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FEEED" w14:textId="4622BCD1"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rPr>
      </w:pPr>
      <w:r w:rsidRPr="008F07D4">
        <w:rPr>
          <w:rFonts w:ascii="Times New Roman" w:hAnsi="Times New Roman" w:cs="Times New Roman"/>
          <w:b/>
          <w:bCs/>
          <w:color w:val="000000"/>
          <w:sz w:val="24"/>
          <w:szCs w:val="24"/>
        </w:rPr>
        <w:t>Д</w:t>
      </w:r>
      <w:proofErr w:type="spellStart"/>
      <w:r w:rsidR="002B3601">
        <w:rPr>
          <w:rFonts w:ascii="Times New Roman" w:hAnsi="Times New Roman" w:cs="Times New Roman"/>
          <w:b/>
          <w:bCs/>
          <w:color w:val="000000"/>
          <w:sz w:val="24"/>
          <w:szCs w:val="24"/>
          <w:lang w:val="uk-UA"/>
        </w:rPr>
        <w:t>одаток</w:t>
      </w:r>
      <w:proofErr w:type="spellEnd"/>
      <w:r w:rsidR="002B3601">
        <w:rPr>
          <w:rFonts w:ascii="Times New Roman" w:hAnsi="Times New Roman" w:cs="Times New Roman"/>
          <w:b/>
          <w:bCs/>
          <w:color w:val="000000"/>
          <w:sz w:val="24"/>
          <w:szCs w:val="24"/>
          <w:lang w:val="uk-UA"/>
        </w:rPr>
        <w:t xml:space="preserve"> №</w:t>
      </w:r>
      <w:r w:rsidRPr="008F07D4">
        <w:rPr>
          <w:rFonts w:ascii="Times New Roman" w:hAnsi="Times New Roman" w:cs="Times New Roman"/>
          <w:b/>
          <w:bCs/>
          <w:color w:val="000000"/>
          <w:sz w:val="24"/>
          <w:szCs w:val="24"/>
        </w:rPr>
        <w:t xml:space="preserve"> 2</w:t>
      </w:r>
    </w:p>
    <w:p w14:paraId="74FDBE0E" w14:textId="75668953"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lang w:val="uk-UA"/>
        </w:rPr>
      </w:pPr>
      <w:r w:rsidRPr="008F07D4">
        <w:rPr>
          <w:rFonts w:ascii="Times New Roman" w:hAnsi="Times New Roman" w:cs="Times New Roman"/>
          <w:b/>
          <w:bCs/>
          <w:color w:val="000000"/>
          <w:sz w:val="24"/>
          <w:szCs w:val="24"/>
        </w:rPr>
        <w:t>до документації</w:t>
      </w:r>
      <w:r w:rsidR="001D6B26" w:rsidRPr="008F07D4">
        <w:rPr>
          <w:rFonts w:ascii="Times New Roman" w:hAnsi="Times New Roman" w:cs="Times New Roman"/>
          <w:b/>
          <w:bCs/>
          <w:color w:val="000000"/>
          <w:sz w:val="24"/>
          <w:szCs w:val="24"/>
          <w:lang w:val="uk-UA"/>
        </w:rPr>
        <w:t xml:space="preserve"> оголошення</w:t>
      </w:r>
    </w:p>
    <w:p w14:paraId="4571159F" w14:textId="77777777" w:rsidR="00030722" w:rsidRPr="008F07D4" w:rsidRDefault="00030722" w:rsidP="008F07D4">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rPr>
      </w:pPr>
    </w:p>
    <w:p w14:paraId="1E575C64" w14:textId="77777777" w:rsidR="00030722" w:rsidRPr="008F07D4" w:rsidRDefault="00030722" w:rsidP="008F07D4">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rPr>
      </w:pPr>
      <w:r w:rsidRPr="008F07D4">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11951D99"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ТЕХНІЧНА СПЕЦИФІКАЦІЯ*</w:t>
      </w:r>
    </w:p>
    <w:p w14:paraId="209D4269" w14:textId="6544FB32"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4C098917"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Предмет закупівлі: Багатофункціональні пристрої (БФП) та принтери (ДК 021:2015: 30120000-6 Фотокопіювальне та поліграфічне обладнання для офсетного друку)</w:t>
      </w:r>
    </w:p>
    <w:p w14:paraId="182118DF" w14:textId="77777777" w:rsidR="002B3601" w:rsidRPr="002B3601" w:rsidRDefault="002B3601" w:rsidP="002B3601">
      <w:pPr>
        <w:spacing w:after="0"/>
        <w:contextualSpacing/>
        <w:rPr>
          <w:rFonts w:ascii="Times New Roman" w:hAnsi="Times New Roman" w:cs="Times New Roman"/>
          <w:b/>
          <w:bCs/>
          <w:i/>
          <w:iCs/>
          <w:sz w:val="24"/>
          <w:szCs w:val="24"/>
          <w:lang w:val="uk-UA"/>
        </w:rPr>
      </w:pPr>
    </w:p>
    <w:p w14:paraId="48C3D97C"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709"/>
        <w:gridCol w:w="1761"/>
      </w:tblGrid>
      <w:tr w:rsidR="002B3601" w:rsidRPr="002B3601" w14:paraId="2B6790A2" w14:textId="77777777" w:rsidTr="002B3601">
        <w:trPr>
          <w:trHeight w:val="653"/>
        </w:trPr>
        <w:tc>
          <w:tcPr>
            <w:tcW w:w="647" w:type="dxa"/>
            <w:vAlign w:val="center"/>
          </w:tcPr>
          <w:p w14:paraId="1C7B45E9"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 </w:t>
            </w:r>
            <w:r w:rsidRPr="002B3601">
              <w:rPr>
                <w:rFonts w:ascii="Times New Roman" w:hAnsi="Times New Roman" w:cs="Times New Roman"/>
                <w:sz w:val="24"/>
                <w:szCs w:val="24"/>
                <w:lang w:val="uk-UA"/>
              </w:rPr>
              <w:br/>
              <w:t>з/п</w:t>
            </w:r>
          </w:p>
        </w:tc>
        <w:tc>
          <w:tcPr>
            <w:tcW w:w="1480" w:type="dxa"/>
            <w:vAlign w:val="center"/>
          </w:tcPr>
          <w:p w14:paraId="4035C9A5"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Назва предмета закупівлі</w:t>
            </w:r>
          </w:p>
        </w:tc>
        <w:tc>
          <w:tcPr>
            <w:tcW w:w="5386" w:type="dxa"/>
            <w:vAlign w:val="center"/>
          </w:tcPr>
          <w:p w14:paraId="6A859C2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Технічні, якісні характеристики</w:t>
            </w:r>
          </w:p>
        </w:tc>
        <w:tc>
          <w:tcPr>
            <w:tcW w:w="709" w:type="dxa"/>
            <w:vAlign w:val="center"/>
          </w:tcPr>
          <w:p w14:paraId="22C45C83"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К-ть, </w:t>
            </w:r>
            <w:proofErr w:type="spellStart"/>
            <w:r w:rsidRPr="002B3601">
              <w:rPr>
                <w:rFonts w:ascii="Times New Roman" w:hAnsi="Times New Roman" w:cs="Times New Roman"/>
                <w:sz w:val="24"/>
                <w:szCs w:val="24"/>
                <w:lang w:val="uk-UA"/>
              </w:rPr>
              <w:t>шт</w:t>
            </w:r>
            <w:proofErr w:type="spellEnd"/>
          </w:p>
        </w:tc>
        <w:tc>
          <w:tcPr>
            <w:tcW w:w="1761" w:type="dxa"/>
          </w:tcPr>
          <w:p w14:paraId="621DC6FC"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Найменування, характеристика товару, що пропонується учасником</w:t>
            </w:r>
          </w:p>
        </w:tc>
      </w:tr>
      <w:tr w:rsidR="002B3601" w:rsidRPr="002B3601" w14:paraId="6F13E9ED" w14:textId="77777777" w:rsidTr="002B3601">
        <w:trPr>
          <w:trHeight w:val="68"/>
        </w:trPr>
        <w:tc>
          <w:tcPr>
            <w:tcW w:w="647" w:type="dxa"/>
            <w:vAlign w:val="center"/>
          </w:tcPr>
          <w:p w14:paraId="3F245D9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1</w:t>
            </w:r>
          </w:p>
        </w:tc>
        <w:tc>
          <w:tcPr>
            <w:tcW w:w="1480" w:type="dxa"/>
            <w:vAlign w:val="center"/>
          </w:tcPr>
          <w:p w14:paraId="712708F3" w14:textId="7CE5EAD1" w:rsidR="002B3601" w:rsidRPr="002B3601"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uk-UA"/>
              </w:rPr>
              <w:t xml:space="preserve">БФП HP </w:t>
            </w:r>
            <w:proofErr w:type="spellStart"/>
            <w:r w:rsidRPr="002B3601">
              <w:rPr>
                <w:rFonts w:ascii="Times New Roman" w:hAnsi="Times New Roman" w:cs="Times New Roman"/>
                <w:sz w:val="24"/>
                <w:szCs w:val="24"/>
                <w:lang w:val="uk-UA"/>
              </w:rPr>
              <w:t>LaserJet</w:t>
            </w:r>
            <w:proofErr w:type="spellEnd"/>
            <w:r w:rsidRPr="002B3601">
              <w:rPr>
                <w:rFonts w:ascii="Times New Roman" w:hAnsi="Times New Roman" w:cs="Times New Roman"/>
                <w:sz w:val="24"/>
                <w:szCs w:val="24"/>
                <w:lang w:val="uk-UA"/>
              </w:rPr>
              <w:t xml:space="preserve"> M236D</w:t>
            </w:r>
          </w:p>
        </w:tc>
        <w:tc>
          <w:tcPr>
            <w:tcW w:w="5386" w:type="dxa"/>
            <w:vAlign w:val="center"/>
          </w:tcPr>
          <w:p w14:paraId="74A3B93F" w14:textId="344B0B16"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Формат паперу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A4</w:t>
            </w:r>
          </w:p>
          <w:p w14:paraId="4806977A" w14:textId="3DF50CEE"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лазерний</w:t>
            </w:r>
          </w:p>
          <w:p w14:paraId="3FEE0B3F" w14:textId="7CFDDA4D" w:rsidR="004D2FD6" w:rsidRPr="004D2FD6" w:rsidRDefault="004D2FD6" w:rsidP="004D2FD6">
            <w:pPr>
              <w:spacing w:after="0"/>
              <w:contextualSpacing/>
              <w:jc w:val="center"/>
              <w:rPr>
                <w:rFonts w:ascii="Times New Roman" w:hAnsi="Times New Roman" w:cs="Times New Roman"/>
                <w:sz w:val="24"/>
                <w:szCs w:val="24"/>
                <w:lang w:val="uk-UA"/>
              </w:rPr>
            </w:pPr>
            <w:proofErr w:type="spellStart"/>
            <w:r w:rsidRPr="004D2FD6">
              <w:rPr>
                <w:rFonts w:ascii="Times New Roman" w:hAnsi="Times New Roman" w:cs="Times New Roman"/>
                <w:sz w:val="24"/>
                <w:szCs w:val="24"/>
                <w:lang w:val="uk-UA"/>
              </w:rPr>
              <w:t>Колірність</w:t>
            </w:r>
            <w:proofErr w:type="spellEnd"/>
            <w:r>
              <w:rPr>
                <w:rFonts w:ascii="Times New Roman" w:hAnsi="Times New Roman" w:cs="Times New Roman"/>
                <w:sz w:val="24"/>
                <w:szCs w:val="24"/>
                <w:lang w:val="uk-UA"/>
              </w:rPr>
              <w:t>:</w:t>
            </w:r>
            <w:r w:rsidRPr="004D2FD6">
              <w:rPr>
                <w:rFonts w:ascii="Times New Roman" w:hAnsi="Times New Roman" w:cs="Times New Roman"/>
                <w:sz w:val="24"/>
                <w:szCs w:val="24"/>
                <w:lang w:val="uk-UA"/>
              </w:rPr>
              <w:tab/>
              <w:t>монохромний</w:t>
            </w:r>
          </w:p>
          <w:p w14:paraId="2A324741" w14:textId="31ACC5FE"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Друк та копіювання</w:t>
            </w:r>
            <w:r>
              <w:rPr>
                <w:rFonts w:ascii="Times New Roman" w:hAnsi="Times New Roman" w:cs="Times New Roman"/>
                <w:sz w:val="24"/>
                <w:szCs w:val="24"/>
                <w:lang w:val="uk-UA"/>
              </w:rPr>
              <w:t>:</w:t>
            </w:r>
          </w:p>
          <w:p w14:paraId="65E45A82" w14:textId="4C346B3A"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Макс. роздільна здатність</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600х600 </w:t>
            </w:r>
            <w:proofErr w:type="spellStart"/>
            <w:r w:rsidRPr="004D2FD6">
              <w:rPr>
                <w:rFonts w:ascii="Times New Roman" w:hAnsi="Times New Roman" w:cs="Times New Roman"/>
                <w:sz w:val="24"/>
                <w:szCs w:val="24"/>
                <w:lang w:val="uk-UA"/>
              </w:rPr>
              <w:t>dpi</w:t>
            </w:r>
            <w:proofErr w:type="spellEnd"/>
          </w:p>
          <w:p w14:paraId="04711B86"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Двосторонній друк</w:t>
            </w:r>
            <w:r w:rsidRPr="004D2FD6">
              <w:rPr>
                <w:rFonts w:ascii="Times New Roman" w:hAnsi="Times New Roman" w:cs="Times New Roman"/>
                <w:sz w:val="24"/>
                <w:szCs w:val="24"/>
                <w:lang w:val="uk-UA"/>
              </w:rPr>
              <w:tab/>
            </w:r>
          </w:p>
          <w:p w14:paraId="0239A58C"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Витратні матеріали</w:t>
            </w:r>
          </w:p>
          <w:p w14:paraId="7890925F" w14:textId="120274A1"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Щомісячний ресурс</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20 </w:t>
            </w:r>
            <w:proofErr w:type="spellStart"/>
            <w:r w:rsidRPr="004D2FD6">
              <w:rPr>
                <w:rFonts w:ascii="Times New Roman" w:hAnsi="Times New Roman" w:cs="Times New Roman"/>
                <w:sz w:val="24"/>
                <w:szCs w:val="24"/>
                <w:lang w:val="uk-UA"/>
              </w:rPr>
              <w:t>тис.стор</w:t>
            </w:r>
            <w:proofErr w:type="spellEnd"/>
          </w:p>
          <w:p w14:paraId="5D4C2E4A" w14:textId="0340EED4"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Ресурс ч/б картриджа</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1150 </w:t>
            </w:r>
            <w:proofErr w:type="spellStart"/>
            <w:r w:rsidRPr="004D2FD6">
              <w:rPr>
                <w:rFonts w:ascii="Times New Roman" w:hAnsi="Times New Roman" w:cs="Times New Roman"/>
                <w:sz w:val="24"/>
                <w:szCs w:val="24"/>
                <w:lang w:val="uk-UA"/>
              </w:rPr>
              <w:t>стр</w:t>
            </w:r>
            <w:proofErr w:type="spellEnd"/>
          </w:p>
          <w:p w14:paraId="4E98AD51" w14:textId="6D16E02D"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Модель картриджів</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W1360A, W1360X</w:t>
            </w:r>
          </w:p>
          <w:p w14:paraId="523DCD7F"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Картридж більшої ємності</w:t>
            </w:r>
            <w:r w:rsidRPr="004D2FD6">
              <w:rPr>
                <w:rFonts w:ascii="Times New Roman" w:hAnsi="Times New Roman" w:cs="Times New Roman"/>
                <w:sz w:val="24"/>
                <w:szCs w:val="24"/>
                <w:lang w:val="uk-UA"/>
              </w:rPr>
              <w:tab/>
            </w:r>
          </w:p>
          <w:p w14:paraId="28016F82" w14:textId="4645B3D9"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Функції та можливості</w:t>
            </w:r>
            <w:r w:rsidR="00BF5658">
              <w:rPr>
                <w:rFonts w:ascii="Times New Roman" w:hAnsi="Times New Roman" w:cs="Times New Roman"/>
                <w:sz w:val="24"/>
                <w:szCs w:val="24"/>
                <w:lang w:val="uk-UA"/>
              </w:rPr>
              <w:t>:</w:t>
            </w:r>
          </w:p>
          <w:p w14:paraId="5A1F970E"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Передача даних</w:t>
            </w:r>
            <w:r w:rsidRPr="004D2FD6">
              <w:rPr>
                <w:rFonts w:ascii="Times New Roman" w:hAnsi="Times New Roman" w:cs="Times New Roman"/>
                <w:sz w:val="24"/>
                <w:szCs w:val="24"/>
                <w:lang w:val="uk-UA"/>
              </w:rPr>
              <w:tab/>
              <w:t>підключення до ПК (USB)</w:t>
            </w:r>
          </w:p>
          <w:p w14:paraId="08F2E335"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Екран</w:t>
            </w:r>
            <w:r w:rsidRPr="004D2FD6">
              <w:rPr>
                <w:rFonts w:ascii="Times New Roman" w:hAnsi="Times New Roman" w:cs="Times New Roman"/>
                <w:sz w:val="24"/>
                <w:szCs w:val="24"/>
                <w:lang w:val="uk-UA"/>
              </w:rPr>
              <w:tab/>
              <w:t>монохромний</w:t>
            </w:r>
          </w:p>
          <w:p w14:paraId="69032A0A" w14:textId="7B116B36"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Апаратна частина</w:t>
            </w:r>
            <w:r w:rsidR="00BF5658">
              <w:rPr>
                <w:rFonts w:ascii="Times New Roman" w:hAnsi="Times New Roman" w:cs="Times New Roman"/>
                <w:sz w:val="24"/>
                <w:szCs w:val="24"/>
                <w:lang w:val="uk-UA"/>
              </w:rPr>
              <w:t>:</w:t>
            </w:r>
          </w:p>
          <w:p w14:paraId="3970ADE8"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(мін)</w:t>
            </w:r>
            <w:r w:rsidRPr="004D2FD6">
              <w:rPr>
                <w:rFonts w:ascii="Times New Roman" w:hAnsi="Times New Roman" w:cs="Times New Roman"/>
                <w:sz w:val="24"/>
                <w:szCs w:val="24"/>
                <w:lang w:val="uk-UA"/>
              </w:rPr>
              <w:tab/>
              <w:t>60 г/м²</w:t>
            </w:r>
          </w:p>
          <w:p w14:paraId="32CC62D1"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w:t>
            </w:r>
            <w:proofErr w:type="spellStart"/>
            <w:r w:rsidRPr="004D2FD6">
              <w:rPr>
                <w:rFonts w:ascii="Times New Roman" w:hAnsi="Times New Roman" w:cs="Times New Roman"/>
                <w:sz w:val="24"/>
                <w:szCs w:val="24"/>
                <w:lang w:val="uk-UA"/>
              </w:rPr>
              <w:t>макс</w:t>
            </w:r>
            <w:proofErr w:type="spellEnd"/>
            <w:r w:rsidRPr="004D2FD6">
              <w:rPr>
                <w:rFonts w:ascii="Times New Roman" w:hAnsi="Times New Roman" w:cs="Times New Roman"/>
                <w:sz w:val="24"/>
                <w:szCs w:val="24"/>
                <w:lang w:val="uk-UA"/>
              </w:rPr>
              <w:t>)</w:t>
            </w:r>
            <w:r w:rsidRPr="004D2FD6">
              <w:rPr>
                <w:rFonts w:ascii="Times New Roman" w:hAnsi="Times New Roman" w:cs="Times New Roman"/>
                <w:sz w:val="24"/>
                <w:szCs w:val="24"/>
                <w:lang w:val="uk-UA"/>
              </w:rPr>
              <w:tab/>
              <w:t>163 г/м²</w:t>
            </w:r>
          </w:p>
          <w:p w14:paraId="65F7B4FB"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Оперативна пам'ять</w:t>
            </w:r>
            <w:r w:rsidRPr="004D2FD6">
              <w:rPr>
                <w:rFonts w:ascii="Times New Roman" w:hAnsi="Times New Roman" w:cs="Times New Roman"/>
                <w:sz w:val="24"/>
                <w:szCs w:val="24"/>
                <w:lang w:val="uk-UA"/>
              </w:rPr>
              <w:tab/>
              <w:t>64 МБ</w:t>
            </w:r>
          </w:p>
          <w:p w14:paraId="6AE6DED7"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Частота процесора</w:t>
            </w:r>
            <w:r w:rsidRPr="004D2FD6">
              <w:rPr>
                <w:rFonts w:ascii="Times New Roman" w:hAnsi="Times New Roman" w:cs="Times New Roman"/>
                <w:sz w:val="24"/>
                <w:szCs w:val="24"/>
                <w:lang w:val="uk-UA"/>
              </w:rPr>
              <w:tab/>
              <w:t>500 МГц</w:t>
            </w:r>
          </w:p>
          <w:p w14:paraId="693F8428" w14:textId="664AFF96" w:rsidR="002B3601" w:rsidRPr="002B3601"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Роздільна здатність при скануванні</w:t>
            </w:r>
            <w:r w:rsidR="00BF5658">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600х600 </w:t>
            </w:r>
            <w:proofErr w:type="spellStart"/>
            <w:r w:rsidRPr="004D2FD6">
              <w:rPr>
                <w:rFonts w:ascii="Times New Roman" w:hAnsi="Times New Roman" w:cs="Times New Roman"/>
                <w:sz w:val="24"/>
                <w:szCs w:val="24"/>
                <w:lang w:val="uk-UA"/>
              </w:rPr>
              <w:t>dpi</w:t>
            </w:r>
            <w:proofErr w:type="spellEnd"/>
          </w:p>
        </w:tc>
        <w:tc>
          <w:tcPr>
            <w:tcW w:w="709" w:type="dxa"/>
            <w:vAlign w:val="center"/>
          </w:tcPr>
          <w:p w14:paraId="44BDE879" w14:textId="07C7D95A" w:rsidR="002B3601" w:rsidRPr="00DF0FD8" w:rsidRDefault="00DF0FD8"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p w14:paraId="448C30B0" w14:textId="77777777" w:rsidR="002B3601" w:rsidRPr="002B3601" w:rsidRDefault="002B3601" w:rsidP="002B3601">
            <w:pPr>
              <w:spacing w:after="0"/>
              <w:contextualSpacing/>
              <w:jc w:val="center"/>
              <w:rPr>
                <w:rFonts w:ascii="Times New Roman" w:hAnsi="Times New Roman" w:cs="Times New Roman"/>
                <w:sz w:val="24"/>
                <w:szCs w:val="24"/>
                <w:lang w:val="uk-UA"/>
              </w:rPr>
            </w:pPr>
          </w:p>
        </w:tc>
        <w:tc>
          <w:tcPr>
            <w:tcW w:w="1761" w:type="dxa"/>
          </w:tcPr>
          <w:p w14:paraId="5134BBC2"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6AD6FF73" w14:textId="77777777" w:rsidTr="002B3601">
        <w:trPr>
          <w:trHeight w:val="68"/>
        </w:trPr>
        <w:tc>
          <w:tcPr>
            <w:tcW w:w="647" w:type="dxa"/>
            <w:vAlign w:val="center"/>
          </w:tcPr>
          <w:p w14:paraId="6A020AE0" w14:textId="77777777" w:rsidR="002B3601" w:rsidRPr="002B3601"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en-US"/>
              </w:rPr>
              <w:t>2</w:t>
            </w:r>
          </w:p>
        </w:tc>
        <w:tc>
          <w:tcPr>
            <w:tcW w:w="1480" w:type="dxa"/>
            <w:vAlign w:val="center"/>
          </w:tcPr>
          <w:p w14:paraId="6B683539" w14:textId="208D6383"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БФП </w:t>
            </w:r>
            <w:proofErr w:type="spellStart"/>
            <w:r w:rsidRPr="002B3601">
              <w:rPr>
                <w:rFonts w:ascii="Times New Roman" w:hAnsi="Times New Roman" w:cs="Times New Roman"/>
                <w:sz w:val="24"/>
                <w:szCs w:val="24"/>
                <w:lang w:val="uk-UA"/>
              </w:rPr>
              <w:t>Pantum</w:t>
            </w:r>
            <w:proofErr w:type="spellEnd"/>
            <w:r w:rsidRPr="002B3601">
              <w:rPr>
                <w:rFonts w:ascii="Times New Roman" w:hAnsi="Times New Roman" w:cs="Times New Roman"/>
                <w:sz w:val="24"/>
                <w:szCs w:val="24"/>
                <w:lang w:val="uk-UA"/>
              </w:rPr>
              <w:t xml:space="preserve"> M6500</w:t>
            </w:r>
          </w:p>
        </w:tc>
        <w:tc>
          <w:tcPr>
            <w:tcW w:w="5386" w:type="dxa"/>
            <w:vAlign w:val="center"/>
          </w:tcPr>
          <w:p w14:paraId="3F88C6D5" w14:textId="2B374948" w:rsidR="004D2FD6" w:rsidRPr="004D2FD6" w:rsidRDefault="004D2FD6" w:rsidP="004D2FD6">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Ф</w:t>
            </w:r>
            <w:r w:rsidRPr="004D2FD6">
              <w:rPr>
                <w:rFonts w:ascii="Times New Roman" w:hAnsi="Times New Roman" w:cs="Times New Roman"/>
                <w:sz w:val="24"/>
                <w:szCs w:val="24"/>
                <w:lang w:val="uk-UA"/>
              </w:rPr>
              <w:t>ормат паперу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A4</w:t>
            </w:r>
          </w:p>
          <w:p w14:paraId="7D40B982" w14:textId="030328ED"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 xml:space="preserve"> лазерний</w:t>
            </w:r>
          </w:p>
          <w:p w14:paraId="40AC8C78" w14:textId="5F9900CF" w:rsidR="004D2FD6" w:rsidRPr="004D2FD6" w:rsidRDefault="004D2FD6" w:rsidP="004D2FD6">
            <w:pPr>
              <w:spacing w:after="0"/>
              <w:contextualSpacing/>
              <w:jc w:val="center"/>
              <w:rPr>
                <w:rFonts w:ascii="Times New Roman" w:hAnsi="Times New Roman" w:cs="Times New Roman"/>
                <w:sz w:val="24"/>
                <w:szCs w:val="24"/>
                <w:lang w:val="uk-UA"/>
              </w:rPr>
            </w:pPr>
            <w:proofErr w:type="spellStart"/>
            <w:r w:rsidRPr="004D2FD6">
              <w:rPr>
                <w:rFonts w:ascii="Times New Roman" w:hAnsi="Times New Roman" w:cs="Times New Roman"/>
                <w:sz w:val="24"/>
                <w:szCs w:val="24"/>
                <w:lang w:val="uk-UA"/>
              </w:rPr>
              <w:t>Колірність</w:t>
            </w:r>
            <w:proofErr w:type="spellEnd"/>
            <w:r>
              <w:rPr>
                <w:rFonts w:ascii="Times New Roman" w:hAnsi="Times New Roman" w:cs="Times New Roman"/>
                <w:sz w:val="24"/>
                <w:szCs w:val="24"/>
                <w:lang w:val="uk-UA"/>
              </w:rPr>
              <w:t xml:space="preserve">: </w:t>
            </w:r>
            <w:r w:rsidRPr="004D2FD6">
              <w:rPr>
                <w:rFonts w:ascii="Times New Roman" w:hAnsi="Times New Roman" w:cs="Times New Roman"/>
                <w:sz w:val="24"/>
                <w:szCs w:val="24"/>
                <w:lang w:val="uk-UA"/>
              </w:rPr>
              <w:t>монохромний</w:t>
            </w:r>
          </w:p>
          <w:p w14:paraId="3695A658"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Друк та копіювання</w:t>
            </w:r>
          </w:p>
          <w:p w14:paraId="261B5423" w14:textId="0BC0E69C"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Макс. роздільна здатність</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1200х1200 </w:t>
            </w:r>
            <w:proofErr w:type="spellStart"/>
            <w:r w:rsidRPr="004D2FD6">
              <w:rPr>
                <w:rFonts w:ascii="Times New Roman" w:hAnsi="Times New Roman" w:cs="Times New Roman"/>
                <w:sz w:val="24"/>
                <w:szCs w:val="24"/>
                <w:lang w:val="uk-UA"/>
              </w:rPr>
              <w:t>dpi</w:t>
            </w:r>
            <w:proofErr w:type="spellEnd"/>
          </w:p>
          <w:p w14:paraId="41921A14" w14:textId="025BA73F"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Витратні матеріали</w:t>
            </w:r>
            <w:r>
              <w:rPr>
                <w:rFonts w:ascii="Times New Roman" w:hAnsi="Times New Roman" w:cs="Times New Roman"/>
                <w:sz w:val="24"/>
                <w:szCs w:val="24"/>
                <w:lang w:val="uk-UA"/>
              </w:rPr>
              <w:t>:</w:t>
            </w:r>
          </w:p>
          <w:p w14:paraId="1CFF4171" w14:textId="112BD4B0"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Щомісячний ресурс</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20 </w:t>
            </w:r>
            <w:proofErr w:type="spellStart"/>
            <w:r w:rsidRPr="004D2FD6">
              <w:rPr>
                <w:rFonts w:ascii="Times New Roman" w:hAnsi="Times New Roman" w:cs="Times New Roman"/>
                <w:sz w:val="24"/>
                <w:szCs w:val="24"/>
                <w:lang w:val="uk-UA"/>
              </w:rPr>
              <w:t>тис.стор</w:t>
            </w:r>
            <w:proofErr w:type="spellEnd"/>
          </w:p>
          <w:p w14:paraId="077E4D2B" w14:textId="598B0B4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Ресурс ч/б картриджа</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1600 </w:t>
            </w:r>
            <w:proofErr w:type="spellStart"/>
            <w:r w:rsidRPr="004D2FD6">
              <w:rPr>
                <w:rFonts w:ascii="Times New Roman" w:hAnsi="Times New Roman" w:cs="Times New Roman"/>
                <w:sz w:val="24"/>
                <w:szCs w:val="24"/>
                <w:lang w:val="uk-UA"/>
              </w:rPr>
              <w:t>стр</w:t>
            </w:r>
            <w:proofErr w:type="spellEnd"/>
          </w:p>
          <w:p w14:paraId="5BA360F8"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Модель картриджів</w:t>
            </w:r>
            <w:r w:rsidRPr="004D2FD6">
              <w:rPr>
                <w:rFonts w:ascii="Times New Roman" w:hAnsi="Times New Roman" w:cs="Times New Roman"/>
                <w:sz w:val="24"/>
                <w:szCs w:val="24"/>
                <w:lang w:val="uk-UA"/>
              </w:rPr>
              <w:tab/>
              <w:t>PC-210, PC-211EV</w:t>
            </w:r>
          </w:p>
          <w:p w14:paraId="25CBF624" w14:textId="463C7B22"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Функції та можливості</w:t>
            </w:r>
            <w:r>
              <w:rPr>
                <w:rFonts w:ascii="Times New Roman" w:hAnsi="Times New Roman" w:cs="Times New Roman"/>
                <w:sz w:val="24"/>
                <w:szCs w:val="24"/>
                <w:lang w:val="uk-UA"/>
              </w:rPr>
              <w:t>:</w:t>
            </w:r>
          </w:p>
          <w:p w14:paraId="1CAE9A13"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Передача даних</w:t>
            </w:r>
            <w:r w:rsidRPr="004D2FD6">
              <w:rPr>
                <w:rFonts w:ascii="Times New Roman" w:hAnsi="Times New Roman" w:cs="Times New Roman"/>
                <w:sz w:val="24"/>
                <w:szCs w:val="24"/>
                <w:lang w:val="uk-UA"/>
              </w:rPr>
              <w:tab/>
              <w:t>підключення до ПК (USB)</w:t>
            </w:r>
          </w:p>
          <w:p w14:paraId="6B07DF66" w14:textId="194CA71D"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lastRenderedPageBreak/>
              <w:t>Апаратна частина</w:t>
            </w:r>
            <w:r>
              <w:rPr>
                <w:rFonts w:ascii="Times New Roman" w:hAnsi="Times New Roman" w:cs="Times New Roman"/>
                <w:sz w:val="24"/>
                <w:szCs w:val="24"/>
                <w:lang w:val="uk-UA"/>
              </w:rPr>
              <w:t>:</w:t>
            </w:r>
          </w:p>
          <w:p w14:paraId="28124A03"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(мін)</w:t>
            </w:r>
            <w:r w:rsidRPr="004D2FD6">
              <w:rPr>
                <w:rFonts w:ascii="Times New Roman" w:hAnsi="Times New Roman" w:cs="Times New Roman"/>
                <w:sz w:val="24"/>
                <w:szCs w:val="24"/>
                <w:lang w:val="uk-UA"/>
              </w:rPr>
              <w:tab/>
              <w:t>60 г/м²</w:t>
            </w:r>
          </w:p>
          <w:p w14:paraId="60AE159A"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w:t>
            </w:r>
            <w:proofErr w:type="spellStart"/>
            <w:r w:rsidRPr="004D2FD6">
              <w:rPr>
                <w:rFonts w:ascii="Times New Roman" w:hAnsi="Times New Roman" w:cs="Times New Roman"/>
                <w:sz w:val="24"/>
                <w:szCs w:val="24"/>
                <w:lang w:val="uk-UA"/>
              </w:rPr>
              <w:t>макс</w:t>
            </w:r>
            <w:proofErr w:type="spellEnd"/>
            <w:r w:rsidRPr="004D2FD6">
              <w:rPr>
                <w:rFonts w:ascii="Times New Roman" w:hAnsi="Times New Roman" w:cs="Times New Roman"/>
                <w:sz w:val="24"/>
                <w:szCs w:val="24"/>
                <w:lang w:val="uk-UA"/>
              </w:rPr>
              <w:t>)</w:t>
            </w:r>
            <w:r w:rsidRPr="004D2FD6">
              <w:rPr>
                <w:rFonts w:ascii="Times New Roman" w:hAnsi="Times New Roman" w:cs="Times New Roman"/>
                <w:sz w:val="24"/>
                <w:szCs w:val="24"/>
                <w:lang w:val="uk-UA"/>
              </w:rPr>
              <w:tab/>
              <w:t>163 г/м²</w:t>
            </w:r>
          </w:p>
          <w:p w14:paraId="117F9DD9"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Оперативна пам'ять</w:t>
            </w:r>
            <w:r w:rsidRPr="004D2FD6">
              <w:rPr>
                <w:rFonts w:ascii="Times New Roman" w:hAnsi="Times New Roman" w:cs="Times New Roman"/>
                <w:sz w:val="24"/>
                <w:szCs w:val="24"/>
                <w:lang w:val="uk-UA"/>
              </w:rPr>
              <w:tab/>
              <w:t>128 МБ</w:t>
            </w:r>
          </w:p>
          <w:p w14:paraId="67D74CB2"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Частота процесора</w:t>
            </w:r>
            <w:r w:rsidRPr="004D2FD6">
              <w:rPr>
                <w:rFonts w:ascii="Times New Roman" w:hAnsi="Times New Roman" w:cs="Times New Roman"/>
                <w:sz w:val="24"/>
                <w:szCs w:val="24"/>
                <w:lang w:val="uk-UA"/>
              </w:rPr>
              <w:tab/>
              <w:t>600 МГц</w:t>
            </w:r>
          </w:p>
          <w:p w14:paraId="49A631B7"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Роздільна здатність при скануванні</w:t>
            </w:r>
            <w:r w:rsidRPr="004D2FD6">
              <w:rPr>
                <w:rFonts w:ascii="Times New Roman" w:hAnsi="Times New Roman" w:cs="Times New Roman"/>
                <w:sz w:val="24"/>
                <w:szCs w:val="24"/>
                <w:lang w:val="uk-UA"/>
              </w:rPr>
              <w:tab/>
              <w:t xml:space="preserve">1200х1200 </w:t>
            </w:r>
            <w:proofErr w:type="spellStart"/>
            <w:r w:rsidRPr="004D2FD6">
              <w:rPr>
                <w:rFonts w:ascii="Times New Roman" w:hAnsi="Times New Roman" w:cs="Times New Roman"/>
                <w:sz w:val="24"/>
                <w:szCs w:val="24"/>
                <w:lang w:val="uk-UA"/>
              </w:rPr>
              <w:t>dpi</w:t>
            </w:r>
            <w:proofErr w:type="spellEnd"/>
          </w:p>
          <w:p w14:paraId="07CE0649"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Глибина кольору сканера</w:t>
            </w:r>
            <w:r w:rsidRPr="004D2FD6">
              <w:rPr>
                <w:rFonts w:ascii="Times New Roman" w:hAnsi="Times New Roman" w:cs="Times New Roman"/>
                <w:sz w:val="24"/>
                <w:szCs w:val="24"/>
                <w:lang w:val="uk-UA"/>
              </w:rPr>
              <w:tab/>
              <w:t>24 біта</w:t>
            </w:r>
          </w:p>
          <w:p w14:paraId="0549DC5D" w14:textId="3E677ED2" w:rsidR="002B3601" w:rsidRPr="002B3601" w:rsidRDefault="002B3601" w:rsidP="002B3601">
            <w:pPr>
              <w:spacing w:after="0"/>
              <w:contextualSpacing/>
              <w:jc w:val="center"/>
              <w:rPr>
                <w:rFonts w:ascii="Times New Roman" w:hAnsi="Times New Roman" w:cs="Times New Roman"/>
                <w:sz w:val="24"/>
                <w:szCs w:val="24"/>
                <w:lang w:val="uk-UA"/>
              </w:rPr>
            </w:pPr>
          </w:p>
        </w:tc>
        <w:tc>
          <w:tcPr>
            <w:tcW w:w="709" w:type="dxa"/>
            <w:vAlign w:val="center"/>
          </w:tcPr>
          <w:p w14:paraId="7D979780" w14:textId="643721C4" w:rsidR="002B3601" w:rsidRPr="00DF0FD8" w:rsidRDefault="00DF0FD8"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1761" w:type="dxa"/>
          </w:tcPr>
          <w:p w14:paraId="3B9C00C9"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4DBA0510" w14:textId="77777777" w:rsidTr="002B3601">
        <w:trPr>
          <w:trHeight w:val="68"/>
        </w:trPr>
        <w:tc>
          <w:tcPr>
            <w:tcW w:w="647" w:type="dxa"/>
            <w:vAlign w:val="center"/>
          </w:tcPr>
          <w:p w14:paraId="30229AB9" w14:textId="74610F3A" w:rsidR="002B3601" w:rsidRP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80" w:type="dxa"/>
            <w:vAlign w:val="center"/>
          </w:tcPr>
          <w:p w14:paraId="3A966820" w14:textId="4012F2E1"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БФП </w:t>
            </w:r>
            <w:proofErr w:type="spellStart"/>
            <w:r w:rsidRPr="002B3601">
              <w:rPr>
                <w:rFonts w:ascii="Times New Roman" w:hAnsi="Times New Roman" w:cs="Times New Roman"/>
                <w:sz w:val="24"/>
                <w:szCs w:val="24"/>
                <w:lang w:val="uk-UA"/>
              </w:rPr>
              <w:t>Epson</w:t>
            </w:r>
            <w:proofErr w:type="spellEnd"/>
            <w:r w:rsidRPr="002B3601">
              <w:rPr>
                <w:rFonts w:ascii="Times New Roman" w:hAnsi="Times New Roman" w:cs="Times New Roman"/>
                <w:sz w:val="24"/>
                <w:szCs w:val="24"/>
                <w:lang w:val="uk-UA"/>
              </w:rPr>
              <w:t xml:space="preserve"> L8180 А3 </w:t>
            </w:r>
            <w:proofErr w:type="spellStart"/>
            <w:r w:rsidRPr="002B3601">
              <w:rPr>
                <w:rFonts w:ascii="Times New Roman" w:hAnsi="Times New Roman" w:cs="Times New Roman"/>
                <w:sz w:val="24"/>
                <w:szCs w:val="24"/>
                <w:lang w:val="uk-UA"/>
              </w:rPr>
              <w:t>with</w:t>
            </w:r>
            <w:proofErr w:type="spellEnd"/>
            <w:r w:rsidRPr="002B3601">
              <w:rPr>
                <w:rFonts w:ascii="Times New Roman" w:hAnsi="Times New Roman" w:cs="Times New Roman"/>
                <w:sz w:val="24"/>
                <w:szCs w:val="24"/>
                <w:lang w:val="uk-UA"/>
              </w:rPr>
              <w:t xml:space="preserve"> </w:t>
            </w:r>
            <w:proofErr w:type="spellStart"/>
            <w:r w:rsidRPr="002B3601">
              <w:rPr>
                <w:rFonts w:ascii="Times New Roman" w:hAnsi="Times New Roman" w:cs="Times New Roman"/>
                <w:sz w:val="24"/>
                <w:szCs w:val="24"/>
                <w:lang w:val="uk-UA"/>
              </w:rPr>
              <w:t>Wi-Fi</w:t>
            </w:r>
            <w:proofErr w:type="spellEnd"/>
          </w:p>
        </w:tc>
        <w:tc>
          <w:tcPr>
            <w:tcW w:w="5386" w:type="dxa"/>
            <w:vAlign w:val="center"/>
          </w:tcPr>
          <w:p w14:paraId="690DE42F" w14:textId="71CCBA15"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Формат паперу</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A3, А4</w:t>
            </w:r>
          </w:p>
          <w:p w14:paraId="54F7E100" w14:textId="560BA94C"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струменевий</w:t>
            </w:r>
          </w:p>
          <w:p w14:paraId="447F957E" w14:textId="186A9CC2"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Колірність</w:t>
            </w:r>
            <w:proofErr w:type="spellEnd"/>
            <w:r>
              <w:rPr>
                <w:rFonts w:ascii="Times New Roman" w:hAnsi="Times New Roman" w:cs="Times New Roman"/>
                <w:sz w:val="24"/>
                <w:szCs w:val="24"/>
                <w:lang w:val="uk-UA"/>
              </w:rPr>
              <w:t>:</w:t>
            </w:r>
            <w:r w:rsidRPr="00083153">
              <w:rPr>
                <w:rFonts w:ascii="Times New Roman" w:hAnsi="Times New Roman" w:cs="Times New Roman"/>
                <w:sz w:val="24"/>
                <w:szCs w:val="24"/>
                <w:lang w:val="uk-UA"/>
              </w:rPr>
              <w:tab/>
              <w:t>кольоровий</w:t>
            </w:r>
          </w:p>
          <w:p w14:paraId="6D96CA1A" w14:textId="4D0C714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Кількість кольорів</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6</w:t>
            </w:r>
          </w:p>
          <w:p w14:paraId="4CD444A6"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Друк та копіювання</w:t>
            </w:r>
          </w:p>
          <w:p w14:paraId="065A823A"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Витратні матеріали</w:t>
            </w:r>
          </w:p>
          <w:p w14:paraId="5942B074"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Вбудована СБПЧ</w:t>
            </w:r>
            <w:r w:rsidRPr="00083153">
              <w:rPr>
                <w:rFonts w:ascii="Times New Roman" w:hAnsi="Times New Roman" w:cs="Times New Roman"/>
                <w:sz w:val="24"/>
                <w:szCs w:val="24"/>
                <w:lang w:val="uk-UA"/>
              </w:rPr>
              <w:tab/>
            </w:r>
          </w:p>
          <w:p w14:paraId="6E78339F"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Тип чорнила</w:t>
            </w:r>
            <w:r w:rsidRPr="00083153">
              <w:rPr>
                <w:rFonts w:ascii="Times New Roman" w:hAnsi="Times New Roman" w:cs="Times New Roman"/>
                <w:sz w:val="24"/>
                <w:szCs w:val="24"/>
                <w:lang w:val="uk-UA"/>
              </w:rPr>
              <w:tab/>
              <w:t>пігментні / водорозчинні</w:t>
            </w:r>
          </w:p>
          <w:p w14:paraId="146140AB" w14:textId="4EDF438A"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Функці</w:t>
            </w:r>
            <w:r>
              <w:rPr>
                <w:rFonts w:ascii="Times New Roman" w:hAnsi="Times New Roman" w:cs="Times New Roman"/>
                <w:sz w:val="24"/>
                <w:szCs w:val="24"/>
                <w:lang w:val="uk-UA"/>
              </w:rPr>
              <w:t>ї</w:t>
            </w:r>
            <w:r w:rsidRPr="00083153">
              <w:rPr>
                <w:rFonts w:ascii="Times New Roman" w:hAnsi="Times New Roman" w:cs="Times New Roman"/>
                <w:sz w:val="24"/>
                <w:szCs w:val="24"/>
                <w:lang w:val="uk-UA"/>
              </w:rPr>
              <w:t xml:space="preserve"> та можливості</w:t>
            </w:r>
            <w:r>
              <w:rPr>
                <w:rFonts w:ascii="Times New Roman" w:hAnsi="Times New Roman" w:cs="Times New Roman"/>
                <w:sz w:val="24"/>
                <w:szCs w:val="24"/>
                <w:lang w:val="uk-UA"/>
              </w:rPr>
              <w:t>:</w:t>
            </w:r>
          </w:p>
          <w:p w14:paraId="71FA94CB"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Передача даних</w:t>
            </w:r>
            <w:r w:rsidRPr="00083153">
              <w:rPr>
                <w:rFonts w:ascii="Times New Roman" w:hAnsi="Times New Roman" w:cs="Times New Roman"/>
                <w:sz w:val="24"/>
                <w:szCs w:val="24"/>
                <w:lang w:val="uk-UA"/>
              </w:rPr>
              <w:tab/>
              <w:t>підключення до ПК (USB)</w:t>
            </w:r>
          </w:p>
          <w:p w14:paraId="352B2430"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підключення до мережі (LAN)</w:t>
            </w:r>
          </w:p>
          <w:p w14:paraId="53180367"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Wi-Fi</w:t>
            </w:r>
            <w:proofErr w:type="spellEnd"/>
            <w:r w:rsidRPr="00083153">
              <w:rPr>
                <w:rFonts w:ascii="Times New Roman" w:hAnsi="Times New Roman" w:cs="Times New Roman"/>
                <w:sz w:val="24"/>
                <w:szCs w:val="24"/>
                <w:lang w:val="uk-UA"/>
              </w:rPr>
              <w:t xml:space="preserve"> 4 (802.11n)</w:t>
            </w:r>
          </w:p>
          <w:p w14:paraId="5B476893"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USB (для флешок)</w:t>
            </w:r>
          </w:p>
          <w:p w14:paraId="5D83A74B"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кардридер</w:t>
            </w:r>
            <w:proofErr w:type="spellEnd"/>
          </w:p>
          <w:p w14:paraId="1EB5C48F"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Wi-Fi</w:t>
            </w:r>
            <w:proofErr w:type="spellEnd"/>
            <w:r w:rsidRPr="00083153">
              <w:rPr>
                <w:rFonts w:ascii="Times New Roman" w:hAnsi="Times New Roman" w:cs="Times New Roman"/>
                <w:sz w:val="24"/>
                <w:szCs w:val="24"/>
                <w:lang w:val="uk-UA"/>
              </w:rPr>
              <w:t xml:space="preserve"> </w:t>
            </w:r>
            <w:proofErr w:type="spellStart"/>
            <w:r w:rsidRPr="00083153">
              <w:rPr>
                <w:rFonts w:ascii="Times New Roman" w:hAnsi="Times New Roman" w:cs="Times New Roman"/>
                <w:sz w:val="24"/>
                <w:szCs w:val="24"/>
                <w:lang w:val="uk-UA"/>
              </w:rPr>
              <w:t>Direct</w:t>
            </w:r>
            <w:proofErr w:type="spellEnd"/>
          </w:p>
          <w:p w14:paraId="3E427366"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AirPrint</w:t>
            </w:r>
            <w:proofErr w:type="spellEnd"/>
          </w:p>
          <w:p w14:paraId="1651D48B" w14:textId="662EF0A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Апаратна частина</w:t>
            </w:r>
            <w:r>
              <w:rPr>
                <w:rFonts w:ascii="Times New Roman" w:hAnsi="Times New Roman" w:cs="Times New Roman"/>
                <w:sz w:val="24"/>
                <w:szCs w:val="24"/>
                <w:lang w:val="uk-UA"/>
              </w:rPr>
              <w:t>:</w:t>
            </w:r>
          </w:p>
          <w:p w14:paraId="5C538CB8"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Щільність паперу (мін)</w:t>
            </w:r>
            <w:r w:rsidRPr="00083153">
              <w:rPr>
                <w:rFonts w:ascii="Times New Roman" w:hAnsi="Times New Roman" w:cs="Times New Roman"/>
                <w:sz w:val="24"/>
                <w:szCs w:val="24"/>
                <w:lang w:val="uk-UA"/>
              </w:rPr>
              <w:tab/>
              <w:t>64 г/м²</w:t>
            </w:r>
          </w:p>
          <w:p w14:paraId="0C4A5FD7"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Щільність паперу (</w:t>
            </w:r>
            <w:proofErr w:type="spellStart"/>
            <w:r w:rsidRPr="00083153">
              <w:rPr>
                <w:rFonts w:ascii="Times New Roman" w:hAnsi="Times New Roman" w:cs="Times New Roman"/>
                <w:sz w:val="24"/>
                <w:szCs w:val="24"/>
                <w:lang w:val="uk-UA"/>
              </w:rPr>
              <w:t>макс</w:t>
            </w:r>
            <w:proofErr w:type="spellEnd"/>
            <w:r w:rsidRPr="00083153">
              <w:rPr>
                <w:rFonts w:ascii="Times New Roman" w:hAnsi="Times New Roman" w:cs="Times New Roman"/>
                <w:sz w:val="24"/>
                <w:szCs w:val="24"/>
                <w:lang w:val="uk-UA"/>
              </w:rPr>
              <w:t>)</w:t>
            </w:r>
            <w:r w:rsidRPr="00083153">
              <w:rPr>
                <w:rFonts w:ascii="Times New Roman" w:hAnsi="Times New Roman" w:cs="Times New Roman"/>
                <w:sz w:val="24"/>
                <w:szCs w:val="24"/>
                <w:lang w:val="uk-UA"/>
              </w:rPr>
              <w:tab/>
              <w:t>300 г/м²</w:t>
            </w:r>
          </w:p>
          <w:p w14:paraId="372560F4" w14:textId="31D3299C" w:rsidR="002B3601" w:rsidRPr="002B3601"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Роздільна здатність при скануванні</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 xml:space="preserve">1200x4800 </w:t>
            </w:r>
            <w:proofErr w:type="spellStart"/>
            <w:r w:rsidRPr="00083153">
              <w:rPr>
                <w:rFonts w:ascii="Times New Roman" w:hAnsi="Times New Roman" w:cs="Times New Roman"/>
                <w:sz w:val="24"/>
                <w:szCs w:val="24"/>
                <w:lang w:val="uk-UA"/>
              </w:rPr>
              <w:t>dpi</w:t>
            </w:r>
            <w:proofErr w:type="spellEnd"/>
          </w:p>
        </w:tc>
        <w:tc>
          <w:tcPr>
            <w:tcW w:w="709" w:type="dxa"/>
            <w:vAlign w:val="center"/>
          </w:tcPr>
          <w:p w14:paraId="30053580" w14:textId="791DCA75" w:rsidR="002B3601" w:rsidRP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61" w:type="dxa"/>
          </w:tcPr>
          <w:p w14:paraId="52E24691"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540D7163" w14:textId="77777777" w:rsidTr="002B3601">
        <w:trPr>
          <w:trHeight w:val="68"/>
        </w:trPr>
        <w:tc>
          <w:tcPr>
            <w:tcW w:w="647" w:type="dxa"/>
            <w:vAlign w:val="center"/>
          </w:tcPr>
          <w:p w14:paraId="28931E1C" w14:textId="22C3C187" w:rsid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80" w:type="dxa"/>
            <w:vAlign w:val="center"/>
          </w:tcPr>
          <w:p w14:paraId="2EF6EF04" w14:textId="0512986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Принтер </w:t>
            </w:r>
            <w:proofErr w:type="spellStart"/>
            <w:r w:rsidRPr="002B3601">
              <w:rPr>
                <w:rFonts w:ascii="Times New Roman" w:hAnsi="Times New Roman" w:cs="Times New Roman"/>
                <w:sz w:val="24"/>
                <w:szCs w:val="24"/>
                <w:lang w:val="uk-UA"/>
              </w:rPr>
              <w:t>Epson</w:t>
            </w:r>
            <w:proofErr w:type="spellEnd"/>
            <w:r w:rsidRPr="002B3601">
              <w:rPr>
                <w:rFonts w:ascii="Times New Roman" w:hAnsi="Times New Roman" w:cs="Times New Roman"/>
                <w:sz w:val="24"/>
                <w:szCs w:val="24"/>
                <w:lang w:val="uk-UA"/>
              </w:rPr>
              <w:t xml:space="preserve"> L1300 A3</w:t>
            </w:r>
          </w:p>
        </w:tc>
        <w:tc>
          <w:tcPr>
            <w:tcW w:w="5386" w:type="dxa"/>
            <w:vAlign w:val="center"/>
          </w:tcPr>
          <w:p w14:paraId="5F0FDB53"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Формат паперу</w:t>
            </w:r>
            <w:r w:rsidRPr="00BF5658">
              <w:rPr>
                <w:rFonts w:ascii="Times New Roman" w:hAnsi="Times New Roman" w:cs="Times New Roman"/>
                <w:sz w:val="24"/>
                <w:szCs w:val="24"/>
                <w:lang w:val="uk-UA"/>
              </w:rPr>
              <w:tab/>
              <w:t>A3, А4</w:t>
            </w:r>
          </w:p>
          <w:p w14:paraId="7E5DEAD2" w14:textId="045B8448"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BF5658">
              <w:rPr>
                <w:rFonts w:ascii="Times New Roman" w:hAnsi="Times New Roman" w:cs="Times New Roman"/>
                <w:sz w:val="24"/>
                <w:szCs w:val="24"/>
                <w:lang w:val="uk-UA"/>
              </w:rPr>
              <w:tab/>
              <w:t>струменевий</w:t>
            </w:r>
          </w:p>
          <w:p w14:paraId="74067B2A" w14:textId="77777777" w:rsidR="00BF5658" w:rsidRPr="00BF5658" w:rsidRDefault="00BF5658" w:rsidP="00BF5658">
            <w:pPr>
              <w:spacing w:after="0"/>
              <w:contextualSpacing/>
              <w:jc w:val="center"/>
              <w:rPr>
                <w:rFonts w:ascii="Times New Roman" w:hAnsi="Times New Roman" w:cs="Times New Roman"/>
                <w:sz w:val="24"/>
                <w:szCs w:val="24"/>
                <w:lang w:val="uk-UA"/>
              </w:rPr>
            </w:pPr>
            <w:proofErr w:type="spellStart"/>
            <w:r w:rsidRPr="00BF5658">
              <w:rPr>
                <w:rFonts w:ascii="Times New Roman" w:hAnsi="Times New Roman" w:cs="Times New Roman"/>
                <w:sz w:val="24"/>
                <w:szCs w:val="24"/>
                <w:lang w:val="uk-UA"/>
              </w:rPr>
              <w:t>Колірність</w:t>
            </w:r>
            <w:proofErr w:type="spellEnd"/>
            <w:r w:rsidRPr="00BF5658">
              <w:rPr>
                <w:rFonts w:ascii="Times New Roman" w:hAnsi="Times New Roman" w:cs="Times New Roman"/>
                <w:sz w:val="24"/>
                <w:szCs w:val="24"/>
                <w:lang w:val="uk-UA"/>
              </w:rPr>
              <w:tab/>
              <w:t>кольоровий</w:t>
            </w:r>
          </w:p>
          <w:p w14:paraId="37AFE448" w14:textId="45EE7CCC"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Кількість кольорів</w:t>
            </w:r>
            <w:r>
              <w:rPr>
                <w:rFonts w:ascii="Times New Roman" w:hAnsi="Times New Roman" w:cs="Times New Roman"/>
                <w:sz w:val="24"/>
                <w:szCs w:val="24"/>
                <w:lang w:val="uk-UA"/>
              </w:rPr>
              <w:t>:</w:t>
            </w:r>
            <w:r w:rsidRPr="00BF5658">
              <w:rPr>
                <w:rFonts w:ascii="Times New Roman" w:hAnsi="Times New Roman" w:cs="Times New Roman"/>
                <w:sz w:val="24"/>
                <w:szCs w:val="24"/>
                <w:lang w:val="uk-UA"/>
              </w:rPr>
              <w:tab/>
              <w:t>4</w:t>
            </w:r>
          </w:p>
          <w:p w14:paraId="71D578E4" w14:textId="69367240"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Друк</w:t>
            </w:r>
            <w:r>
              <w:rPr>
                <w:rFonts w:ascii="Times New Roman" w:hAnsi="Times New Roman" w:cs="Times New Roman"/>
                <w:sz w:val="24"/>
                <w:szCs w:val="24"/>
                <w:lang w:val="uk-UA"/>
              </w:rPr>
              <w:t>:</w:t>
            </w:r>
          </w:p>
          <w:p w14:paraId="258BC1C2"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Макс. роздільна здатність</w:t>
            </w:r>
          </w:p>
          <w:p w14:paraId="7D94FDEC"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 xml:space="preserve">5760х1440 </w:t>
            </w:r>
            <w:proofErr w:type="spellStart"/>
            <w:r w:rsidRPr="00BF5658">
              <w:rPr>
                <w:rFonts w:ascii="Times New Roman" w:hAnsi="Times New Roman" w:cs="Times New Roman"/>
                <w:sz w:val="24"/>
                <w:szCs w:val="24"/>
                <w:lang w:val="uk-UA"/>
              </w:rPr>
              <w:t>dpi</w:t>
            </w:r>
            <w:proofErr w:type="spellEnd"/>
            <w:r w:rsidRPr="00BF5658">
              <w:rPr>
                <w:rFonts w:ascii="Times New Roman" w:hAnsi="Times New Roman" w:cs="Times New Roman"/>
                <w:sz w:val="24"/>
                <w:szCs w:val="24"/>
                <w:lang w:val="uk-UA"/>
              </w:rPr>
              <w:t xml:space="preserve"> / область друку: 329x483 мм /</w:t>
            </w:r>
          </w:p>
          <w:p w14:paraId="57DE4DC1" w14:textId="68CA00C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Витратні матеріали</w:t>
            </w:r>
            <w:r>
              <w:rPr>
                <w:rFonts w:ascii="Times New Roman" w:hAnsi="Times New Roman" w:cs="Times New Roman"/>
                <w:sz w:val="24"/>
                <w:szCs w:val="24"/>
                <w:lang w:val="uk-UA"/>
              </w:rPr>
              <w:t>:</w:t>
            </w:r>
          </w:p>
          <w:p w14:paraId="0659CB3F"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Ресурс ч/б картриджа</w:t>
            </w:r>
            <w:r w:rsidRPr="00BF5658">
              <w:rPr>
                <w:rFonts w:ascii="Times New Roman" w:hAnsi="Times New Roman" w:cs="Times New Roman"/>
                <w:sz w:val="24"/>
                <w:szCs w:val="24"/>
                <w:lang w:val="uk-UA"/>
              </w:rPr>
              <w:tab/>
              <w:t xml:space="preserve">4000 </w:t>
            </w:r>
            <w:proofErr w:type="spellStart"/>
            <w:r w:rsidRPr="00BF5658">
              <w:rPr>
                <w:rFonts w:ascii="Times New Roman" w:hAnsi="Times New Roman" w:cs="Times New Roman"/>
                <w:sz w:val="24"/>
                <w:szCs w:val="24"/>
                <w:lang w:val="uk-UA"/>
              </w:rPr>
              <w:t>стр</w:t>
            </w:r>
            <w:proofErr w:type="spellEnd"/>
          </w:p>
          <w:p w14:paraId="3DD6D31A"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Ресурс кольорового картриджа</w:t>
            </w:r>
            <w:r w:rsidRPr="00BF5658">
              <w:rPr>
                <w:rFonts w:ascii="Times New Roman" w:hAnsi="Times New Roman" w:cs="Times New Roman"/>
                <w:sz w:val="24"/>
                <w:szCs w:val="24"/>
                <w:lang w:val="uk-UA"/>
              </w:rPr>
              <w:tab/>
              <w:t xml:space="preserve">6500 </w:t>
            </w:r>
            <w:proofErr w:type="spellStart"/>
            <w:r w:rsidRPr="00BF5658">
              <w:rPr>
                <w:rFonts w:ascii="Times New Roman" w:hAnsi="Times New Roman" w:cs="Times New Roman"/>
                <w:sz w:val="24"/>
                <w:szCs w:val="24"/>
                <w:lang w:val="uk-UA"/>
              </w:rPr>
              <w:t>стр</w:t>
            </w:r>
            <w:proofErr w:type="spellEnd"/>
          </w:p>
          <w:p w14:paraId="756D7485"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Вбудована СБПЧ</w:t>
            </w:r>
            <w:r w:rsidRPr="00BF5658">
              <w:rPr>
                <w:rFonts w:ascii="Times New Roman" w:hAnsi="Times New Roman" w:cs="Times New Roman"/>
                <w:sz w:val="24"/>
                <w:szCs w:val="24"/>
                <w:lang w:val="uk-UA"/>
              </w:rPr>
              <w:tab/>
            </w:r>
          </w:p>
          <w:p w14:paraId="031BF7A0" w14:textId="288CB1FA"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Тип чорнила</w:t>
            </w:r>
            <w:r>
              <w:rPr>
                <w:rFonts w:ascii="Times New Roman" w:hAnsi="Times New Roman" w:cs="Times New Roman"/>
                <w:sz w:val="24"/>
                <w:szCs w:val="24"/>
                <w:lang w:val="uk-UA"/>
              </w:rPr>
              <w:t>:</w:t>
            </w:r>
            <w:r w:rsidRPr="00BF5658">
              <w:rPr>
                <w:rFonts w:ascii="Times New Roman" w:hAnsi="Times New Roman" w:cs="Times New Roman"/>
                <w:sz w:val="24"/>
                <w:szCs w:val="24"/>
                <w:lang w:val="uk-UA"/>
              </w:rPr>
              <w:tab/>
              <w:t>водорозчинні</w:t>
            </w:r>
          </w:p>
          <w:p w14:paraId="62F7586A" w14:textId="38949BF0"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Функції та можливості</w:t>
            </w:r>
            <w:r>
              <w:rPr>
                <w:rFonts w:ascii="Times New Roman" w:hAnsi="Times New Roman" w:cs="Times New Roman"/>
                <w:sz w:val="24"/>
                <w:szCs w:val="24"/>
                <w:lang w:val="uk-UA"/>
              </w:rPr>
              <w:t>:</w:t>
            </w:r>
          </w:p>
          <w:p w14:paraId="4607C98E"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Передача даних</w:t>
            </w:r>
            <w:r w:rsidRPr="00BF5658">
              <w:rPr>
                <w:rFonts w:ascii="Times New Roman" w:hAnsi="Times New Roman" w:cs="Times New Roman"/>
                <w:sz w:val="24"/>
                <w:szCs w:val="24"/>
                <w:lang w:val="uk-UA"/>
              </w:rPr>
              <w:tab/>
              <w:t>підключення до ПК (USB)</w:t>
            </w:r>
          </w:p>
          <w:p w14:paraId="33CC1E69"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Екран</w:t>
            </w:r>
            <w:r w:rsidRPr="00BF5658">
              <w:rPr>
                <w:rFonts w:ascii="Times New Roman" w:hAnsi="Times New Roman" w:cs="Times New Roman"/>
                <w:sz w:val="24"/>
                <w:szCs w:val="24"/>
                <w:lang w:val="uk-UA"/>
              </w:rPr>
              <w:tab/>
              <w:t>без дисплея</w:t>
            </w:r>
          </w:p>
          <w:p w14:paraId="38B7631C"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Апаратна частина</w:t>
            </w:r>
          </w:p>
          <w:p w14:paraId="6E61EF27"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Щільність паперу (мін)</w:t>
            </w:r>
            <w:r w:rsidRPr="00BF5658">
              <w:rPr>
                <w:rFonts w:ascii="Times New Roman" w:hAnsi="Times New Roman" w:cs="Times New Roman"/>
                <w:sz w:val="24"/>
                <w:szCs w:val="24"/>
                <w:lang w:val="uk-UA"/>
              </w:rPr>
              <w:tab/>
              <w:t>64 г/м²</w:t>
            </w:r>
          </w:p>
          <w:p w14:paraId="523C33EF" w14:textId="3E209E09" w:rsidR="002B3601" w:rsidRPr="002B3601"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Щільність паперу (</w:t>
            </w:r>
            <w:proofErr w:type="spellStart"/>
            <w:r w:rsidRPr="00BF5658">
              <w:rPr>
                <w:rFonts w:ascii="Times New Roman" w:hAnsi="Times New Roman" w:cs="Times New Roman"/>
                <w:sz w:val="24"/>
                <w:szCs w:val="24"/>
                <w:lang w:val="uk-UA"/>
              </w:rPr>
              <w:t>макс</w:t>
            </w:r>
            <w:proofErr w:type="spellEnd"/>
            <w:r w:rsidRPr="00BF5658">
              <w:rPr>
                <w:rFonts w:ascii="Times New Roman" w:hAnsi="Times New Roman" w:cs="Times New Roman"/>
                <w:sz w:val="24"/>
                <w:szCs w:val="24"/>
                <w:lang w:val="uk-UA"/>
              </w:rPr>
              <w:t>)</w:t>
            </w:r>
            <w:r w:rsidRPr="00BF5658">
              <w:rPr>
                <w:rFonts w:ascii="Times New Roman" w:hAnsi="Times New Roman" w:cs="Times New Roman"/>
                <w:sz w:val="24"/>
                <w:szCs w:val="24"/>
                <w:lang w:val="uk-UA"/>
              </w:rPr>
              <w:tab/>
              <w:t>255 г/м²</w:t>
            </w:r>
          </w:p>
        </w:tc>
        <w:tc>
          <w:tcPr>
            <w:tcW w:w="709" w:type="dxa"/>
            <w:vAlign w:val="center"/>
          </w:tcPr>
          <w:p w14:paraId="6AA13C9A" w14:textId="06ECDF3F" w:rsidR="002B3601" w:rsidRP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61" w:type="dxa"/>
          </w:tcPr>
          <w:p w14:paraId="469EC58C"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bl>
    <w:p w14:paraId="224A3F75" w14:textId="530AD9B9" w:rsidR="00036D1B" w:rsidRPr="00036D1B" w:rsidRDefault="00036D1B" w:rsidP="00036D1B">
      <w:pPr>
        <w:spacing w:after="0"/>
        <w:contextualSpacing/>
        <w:rPr>
          <w:rFonts w:ascii="Times New Roman" w:hAnsi="Times New Roman" w:cs="Times New Roman"/>
          <w:i/>
          <w:iCs/>
          <w:sz w:val="24"/>
          <w:szCs w:val="24"/>
          <w:lang w:val="uk-UA"/>
        </w:rPr>
      </w:pPr>
      <w:r>
        <w:rPr>
          <w:rFonts w:ascii="Times New Roman" w:hAnsi="Times New Roman" w:cs="Times New Roman"/>
          <w:i/>
          <w:iCs/>
          <w:sz w:val="24"/>
          <w:szCs w:val="24"/>
          <w:lang w:val="uk-UA"/>
        </w:rPr>
        <w:lastRenderedPageBreak/>
        <w:t>(</w:t>
      </w:r>
      <w:r w:rsidRPr="00036D1B">
        <w:rPr>
          <w:rFonts w:ascii="Times New Roman" w:hAnsi="Times New Roman" w:cs="Times New Roman"/>
          <w:i/>
          <w:iCs/>
          <w:sz w:val="24"/>
          <w:szCs w:val="24"/>
          <w:lang w:val="uk-UA"/>
        </w:rPr>
        <w:t xml:space="preserve">Звертаємо увагу, що дана закупівля є спрощеною. Згідно з ч.4 ст.14 ЗУ №922 «Про публічні закупівлі»: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w:t>
      </w:r>
      <w:proofErr w:type="spellStart"/>
      <w:r w:rsidRPr="00036D1B">
        <w:rPr>
          <w:rFonts w:ascii="Times New Roman" w:hAnsi="Times New Roman" w:cs="Times New Roman"/>
          <w:i/>
          <w:iCs/>
          <w:sz w:val="24"/>
          <w:szCs w:val="24"/>
          <w:lang w:val="uk-UA"/>
        </w:rPr>
        <w:t>закупівель</w:t>
      </w:r>
      <w:proofErr w:type="spellEnd"/>
      <w:r w:rsidRPr="00036D1B">
        <w:rPr>
          <w:rFonts w:ascii="Times New Roman" w:hAnsi="Times New Roman" w:cs="Times New Roman"/>
          <w:i/>
          <w:iCs/>
          <w:sz w:val="24"/>
          <w:szCs w:val="24"/>
          <w:lang w:val="uk-UA"/>
        </w:rPr>
        <w:t xml:space="preserve">.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036D1B">
        <w:rPr>
          <w:rFonts w:ascii="Times New Roman" w:hAnsi="Times New Roman" w:cs="Times New Roman"/>
          <w:b/>
          <w:i/>
          <w:iCs/>
          <w:sz w:val="24"/>
          <w:szCs w:val="24"/>
          <w:lang w:val="uk-UA"/>
        </w:rPr>
        <w:t>може</w:t>
      </w:r>
      <w:r w:rsidRPr="00036D1B">
        <w:rPr>
          <w:rFonts w:ascii="Times New Roman" w:hAnsi="Times New Roman" w:cs="Times New Roman"/>
          <w:i/>
          <w:iCs/>
          <w:sz w:val="24"/>
          <w:szCs w:val="24"/>
          <w:lang w:val="uk-UA"/>
        </w:rPr>
        <w:t xml:space="preserve"> вказати, які аналоги та/або еквіваленти приймаються у пропозиціях учасників».</w:t>
      </w:r>
    </w:p>
    <w:p w14:paraId="1571413A" w14:textId="77777777" w:rsidR="00036D1B" w:rsidRPr="00036D1B" w:rsidRDefault="00036D1B" w:rsidP="00036D1B">
      <w:pPr>
        <w:spacing w:after="0"/>
        <w:contextualSpacing/>
        <w:rPr>
          <w:rFonts w:ascii="Times New Roman" w:hAnsi="Times New Roman" w:cs="Times New Roman"/>
          <w:i/>
          <w:iCs/>
          <w:sz w:val="24"/>
          <w:szCs w:val="24"/>
          <w:lang w:val="uk-UA"/>
        </w:rPr>
      </w:pPr>
      <w:r w:rsidRPr="00036D1B">
        <w:rPr>
          <w:rFonts w:ascii="Times New Roman" w:hAnsi="Times New Roman" w:cs="Times New Roman"/>
          <w:i/>
          <w:iCs/>
          <w:sz w:val="24"/>
          <w:szCs w:val="24"/>
          <w:lang w:val="uk-UA"/>
        </w:rPr>
        <w:t xml:space="preserve">Таким чином, зазначення аналогу та/або еквіваленту не є обов’язковим для проведення спрощених </w:t>
      </w:r>
      <w:proofErr w:type="spellStart"/>
      <w:r w:rsidRPr="00036D1B">
        <w:rPr>
          <w:rFonts w:ascii="Times New Roman" w:hAnsi="Times New Roman" w:cs="Times New Roman"/>
          <w:i/>
          <w:iCs/>
          <w:sz w:val="24"/>
          <w:szCs w:val="24"/>
          <w:lang w:val="uk-UA"/>
        </w:rPr>
        <w:t>закупівель</w:t>
      </w:r>
      <w:proofErr w:type="spellEnd"/>
      <w:r w:rsidRPr="00036D1B">
        <w:rPr>
          <w:rFonts w:ascii="Times New Roman" w:hAnsi="Times New Roman" w:cs="Times New Roman"/>
          <w:i/>
          <w:iCs/>
          <w:sz w:val="24"/>
          <w:szCs w:val="24"/>
          <w:lang w:val="uk-UA"/>
        </w:rPr>
        <w:t>. Вказані вимоги в документації спрощеної закупівлі не є дискримінаційними.</w:t>
      </w:r>
    </w:p>
    <w:p w14:paraId="34DFF9C1" w14:textId="1B3AA754" w:rsidR="00036D1B" w:rsidRPr="00036D1B" w:rsidRDefault="00036D1B" w:rsidP="00036D1B">
      <w:pPr>
        <w:spacing w:after="0"/>
        <w:contextualSpacing/>
        <w:rPr>
          <w:rFonts w:ascii="Times New Roman" w:hAnsi="Times New Roman" w:cs="Times New Roman"/>
          <w:b/>
          <w:i/>
          <w:iCs/>
          <w:sz w:val="24"/>
          <w:szCs w:val="24"/>
          <w:lang w:val="uk-UA"/>
        </w:rPr>
      </w:pPr>
      <w:proofErr w:type="spellStart"/>
      <w:r w:rsidRPr="00036D1B">
        <w:rPr>
          <w:rFonts w:ascii="Times New Roman" w:hAnsi="Times New Roman" w:cs="Times New Roman"/>
          <w:b/>
          <w:i/>
          <w:iCs/>
          <w:sz w:val="24"/>
          <w:szCs w:val="24"/>
        </w:rPr>
        <w:t>Оголошенням</w:t>
      </w:r>
      <w:proofErr w:type="spellEnd"/>
      <w:r w:rsidRPr="00036D1B">
        <w:rPr>
          <w:rFonts w:ascii="Times New Roman" w:hAnsi="Times New Roman" w:cs="Times New Roman"/>
          <w:b/>
          <w:i/>
          <w:iCs/>
          <w:sz w:val="24"/>
          <w:szCs w:val="24"/>
        </w:rPr>
        <w:t xml:space="preserve"> не </w:t>
      </w:r>
      <w:proofErr w:type="spellStart"/>
      <w:r w:rsidRPr="00036D1B">
        <w:rPr>
          <w:rFonts w:ascii="Times New Roman" w:hAnsi="Times New Roman" w:cs="Times New Roman"/>
          <w:b/>
          <w:i/>
          <w:iCs/>
          <w:sz w:val="24"/>
          <w:szCs w:val="24"/>
        </w:rPr>
        <w:t>передбачено</w:t>
      </w:r>
      <w:proofErr w:type="spellEnd"/>
      <w:r w:rsidRPr="00036D1B">
        <w:rPr>
          <w:rFonts w:ascii="Times New Roman" w:hAnsi="Times New Roman" w:cs="Times New Roman"/>
          <w:b/>
          <w:i/>
          <w:iCs/>
          <w:sz w:val="24"/>
          <w:szCs w:val="24"/>
        </w:rPr>
        <w:t xml:space="preserve"> </w:t>
      </w:r>
      <w:proofErr w:type="spellStart"/>
      <w:r w:rsidRPr="00036D1B">
        <w:rPr>
          <w:rFonts w:ascii="Times New Roman" w:hAnsi="Times New Roman" w:cs="Times New Roman"/>
          <w:b/>
          <w:i/>
          <w:iCs/>
          <w:sz w:val="24"/>
          <w:szCs w:val="24"/>
        </w:rPr>
        <w:t>можливість</w:t>
      </w:r>
      <w:proofErr w:type="spellEnd"/>
      <w:r w:rsidRPr="00036D1B">
        <w:rPr>
          <w:rFonts w:ascii="Times New Roman" w:hAnsi="Times New Roman" w:cs="Times New Roman"/>
          <w:b/>
          <w:i/>
          <w:iCs/>
          <w:sz w:val="24"/>
          <w:szCs w:val="24"/>
        </w:rPr>
        <w:t xml:space="preserve"> </w:t>
      </w:r>
      <w:proofErr w:type="spellStart"/>
      <w:r w:rsidRPr="00036D1B">
        <w:rPr>
          <w:rFonts w:ascii="Times New Roman" w:hAnsi="Times New Roman" w:cs="Times New Roman"/>
          <w:b/>
          <w:i/>
          <w:iCs/>
          <w:sz w:val="24"/>
          <w:szCs w:val="24"/>
        </w:rPr>
        <w:t>пропонувати</w:t>
      </w:r>
      <w:proofErr w:type="spellEnd"/>
      <w:r w:rsidRPr="00036D1B">
        <w:rPr>
          <w:rFonts w:ascii="Times New Roman" w:hAnsi="Times New Roman" w:cs="Times New Roman"/>
          <w:b/>
          <w:i/>
          <w:iCs/>
          <w:sz w:val="24"/>
          <w:szCs w:val="24"/>
        </w:rPr>
        <w:t xml:space="preserve"> </w:t>
      </w:r>
      <w:proofErr w:type="spellStart"/>
      <w:r w:rsidRPr="00036D1B">
        <w:rPr>
          <w:rFonts w:ascii="Times New Roman" w:hAnsi="Times New Roman" w:cs="Times New Roman"/>
          <w:b/>
          <w:i/>
          <w:iCs/>
          <w:sz w:val="24"/>
          <w:szCs w:val="24"/>
        </w:rPr>
        <w:t>еквівалент</w:t>
      </w:r>
      <w:proofErr w:type="spellEnd"/>
      <w:r w:rsidRPr="00036D1B">
        <w:rPr>
          <w:rFonts w:ascii="Times New Roman" w:hAnsi="Times New Roman" w:cs="Times New Roman"/>
          <w:b/>
          <w:i/>
          <w:iCs/>
          <w:sz w:val="24"/>
          <w:szCs w:val="24"/>
        </w:rPr>
        <w:t>/аналог</w:t>
      </w:r>
      <w:r>
        <w:rPr>
          <w:rFonts w:ascii="Times New Roman" w:hAnsi="Times New Roman" w:cs="Times New Roman"/>
          <w:b/>
          <w:i/>
          <w:iCs/>
          <w:sz w:val="24"/>
          <w:szCs w:val="24"/>
          <w:lang w:val="uk-UA"/>
        </w:rPr>
        <w:t>)</w:t>
      </w:r>
    </w:p>
    <w:p w14:paraId="0317B582" w14:textId="77777777" w:rsidR="002B3601" w:rsidRPr="002B3601" w:rsidRDefault="002B3601" w:rsidP="00BF5658">
      <w:pPr>
        <w:spacing w:after="0"/>
        <w:contextualSpacing/>
        <w:rPr>
          <w:rFonts w:ascii="Times New Roman" w:hAnsi="Times New Roman" w:cs="Times New Roman"/>
          <w:i/>
          <w:iCs/>
          <w:sz w:val="24"/>
          <w:szCs w:val="24"/>
          <w:lang w:val="uk-UA"/>
        </w:rPr>
      </w:pPr>
    </w:p>
    <w:p w14:paraId="3F9AF34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367497DC"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31F296F5"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337"/>
        <w:gridCol w:w="3250"/>
        <w:gridCol w:w="3250"/>
      </w:tblGrid>
      <w:tr w:rsidR="002B3601" w:rsidRPr="002B3601" w14:paraId="759CEA57" w14:textId="77777777" w:rsidTr="000F33C4">
        <w:trPr>
          <w:trHeight w:val="462"/>
          <w:jc w:val="center"/>
        </w:trPr>
        <w:tc>
          <w:tcPr>
            <w:tcW w:w="3279" w:type="dxa"/>
            <w:shd w:val="clear" w:color="auto" w:fill="auto"/>
          </w:tcPr>
          <w:p w14:paraId="42960C2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__________________________</w:t>
            </w:r>
          </w:p>
          <w:p w14:paraId="115CCAC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2FDCC868"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c>
        <w:tc>
          <w:tcPr>
            <w:tcW w:w="3279" w:type="dxa"/>
            <w:shd w:val="clear" w:color="auto" w:fill="auto"/>
          </w:tcPr>
          <w:p w14:paraId="4400FE8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c>
          <w:tcPr>
            <w:tcW w:w="3279" w:type="dxa"/>
            <w:shd w:val="clear" w:color="auto" w:fill="auto"/>
          </w:tcPr>
          <w:p w14:paraId="75310BC1"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r>
      <w:tr w:rsidR="002B3601" w:rsidRPr="002B3601" w14:paraId="11721D54" w14:textId="77777777" w:rsidTr="000F33C4">
        <w:trPr>
          <w:trHeight w:val="310"/>
          <w:jc w:val="center"/>
        </w:trPr>
        <w:tc>
          <w:tcPr>
            <w:tcW w:w="3279" w:type="dxa"/>
            <w:shd w:val="clear" w:color="auto" w:fill="auto"/>
          </w:tcPr>
          <w:p w14:paraId="1FD6F5EE"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посада уповноваженої особи Учасника</w:t>
            </w:r>
          </w:p>
        </w:tc>
        <w:tc>
          <w:tcPr>
            <w:tcW w:w="3279" w:type="dxa"/>
            <w:shd w:val="clear" w:color="auto" w:fill="auto"/>
          </w:tcPr>
          <w:p w14:paraId="14A57BB6"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підпис та печатка (за наявності)</w:t>
            </w:r>
          </w:p>
        </w:tc>
        <w:tc>
          <w:tcPr>
            <w:tcW w:w="3279" w:type="dxa"/>
            <w:shd w:val="clear" w:color="auto" w:fill="auto"/>
          </w:tcPr>
          <w:p w14:paraId="2B87BD33"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прізвище, ініціали</w:t>
            </w:r>
          </w:p>
        </w:tc>
      </w:tr>
    </w:tbl>
    <w:p w14:paraId="188023D3" w14:textId="77777777" w:rsidR="00030722" w:rsidRPr="008F07D4" w:rsidRDefault="00030722" w:rsidP="008F07D4">
      <w:pPr>
        <w:spacing w:after="0"/>
        <w:contextualSpacing/>
        <w:jc w:val="center"/>
        <w:rPr>
          <w:rFonts w:ascii="Times New Roman" w:hAnsi="Times New Roman" w:cs="Times New Roman"/>
          <w:b/>
          <w:bCs/>
          <w:i/>
          <w:iCs/>
          <w:sz w:val="24"/>
          <w:szCs w:val="24"/>
        </w:rPr>
      </w:pPr>
    </w:p>
    <w:sectPr w:rsidR="00030722" w:rsidRPr="008F07D4" w:rsidSect="00FF282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Calibri"/>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15A49"/>
    <w:multiLevelType w:val="hybridMultilevel"/>
    <w:tmpl w:val="553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5" w15:restartNumberingAfterBreak="0">
    <w:nsid w:val="686D64DA"/>
    <w:multiLevelType w:val="hybridMultilevel"/>
    <w:tmpl w:val="C366D18E"/>
    <w:lvl w:ilvl="0" w:tplc="ADC29ED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16cid:durableId="1183130322">
    <w:abstractNumId w:val="8"/>
  </w:num>
  <w:num w:numId="2" w16cid:durableId="1794014869">
    <w:abstractNumId w:val="5"/>
  </w:num>
  <w:num w:numId="3" w16cid:durableId="21141304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025094">
    <w:abstractNumId w:val="2"/>
  </w:num>
  <w:num w:numId="5" w16cid:durableId="1629704766">
    <w:abstractNumId w:val="16"/>
  </w:num>
  <w:num w:numId="6" w16cid:durableId="2130859481">
    <w:abstractNumId w:val="21"/>
  </w:num>
  <w:num w:numId="7" w16cid:durableId="1546678226">
    <w:abstractNumId w:val="11"/>
  </w:num>
  <w:num w:numId="8" w16cid:durableId="2132480020">
    <w:abstractNumId w:val="18"/>
  </w:num>
  <w:num w:numId="9" w16cid:durableId="1424914598">
    <w:abstractNumId w:val="1"/>
  </w:num>
  <w:num w:numId="10" w16cid:durableId="167067319">
    <w:abstractNumId w:val="17"/>
  </w:num>
  <w:num w:numId="11" w16cid:durableId="151023815">
    <w:abstractNumId w:val="13"/>
  </w:num>
  <w:num w:numId="12" w16cid:durableId="477579322">
    <w:abstractNumId w:val="20"/>
  </w:num>
  <w:num w:numId="13" w16cid:durableId="1666740028">
    <w:abstractNumId w:val="9"/>
  </w:num>
  <w:num w:numId="14" w16cid:durableId="1218470639">
    <w:abstractNumId w:val="14"/>
  </w:num>
  <w:num w:numId="15" w16cid:durableId="554704066">
    <w:abstractNumId w:val="15"/>
  </w:num>
  <w:num w:numId="16" w16cid:durableId="456607071">
    <w:abstractNumId w:val="19"/>
  </w:num>
  <w:num w:numId="17" w16cid:durableId="297343797">
    <w:abstractNumId w:val="28"/>
  </w:num>
  <w:num w:numId="18" w16cid:durableId="281351737">
    <w:abstractNumId w:val="4"/>
  </w:num>
  <w:num w:numId="19" w16cid:durableId="1780180298">
    <w:abstractNumId w:val="6"/>
  </w:num>
  <w:num w:numId="20" w16cid:durableId="131291645">
    <w:abstractNumId w:val="0"/>
  </w:num>
  <w:num w:numId="21" w16cid:durableId="1796286101">
    <w:abstractNumId w:val="29"/>
  </w:num>
  <w:num w:numId="22" w16cid:durableId="387727541">
    <w:abstractNumId w:val="23"/>
  </w:num>
  <w:num w:numId="23" w16cid:durableId="856306093">
    <w:abstractNumId w:val="26"/>
  </w:num>
  <w:num w:numId="24" w16cid:durableId="2036151715">
    <w:abstractNumId w:val="24"/>
  </w:num>
  <w:num w:numId="25" w16cid:durableId="1283263583">
    <w:abstractNumId w:val="22"/>
  </w:num>
  <w:num w:numId="26" w16cid:durableId="1490292394">
    <w:abstractNumId w:val="12"/>
  </w:num>
  <w:num w:numId="27" w16cid:durableId="169411456">
    <w:abstractNumId w:val="7"/>
  </w:num>
  <w:num w:numId="28" w16cid:durableId="1659730275">
    <w:abstractNumId w:val="3"/>
  </w:num>
  <w:num w:numId="29" w16cid:durableId="866144445">
    <w:abstractNumId w:val="27"/>
  </w:num>
  <w:num w:numId="30" w16cid:durableId="1910339815">
    <w:abstractNumId w:val="10"/>
  </w:num>
  <w:num w:numId="31" w16cid:durableId="497770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65"/>
    <w:rsid w:val="00005AF1"/>
    <w:rsid w:val="00030722"/>
    <w:rsid w:val="00036608"/>
    <w:rsid w:val="00036D1B"/>
    <w:rsid w:val="00083153"/>
    <w:rsid w:val="001D6B26"/>
    <w:rsid w:val="002B3601"/>
    <w:rsid w:val="004C42F5"/>
    <w:rsid w:val="004D2FD6"/>
    <w:rsid w:val="004E33F0"/>
    <w:rsid w:val="00693753"/>
    <w:rsid w:val="006F2F58"/>
    <w:rsid w:val="00737B28"/>
    <w:rsid w:val="008F07D4"/>
    <w:rsid w:val="00A156B3"/>
    <w:rsid w:val="00A73DF3"/>
    <w:rsid w:val="00A84CED"/>
    <w:rsid w:val="00A85F2D"/>
    <w:rsid w:val="00AF3F63"/>
    <w:rsid w:val="00BF5658"/>
    <w:rsid w:val="00C94637"/>
    <w:rsid w:val="00DF0FD8"/>
    <w:rsid w:val="00EE733D"/>
    <w:rsid w:val="00FB1465"/>
    <w:rsid w:val="00FB1524"/>
    <w:rsid w:val="00FF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інтервалів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и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і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ітки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ітки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у виносці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Назва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и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ви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ий текст з від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2298</Words>
  <Characters>1311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23</cp:revision>
  <dcterms:created xsi:type="dcterms:W3CDTF">2023-09-08T08:16:00Z</dcterms:created>
  <dcterms:modified xsi:type="dcterms:W3CDTF">2024-03-28T14:20:00Z</dcterms:modified>
</cp:coreProperties>
</file>