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01E6C" w:rsidRPr="000974F8" w:rsidRDefault="00201E6C" w:rsidP="00201E6C">
      <w:pPr>
        <w:keepNext/>
        <w:keepLines/>
        <w:tabs>
          <w:tab w:val="left" w:pos="4860"/>
        </w:tabs>
        <w:spacing w:after="0" w:line="240" w:lineRule="auto"/>
        <w:jc w:val="right"/>
        <w:outlineLvl w:val="4"/>
        <w:rPr>
          <w:rFonts w:ascii="Times New Roman" w:eastAsia="Times New Roman" w:hAnsi="Times New Roman" w:cs="Times New Roman"/>
          <w:b/>
          <w:sz w:val="24"/>
          <w:szCs w:val="24"/>
          <w:lang w:eastAsia="ru-RU"/>
        </w:rPr>
      </w:pPr>
      <w:bookmarkStart w:id="0" w:name="bookmark0"/>
      <w:r w:rsidRPr="000974F8">
        <w:rPr>
          <w:rFonts w:ascii="Times New Roman" w:eastAsia="Times New Roman" w:hAnsi="Times New Roman" w:cs="Times New Roman"/>
          <w:b/>
          <w:sz w:val="24"/>
          <w:szCs w:val="24"/>
          <w:lang w:eastAsia="ru-RU"/>
        </w:rPr>
        <w:t xml:space="preserve">Додаток № </w:t>
      </w:r>
      <w:r>
        <w:rPr>
          <w:rFonts w:ascii="Times New Roman" w:eastAsia="Times New Roman" w:hAnsi="Times New Roman" w:cs="Times New Roman"/>
          <w:b/>
          <w:sz w:val="24"/>
          <w:szCs w:val="24"/>
          <w:lang w:eastAsia="ru-RU"/>
        </w:rPr>
        <w:t>6</w:t>
      </w:r>
    </w:p>
    <w:p w:rsidR="00201E6C" w:rsidRPr="000974F8" w:rsidRDefault="00201E6C" w:rsidP="00201E6C">
      <w:pPr>
        <w:spacing w:after="0" w:line="240" w:lineRule="auto"/>
        <w:jc w:val="right"/>
        <w:rPr>
          <w:rFonts w:ascii="Times New Roman" w:eastAsia="Times New Roman" w:hAnsi="Times New Roman" w:cs="Times New Roman"/>
          <w:b/>
          <w:sz w:val="24"/>
          <w:szCs w:val="24"/>
          <w:lang w:eastAsia="ru-RU"/>
        </w:rPr>
      </w:pPr>
      <w:r w:rsidRPr="000974F8">
        <w:rPr>
          <w:rFonts w:ascii="Times New Roman" w:eastAsia="Times New Roman" w:hAnsi="Times New Roman" w:cs="Times New Roman"/>
          <w:b/>
          <w:sz w:val="24"/>
          <w:szCs w:val="24"/>
          <w:lang w:eastAsia="ru-RU"/>
        </w:rPr>
        <w:t>до тендерної документації</w:t>
      </w:r>
    </w:p>
    <w:p w:rsidR="00201E6C" w:rsidRPr="000974F8" w:rsidRDefault="00201E6C" w:rsidP="00201E6C">
      <w:pPr>
        <w:spacing w:after="0" w:line="240" w:lineRule="auto"/>
        <w:jc w:val="right"/>
        <w:rPr>
          <w:rFonts w:ascii="Times New Roman" w:eastAsia="Times New Roman" w:hAnsi="Times New Roman" w:cs="Times New Roman"/>
          <w:b/>
          <w:sz w:val="24"/>
          <w:szCs w:val="24"/>
          <w:lang w:eastAsia="ru-RU"/>
        </w:rPr>
      </w:pPr>
    </w:p>
    <w:p w:rsidR="00201E6C" w:rsidRPr="00201E6C" w:rsidRDefault="00201E6C" w:rsidP="00201E6C">
      <w:pPr>
        <w:spacing w:after="0" w:line="240" w:lineRule="auto"/>
        <w:ind w:firstLine="708"/>
        <w:jc w:val="both"/>
        <w:rPr>
          <w:rFonts w:ascii="Times New Roman" w:eastAsia="Times New Roman" w:hAnsi="Times New Roman" w:cs="Times New Roman"/>
          <w:b/>
          <w:bCs/>
          <w:i/>
          <w:sz w:val="20"/>
          <w:szCs w:val="20"/>
          <w:lang w:eastAsia="ru-RU"/>
        </w:rPr>
      </w:pPr>
      <w:r w:rsidRPr="00201E6C">
        <w:rPr>
          <w:rFonts w:ascii="Times New Roman" w:eastAsia="Times New Roman" w:hAnsi="Times New Roman" w:cs="Times New Roman"/>
          <w:b/>
          <w:bCs/>
          <w:i/>
          <w:sz w:val="20"/>
          <w:szCs w:val="20"/>
          <w:lang w:eastAsia="ru-RU"/>
        </w:rPr>
        <w:t>Договір про закупівлю укладається відповідно до умов тендерної пропозиції учасника – переможця.</w:t>
      </w:r>
      <w:r>
        <w:rPr>
          <w:rFonts w:ascii="Times New Roman" w:eastAsia="Times New Roman" w:hAnsi="Times New Roman" w:cs="Times New Roman"/>
          <w:b/>
          <w:bCs/>
          <w:i/>
          <w:sz w:val="20"/>
          <w:szCs w:val="20"/>
          <w:lang w:eastAsia="ru-RU"/>
        </w:rPr>
        <w:t xml:space="preserve"> </w:t>
      </w:r>
    </w:p>
    <w:p w:rsidR="00201E6C" w:rsidRPr="00272647" w:rsidRDefault="00201E6C" w:rsidP="00201E6C">
      <w:pPr>
        <w:widowControl w:val="0"/>
        <w:spacing w:after="0" w:line="240" w:lineRule="auto"/>
        <w:ind w:firstLine="708"/>
        <w:jc w:val="both"/>
        <w:rPr>
          <w:rFonts w:ascii="Times New Roman" w:eastAsia="Arial Unicode MS" w:hAnsi="Times New Roman" w:cs="Arial Unicode MS"/>
          <w:b/>
          <w:i/>
          <w:color w:val="000000"/>
          <w:sz w:val="20"/>
          <w:szCs w:val="20"/>
          <w:lang w:val="en-US" w:bidi="uk-UA"/>
        </w:rPr>
      </w:pPr>
      <w:r w:rsidRPr="000974F8">
        <w:rPr>
          <w:rFonts w:ascii="Times New Roman" w:eastAsia="Arial Unicode MS" w:hAnsi="Times New Roman" w:cs="Arial Unicode MS"/>
          <w:b/>
          <w:i/>
          <w:color w:val="000000"/>
          <w:sz w:val="20"/>
          <w:szCs w:val="20"/>
          <w:lang w:bidi="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201E6C" w:rsidRPr="009928B1" w:rsidRDefault="00201E6C" w:rsidP="00201E6C">
      <w:pPr>
        <w:spacing w:after="0" w:line="240" w:lineRule="auto"/>
        <w:jc w:val="both"/>
        <w:rPr>
          <w:rFonts w:ascii="Times New Roman" w:eastAsia="Times New Roman" w:hAnsi="Times New Roman" w:cs="Times New Roman"/>
          <w:b/>
          <w:color w:val="FF0000"/>
          <w:sz w:val="24"/>
          <w:szCs w:val="24"/>
          <w:lang w:eastAsia="ru-RU"/>
        </w:rPr>
      </w:pPr>
    </w:p>
    <w:p w:rsidR="00201E6C" w:rsidRPr="009928B1" w:rsidRDefault="00201E6C" w:rsidP="00201E6C">
      <w:pPr>
        <w:spacing w:after="0" w:line="240" w:lineRule="auto"/>
        <w:ind w:firstLine="709"/>
        <w:jc w:val="right"/>
        <w:rPr>
          <w:rFonts w:ascii="Times New Roman" w:eastAsia="Times New Roman" w:hAnsi="Times New Roman" w:cs="Times New Roman"/>
          <w:b/>
          <w:color w:val="000000"/>
          <w:sz w:val="24"/>
          <w:szCs w:val="24"/>
          <w:u w:val="single"/>
          <w:lang w:eastAsia="ru-RU"/>
        </w:rPr>
      </w:pPr>
      <w:r w:rsidRPr="009928B1">
        <w:rPr>
          <w:rFonts w:ascii="Times New Roman" w:eastAsia="Times New Roman" w:hAnsi="Times New Roman" w:cs="Times New Roman"/>
          <w:b/>
          <w:color w:val="000000"/>
          <w:sz w:val="24"/>
          <w:szCs w:val="24"/>
          <w:u w:val="single"/>
          <w:lang w:eastAsia="ru-RU"/>
        </w:rPr>
        <w:t xml:space="preserve">ПРОЄКТ </w:t>
      </w:r>
    </w:p>
    <w:p w:rsidR="00201E6C" w:rsidRPr="009928B1" w:rsidRDefault="00201E6C" w:rsidP="00DC4840">
      <w:pPr>
        <w:pStyle w:val="12"/>
        <w:ind w:right="-1"/>
        <w:rPr>
          <w:color w:val="000000"/>
          <w:sz w:val="24"/>
          <w:szCs w:val="24"/>
          <w:lang w:val="uk-UA" w:eastAsia="uk-UA" w:bidi="uk-UA"/>
        </w:rPr>
      </w:pPr>
    </w:p>
    <w:p w:rsidR="00DC4840" w:rsidRPr="009928B1" w:rsidRDefault="00DC4840" w:rsidP="00DC4840">
      <w:pPr>
        <w:pStyle w:val="12"/>
        <w:ind w:right="-1"/>
        <w:rPr>
          <w:color w:val="000000"/>
          <w:sz w:val="24"/>
          <w:szCs w:val="24"/>
          <w:lang w:val="uk-UA" w:eastAsia="ru-RU" w:bidi="ru-RU"/>
        </w:rPr>
      </w:pPr>
      <w:r w:rsidRPr="009928B1">
        <w:rPr>
          <w:color w:val="000000"/>
          <w:sz w:val="24"/>
          <w:szCs w:val="24"/>
          <w:lang w:val="uk-UA" w:eastAsia="uk-UA" w:bidi="uk-UA"/>
        </w:rPr>
        <w:t>ДОГОВІР №______</w:t>
      </w:r>
      <w:r w:rsidRPr="009928B1">
        <w:rPr>
          <w:color w:val="000000"/>
          <w:sz w:val="24"/>
          <w:szCs w:val="24"/>
          <w:lang w:val="uk-UA" w:eastAsia="ru-RU" w:bidi="ru-RU"/>
        </w:rPr>
        <w:br/>
        <w:t>ПОСТАВКИ ТОВАРУ</w:t>
      </w:r>
      <w:bookmarkEnd w:id="0"/>
    </w:p>
    <w:p w:rsidR="00DC4840" w:rsidRPr="009928B1" w:rsidRDefault="00DC4840" w:rsidP="00DC4840">
      <w:pPr>
        <w:pStyle w:val="12"/>
        <w:ind w:right="-1"/>
        <w:jc w:val="both"/>
        <w:rPr>
          <w:b w:val="0"/>
          <w:bCs w:val="0"/>
          <w:color w:val="000000"/>
          <w:sz w:val="24"/>
          <w:szCs w:val="24"/>
          <w:lang w:val="uk-UA" w:eastAsia="ru-RU" w:bidi="ru-RU"/>
        </w:rPr>
      </w:pPr>
      <w:r w:rsidRPr="009928B1">
        <w:rPr>
          <w:b w:val="0"/>
          <w:bCs w:val="0"/>
          <w:color w:val="000000"/>
          <w:sz w:val="24"/>
          <w:szCs w:val="24"/>
          <w:lang w:val="uk-UA" w:eastAsia="ru-RU" w:bidi="ru-RU"/>
        </w:rPr>
        <w:t>м. Ямпіль</w:t>
      </w:r>
      <w:r w:rsidRPr="009928B1">
        <w:rPr>
          <w:b w:val="0"/>
          <w:bCs w:val="0"/>
          <w:color w:val="000000"/>
          <w:sz w:val="24"/>
          <w:szCs w:val="24"/>
          <w:lang w:val="uk-UA" w:eastAsia="ru-RU" w:bidi="ru-RU"/>
        </w:rPr>
        <w:tab/>
      </w:r>
      <w:r w:rsidRPr="009928B1">
        <w:rPr>
          <w:b w:val="0"/>
          <w:bCs w:val="0"/>
          <w:color w:val="000000"/>
          <w:sz w:val="24"/>
          <w:szCs w:val="24"/>
          <w:lang w:val="uk-UA" w:eastAsia="ru-RU" w:bidi="ru-RU"/>
        </w:rPr>
        <w:tab/>
      </w:r>
      <w:r w:rsidRPr="009928B1">
        <w:rPr>
          <w:b w:val="0"/>
          <w:bCs w:val="0"/>
          <w:color w:val="000000"/>
          <w:sz w:val="24"/>
          <w:szCs w:val="24"/>
          <w:lang w:val="uk-UA" w:eastAsia="ru-RU" w:bidi="ru-RU"/>
        </w:rPr>
        <w:tab/>
      </w:r>
      <w:r w:rsidRPr="009928B1">
        <w:rPr>
          <w:b w:val="0"/>
          <w:bCs w:val="0"/>
          <w:color w:val="000000"/>
          <w:sz w:val="24"/>
          <w:szCs w:val="24"/>
          <w:lang w:val="uk-UA" w:eastAsia="ru-RU" w:bidi="ru-RU"/>
        </w:rPr>
        <w:tab/>
      </w:r>
      <w:r w:rsidRPr="009928B1">
        <w:rPr>
          <w:b w:val="0"/>
          <w:bCs w:val="0"/>
          <w:color w:val="000000"/>
          <w:sz w:val="24"/>
          <w:szCs w:val="24"/>
          <w:lang w:val="uk-UA" w:eastAsia="ru-RU" w:bidi="ru-RU"/>
        </w:rPr>
        <w:tab/>
      </w:r>
      <w:r w:rsidRPr="009928B1">
        <w:rPr>
          <w:b w:val="0"/>
          <w:bCs w:val="0"/>
          <w:color w:val="000000"/>
          <w:sz w:val="24"/>
          <w:szCs w:val="24"/>
          <w:lang w:val="uk-UA" w:eastAsia="ru-RU" w:bidi="ru-RU"/>
        </w:rPr>
        <w:tab/>
      </w:r>
      <w:r w:rsidRPr="009928B1">
        <w:rPr>
          <w:b w:val="0"/>
          <w:bCs w:val="0"/>
          <w:color w:val="000000"/>
          <w:sz w:val="24"/>
          <w:szCs w:val="24"/>
          <w:lang w:val="uk-UA" w:eastAsia="ru-RU" w:bidi="ru-RU"/>
        </w:rPr>
        <w:tab/>
        <w:t>«_____»_________2024 р.</w:t>
      </w:r>
    </w:p>
    <w:p w:rsidR="00DC4840" w:rsidRPr="009928B1" w:rsidRDefault="00DC4840" w:rsidP="00DC4840">
      <w:pPr>
        <w:pStyle w:val="12"/>
        <w:ind w:right="-1"/>
        <w:jc w:val="both"/>
        <w:rPr>
          <w:b w:val="0"/>
          <w:bCs w:val="0"/>
          <w:color w:val="000000"/>
          <w:sz w:val="24"/>
          <w:szCs w:val="24"/>
          <w:lang w:val="uk-UA" w:eastAsia="ru-RU" w:bidi="ru-RU"/>
        </w:rPr>
      </w:pPr>
    </w:p>
    <w:p w:rsidR="00DC4840" w:rsidRPr="009928B1" w:rsidRDefault="00DC4840" w:rsidP="00DC4840">
      <w:pPr>
        <w:pStyle w:val="13"/>
        <w:spacing w:line="269" w:lineRule="auto"/>
        <w:ind w:firstLine="700"/>
        <w:jc w:val="both"/>
        <w:rPr>
          <w:sz w:val="24"/>
          <w:szCs w:val="24"/>
          <w:lang w:val="uk-UA"/>
        </w:rPr>
      </w:pPr>
      <w:r w:rsidRPr="009928B1">
        <w:rPr>
          <w:b/>
          <w:bCs/>
          <w:color w:val="000000"/>
          <w:sz w:val="24"/>
          <w:szCs w:val="24"/>
          <w:lang w:val="uk-UA" w:eastAsia="uk-UA" w:bidi="uk-UA"/>
        </w:rPr>
        <w:t xml:space="preserve">Ямпільська міська рада, </w:t>
      </w:r>
      <w:r w:rsidRPr="009928B1">
        <w:rPr>
          <w:color w:val="000000"/>
          <w:sz w:val="24"/>
          <w:szCs w:val="24"/>
          <w:lang w:val="uk-UA" w:eastAsia="uk-UA" w:bidi="uk-UA"/>
        </w:rPr>
        <w:t xml:space="preserve">в особі міського голови </w:t>
      </w:r>
      <w:proofErr w:type="spellStart"/>
      <w:r w:rsidR="006949D9" w:rsidRPr="009928B1">
        <w:rPr>
          <w:color w:val="000000"/>
          <w:sz w:val="24"/>
          <w:szCs w:val="24"/>
          <w:lang w:val="uk-UA" w:eastAsia="uk-UA" w:bidi="uk-UA"/>
        </w:rPr>
        <w:t>Гаджука</w:t>
      </w:r>
      <w:proofErr w:type="spellEnd"/>
      <w:r w:rsidR="006949D9" w:rsidRPr="009928B1">
        <w:rPr>
          <w:color w:val="000000"/>
          <w:sz w:val="24"/>
          <w:szCs w:val="24"/>
          <w:lang w:val="uk-UA" w:eastAsia="uk-UA" w:bidi="uk-UA"/>
        </w:rPr>
        <w:t xml:space="preserve"> Сергія Івановича</w:t>
      </w:r>
      <w:r w:rsidRPr="009928B1">
        <w:rPr>
          <w:color w:val="000000"/>
          <w:sz w:val="24"/>
          <w:szCs w:val="24"/>
          <w:lang w:val="uk-UA" w:eastAsia="uk-UA" w:bidi="uk-UA"/>
        </w:rPr>
        <w:t xml:space="preserve">, який діє на підставі Закону України «Про місцеве самоврядування в Україні», надалі - </w:t>
      </w:r>
      <w:r w:rsidRPr="009928B1">
        <w:rPr>
          <w:b/>
          <w:bCs/>
          <w:color w:val="000000"/>
          <w:sz w:val="24"/>
          <w:szCs w:val="24"/>
          <w:lang w:val="uk-UA" w:eastAsia="uk-UA" w:bidi="uk-UA"/>
        </w:rPr>
        <w:t xml:space="preserve">Покупець, </w:t>
      </w:r>
      <w:r w:rsidRPr="009928B1">
        <w:rPr>
          <w:color w:val="000000"/>
          <w:sz w:val="24"/>
          <w:szCs w:val="24"/>
          <w:lang w:val="uk-UA" w:eastAsia="uk-UA" w:bidi="uk-UA"/>
        </w:rPr>
        <w:t>з однієї сторони, та</w:t>
      </w:r>
      <w:r w:rsidR="006949D9" w:rsidRPr="009928B1">
        <w:rPr>
          <w:color w:val="000000"/>
          <w:sz w:val="24"/>
          <w:szCs w:val="24"/>
          <w:lang w:val="uk-UA" w:eastAsia="uk-UA" w:bidi="uk-UA"/>
        </w:rPr>
        <w:t>______</w:t>
      </w:r>
      <w:r w:rsidR="00201E6C" w:rsidRPr="009928B1">
        <w:rPr>
          <w:color w:val="000000"/>
          <w:sz w:val="24"/>
          <w:szCs w:val="24"/>
          <w:lang w:val="uk-UA" w:eastAsia="uk-UA" w:bidi="uk-UA"/>
        </w:rPr>
        <w:t>___________</w:t>
      </w:r>
      <w:r w:rsidR="009928B1">
        <w:rPr>
          <w:color w:val="000000"/>
          <w:sz w:val="24"/>
          <w:szCs w:val="24"/>
          <w:lang w:val="uk-UA" w:eastAsia="uk-UA" w:bidi="uk-UA"/>
        </w:rPr>
        <w:t>_________________</w:t>
      </w:r>
      <w:r w:rsidR="00201E6C" w:rsidRPr="009928B1">
        <w:rPr>
          <w:color w:val="000000"/>
          <w:sz w:val="24"/>
          <w:szCs w:val="24"/>
          <w:lang w:val="uk-UA" w:eastAsia="uk-UA" w:bidi="uk-UA"/>
        </w:rPr>
        <w:t>__________</w:t>
      </w:r>
      <w:r w:rsidR="006949D9" w:rsidRPr="009928B1">
        <w:rPr>
          <w:color w:val="000000"/>
          <w:sz w:val="24"/>
          <w:szCs w:val="24"/>
          <w:lang w:val="uk-UA" w:eastAsia="uk-UA" w:bidi="uk-UA"/>
        </w:rPr>
        <w:t>_________________</w:t>
      </w:r>
      <w:r w:rsidR="00E42DEE" w:rsidRPr="009928B1">
        <w:rPr>
          <w:color w:val="000000"/>
          <w:sz w:val="24"/>
          <w:szCs w:val="24"/>
          <w:lang w:val="uk-UA" w:eastAsia="uk-UA" w:bidi="uk-UA"/>
        </w:rPr>
        <w:t>,</w:t>
      </w:r>
    </w:p>
    <w:p w:rsidR="00DC4840" w:rsidRPr="009928B1" w:rsidRDefault="00201E6C" w:rsidP="006949D9">
      <w:pPr>
        <w:pStyle w:val="13"/>
        <w:spacing w:after="260" w:line="269" w:lineRule="auto"/>
        <w:jc w:val="both"/>
        <w:rPr>
          <w:sz w:val="24"/>
          <w:szCs w:val="24"/>
          <w:lang w:val="uk-UA"/>
        </w:rPr>
      </w:pPr>
      <w:r w:rsidRPr="009928B1">
        <w:rPr>
          <w:color w:val="000000"/>
          <w:sz w:val="24"/>
          <w:szCs w:val="24"/>
          <w:lang w:val="uk-UA" w:eastAsia="uk-UA" w:bidi="uk-UA"/>
        </w:rPr>
        <w:t xml:space="preserve">в особі___________________________, </w:t>
      </w:r>
      <w:r w:rsidR="00DC4840" w:rsidRPr="009928B1">
        <w:rPr>
          <w:color w:val="000000"/>
          <w:sz w:val="24"/>
          <w:szCs w:val="24"/>
          <w:lang w:val="uk-UA" w:eastAsia="uk-UA" w:bidi="uk-UA"/>
        </w:rPr>
        <w:t xml:space="preserve">який діє на підставі </w:t>
      </w:r>
      <w:r w:rsidR="006949D9" w:rsidRPr="009928B1">
        <w:rPr>
          <w:color w:val="000000"/>
          <w:sz w:val="24"/>
          <w:szCs w:val="24"/>
          <w:lang w:val="uk-UA" w:eastAsia="uk-UA" w:bidi="uk-UA"/>
        </w:rPr>
        <w:t>_______________</w:t>
      </w:r>
      <w:r w:rsidR="00DC4840" w:rsidRPr="009928B1">
        <w:rPr>
          <w:color w:val="000000"/>
          <w:sz w:val="24"/>
          <w:szCs w:val="24"/>
          <w:lang w:val="uk-UA" w:eastAsia="uk-UA" w:bidi="uk-UA"/>
        </w:rPr>
        <w:t xml:space="preserve">надалі - </w:t>
      </w:r>
      <w:r w:rsidR="00DC4840" w:rsidRPr="009928B1">
        <w:rPr>
          <w:b/>
          <w:bCs/>
          <w:color w:val="000000"/>
          <w:sz w:val="24"/>
          <w:szCs w:val="24"/>
          <w:lang w:val="uk-UA" w:eastAsia="uk-UA" w:bidi="uk-UA"/>
        </w:rPr>
        <w:t>П</w:t>
      </w:r>
      <w:r w:rsidR="00712B98" w:rsidRPr="009928B1">
        <w:rPr>
          <w:b/>
          <w:bCs/>
          <w:color w:val="000000"/>
          <w:sz w:val="24"/>
          <w:szCs w:val="24"/>
          <w:lang w:val="uk-UA" w:eastAsia="uk-UA" w:bidi="uk-UA"/>
        </w:rPr>
        <w:t>остачальник</w:t>
      </w:r>
      <w:r w:rsidR="00DC4840" w:rsidRPr="009928B1">
        <w:rPr>
          <w:color w:val="000000"/>
          <w:sz w:val="24"/>
          <w:szCs w:val="24"/>
          <w:lang w:val="uk-UA" w:eastAsia="uk-UA" w:bidi="uk-UA"/>
        </w:rPr>
        <w:t>, з другої сторони, надалі за текстом разом іменовані Сторони, а окремо - Сторона, уклали даний Договір поставки та комплектування предмету договору (надалі - Договір) про наступне:</w:t>
      </w:r>
    </w:p>
    <w:p w:rsidR="00DC4840" w:rsidRPr="009928B1" w:rsidRDefault="00DC4840" w:rsidP="00DC4840">
      <w:pPr>
        <w:pStyle w:val="12"/>
        <w:numPr>
          <w:ilvl w:val="0"/>
          <w:numId w:val="1"/>
        </w:numPr>
        <w:tabs>
          <w:tab w:val="left" w:pos="294"/>
        </w:tabs>
        <w:spacing w:line="266" w:lineRule="auto"/>
        <w:rPr>
          <w:sz w:val="24"/>
          <w:szCs w:val="24"/>
          <w:lang w:val="uk-UA"/>
        </w:rPr>
      </w:pPr>
      <w:bookmarkStart w:id="1" w:name="bookmark2"/>
      <w:r w:rsidRPr="009928B1">
        <w:rPr>
          <w:color w:val="000000"/>
          <w:sz w:val="24"/>
          <w:szCs w:val="24"/>
          <w:lang w:val="uk-UA" w:eastAsia="uk-UA" w:bidi="uk-UA"/>
        </w:rPr>
        <w:t>ПРЕДМЕТ ДОГОВОРУ</w:t>
      </w:r>
      <w:bookmarkEnd w:id="1"/>
    </w:p>
    <w:p w:rsidR="00DC4840" w:rsidRPr="009928B1" w:rsidRDefault="00DC4840" w:rsidP="00DC4840">
      <w:pPr>
        <w:pStyle w:val="13"/>
        <w:numPr>
          <w:ilvl w:val="1"/>
          <w:numId w:val="1"/>
        </w:numPr>
        <w:tabs>
          <w:tab w:val="left" w:pos="476"/>
        </w:tabs>
        <w:spacing w:line="266" w:lineRule="auto"/>
        <w:jc w:val="both"/>
        <w:rPr>
          <w:sz w:val="24"/>
          <w:szCs w:val="24"/>
          <w:lang w:val="uk-UA"/>
        </w:rPr>
      </w:pPr>
      <w:r w:rsidRPr="009928B1">
        <w:rPr>
          <w:color w:val="000000"/>
          <w:sz w:val="24"/>
          <w:szCs w:val="24"/>
          <w:lang w:val="uk-UA" w:eastAsia="uk-UA" w:bidi="uk-UA"/>
        </w:rPr>
        <w:t>П</w:t>
      </w:r>
      <w:r w:rsidR="00712B98" w:rsidRPr="009928B1">
        <w:rPr>
          <w:color w:val="000000"/>
          <w:sz w:val="24"/>
          <w:szCs w:val="24"/>
          <w:lang w:val="uk-UA" w:eastAsia="uk-UA" w:bidi="uk-UA"/>
        </w:rPr>
        <w:t>остачальник</w:t>
      </w:r>
      <w:r w:rsidRPr="009928B1">
        <w:rPr>
          <w:color w:val="000000"/>
          <w:sz w:val="24"/>
          <w:szCs w:val="24"/>
          <w:lang w:val="uk-UA" w:eastAsia="uk-UA" w:bidi="uk-UA"/>
        </w:rPr>
        <w:t xml:space="preserve"> зобов’язується доставити Товар: </w:t>
      </w:r>
      <w:r w:rsidR="00201E6C" w:rsidRPr="009928B1">
        <w:rPr>
          <w:color w:val="000000"/>
          <w:sz w:val="24"/>
          <w:szCs w:val="24"/>
          <w:lang w:val="uk-UA" w:eastAsia="uk-UA" w:bidi="uk-UA"/>
        </w:rPr>
        <w:t>«</w:t>
      </w:r>
      <w:r w:rsidR="006949D9" w:rsidRPr="009928B1">
        <w:rPr>
          <w:color w:val="000000"/>
          <w:sz w:val="24"/>
          <w:szCs w:val="24"/>
          <w:lang w:val="uk-UA" w:eastAsia="uk-UA" w:bidi="uk-UA"/>
        </w:rPr>
        <w:t>Робоча станція для оформлення та видачі свідоцтва про реєстрацію транспортних засобів та національного посвідчення водія</w:t>
      </w:r>
      <w:r w:rsidR="00201E6C" w:rsidRPr="009928B1">
        <w:rPr>
          <w:color w:val="000000"/>
          <w:sz w:val="24"/>
          <w:szCs w:val="24"/>
          <w:lang w:val="uk-UA" w:eastAsia="uk-UA" w:bidi="uk-UA"/>
        </w:rPr>
        <w:t>»</w:t>
      </w:r>
      <w:r w:rsidR="006949D9" w:rsidRPr="009928B1">
        <w:rPr>
          <w:color w:val="000000"/>
          <w:sz w:val="24"/>
          <w:szCs w:val="24"/>
          <w:lang w:val="uk-UA" w:eastAsia="uk-UA" w:bidi="uk-UA"/>
        </w:rPr>
        <w:t xml:space="preserve"> </w:t>
      </w:r>
      <w:r w:rsidRPr="009928B1">
        <w:rPr>
          <w:color w:val="000000"/>
          <w:sz w:val="24"/>
          <w:szCs w:val="24"/>
          <w:lang w:val="uk-UA" w:eastAsia="uk-UA" w:bidi="uk-UA"/>
        </w:rPr>
        <w:t>(ДК 021: 2015 30210000-4 Машини для обробки даних (апаратна частина)), згідно з специфікацією, надалі - Товар, а Покупець зобов'язується прий</w:t>
      </w:r>
      <w:r w:rsidR="00201E6C" w:rsidRPr="009928B1">
        <w:rPr>
          <w:color w:val="000000"/>
          <w:sz w:val="24"/>
          <w:szCs w:val="24"/>
          <w:lang w:val="uk-UA" w:eastAsia="uk-UA" w:bidi="uk-UA"/>
        </w:rPr>
        <w:t>няти</w:t>
      </w:r>
      <w:r w:rsidRPr="009928B1">
        <w:rPr>
          <w:color w:val="000000"/>
          <w:sz w:val="24"/>
          <w:szCs w:val="24"/>
          <w:lang w:val="uk-UA" w:eastAsia="uk-UA" w:bidi="uk-UA"/>
        </w:rPr>
        <w:t xml:space="preserve"> та опла</w:t>
      </w:r>
      <w:r w:rsidR="00201E6C" w:rsidRPr="009928B1">
        <w:rPr>
          <w:color w:val="000000"/>
          <w:sz w:val="24"/>
          <w:szCs w:val="24"/>
          <w:lang w:val="uk-UA" w:eastAsia="uk-UA" w:bidi="uk-UA"/>
        </w:rPr>
        <w:t>тити</w:t>
      </w:r>
      <w:r w:rsidRPr="009928B1">
        <w:rPr>
          <w:color w:val="000000"/>
          <w:sz w:val="24"/>
          <w:szCs w:val="24"/>
          <w:lang w:val="uk-UA" w:eastAsia="uk-UA" w:bidi="uk-UA"/>
        </w:rPr>
        <w:t xml:space="preserve"> Товар.</w:t>
      </w:r>
    </w:p>
    <w:p w:rsidR="00DC4840" w:rsidRPr="009928B1" w:rsidRDefault="00DC4840" w:rsidP="00DC4840">
      <w:pPr>
        <w:pStyle w:val="13"/>
        <w:numPr>
          <w:ilvl w:val="1"/>
          <w:numId w:val="1"/>
        </w:numPr>
        <w:tabs>
          <w:tab w:val="left" w:pos="471"/>
        </w:tabs>
        <w:spacing w:after="260" w:line="266" w:lineRule="auto"/>
        <w:jc w:val="both"/>
        <w:rPr>
          <w:sz w:val="24"/>
          <w:szCs w:val="24"/>
          <w:lang w:val="uk-UA"/>
        </w:rPr>
      </w:pPr>
      <w:r w:rsidRPr="009928B1">
        <w:rPr>
          <w:color w:val="000000"/>
          <w:sz w:val="24"/>
          <w:szCs w:val="24"/>
          <w:lang w:val="uk-UA" w:eastAsia="uk-UA" w:bidi="uk-UA"/>
        </w:rPr>
        <w:t>Найменування, кількість та вартість Товару, зазначаються у відповідній Специфікації (Додаток 1), яка є невід’ємною частиною даного Договору.</w:t>
      </w:r>
    </w:p>
    <w:p w:rsidR="00DC4840" w:rsidRPr="009928B1" w:rsidRDefault="00DC4840" w:rsidP="00DC4840">
      <w:pPr>
        <w:pStyle w:val="12"/>
        <w:numPr>
          <w:ilvl w:val="0"/>
          <w:numId w:val="1"/>
        </w:numPr>
        <w:tabs>
          <w:tab w:val="left" w:pos="303"/>
        </w:tabs>
        <w:spacing w:line="262" w:lineRule="auto"/>
        <w:rPr>
          <w:sz w:val="24"/>
          <w:szCs w:val="24"/>
          <w:lang w:val="uk-UA"/>
        </w:rPr>
      </w:pPr>
      <w:bookmarkStart w:id="2" w:name="bookmark4"/>
      <w:r w:rsidRPr="009928B1">
        <w:rPr>
          <w:color w:val="000000"/>
          <w:sz w:val="24"/>
          <w:szCs w:val="24"/>
          <w:lang w:val="uk-UA" w:eastAsia="uk-UA" w:bidi="uk-UA"/>
        </w:rPr>
        <w:t>СУМА ДОГОВОРУ ТА ПОРЯДОК РОЗРАХУНКІВ</w:t>
      </w:r>
      <w:bookmarkEnd w:id="2"/>
    </w:p>
    <w:p w:rsidR="00DC4840" w:rsidRPr="009928B1" w:rsidRDefault="00DC4840" w:rsidP="00DC4840">
      <w:pPr>
        <w:pStyle w:val="13"/>
        <w:numPr>
          <w:ilvl w:val="1"/>
          <w:numId w:val="1"/>
        </w:numPr>
        <w:tabs>
          <w:tab w:val="left" w:pos="476"/>
        </w:tabs>
        <w:spacing w:line="262" w:lineRule="auto"/>
        <w:jc w:val="both"/>
        <w:rPr>
          <w:sz w:val="24"/>
          <w:szCs w:val="24"/>
          <w:lang w:val="uk-UA"/>
        </w:rPr>
      </w:pPr>
      <w:r w:rsidRPr="009928B1">
        <w:rPr>
          <w:color w:val="000000"/>
          <w:sz w:val="24"/>
          <w:szCs w:val="24"/>
          <w:lang w:val="uk-UA" w:eastAsia="uk-UA" w:bidi="uk-UA"/>
        </w:rPr>
        <w:t xml:space="preserve">Загальна сума Договору складає </w:t>
      </w:r>
      <w:r w:rsidR="006949D9" w:rsidRPr="009928B1">
        <w:rPr>
          <w:color w:val="000000"/>
          <w:sz w:val="24"/>
          <w:szCs w:val="24"/>
          <w:lang w:val="uk-UA" w:eastAsia="uk-UA" w:bidi="uk-UA"/>
        </w:rPr>
        <w:t>____________________________________</w:t>
      </w:r>
      <w:r w:rsidRPr="009928B1">
        <w:rPr>
          <w:color w:val="000000"/>
          <w:sz w:val="24"/>
          <w:szCs w:val="24"/>
          <w:lang w:val="uk-UA" w:eastAsia="uk-UA" w:bidi="uk-UA"/>
        </w:rPr>
        <w:t xml:space="preserve"> грн з</w:t>
      </w:r>
      <w:r w:rsidR="006949D9" w:rsidRPr="009928B1">
        <w:rPr>
          <w:color w:val="000000"/>
          <w:sz w:val="24"/>
          <w:szCs w:val="24"/>
          <w:lang w:val="uk-UA" w:eastAsia="uk-UA" w:bidi="uk-UA"/>
        </w:rPr>
        <w:t>/без</w:t>
      </w:r>
      <w:r w:rsidRPr="009928B1">
        <w:rPr>
          <w:color w:val="000000"/>
          <w:sz w:val="24"/>
          <w:szCs w:val="24"/>
          <w:lang w:val="uk-UA" w:eastAsia="uk-UA" w:bidi="uk-UA"/>
        </w:rPr>
        <w:t xml:space="preserve"> ПДВ (</w:t>
      </w:r>
      <w:r w:rsidR="006949D9" w:rsidRPr="009928B1">
        <w:rPr>
          <w:color w:val="000000"/>
          <w:sz w:val="24"/>
          <w:szCs w:val="24"/>
          <w:lang w:val="uk-UA" w:eastAsia="uk-UA" w:bidi="uk-UA"/>
        </w:rPr>
        <w:t>цифрами і словами</w:t>
      </w:r>
      <w:r w:rsidRPr="009928B1">
        <w:rPr>
          <w:color w:val="000000"/>
          <w:sz w:val="24"/>
          <w:szCs w:val="24"/>
          <w:lang w:val="uk-UA" w:eastAsia="uk-UA" w:bidi="uk-UA"/>
        </w:rPr>
        <w:t>) всього поставленого Товару згідно з Специфікацією, підписаної Сторонами в рамках дії даного Договору.</w:t>
      </w:r>
    </w:p>
    <w:p w:rsidR="00DC4840" w:rsidRPr="009928B1" w:rsidRDefault="00DC4840" w:rsidP="00DC4840">
      <w:pPr>
        <w:pStyle w:val="13"/>
        <w:numPr>
          <w:ilvl w:val="1"/>
          <w:numId w:val="1"/>
        </w:numPr>
        <w:tabs>
          <w:tab w:val="left" w:pos="471"/>
        </w:tabs>
        <w:spacing w:line="262" w:lineRule="auto"/>
        <w:jc w:val="both"/>
        <w:rPr>
          <w:sz w:val="24"/>
          <w:szCs w:val="24"/>
          <w:lang w:val="uk-UA"/>
        </w:rPr>
      </w:pPr>
      <w:r w:rsidRPr="009928B1">
        <w:rPr>
          <w:color w:val="000000"/>
          <w:sz w:val="24"/>
          <w:szCs w:val="24"/>
          <w:lang w:val="uk-UA" w:eastAsia="uk-UA" w:bidi="uk-UA"/>
        </w:rPr>
        <w:t>Вартість Товару вказується у відповідній Специфікації та в накладній, які з моменту їх підписання стають невід’ємною частиною Договору.</w:t>
      </w:r>
    </w:p>
    <w:p w:rsidR="00DC4840" w:rsidRPr="009928B1" w:rsidRDefault="006949D9" w:rsidP="00DC4840">
      <w:pPr>
        <w:pStyle w:val="13"/>
        <w:numPr>
          <w:ilvl w:val="2"/>
          <w:numId w:val="1"/>
        </w:numPr>
        <w:tabs>
          <w:tab w:val="left" w:pos="713"/>
        </w:tabs>
        <w:spacing w:line="262" w:lineRule="auto"/>
        <w:jc w:val="both"/>
        <w:rPr>
          <w:sz w:val="24"/>
          <w:szCs w:val="24"/>
          <w:lang w:val="uk-UA"/>
        </w:rPr>
      </w:pPr>
      <w:r w:rsidRPr="009928B1">
        <w:rPr>
          <w:color w:val="000000"/>
          <w:sz w:val="24"/>
          <w:szCs w:val="24"/>
          <w:lang w:val="uk-UA" w:eastAsia="uk-UA" w:bidi="uk-UA"/>
        </w:rPr>
        <w:t xml:space="preserve">У вартість Товару включаються вартість доставки, монтажу, встановлення та первинного налаштування обладнання на робочому місці користувача (вартість встановлення та монтажу включена до вартості Товару. Умови встановлення та монтажу Товару визначені Додатком № 2 до цього Договору. </w:t>
      </w:r>
      <w:r w:rsidR="00712B98" w:rsidRPr="009928B1">
        <w:rPr>
          <w:color w:val="000000"/>
          <w:sz w:val="24"/>
          <w:szCs w:val="24"/>
          <w:lang w:val="uk-UA" w:eastAsia="uk-UA" w:bidi="uk-UA"/>
        </w:rPr>
        <w:t>(</w:t>
      </w:r>
      <w:r w:rsidRPr="009928B1">
        <w:rPr>
          <w:color w:val="000000"/>
          <w:sz w:val="24"/>
          <w:szCs w:val="24"/>
          <w:lang w:val="uk-UA" w:eastAsia="uk-UA" w:bidi="uk-UA"/>
        </w:rPr>
        <w:t>Додаток 2 є невід’ємною частиною Договору), яке здійснюється протягом шести діб з моменту отримання відповідної заявки уповноваженого представника Покупця (збирання, підключення до локальної мережі згідно вимог існуючої мережевої політики організації та мережі живлення, встановлення та активування операційної системи та іншого стандартного програмного забезпечення (за умов, що зазначені вимоги не суперечать чинному законодавству стосовно авторського права та використання прав на торгівельний знак)</w:t>
      </w:r>
      <w:r w:rsidR="00DC4840" w:rsidRPr="009928B1">
        <w:rPr>
          <w:color w:val="000000"/>
          <w:sz w:val="24"/>
          <w:szCs w:val="24"/>
          <w:lang w:val="uk-UA" w:eastAsia="uk-UA" w:bidi="uk-UA"/>
        </w:rPr>
        <w:t>.</w:t>
      </w:r>
    </w:p>
    <w:p w:rsidR="00DC4840" w:rsidRPr="009928B1" w:rsidRDefault="00DC4840" w:rsidP="00DC4840">
      <w:pPr>
        <w:pStyle w:val="13"/>
        <w:numPr>
          <w:ilvl w:val="2"/>
          <w:numId w:val="1"/>
        </w:numPr>
        <w:tabs>
          <w:tab w:val="left" w:pos="713"/>
        </w:tabs>
        <w:spacing w:line="262" w:lineRule="auto"/>
        <w:jc w:val="both"/>
        <w:rPr>
          <w:sz w:val="24"/>
          <w:szCs w:val="24"/>
          <w:lang w:val="uk-UA"/>
        </w:rPr>
      </w:pPr>
      <w:r w:rsidRPr="009928B1">
        <w:rPr>
          <w:color w:val="000000"/>
          <w:sz w:val="24"/>
          <w:szCs w:val="24"/>
          <w:lang w:val="uk-UA" w:eastAsia="uk-UA" w:bidi="uk-UA"/>
        </w:rPr>
        <w:t>Оплата за Товар здійснюється на підставі накладної Постачальника.</w:t>
      </w:r>
    </w:p>
    <w:p w:rsidR="00DC4840" w:rsidRPr="009928B1" w:rsidRDefault="00DC4840" w:rsidP="00DC4840">
      <w:pPr>
        <w:pStyle w:val="13"/>
        <w:numPr>
          <w:ilvl w:val="1"/>
          <w:numId w:val="1"/>
        </w:numPr>
        <w:tabs>
          <w:tab w:val="left" w:pos="466"/>
        </w:tabs>
        <w:spacing w:line="262" w:lineRule="auto"/>
        <w:jc w:val="both"/>
        <w:rPr>
          <w:sz w:val="24"/>
          <w:szCs w:val="24"/>
          <w:lang w:val="uk-UA"/>
        </w:rPr>
      </w:pPr>
      <w:r w:rsidRPr="009928B1">
        <w:rPr>
          <w:color w:val="000000"/>
          <w:sz w:val="24"/>
          <w:szCs w:val="24"/>
          <w:lang w:val="uk-UA" w:eastAsia="uk-UA" w:bidi="uk-UA"/>
        </w:rPr>
        <w:t>Вимоги до первинних документів:</w:t>
      </w:r>
    </w:p>
    <w:p w:rsidR="00DC4840" w:rsidRPr="009928B1" w:rsidRDefault="00DC4840" w:rsidP="00DC4840">
      <w:pPr>
        <w:pStyle w:val="13"/>
        <w:numPr>
          <w:ilvl w:val="2"/>
          <w:numId w:val="1"/>
        </w:numPr>
        <w:tabs>
          <w:tab w:val="left" w:pos="713"/>
        </w:tabs>
        <w:spacing w:line="262" w:lineRule="auto"/>
        <w:jc w:val="both"/>
        <w:rPr>
          <w:sz w:val="24"/>
          <w:szCs w:val="24"/>
          <w:lang w:val="uk-UA"/>
        </w:rPr>
      </w:pPr>
      <w:r w:rsidRPr="009928B1">
        <w:rPr>
          <w:color w:val="000000"/>
          <w:sz w:val="24"/>
          <w:szCs w:val="24"/>
          <w:lang w:val="uk-UA" w:eastAsia="uk-UA" w:bidi="uk-UA"/>
        </w:rPr>
        <w:t xml:space="preserve">Первинні документи повинні мати такі обов'язкові реквізити: найменування та ідентифікаційний код Постачальника, назва і номер документу (форми), дату і місце складання, зміст та обсяг господарської операції, одиниця виміру господарської операції (у </w:t>
      </w:r>
      <w:r w:rsidRPr="009928B1">
        <w:rPr>
          <w:color w:val="000000"/>
          <w:sz w:val="24"/>
          <w:szCs w:val="24"/>
          <w:lang w:val="uk-UA" w:eastAsia="uk-UA" w:bidi="uk-UA"/>
        </w:rPr>
        <w:lastRenderedPageBreak/>
        <w:t>натуральному та/або вартісному виразі), посади і ПІБ осіб, відповідальних за здійснення господарської операції і правильність її оформлення, особистий оригінальний (не факсимільний та не сканований) підпис чи електронний підпис або інші дані, що дають змогу ідентифікувати особу, яка брала участь у здійсненні господарської операції.</w:t>
      </w:r>
    </w:p>
    <w:p w:rsidR="00DC4840" w:rsidRPr="009928B1" w:rsidRDefault="00DC4840" w:rsidP="00DC4840">
      <w:pPr>
        <w:pStyle w:val="13"/>
        <w:numPr>
          <w:ilvl w:val="2"/>
          <w:numId w:val="1"/>
        </w:numPr>
        <w:tabs>
          <w:tab w:val="left" w:pos="713"/>
        </w:tabs>
        <w:spacing w:line="262" w:lineRule="auto"/>
        <w:jc w:val="both"/>
        <w:rPr>
          <w:sz w:val="24"/>
          <w:szCs w:val="24"/>
          <w:lang w:val="uk-UA"/>
        </w:rPr>
      </w:pPr>
      <w:r w:rsidRPr="009928B1">
        <w:rPr>
          <w:color w:val="000000"/>
          <w:sz w:val="24"/>
          <w:szCs w:val="24"/>
          <w:lang w:val="uk-UA" w:eastAsia="uk-UA" w:bidi="uk-UA"/>
        </w:rPr>
        <w:t>У випадку порушення вищезазначених вимог, Покупець має право відстрочити оплату на термін відповідний терміну надання Постачальником вірно оформлених документів, при цьому Покупець не буде нести відповідальність за несвоєчасне здійснення розрахунків.</w:t>
      </w:r>
    </w:p>
    <w:p w:rsidR="00DC4840" w:rsidRPr="009928B1" w:rsidRDefault="00DC4840" w:rsidP="00DC4840">
      <w:pPr>
        <w:pStyle w:val="13"/>
        <w:numPr>
          <w:ilvl w:val="1"/>
          <w:numId w:val="2"/>
        </w:numPr>
        <w:tabs>
          <w:tab w:val="left" w:pos="476"/>
        </w:tabs>
        <w:spacing w:line="262" w:lineRule="auto"/>
        <w:jc w:val="both"/>
        <w:rPr>
          <w:sz w:val="24"/>
          <w:szCs w:val="24"/>
          <w:lang w:val="uk-UA"/>
        </w:rPr>
      </w:pPr>
      <w:r w:rsidRPr="009928B1">
        <w:rPr>
          <w:color w:val="000000"/>
          <w:sz w:val="24"/>
          <w:szCs w:val="24"/>
          <w:lang w:val="uk-UA" w:eastAsia="uk-UA" w:bidi="uk-UA"/>
        </w:rPr>
        <w:t>Розрахунки за цим договором здійснюються у національній валюті України в безготівковій формі шляхом перерахування коштів на рахунок Постачальника.</w:t>
      </w:r>
    </w:p>
    <w:p w:rsidR="00DC4840" w:rsidRPr="009928B1" w:rsidRDefault="00DC4840" w:rsidP="00DC4840">
      <w:pPr>
        <w:pStyle w:val="13"/>
        <w:numPr>
          <w:ilvl w:val="1"/>
          <w:numId w:val="2"/>
        </w:numPr>
        <w:tabs>
          <w:tab w:val="left" w:pos="446"/>
        </w:tabs>
        <w:spacing w:line="262" w:lineRule="auto"/>
        <w:jc w:val="both"/>
        <w:rPr>
          <w:sz w:val="24"/>
          <w:szCs w:val="24"/>
          <w:lang w:val="uk-UA"/>
        </w:rPr>
      </w:pPr>
      <w:r w:rsidRPr="009928B1">
        <w:rPr>
          <w:color w:val="000000"/>
          <w:sz w:val="24"/>
          <w:szCs w:val="24"/>
          <w:lang w:val="uk-UA" w:eastAsia="uk-UA" w:bidi="uk-UA"/>
        </w:rPr>
        <w:t>Відповідно до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E42DEE" w:rsidRPr="009928B1" w:rsidRDefault="00E42DEE" w:rsidP="00DC4840">
      <w:pPr>
        <w:pStyle w:val="13"/>
        <w:numPr>
          <w:ilvl w:val="1"/>
          <w:numId w:val="2"/>
        </w:numPr>
        <w:tabs>
          <w:tab w:val="left" w:pos="446"/>
        </w:tabs>
        <w:spacing w:line="262" w:lineRule="auto"/>
        <w:jc w:val="both"/>
        <w:rPr>
          <w:sz w:val="24"/>
          <w:szCs w:val="24"/>
          <w:lang w:val="uk-UA"/>
        </w:rPr>
      </w:pPr>
      <w:r w:rsidRPr="009928B1">
        <w:rPr>
          <w:color w:val="000000"/>
          <w:sz w:val="24"/>
          <w:szCs w:val="24"/>
          <w:lang w:val="uk-UA" w:eastAsia="uk-UA" w:bidi="uk-UA"/>
        </w:rPr>
        <w:t>Відповідно до статт</w:t>
      </w:r>
      <w:r w:rsidR="00201E6C" w:rsidRPr="009928B1">
        <w:rPr>
          <w:color w:val="000000"/>
          <w:sz w:val="24"/>
          <w:szCs w:val="24"/>
          <w:lang w:val="uk-UA" w:eastAsia="uk-UA" w:bidi="uk-UA"/>
        </w:rPr>
        <w:t>і</w:t>
      </w:r>
      <w:r w:rsidRPr="009928B1">
        <w:rPr>
          <w:color w:val="000000"/>
          <w:sz w:val="24"/>
          <w:szCs w:val="24"/>
          <w:lang w:val="uk-UA" w:eastAsia="uk-UA" w:bidi="uk-UA"/>
        </w:rPr>
        <w:t xml:space="preserve"> 49 Бюджетного кодексу України розпорядник бюджетних коштів після отримання товарів, робіт і послуг відповідно до умов взятого бюджетного зобов'язання приймає рішення про їх оплату та надає доручення на здійснення платежу органу Казначейства України</w:t>
      </w:r>
    </w:p>
    <w:p w:rsidR="00DC4840" w:rsidRPr="009928B1" w:rsidRDefault="00DC4840" w:rsidP="00DC4840">
      <w:pPr>
        <w:pStyle w:val="13"/>
        <w:numPr>
          <w:ilvl w:val="1"/>
          <w:numId w:val="2"/>
        </w:numPr>
        <w:tabs>
          <w:tab w:val="left" w:pos="482"/>
        </w:tabs>
        <w:spacing w:after="260"/>
        <w:jc w:val="both"/>
        <w:rPr>
          <w:sz w:val="24"/>
          <w:szCs w:val="24"/>
          <w:lang w:val="uk-UA"/>
        </w:rPr>
      </w:pPr>
      <w:bookmarkStart w:id="3" w:name="_Hlk164260783"/>
      <w:bookmarkStart w:id="4" w:name="_Hlk164260753"/>
      <w:r w:rsidRPr="009928B1">
        <w:rPr>
          <w:color w:val="000000"/>
          <w:sz w:val="24"/>
          <w:szCs w:val="24"/>
          <w:lang w:val="uk-UA" w:eastAsia="ru-RU" w:bidi="ru-RU"/>
        </w:rPr>
        <w:t xml:space="preserve">Оплата </w:t>
      </w:r>
      <w:r w:rsidRPr="009928B1">
        <w:rPr>
          <w:color w:val="000000"/>
          <w:sz w:val="24"/>
          <w:szCs w:val="24"/>
          <w:lang w:val="uk-UA" w:eastAsia="uk-UA" w:bidi="uk-UA"/>
        </w:rPr>
        <w:t xml:space="preserve">Покупцем здійснюється по безготівковому розрахунку протягом </w:t>
      </w:r>
      <w:r w:rsidR="008D7FAB" w:rsidRPr="009928B1">
        <w:rPr>
          <w:color w:val="000000"/>
          <w:sz w:val="24"/>
          <w:szCs w:val="24"/>
          <w:lang w:val="uk-UA" w:eastAsia="uk-UA" w:bidi="uk-UA"/>
        </w:rPr>
        <w:t>30</w:t>
      </w:r>
      <w:r w:rsidRPr="009928B1">
        <w:rPr>
          <w:color w:val="000000"/>
          <w:sz w:val="24"/>
          <w:szCs w:val="24"/>
          <w:lang w:val="uk-UA" w:eastAsia="uk-UA" w:bidi="uk-UA"/>
        </w:rPr>
        <w:t xml:space="preserve"> днів після одержання накладної, шляхом перерахування коштів на рахунок Постачальника. У випадку відсутності в зазначеному періоді коштів на розрахунковому рахунку Покупця, оплата здійснюється в міру надходження коштів, виділених під оплату даного зобов’язання.</w:t>
      </w:r>
    </w:p>
    <w:p w:rsidR="00DC4840" w:rsidRPr="009928B1" w:rsidRDefault="00DC4840" w:rsidP="00DC4840">
      <w:pPr>
        <w:pStyle w:val="12"/>
        <w:numPr>
          <w:ilvl w:val="0"/>
          <w:numId w:val="2"/>
        </w:numPr>
        <w:tabs>
          <w:tab w:val="left" w:pos="314"/>
        </w:tabs>
        <w:rPr>
          <w:sz w:val="24"/>
          <w:szCs w:val="24"/>
          <w:lang w:val="uk-UA"/>
        </w:rPr>
      </w:pPr>
      <w:bookmarkStart w:id="5" w:name="bookmark6"/>
      <w:r w:rsidRPr="009928B1">
        <w:rPr>
          <w:color w:val="000000"/>
          <w:sz w:val="24"/>
          <w:szCs w:val="24"/>
          <w:lang w:val="uk-UA" w:eastAsia="uk-UA" w:bidi="uk-UA"/>
        </w:rPr>
        <w:t>СТРОК ПОСТАВКИ І ПОРЯДОК ПЕРЕДАЧІ ТОВАРУ</w:t>
      </w:r>
      <w:bookmarkEnd w:id="5"/>
    </w:p>
    <w:p w:rsidR="00DC4840" w:rsidRPr="009928B1" w:rsidRDefault="00DC4840" w:rsidP="00DC4840">
      <w:pPr>
        <w:pStyle w:val="13"/>
        <w:numPr>
          <w:ilvl w:val="1"/>
          <w:numId w:val="3"/>
        </w:numPr>
        <w:tabs>
          <w:tab w:val="left" w:pos="477"/>
        </w:tabs>
        <w:jc w:val="both"/>
        <w:rPr>
          <w:sz w:val="24"/>
          <w:szCs w:val="24"/>
          <w:lang w:val="uk-UA"/>
        </w:rPr>
      </w:pPr>
      <w:r w:rsidRPr="009928B1">
        <w:rPr>
          <w:color w:val="000000"/>
          <w:sz w:val="24"/>
          <w:szCs w:val="24"/>
          <w:lang w:val="uk-UA" w:eastAsia="uk-UA" w:bidi="uk-UA"/>
        </w:rPr>
        <w:t xml:space="preserve">Постачальник зобов’язується здійснювати поставку Товару в строк до </w:t>
      </w:r>
      <w:r w:rsidR="00712B98" w:rsidRPr="009928B1">
        <w:rPr>
          <w:color w:val="000000"/>
          <w:sz w:val="24"/>
          <w:szCs w:val="24"/>
          <w:lang w:val="uk-UA" w:eastAsia="uk-UA" w:bidi="uk-UA"/>
        </w:rPr>
        <w:t>31.08.2024</w:t>
      </w:r>
      <w:r w:rsidRPr="009928B1">
        <w:rPr>
          <w:color w:val="000000"/>
          <w:sz w:val="24"/>
          <w:szCs w:val="24"/>
          <w:lang w:val="uk-UA" w:eastAsia="uk-UA" w:bidi="uk-UA"/>
        </w:rPr>
        <w:t xml:space="preserve"> р.</w:t>
      </w:r>
    </w:p>
    <w:p w:rsidR="00DC4840" w:rsidRPr="009928B1" w:rsidRDefault="00DC4840" w:rsidP="00DC4840">
      <w:pPr>
        <w:pStyle w:val="13"/>
        <w:numPr>
          <w:ilvl w:val="1"/>
          <w:numId w:val="3"/>
        </w:numPr>
        <w:tabs>
          <w:tab w:val="left" w:pos="477"/>
        </w:tabs>
        <w:jc w:val="both"/>
        <w:rPr>
          <w:sz w:val="24"/>
          <w:szCs w:val="24"/>
          <w:lang w:val="uk-UA"/>
        </w:rPr>
      </w:pPr>
      <w:r w:rsidRPr="009928B1">
        <w:rPr>
          <w:color w:val="000000"/>
          <w:sz w:val="24"/>
          <w:szCs w:val="24"/>
          <w:lang w:val="uk-UA" w:eastAsia="uk-UA" w:bidi="uk-UA"/>
        </w:rPr>
        <w:t xml:space="preserve">Місце поставки товару: </w:t>
      </w:r>
      <w:r w:rsidR="00712B98" w:rsidRPr="009928B1">
        <w:rPr>
          <w:color w:val="000000"/>
          <w:sz w:val="24"/>
          <w:szCs w:val="24"/>
          <w:lang w:val="uk-UA" w:eastAsia="uk-UA" w:bidi="uk-UA"/>
        </w:rPr>
        <w:t>Вінницька область Могилів-Подільський район м. Ямпіль вул. Свободи, 132.</w:t>
      </w:r>
    </w:p>
    <w:p w:rsidR="00DC4840" w:rsidRPr="009928B1" w:rsidRDefault="00DC4840" w:rsidP="00DC4840">
      <w:pPr>
        <w:pStyle w:val="13"/>
        <w:numPr>
          <w:ilvl w:val="1"/>
          <w:numId w:val="3"/>
        </w:numPr>
        <w:tabs>
          <w:tab w:val="left" w:pos="482"/>
        </w:tabs>
        <w:jc w:val="both"/>
        <w:rPr>
          <w:sz w:val="24"/>
          <w:szCs w:val="24"/>
          <w:lang w:val="uk-UA"/>
        </w:rPr>
      </w:pPr>
      <w:r w:rsidRPr="009928B1">
        <w:rPr>
          <w:color w:val="000000"/>
          <w:sz w:val="24"/>
          <w:szCs w:val="24"/>
          <w:lang w:val="uk-UA" w:eastAsia="uk-UA" w:bidi="uk-UA"/>
        </w:rPr>
        <w:t>Передача Товару по кількості та якості здійснюється на Об’єкті Покупця шляхом підписання Сторонами накладної на передачу Товару.</w:t>
      </w:r>
    </w:p>
    <w:p w:rsidR="00DC4840" w:rsidRPr="009928B1" w:rsidRDefault="00DC4840" w:rsidP="00DC4840">
      <w:pPr>
        <w:pStyle w:val="13"/>
        <w:numPr>
          <w:ilvl w:val="1"/>
          <w:numId w:val="3"/>
        </w:numPr>
        <w:tabs>
          <w:tab w:val="left" w:pos="482"/>
        </w:tabs>
        <w:jc w:val="both"/>
        <w:rPr>
          <w:sz w:val="24"/>
          <w:szCs w:val="24"/>
          <w:lang w:val="uk-UA"/>
        </w:rPr>
      </w:pPr>
      <w:r w:rsidRPr="009928B1">
        <w:rPr>
          <w:color w:val="000000"/>
          <w:sz w:val="24"/>
          <w:szCs w:val="24"/>
          <w:lang w:val="uk-UA" w:eastAsia="uk-UA" w:bidi="uk-UA"/>
        </w:rPr>
        <w:t xml:space="preserve">Під час прийняття Товару Покупець повинен оглянути його і прийняти за кількістю і якістю. У випадку виявлення під час приймання недостатньої кількості та/або якості Товару Постачальник у максимально можливі строки зобов’язується </w:t>
      </w:r>
      <w:proofErr w:type="spellStart"/>
      <w:r w:rsidRPr="009928B1">
        <w:rPr>
          <w:color w:val="000000"/>
          <w:sz w:val="24"/>
          <w:szCs w:val="24"/>
          <w:lang w:val="uk-UA" w:eastAsia="uk-UA" w:bidi="uk-UA"/>
        </w:rPr>
        <w:t>допоставити</w:t>
      </w:r>
      <w:proofErr w:type="spellEnd"/>
      <w:r w:rsidRPr="009928B1">
        <w:rPr>
          <w:color w:val="000000"/>
          <w:sz w:val="24"/>
          <w:szCs w:val="24"/>
          <w:lang w:val="uk-UA" w:eastAsia="uk-UA" w:bidi="uk-UA"/>
        </w:rPr>
        <w:t xml:space="preserve"> та/або замінити неякісний Товар, але в будь-якому випадку не пізніше 10 робочих днів з моменту прийняття Товару.</w:t>
      </w:r>
    </w:p>
    <w:p w:rsidR="00DC4840" w:rsidRPr="009928B1" w:rsidRDefault="00DC4840" w:rsidP="00DC4840">
      <w:pPr>
        <w:pStyle w:val="13"/>
        <w:numPr>
          <w:ilvl w:val="1"/>
          <w:numId w:val="3"/>
        </w:numPr>
        <w:tabs>
          <w:tab w:val="left" w:pos="482"/>
        </w:tabs>
        <w:jc w:val="both"/>
        <w:rPr>
          <w:sz w:val="24"/>
          <w:szCs w:val="24"/>
          <w:lang w:val="uk-UA"/>
        </w:rPr>
      </w:pPr>
      <w:r w:rsidRPr="009928B1">
        <w:rPr>
          <w:color w:val="000000"/>
          <w:sz w:val="24"/>
          <w:szCs w:val="24"/>
          <w:lang w:val="uk-UA" w:eastAsia="uk-UA" w:bidi="uk-UA"/>
        </w:rPr>
        <w:t>Право власності на Товар та ризик випадкового знищення або випадкового пошкодження Товару переходить до Покупця в момент передачі Товару від Постачальника Покупцю за накладною Постачальника.</w:t>
      </w:r>
    </w:p>
    <w:p w:rsidR="00DC4840" w:rsidRPr="009928B1" w:rsidRDefault="00DC4840" w:rsidP="00DC4840">
      <w:pPr>
        <w:pStyle w:val="12"/>
        <w:numPr>
          <w:ilvl w:val="0"/>
          <w:numId w:val="3"/>
        </w:numPr>
        <w:tabs>
          <w:tab w:val="left" w:pos="309"/>
        </w:tabs>
        <w:rPr>
          <w:sz w:val="24"/>
          <w:szCs w:val="24"/>
          <w:lang w:val="uk-UA"/>
        </w:rPr>
      </w:pPr>
      <w:bookmarkStart w:id="6" w:name="bookmark8"/>
      <w:r w:rsidRPr="009928B1">
        <w:rPr>
          <w:color w:val="000000"/>
          <w:sz w:val="24"/>
          <w:szCs w:val="24"/>
          <w:lang w:val="uk-UA" w:eastAsia="uk-UA" w:bidi="uk-UA"/>
        </w:rPr>
        <w:t>ЯКІСТЬ ТОВАРУ</w:t>
      </w:r>
      <w:bookmarkEnd w:id="6"/>
    </w:p>
    <w:p w:rsidR="00DC4840" w:rsidRPr="009928B1" w:rsidRDefault="00DC4840" w:rsidP="00DC4840">
      <w:pPr>
        <w:pStyle w:val="13"/>
        <w:numPr>
          <w:ilvl w:val="1"/>
          <w:numId w:val="3"/>
        </w:numPr>
        <w:tabs>
          <w:tab w:val="left" w:pos="487"/>
        </w:tabs>
        <w:jc w:val="both"/>
        <w:rPr>
          <w:sz w:val="24"/>
          <w:szCs w:val="24"/>
          <w:lang w:val="uk-UA"/>
        </w:rPr>
      </w:pPr>
      <w:r w:rsidRPr="009928B1">
        <w:rPr>
          <w:color w:val="000000"/>
          <w:sz w:val="24"/>
          <w:szCs w:val="24"/>
          <w:lang w:val="uk-UA" w:eastAsia="uk-UA" w:bidi="uk-UA"/>
        </w:rPr>
        <w:t>Якість Товару повинна відповідати санітарним, гігієнічним, технічним стандартам і правилам, встановленими діючим законодавством України та/або міжнародним нормам та правилам і підтверджуватись сертифікатом та/або іншими документами необхідними для даного виду Товару.</w:t>
      </w:r>
    </w:p>
    <w:p w:rsidR="00E42DEE" w:rsidRPr="009928B1" w:rsidRDefault="00E42DEE" w:rsidP="00E42DEE">
      <w:pPr>
        <w:pStyle w:val="13"/>
        <w:tabs>
          <w:tab w:val="left" w:pos="487"/>
        </w:tabs>
        <w:jc w:val="both"/>
        <w:rPr>
          <w:sz w:val="24"/>
          <w:szCs w:val="24"/>
          <w:lang w:val="uk-UA"/>
        </w:rPr>
      </w:pPr>
    </w:p>
    <w:p w:rsidR="00DC4840" w:rsidRPr="009928B1" w:rsidRDefault="00DC4840" w:rsidP="00DC4840">
      <w:pPr>
        <w:pStyle w:val="12"/>
        <w:numPr>
          <w:ilvl w:val="0"/>
          <w:numId w:val="3"/>
        </w:numPr>
        <w:tabs>
          <w:tab w:val="left" w:pos="309"/>
        </w:tabs>
        <w:rPr>
          <w:sz w:val="24"/>
          <w:szCs w:val="24"/>
          <w:lang w:val="uk-UA"/>
        </w:rPr>
      </w:pPr>
      <w:bookmarkStart w:id="7" w:name="bookmark10"/>
      <w:r w:rsidRPr="009928B1">
        <w:rPr>
          <w:color w:val="000000"/>
          <w:sz w:val="24"/>
          <w:szCs w:val="24"/>
          <w:lang w:val="uk-UA" w:eastAsia="uk-UA" w:bidi="uk-UA"/>
        </w:rPr>
        <w:t>ГАРАНТІЯ</w:t>
      </w:r>
      <w:bookmarkEnd w:id="7"/>
    </w:p>
    <w:p w:rsidR="00DC4840" w:rsidRPr="009928B1" w:rsidRDefault="008D7FAB" w:rsidP="00DC4840">
      <w:pPr>
        <w:pStyle w:val="13"/>
        <w:numPr>
          <w:ilvl w:val="1"/>
          <w:numId w:val="3"/>
        </w:numPr>
        <w:tabs>
          <w:tab w:val="left" w:pos="482"/>
        </w:tabs>
        <w:jc w:val="both"/>
        <w:rPr>
          <w:sz w:val="24"/>
          <w:szCs w:val="24"/>
          <w:lang w:val="uk-UA"/>
        </w:rPr>
      </w:pPr>
      <w:r w:rsidRPr="009928B1">
        <w:rPr>
          <w:color w:val="000000"/>
          <w:sz w:val="24"/>
          <w:szCs w:val="24"/>
          <w:lang w:val="uk-UA" w:eastAsia="uk-UA" w:bidi="uk-UA"/>
        </w:rPr>
        <w:t xml:space="preserve">Постачальник надає гарантію на Товар встановлену виробником, але не менше 12 місяців з моменту підписання Сторонами накладної на передачу Товару. Сторони погодилися, що на період гарантійного строку, Постачальник для Товару, у частині Товару, що стосується «Принтер для двостороннього </w:t>
      </w:r>
      <w:proofErr w:type="spellStart"/>
      <w:r w:rsidRPr="009928B1">
        <w:rPr>
          <w:color w:val="000000"/>
          <w:sz w:val="24"/>
          <w:szCs w:val="24"/>
          <w:lang w:val="uk-UA" w:eastAsia="uk-UA" w:bidi="uk-UA"/>
        </w:rPr>
        <w:t>ретрансферного</w:t>
      </w:r>
      <w:proofErr w:type="spellEnd"/>
      <w:r w:rsidRPr="009928B1">
        <w:rPr>
          <w:color w:val="000000"/>
          <w:sz w:val="24"/>
          <w:szCs w:val="24"/>
          <w:lang w:val="uk-UA" w:eastAsia="uk-UA" w:bidi="uk-UA"/>
        </w:rPr>
        <w:t xml:space="preserve"> друку </w:t>
      </w:r>
      <w:proofErr w:type="spellStart"/>
      <w:r w:rsidRPr="009928B1">
        <w:rPr>
          <w:color w:val="000000"/>
          <w:sz w:val="24"/>
          <w:szCs w:val="24"/>
          <w:lang w:val="uk-UA" w:eastAsia="uk-UA" w:bidi="uk-UA"/>
        </w:rPr>
        <w:t>Swiftpro</w:t>
      </w:r>
      <w:proofErr w:type="spellEnd"/>
      <w:r w:rsidRPr="009928B1">
        <w:rPr>
          <w:color w:val="000000"/>
          <w:sz w:val="24"/>
          <w:szCs w:val="24"/>
          <w:lang w:val="uk-UA" w:eastAsia="uk-UA" w:bidi="uk-UA"/>
        </w:rPr>
        <w:t xml:space="preserve"> К60 з безконтактним </w:t>
      </w:r>
      <w:proofErr w:type="spellStart"/>
      <w:r w:rsidRPr="009928B1">
        <w:rPr>
          <w:color w:val="000000"/>
          <w:sz w:val="24"/>
          <w:szCs w:val="24"/>
          <w:lang w:val="uk-UA" w:eastAsia="uk-UA" w:bidi="uk-UA"/>
        </w:rPr>
        <w:t>енкодером</w:t>
      </w:r>
      <w:proofErr w:type="spellEnd"/>
      <w:r w:rsidRPr="009928B1">
        <w:rPr>
          <w:color w:val="000000"/>
          <w:sz w:val="24"/>
          <w:szCs w:val="24"/>
          <w:lang w:val="uk-UA" w:eastAsia="uk-UA" w:bidi="uk-UA"/>
        </w:rPr>
        <w:t xml:space="preserve"> та подвійним модулем ламінування (далі - Принтер) визначає спеціальний регламент технічного обслуговування Принтеру (далі - Регламент). Умови Регламенту викладені у Додатку № 3 до цього Договору. </w:t>
      </w:r>
      <w:r w:rsidR="00712B98" w:rsidRPr="009928B1">
        <w:rPr>
          <w:color w:val="000000"/>
          <w:sz w:val="24"/>
          <w:szCs w:val="24"/>
          <w:lang w:val="uk-UA" w:eastAsia="uk-UA" w:bidi="uk-UA"/>
        </w:rPr>
        <w:t>(</w:t>
      </w:r>
      <w:r w:rsidRPr="009928B1">
        <w:rPr>
          <w:color w:val="000000"/>
          <w:sz w:val="24"/>
          <w:szCs w:val="24"/>
          <w:lang w:val="uk-UA" w:eastAsia="uk-UA" w:bidi="uk-UA"/>
        </w:rPr>
        <w:t>Додаток № 3 є невід’ємною частиною Договору</w:t>
      </w:r>
      <w:r w:rsidR="00712B98" w:rsidRPr="009928B1">
        <w:rPr>
          <w:color w:val="000000"/>
          <w:sz w:val="24"/>
          <w:szCs w:val="24"/>
          <w:lang w:val="uk-UA" w:eastAsia="uk-UA" w:bidi="uk-UA"/>
        </w:rPr>
        <w:t>).</w:t>
      </w:r>
    </w:p>
    <w:p w:rsidR="00DC4840" w:rsidRPr="009928B1" w:rsidRDefault="00DC4840" w:rsidP="00DC4840">
      <w:pPr>
        <w:pStyle w:val="13"/>
        <w:numPr>
          <w:ilvl w:val="1"/>
          <w:numId w:val="3"/>
        </w:numPr>
        <w:tabs>
          <w:tab w:val="left" w:pos="487"/>
        </w:tabs>
        <w:jc w:val="both"/>
        <w:rPr>
          <w:sz w:val="24"/>
          <w:szCs w:val="24"/>
          <w:lang w:val="uk-UA"/>
        </w:rPr>
      </w:pPr>
      <w:r w:rsidRPr="009928B1">
        <w:rPr>
          <w:color w:val="000000"/>
          <w:sz w:val="24"/>
          <w:szCs w:val="24"/>
          <w:lang w:val="uk-UA" w:eastAsia="uk-UA" w:bidi="uk-UA"/>
        </w:rPr>
        <w:t>У випадку виявлення поломок Товару або недоліків в роботі Товару на період дії гарантійного терміну, Постачальник зобов’язується надіслати свого представника для ремонту або усунення таких недоліків протягом 24 годин з моменту повідомлення Покупцем про виявлення останніх, яке Покупець направляє Постачальнику в письмовому вигляді по факсу або електронній пошті. Виявлені поломки або недоліки повинні бути усунені Постачальником у мінімально можливий термін, але не більший ніж 3 календарних днів від дати повідомлення Покупцем про виявлення останніх, не враховуючи дату повідомлення. У випадку поломки Товару, Постачальник нада</w:t>
      </w:r>
      <w:r w:rsidR="009928B1" w:rsidRPr="009928B1">
        <w:rPr>
          <w:color w:val="000000"/>
          <w:sz w:val="24"/>
          <w:szCs w:val="24"/>
          <w:lang w:val="uk-UA" w:eastAsia="uk-UA" w:bidi="uk-UA"/>
        </w:rPr>
        <w:t>є</w:t>
      </w:r>
      <w:r w:rsidRPr="009928B1">
        <w:rPr>
          <w:color w:val="000000"/>
          <w:sz w:val="24"/>
          <w:szCs w:val="24"/>
          <w:lang w:val="uk-UA" w:eastAsia="uk-UA" w:bidi="uk-UA"/>
        </w:rPr>
        <w:t xml:space="preserve"> Покупцеві заміну Товару, викон</w:t>
      </w:r>
      <w:r w:rsidR="009928B1" w:rsidRPr="009928B1">
        <w:rPr>
          <w:color w:val="000000"/>
          <w:sz w:val="24"/>
          <w:szCs w:val="24"/>
          <w:lang w:val="uk-UA" w:eastAsia="uk-UA" w:bidi="uk-UA"/>
        </w:rPr>
        <w:t>у</w:t>
      </w:r>
      <w:r w:rsidRPr="009928B1">
        <w:rPr>
          <w:color w:val="000000"/>
          <w:sz w:val="24"/>
          <w:szCs w:val="24"/>
          <w:lang w:val="uk-UA" w:eastAsia="uk-UA" w:bidi="uk-UA"/>
        </w:rPr>
        <w:t>є його встановлення та налаштування на період ремонту. Строк заміни деталей Товару, ремонт яких неможливий, узгоджується Сторонами окремо.</w:t>
      </w:r>
    </w:p>
    <w:p w:rsidR="00DC4840" w:rsidRPr="009928B1" w:rsidRDefault="00DC4840" w:rsidP="00DC4840">
      <w:pPr>
        <w:pStyle w:val="13"/>
        <w:numPr>
          <w:ilvl w:val="1"/>
          <w:numId w:val="3"/>
        </w:numPr>
        <w:tabs>
          <w:tab w:val="left" w:pos="472"/>
        </w:tabs>
        <w:jc w:val="both"/>
        <w:rPr>
          <w:sz w:val="24"/>
          <w:szCs w:val="24"/>
          <w:lang w:val="uk-UA"/>
        </w:rPr>
      </w:pPr>
      <w:r w:rsidRPr="009928B1">
        <w:rPr>
          <w:color w:val="000000"/>
          <w:sz w:val="24"/>
          <w:szCs w:val="24"/>
          <w:lang w:val="uk-UA" w:eastAsia="uk-UA" w:bidi="uk-UA"/>
        </w:rPr>
        <w:t>Гарантійне обслуговування не поширюється на:</w:t>
      </w:r>
    </w:p>
    <w:p w:rsidR="00DC4840" w:rsidRPr="009928B1" w:rsidRDefault="00DC4840" w:rsidP="00DC4840">
      <w:pPr>
        <w:pStyle w:val="13"/>
        <w:numPr>
          <w:ilvl w:val="2"/>
          <w:numId w:val="3"/>
        </w:numPr>
        <w:tabs>
          <w:tab w:val="left" w:pos="655"/>
        </w:tabs>
        <w:jc w:val="both"/>
        <w:rPr>
          <w:sz w:val="24"/>
          <w:szCs w:val="24"/>
          <w:lang w:val="uk-UA"/>
        </w:rPr>
      </w:pPr>
      <w:r w:rsidRPr="009928B1">
        <w:rPr>
          <w:color w:val="000000"/>
          <w:sz w:val="24"/>
          <w:szCs w:val="24"/>
          <w:lang w:val="uk-UA" w:eastAsia="uk-UA" w:bidi="uk-UA"/>
        </w:rPr>
        <w:t>ушкодження, які виникли при експлуатації Товару, що не відповідає звичайним вимогам щодо експлуатації аналогічного товару при його використанні за цільовим призначенням;</w:t>
      </w:r>
    </w:p>
    <w:p w:rsidR="00DC4840" w:rsidRPr="009928B1" w:rsidRDefault="00DC4840" w:rsidP="00DC4840">
      <w:pPr>
        <w:pStyle w:val="13"/>
        <w:numPr>
          <w:ilvl w:val="2"/>
          <w:numId w:val="3"/>
        </w:numPr>
        <w:tabs>
          <w:tab w:val="left" w:pos="650"/>
        </w:tabs>
        <w:spacing w:after="260"/>
        <w:jc w:val="both"/>
        <w:rPr>
          <w:sz w:val="24"/>
          <w:szCs w:val="24"/>
          <w:lang w:val="uk-UA"/>
        </w:rPr>
      </w:pPr>
      <w:r w:rsidRPr="009928B1">
        <w:rPr>
          <w:color w:val="000000"/>
          <w:sz w:val="24"/>
          <w:szCs w:val="24"/>
          <w:lang w:val="uk-UA" w:eastAsia="uk-UA" w:bidi="uk-UA"/>
        </w:rPr>
        <w:t>механічні та хімічні ушкодження.</w:t>
      </w:r>
    </w:p>
    <w:p w:rsidR="00DC4840" w:rsidRPr="009928B1" w:rsidRDefault="00DC4840" w:rsidP="00DC4840">
      <w:pPr>
        <w:pStyle w:val="12"/>
        <w:numPr>
          <w:ilvl w:val="0"/>
          <w:numId w:val="3"/>
        </w:numPr>
        <w:tabs>
          <w:tab w:val="left" w:pos="304"/>
        </w:tabs>
        <w:rPr>
          <w:sz w:val="24"/>
          <w:szCs w:val="24"/>
          <w:lang w:val="uk-UA"/>
        </w:rPr>
      </w:pPr>
      <w:bookmarkStart w:id="8" w:name="bookmark12"/>
      <w:r w:rsidRPr="009928B1">
        <w:rPr>
          <w:color w:val="000000"/>
          <w:sz w:val="24"/>
          <w:szCs w:val="24"/>
          <w:lang w:val="uk-UA" w:eastAsia="uk-UA" w:bidi="uk-UA"/>
        </w:rPr>
        <w:t>ТЕРМІН ДІЇ ДОГОВОРУ</w:t>
      </w:r>
      <w:bookmarkEnd w:id="8"/>
    </w:p>
    <w:p w:rsidR="00DC4840" w:rsidRPr="009928B1" w:rsidRDefault="00DC4840" w:rsidP="00DC4840">
      <w:pPr>
        <w:pStyle w:val="13"/>
        <w:numPr>
          <w:ilvl w:val="1"/>
          <w:numId w:val="3"/>
        </w:numPr>
        <w:tabs>
          <w:tab w:val="left" w:pos="482"/>
        </w:tabs>
        <w:spacing w:after="260"/>
        <w:jc w:val="both"/>
        <w:rPr>
          <w:sz w:val="24"/>
          <w:szCs w:val="24"/>
          <w:lang w:val="uk-UA"/>
        </w:rPr>
      </w:pPr>
      <w:r w:rsidRPr="009928B1">
        <w:rPr>
          <w:color w:val="000000"/>
          <w:sz w:val="24"/>
          <w:szCs w:val="24"/>
          <w:lang w:val="uk-UA" w:eastAsia="uk-UA" w:bidi="uk-UA"/>
        </w:rPr>
        <w:t>Договір вступає в силу з моменту його підписання Сторонами і діє до 31 грудня 202</w:t>
      </w:r>
      <w:r w:rsidR="00712B98" w:rsidRPr="009928B1">
        <w:rPr>
          <w:color w:val="000000"/>
          <w:sz w:val="24"/>
          <w:szCs w:val="24"/>
          <w:lang w:val="uk-UA" w:eastAsia="uk-UA" w:bidi="uk-UA"/>
        </w:rPr>
        <w:t>4</w:t>
      </w:r>
      <w:r w:rsidRPr="009928B1">
        <w:rPr>
          <w:color w:val="000000"/>
          <w:sz w:val="24"/>
          <w:szCs w:val="24"/>
          <w:lang w:val="uk-UA" w:eastAsia="uk-UA" w:bidi="uk-UA"/>
        </w:rPr>
        <w:t xml:space="preserve"> року, </w:t>
      </w:r>
      <w:r w:rsidR="00712B98" w:rsidRPr="009928B1">
        <w:rPr>
          <w:color w:val="000000"/>
          <w:sz w:val="24"/>
          <w:szCs w:val="24"/>
          <w:lang w:val="uk-UA" w:eastAsia="uk-UA" w:bidi="uk-UA"/>
        </w:rPr>
        <w:t xml:space="preserve">але в будь-якому випадку </w:t>
      </w:r>
      <w:r w:rsidRPr="009928B1">
        <w:rPr>
          <w:color w:val="000000"/>
          <w:sz w:val="24"/>
          <w:szCs w:val="24"/>
          <w:lang w:val="uk-UA" w:eastAsia="uk-UA" w:bidi="uk-UA"/>
        </w:rPr>
        <w:t>до повного виконання Сторонами прийнятих на себе зобов’язань.</w:t>
      </w:r>
    </w:p>
    <w:p w:rsidR="00DC4840" w:rsidRPr="009928B1" w:rsidRDefault="00DC4840" w:rsidP="00DC4840">
      <w:pPr>
        <w:pStyle w:val="12"/>
        <w:numPr>
          <w:ilvl w:val="0"/>
          <w:numId w:val="3"/>
        </w:numPr>
        <w:tabs>
          <w:tab w:val="left" w:pos="309"/>
        </w:tabs>
        <w:rPr>
          <w:sz w:val="24"/>
          <w:szCs w:val="24"/>
          <w:lang w:val="uk-UA"/>
        </w:rPr>
      </w:pPr>
      <w:bookmarkStart w:id="9" w:name="bookmark14"/>
      <w:r w:rsidRPr="009928B1">
        <w:rPr>
          <w:color w:val="000000"/>
          <w:sz w:val="24"/>
          <w:szCs w:val="24"/>
          <w:lang w:val="uk-UA" w:eastAsia="uk-UA" w:bidi="uk-UA"/>
        </w:rPr>
        <w:t>ВІДПОВІДАЛЬНІСТЬ СТОРІН</w:t>
      </w:r>
      <w:bookmarkEnd w:id="9"/>
    </w:p>
    <w:p w:rsidR="00DC4840" w:rsidRPr="009928B1" w:rsidRDefault="00DC4840" w:rsidP="00DC4840">
      <w:pPr>
        <w:pStyle w:val="13"/>
        <w:numPr>
          <w:ilvl w:val="1"/>
          <w:numId w:val="3"/>
        </w:numPr>
        <w:tabs>
          <w:tab w:val="left" w:pos="477"/>
        </w:tabs>
        <w:jc w:val="both"/>
        <w:rPr>
          <w:sz w:val="24"/>
          <w:szCs w:val="24"/>
          <w:lang w:val="uk-UA"/>
        </w:rPr>
      </w:pPr>
      <w:r w:rsidRPr="009928B1">
        <w:rPr>
          <w:color w:val="000000"/>
          <w:sz w:val="24"/>
          <w:szCs w:val="24"/>
          <w:lang w:val="uk-UA" w:eastAsia="uk-UA" w:bidi="uk-UA"/>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DC4840" w:rsidRPr="009928B1" w:rsidRDefault="00DC4840" w:rsidP="00DC4840">
      <w:pPr>
        <w:pStyle w:val="13"/>
        <w:numPr>
          <w:ilvl w:val="1"/>
          <w:numId w:val="3"/>
        </w:numPr>
        <w:tabs>
          <w:tab w:val="left" w:pos="472"/>
        </w:tabs>
        <w:jc w:val="both"/>
        <w:rPr>
          <w:sz w:val="24"/>
          <w:szCs w:val="24"/>
          <w:lang w:val="uk-UA"/>
        </w:rPr>
      </w:pPr>
      <w:r w:rsidRPr="009928B1">
        <w:rPr>
          <w:color w:val="000000"/>
          <w:sz w:val="24"/>
          <w:szCs w:val="24"/>
          <w:lang w:val="uk-UA" w:eastAsia="uk-UA" w:bidi="uk-UA"/>
        </w:rPr>
        <w:t>Види порушень та санкції за них, встановлені Договором:</w:t>
      </w:r>
    </w:p>
    <w:p w:rsidR="00DC4840" w:rsidRPr="009928B1" w:rsidRDefault="00DC4840" w:rsidP="00DC4840">
      <w:pPr>
        <w:pStyle w:val="13"/>
        <w:numPr>
          <w:ilvl w:val="2"/>
          <w:numId w:val="3"/>
        </w:numPr>
        <w:tabs>
          <w:tab w:val="left" w:pos="659"/>
        </w:tabs>
        <w:jc w:val="both"/>
        <w:rPr>
          <w:sz w:val="24"/>
          <w:szCs w:val="24"/>
          <w:lang w:val="uk-UA"/>
        </w:rPr>
      </w:pPr>
      <w:r w:rsidRPr="009928B1">
        <w:rPr>
          <w:color w:val="000000"/>
          <w:sz w:val="24"/>
          <w:szCs w:val="24"/>
          <w:lang w:val="uk-UA" w:eastAsia="uk-UA" w:bidi="uk-UA"/>
        </w:rPr>
        <w:t xml:space="preserve">У разі порушення умов даного договору однією із сторін, іншою стороною складається Акт про порушення умов Договору. Відмова Покупця або Постачальника від підписання такого Акту не звільняє його від належного виконання умов даного Договору і дане питання вирішується відповідно до чинного </w:t>
      </w:r>
      <w:bookmarkEnd w:id="3"/>
      <w:r w:rsidRPr="009928B1">
        <w:rPr>
          <w:color w:val="000000"/>
          <w:sz w:val="24"/>
          <w:szCs w:val="24"/>
          <w:lang w:val="uk-UA" w:eastAsia="uk-UA" w:bidi="uk-UA"/>
        </w:rPr>
        <w:t>законодавства</w:t>
      </w:r>
      <w:bookmarkEnd w:id="4"/>
      <w:r w:rsidRPr="009928B1">
        <w:rPr>
          <w:color w:val="000000"/>
          <w:sz w:val="24"/>
          <w:szCs w:val="24"/>
          <w:lang w:val="uk-UA" w:eastAsia="uk-UA" w:bidi="uk-UA"/>
        </w:rPr>
        <w:t>.</w:t>
      </w:r>
    </w:p>
    <w:p w:rsidR="00DC4840" w:rsidRPr="009928B1" w:rsidRDefault="00DC4840" w:rsidP="00DC4840">
      <w:pPr>
        <w:pStyle w:val="13"/>
        <w:numPr>
          <w:ilvl w:val="2"/>
          <w:numId w:val="3"/>
        </w:numPr>
        <w:tabs>
          <w:tab w:val="left" w:pos="650"/>
        </w:tabs>
        <w:spacing w:line="276" w:lineRule="auto"/>
        <w:jc w:val="both"/>
        <w:rPr>
          <w:sz w:val="24"/>
          <w:szCs w:val="24"/>
          <w:lang w:val="uk-UA"/>
        </w:rPr>
      </w:pPr>
      <w:r w:rsidRPr="009928B1">
        <w:rPr>
          <w:color w:val="000000"/>
          <w:sz w:val="24"/>
          <w:szCs w:val="24"/>
          <w:lang w:val="uk-UA" w:eastAsia="uk-UA" w:bidi="uk-UA"/>
        </w:rPr>
        <w:t xml:space="preserve">У разі невиконання зобов'язань, встановлених п. 4 цього Договору або відсутності оплати від Замовника за надані послуги протягом </w:t>
      </w:r>
      <w:r w:rsidR="00712B98" w:rsidRPr="009928B1">
        <w:rPr>
          <w:color w:val="000000"/>
          <w:sz w:val="24"/>
          <w:szCs w:val="24"/>
          <w:lang w:val="uk-UA" w:eastAsia="uk-UA" w:bidi="uk-UA"/>
        </w:rPr>
        <w:t>30</w:t>
      </w:r>
      <w:r w:rsidRPr="009928B1">
        <w:rPr>
          <w:color w:val="000000"/>
          <w:sz w:val="24"/>
          <w:szCs w:val="24"/>
          <w:lang w:val="uk-UA" w:eastAsia="uk-UA" w:bidi="uk-UA"/>
        </w:rPr>
        <w:t xml:space="preserve"> (тридцяти) днів після отримання ним відповідних актів чи інших повідомлень Постачальника, останній має право припинити постачання товару та надання послуг, повідомивши про це Покупця не пізніше, ніж за 3 дні.</w:t>
      </w:r>
    </w:p>
    <w:p w:rsidR="00DC4840" w:rsidRPr="009928B1" w:rsidRDefault="00DC4840" w:rsidP="00DC4840">
      <w:pPr>
        <w:pStyle w:val="13"/>
        <w:numPr>
          <w:ilvl w:val="2"/>
          <w:numId w:val="3"/>
        </w:numPr>
        <w:tabs>
          <w:tab w:val="left" w:pos="654"/>
        </w:tabs>
        <w:spacing w:after="260" w:line="276" w:lineRule="auto"/>
        <w:jc w:val="both"/>
        <w:rPr>
          <w:sz w:val="24"/>
          <w:szCs w:val="24"/>
          <w:lang w:val="uk-UA"/>
        </w:rPr>
      </w:pPr>
      <w:r w:rsidRPr="009928B1">
        <w:rPr>
          <w:color w:val="000000"/>
          <w:sz w:val="24"/>
          <w:szCs w:val="24"/>
          <w:lang w:val="uk-UA" w:eastAsia="uk-UA" w:bidi="uk-UA"/>
        </w:rPr>
        <w:t>Постачальник несе відповідальність за достовірність наданої Покупцю інформації згідно чинного законодавства.</w:t>
      </w:r>
    </w:p>
    <w:p w:rsidR="00DC4840" w:rsidRPr="009928B1" w:rsidRDefault="00DC4840" w:rsidP="00DC4840">
      <w:pPr>
        <w:pStyle w:val="12"/>
        <w:numPr>
          <w:ilvl w:val="0"/>
          <w:numId w:val="3"/>
        </w:numPr>
        <w:tabs>
          <w:tab w:val="left" w:pos="298"/>
        </w:tabs>
        <w:spacing w:line="269" w:lineRule="auto"/>
        <w:rPr>
          <w:sz w:val="24"/>
          <w:szCs w:val="24"/>
          <w:lang w:val="uk-UA"/>
        </w:rPr>
      </w:pPr>
      <w:bookmarkStart w:id="10" w:name="bookmark16"/>
      <w:r w:rsidRPr="009928B1">
        <w:rPr>
          <w:color w:val="000000"/>
          <w:sz w:val="24"/>
          <w:szCs w:val="24"/>
          <w:lang w:val="uk-UA" w:eastAsia="uk-UA" w:bidi="uk-UA"/>
        </w:rPr>
        <w:t>ПОРЯДОК ВИРІШЕННЯ СПОРІВ</w:t>
      </w:r>
      <w:bookmarkEnd w:id="10"/>
    </w:p>
    <w:p w:rsidR="00DC4840" w:rsidRPr="009928B1" w:rsidRDefault="00DC4840" w:rsidP="00DC4840">
      <w:pPr>
        <w:pStyle w:val="13"/>
        <w:numPr>
          <w:ilvl w:val="1"/>
          <w:numId w:val="3"/>
        </w:numPr>
        <w:tabs>
          <w:tab w:val="left" w:pos="466"/>
        </w:tabs>
        <w:spacing w:line="269" w:lineRule="auto"/>
        <w:jc w:val="both"/>
        <w:rPr>
          <w:sz w:val="24"/>
          <w:szCs w:val="24"/>
          <w:lang w:val="uk-UA"/>
        </w:rPr>
      </w:pPr>
      <w:r w:rsidRPr="009928B1">
        <w:rPr>
          <w:color w:val="000000"/>
          <w:sz w:val="24"/>
          <w:szCs w:val="24"/>
          <w:lang w:val="uk-UA" w:eastAsia="uk-UA" w:bidi="uk-UA"/>
        </w:rPr>
        <w:t>Всі спори та розбіжності, які можуть виникнути при виконанні умов даного Договору, Сторони будуть вирішувати шляхом переговорів.</w:t>
      </w:r>
    </w:p>
    <w:p w:rsidR="00DC4840" w:rsidRPr="009928B1" w:rsidRDefault="00DC4840" w:rsidP="00DC4840">
      <w:pPr>
        <w:pStyle w:val="13"/>
        <w:numPr>
          <w:ilvl w:val="1"/>
          <w:numId w:val="3"/>
        </w:numPr>
        <w:tabs>
          <w:tab w:val="left" w:pos="471"/>
        </w:tabs>
        <w:spacing w:after="260" w:line="269" w:lineRule="auto"/>
        <w:jc w:val="both"/>
        <w:rPr>
          <w:sz w:val="24"/>
          <w:szCs w:val="24"/>
          <w:lang w:val="uk-UA"/>
        </w:rPr>
      </w:pPr>
      <w:r w:rsidRPr="009928B1">
        <w:rPr>
          <w:color w:val="000000"/>
          <w:sz w:val="24"/>
          <w:szCs w:val="24"/>
          <w:lang w:val="uk-UA" w:eastAsia="uk-UA" w:bidi="uk-UA"/>
        </w:rPr>
        <w:t>У випадку неможливості досягнення згоди шляхом переговорів, спір передається на розгляд господарського суду, згідно з чинним законодавством України.</w:t>
      </w:r>
    </w:p>
    <w:p w:rsidR="00DC4840" w:rsidRPr="009928B1" w:rsidRDefault="00DC4840" w:rsidP="00DC4840">
      <w:pPr>
        <w:pStyle w:val="12"/>
        <w:numPr>
          <w:ilvl w:val="0"/>
          <w:numId w:val="3"/>
        </w:numPr>
        <w:tabs>
          <w:tab w:val="left" w:pos="298"/>
        </w:tabs>
        <w:rPr>
          <w:sz w:val="24"/>
          <w:szCs w:val="24"/>
          <w:lang w:val="uk-UA"/>
        </w:rPr>
      </w:pPr>
      <w:bookmarkStart w:id="11" w:name="bookmark18"/>
      <w:r w:rsidRPr="009928B1">
        <w:rPr>
          <w:color w:val="000000"/>
          <w:sz w:val="24"/>
          <w:szCs w:val="24"/>
          <w:lang w:val="uk-UA" w:eastAsia="uk-UA" w:bidi="uk-UA"/>
        </w:rPr>
        <w:t>ФОРС-МАЖОР</w:t>
      </w:r>
      <w:bookmarkEnd w:id="11"/>
    </w:p>
    <w:p w:rsidR="00DC4840" w:rsidRPr="009928B1" w:rsidRDefault="00DC4840" w:rsidP="00DC4840">
      <w:pPr>
        <w:pStyle w:val="13"/>
        <w:numPr>
          <w:ilvl w:val="1"/>
          <w:numId w:val="3"/>
        </w:numPr>
        <w:tabs>
          <w:tab w:val="left" w:pos="476"/>
        </w:tabs>
        <w:jc w:val="both"/>
        <w:rPr>
          <w:sz w:val="24"/>
          <w:szCs w:val="24"/>
          <w:lang w:val="uk-UA"/>
        </w:rPr>
      </w:pPr>
      <w:r w:rsidRPr="009928B1">
        <w:rPr>
          <w:color w:val="000000"/>
          <w:sz w:val="24"/>
          <w:szCs w:val="24"/>
          <w:lang w:val="uk-UA" w:eastAsia="uk-UA" w:bidi="uk-UA"/>
        </w:rPr>
        <w:t xml:space="preserve">Сторони звільняються від відповідальності, за повне чи часткове невиконання зобов'язань згідно Договору, якщо це невиконання явилося наслідком дій непереборної сили, які виникли після укладення даного Договору в результаті подій, які Сторона не могла ні передбачити, ні запобігти розумними діями (пожежа, повінь, землетрус, військові дії, громадські безпорядки і </w:t>
      </w:r>
      <w:proofErr w:type="spellStart"/>
      <w:r w:rsidRPr="009928B1">
        <w:rPr>
          <w:color w:val="000000"/>
          <w:sz w:val="24"/>
          <w:szCs w:val="24"/>
          <w:lang w:val="uk-UA" w:eastAsia="uk-UA" w:bidi="uk-UA"/>
        </w:rPr>
        <w:t>т.д</w:t>
      </w:r>
      <w:proofErr w:type="spellEnd"/>
      <w:r w:rsidRPr="009928B1">
        <w:rPr>
          <w:color w:val="000000"/>
          <w:sz w:val="24"/>
          <w:szCs w:val="24"/>
          <w:lang w:val="uk-UA" w:eastAsia="uk-UA" w:bidi="uk-UA"/>
        </w:rPr>
        <w:t>.), що не дозволило Сторонам виконати свої зобов’язання і безпосередньо вплинуло на виконання умов Договору. При цьому строк виконання зобов'язань продовжується відповідно часу протягом якого діяли такі обставини.</w:t>
      </w:r>
    </w:p>
    <w:p w:rsidR="00DC4840" w:rsidRPr="009928B1" w:rsidRDefault="00DC4840" w:rsidP="00DC4840">
      <w:pPr>
        <w:pStyle w:val="13"/>
        <w:numPr>
          <w:ilvl w:val="1"/>
          <w:numId w:val="3"/>
        </w:numPr>
        <w:tabs>
          <w:tab w:val="left" w:pos="471"/>
        </w:tabs>
        <w:jc w:val="both"/>
        <w:rPr>
          <w:sz w:val="24"/>
          <w:szCs w:val="24"/>
          <w:lang w:val="uk-UA"/>
        </w:rPr>
      </w:pPr>
      <w:r w:rsidRPr="009928B1">
        <w:rPr>
          <w:color w:val="000000"/>
          <w:sz w:val="24"/>
          <w:szCs w:val="24"/>
          <w:lang w:val="uk-UA" w:eastAsia="uk-UA" w:bidi="uk-UA"/>
        </w:rPr>
        <w:t>Сторона, для якої створилась неможливість виконання зобов’язань по цьому Договору у зв'язку із виникненням форс-мажорних обставин, зобов'язана, про настання вищевказаних обставин негайно, але не пізніше трьох днів з моменту їх настання, в письмовій формі повідомити другу Сторону. У повідомленні повинно бути зазначено: зміст обставин, їхній характер і вплив на виконання зобов’язань за даним Договором. Неповідомлення чи несвоєчасне повідомлення про настання або припинення форс-мажорних обставин позбавляє Сторону права на них посилатися. Ця процедура повинна також використовуватися і у випадку припинення форс-мажору з зазначенням дати його припинення.</w:t>
      </w:r>
    </w:p>
    <w:p w:rsidR="00DC4840" w:rsidRPr="009928B1" w:rsidRDefault="00DC4840" w:rsidP="00DC4840">
      <w:pPr>
        <w:pStyle w:val="13"/>
        <w:numPr>
          <w:ilvl w:val="1"/>
          <w:numId w:val="3"/>
        </w:numPr>
        <w:tabs>
          <w:tab w:val="left" w:pos="466"/>
        </w:tabs>
        <w:spacing w:after="260"/>
        <w:jc w:val="both"/>
        <w:rPr>
          <w:sz w:val="24"/>
          <w:szCs w:val="24"/>
          <w:lang w:val="uk-UA"/>
        </w:rPr>
      </w:pPr>
      <w:r w:rsidRPr="009928B1">
        <w:rPr>
          <w:color w:val="000000"/>
          <w:sz w:val="24"/>
          <w:szCs w:val="24"/>
          <w:lang w:val="uk-UA" w:eastAsia="uk-UA" w:bidi="uk-UA"/>
        </w:rPr>
        <w:t>Достатнім доказом існування таких подій будуть довідки Торгово-промислової палати або інших уповноважених на це органів.</w:t>
      </w:r>
    </w:p>
    <w:p w:rsidR="00DC4840" w:rsidRPr="009928B1" w:rsidRDefault="00DC4840" w:rsidP="00DC4840">
      <w:pPr>
        <w:pStyle w:val="12"/>
        <w:numPr>
          <w:ilvl w:val="0"/>
          <w:numId w:val="3"/>
        </w:numPr>
        <w:tabs>
          <w:tab w:val="left" w:pos="412"/>
        </w:tabs>
        <w:spacing w:line="262" w:lineRule="auto"/>
        <w:rPr>
          <w:sz w:val="24"/>
          <w:szCs w:val="24"/>
          <w:lang w:val="uk-UA"/>
        </w:rPr>
      </w:pPr>
      <w:bookmarkStart w:id="12" w:name="bookmark20"/>
      <w:r w:rsidRPr="009928B1">
        <w:rPr>
          <w:color w:val="000000"/>
          <w:sz w:val="24"/>
          <w:szCs w:val="24"/>
          <w:lang w:val="uk-UA" w:eastAsia="uk-UA" w:bidi="uk-UA"/>
        </w:rPr>
        <w:t>ПЕРСОНАЛЬНІ ДАНІ</w:t>
      </w:r>
      <w:bookmarkEnd w:id="12"/>
    </w:p>
    <w:p w:rsidR="00DC4840" w:rsidRPr="009928B1" w:rsidRDefault="00DC4840" w:rsidP="00DC4840">
      <w:pPr>
        <w:pStyle w:val="13"/>
        <w:numPr>
          <w:ilvl w:val="1"/>
          <w:numId w:val="3"/>
        </w:numPr>
        <w:tabs>
          <w:tab w:val="left" w:pos="650"/>
        </w:tabs>
        <w:spacing w:line="262" w:lineRule="auto"/>
        <w:jc w:val="both"/>
        <w:rPr>
          <w:sz w:val="24"/>
          <w:szCs w:val="24"/>
          <w:lang w:val="uk-UA"/>
        </w:rPr>
      </w:pPr>
      <w:r w:rsidRPr="009928B1">
        <w:rPr>
          <w:color w:val="000000"/>
          <w:sz w:val="24"/>
          <w:szCs w:val="24"/>
          <w:lang w:val="uk-UA" w:eastAsia="uk-UA" w:bidi="uk-UA"/>
        </w:rPr>
        <w:t>Уповноважені особи Сторін надають добровільну згоду на обробку власних персональних даних, в обсязі, що міститься у цьому Договорі, рахунках, актах, накладних, та інших документах, що стосуються виконання цього Договору. Підписи у Договорі та вказаних документах уповноважених осіб Сторін означають однозначну згоду з вищевикладеним і підтвердженням того, що уповноважена особа кожної із Сторін ознайомлена зі змістом ст. 8 Закону України «Про захист персональних даних» та метою обробки персональних даних.</w:t>
      </w:r>
    </w:p>
    <w:p w:rsidR="00DC4840" w:rsidRPr="009928B1" w:rsidRDefault="00DC4840" w:rsidP="00DC4840">
      <w:pPr>
        <w:pStyle w:val="13"/>
        <w:numPr>
          <w:ilvl w:val="1"/>
          <w:numId w:val="3"/>
        </w:numPr>
        <w:tabs>
          <w:tab w:val="left" w:pos="650"/>
        </w:tabs>
        <w:spacing w:line="262" w:lineRule="auto"/>
        <w:jc w:val="both"/>
        <w:rPr>
          <w:sz w:val="24"/>
          <w:szCs w:val="24"/>
          <w:lang w:val="uk-UA"/>
        </w:rPr>
      </w:pPr>
      <w:r w:rsidRPr="009928B1">
        <w:rPr>
          <w:color w:val="000000"/>
          <w:sz w:val="24"/>
          <w:szCs w:val="24"/>
          <w:lang w:val="uk-UA" w:eastAsia="uk-UA" w:bidi="uk-UA"/>
        </w:rPr>
        <w:t>Сторони гарантують, що будь-які персональні дані, що передаються відповідно до умов цього Договору, отримані, обробляються та передаються відповідно до вимог чинного законодавства України в сфері захисту персональних даних. Сторони гарантують, що передача та обробка отриманих персональних даних здійснюється виключно з метою забезпечення виконання зобов’язань за даним Договором, в обсязі і в межах, визначених Законом України «Про захист персональних даних». Спосіб обробки персональних даних - змішана обробка персональних даних з використанням як автоматизованої інформаційної системи, так і паперових носіїв.</w:t>
      </w:r>
    </w:p>
    <w:p w:rsidR="00DC4840" w:rsidRPr="009928B1" w:rsidRDefault="00DC4840" w:rsidP="00DC4840">
      <w:pPr>
        <w:pStyle w:val="13"/>
        <w:numPr>
          <w:ilvl w:val="1"/>
          <w:numId w:val="3"/>
        </w:numPr>
        <w:tabs>
          <w:tab w:val="left" w:pos="650"/>
        </w:tabs>
        <w:spacing w:line="262" w:lineRule="auto"/>
        <w:jc w:val="both"/>
        <w:rPr>
          <w:sz w:val="24"/>
          <w:szCs w:val="24"/>
          <w:lang w:val="uk-UA"/>
        </w:rPr>
      </w:pPr>
      <w:r w:rsidRPr="009928B1">
        <w:rPr>
          <w:color w:val="000000"/>
          <w:sz w:val="24"/>
          <w:szCs w:val="24"/>
          <w:lang w:val="uk-UA" w:eastAsia="uk-UA" w:bidi="uk-UA"/>
        </w:rPr>
        <w:t>У разі порушення однією із Сторін вимог законодавства про захист персональних даних, інша Сторона не несе відповідальності за таке порушення.</w:t>
      </w:r>
    </w:p>
    <w:p w:rsidR="0086493B" w:rsidRPr="009928B1" w:rsidRDefault="0086493B" w:rsidP="0086493B">
      <w:pPr>
        <w:pStyle w:val="13"/>
        <w:tabs>
          <w:tab w:val="left" w:pos="650"/>
        </w:tabs>
        <w:spacing w:line="262" w:lineRule="auto"/>
        <w:jc w:val="both"/>
        <w:rPr>
          <w:sz w:val="24"/>
          <w:szCs w:val="24"/>
          <w:lang w:val="uk-UA"/>
        </w:rPr>
      </w:pPr>
    </w:p>
    <w:p w:rsidR="0086493B" w:rsidRPr="009928B1" w:rsidRDefault="0086493B" w:rsidP="0086493B">
      <w:pPr>
        <w:widowControl w:val="0"/>
        <w:numPr>
          <w:ilvl w:val="0"/>
          <w:numId w:val="3"/>
        </w:numPr>
        <w:ind w:left="720" w:hanging="360"/>
        <w:contextualSpacing/>
        <w:jc w:val="center"/>
        <w:rPr>
          <w:rFonts w:ascii="Times New Roman" w:eastAsia="Calibri" w:hAnsi="Times New Roman" w:cs="Times New Roman"/>
          <w:b/>
          <w:sz w:val="24"/>
          <w:szCs w:val="24"/>
        </w:rPr>
      </w:pPr>
      <w:r w:rsidRPr="009928B1">
        <w:rPr>
          <w:rFonts w:ascii="Times New Roman" w:eastAsia="Calibri" w:hAnsi="Times New Roman" w:cs="Times New Roman"/>
          <w:b/>
          <w:sz w:val="24"/>
          <w:szCs w:val="24"/>
        </w:rPr>
        <w:t>АНТИКОРУПЦІЙНЕ ЗАСТЕРЕЖЕННЯ</w:t>
      </w:r>
    </w:p>
    <w:p w:rsidR="0086493B" w:rsidRPr="009928B1" w:rsidRDefault="0086493B" w:rsidP="0086493B">
      <w:pPr>
        <w:suppressAutoHyphens/>
        <w:spacing w:after="0" w:line="240" w:lineRule="auto"/>
        <w:jc w:val="both"/>
        <w:rPr>
          <w:rFonts w:ascii="Times New Roman" w:eastAsia="Times New Roman" w:hAnsi="Times New Roman" w:cs="Times New Roman"/>
          <w:sz w:val="24"/>
          <w:szCs w:val="24"/>
          <w:lang w:eastAsia="ar-SA"/>
        </w:rPr>
      </w:pPr>
      <w:r w:rsidRPr="009928B1">
        <w:rPr>
          <w:rFonts w:ascii="Times New Roman" w:eastAsia="Times New Roman" w:hAnsi="Times New Roman" w:cs="Times New Roman"/>
          <w:sz w:val="24"/>
          <w:szCs w:val="24"/>
          <w:lang w:eastAsia="ar-SA"/>
        </w:rPr>
        <w:t>11.1.  Під час виконання своїх зобов'язань за цим Договором, Сторони зобов'язуються дотримуватись вимог чинного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w:t>
      </w:r>
      <w:r w:rsidR="00712B98" w:rsidRPr="009928B1">
        <w:rPr>
          <w:rFonts w:ascii="Times New Roman" w:eastAsia="Times New Roman" w:hAnsi="Times New Roman" w:cs="Times New Roman"/>
          <w:sz w:val="24"/>
          <w:szCs w:val="24"/>
          <w:lang w:eastAsia="ar-SA"/>
        </w:rPr>
        <w:t>)</w:t>
      </w:r>
      <w:r w:rsidRPr="009928B1">
        <w:rPr>
          <w:rFonts w:ascii="Times New Roman" w:eastAsia="Times New Roman" w:hAnsi="Times New Roman" w:cs="Times New Roman"/>
          <w:sz w:val="24"/>
          <w:szCs w:val="24"/>
          <w:lang w:eastAsia="ar-SA"/>
        </w:rPr>
        <w:t>;</w:t>
      </w:r>
    </w:p>
    <w:p w:rsidR="0086493B" w:rsidRPr="009928B1" w:rsidRDefault="0086493B" w:rsidP="0086493B">
      <w:pPr>
        <w:suppressAutoHyphens/>
        <w:spacing w:after="0" w:line="240" w:lineRule="auto"/>
        <w:jc w:val="both"/>
        <w:rPr>
          <w:rFonts w:ascii="Times New Roman" w:eastAsia="Times New Roman" w:hAnsi="Times New Roman" w:cs="Times New Roman"/>
          <w:sz w:val="24"/>
          <w:szCs w:val="24"/>
          <w:lang w:eastAsia="ar-SA"/>
        </w:rPr>
      </w:pPr>
      <w:r w:rsidRPr="009928B1">
        <w:rPr>
          <w:rFonts w:ascii="Times New Roman" w:eastAsia="Times New Roman" w:hAnsi="Times New Roman" w:cs="Times New Roman"/>
          <w:sz w:val="24"/>
          <w:szCs w:val="24"/>
          <w:lang w:eastAsia="ar-SA"/>
        </w:rPr>
        <w:t>11.2.    Під час виконання своїх зобов'язань за цим Договором, Сторони, їх афілійовані особи, працівники або посередники не здійснюють дії, які суперечать вимогам Закону України «Про запобігання корупції», в тому числі, утримуються від прямого чи непрямого, особисто або через третіх осіб пропозиції, обіцянки, одержання, вимагання, прохання, згоди отримати та отримання хабарів в будь-якій формі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86493B" w:rsidRPr="009928B1" w:rsidRDefault="0086493B" w:rsidP="0086493B">
      <w:pPr>
        <w:suppressAutoHyphens/>
        <w:spacing w:after="0" w:line="240" w:lineRule="auto"/>
        <w:jc w:val="both"/>
        <w:rPr>
          <w:rFonts w:ascii="Times New Roman" w:eastAsia="Times New Roman" w:hAnsi="Times New Roman" w:cs="Times New Roman"/>
          <w:sz w:val="24"/>
          <w:szCs w:val="24"/>
          <w:lang w:eastAsia="ar-SA"/>
        </w:rPr>
      </w:pPr>
      <w:r w:rsidRPr="009928B1">
        <w:rPr>
          <w:rFonts w:ascii="Times New Roman" w:eastAsia="Times New Roman" w:hAnsi="Times New Roman" w:cs="Times New Roman"/>
          <w:sz w:val="24"/>
          <w:szCs w:val="24"/>
          <w:lang w:eastAsia="ar-SA"/>
        </w:rPr>
        <w:t xml:space="preserve">11.3.  При виявленні однією із Сторін випадків порушення, зазначених в пункті 11.2. положень цього Договору, її афілійованими особами або працівниками, вона зобов'язується в письмовій формі повідомити про ці порушення іншу Сторону; </w:t>
      </w:r>
    </w:p>
    <w:p w:rsidR="0086493B" w:rsidRDefault="0086493B" w:rsidP="0086493B">
      <w:pPr>
        <w:pStyle w:val="13"/>
        <w:tabs>
          <w:tab w:val="left" w:pos="650"/>
        </w:tabs>
        <w:spacing w:line="262" w:lineRule="auto"/>
        <w:jc w:val="both"/>
        <w:rPr>
          <w:sz w:val="24"/>
          <w:szCs w:val="24"/>
          <w:lang w:val="uk-UA" w:eastAsia="ar-SA"/>
        </w:rPr>
      </w:pPr>
      <w:r w:rsidRPr="009928B1">
        <w:rPr>
          <w:sz w:val="24"/>
          <w:szCs w:val="24"/>
          <w:lang w:val="uk-UA" w:eastAsia="ar-SA"/>
        </w:rPr>
        <w:t>11.4.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такого порушення</w:t>
      </w:r>
      <w:r w:rsidR="00E42DEE" w:rsidRPr="009928B1">
        <w:rPr>
          <w:sz w:val="24"/>
          <w:szCs w:val="24"/>
          <w:lang w:val="uk-UA" w:eastAsia="ar-SA"/>
        </w:rPr>
        <w:t>.</w:t>
      </w:r>
    </w:p>
    <w:p w:rsidR="009928B1" w:rsidRPr="009928B1" w:rsidRDefault="009928B1" w:rsidP="0086493B">
      <w:pPr>
        <w:pStyle w:val="13"/>
        <w:tabs>
          <w:tab w:val="left" w:pos="650"/>
        </w:tabs>
        <w:spacing w:line="262" w:lineRule="auto"/>
        <w:jc w:val="both"/>
        <w:rPr>
          <w:sz w:val="24"/>
          <w:szCs w:val="24"/>
          <w:lang w:val="uk-UA" w:eastAsia="ar-SA"/>
        </w:rPr>
      </w:pPr>
    </w:p>
    <w:p w:rsidR="00DC4840" w:rsidRPr="009928B1" w:rsidRDefault="00DC4840" w:rsidP="00E42DEE">
      <w:pPr>
        <w:pStyle w:val="12"/>
        <w:numPr>
          <w:ilvl w:val="0"/>
          <w:numId w:val="3"/>
        </w:numPr>
        <w:spacing w:line="240" w:lineRule="auto"/>
        <w:rPr>
          <w:sz w:val="24"/>
          <w:szCs w:val="24"/>
          <w:lang w:val="uk-UA"/>
        </w:rPr>
      </w:pPr>
      <w:bookmarkStart w:id="13" w:name="bookmark22"/>
      <w:r w:rsidRPr="009928B1">
        <w:rPr>
          <w:color w:val="000000"/>
          <w:sz w:val="24"/>
          <w:szCs w:val="24"/>
          <w:lang w:val="uk-UA" w:eastAsia="ru-RU" w:bidi="ru-RU"/>
        </w:rPr>
        <w:t xml:space="preserve">ПОРЯДОК </w:t>
      </w:r>
      <w:r w:rsidRPr="009928B1">
        <w:rPr>
          <w:color w:val="000000"/>
          <w:sz w:val="24"/>
          <w:szCs w:val="24"/>
          <w:lang w:val="uk-UA" w:eastAsia="uk-UA" w:bidi="uk-UA"/>
        </w:rPr>
        <w:t>ЗМІНИ УМОВ ТА РОЗІРВАННЯ ДОГОВОРУ</w:t>
      </w:r>
      <w:bookmarkEnd w:id="13"/>
    </w:p>
    <w:p w:rsidR="00DC4840" w:rsidRPr="009928B1" w:rsidRDefault="00DC4840" w:rsidP="00DC4840">
      <w:pPr>
        <w:pStyle w:val="13"/>
        <w:tabs>
          <w:tab w:val="left" w:pos="650"/>
        </w:tabs>
        <w:spacing w:line="262" w:lineRule="auto"/>
        <w:jc w:val="both"/>
        <w:rPr>
          <w:sz w:val="24"/>
          <w:szCs w:val="24"/>
          <w:lang w:val="uk-UA"/>
        </w:rPr>
      </w:pPr>
    </w:p>
    <w:p w:rsidR="00DC4840" w:rsidRPr="009928B1" w:rsidRDefault="00DC4840" w:rsidP="00DC4840">
      <w:pPr>
        <w:pStyle w:val="13"/>
        <w:numPr>
          <w:ilvl w:val="1"/>
          <w:numId w:val="3"/>
        </w:numPr>
        <w:tabs>
          <w:tab w:val="left" w:pos="616"/>
        </w:tabs>
        <w:spacing w:line="269" w:lineRule="auto"/>
        <w:jc w:val="both"/>
        <w:rPr>
          <w:sz w:val="24"/>
          <w:szCs w:val="24"/>
          <w:lang w:val="uk-UA"/>
        </w:rPr>
      </w:pPr>
      <w:r w:rsidRPr="009928B1">
        <w:rPr>
          <w:color w:val="000000"/>
          <w:sz w:val="24"/>
          <w:szCs w:val="24"/>
          <w:lang w:val="uk-UA" w:eastAsia="uk-UA" w:bidi="uk-UA"/>
        </w:rPr>
        <w:t>Протягом строку дії договору одна з Сторін Договору у разі необхідності може ініціювати перед іншою Стороною необхідність внесення змін до Договору у межах можливої зміни істотних умов визначених Законом України «Про публічні закупівлі».</w:t>
      </w:r>
    </w:p>
    <w:p w:rsidR="00DC4840" w:rsidRPr="009928B1" w:rsidRDefault="00DC4840" w:rsidP="00DC4840">
      <w:pPr>
        <w:pStyle w:val="13"/>
        <w:numPr>
          <w:ilvl w:val="1"/>
          <w:numId w:val="3"/>
        </w:numPr>
        <w:tabs>
          <w:tab w:val="left" w:pos="616"/>
        </w:tabs>
        <w:spacing w:line="269" w:lineRule="auto"/>
        <w:jc w:val="both"/>
        <w:rPr>
          <w:sz w:val="24"/>
          <w:szCs w:val="24"/>
          <w:lang w:val="uk-UA"/>
        </w:rPr>
      </w:pPr>
      <w:r w:rsidRPr="009928B1">
        <w:rPr>
          <w:color w:val="000000"/>
          <w:sz w:val="24"/>
          <w:szCs w:val="24"/>
          <w:lang w:val="uk-UA" w:eastAsia="uk-UA" w:bidi="uk-UA"/>
        </w:rPr>
        <w:t>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 (за наявності). Всі акти, додатки, доповнення до цього Договору становлять його невід'ємну частину.</w:t>
      </w:r>
    </w:p>
    <w:p w:rsidR="00DC4840" w:rsidRPr="009928B1" w:rsidRDefault="00DC4840" w:rsidP="00DC4840">
      <w:pPr>
        <w:pStyle w:val="13"/>
        <w:numPr>
          <w:ilvl w:val="1"/>
          <w:numId w:val="3"/>
        </w:numPr>
        <w:tabs>
          <w:tab w:val="left" w:pos="616"/>
        </w:tabs>
        <w:spacing w:line="269" w:lineRule="auto"/>
        <w:rPr>
          <w:sz w:val="24"/>
          <w:szCs w:val="24"/>
          <w:lang w:val="uk-UA"/>
        </w:rPr>
      </w:pPr>
      <w:r w:rsidRPr="009928B1">
        <w:rPr>
          <w:color w:val="000000"/>
          <w:sz w:val="24"/>
          <w:szCs w:val="24"/>
          <w:lang w:val="uk-UA" w:eastAsia="uk-UA" w:bidi="uk-UA"/>
        </w:rPr>
        <w:t>Покупець має право достроково в односторонньому порядку розірвати цей Договір у разі невиконання зобов’язань Постачальником, повідомивши про це його письмово в десятиденний термін.</w:t>
      </w:r>
    </w:p>
    <w:p w:rsidR="00DC4840" w:rsidRPr="009928B1" w:rsidRDefault="00DC4840" w:rsidP="00DC4840">
      <w:pPr>
        <w:pStyle w:val="13"/>
        <w:numPr>
          <w:ilvl w:val="1"/>
          <w:numId w:val="3"/>
        </w:numPr>
        <w:tabs>
          <w:tab w:val="left" w:pos="611"/>
        </w:tabs>
        <w:jc w:val="both"/>
        <w:rPr>
          <w:sz w:val="24"/>
          <w:szCs w:val="24"/>
          <w:lang w:val="uk-UA"/>
        </w:rPr>
      </w:pPr>
      <w:r w:rsidRPr="009928B1">
        <w:rPr>
          <w:color w:val="000000"/>
          <w:sz w:val="24"/>
          <w:szCs w:val="24"/>
          <w:lang w:val="uk-UA" w:eastAsia="uk-UA" w:bidi="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№1178</w:t>
      </w:r>
      <w:r w:rsidR="0086493B" w:rsidRPr="009928B1">
        <w:rPr>
          <w:color w:val="000000"/>
          <w:sz w:val="24"/>
          <w:szCs w:val="24"/>
          <w:lang w:val="uk-UA" w:eastAsia="uk-UA" w:bidi="uk-UA"/>
        </w:rPr>
        <w:t>, а саме:</w:t>
      </w:r>
    </w:p>
    <w:p w:rsidR="0086493B" w:rsidRPr="009928B1" w:rsidRDefault="0086493B" w:rsidP="0086493B">
      <w:pPr>
        <w:widowControl w:val="0"/>
        <w:numPr>
          <w:ilvl w:val="0"/>
          <w:numId w:val="20"/>
        </w:numPr>
        <w:contextualSpacing/>
        <w:jc w:val="both"/>
        <w:rPr>
          <w:rFonts w:ascii="Times New Roman" w:eastAsia="Times New Roman" w:hAnsi="Times New Roman" w:cs="Times New Roman"/>
          <w:sz w:val="24"/>
          <w:szCs w:val="24"/>
        </w:rPr>
      </w:pPr>
      <w:r w:rsidRPr="009928B1">
        <w:rPr>
          <w:rFonts w:ascii="Times New Roman" w:eastAsia="Times New Roman" w:hAnsi="Times New Roman" w:cs="Times New Roman"/>
          <w:sz w:val="24"/>
          <w:szCs w:val="24"/>
        </w:rPr>
        <w:t>зменшення обсягів закупівлі, зокрема з урахуванням фактичного обсягу видатків замовника;</w:t>
      </w:r>
    </w:p>
    <w:p w:rsidR="0086493B" w:rsidRPr="009928B1" w:rsidRDefault="0086493B" w:rsidP="0086493B">
      <w:pPr>
        <w:widowControl w:val="0"/>
        <w:numPr>
          <w:ilvl w:val="0"/>
          <w:numId w:val="20"/>
        </w:numPr>
        <w:contextualSpacing/>
        <w:jc w:val="both"/>
        <w:rPr>
          <w:rFonts w:ascii="Times New Roman" w:eastAsia="Times New Roman" w:hAnsi="Times New Roman" w:cs="Times New Roman"/>
          <w:sz w:val="24"/>
          <w:szCs w:val="24"/>
        </w:rPr>
      </w:pPr>
      <w:r w:rsidRPr="009928B1">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86493B" w:rsidRPr="009928B1" w:rsidRDefault="0086493B" w:rsidP="0086493B">
      <w:pPr>
        <w:widowControl w:val="0"/>
        <w:numPr>
          <w:ilvl w:val="0"/>
          <w:numId w:val="20"/>
        </w:numPr>
        <w:contextualSpacing/>
        <w:jc w:val="both"/>
        <w:rPr>
          <w:rFonts w:ascii="Times New Roman" w:eastAsia="Times New Roman" w:hAnsi="Times New Roman" w:cs="Times New Roman"/>
          <w:sz w:val="24"/>
          <w:szCs w:val="24"/>
        </w:rPr>
      </w:pPr>
      <w:r w:rsidRPr="009928B1">
        <w:rPr>
          <w:rFonts w:ascii="Times New Roman" w:eastAsia="Times New Roman" w:hAnsi="Times New Roman" w:cs="Times New Roman"/>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6493B" w:rsidRPr="009928B1" w:rsidRDefault="0086493B" w:rsidP="0086493B">
      <w:pPr>
        <w:widowControl w:val="0"/>
        <w:numPr>
          <w:ilvl w:val="0"/>
          <w:numId w:val="20"/>
        </w:numPr>
        <w:contextualSpacing/>
        <w:jc w:val="both"/>
        <w:rPr>
          <w:rFonts w:ascii="Times New Roman" w:eastAsia="Times New Roman" w:hAnsi="Times New Roman" w:cs="Times New Roman"/>
          <w:sz w:val="24"/>
          <w:szCs w:val="24"/>
        </w:rPr>
      </w:pPr>
      <w:r w:rsidRPr="009928B1">
        <w:rPr>
          <w:rFonts w:ascii="Times New Roman" w:eastAsia="Times New Roman" w:hAnsi="Times New Roman" w:cs="Times New Roman"/>
          <w:sz w:val="24"/>
          <w:szCs w:val="24"/>
        </w:rPr>
        <w:t>погодження зміни ціни в договорі про закупівлю в бік зменшення (без зміни кількості (обсягу) та якості товарів, робіт і послуг);</w:t>
      </w:r>
    </w:p>
    <w:p w:rsidR="0086493B" w:rsidRPr="009928B1" w:rsidRDefault="0086493B" w:rsidP="0086493B">
      <w:pPr>
        <w:widowControl w:val="0"/>
        <w:numPr>
          <w:ilvl w:val="0"/>
          <w:numId w:val="20"/>
        </w:numPr>
        <w:contextualSpacing/>
        <w:jc w:val="both"/>
        <w:rPr>
          <w:rFonts w:ascii="Times New Roman" w:eastAsia="Times New Roman" w:hAnsi="Times New Roman" w:cs="Times New Roman"/>
          <w:sz w:val="24"/>
          <w:szCs w:val="24"/>
        </w:rPr>
      </w:pPr>
      <w:r w:rsidRPr="009928B1">
        <w:rPr>
          <w:rFonts w:ascii="Times New Roman" w:eastAsia="Times New Roman" w:hAnsi="Times New Roman" w:cs="Times New Roman"/>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6493B" w:rsidRPr="009928B1" w:rsidRDefault="0086493B" w:rsidP="0086493B">
      <w:pPr>
        <w:widowControl w:val="0"/>
        <w:numPr>
          <w:ilvl w:val="0"/>
          <w:numId w:val="20"/>
        </w:numPr>
        <w:contextualSpacing/>
        <w:jc w:val="both"/>
        <w:rPr>
          <w:rFonts w:ascii="Times New Roman" w:eastAsia="Times New Roman" w:hAnsi="Times New Roman" w:cs="Times New Roman"/>
          <w:sz w:val="24"/>
          <w:szCs w:val="24"/>
        </w:rPr>
      </w:pPr>
      <w:r w:rsidRPr="009928B1">
        <w:rPr>
          <w:rFonts w:ascii="Times New Roman" w:eastAsia="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928B1">
        <w:rPr>
          <w:rFonts w:ascii="Times New Roman" w:eastAsia="Times New Roman" w:hAnsi="Times New Roman" w:cs="Times New Roman"/>
          <w:sz w:val="24"/>
          <w:szCs w:val="24"/>
        </w:rPr>
        <w:t>Platts</w:t>
      </w:r>
      <w:proofErr w:type="spellEnd"/>
      <w:r w:rsidRPr="009928B1">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6493B" w:rsidRPr="009928B1" w:rsidRDefault="0086493B" w:rsidP="0086493B">
      <w:pPr>
        <w:widowControl w:val="0"/>
        <w:numPr>
          <w:ilvl w:val="0"/>
          <w:numId w:val="20"/>
        </w:numPr>
        <w:contextualSpacing/>
        <w:jc w:val="both"/>
        <w:rPr>
          <w:rFonts w:ascii="Times New Roman" w:eastAsia="Times New Roman" w:hAnsi="Times New Roman" w:cs="Times New Roman"/>
          <w:sz w:val="24"/>
          <w:szCs w:val="24"/>
        </w:rPr>
      </w:pPr>
      <w:r w:rsidRPr="009928B1">
        <w:rPr>
          <w:rFonts w:ascii="Times New Roman" w:eastAsia="Times New Roman" w:hAnsi="Times New Roman" w:cs="Times New Roman"/>
          <w:sz w:val="24"/>
          <w:szCs w:val="24"/>
        </w:rPr>
        <w:t>зміни умов у зв’язку із застосуванням положень частини шостої статті 41 Закон;</w:t>
      </w:r>
    </w:p>
    <w:p w:rsidR="0086493B" w:rsidRPr="009928B1" w:rsidRDefault="0086493B" w:rsidP="0086493B">
      <w:pPr>
        <w:widowControl w:val="0"/>
        <w:numPr>
          <w:ilvl w:val="0"/>
          <w:numId w:val="20"/>
        </w:numPr>
        <w:contextualSpacing/>
        <w:jc w:val="both"/>
        <w:rPr>
          <w:rFonts w:ascii="Times New Roman" w:eastAsia="Times New Roman" w:hAnsi="Times New Roman" w:cs="Times New Roman"/>
          <w:sz w:val="24"/>
          <w:szCs w:val="24"/>
        </w:rPr>
      </w:pPr>
      <w:r w:rsidRPr="009928B1">
        <w:rPr>
          <w:rFonts w:ascii="Times New Roman" w:eastAsia="Times New Roman" w:hAnsi="Times New Roman" w:cs="Times New Roman"/>
          <w:sz w:val="24"/>
          <w:szCs w:val="24"/>
        </w:rPr>
        <w:t>інших вимог відповідно до змін у ЗУ «Про публічні закупівлі».</w:t>
      </w:r>
    </w:p>
    <w:p w:rsidR="00DC4840" w:rsidRPr="009928B1" w:rsidRDefault="00DC4840" w:rsidP="00DC4840">
      <w:pPr>
        <w:pStyle w:val="13"/>
        <w:numPr>
          <w:ilvl w:val="1"/>
          <w:numId w:val="3"/>
        </w:numPr>
        <w:tabs>
          <w:tab w:val="left" w:pos="616"/>
        </w:tabs>
        <w:jc w:val="both"/>
        <w:rPr>
          <w:sz w:val="24"/>
          <w:szCs w:val="24"/>
          <w:lang w:val="uk-UA"/>
        </w:rPr>
      </w:pPr>
      <w:r w:rsidRPr="009928B1">
        <w:rPr>
          <w:color w:val="000000"/>
          <w:sz w:val="24"/>
          <w:szCs w:val="24"/>
          <w:lang w:val="uk-UA" w:eastAsia="uk-UA" w:bidi="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9928B1" w:rsidRDefault="009928B1" w:rsidP="009928B1">
      <w:pPr>
        <w:pStyle w:val="13"/>
        <w:tabs>
          <w:tab w:val="left" w:pos="616"/>
        </w:tabs>
        <w:jc w:val="both"/>
        <w:rPr>
          <w:color w:val="000000"/>
          <w:sz w:val="24"/>
          <w:szCs w:val="24"/>
          <w:lang w:val="uk-UA" w:eastAsia="uk-UA" w:bidi="uk-UA"/>
        </w:rPr>
      </w:pPr>
    </w:p>
    <w:p w:rsidR="009928B1" w:rsidRPr="009928B1" w:rsidRDefault="009928B1" w:rsidP="009928B1">
      <w:pPr>
        <w:pStyle w:val="13"/>
        <w:tabs>
          <w:tab w:val="left" w:pos="616"/>
        </w:tabs>
        <w:jc w:val="both"/>
        <w:rPr>
          <w:sz w:val="24"/>
          <w:szCs w:val="24"/>
          <w:lang w:val="uk-UA"/>
        </w:rPr>
      </w:pPr>
    </w:p>
    <w:p w:rsidR="00DC4840" w:rsidRPr="009928B1" w:rsidRDefault="00DC4840" w:rsidP="00DC4840">
      <w:pPr>
        <w:pStyle w:val="12"/>
        <w:numPr>
          <w:ilvl w:val="0"/>
          <w:numId w:val="3"/>
        </w:numPr>
        <w:tabs>
          <w:tab w:val="left" w:pos="428"/>
        </w:tabs>
        <w:spacing w:line="240" w:lineRule="auto"/>
        <w:rPr>
          <w:sz w:val="24"/>
          <w:szCs w:val="24"/>
          <w:lang w:val="uk-UA"/>
        </w:rPr>
      </w:pPr>
      <w:bookmarkStart w:id="14" w:name="bookmark24"/>
      <w:r w:rsidRPr="009928B1">
        <w:rPr>
          <w:color w:val="000000"/>
          <w:sz w:val="24"/>
          <w:szCs w:val="24"/>
          <w:lang w:val="uk-UA" w:eastAsia="uk-UA" w:bidi="uk-UA"/>
        </w:rPr>
        <w:t>ЗАКЛЮЧНІ ПОЛОЖЕННЯ</w:t>
      </w:r>
      <w:bookmarkEnd w:id="14"/>
    </w:p>
    <w:p w:rsidR="00DC4840" w:rsidRPr="009928B1" w:rsidRDefault="00DC4840" w:rsidP="00DC4840">
      <w:pPr>
        <w:pStyle w:val="13"/>
        <w:numPr>
          <w:ilvl w:val="1"/>
          <w:numId w:val="3"/>
        </w:numPr>
        <w:tabs>
          <w:tab w:val="left" w:pos="616"/>
        </w:tabs>
        <w:jc w:val="both"/>
        <w:rPr>
          <w:sz w:val="24"/>
          <w:szCs w:val="24"/>
          <w:lang w:val="uk-UA"/>
        </w:rPr>
      </w:pPr>
      <w:r w:rsidRPr="009928B1">
        <w:rPr>
          <w:color w:val="000000"/>
          <w:sz w:val="24"/>
          <w:szCs w:val="24"/>
          <w:lang w:val="uk-UA" w:eastAsia="uk-UA" w:bidi="uk-UA"/>
        </w:rPr>
        <w:t>З моменту підписання Договору всі попередні переговори, листування, попередні угоди та протоколи про наміри з питань, що стосуються Договору, втрачають юридичну силу.</w:t>
      </w:r>
    </w:p>
    <w:p w:rsidR="00DC4840" w:rsidRPr="009928B1" w:rsidRDefault="00DC4840" w:rsidP="00DC4840">
      <w:pPr>
        <w:pStyle w:val="13"/>
        <w:numPr>
          <w:ilvl w:val="1"/>
          <w:numId w:val="3"/>
        </w:numPr>
        <w:tabs>
          <w:tab w:val="left" w:pos="616"/>
        </w:tabs>
        <w:jc w:val="both"/>
        <w:rPr>
          <w:sz w:val="24"/>
          <w:szCs w:val="24"/>
          <w:lang w:val="uk-UA"/>
        </w:rPr>
      </w:pPr>
      <w:r w:rsidRPr="009928B1">
        <w:rPr>
          <w:color w:val="000000"/>
          <w:sz w:val="24"/>
          <w:szCs w:val="24"/>
          <w:lang w:val="uk-UA" w:eastAsia="uk-UA" w:bidi="uk-UA"/>
        </w:rPr>
        <w:t>Сторони погодили, що будь-яка інформація, що стосується даного Договору є конфіденційною і не може передаватися третім особам без попередньої письмової згоди на те іншої Сторони.</w:t>
      </w:r>
    </w:p>
    <w:p w:rsidR="00DC4840" w:rsidRPr="009928B1" w:rsidRDefault="00DC4840" w:rsidP="00DC4840">
      <w:pPr>
        <w:pStyle w:val="13"/>
        <w:numPr>
          <w:ilvl w:val="1"/>
          <w:numId w:val="3"/>
        </w:numPr>
        <w:tabs>
          <w:tab w:val="left" w:pos="616"/>
        </w:tabs>
        <w:jc w:val="both"/>
        <w:rPr>
          <w:sz w:val="24"/>
          <w:szCs w:val="24"/>
          <w:lang w:val="uk-UA"/>
        </w:rPr>
      </w:pPr>
      <w:r w:rsidRPr="009928B1">
        <w:rPr>
          <w:color w:val="000000"/>
          <w:sz w:val="24"/>
          <w:szCs w:val="24"/>
          <w:lang w:val="uk-UA" w:eastAsia="uk-UA" w:bidi="uk-UA"/>
        </w:rPr>
        <w:t>Даний Договір укладений в двох аутентичних примірниках, які мають однакову юридичну силу, по одному для кожної із Сторін.</w:t>
      </w:r>
    </w:p>
    <w:p w:rsidR="00DC4840" w:rsidRPr="009928B1" w:rsidRDefault="00DC4840" w:rsidP="00DC4840">
      <w:pPr>
        <w:pStyle w:val="13"/>
        <w:numPr>
          <w:ilvl w:val="1"/>
          <w:numId w:val="3"/>
        </w:numPr>
        <w:tabs>
          <w:tab w:val="left" w:pos="611"/>
        </w:tabs>
        <w:jc w:val="both"/>
        <w:rPr>
          <w:sz w:val="24"/>
          <w:szCs w:val="24"/>
          <w:lang w:val="uk-UA"/>
        </w:rPr>
      </w:pPr>
      <w:r w:rsidRPr="009928B1">
        <w:rPr>
          <w:color w:val="000000"/>
          <w:sz w:val="24"/>
          <w:szCs w:val="24"/>
          <w:lang w:val="uk-UA" w:eastAsia="uk-UA" w:bidi="uk-UA"/>
        </w:rPr>
        <w:t>Сторони домовились про те, що врегулювали всі істотні умови даного Договору та не мають претензій до його змісту.</w:t>
      </w:r>
    </w:p>
    <w:p w:rsidR="008D7FAB" w:rsidRPr="009928B1" w:rsidRDefault="008D7FAB" w:rsidP="008D7FAB">
      <w:pPr>
        <w:pStyle w:val="13"/>
        <w:numPr>
          <w:ilvl w:val="1"/>
          <w:numId w:val="3"/>
        </w:numPr>
        <w:tabs>
          <w:tab w:val="left" w:pos="611"/>
        </w:tabs>
        <w:jc w:val="both"/>
        <w:rPr>
          <w:sz w:val="24"/>
          <w:szCs w:val="24"/>
          <w:lang w:val="uk-UA"/>
        </w:rPr>
      </w:pPr>
      <w:r w:rsidRPr="009928B1">
        <w:rPr>
          <w:sz w:val="24"/>
          <w:szCs w:val="24"/>
          <w:lang w:val="uk-UA"/>
        </w:rPr>
        <w:t>Невід’ємною частиною цього Договору є:</w:t>
      </w:r>
    </w:p>
    <w:p w:rsidR="008D7FAB" w:rsidRPr="009928B1" w:rsidRDefault="008D7FAB" w:rsidP="008D7FAB">
      <w:pPr>
        <w:pStyle w:val="13"/>
        <w:numPr>
          <w:ilvl w:val="0"/>
          <w:numId w:val="5"/>
        </w:numPr>
        <w:tabs>
          <w:tab w:val="left" w:pos="611"/>
        </w:tabs>
        <w:jc w:val="both"/>
        <w:rPr>
          <w:sz w:val="24"/>
          <w:szCs w:val="24"/>
          <w:lang w:val="uk-UA"/>
        </w:rPr>
      </w:pPr>
      <w:r w:rsidRPr="009928B1">
        <w:rPr>
          <w:sz w:val="24"/>
          <w:szCs w:val="24"/>
          <w:lang w:val="uk-UA"/>
        </w:rPr>
        <w:t xml:space="preserve">Специфікація </w:t>
      </w:r>
      <w:r w:rsidR="00712B98" w:rsidRPr="009928B1">
        <w:rPr>
          <w:sz w:val="24"/>
          <w:szCs w:val="24"/>
          <w:lang w:val="uk-UA"/>
        </w:rPr>
        <w:t>-</w:t>
      </w:r>
      <w:r w:rsidRPr="009928B1">
        <w:rPr>
          <w:sz w:val="24"/>
          <w:szCs w:val="24"/>
          <w:lang w:val="uk-UA"/>
        </w:rPr>
        <w:t xml:space="preserve"> Додаток №1 до Договору;</w:t>
      </w:r>
    </w:p>
    <w:p w:rsidR="008D7FAB" w:rsidRPr="009928B1" w:rsidRDefault="008D7FAB" w:rsidP="008D7FAB">
      <w:pPr>
        <w:pStyle w:val="13"/>
        <w:numPr>
          <w:ilvl w:val="0"/>
          <w:numId w:val="5"/>
        </w:numPr>
        <w:tabs>
          <w:tab w:val="left" w:pos="611"/>
        </w:tabs>
        <w:jc w:val="both"/>
        <w:rPr>
          <w:sz w:val="24"/>
          <w:szCs w:val="24"/>
          <w:lang w:val="uk-UA"/>
        </w:rPr>
      </w:pPr>
      <w:r w:rsidRPr="009928B1">
        <w:rPr>
          <w:sz w:val="24"/>
          <w:szCs w:val="24"/>
          <w:lang w:val="uk-UA"/>
        </w:rPr>
        <w:t>Умови встановлення та монтажу - Додаток №2 до Договору;</w:t>
      </w:r>
    </w:p>
    <w:p w:rsidR="008D7FAB" w:rsidRPr="009928B1" w:rsidRDefault="008D7FAB" w:rsidP="008D7FAB">
      <w:pPr>
        <w:pStyle w:val="13"/>
        <w:numPr>
          <w:ilvl w:val="0"/>
          <w:numId w:val="5"/>
        </w:numPr>
        <w:tabs>
          <w:tab w:val="left" w:pos="611"/>
        </w:tabs>
        <w:jc w:val="both"/>
        <w:rPr>
          <w:sz w:val="24"/>
          <w:szCs w:val="24"/>
          <w:lang w:val="uk-UA"/>
        </w:rPr>
      </w:pPr>
      <w:r w:rsidRPr="009928B1">
        <w:rPr>
          <w:sz w:val="24"/>
          <w:szCs w:val="24"/>
          <w:lang w:val="uk-UA"/>
        </w:rPr>
        <w:t>Регламент - Додаток №3 до Договору</w:t>
      </w:r>
    </w:p>
    <w:p w:rsidR="00E91704" w:rsidRPr="009928B1" w:rsidRDefault="00E91704" w:rsidP="00E91704">
      <w:pPr>
        <w:pStyle w:val="13"/>
        <w:tabs>
          <w:tab w:val="left" w:pos="611"/>
        </w:tabs>
        <w:jc w:val="both"/>
        <w:rPr>
          <w:sz w:val="24"/>
          <w:szCs w:val="24"/>
          <w:lang w:val="uk-UA"/>
        </w:rPr>
      </w:pPr>
    </w:p>
    <w:p w:rsidR="00E91704" w:rsidRPr="009928B1" w:rsidRDefault="00E91704" w:rsidP="00E91704">
      <w:pPr>
        <w:pStyle w:val="13"/>
        <w:numPr>
          <w:ilvl w:val="0"/>
          <w:numId w:val="3"/>
        </w:numPr>
        <w:tabs>
          <w:tab w:val="left" w:pos="428"/>
        </w:tabs>
        <w:spacing w:line="240" w:lineRule="auto"/>
        <w:jc w:val="center"/>
        <w:rPr>
          <w:sz w:val="24"/>
          <w:szCs w:val="24"/>
          <w:lang w:val="uk-UA"/>
        </w:rPr>
      </w:pPr>
      <w:r w:rsidRPr="009928B1">
        <w:rPr>
          <w:b/>
          <w:bCs/>
          <w:color w:val="000000"/>
          <w:sz w:val="24"/>
          <w:szCs w:val="24"/>
          <w:lang w:val="uk-UA" w:eastAsia="uk-UA" w:bidi="uk-UA"/>
        </w:rPr>
        <w:t>ЮРИДИЧНІ АДРЕСИ ТА БАНКІВСЬКІ РЕКВІЗИТИ СТОРІН</w:t>
      </w:r>
    </w:p>
    <w:p w:rsidR="00B57492" w:rsidRPr="009928B1" w:rsidRDefault="00B57492" w:rsidP="00E91704">
      <w:pPr>
        <w:pStyle w:val="13"/>
        <w:tabs>
          <w:tab w:val="left" w:pos="611"/>
        </w:tabs>
        <w:jc w:val="both"/>
        <w:rPr>
          <w:sz w:val="24"/>
          <w:szCs w:val="24"/>
          <w:lang w:val="uk-UA"/>
        </w:rPr>
      </w:pPr>
    </w:p>
    <w:tbl>
      <w:tblPr>
        <w:tblStyle w:val="ad"/>
        <w:tblW w:w="9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454"/>
      </w:tblGrid>
      <w:tr w:rsidR="00300D9B" w:rsidRPr="009928B1" w:rsidTr="00300D9B">
        <w:tc>
          <w:tcPr>
            <w:tcW w:w="4962" w:type="dxa"/>
          </w:tcPr>
          <w:p w:rsidR="00300D9B" w:rsidRPr="009928B1" w:rsidRDefault="00300D9B" w:rsidP="00E91704">
            <w:pPr>
              <w:pStyle w:val="13"/>
              <w:spacing w:after="40" w:line="314" w:lineRule="auto"/>
              <w:jc w:val="center"/>
              <w:rPr>
                <w:sz w:val="24"/>
                <w:szCs w:val="24"/>
                <w:lang w:val="uk-UA"/>
              </w:rPr>
            </w:pPr>
            <w:bookmarkStart w:id="15" w:name="_Hlk138862124"/>
            <w:r w:rsidRPr="009928B1">
              <w:rPr>
                <w:b/>
                <w:bCs/>
                <w:color w:val="000000"/>
                <w:sz w:val="24"/>
                <w:szCs w:val="24"/>
                <w:lang w:val="uk-UA" w:eastAsia="uk-UA" w:bidi="uk-UA"/>
              </w:rPr>
              <w:t>ПОКУПЕЦЬ:</w:t>
            </w:r>
          </w:p>
          <w:p w:rsidR="00300D9B" w:rsidRPr="009928B1" w:rsidRDefault="00300D9B" w:rsidP="00B57492">
            <w:pPr>
              <w:widowControl w:val="0"/>
              <w:suppressAutoHyphens/>
              <w:ind w:right="-36"/>
              <w:rPr>
                <w:b/>
                <w:sz w:val="24"/>
                <w:szCs w:val="24"/>
                <w:lang w:eastAsia="ar-SA"/>
                <w14:ligatures w14:val="none"/>
              </w:rPr>
            </w:pPr>
            <w:r w:rsidRPr="009928B1">
              <w:rPr>
                <w:b/>
                <w:sz w:val="24"/>
                <w:szCs w:val="24"/>
                <w:lang w:eastAsia="ar-SA"/>
                <w14:ligatures w14:val="none"/>
              </w:rPr>
              <w:t>Ямпільська міська рада</w:t>
            </w:r>
          </w:p>
          <w:p w:rsidR="00300D9B" w:rsidRPr="009928B1" w:rsidRDefault="00300D9B" w:rsidP="00B57492">
            <w:pPr>
              <w:widowControl w:val="0"/>
              <w:suppressAutoHyphens/>
              <w:ind w:right="-36"/>
              <w:rPr>
                <w:bCs/>
                <w:sz w:val="24"/>
                <w:szCs w:val="24"/>
                <w:lang w:eastAsia="ar-SA"/>
                <w14:ligatures w14:val="none"/>
              </w:rPr>
            </w:pPr>
            <w:r w:rsidRPr="009928B1">
              <w:rPr>
                <w:bCs/>
                <w:sz w:val="24"/>
                <w:szCs w:val="24"/>
                <w:lang w:eastAsia="ar-SA"/>
                <w14:ligatures w14:val="none"/>
              </w:rPr>
              <w:t>24500, Вінницька область, Могилів-Подільський район, Вінницька область  м. Ямпіль вул. Свободи, 132</w:t>
            </w:r>
          </w:p>
          <w:p w:rsidR="00300D9B" w:rsidRPr="009928B1" w:rsidRDefault="00300D9B" w:rsidP="00B57492">
            <w:pPr>
              <w:widowControl w:val="0"/>
              <w:suppressAutoHyphens/>
              <w:ind w:right="-36"/>
              <w:rPr>
                <w:bCs/>
                <w:sz w:val="24"/>
                <w:szCs w:val="24"/>
                <w:lang w:eastAsia="ar-SA"/>
                <w14:ligatures w14:val="none"/>
              </w:rPr>
            </w:pPr>
            <w:r w:rsidRPr="009928B1">
              <w:rPr>
                <w:bCs/>
                <w:sz w:val="24"/>
                <w:szCs w:val="24"/>
                <w:lang w:eastAsia="ar-SA"/>
                <w14:ligatures w14:val="none"/>
              </w:rPr>
              <w:t>Код ЄДРПОУ 03772660</w:t>
            </w:r>
          </w:p>
          <w:p w:rsidR="00300D9B" w:rsidRPr="009928B1" w:rsidRDefault="00300D9B" w:rsidP="00B57492">
            <w:pPr>
              <w:widowControl w:val="0"/>
              <w:suppressAutoHyphens/>
              <w:ind w:right="-36"/>
              <w:rPr>
                <w:bCs/>
                <w:sz w:val="24"/>
                <w:szCs w:val="24"/>
                <w:lang w:eastAsia="ar-SA"/>
                <w14:ligatures w14:val="none"/>
              </w:rPr>
            </w:pPr>
            <w:r w:rsidRPr="009928B1">
              <w:rPr>
                <w:bCs/>
                <w:sz w:val="24"/>
                <w:szCs w:val="24"/>
                <w:lang w:eastAsia="ar-SA"/>
                <w14:ligatures w14:val="none"/>
              </w:rPr>
              <w:t xml:space="preserve">р/р_____________________________ </w:t>
            </w:r>
          </w:p>
          <w:p w:rsidR="00300D9B" w:rsidRPr="009928B1" w:rsidRDefault="00300D9B" w:rsidP="00B57492">
            <w:pPr>
              <w:widowControl w:val="0"/>
              <w:suppressAutoHyphens/>
              <w:ind w:right="-36"/>
              <w:rPr>
                <w:bCs/>
                <w:sz w:val="24"/>
                <w:szCs w:val="24"/>
                <w:lang w:eastAsia="ar-SA"/>
                <w14:ligatures w14:val="none"/>
              </w:rPr>
            </w:pPr>
            <w:r w:rsidRPr="009928B1">
              <w:rPr>
                <w:bCs/>
                <w:sz w:val="24"/>
                <w:szCs w:val="24"/>
                <w:lang w:eastAsia="ar-SA"/>
                <w14:ligatures w14:val="none"/>
              </w:rPr>
              <w:t>ДКСУ в м. Києві</w:t>
            </w:r>
          </w:p>
          <w:p w:rsidR="00300D9B" w:rsidRPr="009928B1" w:rsidRDefault="00300D9B" w:rsidP="00B57492">
            <w:pPr>
              <w:widowControl w:val="0"/>
              <w:suppressAutoHyphens/>
              <w:ind w:right="-36"/>
              <w:rPr>
                <w:bCs/>
                <w:sz w:val="24"/>
                <w:szCs w:val="24"/>
                <w:lang w:eastAsia="ar-SA"/>
                <w14:ligatures w14:val="none"/>
              </w:rPr>
            </w:pPr>
            <w:r w:rsidRPr="009928B1">
              <w:rPr>
                <w:bCs/>
                <w:sz w:val="24"/>
                <w:szCs w:val="24"/>
                <w:lang w:eastAsia="ar-SA"/>
                <w14:ligatures w14:val="none"/>
              </w:rPr>
              <w:t>МФО 820172</w:t>
            </w:r>
          </w:p>
          <w:p w:rsidR="00300D9B" w:rsidRPr="009928B1" w:rsidRDefault="00300D9B" w:rsidP="00B57492">
            <w:pPr>
              <w:widowControl w:val="0"/>
              <w:suppressAutoHyphens/>
              <w:ind w:right="-36"/>
              <w:rPr>
                <w:bCs/>
                <w:sz w:val="24"/>
                <w:szCs w:val="24"/>
                <w:lang w:eastAsia="ar-SA"/>
                <w14:ligatures w14:val="none"/>
              </w:rPr>
            </w:pPr>
          </w:p>
          <w:p w:rsidR="009928B1" w:rsidRDefault="00300D9B" w:rsidP="00B57492">
            <w:pPr>
              <w:widowControl w:val="0"/>
              <w:suppressAutoHyphens/>
              <w:ind w:right="-36"/>
              <w:rPr>
                <w:b/>
                <w:sz w:val="24"/>
                <w:szCs w:val="24"/>
                <w:lang w:eastAsia="ar-SA"/>
                <w14:ligatures w14:val="none"/>
              </w:rPr>
            </w:pPr>
            <w:r w:rsidRPr="009928B1">
              <w:rPr>
                <w:b/>
                <w:sz w:val="24"/>
                <w:szCs w:val="24"/>
                <w:lang w:eastAsia="ar-SA"/>
                <w14:ligatures w14:val="none"/>
              </w:rPr>
              <w:t>Міський голова</w:t>
            </w:r>
          </w:p>
          <w:p w:rsidR="00300D9B" w:rsidRPr="009928B1" w:rsidRDefault="009928B1" w:rsidP="00B57492">
            <w:pPr>
              <w:widowControl w:val="0"/>
              <w:suppressAutoHyphens/>
              <w:ind w:right="-36"/>
              <w:rPr>
                <w:b/>
                <w:sz w:val="24"/>
                <w:szCs w:val="24"/>
                <w:lang w:eastAsia="ar-SA"/>
                <w14:ligatures w14:val="none"/>
              </w:rPr>
            </w:pPr>
            <w:r>
              <w:rPr>
                <w:b/>
                <w:sz w:val="24"/>
                <w:szCs w:val="24"/>
                <w:lang w:eastAsia="ar-SA"/>
                <w14:ligatures w14:val="none"/>
              </w:rPr>
              <w:t xml:space="preserve">                      _____</w:t>
            </w:r>
            <w:r w:rsidR="00300D9B" w:rsidRPr="009928B1">
              <w:rPr>
                <w:b/>
                <w:sz w:val="24"/>
                <w:szCs w:val="24"/>
                <w:lang w:eastAsia="ar-SA"/>
                <w14:ligatures w14:val="none"/>
              </w:rPr>
              <w:t xml:space="preserve">_____ Сергій ГАДЖУК </w:t>
            </w:r>
          </w:p>
        </w:tc>
        <w:tc>
          <w:tcPr>
            <w:tcW w:w="4454" w:type="dxa"/>
          </w:tcPr>
          <w:p w:rsidR="00300D9B" w:rsidRPr="009928B1" w:rsidRDefault="00300D9B" w:rsidP="00B57492">
            <w:pPr>
              <w:widowControl w:val="0"/>
              <w:suppressAutoHyphens/>
              <w:ind w:left="177" w:right="-36"/>
              <w:rPr>
                <w:b/>
                <w:sz w:val="24"/>
                <w:szCs w:val="24"/>
                <w:lang w:eastAsia="ar-SA"/>
                <w14:ligatures w14:val="none"/>
              </w:rPr>
            </w:pPr>
            <w:r w:rsidRPr="009928B1">
              <w:rPr>
                <w:b/>
                <w:bCs/>
                <w:color w:val="000000"/>
                <w:sz w:val="24"/>
                <w:szCs w:val="24"/>
                <w:lang w:eastAsia="uk-UA" w:bidi="uk-UA"/>
              </w:rPr>
              <w:t>ПОСТАЧАЛЬНИК:</w:t>
            </w:r>
          </w:p>
          <w:p w:rsidR="00300D9B" w:rsidRPr="009928B1" w:rsidRDefault="00300D9B" w:rsidP="00B57492">
            <w:pPr>
              <w:widowControl w:val="0"/>
              <w:suppressAutoHyphens/>
              <w:ind w:left="177" w:right="-36"/>
              <w:rPr>
                <w:b/>
                <w:sz w:val="24"/>
                <w:szCs w:val="24"/>
                <w:lang w:eastAsia="ar-SA"/>
                <w14:ligatures w14:val="none"/>
              </w:rPr>
            </w:pPr>
            <w:r w:rsidRPr="009928B1">
              <w:rPr>
                <w:b/>
                <w:sz w:val="24"/>
                <w:szCs w:val="24"/>
                <w:lang w:eastAsia="ar-SA"/>
                <w14:ligatures w14:val="none"/>
              </w:rPr>
              <w:t>_____________________________</w:t>
            </w:r>
          </w:p>
        </w:tc>
      </w:tr>
      <w:bookmarkEnd w:id="15"/>
    </w:tbl>
    <w:p w:rsidR="009D08ED" w:rsidRPr="00E42DEE" w:rsidRDefault="009D08ED" w:rsidP="00DC4840">
      <w:pPr>
        <w:jc w:val="both"/>
        <w:rPr>
          <w:rFonts w:ascii="Times New Roman" w:hAnsi="Times New Roman" w:cs="Times New Roman"/>
          <w:sz w:val="28"/>
          <w:szCs w:val="28"/>
        </w:rPr>
      </w:pPr>
    </w:p>
    <w:p w:rsidR="008D7FAB" w:rsidRDefault="008D7FAB" w:rsidP="00DC4840">
      <w:pPr>
        <w:jc w:val="both"/>
        <w:rPr>
          <w:rFonts w:ascii="Times New Roman" w:hAnsi="Times New Roman" w:cs="Times New Roman"/>
          <w:sz w:val="28"/>
          <w:szCs w:val="28"/>
        </w:rPr>
      </w:pPr>
    </w:p>
    <w:p w:rsidR="00300D9B" w:rsidRDefault="00300D9B" w:rsidP="00DC4840">
      <w:pPr>
        <w:jc w:val="both"/>
        <w:rPr>
          <w:rFonts w:ascii="Times New Roman" w:hAnsi="Times New Roman" w:cs="Times New Roman"/>
          <w:sz w:val="28"/>
          <w:szCs w:val="28"/>
        </w:rPr>
      </w:pPr>
    </w:p>
    <w:p w:rsidR="009928B1" w:rsidRDefault="009928B1" w:rsidP="00DC4840">
      <w:pPr>
        <w:jc w:val="both"/>
        <w:rPr>
          <w:rFonts w:ascii="Times New Roman" w:hAnsi="Times New Roman" w:cs="Times New Roman"/>
          <w:sz w:val="28"/>
          <w:szCs w:val="28"/>
        </w:rPr>
      </w:pPr>
    </w:p>
    <w:p w:rsidR="009928B1" w:rsidRDefault="009928B1" w:rsidP="00DC4840">
      <w:pPr>
        <w:jc w:val="both"/>
        <w:rPr>
          <w:rFonts w:ascii="Times New Roman" w:hAnsi="Times New Roman" w:cs="Times New Roman"/>
          <w:sz w:val="28"/>
          <w:szCs w:val="28"/>
        </w:rPr>
      </w:pPr>
    </w:p>
    <w:p w:rsidR="009928B1" w:rsidRDefault="009928B1" w:rsidP="00DC4840">
      <w:pPr>
        <w:jc w:val="both"/>
        <w:rPr>
          <w:rFonts w:ascii="Times New Roman" w:hAnsi="Times New Roman" w:cs="Times New Roman"/>
          <w:sz w:val="28"/>
          <w:szCs w:val="28"/>
        </w:rPr>
      </w:pPr>
    </w:p>
    <w:p w:rsidR="009928B1" w:rsidRDefault="009928B1" w:rsidP="00DC4840">
      <w:pPr>
        <w:jc w:val="both"/>
        <w:rPr>
          <w:rFonts w:ascii="Times New Roman" w:hAnsi="Times New Roman" w:cs="Times New Roman"/>
          <w:sz w:val="28"/>
          <w:szCs w:val="28"/>
        </w:rPr>
      </w:pPr>
    </w:p>
    <w:p w:rsidR="009928B1" w:rsidRDefault="009928B1" w:rsidP="00DC4840">
      <w:pPr>
        <w:jc w:val="both"/>
        <w:rPr>
          <w:rFonts w:ascii="Times New Roman" w:hAnsi="Times New Roman" w:cs="Times New Roman"/>
          <w:sz w:val="28"/>
          <w:szCs w:val="28"/>
        </w:rPr>
      </w:pPr>
    </w:p>
    <w:p w:rsidR="009928B1" w:rsidRDefault="009928B1" w:rsidP="00DC4840">
      <w:pPr>
        <w:jc w:val="both"/>
        <w:rPr>
          <w:rFonts w:ascii="Times New Roman" w:hAnsi="Times New Roman" w:cs="Times New Roman"/>
          <w:sz w:val="28"/>
          <w:szCs w:val="28"/>
        </w:rPr>
      </w:pPr>
    </w:p>
    <w:p w:rsidR="009928B1" w:rsidRDefault="009928B1" w:rsidP="00DC4840">
      <w:pPr>
        <w:jc w:val="both"/>
        <w:rPr>
          <w:rFonts w:ascii="Times New Roman" w:hAnsi="Times New Roman" w:cs="Times New Roman"/>
          <w:sz w:val="28"/>
          <w:szCs w:val="28"/>
        </w:rPr>
      </w:pPr>
    </w:p>
    <w:p w:rsidR="009928B1" w:rsidRDefault="009928B1" w:rsidP="00DC4840">
      <w:pPr>
        <w:jc w:val="both"/>
        <w:rPr>
          <w:rFonts w:ascii="Times New Roman" w:hAnsi="Times New Roman" w:cs="Times New Roman"/>
          <w:sz w:val="28"/>
          <w:szCs w:val="28"/>
        </w:rPr>
      </w:pPr>
    </w:p>
    <w:p w:rsidR="009928B1" w:rsidRDefault="009928B1" w:rsidP="00DC4840">
      <w:pPr>
        <w:jc w:val="both"/>
        <w:rPr>
          <w:rFonts w:ascii="Times New Roman" w:hAnsi="Times New Roman" w:cs="Times New Roman"/>
          <w:sz w:val="28"/>
          <w:szCs w:val="28"/>
        </w:rPr>
      </w:pPr>
    </w:p>
    <w:p w:rsidR="009928B1" w:rsidRPr="00E42DEE" w:rsidRDefault="009928B1" w:rsidP="00DC4840">
      <w:pPr>
        <w:jc w:val="both"/>
        <w:rPr>
          <w:rFonts w:ascii="Times New Roman" w:hAnsi="Times New Roman" w:cs="Times New Roman"/>
          <w:sz w:val="28"/>
          <w:szCs w:val="28"/>
        </w:rPr>
      </w:pPr>
    </w:p>
    <w:p w:rsidR="008D7FAB" w:rsidRPr="009928B1" w:rsidRDefault="008D7FAB" w:rsidP="008D7FAB">
      <w:pPr>
        <w:pStyle w:val="13"/>
        <w:spacing w:line="276" w:lineRule="auto"/>
        <w:ind w:left="5140"/>
        <w:jc w:val="right"/>
        <w:rPr>
          <w:sz w:val="24"/>
          <w:szCs w:val="24"/>
          <w:lang w:val="uk-UA"/>
        </w:rPr>
      </w:pPr>
      <w:r w:rsidRPr="009928B1">
        <w:rPr>
          <w:sz w:val="24"/>
          <w:szCs w:val="24"/>
          <w:lang w:val="uk-UA"/>
        </w:rPr>
        <w:t xml:space="preserve">Додаток № 1 </w:t>
      </w:r>
    </w:p>
    <w:p w:rsidR="008D7FAB" w:rsidRPr="009928B1" w:rsidRDefault="008D7FAB" w:rsidP="008D7FAB">
      <w:pPr>
        <w:pStyle w:val="13"/>
        <w:spacing w:line="276" w:lineRule="auto"/>
        <w:ind w:left="5140"/>
        <w:jc w:val="right"/>
        <w:rPr>
          <w:sz w:val="24"/>
          <w:szCs w:val="24"/>
          <w:lang w:val="uk-UA"/>
        </w:rPr>
      </w:pPr>
      <w:r w:rsidRPr="009928B1">
        <w:rPr>
          <w:sz w:val="24"/>
          <w:szCs w:val="24"/>
          <w:lang w:val="uk-UA"/>
        </w:rPr>
        <w:t>до Договору поставки товару № __</w:t>
      </w:r>
    </w:p>
    <w:p w:rsidR="008D7FAB" w:rsidRPr="009928B1" w:rsidRDefault="008D7FAB" w:rsidP="008D7FAB">
      <w:pPr>
        <w:pStyle w:val="13"/>
        <w:spacing w:line="276" w:lineRule="auto"/>
        <w:ind w:left="5140"/>
        <w:jc w:val="right"/>
        <w:rPr>
          <w:sz w:val="24"/>
          <w:szCs w:val="24"/>
          <w:lang w:val="uk-UA"/>
        </w:rPr>
      </w:pPr>
      <w:r w:rsidRPr="009928B1">
        <w:rPr>
          <w:sz w:val="24"/>
          <w:szCs w:val="24"/>
          <w:lang w:val="uk-UA"/>
        </w:rPr>
        <w:t xml:space="preserve"> від «____»_________2024 р.</w:t>
      </w:r>
    </w:p>
    <w:p w:rsidR="008D7FAB" w:rsidRPr="009928B1" w:rsidRDefault="008D7FAB" w:rsidP="008D7FAB">
      <w:pPr>
        <w:pStyle w:val="af"/>
        <w:spacing w:line="240" w:lineRule="auto"/>
        <w:jc w:val="center"/>
        <w:rPr>
          <w:sz w:val="24"/>
          <w:szCs w:val="24"/>
          <w:lang w:val="uk-UA"/>
        </w:rPr>
      </w:pPr>
      <w:r w:rsidRPr="009928B1">
        <w:rPr>
          <w:b/>
          <w:bCs/>
          <w:sz w:val="24"/>
          <w:szCs w:val="24"/>
          <w:lang w:val="uk-UA"/>
        </w:rPr>
        <w:t>СПЕЦИФІКАЦІЯ</w:t>
      </w:r>
    </w:p>
    <w:tbl>
      <w:tblPr>
        <w:tblW w:w="0" w:type="auto"/>
        <w:tblLayout w:type="fixed"/>
        <w:tblCellMar>
          <w:left w:w="10" w:type="dxa"/>
          <w:right w:w="10" w:type="dxa"/>
        </w:tblCellMar>
        <w:tblLook w:val="0000" w:firstRow="0" w:lastRow="0" w:firstColumn="0" w:lastColumn="0" w:noHBand="0" w:noVBand="0"/>
      </w:tblPr>
      <w:tblGrid>
        <w:gridCol w:w="466"/>
        <w:gridCol w:w="2136"/>
        <w:gridCol w:w="2890"/>
        <w:gridCol w:w="1339"/>
        <w:gridCol w:w="1565"/>
        <w:gridCol w:w="1258"/>
      </w:tblGrid>
      <w:tr w:rsidR="00F16D52" w:rsidRPr="009928B1" w:rsidTr="00F16D52">
        <w:trPr>
          <w:trHeight w:hRule="exact" w:val="864"/>
        </w:trPr>
        <w:tc>
          <w:tcPr>
            <w:tcW w:w="466" w:type="dxa"/>
            <w:tcBorders>
              <w:top w:val="single" w:sz="4" w:space="0" w:color="auto"/>
              <w:left w:val="single" w:sz="4" w:space="0" w:color="auto"/>
            </w:tcBorders>
            <w:shd w:val="clear" w:color="auto" w:fill="auto"/>
          </w:tcPr>
          <w:p w:rsidR="00F16D52" w:rsidRPr="009928B1" w:rsidRDefault="00F16D52" w:rsidP="00F16D52">
            <w:pPr>
              <w:pStyle w:val="af1"/>
              <w:spacing w:line="240" w:lineRule="auto"/>
              <w:jc w:val="center"/>
              <w:rPr>
                <w:sz w:val="24"/>
                <w:szCs w:val="24"/>
                <w:lang w:val="uk-UA"/>
              </w:rPr>
            </w:pPr>
            <w:r w:rsidRPr="009928B1">
              <w:rPr>
                <w:b/>
                <w:bCs/>
                <w:sz w:val="24"/>
                <w:szCs w:val="24"/>
                <w:lang w:val="uk-UA"/>
              </w:rPr>
              <w:t>№</w:t>
            </w:r>
          </w:p>
        </w:tc>
        <w:tc>
          <w:tcPr>
            <w:tcW w:w="2136" w:type="dxa"/>
            <w:tcBorders>
              <w:top w:val="single" w:sz="4" w:space="0" w:color="auto"/>
              <w:left w:val="single" w:sz="4" w:space="0" w:color="auto"/>
            </w:tcBorders>
            <w:shd w:val="clear" w:color="auto" w:fill="auto"/>
          </w:tcPr>
          <w:p w:rsidR="00F16D52" w:rsidRPr="009928B1" w:rsidRDefault="00F16D52" w:rsidP="00F16D52">
            <w:pPr>
              <w:pStyle w:val="af1"/>
              <w:spacing w:line="276" w:lineRule="auto"/>
              <w:jc w:val="center"/>
              <w:rPr>
                <w:sz w:val="24"/>
                <w:szCs w:val="24"/>
                <w:lang w:val="uk-UA"/>
              </w:rPr>
            </w:pPr>
            <w:r w:rsidRPr="009928B1">
              <w:rPr>
                <w:b/>
                <w:bCs/>
                <w:sz w:val="24"/>
                <w:szCs w:val="24"/>
                <w:lang w:val="uk-UA"/>
              </w:rPr>
              <w:t>Найменування товару</w:t>
            </w:r>
          </w:p>
        </w:tc>
        <w:tc>
          <w:tcPr>
            <w:tcW w:w="2890" w:type="dxa"/>
            <w:tcBorders>
              <w:top w:val="single" w:sz="4" w:space="0" w:color="auto"/>
              <w:left w:val="single" w:sz="4" w:space="0" w:color="auto"/>
            </w:tcBorders>
            <w:shd w:val="clear" w:color="auto" w:fill="auto"/>
          </w:tcPr>
          <w:p w:rsidR="00F16D52" w:rsidRPr="009928B1" w:rsidRDefault="00F16D52" w:rsidP="00F16D52">
            <w:pPr>
              <w:pStyle w:val="af1"/>
              <w:spacing w:line="240" w:lineRule="auto"/>
              <w:jc w:val="center"/>
              <w:rPr>
                <w:sz w:val="24"/>
                <w:szCs w:val="24"/>
                <w:lang w:val="uk-UA"/>
              </w:rPr>
            </w:pPr>
            <w:r w:rsidRPr="009928B1">
              <w:rPr>
                <w:b/>
                <w:bCs/>
                <w:sz w:val="24"/>
                <w:szCs w:val="24"/>
                <w:lang w:val="uk-UA"/>
              </w:rPr>
              <w:t>Опис обладнання</w:t>
            </w:r>
          </w:p>
        </w:tc>
        <w:tc>
          <w:tcPr>
            <w:tcW w:w="1339" w:type="dxa"/>
            <w:tcBorders>
              <w:top w:val="single" w:sz="4" w:space="0" w:color="auto"/>
              <w:left w:val="single" w:sz="4" w:space="0" w:color="auto"/>
            </w:tcBorders>
            <w:shd w:val="clear" w:color="auto" w:fill="auto"/>
          </w:tcPr>
          <w:p w:rsidR="00F16D52" w:rsidRPr="009928B1" w:rsidRDefault="00F16D52" w:rsidP="00F16D52">
            <w:pPr>
              <w:pStyle w:val="af1"/>
              <w:spacing w:line="240" w:lineRule="auto"/>
              <w:jc w:val="center"/>
              <w:rPr>
                <w:sz w:val="24"/>
                <w:szCs w:val="24"/>
                <w:lang w:val="uk-UA"/>
              </w:rPr>
            </w:pPr>
            <w:r w:rsidRPr="009928B1">
              <w:rPr>
                <w:b/>
                <w:bCs/>
                <w:sz w:val="24"/>
                <w:szCs w:val="24"/>
                <w:lang w:val="uk-UA"/>
              </w:rPr>
              <w:t>Кількість</w:t>
            </w:r>
          </w:p>
          <w:p w:rsidR="00F16D52" w:rsidRPr="009928B1" w:rsidRDefault="00F16D52" w:rsidP="00F16D52">
            <w:pPr>
              <w:pStyle w:val="af1"/>
              <w:spacing w:line="240" w:lineRule="auto"/>
              <w:jc w:val="center"/>
              <w:rPr>
                <w:sz w:val="24"/>
                <w:szCs w:val="24"/>
                <w:lang w:val="uk-UA"/>
              </w:rPr>
            </w:pPr>
            <w:r w:rsidRPr="009928B1">
              <w:rPr>
                <w:sz w:val="24"/>
                <w:szCs w:val="24"/>
                <w:lang w:val="uk-UA"/>
              </w:rPr>
              <w:t>(комплект)</w:t>
            </w:r>
          </w:p>
        </w:tc>
        <w:tc>
          <w:tcPr>
            <w:tcW w:w="1565" w:type="dxa"/>
            <w:tcBorders>
              <w:top w:val="single" w:sz="4" w:space="0" w:color="auto"/>
              <w:left w:val="single" w:sz="4" w:space="0" w:color="auto"/>
            </w:tcBorders>
            <w:shd w:val="clear" w:color="auto" w:fill="auto"/>
          </w:tcPr>
          <w:p w:rsidR="00F16D52" w:rsidRPr="009928B1" w:rsidRDefault="00F16D52" w:rsidP="00F16D52">
            <w:pPr>
              <w:pStyle w:val="af1"/>
              <w:jc w:val="center"/>
              <w:rPr>
                <w:sz w:val="24"/>
                <w:szCs w:val="24"/>
                <w:lang w:val="uk-UA"/>
              </w:rPr>
            </w:pPr>
            <w:r w:rsidRPr="009928B1">
              <w:rPr>
                <w:b/>
                <w:bCs/>
                <w:sz w:val="24"/>
                <w:szCs w:val="24"/>
                <w:lang w:val="uk-UA"/>
              </w:rPr>
              <w:t>Ціна, грн., з ПДВ</w:t>
            </w:r>
          </w:p>
        </w:tc>
        <w:tc>
          <w:tcPr>
            <w:tcW w:w="1258" w:type="dxa"/>
            <w:tcBorders>
              <w:top w:val="single" w:sz="4" w:space="0" w:color="auto"/>
              <w:left w:val="single" w:sz="4" w:space="0" w:color="auto"/>
              <w:right w:val="single" w:sz="4" w:space="0" w:color="auto"/>
            </w:tcBorders>
            <w:shd w:val="clear" w:color="auto" w:fill="auto"/>
            <w:vAlign w:val="bottom"/>
          </w:tcPr>
          <w:p w:rsidR="00F16D52" w:rsidRPr="009928B1" w:rsidRDefault="00F16D52" w:rsidP="00F16D52">
            <w:pPr>
              <w:pStyle w:val="af1"/>
              <w:jc w:val="center"/>
              <w:rPr>
                <w:sz w:val="24"/>
                <w:szCs w:val="24"/>
                <w:lang w:val="uk-UA"/>
              </w:rPr>
            </w:pPr>
            <w:r w:rsidRPr="009928B1">
              <w:rPr>
                <w:b/>
                <w:bCs/>
                <w:sz w:val="24"/>
                <w:szCs w:val="24"/>
                <w:lang w:val="uk-UA"/>
              </w:rPr>
              <w:t>Сума, грн., 3 ПДВ</w:t>
            </w:r>
          </w:p>
        </w:tc>
      </w:tr>
      <w:tr w:rsidR="00F16D52" w:rsidRPr="009928B1" w:rsidTr="00F16D52">
        <w:trPr>
          <w:trHeight w:hRule="exact" w:val="6245"/>
        </w:trPr>
        <w:tc>
          <w:tcPr>
            <w:tcW w:w="466" w:type="dxa"/>
            <w:tcBorders>
              <w:top w:val="single" w:sz="4" w:space="0" w:color="auto"/>
              <w:left w:val="single" w:sz="4" w:space="0" w:color="auto"/>
            </w:tcBorders>
            <w:shd w:val="clear" w:color="auto" w:fill="auto"/>
          </w:tcPr>
          <w:p w:rsidR="00F16D52" w:rsidRPr="009928B1" w:rsidRDefault="00F16D52" w:rsidP="00F16D52">
            <w:pPr>
              <w:pStyle w:val="af1"/>
              <w:spacing w:line="240" w:lineRule="auto"/>
              <w:jc w:val="center"/>
              <w:rPr>
                <w:sz w:val="24"/>
                <w:szCs w:val="24"/>
                <w:lang w:val="uk-UA"/>
              </w:rPr>
            </w:pPr>
            <w:r w:rsidRPr="009928B1">
              <w:rPr>
                <w:sz w:val="24"/>
                <w:szCs w:val="24"/>
                <w:lang w:val="uk-UA"/>
              </w:rPr>
              <w:t>1</w:t>
            </w:r>
          </w:p>
        </w:tc>
        <w:tc>
          <w:tcPr>
            <w:tcW w:w="2136" w:type="dxa"/>
            <w:tcBorders>
              <w:top w:val="single" w:sz="4" w:space="0" w:color="auto"/>
              <w:left w:val="single" w:sz="4" w:space="0" w:color="auto"/>
            </w:tcBorders>
            <w:shd w:val="clear" w:color="auto" w:fill="auto"/>
          </w:tcPr>
          <w:p w:rsidR="00F16D52" w:rsidRPr="009928B1" w:rsidRDefault="00F16D52" w:rsidP="00F16D52">
            <w:pPr>
              <w:pStyle w:val="af1"/>
              <w:tabs>
                <w:tab w:val="left" w:pos="1363"/>
              </w:tabs>
              <w:spacing w:line="257" w:lineRule="auto"/>
              <w:rPr>
                <w:sz w:val="24"/>
                <w:szCs w:val="24"/>
                <w:lang w:val="uk-UA"/>
              </w:rPr>
            </w:pPr>
            <w:r w:rsidRPr="009928B1">
              <w:rPr>
                <w:sz w:val="24"/>
                <w:szCs w:val="24"/>
                <w:lang w:val="uk-UA"/>
              </w:rPr>
              <w:t>Робоча станція для оформлення та видачі свідоцтва про реєстрацію транспортних засобів та національного посвідчення водія (Повна</w:t>
            </w:r>
            <w:r w:rsidRPr="009928B1">
              <w:rPr>
                <w:sz w:val="24"/>
                <w:szCs w:val="24"/>
                <w:lang w:val="uk-UA"/>
              </w:rPr>
              <w:tab/>
              <w:t>назва</w:t>
            </w:r>
          </w:p>
          <w:p w:rsidR="00F16D52" w:rsidRPr="009928B1" w:rsidRDefault="00F16D52" w:rsidP="0052621E">
            <w:pPr>
              <w:pStyle w:val="af1"/>
              <w:tabs>
                <w:tab w:val="left" w:pos="1574"/>
              </w:tabs>
              <w:spacing w:line="257" w:lineRule="auto"/>
              <w:rPr>
                <w:sz w:val="24"/>
                <w:szCs w:val="24"/>
                <w:lang w:val="uk-UA"/>
              </w:rPr>
            </w:pPr>
            <w:r w:rsidRPr="009928B1">
              <w:rPr>
                <w:sz w:val="24"/>
                <w:szCs w:val="24"/>
                <w:lang w:val="uk-UA"/>
              </w:rPr>
              <w:t>«Програмно- апаратний комплекс у складі принтеру</w:t>
            </w:r>
            <w:r w:rsidR="0052621E" w:rsidRPr="009928B1">
              <w:rPr>
                <w:sz w:val="24"/>
                <w:szCs w:val="24"/>
                <w:lang w:val="uk-UA"/>
              </w:rPr>
              <w:t xml:space="preserve"> </w:t>
            </w:r>
            <w:r w:rsidRPr="009928B1">
              <w:rPr>
                <w:sz w:val="24"/>
                <w:szCs w:val="24"/>
                <w:lang w:val="uk-UA"/>
              </w:rPr>
              <w:t>для</w:t>
            </w:r>
            <w:r w:rsidR="0052621E" w:rsidRPr="009928B1">
              <w:rPr>
                <w:sz w:val="24"/>
                <w:szCs w:val="24"/>
                <w:lang w:val="uk-UA"/>
              </w:rPr>
              <w:t xml:space="preserve"> </w:t>
            </w:r>
            <w:r w:rsidRPr="009928B1">
              <w:rPr>
                <w:sz w:val="24"/>
                <w:szCs w:val="24"/>
                <w:lang w:val="uk-UA"/>
              </w:rPr>
              <w:t xml:space="preserve">двостороннього </w:t>
            </w:r>
            <w:proofErr w:type="spellStart"/>
            <w:r w:rsidRPr="009928B1">
              <w:rPr>
                <w:sz w:val="24"/>
                <w:szCs w:val="24"/>
                <w:lang w:val="uk-UA"/>
              </w:rPr>
              <w:t>ретрансферного</w:t>
            </w:r>
            <w:proofErr w:type="spellEnd"/>
            <w:r w:rsidRPr="009928B1">
              <w:rPr>
                <w:sz w:val="24"/>
                <w:szCs w:val="24"/>
                <w:lang w:val="uk-UA"/>
              </w:rPr>
              <w:t xml:space="preserve"> друку </w:t>
            </w:r>
            <w:proofErr w:type="spellStart"/>
            <w:r w:rsidRPr="009928B1">
              <w:rPr>
                <w:sz w:val="24"/>
                <w:szCs w:val="24"/>
                <w:lang w:val="uk-UA" w:bidi="en-US"/>
              </w:rPr>
              <w:t>Swiftpro</w:t>
            </w:r>
            <w:proofErr w:type="spellEnd"/>
            <w:r w:rsidRPr="009928B1">
              <w:rPr>
                <w:sz w:val="24"/>
                <w:szCs w:val="24"/>
                <w:lang w:val="uk-UA" w:bidi="en-US"/>
              </w:rPr>
              <w:t xml:space="preserve"> </w:t>
            </w:r>
            <w:r w:rsidRPr="009928B1">
              <w:rPr>
                <w:sz w:val="24"/>
                <w:szCs w:val="24"/>
                <w:lang w:val="uk-UA"/>
              </w:rPr>
              <w:t xml:space="preserve">К60 з безконтактним </w:t>
            </w:r>
            <w:proofErr w:type="spellStart"/>
            <w:r w:rsidRPr="009928B1">
              <w:rPr>
                <w:sz w:val="24"/>
                <w:szCs w:val="24"/>
                <w:lang w:val="uk-UA"/>
              </w:rPr>
              <w:t>енкодером</w:t>
            </w:r>
            <w:proofErr w:type="spellEnd"/>
            <w:r w:rsidRPr="009928B1">
              <w:rPr>
                <w:sz w:val="24"/>
                <w:szCs w:val="24"/>
                <w:lang w:val="uk-UA"/>
              </w:rPr>
              <w:tab/>
              <w:t>та</w:t>
            </w:r>
          </w:p>
          <w:p w:rsidR="00F16D52" w:rsidRPr="009928B1" w:rsidRDefault="00F16D52" w:rsidP="00F16D52">
            <w:pPr>
              <w:pStyle w:val="af1"/>
              <w:spacing w:line="257" w:lineRule="auto"/>
              <w:rPr>
                <w:sz w:val="24"/>
                <w:szCs w:val="24"/>
                <w:lang w:val="uk-UA"/>
              </w:rPr>
            </w:pPr>
            <w:r w:rsidRPr="009928B1">
              <w:rPr>
                <w:sz w:val="24"/>
                <w:szCs w:val="24"/>
                <w:lang w:val="uk-UA"/>
              </w:rPr>
              <w:t>подвійним модулем ламінування, робоча станція для знімання даних»)</w:t>
            </w:r>
          </w:p>
        </w:tc>
        <w:tc>
          <w:tcPr>
            <w:tcW w:w="2890" w:type="dxa"/>
            <w:tcBorders>
              <w:top w:val="single" w:sz="4" w:space="0" w:color="auto"/>
              <w:left w:val="single" w:sz="4" w:space="0" w:color="auto"/>
            </w:tcBorders>
            <w:shd w:val="clear" w:color="auto" w:fill="auto"/>
          </w:tcPr>
          <w:p w:rsidR="00F16D52" w:rsidRPr="009928B1" w:rsidRDefault="00F16D52" w:rsidP="00F16D52">
            <w:pPr>
              <w:pStyle w:val="af1"/>
              <w:spacing w:line="240" w:lineRule="auto"/>
              <w:jc w:val="center"/>
              <w:rPr>
                <w:sz w:val="24"/>
                <w:szCs w:val="24"/>
                <w:lang w:val="uk-UA"/>
              </w:rPr>
            </w:pPr>
            <w:r w:rsidRPr="009928B1">
              <w:rPr>
                <w:sz w:val="24"/>
                <w:szCs w:val="24"/>
                <w:lang w:val="uk-UA"/>
              </w:rPr>
              <w:t>(наведено у Таблиці 1)</w:t>
            </w:r>
          </w:p>
        </w:tc>
        <w:tc>
          <w:tcPr>
            <w:tcW w:w="1339" w:type="dxa"/>
            <w:tcBorders>
              <w:top w:val="single" w:sz="4" w:space="0" w:color="auto"/>
              <w:left w:val="single" w:sz="4" w:space="0" w:color="auto"/>
            </w:tcBorders>
            <w:shd w:val="clear" w:color="auto" w:fill="auto"/>
          </w:tcPr>
          <w:p w:rsidR="00F16D52" w:rsidRPr="009928B1" w:rsidRDefault="00F16D52" w:rsidP="00F16D52">
            <w:pPr>
              <w:pStyle w:val="af1"/>
              <w:spacing w:line="240" w:lineRule="auto"/>
              <w:jc w:val="center"/>
              <w:rPr>
                <w:sz w:val="24"/>
                <w:szCs w:val="24"/>
                <w:lang w:val="uk-UA"/>
              </w:rPr>
            </w:pPr>
            <w:r w:rsidRPr="009928B1">
              <w:rPr>
                <w:sz w:val="24"/>
                <w:szCs w:val="24"/>
                <w:lang w:val="uk-UA"/>
              </w:rPr>
              <w:t>1</w:t>
            </w:r>
          </w:p>
        </w:tc>
        <w:tc>
          <w:tcPr>
            <w:tcW w:w="1565" w:type="dxa"/>
            <w:tcBorders>
              <w:top w:val="single" w:sz="4" w:space="0" w:color="auto"/>
              <w:left w:val="single" w:sz="4" w:space="0" w:color="auto"/>
            </w:tcBorders>
            <w:shd w:val="clear" w:color="auto" w:fill="auto"/>
          </w:tcPr>
          <w:p w:rsidR="00F16D52" w:rsidRPr="009928B1" w:rsidRDefault="00F16D52" w:rsidP="00F16D52">
            <w:pPr>
              <w:pStyle w:val="af1"/>
              <w:spacing w:line="240" w:lineRule="auto"/>
              <w:jc w:val="center"/>
              <w:rPr>
                <w:sz w:val="24"/>
                <w:szCs w:val="24"/>
                <w:lang w:val="uk-UA"/>
              </w:rPr>
            </w:pPr>
          </w:p>
        </w:tc>
        <w:tc>
          <w:tcPr>
            <w:tcW w:w="1258" w:type="dxa"/>
            <w:tcBorders>
              <w:top w:val="single" w:sz="4" w:space="0" w:color="auto"/>
              <w:left w:val="single" w:sz="4" w:space="0" w:color="auto"/>
              <w:right w:val="single" w:sz="4" w:space="0" w:color="auto"/>
            </w:tcBorders>
            <w:shd w:val="clear" w:color="auto" w:fill="auto"/>
          </w:tcPr>
          <w:p w:rsidR="00F16D52" w:rsidRPr="009928B1" w:rsidRDefault="00F16D52" w:rsidP="00F16D52">
            <w:pPr>
              <w:pStyle w:val="af1"/>
              <w:spacing w:line="240" w:lineRule="auto"/>
              <w:jc w:val="center"/>
              <w:rPr>
                <w:sz w:val="24"/>
                <w:szCs w:val="24"/>
                <w:lang w:val="uk-UA"/>
              </w:rPr>
            </w:pPr>
          </w:p>
        </w:tc>
      </w:tr>
      <w:tr w:rsidR="00F16D52" w:rsidRPr="009928B1" w:rsidTr="00F16D52">
        <w:trPr>
          <w:trHeight w:hRule="exact" w:val="288"/>
        </w:trPr>
        <w:tc>
          <w:tcPr>
            <w:tcW w:w="8396" w:type="dxa"/>
            <w:gridSpan w:val="5"/>
            <w:tcBorders>
              <w:top w:val="single" w:sz="4" w:space="0" w:color="auto"/>
              <w:left w:val="single" w:sz="4" w:space="0" w:color="auto"/>
            </w:tcBorders>
            <w:shd w:val="clear" w:color="auto" w:fill="auto"/>
            <w:vAlign w:val="bottom"/>
          </w:tcPr>
          <w:p w:rsidR="00F16D52" w:rsidRPr="009928B1" w:rsidRDefault="00F16D52" w:rsidP="00F16D52">
            <w:pPr>
              <w:pStyle w:val="af1"/>
              <w:spacing w:line="240" w:lineRule="auto"/>
              <w:jc w:val="right"/>
              <w:rPr>
                <w:sz w:val="24"/>
                <w:szCs w:val="24"/>
                <w:lang w:val="uk-UA"/>
              </w:rPr>
            </w:pPr>
            <w:r w:rsidRPr="009928B1">
              <w:rPr>
                <w:b/>
                <w:bCs/>
                <w:sz w:val="24"/>
                <w:szCs w:val="24"/>
                <w:lang w:val="uk-UA"/>
              </w:rPr>
              <w:t>Всього грн без ПДВ:</w:t>
            </w:r>
          </w:p>
        </w:tc>
        <w:tc>
          <w:tcPr>
            <w:tcW w:w="1258" w:type="dxa"/>
            <w:tcBorders>
              <w:top w:val="single" w:sz="4" w:space="0" w:color="auto"/>
              <w:left w:val="single" w:sz="4" w:space="0" w:color="auto"/>
              <w:right w:val="single" w:sz="4" w:space="0" w:color="auto"/>
            </w:tcBorders>
            <w:shd w:val="clear" w:color="auto" w:fill="auto"/>
            <w:vAlign w:val="bottom"/>
          </w:tcPr>
          <w:p w:rsidR="00F16D52" w:rsidRPr="009928B1" w:rsidRDefault="00F16D52" w:rsidP="00F16D52">
            <w:pPr>
              <w:pStyle w:val="af1"/>
              <w:spacing w:line="240" w:lineRule="auto"/>
              <w:jc w:val="center"/>
              <w:rPr>
                <w:sz w:val="24"/>
                <w:szCs w:val="24"/>
                <w:lang w:val="uk-UA"/>
              </w:rPr>
            </w:pPr>
          </w:p>
        </w:tc>
      </w:tr>
      <w:tr w:rsidR="00F16D52" w:rsidRPr="009928B1" w:rsidTr="00F16D52">
        <w:trPr>
          <w:trHeight w:hRule="exact" w:val="288"/>
        </w:trPr>
        <w:tc>
          <w:tcPr>
            <w:tcW w:w="8396" w:type="dxa"/>
            <w:gridSpan w:val="5"/>
            <w:tcBorders>
              <w:top w:val="single" w:sz="4" w:space="0" w:color="auto"/>
              <w:left w:val="single" w:sz="4" w:space="0" w:color="auto"/>
            </w:tcBorders>
            <w:shd w:val="clear" w:color="auto" w:fill="auto"/>
            <w:vAlign w:val="bottom"/>
          </w:tcPr>
          <w:p w:rsidR="00F16D52" w:rsidRPr="009928B1" w:rsidRDefault="00F16D52" w:rsidP="00F16D52">
            <w:pPr>
              <w:pStyle w:val="af1"/>
              <w:spacing w:line="240" w:lineRule="auto"/>
              <w:jc w:val="right"/>
              <w:rPr>
                <w:sz w:val="24"/>
                <w:szCs w:val="24"/>
                <w:lang w:val="uk-UA"/>
              </w:rPr>
            </w:pPr>
            <w:r w:rsidRPr="009928B1">
              <w:rPr>
                <w:b/>
                <w:bCs/>
                <w:sz w:val="24"/>
                <w:szCs w:val="24"/>
                <w:lang w:val="uk-UA"/>
              </w:rPr>
              <w:t>ПДВ 20%:</w:t>
            </w:r>
          </w:p>
        </w:tc>
        <w:tc>
          <w:tcPr>
            <w:tcW w:w="1258" w:type="dxa"/>
            <w:tcBorders>
              <w:top w:val="single" w:sz="4" w:space="0" w:color="auto"/>
              <w:left w:val="single" w:sz="4" w:space="0" w:color="auto"/>
              <w:right w:val="single" w:sz="4" w:space="0" w:color="auto"/>
            </w:tcBorders>
            <w:shd w:val="clear" w:color="auto" w:fill="auto"/>
            <w:vAlign w:val="bottom"/>
          </w:tcPr>
          <w:p w:rsidR="00F16D52" w:rsidRPr="009928B1" w:rsidRDefault="00F16D52" w:rsidP="00F16D52">
            <w:pPr>
              <w:pStyle w:val="af1"/>
              <w:spacing w:line="240" w:lineRule="auto"/>
              <w:jc w:val="center"/>
              <w:rPr>
                <w:sz w:val="24"/>
                <w:szCs w:val="24"/>
                <w:lang w:val="uk-UA"/>
              </w:rPr>
            </w:pPr>
          </w:p>
        </w:tc>
      </w:tr>
      <w:tr w:rsidR="00F16D52" w:rsidRPr="009928B1" w:rsidTr="00F16D52">
        <w:trPr>
          <w:trHeight w:hRule="exact" w:val="298"/>
        </w:trPr>
        <w:tc>
          <w:tcPr>
            <w:tcW w:w="8396" w:type="dxa"/>
            <w:gridSpan w:val="5"/>
            <w:tcBorders>
              <w:top w:val="single" w:sz="4" w:space="0" w:color="auto"/>
              <w:left w:val="single" w:sz="4" w:space="0" w:color="auto"/>
              <w:bottom w:val="single" w:sz="4" w:space="0" w:color="auto"/>
            </w:tcBorders>
            <w:shd w:val="clear" w:color="auto" w:fill="auto"/>
            <w:vAlign w:val="bottom"/>
          </w:tcPr>
          <w:p w:rsidR="00F16D52" w:rsidRPr="009928B1" w:rsidRDefault="00F16D52" w:rsidP="00F16D52">
            <w:pPr>
              <w:pStyle w:val="af1"/>
              <w:spacing w:line="240" w:lineRule="auto"/>
              <w:jc w:val="right"/>
              <w:rPr>
                <w:sz w:val="24"/>
                <w:szCs w:val="24"/>
                <w:lang w:val="uk-UA"/>
              </w:rPr>
            </w:pPr>
            <w:r w:rsidRPr="009928B1">
              <w:rPr>
                <w:b/>
                <w:bCs/>
                <w:sz w:val="24"/>
                <w:szCs w:val="24"/>
                <w:lang w:val="uk-UA"/>
              </w:rPr>
              <w:t xml:space="preserve">Всього, в </w:t>
            </w:r>
            <w:proofErr w:type="spellStart"/>
            <w:r w:rsidRPr="009928B1">
              <w:rPr>
                <w:b/>
                <w:bCs/>
                <w:sz w:val="24"/>
                <w:szCs w:val="24"/>
                <w:lang w:val="uk-UA"/>
              </w:rPr>
              <w:t>т.ч</w:t>
            </w:r>
            <w:proofErr w:type="spellEnd"/>
            <w:r w:rsidRPr="009928B1">
              <w:rPr>
                <w:b/>
                <w:bCs/>
                <w:sz w:val="24"/>
                <w:szCs w:val="24"/>
                <w:lang w:val="uk-UA"/>
              </w:rPr>
              <w:t>. ПДВ:</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bottom"/>
          </w:tcPr>
          <w:p w:rsidR="00F16D52" w:rsidRPr="009928B1" w:rsidRDefault="00F16D52" w:rsidP="00F16D52">
            <w:pPr>
              <w:pStyle w:val="af1"/>
              <w:spacing w:line="240" w:lineRule="auto"/>
              <w:jc w:val="center"/>
              <w:rPr>
                <w:sz w:val="24"/>
                <w:szCs w:val="24"/>
                <w:lang w:val="uk-UA"/>
              </w:rPr>
            </w:pPr>
          </w:p>
        </w:tc>
      </w:tr>
    </w:tbl>
    <w:p w:rsidR="008D7FAB" w:rsidRPr="009928B1" w:rsidRDefault="008D7FAB" w:rsidP="00F16D52">
      <w:pPr>
        <w:rPr>
          <w:rFonts w:ascii="Times New Roman" w:hAnsi="Times New Roman" w:cs="Times New Roman"/>
          <w:sz w:val="24"/>
          <w:szCs w:val="24"/>
        </w:rPr>
      </w:pPr>
    </w:p>
    <w:p w:rsidR="00F16D52" w:rsidRPr="009928B1" w:rsidRDefault="00F16D52" w:rsidP="00F16D52">
      <w:pPr>
        <w:pStyle w:val="af"/>
        <w:spacing w:line="262" w:lineRule="auto"/>
        <w:jc w:val="both"/>
        <w:rPr>
          <w:sz w:val="24"/>
          <w:szCs w:val="24"/>
          <w:lang w:val="uk-UA"/>
        </w:rPr>
      </w:pPr>
      <w:r w:rsidRPr="009928B1">
        <w:rPr>
          <w:sz w:val="24"/>
          <w:szCs w:val="24"/>
          <w:lang w:val="uk-UA"/>
        </w:rPr>
        <w:t>Загальна вартість складає _____________ грн з/без ПДВ (цифрами і словами) у тому числі ПДВ 20%  (якщо учасник є платником ПДВ)</w:t>
      </w:r>
    </w:p>
    <w:p w:rsidR="00F16D52" w:rsidRPr="009928B1" w:rsidRDefault="00F16D52" w:rsidP="00F16D52">
      <w:pPr>
        <w:pStyle w:val="af"/>
        <w:spacing w:line="262" w:lineRule="auto"/>
        <w:jc w:val="right"/>
        <w:rPr>
          <w:sz w:val="24"/>
          <w:szCs w:val="24"/>
          <w:lang w:val="uk-UA"/>
        </w:rPr>
      </w:pPr>
      <w:r w:rsidRPr="009928B1">
        <w:rPr>
          <w:sz w:val="24"/>
          <w:szCs w:val="24"/>
          <w:lang w:val="uk-UA"/>
        </w:rPr>
        <w:t>Таблиця 1</w:t>
      </w:r>
    </w:p>
    <w:tbl>
      <w:tblPr>
        <w:tblW w:w="9495" w:type="dxa"/>
        <w:tblInd w:w="-5" w:type="dxa"/>
        <w:tblCellMar>
          <w:left w:w="10" w:type="dxa"/>
          <w:right w:w="10" w:type="dxa"/>
        </w:tblCellMar>
        <w:tblLook w:val="0000" w:firstRow="0" w:lastRow="0" w:firstColumn="0" w:lastColumn="0" w:noHBand="0" w:noVBand="0"/>
      </w:tblPr>
      <w:tblGrid>
        <w:gridCol w:w="637"/>
        <w:gridCol w:w="72"/>
        <w:gridCol w:w="1558"/>
        <w:gridCol w:w="1135"/>
        <w:gridCol w:w="763"/>
        <w:gridCol w:w="12"/>
        <w:gridCol w:w="18"/>
        <w:gridCol w:w="5300"/>
      </w:tblGrid>
      <w:tr w:rsidR="00F16D52" w:rsidRPr="00E42DEE" w:rsidTr="002C2044">
        <w:trPr>
          <w:trHeight w:hRule="exact" w:val="1173"/>
        </w:trPr>
        <w:tc>
          <w:tcPr>
            <w:tcW w:w="2267" w:type="dxa"/>
            <w:gridSpan w:val="3"/>
            <w:tcBorders>
              <w:top w:val="single" w:sz="4" w:space="0" w:color="auto"/>
              <w:left w:val="single" w:sz="4" w:space="0" w:color="auto"/>
              <w:right w:val="single" w:sz="4" w:space="0" w:color="auto"/>
            </w:tcBorders>
            <w:shd w:val="clear" w:color="auto" w:fill="auto"/>
          </w:tcPr>
          <w:p w:rsidR="00F16D52" w:rsidRPr="00D15F63" w:rsidRDefault="00F16D52" w:rsidP="00E76BA8">
            <w:pPr>
              <w:widowControl w:val="0"/>
              <w:spacing w:after="0" w:line="218" w:lineRule="auto"/>
              <w:jc w:val="both"/>
              <w:rPr>
                <w:rFonts w:ascii="Times New Roman" w:eastAsia="Arial Unicode MS" w:hAnsi="Times New Roman" w:cs="Times New Roman"/>
                <w:b/>
                <w:bCs/>
                <w:color w:val="000000"/>
                <w:sz w:val="24"/>
                <w:szCs w:val="24"/>
                <w:lang w:eastAsia="uk-UA" w:bidi="uk-UA"/>
              </w:rPr>
            </w:pPr>
            <w:r w:rsidRPr="00D15F63">
              <w:rPr>
                <w:rFonts w:ascii="Times New Roman" w:eastAsia="Arial Unicode MS" w:hAnsi="Times New Roman" w:cs="Times New Roman"/>
                <w:b/>
                <w:bCs/>
                <w:color w:val="000000"/>
                <w:sz w:val="24"/>
                <w:szCs w:val="24"/>
                <w:lang w:eastAsia="uk-UA" w:bidi="uk-UA"/>
              </w:rPr>
              <w:t>Призначення робочої станції</w:t>
            </w:r>
          </w:p>
        </w:tc>
        <w:tc>
          <w:tcPr>
            <w:tcW w:w="7228" w:type="dxa"/>
            <w:gridSpan w:val="5"/>
            <w:tcBorders>
              <w:top w:val="single" w:sz="4" w:space="0" w:color="auto"/>
              <w:left w:val="single" w:sz="4" w:space="0" w:color="auto"/>
              <w:right w:val="single" w:sz="4" w:space="0" w:color="auto"/>
            </w:tcBorders>
            <w:shd w:val="clear" w:color="auto" w:fill="auto"/>
          </w:tcPr>
          <w:p w:rsidR="00F16D52" w:rsidRPr="00D15F63" w:rsidRDefault="00F16D52" w:rsidP="00E76BA8">
            <w:pPr>
              <w:widowControl w:val="0"/>
              <w:spacing w:after="0" w:line="218" w:lineRule="auto"/>
              <w:jc w:val="both"/>
              <w:rPr>
                <w:rFonts w:ascii="Times New Roman" w:eastAsia="Arial Unicode MS" w:hAnsi="Times New Roman" w:cs="Times New Roman"/>
                <w:b/>
                <w:bCs/>
                <w:color w:val="000000"/>
                <w:sz w:val="24"/>
                <w:szCs w:val="24"/>
                <w:lang w:eastAsia="uk-UA" w:bidi="uk-UA"/>
              </w:rPr>
            </w:pPr>
            <w:r w:rsidRPr="00D15F63">
              <w:rPr>
                <w:rFonts w:ascii="Times New Roman" w:hAnsi="Times New Roman" w:cs="Times New Roman"/>
                <w:sz w:val="24"/>
                <w:szCs w:val="24"/>
                <w:lang w:eastAsia="ru-RU"/>
              </w:rPr>
              <w:t>Робоча станція призначена для автоматизації діяльності посадових осіб при виконанні державних функцій щодо надання послуг з оформлення та видачі свідоцтва про реєстрацію транспортних засобів та національного посвідчення водія.</w:t>
            </w:r>
          </w:p>
        </w:tc>
      </w:tr>
      <w:tr w:rsidR="00F16D52" w:rsidRPr="00E42DEE" w:rsidTr="002C2044">
        <w:trPr>
          <w:trHeight w:hRule="exact" w:val="1417"/>
        </w:trPr>
        <w:tc>
          <w:tcPr>
            <w:tcW w:w="2267" w:type="dxa"/>
            <w:gridSpan w:val="3"/>
            <w:tcBorders>
              <w:top w:val="single" w:sz="4" w:space="0" w:color="auto"/>
              <w:left w:val="single" w:sz="4" w:space="0" w:color="auto"/>
              <w:right w:val="single" w:sz="4" w:space="0" w:color="auto"/>
            </w:tcBorders>
            <w:shd w:val="clear" w:color="auto" w:fill="auto"/>
          </w:tcPr>
          <w:p w:rsidR="00F16D52" w:rsidRPr="00D15F63" w:rsidRDefault="00F16D52" w:rsidP="00E76BA8">
            <w:pPr>
              <w:widowControl w:val="0"/>
              <w:spacing w:after="0" w:line="218" w:lineRule="auto"/>
              <w:jc w:val="both"/>
              <w:rPr>
                <w:rFonts w:ascii="Times New Roman" w:eastAsia="Arial Unicode MS" w:hAnsi="Times New Roman" w:cs="Times New Roman"/>
                <w:b/>
                <w:bCs/>
                <w:color w:val="000000"/>
                <w:sz w:val="24"/>
                <w:szCs w:val="24"/>
                <w:lang w:eastAsia="uk-UA" w:bidi="uk-UA"/>
              </w:rPr>
            </w:pPr>
            <w:r w:rsidRPr="00D15F63">
              <w:rPr>
                <w:rFonts w:ascii="Times New Roman" w:eastAsia="Arial Unicode MS" w:hAnsi="Times New Roman" w:cs="Times New Roman"/>
                <w:b/>
                <w:bCs/>
                <w:color w:val="000000"/>
                <w:sz w:val="24"/>
                <w:szCs w:val="24"/>
                <w:lang w:eastAsia="uk-UA" w:bidi="uk-UA"/>
              </w:rPr>
              <w:t>Склад робочої станції</w:t>
            </w:r>
          </w:p>
        </w:tc>
        <w:tc>
          <w:tcPr>
            <w:tcW w:w="7228" w:type="dxa"/>
            <w:gridSpan w:val="5"/>
            <w:tcBorders>
              <w:top w:val="single" w:sz="4" w:space="0" w:color="auto"/>
              <w:left w:val="single" w:sz="4" w:space="0" w:color="auto"/>
              <w:right w:val="single" w:sz="4" w:space="0" w:color="auto"/>
            </w:tcBorders>
            <w:shd w:val="clear" w:color="auto" w:fill="auto"/>
          </w:tcPr>
          <w:p w:rsidR="00F16D52" w:rsidRPr="00D15F63" w:rsidRDefault="00F16D52" w:rsidP="00E76BA8">
            <w:pPr>
              <w:spacing w:after="0" w:line="240" w:lineRule="auto"/>
              <w:jc w:val="both"/>
              <w:rPr>
                <w:rFonts w:ascii="Times New Roman" w:hAnsi="Times New Roman" w:cs="Times New Roman"/>
                <w:sz w:val="24"/>
                <w:szCs w:val="24"/>
                <w:lang w:eastAsia="ru-RU"/>
              </w:rPr>
            </w:pPr>
            <w:r w:rsidRPr="00D15F63">
              <w:rPr>
                <w:rFonts w:ascii="Times New Roman" w:hAnsi="Times New Roman" w:cs="Times New Roman"/>
                <w:sz w:val="24"/>
                <w:szCs w:val="24"/>
                <w:lang w:eastAsia="ru-RU"/>
              </w:rPr>
              <w:t>Робоча станція являє собою програмно-апаратний комплекс на базі персонального комп’ютера з встановленим програмним забезпеченням, комплектом обладнання (з відповідними технічними характеристиками) для оформлення та видачі відповідних документів.</w:t>
            </w:r>
          </w:p>
          <w:p w:rsidR="00F16D52" w:rsidRPr="00D15F63" w:rsidRDefault="00F16D52" w:rsidP="00E76BA8">
            <w:pPr>
              <w:widowControl w:val="0"/>
              <w:spacing w:after="0" w:line="218" w:lineRule="auto"/>
              <w:jc w:val="both"/>
              <w:rPr>
                <w:rFonts w:ascii="Times New Roman" w:hAnsi="Times New Roman" w:cs="Times New Roman"/>
                <w:sz w:val="24"/>
                <w:szCs w:val="24"/>
                <w:lang w:eastAsia="ru-RU"/>
              </w:rPr>
            </w:pPr>
            <w:r w:rsidRPr="00D15F63">
              <w:rPr>
                <w:rFonts w:ascii="Times New Roman" w:hAnsi="Times New Roman" w:cs="Times New Roman"/>
                <w:sz w:val="24"/>
                <w:szCs w:val="24"/>
                <w:lang w:eastAsia="ru-RU"/>
              </w:rPr>
              <w:t>До складу РС входять апаратні та програмні компоненти:</w:t>
            </w:r>
          </w:p>
        </w:tc>
      </w:tr>
      <w:tr w:rsidR="00F16D52" w:rsidRPr="00E42DEE" w:rsidTr="002C2044">
        <w:trPr>
          <w:trHeight w:hRule="exact" w:val="946"/>
        </w:trPr>
        <w:tc>
          <w:tcPr>
            <w:tcW w:w="709" w:type="dxa"/>
            <w:gridSpan w:val="2"/>
            <w:tcBorders>
              <w:top w:val="single" w:sz="4" w:space="0" w:color="auto"/>
              <w:left w:val="single" w:sz="4" w:space="0" w:color="auto"/>
              <w:right w:val="single" w:sz="4" w:space="0" w:color="auto"/>
            </w:tcBorders>
            <w:shd w:val="clear" w:color="auto" w:fill="auto"/>
            <w:vAlign w:val="center"/>
          </w:tcPr>
          <w:p w:rsidR="00F16D52" w:rsidRPr="00D15F63" w:rsidRDefault="00F16D52" w:rsidP="00E76BA8">
            <w:pPr>
              <w:widowControl w:val="0"/>
              <w:spacing w:after="0" w:line="218" w:lineRule="auto"/>
              <w:jc w:val="center"/>
              <w:rPr>
                <w:rFonts w:ascii="Times New Roman" w:eastAsia="Arial Unicode MS" w:hAnsi="Times New Roman" w:cs="Times New Roman"/>
                <w:b/>
                <w:bCs/>
                <w:color w:val="000000"/>
                <w:sz w:val="24"/>
                <w:szCs w:val="24"/>
                <w:lang w:eastAsia="uk-UA" w:bidi="uk-UA"/>
              </w:rPr>
            </w:pPr>
            <w:r w:rsidRPr="00D15F63">
              <w:rPr>
                <w:rFonts w:ascii="Times New Roman" w:eastAsia="Arial Unicode MS" w:hAnsi="Times New Roman" w:cs="Times New Roman"/>
                <w:b/>
                <w:bCs/>
                <w:color w:val="000000"/>
                <w:sz w:val="24"/>
                <w:szCs w:val="24"/>
                <w:lang w:eastAsia="uk-UA" w:bidi="uk-UA"/>
              </w:rPr>
              <w:t>1.</w:t>
            </w:r>
          </w:p>
        </w:tc>
        <w:tc>
          <w:tcPr>
            <w:tcW w:w="8786" w:type="dxa"/>
            <w:gridSpan w:val="6"/>
            <w:tcBorders>
              <w:top w:val="single" w:sz="4" w:space="0" w:color="auto"/>
              <w:left w:val="single" w:sz="4" w:space="0" w:color="auto"/>
              <w:right w:val="single" w:sz="4" w:space="0" w:color="auto"/>
            </w:tcBorders>
            <w:shd w:val="clear" w:color="auto" w:fill="auto"/>
          </w:tcPr>
          <w:p w:rsidR="00F16D52" w:rsidRPr="00D15F63" w:rsidRDefault="00F16D52" w:rsidP="00E76BA8">
            <w:pPr>
              <w:widowControl w:val="0"/>
              <w:spacing w:after="0" w:line="218"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b/>
                <w:bCs/>
                <w:color w:val="000000"/>
                <w:sz w:val="24"/>
                <w:szCs w:val="24"/>
                <w:lang w:eastAsia="uk-UA" w:bidi="uk-UA"/>
              </w:rPr>
              <w:t xml:space="preserve">Принтер для двостороннього </w:t>
            </w:r>
            <w:proofErr w:type="spellStart"/>
            <w:r w:rsidRPr="00D15F63">
              <w:rPr>
                <w:rFonts w:ascii="Times New Roman" w:eastAsia="Arial Unicode MS" w:hAnsi="Times New Roman" w:cs="Times New Roman"/>
                <w:b/>
                <w:bCs/>
                <w:color w:val="000000"/>
                <w:sz w:val="24"/>
                <w:szCs w:val="24"/>
                <w:lang w:eastAsia="uk-UA" w:bidi="uk-UA"/>
              </w:rPr>
              <w:t>ретрансферного</w:t>
            </w:r>
            <w:proofErr w:type="spellEnd"/>
            <w:r w:rsidRPr="00D15F63">
              <w:rPr>
                <w:rFonts w:ascii="Times New Roman" w:eastAsia="Arial Unicode MS" w:hAnsi="Times New Roman" w:cs="Times New Roman"/>
                <w:b/>
                <w:bCs/>
                <w:color w:val="000000"/>
                <w:sz w:val="24"/>
                <w:szCs w:val="24"/>
                <w:lang w:eastAsia="uk-UA" w:bidi="uk-UA"/>
              </w:rPr>
              <w:t xml:space="preserve"> друку </w:t>
            </w:r>
            <w:proofErr w:type="spellStart"/>
            <w:r w:rsidRPr="00D15F63">
              <w:rPr>
                <w:rFonts w:ascii="Times New Roman" w:eastAsia="Arial Unicode MS" w:hAnsi="Times New Roman" w:cs="Times New Roman"/>
                <w:b/>
                <w:bCs/>
                <w:color w:val="000000"/>
                <w:sz w:val="24"/>
                <w:szCs w:val="24"/>
                <w:lang w:val="en-US" w:bidi="en-US"/>
              </w:rPr>
              <w:t>Swiftpro</w:t>
            </w:r>
            <w:proofErr w:type="spellEnd"/>
            <w:r w:rsidRPr="00D15F63">
              <w:rPr>
                <w:rFonts w:ascii="Times New Roman" w:eastAsia="Arial Unicode MS" w:hAnsi="Times New Roman" w:cs="Times New Roman"/>
                <w:b/>
                <w:bCs/>
                <w:color w:val="000000"/>
                <w:sz w:val="24"/>
                <w:szCs w:val="24"/>
                <w:lang w:val="en-US" w:bidi="en-US"/>
              </w:rPr>
              <w:t xml:space="preserve"> </w:t>
            </w:r>
            <w:r w:rsidRPr="00D15F63">
              <w:rPr>
                <w:rFonts w:ascii="Times New Roman" w:eastAsia="Arial Unicode MS" w:hAnsi="Times New Roman" w:cs="Times New Roman"/>
                <w:b/>
                <w:bCs/>
                <w:color w:val="000000"/>
                <w:sz w:val="24"/>
                <w:szCs w:val="24"/>
                <w:lang w:eastAsia="uk-UA" w:bidi="uk-UA"/>
              </w:rPr>
              <w:t xml:space="preserve">К60 з безконтактним </w:t>
            </w:r>
            <w:proofErr w:type="spellStart"/>
            <w:r w:rsidRPr="00D15F63">
              <w:rPr>
                <w:rFonts w:ascii="Times New Roman" w:eastAsia="Arial Unicode MS" w:hAnsi="Times New Roman" w:cs="Times New Roman"/>
                <w:b/>
                <w:bCs/>
                <w:color w:val="000000"/>
                <w:sz w:val="24"/>
                <w:szCs w:val="24"/>
                <w:lang w:eastAsia="uk-UA" w:bidi="uk-UA"/>
              </w:rPr>
              <w:t>енкодером</w:t>
            </w:r>
            <w:proofErr w:type="spellEnd"/>
            <w:r w:rsidRPr="00D15F63">
              <w:rPr>
                <w:rFonts w:ascii="Times New Roman" w:eastAsia="Arial Unicode MS" w:hAnsi="Times New Roman" w:cs="Times New Roman"/>
                <w:b/>
                <w:bCs/>
                <w:color w:val="000000"/>
                <w:sz w:val="24"/>
                <w:szCs w:val="24"/>
                <w:lang w:eastAsia="uk-UA" w:bidi="uk-UA"/>
              </w:rPr>
              <w:t xml:space="preserve"> та подвійним модулем ламінування (Виробник – компанія </w:t>
            </w:r>
            <w:r w:rsidRPr="00D15F63">
              <w:rPr>
                <w:rFonts w:ascii="Times New Roman" w:eastAsia="Arial Unicode MS" w:hAnsi="Times New Roman" w:cs="Times New Roman"/>
                <w:b/>
                <w:bCs/>
                <w:color w:val="000000"/>
                <w:sz w:val="24"/>
                <w:szCs w:val="24"/>
                <w:lang w:val="en-US" w:bidi="en-US"/>
              </w:rPr>
              <w:t xml:space="preserve">Kanematsu, </w:t>
            </w:r>
            <w:r w:rsidRPr="00D15F63">
              <w:rPr>
                <w:rFonts w:ascii="Times New Roman" w:eastAsia="Arial Unicode MS" w:hAnsi="Times New Roman" w:cs="Times New Roman"/>
                <w:b/>
                <w:bCs/>
                <w:color w:val="000000"/>
                <w:sz w:val="24"/>
                <w:szCs w:val="24"/>
                <w:lang w:eastAsia="uk-UA" w:bidi="uk-UA"/>
              </w:rPr>
              <w:t>Японія)</w:t>
            </w:r>
          </w:p>
        </w:tc>
      </w:tr>
      <w:tr w:rsidR="00F16D52" w:rsidRPr="00E42DEE" w:rsidTr="002C2044">
        <w:trPr>
          <w:trHeight w:hRule="exact" w:val="389"/>
        </w:trPr>
        <w:tc>
          <w:tcPr>
            <w:tcW w:w="709" w:type="dxa"/>
            <w:gridSpan w:val="2"/>
            <w:tcBorders>
              <w:top w:val="single" w:sz="4" w:space="0" w:color="auto"/>
              <w:left w:val="single" w:sz="4" w:space="0" w:color="auto"/>
            </w:tcBorders>
            <w:shd w:val="clear" w:color="auto" w:fill="auto"/>
          </w:tcPr>
          <w:p w:rsidR="00F16D52" w:rsidRPr="00D15F63"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1.1.</w:t>
            </w:r>
          </w:p>
        </w:tc>
        <w:tc>
          <w:tcPr>
            <w:tcW w:w="3468" w:type="dxa"/>
            <w:gridSpan w:val="4"/>
            <w:tcBorders>
              <w:top w:val="single" w:sz="4" w:space="0" w:color="auto"/>
              <w:left w:val="single" w:sz="4" w:space="0" w:color="auto"/>
            </w:tcBorders>
            <w:shd w:val="clear" w:color="auto" w:fill="auto"/>
          </w:tcPr>
          <w:p w:rsidR="00F16D52" w:rsidRPr="00D15F63"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Технологія друку</w:t>
            </w:r>
          </w:p>
        </w:tc>
        <w:tc>
          <w:tcPr>
            <w:tcW w:w="5318" w:type="dxa"/>
            <w:gridSpan w:val="2"/>
            <w:tcBorders>
              <w:top w:val="single" w:sz="4" w:space="0" w:color="auto"/>
              <w:left w:val="single" w:sz="4" w:space="0" w:color="auto"/>
              <w:right w:val="single" w:sz="4" w:space="0" w:color="auto"/>
            </w:tcBorders>
            <w:shd w:val="clear" w:color="auto" w:fill="auto"/>
          </w:tcPr>
          <w:p w:rsidR="00F16D52" w:rsidRPr="00D15F63"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proofErr w:type="spellStart"/>
            <w:r w:rsidRPr="00D15F63">
              <w:rPr>
                <w:rFonts w:ascii="Times New Roman" w:eastAsia="Arial Unicode MS" w:hAnsi="Times New Roman" w:cs="Times New Roman"/>
                <w:color w:val="000000"/>
                <w:sz w:val="24"/>
                <w:szCs w:val="24"/>
                <w:lang w:eastAsia="uk-UA" w:bidi="uk-UA"/>
              </w:rPr>
              <w:t>Ретрансферна</w:t>
            </w:r>
            <w:proofErr w:type="spellEnd"/>
            <w:r w:rsidRPr="00D15F63">
              <w:rPr>
                <w:rFonts w:ascii="Times New Roman" w:eastAsia="Arial Unicode MS" w:hAnsi="Times New Roman" w:cs="Times New Roman"/>
                <w:color w:val="000000"/>
                <w:sz w:val="24"/>
                <w:szCs w:val="24"/>
                <w:lang w:eastAsia="uk-UA" w:bidi="uk-UA"/>
              </w:rPr>
              <w:t xml:space="preserve"> пігментна фарба</w:t>
            </w:r>
          </w:p>
        </w:tc>
      </w:tr>
      <w:tr w:rsidR="00F16D52" w:rsidRPr="00E42DEE" w:rsidTr="002C2044">
        <w:trPr>
          <w:trHeight w:hRule="exact" w:val="384"/>
        </w:trPr>
        <w:tc>
          <w:tcPr>
            <w:tcW w:w="709" w:type="dxa"/>
            <w:gridSpan w:val="2"/>
            <w:tcBorders>
              <w:top w:val="single" w:sz="4" w:space="0" w:color="auto"/>
              <w:left w:val="single" w:sz="4" w:space="0" w:color="auto"/>
            </w:tcBorders>
            <w:shd w:val="clear" w:color="auto" w:fill="auto"/>
          </w:tcPr>
          <w:p w:rsidR="00F16D52" w:rsidRPr="00D15F63"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1.2.</w:t>
            </w:r>
          </w:p>
        </w:tc>
        <w:tc>
          <w:tcPr>
            <w:tcW w:w="3468" w:type="dxa"/>
            <w:gridSpan w:val="4"/>
            <w:tcBorders>
              <w:top w:val="single" w:sz="4" w:space="0" w:color="auto"/>
              <w:left w:val="single" w:sz="4" w:space="0" w:color="auto"/>
            </w:tcBorders>
            <w:shd w:val="clear" w:color="auto" w:fill="auto"/>
          </w:tcPr>
          <w:p w:rsidR="00F16D52" w:rsidRPr="00D15F63"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Можливості друку</w:t>
            </w:r>
          </w:p>
        </w:tc>
        <w:tc>
          <w:tcPr>
            <w:tcW w:w="5318" w:type="dxa"/>
            <w:gridSpan w:val="2"/>
            <w:tcBorders>
              <w:top w:val="single" w:sz="4" w:space="0" w:color="auto"/>
              <w:left w:val="single" w:sz="4" w:space="0" w:color="auto"/>
              <w:right w:val="single" w:sz="4" w:space="0" w:color="auto"/>
            </w:tcBorders>
            <w:shd w:val="clear" w:color="auto" w:fill="auto"/>
          </w:tcPr>
          <w:p w:rsidR="00F16D52" w:rsidRPr="00D15F63"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Одно- або двосторонній друк до краю</w:t>
            </w:r>
          </w:p>
        </w:tc>
      </w:tr>
      <w:tr w:rsidR="00F16D52" w:rsidRPr="00E42DEE" w:rsidTr="002C2044">
        <w:trPr>
          <w:trHeight w:hRule="exact" w:val="379"/>
        </w:trPr>
        <w:tc>
          <w:tcPr>
            <w:tcW w:w="709" w:type="dxa"/>
            <w:gridSpan w:val="2"/>
            <w:tcBorders>
              <w:top w:val="single" w:sz="4" w:space="0" w:color="auto"/>
              <w:left w:val="single" w:sz="4" w:space="0" w:color="auto"/>
            </w:tcBorders>
            <w:shd w:val="clear" w:color="auto" w:fill="auto"/>
          </w:tcPr>
          <w:p w:rsidR="00F16D52" w:rsidRPr="00D15F63"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1.3.</w:t>
            </w:r>
          </w:p>
        </w:tc>
        <w:tc>
          <w:tcPr>
            <w:tcW w:w="3468" w:type="dxa"/>
            <w:gridSpan w:val="4"/>
            <w:tcBorders>
              <w:top w:val="single" w:sz="4" w:space="0" w:color="auto"/>
              <w:left w:val="single" w:sz="4" w:space="0" w:color="auto"/>
            </w:tcBorders>
            <w:shd w:val="clear" w:color="auto" w:fill="auto"/>
          </w:tcPr>
          <w:p w:rsidR="00F16D52" w:rsidRPr="00D15F63"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Роздільна здатність друку</w:t>
            </w:r>
          </w:p>
        </w:tc>
        <w:tc>
          <w:tcPr>
            <w:tcW w:w="5318" w:type="dxa"/>
            <w:gridSpan w:val="2"/>
            <w:tcBorders>
              <w:top w:val="single" w:sz="4" w:space="0" w:color="auto"/>
              <w:left w:val="single" w:sz="4" w:space="0" w:color="auto"/>
              <w:right w:val="single" w:sz="4" w:space="0" w:color="auto"/>
            </w:tcBorders>
            <w:shd w:val="clear" w:color="auto" w:fill="auto"/>
          </w:tcPr>
          <w:p w:rsidR="00F16D52" w:rsidRPr="00D15F63"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 xml:space="preserve">600 точок на дюйм </w:t>
            </w:r>
            <w:r w:rsidRPr="00D15F63">
              <w:rPr>
                <w:rFonts w:ascii="Times New Roman" w:eastAsia="Arial Unicode MS" w:hAnsi="Times New Roman" w:cs="Times New Roman"/>
                <w:color w:val="000000"/>
                <w:sz w:val="24"/>
                <w:szCs w:val="24"/>
                <w:lang w:val="en-US" w:bidi="en-US"/>
              </w:rPr>
              <w:t>(dpi)</w:t>
            </w:r>
          </w:p>
        </w:tc>
      </w:tr>
      <w:tr w:rsidR="00F16D52" w:rsidRPr="00E42DEE" w:rsidTr="00E42DEE">
        <w:trPr>
          <w:trHeight w:hRule="exact" w:val="1140"/>
        </w:trPr>
        <w:tc>
          <w:tcPr>
            <w:tcW w:w="709" w:type="dxa"/>
            <w:gridSpan w:val="2"/>
            <w:tcBorders>
              <w:top w:val="single" w:sz="4" w:space="0" w:color="auto"/>
              <w:left w:val="single" w:sz="4" w:space="0" w:color="auto"/>
            </w:tcBorders>
            <w:shd w:val="clear" w:color="auto" w:fill="auto"/>
            <w:vAlign w:val="center"/>
          </w:tcPr>
          <w:p w:rsidR="00F16D52" w:rsidRPr="00D15F63" w:rsidRDefault="00F16D52" w:rsidP="00E76BA8">
            <w:pPr>
              <w:widowControl w:val="0"/>
              <w:spacing w:after="0" w:line="218"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1.4.</w:t>
            </w:r>
          </w:p>
        </w:tc>
        <w:tc>
          <w:tcPr>
            <w:tcW w:w="3468" w:type="dxa"/>
            <w:gridSpan w:val="4"/>
            <w:tcBorders>
              <w:top w:val="single" w:sz="4" w:space="0" w:color="auto"/>
              <w:left w:val="single" w:sz="4" w:space="0" w:color="auto"/>
            </w:tcBorders>
            <w:shd w:val="clear" w:color="auto" w:fill="auto"/>
          </w:tcPr>
          <w:p w:rsidR="00F16D52" w:rsidRPr="00D15F63" w:rsidRDefault="00F16D52" w:rsidP="00E76BA8">
            <w:pPr>
              <w:widowControl w:val="0"/>
              <w:spacing w:after="0" w:line="218"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Швидкість друку (</w:t>
            </w:r>
            <w:proofErr w:type="spellStart"/>
            <w:r w:rsidRPr="00D15F63">
              <w:rPr>
                <w:rFonts w:ascii="Times New Roman" w:eastAsia="Arial Unicode MS" w:hAnsi="Times New Roman" w:cs="Times New Roman"/>
                <w:color w:val="000000"/>
                <w:sz w:val="24"/>
                <w:szCs w:val="24"/>
                <w:lang w:eastAsia="uk-UA" w:bidi="uk-UA"/>
              </w:rPr>
              <w:t>повнокольоровий</w:t>
            </w:r>
            <w:proofErr w:type="spellEnd"/>
            <w:r w:rsidRPr="00D15F63">
              <w:rPr>
                <w:rFonts w:ascii="Times New Roman" w:eastAsia="Arial Unicode MS" w:hAnsi="Times New Roman" w:cs="Times New Roman"/>
                <w:color w:val="000000"/>
                <w:sz w:val="24"/>
                <w:szCs w:val="24"/>
                <w:lang w:eastAsia="uk-UA" w:bidi="uk-UA"/>
              </w:rPr>
              <w:t xml:space="preserve"> друк)</w:t>
            </w:r>
          </w:p>
        </w:tc>
        <w:tc>
          <w:tcPr>
            <w:tcW w:w="5318" w:type="dxa"/>
            <w:gridSpan w:val="2"/>
            <w:tcBorders>
              <w:top w:val="single" w:sz="4" w:space="0" w:color="auto"/>
              <w:left w:val="single" w:sz="4" w:space="0" w:color="auto"/>
              <w:right w:val="single" w:sz="4" w:space="0" w:color="auto"/>
            </w:tcBorders>
            <w:shd w:val="clear" w:color="auto" w:fill="auto"/>
          </w:tcPr>
          <w:p w:rsidR="00F16D52" w:rsidRPr="00D15F63" w:rsidRDefault="00F16D52" w:rsidP="00E42DEE">
            <w:pPr>
              <w:widowControl w:val="0"/>
              <w:tabs>
                <w:tab w:val="left" w:pos="3062"/>
              </w:tabs>
              <w:spacing w:after="0" w:line="223"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 xml:space="preserve">Односторонній </w:t>
            </w:r>
            <w:r w:rsidRPr="00D15F63">
              <w:rPr>
                <w:rFonts w:ascii="Times New Roman" w:eastAsia="Arial Unicode MS" w:hAnsi="Times New Roman" w:cs="Times New Roman"/>
                <w:color w:val="000000"/>
                <w:sz w:val="24"/>
                <w:szCs w:val="24"/>
                <w:lang w:val="en-US" w:bidi="en-US"/>
              </w:rPr>
              <w:t xml:space="preserve">(YMCK) </w:t>
            </w:r>
            <w:r w:rsidRPr="00D15F63">
              <w:rPr>
                <w:rFonts w:ascii="Times New Roman" w:eastAsia="Arial Unicode MS" w:hAnsi="Times New Roman" w:cs="Times New Roman"/>
                <w:color w:val="000000"/>
                <w:sz w:val="24"/>
                <w:szCs w:val="24"/>
                <w:lang w:eastAsia="uk-UA" w:bidi="uk-UA"/>
              </w:rPr>
              <w:t xml:space="preserve">– до 130 карт на годину </w:t>
            </w:r>
            <w:r w:rsidRPr="00D15F63">
              <w:rPr>
                <w:rFonts w:ascii="Times New Roman" w:eastAsia="Arial Unicode MS" w:hAnsi="Times New Roman" w:cs="Times New Roman"/>
                <w:color w:val="000000"/>
                <w:sz w:val="24"/>
                <w:szCs w:val="24"/>
                <w:lang w:val="en-US" w:bidi="en-US"/>
              </w:rPr>
              <w:t>(</w:t>
            </w:r>
            <w:proofErr w:type="spellStart"/>
            <w:r w:rsidRPr="00D15F63">
              <w:rPr>
                <w:rFonts w:ascii="Times New Roman" w:eastAsia="Arial Unicode MS" w:hAnsi="Times New Roman" w:cs="Times New Roman"/>
                <w:color w:val="000000"/>
                <w:sz w:val="24"/>
                <w:szCs w:val="24"/>
                <w:lang w:val="en-US" w:bidi="en-US"/>
              </w:rPr>
              <w:t>cph</w:t>
            </w:r>
            <w:proofErr w:type="spellEnd"/>
            <w:r w:rsidRPr="00D15F63">
              <w:rPr>
                <w:rFonts w:ascii="Times New Roman" w:eastAsia="Arial Unicode MS" w:hAnsi="Times New Roman" w:cs="Times New Roman"/>
                <w:color w:val="000000"/>
                <w:sz w:val="24"/>
                <w:szCs w:val="24"/>
                <w:lang w:val="en-US" w:bidi="en-US"/>
              </w:rPr>
              <w:t>)</w:t>
            </w:r>
            <w:r w:rsidRPr="00D15F63">
              <w:rPr>
                <w:rFonts w:ascii="Times New Roman" w:eastAsia="Arial Unicode MS" w:hAnsi="Times New Roman" w:cs="Times New Roman"/>
                <w:color w:val="000000"/>
                <w:sz w:val="24"/>
                <w:szCs w:val="24"/>
                <w:lang w:val="en-US" w:bidi="en-US"/>
              </w:rPr>
              <w:tab/>
            </w:r>
            <w:r w:rsidRPr="00D15F63">
              <w:rPr>
                <w:rFonts w:ascii="Times New Roman" w:eastAsia="Arial Unicode MS" w:hAnsi="Times New Roman" w:cs="Times New Roman"/>
                <w:color w:val="000000"/>
                <w:sz w:val="24"/>
                <w:szCs w:val="24"/>
                <w:lang w:eastAsia="uk-UA" w:bidi="uk-UA"/>
              </w:rPr>
              <w:t>Двостороння</w:t>
            </w:r>
          </w:p>
          <w:p w:rsidR="00F16D52" w:rsidRPr="00D15F63" w:rsidRDefault="00F16D52" w:rsidP="00E42DEE">
            <w:pPr>
              <w:widowControl w:val="0"/>
              <w:spacing w:after="0" w:line="223"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val="en-US" w:bidi="en-US"/>
              </w:rPr>
              <w:t xml:space="preserve">(YMCKK) </w:t>
            </w:r>
            <w:r w:rsidRPr="00D15F63">
              <w:rPr>
                <w:rFonts w:ascii="Times New Roman" w:eastAsia="Arial Unicode MS" w:hAnsi="Times New Roman" w:cs="Times New Roman"/>
                <w:color w:val="000000"/>
                <w:sz w:val="24"/>
                <w:szCs w:val="24"/>
                <w:lang w:eastAsia="uk-UA" w:bidi="uk-UA"/>
              </w:rPr>
              <w:t xml:space="preserve">– до 70 карт на годину </w:t>
            </w:r>
            <w:r w:rsidRPr="00D15F63">
              <w:rPr>
                <w:rFonts w:ascii="Times New Roman" w:eastAsia="Arial Unicode MS" w:hAnsi="Times New Roman" w:cs="Times New Roman"/>
                <w:color w:val="000000"/>
                <w:sz w:val="24"/>
                <w:szCs w:val="24"/>
                <w:lang w:val="en-US" w:bidi="en-US"/>
              </w:rPr>
              <w:t>(</w:t>
            </w:r>
            <w:proofErr w:type="spellStart"/>
            <w:r w:rsidRPr="00D15F63">
              <w:rPr>
                <w:rFonts w:ascii="Times New Roman" w:eastAsia="Arial Unicode MS" w:hAnsi="Times New Roman" w:cs="Times New Roman"/>
                <w:color w:val="000000"/>
                <w:sz w:val="24"/>
                <w:szCs w:val="24"/>
                <w:lang w:val="en-US" w:bidi="en-US"/>
              </w:rPr>
              <w:t>cph</w:t>
            </w:r>
            <w:proofErr w:type="spellEnd"/>
            <w:r w:rsidRPr="00D15F63">
              <w:rPr>
                <w:rFonts w:ascii="Times New Roman" w:eastAsia="Arial Unicode MS" w:hAnsi="Times New Roman" w:cs="Times New Roman"/>
                <w:color w:val="000000"/>
                <w:sz w:val="24"/>
                <w:szCs w:val="24"/>
                <w:lang w:val="en-US" w:bidi="en-US"/>
              </w:rPr>
              <w:t>)</w:t>
            </w:r>
          </w:p>
        </w:tc>
      </w:tr>
      <w:tr w:rsidR="00F16D52" w:rsidRPr="00E42DEE" w:rsidTr="002C2044">
        <w:trPr>
          <w:trHeight w:hRule="exact" w:val="389"/>
        </w:trPr>
        <w:tc>
          <w:tcPr>
            <w:tcW w:w="709" w:type="dxa"/>
            <w:gridSpan w:val="2"/>
            <w:tcBorders>
              <w:top w:val="single" w:sz="4" w:space="0" w:color="auto"/>
              <w:left w:val="single" w:sz="4" w:space="0" w:color="auto"/>
            </w:tcBorders>
            <w:shd w:val="clear" w:color="auto" w:fill="auto"/>
          </w:tcPr>
          <w:p w:rsidR="00F16D52" w:rsidRPr="00D15F63"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1.5.</w:t>
            </w:r>
          </w:p>
        </w:tc>
        <w:tc>
          <w:tcPr>
            <w:tcW w:w="3468" w:type="dxa"/>
            <w:gridSpan w:val="4"/>
            <w:tcBorders>
              <w:top w:val="single" w:sz="4" w:space="0" w:color="auto"/>
              <w:left w:val="single" w:sz="4" w:space="0" w:color="auto"/>
            </w:tcBorders>
            <w:shd w:val="clear" w:color="auto" w:fill="auto"/>
          </w:tcPr>
          <w:p w:rsidR="00F16D52" w:rsidRPr="00D15F63"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Режими кольору</w:t>
            </w:r>
          </w:p>
        </w:tc>
        <w:tc>
          <w:tcPr>
            <w:tcW w:w="5318" w:type="dxa"/>
            <w:gridSpan w:val="2"/>
            <w:tcBorders>
              <w:top w:val="single" w:sz="4" w:space="0" w:color="auto"/>
              <w:left w:val="single" w:sz="4" w:space="0" w:color="auto"/>
              <w:right w:val="single" w:sz="4" w:space="0" w:color="auto"/>
            </w:tcBorders>
            <w:shd w:val="clear" w:color="auto" w:fill="auto"/>
          </w:tcPr>
          <w:p w:rsidR="00F16D52" w:rsidRPr="00D15F63"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val="en-US" w:bidi="en-US"/>
              </w:rPr>
              <w:t>True Color</w:t>
            </w:r>
          </w:p>
        </w:tc>
      </w:tr>
      <w:tr w:rsidR="00F16D52" w:rsidRPr="00E42DEE" w:rsidTr="00E42DEE">
        <w:trPr>
          <w:trHeight w:hRule="exact" w:val="1033"/>
        </w:trPr>
        <w:tc>
          <w:tcPr>
            <w:tcW w:w="709" w:type="dxa"/>
            <w:gridSpan w:val="2"/>
            <w:tcBorders>
              <w:top w:val="single" w:sz="4" w:space="0" w:color="auto"/>
              <w:left w:val="single" w:sz="4" w:space="0" w:color="auto"/>
            </w:tcBorders>
            <w:shd w:val="clear" w:color="auto" w:fill="auto"/>
            <w:vAlign w:val="center"/>
          </w:tcPr>
          <w:p w:rsidR="00F16D52" w:rsidRPr="00D15F63"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1.6.</w:t>
            </w:r>
          </w:p>
        </w:tc>
        <w:tc>
          <w:tcPr>
            <w:tcW w:w="3468" w:type="dxa"/>
            <w:gridSpan w:val="4"/>
            <w:tcBorders>
              <w:top w:val="single" w:sz="4" w:space="0" w:color="auto"/>
              <w:left w:val="single" w:sz="4" w:space="0" w:color="auto"/>
            </w:tcBorders>
            <w:shd w:val="clear" w:color="auto" w:fill="auto"/>
          </w:tcPr>
          <w:p w:rsidR="00F16D52" w:rsidRPr="00D15F63"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Місткість карток</w:t>
            </w:r>
          </w:p>
        </w:tc>
        <w:tc>
          <w:tcPr>
            <w:tcW w:w="5318" w:type="dxa"/>
            <w:gridSpan w:val="2"/>
            <w:tcBorders>
              <w:top w:val="single" w:sz="4" w:space="0" w:color="auto"/>
              <w:left w:val="single" w:sz="4" w:space="0" w:color="auto"/>
              <w:right w:val="single" w:sz="4" w:space="0" w:color="auto"/>
            </w:tcBorders>
            <w:shd w:val="clear" w:color="auto" w:fill="auto"/>
          </w:tcPr>
          <w:p w:rsidR="00F16D52" w:rsidRPr="00D15F63" w:rsidRDefault="00F16D52" w:rsidP="00E42DEE">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Вхідний лоток – 100 карток</w:t>
            </w:r>
          </w:p>
          <w:p w:rsidR="00F16D52" w:rsidRPr="00D15F63" w:rsidRDefault="00F16D52" w:rsidP="00E42DEE">
            <w:pPr>
              <w:widowControl w:val="0"/>
              <w:spacing w:after="0" w:line="209"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Вихідний лоток – 100 карток</w:t>
            </w:r>
          </w:p>
          <w:p w:rsidR="00F16D52" w:rsidRPr="00D15F63" w:rsidRDefault="00F16D52" w:rsidP="00E42DEE">
            <w:pPr>
              <w:widowControl w:val="0"/>
              <w:spacing w:after="0" w:line="218"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Товщина картки – 0,76 мм до 1,01 мм</w:t>
            </w:r>
          </w:p>
        </w:tc>
      </w:tr>
      <w:tr w:rsidR="00F16D52" w:rsidRPr="00E42DEE" w:rsidTr="002C2044">
        <w:trPr>
          <w:trHeight w:hRule="exact" w:val="542"/>
        </w:trPr>
        <w:tc>
          <w:tcPr>
            <w:tcW w:w="709" w:type="dxa"/>
            <w:gridSpan w:val="2"/>
            <w:tcBorders>
              <w:top w:val="single" w:sz="4" w:space="0" w:color="auto"/>
              <w:left w:val="single" w:sz="4" w:space="0" w:color="auto"/>
            </w:tcBorders>
            <w:shd w:val="clear" w:color="auto" w:fill="auto"/>
          </w:tcPr>
          <w:p w:rsidR="00F16D52" w:rsidRPr="00D15F63" w:rsidRDefault="00F16D52" w:rsidP="00E76BA8">
            <w:pPr>
              <w:widowControl w:val="0"/>
              <w:spacing w:before="120"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1.7.</w:t>
            </w:r>
          </w:p>
        </w:tc>
        <w:tc>
          <w:tcPr>
            <w:tcW w:w="3468" w:type="dxa"/>
            <w:gridSpan w:val="4"/>
            <w:tcBorders>
              <w:top w:val="single" w:sz="4" w:space="0" w:color="auto"/>
              <w:left w:val="single" w:sz="4" w:space="0" w:color="auto"/>
            </w:tcBorders>
            <w:shd w:val="clear" w:color="auto" w:fill="auto"/>
          </w:tcPr>
          <w:p w:rsidR="00F16D52" w:rsidRPr="00D15F63" w:rsidRDefault="00F16D52" w:rsidP="00E76BA8">
            <w:pPr>
              <w:widowControl w:val="0"/>
              <w:spacing w:before="120"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Операційне середовище</w:t>
            </w:r>
          </w:p>
        </w:tc>
        <w:tc>
          <w:tcPr>
            <w:tcW w:w="5318" w:type="dxa"/>
            <w:gridSpan w:val="2"/>
            <w:tcBorders>
              <w:top w:val="single" w:sz="4" w:space="0" w:color="auto"/>
              <w:left w:val="single" w:sz="4" w:space="0" w:color="auto"/>
              <w:right w:val="single" w:sz="4" w:space="0" w:color="auto"/>
            </w:tcBorders>
            <w:shd w:val="clear" w:color="auto" w:fill="auto"/>
            <w:vAlign w:val="bottom"/>
          </w:tcPr>
          <w:p w:rsidR="00F16D52" w:rsidRPr="00D15F63" w:rsidRDefault="00F16D52" w:rsidP="00E76BA8">
            <w:pPr>
              <w:widowControl w:val="0"/>
              <w:spacing w:after="0" w:line="216"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15°С – 35°С відсутність пилу</w:t>
            </w:r>
          </w:p>
        </w:tc>
      </w:tr>
      <w:tr w:rsidR="00F16D52" w:rsidRPr="00E42DEE" w:rsidTr="002C2044">
        <w:trPr>
          <w:trHeight w:hRule="exact" w:val="533"/>
        </w:trPr>
        <w:tc>
          <w:tcPr>
            <w:tcW w:w="709" w:type="dxa"/>
            <w:gridSpan w:val="2"/>
            <w:tcBorders>
              <w:top w:val="single" w:sz="4" w:space="0" w:color="auto"/>
              <w:left w:val="single" w:sz="4" w:space="0" w:color="auto"/>
            </w:tcBorders>
            <w:shd w:val="clear" w:color="auto" w:fill="auto"/>
            <w:vAlign w:val="bottom"/>
          </w:tcPr>
          <w:p w:rsidR="00F16D52" w:rsidRPr="00D15F63" w:rsidRDefault="00F16D52" w:rsidP="00E76BA8">
            <w:pPr>
              <w:widowControl w:val="0"/>
              <w:spacing w:after="0" w:line="216"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1.8.</w:t>
            </w:r>
          </w:p>
        </w:tc>
        <w:tc>
          <w:tcPr>
            <w:tcW w:w="3468" w:type="dxa"/>
            <w:gridSpan w:val="4"/>
            <w:tcBorders>
              <w:top w:val="single" w:sz="4" w:space="0" w:color="auto"/>
              <w:left w:val="single" w:sz="4" w:space="0" w:color="auto"/>
            </w:tcBorders>
            <w:shd w:val="clear" w:color="auto" w:fill="auto"/>
            <w:vAlign w:val="bottom"/>
          </w:tcPr>
          <w:p w:rsidR="00F16D52" w:rsidRPr="00D15F63" w:rsidRDefault="00F16D52" w:rsidP="00E76BA8">
            <w:pPr>
              <w:widowControl w:val="0"/>
              <w:spacing w:after="0" w:line="216"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Фізичні розміри ( принтер 3 модулями ламінації)</w:t>
            </w:r>
          </w:p>
        </w:tc>
        <w:tc>
          <w:tcPr>
            <w:tcW w:w="5318" w:type="dxa"/>
            <w:gridSpan w:val="2"/>
            <w:tcBorders>
              <w:top w:val="single" w:sz="4" w:space="0" w:color="auto"/>
              <w:left w:val="single" w:sz="4" w:space="0" w:color="auto"/>
              <w:right w:val="single" w:sz="4" w:space="0" w:color="auto"/>
            </w:tcBorders>
            <w:shd w:val="clear" w:color="auto" w:fill="auto"/>
            <w:vAlign w:val="center"/>
          </w:tcPr>
          <w:p w:rsidR="00F16D52" w:rsidRPr="00D15F63"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Д ЗО см х Ш 76 см х В 36 см</w:t>
            </w:r>
          </w:p>
        </w:tc>
      </w:tr>
      <w:tr w:rsidR="00F16D52" w:rsidRPr="00E42DEE" w:rsidTr="002C2044">
        <w:trPr>
          <w:trHeight w:hRule="exact" w:val="389"/>
        </w:trPr>
        <w:tc>
          <w:tcPr>
            <w:tcW w:w="709" w:type="dxa"/>
            <w:gridSpan w:val="2"/>
            <w:tcBorders>
              <w:top w:val="single" w:sz="4" w:space="0" w:color="auto"/>
              <w:left w:val="single" w:sz="4" w:space="0" w:color="auto"/>
            </w:tcBorders>
            <w:shd w:val="clear" w:color="auto" w:fill="auto"/>
          </w:tcPr>
          <w:p w:rsidR="00F16D52" w:rsidRPr="00D15F63"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1.9.</w:t>
            </w:r>
          </w:p>
        </w:tc>
        <w:tc>
          <w:tcPr>
            <w:tcW w:w="3468" w:type="dxa"/>
            <w:gridSpan w:val="4"/>
            <w:tcBorders>
              <w:top w:val="single" w:sz="4" w:space="0" w:color="auto"/>
              <w:left w:val="single" w:sz="4" w:space="0" w:color="auto"/>
            </w:tcBorders>
            <w:shd w:val="clear" w:color="auto" w:fill="auto"/>
          </w:tcPr>
          <w:p w:rsidR="00F16D52" w:rsidRPr="00D15F63"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Вага</w:t>
            </w:r>
          </w:p>
        </w:tc>
        <w:tc>
          <w:tcPr>
            <w:tcW w:w="5318" w:type="dxa"/>
            <w:gridSpan w:val="2"/>
            <w:tcBorders>
              <w:top w:val="single" w:sz="4" w:space="0" w:color="auto"/>
              <w:left w:val="single" w:sz="4" w:space="0" w:color="auto"/>
              <w:right w:val="single" w:sz="4" w:space="0" w:color="auto"/>
            </w:tcBorders>
            <w:shd w:val="clear" w:color="auto" w:fill="auto"/>
          </w:tcPr>
          <w:p w:rsidR="00F16D52" w:rsidRPr="00D15F63"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32,5 кг</w:t>
            </w:r>
          </w:p>
        </w:tc>
      </w:tr>
      <w:tr w:rsidR="00F16D52" w:rsidRPr="00E42DEE" w:rsidTr="002C2044">
        <w:trPr>
          <w:trHeight w:hRule="exact" w:val="389"/>
        </w:trPr>
        <w:tc>
          <w:tcPr>
            <w:tcW w:w="709" w:type="dxa"/>
            <w:gridSpan w:val="2"/>
            <w:tcBorders>
              <w:top w:val="single" w:sz="4" w:space="0" w:color="auto"/>
              <w:left w:val="single" w:sz="4" w:space="0" w:color="auto"/>
            </w:tcBorders>
            <w:shd w:val="clear" w:color="auto" w:fill="auto"/>
          </w:tcPr>
          <w:p w:rsidR="00F16D52" w:rsidRPr="00D15F63"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1.10.</w:t>
            </w:r>
          </w:p>
        </w:tc>
        <w:tc>
          <w:tcPr>
            <w:tcW w:w="3468" w:type="dxa"/>
            <w:gridSpan w:val="4"/>
            <w:tcBorders>
              <w:top w:val="single" w:sz="4" w:space="0" w:color="auto"/>
              <w:left w:val="single" w:sz="4" w:space="0" w:color="auto"/>
            </w:tcBorders>
            <w:shd w:val="clear" w:color="auto" w:fill="auto"/>
          </w:tcPr>
          <w:p w:rsidR="00F16D52" w:rsidRPr="00D15F63"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Підключення</w:t>
            </w:r>
          </w:p>
        </w:tc>
        <w:tc>
          <w:tcPr>
            <w:tcW w:w="5318" w:type="dxa"/>
            <w:gridSpan w:val="2"/>
            <w:tcBorders>
              <w:top w:val="single" w:sz="4" w:space="0" w:color="auto"/>
              <w:left w:val="single" w:sz="4" w:space="0" w:color="auto"/>
              <w:right w:val="single" w:sz="4" w:space="0" w:color="auto"/>
            </w:tcBorders>
            <w:shd w:val="clear" w:color="auto" w:fill="auto"/>
          </w:tcPr>
          <w:p w:rsidR="00F16D52" w:rsidRPr="00D15F63"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val="en-US" w:bidi="en-US"/>
              </w:rPr>
              <w:t>USB</w:t>
            </w:r>
          </w:p>
        </w:tc>
      </w:tr>
      <w:tr w:rsidR="00F16D52" w:rsidRPr="00E42DEE" w:rsidTr="00E42DEE">
        <w:trPr>
          <w:trHeight w:hRule="exact" w:val="976"/>
        </w:trPr>
        <w:tc>
          <w:tcPr>
            <w:tcW w:w="709" w:type="dxa"/>
            <w:gridSpan w:val="2"/>
            <w:tcBorders>
              <w:top w:val="single" w:sz="4" w:space="0" w:color="auto"/>
              <w:left w:val="single" w:sz="4" w:space="0" w:color="auto"/>
            </w:tcBorders>
            <w:shd w:val="clear" w:color="auto" w:fill="auto"/>
          </w:tcPr>
          <w:p w:rsidR="00F16D52" w:rsidRPr="00D15F63"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1.11.</w:t>
            </w:r>
          </w:p>
        </w:tc>
        <w:tc>
          <w:tcPr>
            <w:tcW w:w="3468" w:type="dxa"/>
            <w:gridSpan w:val="4"/>
            <w:tcBorders>
              <w:top w:val="single" w:sz="4" w:space="0" w:color="auto"/>
              <w:left w:val="single" w:sz="4" w:space="0" w:color="auto"/>
            </w:tcBorders>
            <w:shd w:val="clear" w:color="auto" w:fill="auto"/>
          </w:tcPr>
          <w:p w:rsidR="00F16D52" w:rsidRPr="00D15F63"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Кодування смарт-карти</w:t>
            </w:r>
          </w:p>
        </w:tc>
        <w:tc>
          <w:tcPr>
            <w:tcW w:w="5318" w:type="dxa"/>
            <w:gridSpan w:val="2"/>
            <w:tcBorders>
              <w:top w:val="single" w:sz="4" w:space="0" w:color="auto"/>
              <w:left w:val="single" w:sz="4" w:space="0" w:color="auto"/>
              <w:right w:val="single" w:sz="4" w:space="0" w:color="auto"/>
            </w:tcBorders>
            <w:shd w:val="clear" w:color="auto" w:fill="auto"/>
          </w:tcPr>
          <w:p w:rsidR="00F16D52" w:rsidRPr="00D15F63" w:rsidRDefault="00F16D52" w:rsidP="00E42DEE">
            <w:pPr>
              <w:widowControl w:val="0"/>
              <w:spacing w:after="0" w:line="216"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 xml:space="preserve">Безконтактні протоколи: </w:t>
            </w:r>
          </w:p>
          <w:p w:rsidR="00F16D52" w:rsidRPr="00D15F63" w:rsidRDefault="00F16D52" w:rsidP="00E42DEE">
            <w:pPr>
              <w:pStyle w:val="a7"/>
              <w:widowControl w:val="0"/>
              <w:numPr>
                <w:ilvl w:val="0"/>
                <w:numId w:val="6"/>
              </w:numPr>
              <w:spacing w:after="0" w:line="216"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val="en-US" w:bidi="en-US"/>
              </w:rPr>
              <w:t xml:space="preserve">ISO </w:t>
            </w:r>
            <w:r w:rsidRPr="00D15F63">
              <w:rPr>
                <w:rFonts w:ascii="Times New Roman" w:eastAsia="Arial Unicode MS" w:hAnsi="Times New Roman" w:cs="Times New Roman"/>
                <w:color w:val="000000"/>
                <w:sz w:val="24"/>
                <w:szCs w:val="24"/>
                <w:lang w:eastAsia="uk-UA" w:bidi="uk-UA"/>
              </w:rPr>
              <w:t xml:space="preserve">14443 </w:t>
            </w:r>
            <w:r w:rsidRPr="00D15F63">
              <w:rPr>
                <w:rFonts w:ascii="Times New Roman" w:eastAsia="Arial Unicode MS" w:hAnsi="Times New Roman" w:cs="Times New Roman"/>
                <w:color w:val="000000"/>
                <w:sz w:val="24"/>
                <w:szCs w:val="24"/>
                <w:lang w:val="en-US" w:bidi="en-US"/>
              </w:rPr>
              <w:t>A</w:t>
            </w:r>
            <w:r w:rsidRPr="00D15F63">
              <w:rPr>
                <w:rFonts w:ascii="Times New Roman" w:eastAsia="Arial Unicode MS" w:hAnsi="Times New Roman" w:cs="Times New Roman"/>
                <w:color w:val="000000"/>
                <w:sz w:val="24"/>
                <w:szCs w:val="24"/>
                <w:lang w:val="ru-RU" w:eastAsia="ru-RU" w:bidi="ru-RU"/>
              </w:rPr>
              <w:t xml:space="preserve">/В, </w:t>
            </w:r>
            <w:proofErr w:type="spellStart"/>
            <w:r w:rsidRPr="00D15F63">
              <w:rPr>
                <w:rFonts w:ascii="Times New Roman" w:eastAsia="Arial Unicode MS" w:hAnsi="Times New Roman" w:cs="Times New Roman"/>
                <w:color w:val="000000"/>
                <w:sz w:val="24"/>
                <w:szCs w:val="24"/>
                <w:lang w:val="en-US" w:bidi="en-US"/>
              </w:rPr>
              <w:t>Mifare</w:t>
            </w:r>
            <w:proofErr w:type="spellEnd"/>
            <w:r w:rsidRPr="00D15F63">
              <w:rPr>
                <w:rFonts w:ascii="Times New Roman" w:eastAsia="Arial Unicode MS" w:hAnsi="Times New Roman" w:cs="Times New Roman"/>
                <w:color w:val="000000"/>
                <w:sz w:val="24"/>
                <w:szCs w:val="24"/>
                <w:lang w:val="en-US" w:bidi="en-US"/>
              </w:rPr>
              <w:t xml:space="preserve"> </w:t>
            </w:r>
          </w:p>
          <w:p w:rsidR="00F16D52" w:rsidRPr="00D15F63" w:rsidRDefault="00F16D52" w:rsidP="00E42DEE">
            <w:pPr>
              <w:pStyle w:val="a7"/>
              <w:widowControl w:val="0"/>
              <w:numPr>
                <w:ilvl w:val="0"/>
                <w:numId w:val="6"/>
              </w:numPr>
              <w:spacing w:after="0" w:line="216"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val="en-US" w:bidi="en-US"/>
              </w:rPr>
              <w:t>HID iCLASS</w:t>
            </w:r>
          </w:p>
        </w:tc>
      </w:tr>
      <w:tr w:rsidR="00F16D52" w:rsidRPr="00E42DEE" w:rsidTr="002C2044">
        <w:trPr>
          <w:trHeight w:hRule="exact" w:val="470"/>
        </w:trPr>
        <w:tc>
          <w:tcPr>
            <w:tcW w:w="709" w:type="dxa"/>
            <w:gridSpan w:val="2"/>
            <w:tcBorders>
              <w:top w:val="single" w:sz="4" w:space="0" w:color="auto"/>
              <w:left w:val="single" w:sz="4" w:space="0" w:color="auto"/>
              <w:right w:val="single" w:sz="4" w:space="0" w:color="auto"/>
            </w:tcBorders>
            <w:shd w:val="clear" w:color="auto" w:fill="auto"/>
          </w:tcPr>
          <w:p w:rsidR="00F16D52" w:rsidRPr="00D15F63" w:rsidRDefault="00F16D52" w:rsidP="00E76BA8">
            <w:pPr>
              <w:widowControl w:val="0"/>
              <w:spacing w:after="0" w:line="240" w:lineRule="auto"/>
              <w:rPr>
                <w:rFonts w:ascii="Times New Roman" w:eastAsia="Arial Unicode MS" w:hAnsi="Times New Roman" w:cs="Times New Roman"/>
                <w:b/>
                <w:bCs/>
                <w:color w:val="000000"/>
                <w:sz w:val="24"/>
                <w:szCs w:val="24"/>
                <w:lang w:eastAsia="uk-UA" w:bidi="uk-UA"/>
              </w:rPr>
            </w:pPr>
            <w:r w:rsidRPr="00D15F63">
              <w:rPr>
                <w:rFonts w:ascii="Times New Roman" w:eastAsia="Arial Unicode MS" w:hAnsi="Times New Roman" w:cs="Times New Roman"/>
                <w:b/>
                <w:bCs/>
                <w:color w:val="000000"/>
                <w:sz w:val="24"/>
                <w:szCs w:val="24"/>
                <w:lang w:eastAsia="uk-UA" w:bidi="uk-UA"/>
              </w:rPr>
              <w:t>2.</w:t>
            </w:r>
          </w:p>
        </w:tc>
        <w:tc>
          <w:tcPr>
            <w:tcW w:w="8786" w:type="dxa"/>
            <w:gridSpan w:val="6"/>
            <w:tcBorders>
              <w:top w:val="single" w:sz="4" w:space="0" w:color="auto"/>
              <w:left w:val="single" w:sz="4" w:space="0" w:color="auto"/>
              <w:right w:val="single" w:sz="4" w:space="0" w:color="auto"/>
            </w:tcBorders>
            <w:shd w:val="clear" w:color="auto" w:fill="auto"/>
          </w:tcPr>
          <w:p w:rsidR="00F16D52" w:rsidRPr="00D15F63"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b/>
                <w:bCs/>
                <w:color w:val="000000"/>
                <w:sz w:val="24"/>
                <w:szCs w:val="24"/>
                <w:lang w:eastAsia="uk-UA" w:bidi="uk-UA"/>
              </w:rPr>
              <w:t>Робоча станція для знімання даних</w:t>
            </w:r>
          </w:p>
        </w:tc>
      </w:tr>
      <w:tr w:rsidR="00F16D52" w:rsidRPr="00E42DEE" w:rsidTr="002C2044">
        <w:trPr>
          <w:trHeight w:hRule="exact" w:val="547"/>
        </w:trPr>
        <w:tc>
          <w:tcPr>
            <w:tcW w:w="709" w:type="dxa"/>
            <w:gridSpan w:val="2"/>
            <w:tcBorders>
              <w:top w:val="single" w:sz="4" w:space="0" w:color="auto"/>
              <w:left w:val="single" w:sz="4" w:space="0" w:color="auto"/>
            </w:tcBorders>
            <w:shd w:val="clear" w:color="auto" w:fill="auto"/>
          </w:tcPr>
          <w:p w:rsidR="00F16D52" w:rsidRPr="00D15F63"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w:t>
            </w:r>
          </w:p>
        </w:tc>
        <w:tc>
          <w:tcPr>
            <w:tcW w:w="2693" w:type="dxa"/>
            <w:gridSpan w:val="2"/>
            <w:tcBorders>
              <w:top w:val="single" w:sz="4" w:space="0" w:color="auto"/>
              <w:left w:val="single" w:sz="4" w:space="0" w:color="auto"/>
            </w:tcBorders>
            <w:shd w:val="clear" w:color="auto" w:fill="auto"/>
          </w:tcPr>
          <w:p w:rsidR="00F16D52" w:rsidRPr="00D15F63"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Перелік компонентів</w:t>
            </w:r>
          </w:p>
        </w:tc>
        <w:tc>
          <w:tcPr>
            <w:tcW w:w="775" w:type="dxa"/>
            <w:gridSpan w:val="2"/>
            <w:tcBorders>
              <w:top w:val="single" w:sz="4" w:space="0" w:color="auto"/>
              <w:left w:val="single" w:sz="4" w:space="0" w:color="auto"/>
            </w:tcBorders>
            <w:shd w:val="clear" w:color="auto" w:fill="auto"/>
            <w:vAlign w:val="bottom"/>
          </w:tcPr>
          <w:p w:rsidR="00F16D52" w:rsidRPr="00D15F63" w:rsidRDefault="00F16D52" w:rsidP="00E76BA8">
            <w:pPr>
              <w:widowControl w:val="0"/>
              <w:spacing w:after="0" w:line="218"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К-ть, шт.</w:t>
            </w:r>
          </w:p>
        </w:tc>
        <w:tc>
          <w:tcPr>
            <w:tcW w:w="5318" w:type="dxa"/>
            <w:gridSpan w:val="2"/>
            <w:tcBorders>
              <w:top w:val="single" w:sz="4" w:space="0" w:color="auto"/>
              <w:left w:val="single" w:sz="4" w:space="0" w:color="auto"/>
              <w:right w:val="single" w:sz="4" w:space="0" w:color="auto"/>
            </w:tcBorders>
            <w:shd w:val="clear" w:color="auto" w:fill="auto"/>
          </w:tcPr>
          <w:p w:rsidR="00F16D52" w:rsidRPr="00D15F63"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Опис змісту компонентів</w:t>
            </w:r>
          </w:p>
        </w:tc>
      </w:tr>
      <w:tr w:rsidR="00F16D52" w:rsidRPr="00E42DEE" w:rsidTr="002C2044">
        <w:trPr>
          <w:trHeight w:hRule="exact" w:val="1011"/>
        </w:trPr>
        <w:tc>
          <w:tcPr>
            <w:tcW w:w="709" w:type="dxa"/>
            <w:gridSpan w:val="2"/>
            <w:tcBorders>
              <w:top w:val="single" w:sz="4" w:space="0" w:color="auto"/>
              <w:left w:val="single" w:sz="4" w:space="0" w:color="auto"/>
              <w:bottom w:val="single" w:sz="4" w:space="0" w:color="auto"/>
            </w:tcBorders>
            <w:shd w:val="clear" w:color="auto" w:fill="auto"/>
          </w:tcPr>
          <w:p w:rsidR="00F16D52" w:rsidRPr="00D15F63" w:rsidRDefault="00F16D52" w:rsidP="00E76BA8">
            <w:pPr>
              <w:widowControl w:val="0"/>
              <w:spacing w:after="0" w:line="240" w:lineRule="auto"/>
              <w:jc w:val="center"/>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1.</w:t>
            </w:r>
          </w:p>
        </w:tc>
        <w:tc>
          <w:tcPr>
            <w:tcW w:w="2693" w:type="dxa"/>
            <w:gridSpan w:val="2"/>
            <w:tcBorders>
              <w:top w:val="single" w:sz="4" w:space="0" w:color="auto"/>
              <w:left w:val="single" w:sz="4" w:space="0" w:color="auto"/>
              <w:bottom w:val="single" w:sz="4" w:space="0" w:color="auto"/>
            </w:tcBorders>
            <w:shd w:val="clear" w:color="auto" w:fill="auto"/>
          </w:tcPr>
          <w:p w:rsidR="00F16D52" w:rsidRPr="00D15F63" w:rsidRDefault="00F16D52" w:rsidP="00E76BA8">
            <w:pPr>
              <w:widowControl w:val="0"/>
              <w:spacing w:after="0" w:line="214"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 xml:space="preserve">Персональний комп'ютер 3 встановленим ПЗ </w:t>
            </w:r>
            <w:r w:rsidRPr="00D15F63">
              <w:rPr>
                <w:rFonts w:ascii="Times New Roman" w:eastAsia="Arial Unicode MS" w:hAnsi="Times New Roman" w:cs="Times New Roman"/>
                <w:color w:val="000000"/>
                <w:sz w:val="24"/>
                <w:szCs w:val="24"/>
                <w:lang w:val="ru-RU" w:eastAsia="ru-RU" w:bidi="ru-RU"/>
              </w:rPr>
              <w:t>(ПК)</w:t>
            </w:r>
          </w:p>
        </w:tc>
        <w:tc>
          <w:tcPr>
            <w:tcW w:w="775" w:type="dxa"/>
            <w:gridSpan w:val="2"/>
            <w:tcBorders>
              <w:top w:val="single" w:sz="4" w:space="0" w:color="auto"/>
              <w:left w:val="single" w:sz="4" w:space="0" w:color="auto"/>
              <w:bottom w:val="single" w:sz="4" w:space="0" w:color="auto"/>
            </w:tcBorders>
            <w:shd w:val="clear" w:color="auto" w:fill="auto"/>
          </w:tcPr>
          <w:p w:rsidR="00F16D52" w:rsidRPr="00D15F63" w:rsidRDefault="00F16D52" w:rsidP="00E76BA8">
            <w:pPr>
              <w:widowControl w:val="0"/>
              <w:spacing w:after="0" w:line="240" w:lineRule="auto"/>
              <w:jc w:val="center"/>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1</w:t>
            </w:r>
          </w:p>
        </w:tc>
        <w:tc>
          <w:tcPr>
            <w:tcW w:w="5318" w:type="dxa"/>
            <w:gridSpan w:val="2"/>
            <w:tcBorders>
              <w:top w:val="single" w:sz="4" w:space="0" w:color="auto"/>
              <w:left w:val="single" w:sz="4" w:space="0" w:color="auto"/>
              <w:bottom w:val="single" w:sz="4" w:space="0" w:color="auto"/>
              <w:right w:val="single" w:sz="4" w:space="0" w:color="auto"/>
            </w:tcBorders>
            <w:shd w:val="clear" w:color="auto" w:fill="auto"/>
          </w:tcPr>
          <w:p w:rsidR="00F16D52" w:rsidRPr="00D15F63" w:rsidRDefault="00F16D52" w:rsidP="00E76BA8">
            <w:pPr>
              <w:widowControl w:val="0"/>
              <w:spacing w:after="0" w:line="209"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Процесор: кількість ядр не менше ніж 2.</w:t>
            </w:r>
          </w:p>
          <w:p w:rsidR="00F16D52" w:rsidRPr="00D15F63" w:rsidRDefault="00F16D52" w:rsidP="00E76BA8">
            <w:pPr>
              <w:widowControl w:val="0"/>
              <w:spacing w:after="0" w:line="209"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Частота процесору: не нижча ніж 3,4 ГГц.</w:t>
            </w:r>
          </w:p>
          <w:p w:rsidR="00F16D52" w:rsidRPr="00D15F63" w:rsidRDefault="00F16D52" w:rsidP="00E76BA8">
            <w:pPr>
              <w:widowControl w:val="0"/>
              <w:spacing w:after="0" w:line="209" w:lineRule="auto"/>
              <w:rPr>
                <w:rFonts w:ascii="Times New Roman" w:eastAsia="Arial Unicode MS" w:hAnsi="Times New Roman" w:cs="Times New Roman"/>
                <w:color w:val="000000"/>
                <w:sz w:val="24"/>
                <w:szCs w:val="24"/>
                <w:lang w:eastAsia="uk-UA" w:bidi="uk-UA"/>
              </w:rPr>
            </w:pPr>
          </w:p>
        </w:tc>
      </w:tr>
      <w:tr w:rsidR="00F16D52" w:rsidRPr="00E42DEE" w:rsidTr="00D15F63">
        <w:trPr>
          <w:trHeight w:hRule="exact" w:val="3133"/>
        </w:trPr>
        <w:tc>
          <w:tcPr>
            <w:tcW w:w="709" w:type="dxa"/>
            <w:gridSpan w:val="2"/>
            <w:tcBorders>
              <w:top w:val="single" w:sz="4" w:space="0" w:color="auto"/>
              <w:left w:val="single" w:sz="4" w:space="0" w:color="auto"/>
              <w:bottom w:val="single" w:sz="4" w:space="0" w:color="auto"/>
            </w:tcBorders>
            <w:shd w:val="clear" w:color="auto" w:fill="auto"/>
          </w:tcPr>
          <w:p w:rsidR="00F16D52" w:rsidRPr="00D15F63"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p>
        </w:tc>
        <w:tc>
          <w:tcPr>
            <w:tcW w:w="2693" w:type="dxa"/>
            <w:gridSpan w:val="2"/>
            <w:tcBorders>
              <w:top w:val="single" w:sz="4" w:space="0" w:color="auto"/>
              <w:left w:val="single" w:sz="4" w:space="0" w:color="auto"/>
              <w:bottom w:val="single" w:sz="4" w:space="0" w:color="auto"/>
            </w:tcBorders>
            <w:shd w:val="clear" w:color="auto" w:fill="auto"/>
          </w:tcPr>
          <w:p w:rsidR="00F16D52" w:rsidRPr="00D15F63" w:rsidRDefault="00F16D52" w:rsidP="00E76BA8">
            <w:pPr>
              <w:widowControl w:val="0"/>
              <w:spacing w:after="0" w:line="214" w:lineRule="auto"/>
              <w:rPr>
                <w:rFonts w:ascii="Times New Roman" w:eastAsia="Arial Unicode MS" w:hAnsi="Times New Roman" w:cs="Times New Roman"/>
                <w:color w:val="000000"/>
                <w:sz w:val="24"/>
                <w:szCs w:val="24"/>
                <w:lang w:eastAsia="uk-UA" w:bidi="uk-UA"/>
              </w:rPr>
            </w:pPr>
          </w:p>
        </w:tc>
        <w:tc>
          <w:tcPr>
            <w:tcW w:w="775" w:type="dxa"/>
            <w:gridSpan w:val="2"/>
            <w:tcBorders>
              <w:top w:val="single" w:sz="4" w:space="0" w:color="auto"/>
              <w:left w:val="single" w:sz="4" w:space="0" w:color="auto"/>
              <w:bottom w:val="single" w:sz="4" w:space="0" w:color="auto"/>
            </w:tcBorders>
            <w:shd w:val="clear" w:color="auto" w:fill="auto"/>
          </w:tcPr>
          <w:p w:rsidR="00F16D52" w:rsidRPr="00D15F63"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p>
        </w:tc>
        <w:tc>
          <w:tcPr>
            <w:tcW w:w="5318" w:type="dxa"/>
            <w:gridSpan w:val="2"/>
            <w:tcBorders>
              <w:top w:val="single" w:sz="4" w:space="0" w:color="auto"/>
              <w:left w:val="single" w:sz="4" w:space="0" w:color="auto"/>
              <w:bottom w:val="single" w:sz="4" w:space="0" w:color="auto"/>
              <w:right w:val="single" w:sz="4" w:space="0" w:color="auto"/>
            </w:tcBorders>
            <w:shd w:val="clear" w:color="auto" w:fill="auto"/>
          </w:tcPr>
          <w:p w:rsidR="00F16D52" w:rsidRPr="00D15F63" w:rsidRDefault="00F16D52" w:rsidP="00E76BA8">
            <w:pPr>
              <w:widowControl w:val="0"/>
              <w:spacing w:after="0" w:line="209"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val="ru-RU" w:eastAsia="ru-RU" w:bidi="ru-RU"/>
              </w:rPr>
              <w:t xml:space="preserve">Чипсет </w:t>
            </w:r>
            <w:r w:rsidRPr="00D15F63">
              <w:rPr>
                <w:rFonts w:ascii="Times New Roman" w:eastAsia="Arial Unicode MS" w:hAnsi="Times New Roman" w:cs="Times New Roman"/>
                <w:color w:val="000000"/>
                <w:sz w:val="24"/>
                <w:szCs w:val="24"/>
                <w:lang w:eastAsia="uk-UA" w:bidi="uk-UA"/>
              </w:rPr>
              <w:t xml:space="preserve">материнської плати: не гірший за </w:t>
            </w:r>
            <w:r w:rsidRPr="00D15F63">
              <w:rPr>
                <w:rFonts w:ascii="Times New Roman" w:eastAsia="Arial Unicode MS" w:hAnsi="Times New Roman" w:cs="Times New Roman"/>
                <w:color w:val="000000"/>
                <w:sz w:val="24"/>
                <w:szCs w:val="24"/>
                <w:lang w:val="en-US" w:bidi="en-US"/>
              </w:rPr>
              <w:t xml:space="preserve">Intel </w:t>
            </w:r>
            <w:r w:rsidRPr="00D15F63">
              <w:rPr>
                <w:rFonts w:ascii="Times New Roman" w:eastAsia="Arial Unicode MS" w:hAnsi="Times New Roman" w:cs="Times New Roman"/>
                <w:color w:val="000000"/>
                <w:sz w:val="24"/>
                <w:szCs w:val="24"/>
                <w:lang w:eastAsia="uk-UA" w:bidi="uk-UA"/>
              </w:rPr>
              <w:t>Н310 або аналог.</w:t>
            </w:r>
          </w:p>
          <w:p w:rsidR="00F16D52" w:rsidRPr="00D15F63" w:rsidRDefault="00F16D52" w:rsidP="00E76BA8">
            <w:pPr>
              <w:widowControl w:val="0"/>
              <w:spacing w:after="0" w:line="209"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 xml:space="preserve">Оперативна пам’ять: не гірша за </w:t>
            </w:r>
            <w:r w:rsidRPr="00D15F63">
              <w:rPr>
                <w:rFonts w:ascii="Times New Roman" w:eastAsia="Arial Unicode MS" w:hAnsi="Times New Roman" w:cs="Times New Roman"/>
                <w:color w:val="000000"/>
                <w:sz w:val="24"/>
                <w:szCs w:val="24"/>
                <w:lang w:val="en-US" w:bidi="en-US"/>
              </w:rPr>
              <w:t xml:space="preserve">DDR4-2400, </w:t>
            </w:r>
            <w:r w:rsidRPr="00D15F63">
              <w:rPr>
                <w:rFonts w:ascii="Times New Roman" w:eastAsia="Arial Unicode MS" w:hAnsi="Times New Roman" w:cs="Times New Roman"/>
                <w:color w:val="000000"/>
                <w:sz w:val="24"/>
                <w:szCs w:val="24"/>
                <w:lang w:eastAsia="uk-UA" w:bidi="uk-UA"/>
              </w:rPr>
              <w:t xml:space="preserve">8 </w:t>
            </w:r>
            <w:proofErr w:type="spellStart"/>
            <w:r w:rsidRPr="00D15F63">
              <w:rPr>
                <w:rFonts w:ascii="Times New Roman" w:eastAsia="Arial Unicode MS" w:hAnsi="Times New Roman" w:cs="Times New Roman"/>
                <w:color w:val="000000"/>
                <w:sz w:val="24"/>
                <w:szCs w:val="24"/>
                <w:lang w:eastAsia="uk-UA" w:bidi="uk-UA"/>
              </w:rPr>
              <w:t>Гб</w:t>
            </w:r>
            <w:proofErr w:type="spellEnd"/>
            <w:r w:rsidRPr="00D15F63">
              <w:rPr>
                <w:rFonts w:ascii="Times New Roman" w:eastAsia="Arial Unicode MS" w:hAnsi="Times New Roman" w:cs="Times New Roman"/>
                <w:color w:val="000000"/>
                <w:sz w:val="24"/>
                <w:szCs w:val="24"/>
                <w:lang w:eastAsia="uk-UA" w:bidi="uk-UA"/>
              </w:rPr>
              <w:t>.</w:t>
            </w:r>
          </w:p>
          <w:p w:rsidR="00F16D52" w:rsidRPr="00D15F63" w:rsidRDefault="00F16D52" w:rsidP="00E76BA8">
            <w:pPr>
              <w:widowControl w:val="0"/>
              <w:spacing w:after="0" w:line="209"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 xml:space="preserve">Жорсткий диск: не менше ніж 500 </w:t>
            </w:r>
            <w:proofErr w:type="spellStart"/>
            <w:r w:rsidRPr="00D15F63">
              <w:rPr>
                <w:rFonts w:ascii="Times New Roman" w:eastAsia="Arial Unicode MS" w:hAnsi="Times New Roman" w:cs="Times New Roman"/>
                <w:color w:val="000000"/>
                <w:sz w:val="24"/>
                <w:szCs w:val="24"/>
                <w:lang w:eastAsia="uk-UA" w:bidi="uk-UA"/>
              </w:rPr>
              <w:t>Гб</w:t>
            </w:r>
            <w:proofErr w:type="spellEnd"/>
            <w:r w:rsidRPr="00D15F63">
              <w:rPr>
                <w:rFonts w:ascii="Times New Roman" w:eastAsia="Arial Unicode MS" w:hAnsi="Times New Roman" w:cs="Times New Roman"/>
                <w:color w:val="000000"/>
                <w:sz w:val="24"/>
                <w:szCs w:val="24"/>
                <w:lang w:eastAsia="uk-UA" w:bidi="uk-UA"/>
              </w:rPr>
              <w:t>.</w:t>
            </w:r>
          </w:p>
          <w:p w:rsidR="00F16D52" w:rsidRPr="00D15F63" w:rsidRDefault="00F16D52" w:rsidP="00E76BA8">
            <w:pPr>
              <w:widowControl w:val="0"/>
              <w:spacing w:after="0" w:line="209"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Графічний відеоадаптер: з можливістю підключення монітору або аналог</w:t>
            </w:r>
          </w:p>
          <w:p w:rsidR="00F16D52" w:rsidRPr="00D15F63" w:rsidRDefault="00F16D52" w:rsidP="00E76BA8">
            <w:pPr>
              <w:widowControl w:val="0"/>
              <w:spacing w:after="0" w:line="209"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 xml:space="preserve">Корпус та блок живлення: ATX, потужність не менша ніж 400 </w:t>
            </w:r>
            <w:r w:rsidRPr="00D15F63">
              <w:rPr>
                <w:rFonts w:ascii="Times New Roman" w:eastAsia="Arial Unicode MS" w:hAnsi="Times New Roman" w:cs="Times New Roman"/>
                <w:color w:val="000000"/>
                <w:sz w:val="24"/>
                <w:szCs w:val="24"/>
                <w:lang w:val="ru-RU" w:eastAsia="ru-RU" w:bidi="ru-RU"/>
              </w:rPr>
              <w:t xml:space="preserve">Вт </w:t>
            </w:r>
            <w:r w:rsidRPr="00D15F63">
              <w:rPr>
                <w:rFonts w:ascii="Times New Roman" w:eastAsia="Arial Unicode MS" w:hAnsi="Times New Roman" w:cs="Times New Roman"/>
                <w:color w:val="000000"/>
                <w:sz w:val="24"/>
                <w:szCs w:val="24"/>
                <w:lang w:eastAsia="uk-UA" w:bidi="uk-UA"/>
              </w:rPr>
              <w:t>або аналоги.</w:t>
            </w:r>
          </w:p>
          <w:p w:rsidR="00F16D52" w:rsidRPr="00D15F63" w:rsidRDefault="00F16D52" w:rsidP="00E76BA8">
            <w:pPr>
              <w:widowControl w:val="0"/>
              <w:spacing w:after="0" w:line="209"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 xml:space="preserve">Операційна система: </w:t>
            </w:r>
            <w:r w:rsidRPr="00D15F63">
              <w:rPr>
                <w:rFonts w:ascii="Times New Roman" w:eastAsia="Arial Unicode MS" w:hAnsi="Times New Roman" w:cs="Times New Roman"/>
                <w:color w:val="000000"/>
                <w:sz w:val="24"/>
                <w:szCs w:val="24"/>
                <w:lang w:val="en-US" w:bidi="en-US"/>
              </w:rPr>
              <w:t xml:space="preserve">Microsoft Windows </w:t>
            </w:r>
            <w:r w:rsidRPr="00D15F63">
              <w:rPr>
                <w:rFonts w:ascii="Times New Roman" w:eastAsia="Arial Unicode MS" w:hAnsi="Times New Roman" w:cs="Times New Roman"/>
                <w:color w:val="000000"/>
                <w:sz w:val="24"/>
                <w:szCs w:val="24"/>
                <w:lang w:eastAsia="uk-UA" w:bidi="uk-UA"/>
              </w:rPr>
              <w:t>10</w:t>
            </w:r>
          </w:p>
          <w:p w:rsidR="00F16D52" w:rsidRPr="00D15F63" w:rsidRDefault="00F16D52" w:rsidP="00E76BA8">
            <w:pPr>
              <w:widowControl w:val="0"/>
              <w:spacing w:after="0" w:line="209"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val="en-US" w:bidi="en-US"/>
              </w:rPr>
              <w:t xml:space="preserve">Professional </w:t>
            </w:r>
            <w:r w:rsidRPr="00D15F63">
              <w:rPr>
                <w:rFonts w:ascii="Times New Roman" w:eastAsia="Arial Unicode MS" w:hAnsi="Times New Roman" w:cs="Times New Roman"/>
                <w:color w:val="000000"/>
                <w:sz w:val="24"/>
                <w:szCs w:val="24"/>
                <w:lang w:eastAsia="uk-UA" w:bidi="uk-UA"/>
              </w:rPr>
              <w:t xml:space="preserve">64 </w:t>
            </w:r>
            <w:r w:rsidRPr="00D15F63">
              <w:rPr>
                <w:rFonts w:ascii="Times New Roman" w:eastAsia="Arial Unicode MS" w:hAnsi="Times New Roman" w:cs="Times New Roman"/>
                <w:color w:val="000000"/>
                <w:sz w:val="24"/>
                <w:szCs w:val="24"/>
                <w:lang w:val="en-US" w:bidi="en-US"/>
              </w:rPr>
              <w:t>Bit Ukrainian.</w:t>
            </w:r>
          </w:p>
          <w:p w:rsidR="00F16D52" w:rsidRPr="00D15F63" w:rsidRDefault="00F16D52" w:rsidP="00E76BA8">
            <w:pPr>
              <w:widowControl w:val="0"/>
              <w:spacing w:after="0" w:line="209"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 xml:space="preserve">Програмний продукт </w:t>
            </w:r>
            <w:r w:rsidRPr="00D15F63">
              <w:rPr>
                <w:rFonts w:ascii="Times New Roman" w:eastAsia="Arial Unicode MS" w:hAnsi="Times New Roman" w:cs="Times New Roman"/>
                <w:color w:val="000000"/>
                <w:sz w:val="24"/>
                <w:szCs w:val="24"/>
                <w:lang w:val="en-US" w:bidi="en-US"/>
              </w:rPr>
              <w:t>Microsoft Office.</w:t>
            </w:r>
          </w:p>
          <w:p w:rsidR="00F16D52" w:rsidRPr="00D15F63" w:rsidRDefault="00F16D52" w:rsidP="00E76BA8">
            <w:pPr>
              <w:widowControl w:val="0"/>
              <w:spacing w:after="0" w:line="209"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Антивірусне ПЗ (підтримка не менше 1 рік).</w:t>
            </w:r>
          </w:p>
        </w:tc>
      </w:tr>
      <w:tr w:rsidR="00F16D52" w:rsidRPr="00E42DEE" w:rsidTr="002C2044">
        <w:trPr>
          <w:trHeight w:hRule="exact" w:val="576"/>
        </w:trPr>
        <w:tc>
          <w:tcPr>
            <w:tcW w:w="709" w:type="dxa"/>
            <w:gridSpan w:val="2"/>
            <w:tcBorders>
              <w:top w:val="single" w:sz="4" w:space="0" w:color="auto"/>
              <w:left w:val="single" w:sz="4" w:space="0" w:color="auto"/>
            </w:tcBorders>
            <w:shd w:val="clear" w:color="auto" w:fill="auto"/>
          </w:tcPr>
          <w:p w:rsidR="00F16D52" w:rsidRPr="00D15F63"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2</w:t>
            </w:r>
          </w:p>
        </w:tc>
        <w:tc>
          <w:tcPr>
            <w:tcW w:w="2693" w:type="dxa"/>
            <w:gridSpan w:val="2"/>
            <w:tcBorders>
              <w:top w:val="single" w:sz="4" w:space="0" w:color="auto"/>
              <w:left w:val="single" w:sz="4" w:space="0" w:color="auto"/>
            </w:tcBorders>
            <w:shd w:val="clear" w:color="auto" w:fill="auto"/>
            <w:vAlign w:val="bottom"/>
          </w:tcPr>
          <w:p w:rsidR="00F16D52" w:rsidRPr="00D15F63" w:rsidRDefault="00F16D52" w:rsidP="00E76BA8">
            <w:pPr>
              <w:widowControl w:val="0"/>
              <w:spacing w:after="0" w:line="228"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 xml:space="preserve">Мережевий фільтр (до </w:t>
            </w:r>
            <w:r w:rsidRPr="00D15F63">
              <w:rPr>
                <w:rFonts w:ascii="Times New Roman" w:eastAsia="Arial Unicode MS" w:hAnsi="Times New Roman" w:cs="Times New Roman"/>
                <w:color w:val="000000"/>
                <w:sz w:val="24"/>
                <w:szCs w:val="24"/>
                <w:lang w:val="ru-RU" w:eastAsia="ru-RU" w:bidi="ru-RU"/>
              </w:rPr>
              <w:t>ПК)</w:t>
            </w:r>
          </w:p>
        </w:tc>
        <w:tc>
          <w:tcPr>
            <w:tcW w:w="793" w:type="dxa"/>
            <w:gridSpan w:val="3"/>
            <w:tcBorders>
              <w:top w:val="single" w:sz="4" w:space="0" w:color="auto"/>
              <w:left w:val="single" w:sz="4" w:space="0" w:color="auto"/>
            </w:tcBorders>
            <w:shd w:val="clear" w:color="auto" w:fill="auto"/>
          </w:tcPr>
          <w:p w:rsidR="00F16D52" w:rsidRPr="00D15F63"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2</w:t>
            </w:r>
          </w:p>
        </w:tc>
        <w:tc>
          <w:tcPr>
            <w:tcW w:w="5300" w:type="dxa"/>
            <w:tcBorders>
              <w:top w:val="single" w:sz="4" w:space="0" w:color="auto"/>
              <w:left w:val="single" w:sz="4" w:space="0" w:color="auto"/>
              <w:right w:val="single" w:sz="4" w:space="0" w:color="auto"/>
            </w:tcBorders>
            <w:shd w:val="clear" w:color="auto" w:fill="auto"/>
          </w:tcPr>
          <w:p w:rsidR="00F16D52" w:rsidRPr="00D15F63" w:rsidRDefault="00F16D52" w:rsidP="00E76BA8">
            <w:pPr>
              <w:widowControl w:val="0"/>
              <w:spacing w:after="0" w:line="240" w:lineRule="auto"/>
              <w:jc w:val="both"/>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Мережевий фільтр: 2 одиниці на 5 розеток.</w:t>
            </w:r>
          </w:p>
        </w:tc>
      </w:tr>
      <w:tr w:rsidR="00F16D52" w:rsidRPr="00E42DEE" w:rsidTr="002C2044">
        <w:trPr>
          <w:trHeight w:hRule="exact" w:val="394"/>
        </w:trPr>
        <w:tc>
          <w:tcPr>
            <w:tcW w:w="709" w:type="dxa"/>
            <w:gridSpan w:val="2"/>
            <w:tcBorders>
              <w:top w:val="single" w:sz="4" w:space="0" w:color="auto"/>
              <w:left w:val="single" w:sz="4" w:space="0" w:color="auto"/>
            </w:tcBorders>
            <w:shd w:val="clear" w:color="auto" w:fill="auto"/>
          </w:tcPr>
          <w:p w:rsidR="00F16D52" w:rsidRPr="00D15F63"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3</w:t>
            </w:r>
          </w:p>
        </w:tc>
        <w:tc>
          <w:tcPr>
            <w:tcW w:w="2693" w:type="dxa"/>
            <w:gridSpan w:val="2"/>
            <w:tcBorders>
              <w:top w:val="single" w:sz="4" w:space="0" w:color="auto"/>
              <w:left w:val="single" w:sz="4" w:space="0" w:color="auto"/>
            </w:tcBorders>
            <w:shd w:val="clear" w:color="auto" w:fill="auto"/>
          </w:tcPr>
          <w:p w:rsidR="00F16D52" w:rsidRPr="00D15F63"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 xml:space="preserve">Кабель (до </w:t>
            </w:r>
            <w:r w:rsidRPr="00D15F63">
              <w:rPr>
                <w:rFonts w:ascii="Times New Roman" w:eastAsia="Arial Unicode MS" w:hAnsi="Times New Roman" w:cs="Times New Roman"/>
                <w:color w:val="000000"/>
                <w:sz w:val="24"/>
                <w:szCs w:val="24"/>
                <w:lang w:val="ru-RU" w:eastAsia="ru-RU" w:bidi="ru-RU"/>
              </w:rPr>
              <w:t>ПК)</w:t>
            </w:r>
          </w:p>
        </w:tc>
        <w:tc>
          <w:tcPr>
            <w:tcW w:w="793" w:type="dxa"/>
            <w:gridSpan w:val="3"/>
            <w:tcBorders>
              <w:top w:val="single" w:sz="4" w:space="0" w:color="auto"/>
              <w:left w:val="single" w:sz="4" w:space="0" w:color="auto"/>
            </w:tcBorders>
            <w:shd w:val="clear" w:color="auto" w:fill="auto"/>
          </w:tcPr>
          <w:p w:rsidR="00F16D52" w:rsidRPr="00D15F63"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1</w:t>
            </w:r>
          </w:p>
        </w:tc>
        <w:tc>
          <w:tcPr>
            <w:tcW w:w="5300" w:type="dxa"/>
            <w:tcBorders>
              <w:top w:val="single" w:sz="4" w:space="0" w:color="auto"/>
              <w:left w:val="single" w:sz="4" w:space="0" w:color="auto"/>
              <w:right w:val="single" w:sz="4" w:space="0" w:color="auto"/>
            </w:tcBorders>
            <w:shd w:val="clear" w:color="auto" w:fill="auto"/>
          </w:tcPr>
          <w:p w:rsidR="00F16D52" w:rsidRPr="00D15F63" w:rsidRDefault="00F16D52" w:rsidP="00E76BA8">
            <w:pPr>
              <w:widowControl w:val="0"/>
              <w:spacing w:after="0" w:line="240" w:lineRule="auto"/>
              <w:jc w:val="both"/>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 xml:space="preserve">Кабель АМ/ВМ, </w:t>
            </w:r>
            <w:r w:rsidRPr="00D15F63">
              <w:rPr>
                <w:rFonts w:ascii="Times New Roman" w:eastAsia="Arial Unicode MS" w:hAnsi="Times New Roman" w:cs="Times New Roman"/>
                <w:color w:val="000000"/>
                <w:sz w:val="24"/>
                <w:szCs w:val="24"/>
                <w:lang w:val="en-US" w:bidi="en-US"/>
              </w:rPr>
              <w:t xml:space="preserve">USB </w:t>
            </w:r>
            <w:r w:rsidRPr="00D15F63">
              <w:rPr>
                <w:rFonts w:ascii="Times New Roman" w:eastAsia="Arial Unicode MS" w:hAnsi="Times New Roman" w:cs="Times New Roman"/>
                <w:color w:val="000000"/>
                <w:sz w:val="24"/>
                <w:szCs w:val="24"/>
                <w:lang w:eastAsia="uk-UA" w:bidi="uk-UA"/>
              </w:rPr>
              <w:t>2.0, 3.0 м.</w:t>
            </w:r>
          </w:p>
        </w:tc>
      </w:tr>
      <w:tr w:rsidR="00F16D52" w:rsidRPr="00E42DEE" w:rsidTr="002C2044">
        <w:trPr>
          <w:trHeight w:hRule="exact" w:val="398"/>
        </w:trPr>
        <w:tc>
          <w:tcPr>
            <w:tcW w:w="709" w:type="dxa"/>
            <w:gridSpan w:val="2"/>
            <w:tcBorders>
              <w:top w:val="single" w:sz="4" w:space="0" w:color="auto"/>
              <w:left w:val="single" w:sz="4" w:space="0" w:color="auto"/>
            </w:tcBorders>
            <w:shd w:val="clear" w:color="auto" w:fill="auto"/>
          </w:tcPr>
          <w:p w:rsidR="00F16D52" w:rsidRPr="00D15F63"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4</w:t>
            </w:r>
          </w:p>
        </w:tc>
        <w:tc>
          <w:tcPr>
            <w:tcW w:w="2693" w:type="dxa"/>
            <w:gridSpan w:val="2"/>
            <w:tcBorders>
              <w:top w:val="single" w:sz="4" w:space="0" w:color="auto"/>
              <w:left w:val="single" w:sz="4" w:space="0" w:color="auto"/>
            </w:tcBorders>
            <w:shd w:val="clear" w:color="auto" w:fill="auto"/>
          </w:tcPr>
          <w:p w:rsidR="00F16D52" w:rsidRPr="00D15F63"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 xml:space="preserve">Подовжувач (до </w:t>
            </w:r>
            <w:r w:rsidRPr="00D15F63">
              <w:rPr>
                <w:rFonts w:ascii="Times New Roman" w:eastAsia="Arial Unicode MS" w:hAnsi="Times New Roman" w:cs="Times New Roman"/>
                <w:color w:val="000000"/>
                <w:sz w:val="24"/>
                <w:szCs w:val="24"/>
                <w:lang w:val="ru-RU" w:eastAsia="ru-RU" w:bidi="ru-RU"/>
              </w:rPr>
              <w:t>ПК)</w:t>
            </w:r>
          </w:p>
        </w:tc>
        <w:tc>
          <w:tcPr>
            <w:tcW w:w="793" w:type="dxa"/>
            <w:gridSpan w:val="3"/>
            <w:tcBorders>
              <w:top w:val="single" w:sz="4" w:space="0" w:color="auto"/>
              <w:left w:val="single" w:sz="4" w:space="0" w:color="auto"/>
            </w:tcBorders>
            <w:shd w:val="clear" w:color="auto" w:fill="auto"/>
          </w:tcPr>
          <w:p w:rsidR="00F16D52" w:rsidRPr="00D15F63"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1</w:t>
            </w:r>
          </w:p>
        </w:tc>
        <w:tc>
          <w:tcPr>
            <w:tcW w:w="5300" w:type="dxa"/>
            <w:tcBorders>
              <w:top w:val="single" w:sz="4" w:space="0" w:color="auto"/>
              <w:left w:val="single" w:sz="4" w:space="0" w:color="auto"/>
              <w:right w:val="single" w:sz="4" w:space="0" w:color="auto"/>
            </w:tcBorders>
            <w:shd w:val="clear" w:color="auto" w:fill="auto"/>
          </w:tcPr>
          <w:p w:rsidR="00F16D52" w:rsidRPr="00D15F63" w:rsidRDefault="00F16D52" w:rsidP="00E76BA8">
            <w:pPr>
              <w:widowControl w:val="0"/>
              <w:spacing w:after="0" w:line="240" w:lineRule="auto"/>
              <w:jc w:val="both"/>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 xml:space="preserve">Подовжувач </w:t>
            </w:r>
            <w:r w:rsidRPr="00D15F63">
              <w:rPr>
                <w:rFonts w:ascii="Times New Roman" w:eastAsia="Arial Unicode MS" w:hAnsi="Times New Roman" w:cs="Times New Roman"/>
                <w:color w:val="000000"/>
                <w:sz w:val="24"/>
                <w:szCs w:val="24"/>
                <w:lang w:val="en-US" w:bidi="en-US"/>
              </w:rPr>
              <w:t xml:space="preserve">AM/AF, USB </w:t>
            </w:r>
            <w:r w:rsidRPr="00D15F63">
              <w:rPr>
                <w:rFonts w:ascii="Times New Roman" w:eastAsia="Arial Unicode MS" w:hAnsi="Times New Roman" w:cs="Times New Roman"/>
                <w:color w:val="000000"/>
                <w:sz w:val="24"/>
                <w:szCs w:val="24"/>
                <w:lang w:eastAsia="uk-UA" w:bidi="uk-UA"/>
              </w:rPr>
              <w:t>2.0 , 1.8 м.</w:t>
            </w:r>
          </w:p>
        </w:tc>
      </w:tr>
      <w:tr w:rsidR="00F16D52" w:rsidRPr="00E42DEE" w:rsidTr="002C2044">
        <w:trPr>
          <w:trHeight w:hRule="exact" w:val="538"/>
        </w:trPr>
        <w:tc>
          <w:tcPr>
            <w:tcW w:w="709" w:type="dxa"/>
            <w:gridSpan w:val="2"/>
            <w:tcBorders>
              <w:top w:val="single" w:sz="4" w:space="0" w:color="auto"/>
              <w:left w:val="single" w:sz="4" w:space="0" w:color="auto"/>
            </w:tcBorders>
            <w:shd w:val="clear" w:color="auto" w:fill="auto"/>
          </w:tcPr>
          <w:p w:rsidR="00F16D52" w:rsidRPr="00D15F63"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5</w:t>
            </w:r>
          </w:p>
        </w:tc>
        <w:tc>
          <w:tcPr>
            <w:tcW w:w="2693" w:type="dxa"/>
            <w:gridSpan w:val="2"/>
            <w:tcBorders>
              <w:top w:val="single" w:sz="4" w:space="0" w:color="auto"/>
              <w:left w:val="single" w:sz="4" w:space="0" w:color="auto"/>
            </w:tcBorders>
            <w:shd w:val="clear" w:color="auto" w:fill="auto"/>
          </w:tcPr>
          <w:p w:rsidR="00F16D52" w:rsidRPr="00D15F63"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Клавіатура</w:t>
            </w:r>
          </w:p>
        </w:tc>
        <w:tc>
          <w:tcPr>
            <w:tcW w:w="793" w:type="dxa"/>
            <w:gridSpan w:val="3"/>
            <w:tcBorders>
              <w:top w:val="single" w:sz="4" w:space="0" w:color="auto"/>
              <w:left w:val="single" w:sz="4" w:space="0" w:color="auto"/>
            </w:tcBorders>
            <w:shd w:val="clear" w:color="auto" w:fill="auto"/>
          </w:tcPr>
          <w:p w:rsidR="00F16D52" w:rsidRPr="00D15F63"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1</w:t>
            </w:r>
          </w:p>
        </w:tc>
        <w:tc>
          <w:tcPr>
            <w:tcW w:w="5300" w:type="dxa"/>
            <w:tcBorders>
              <w:top w:val="single" w:sz="4" w:space="0" w:color="auto"/>
              <w:left w:val="single" w:sz="4" w:space="0" w:color="auto"/>
              <w:right w:val="single" w:sz="4" w:space="0" w:color="auto"/>
            </w:tcBorders>
            <w:shd w:val="clear" w:color="auto" w:fill="auto"/>
            <w:vAlign w:val="bottom"/>
          </w:tcPr>
          <w:p w:rsidR="00F16D52" w:rsidRPr="00D15F63" w:rsidRDefault="00F16D52" w:rsidP="00E76BA8">
            <w:pPr>
              <w:widowControl w:val="0"/>
              <w:tabs>
                <w:tab w:val="left" w:pos="1469"/>
                <w:tab w:val="left" w:pos="3490"/>
              </w:tabs>
              <w:spacing w:after="0" w:line="240" w:lineRule="auto"/>
              <w:jc w:val="both"/>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Пристрої</w:t>
            </w:r>
            <w:r w:rsidRPr="00D15F63">
              <w:rPr>
                <w:rFonts w:ascii="Times New Roman" w:eastAsia="Arial Unicode MS" w:hAnsi="Times New Roman" w:cs="Times New Roman"/>
                <w:color w:val="000000"/>
                <w:sz w:val="24"/>
                <w:szCs w:val="24"/>
                <w:lang w:eastAsia="uk-UA" w:bidi="uk-UA"/>
              </w:rPr>
              <w:tab/>
              <w:t>вводу-виводу:</w:t>
            </w:r>
            <w:r w:rsidRPr="00D15F63">
              <w:rPr>
                <w:rFonts w:ascii="Times New Roman" w:eastAsia="Arial Unicode MS" w:hAnsi="Times New Roman" w:cs="Times New Roman"/>
                <w:color w:val="000000"/>
                <w:sz w:val="24"/>
                <w:szCs w:val="24"/>
                <w:lang w:eastAsia="uk-UA" w:bidi="uk-UA"/>
              </w:rPr>
              <w:tab/>
            </w:r>
            <w:proofErr w:type="spellStart"/>
            <w:r w:rsidRPr="00D15F63">
              <w:rPr>
                <w:rFonts w:ascii="Times New Roman" w:eastAsia="Arial Unicode MS" w:hAnsi="Times New Roman" w:cs="Times New Roman"/>
                <w:color w:val="000000"/>
                <w:sz w:val="24"/>
                <w:szCs w:val="24"/>
                <w:lang w:eastAsia="uk-UA" w:bidi="uk-UA"/>
              </w:rPr>
              <w:t>повнорозмірна</w:t>
            </w:r>
            <w:proofErr w:type="spellEnd"/>
          </w:p>
          <w:p w:rsidR="00F16D52" w:rsidRPr="00D15F63" w:rsidRDefault="00F16D52" w:rsidP="00E76BA8">
            <w:pPr>
              <w:widowControl w:val="0"/>
              <w:spacing w:after="0" w:line="214" w:lineRule="auto"/>
              <w:jc w:val="both"/>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 xml:space="preserve">клавіатура з </w:t>
            </w:r>
            <w:r w:rsidRPr="00D15F63">
              <w:rPr>
                <w:rFonts w:ascii="Times New Roman" w:eastAsia="Arial Unicode MS" w:hAnsi="Times New Roman" w:cs="Times New Roman"/>
                <w:color w:val="000000"/>
                <w:sz w:val="24"/>
                <w:szCs w:val="24"/>
                <w:lang w:val="en-US" w:bidi="en-US"/>
              </w:rPr>
              <w:t xml:space="preserve">USB </w:t>
            </w:r>
            <w:r w:rsidRPr="00D15F63">
              <w:rPr>
                <w:rFonts w:ascii="Times New Roman" w:eastAsia="Arial Unicode MS" w:hAnsi="Times New Roman" w:cs="Times New Roman"/>
                <w:color w:val="000000"/>
                <w:sz w:val="24"/>
                <w:szCs w:val="24"/>
                <w:lang w:eastAsia="uk-UA" w:bidi="uk-UA"/>
              </w:rPr>
              <w:t>інтерфейсом</w:t>
            </w:r>
          </w:p>
        </w:tc>
      </w:tr>
      <w:tr w:rsidR="00F16D52" w:rsidRPr="00E42DEE" w:rsidTr="002C2044">
        <w:trPr>
          <w:trHeight w:hRule="exact" w:val="403"/>
        </w:trPr>
        <w:tc>
          <w:tcPr>
            <w:tcW w:w="709" w:type="dxa"/>
            <w:gridSpan w:val="2"/>
            <w:tcBorders>
              <w:top w:val="single" w:sz="4" w:space="0" w:color="auto"/>
              <w:left w:val="single" w:sz="4" w:space="0" w:color="auto"/>
            </w:tcBorders>
            <w:shd w:val="clear" w:color="auto" w:fill="auto"/>
          </w:tcPr>
          <w:p w:rsidR="00F16D52" w:rsidRPr="00D15F63"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6</w:t>
            </w:r>
          </w:p>
        </w:tc>
        <w:tc>
          <w:tcPr>
            <w:tcW w:w="2693" w:type="dxa"/>
            <w:gridSpan w:val="2"/>
            <w:tcBorders>
              <w:top w:val="single" w:sz="4" w:space="0" w:color="auto"/>
              <w:left w:val="single" w:sz="4" w:space="0" w:color="auto"/>
            </w:tcBorders>
            <w:shd w:val="clear" w:color="auto" w:fill="auto"/>
          </w:tcPr>
          <w:p w:rsidR="00F16D52" w:rsidRPr="00D15F63"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Маніпулятор «миша»</w:t>
            </w:r>
          </w:p>
        </w:tc>
        <w:tc>
          <w:tcPr>
            <w:tcW w:w="793" w:type="dxa"/>
            <w:gridSpan w:val="3"/>
            <w:tcBorders>
              <w:top w:val="single" w:sz="4" w:space="0" w:color="auto"/>
              <w:left w:val="single" w:sz="4" w:space="0" w:color="auto"/>
            </w:tcBorders>
            <w:shd w:val="clear" w:color="auto" w:fill="auto"/>
          </w:tcPr>
          <w:p w:rsidR="00F16D52" w:rsidRPr="00D15F63"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1</w:t>
            </w:r>
          </w:p>
        </w:tc>
        <w:tc>
          <w:tcPr>
            <w:tcW w:w="5300" w:type="dxa"/>
            <w:tcBorders>
              <w:top w:val="single" w:sz="4" w:space="0" w:color="auto"/>
              <w:left w:val="single" w:sz="4" w:space="0" w:color="auto"/>
              <w:right w:val="single" w:sz="4" w:space="0" w:color="auto"/>
            </w:tcBorders>
            <w:shd w:val="clear" w:color="auto" w:fill="auto"/>
          </w:tcPr>
          <w:p w:rsidR="00F16D52" w:rsidRPr="00D15F63" w:rsidRDefault="00F16D52" w:rsidP="00E76BA8">
            <w:pPr>
              <w:widowControl w:val="0"/>
              <w:spacing w:after="0" w:line="240" w:lineRule="auto"/>
              <w:jc w:val="both"/>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val="en-US" w:bidi="en-US"/>
              </w:rPr>
              <w:t xml:space="preserve">USB </w:t>
            </w:r>
            <w:r w:rsidRPr="00D15F63">
              <w:rPr>
                <w:rFonts w:ascii="Times New Roman" w:eastAsia="Arial Unicode MS" w:hAnsi="Times New Roman" w:cs="Times New Roman"/>
                <w:color w:val="000000"/>
                <w:sz w:val="24"/>
                <w:szCs w:val="24"/>
                <w:lang w:eastAsia="uk-UA" w:bidi="uk-UA"/>
              </w:rPr>
              <w:t>інтерфейс</w:t>
            </w:r>
          </w:p>
        </w:tc>
      </w:tr>
      <w:tr w:rsidR="00F16D52" w:rsidRPr="00E42DEE" w:rsidTr="002C2044">
        <w:trPr>
          <w:trHeight w:hRule="exact" w:val="1315"/>
        </w:trPr>
        <w:tc>
          <w:tcPr>
            <w:tcW w:w="709" w:type="dxa"/>
            <w:gridSpan w:val="2"/>
            <w:tcBorders>
              <w:top w:val="single" w:sz="4" w:space="0" w:color="auto"/>
              <w:left w:val="single" w:sz="4" w:space="0" w:color="auto"/>
            </w:tcBorders>
            <w:shd w:val="clear" w:color="auto" w:fill="auto"/>
          </w:tcPr>
          <w:p w:rsidR="00F16D52" w:rsidRPr="00D15F63"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7</w:t>
            </w:r>
          </w:p>
        </w:tc>
        <w:tc>
          <w:tcPr>
            <w:tcW w:w="2693" w:type="dxa"/>
            <w:gridSpan w:val="2"/>
            <w:tcBorders>
              <w:top w:val="single" w:sz="4" w:space="0" w:color="auto"/>
              <w:left w:val="single" w:sz="4" w:space="0" w:color="auto"/>
            </w:tcBorders>
            <w:shd w:val="clear" w:color="auto" w:fill="auto"/>
          </w:tcPr>
          <w:p w:rsidR="00F16D52" w:rsidRPr="00D15F63" w:rsidRDefault="00F16D52" w:rsidP="00E76BA8">
            <w:pPr>
              <w:widowControl w:val="0"/>
              <w:spacing w:after="0" w:line="240" w:lineRule="auto"/>
              <w:jc w:val="both"/>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Монітор</w:t>
            </w:r>
          </w:p>
        </w:tc>
        <w:tc>
          <w:tcPr>
            <w:tcW w:w="793" w:type="dxa"/>
            <w:gridSpan w:val="3"/>
            <w:tcBorders>
              <w:top w:val="single" w:sz="4" w:space="0" w:color="auto"/>
              <w:left w:val="single" w:sz="4" w:space="0" w:color="auto"/>
            </w:tcBorders>
            <w:shd w:val="clear" w:color="auto" w:fill="auto"/>
          </w:tcPr>
          <w:p w:rsidR="00F16D52" w:rsidRPr="00D15F63"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1</w:t>
            </w:r>
          </w:p>
        </w:tc>
        <w:tc>
          <w:tcPr>
            <w:tcW w:w="5300" w:type="dxa"/>
            <w:tcBorders>
              <w:top w:val="single" w:sz="4" w:space="0" w:color="auto"/>
              <w:left w:val="single" w:sz="4" w:space="0" w:color="auto"/>
              <w:right w:val="single" w:sz="4" w:space="0" w:color="auto"/>
            </w:tcBorders>
            <w:shd w:val="clear" w:color="auto" w:fill="auto"/>
            <w:vAlign w:val="bottom"/>
          </w:tcPr>
          <w:p w:rsidR="00F16D52" w:rsidRPr="00D15F63" w:rsidRDefault="00F16D52" w:rsidP="00E76BA8">
            <w:pPr>
              <w:widowControl w:val="0"/>
              <w:spacing w:after="0" w:line="218" w:lineRule="auto"/>
              <w:jc w:val="both"/>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Діагональ: не менша ніж 21,5".</w:t>
            </w:r>
          </w:p>
          <w:p w:rsidR="00F16D52" w:rsidRPr="00D15F63" w:rsidRDefault="00F16D52" w:rsidP="00E76BA8">
            <w:pPr>
              <w:widowControl w:val="0"/>
              <w:spacing w:after="0" w:line="218" w:lineRule="auto"/>
              <w:jc w:val="both"/>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 xml:space="preserve">Тип матриці: не гірший за </w:t>
            </w:r>
            <w:r w:rsidRPr="00D15F63">
              <w:rPr>
                <w:rFonts w:ascii="Times New Roman" w:eastAsia="Arial Unicode MS" w:hAnsi="Times New Roman" w:cs="Times New Roman"/>
                <w:color w:val="000000"/>
                <w:sz w:val="24"/>
                <w:szCs w:val="24"/>
                <w:lang w:val="en-US" w:bidi="en-US"/>
              </w:rPr>
              <w:t>IPS.</w:t>
            </w:r>
          </w:p>
          <w:p w:rsidR="00F16D52" w:rsidRPr="00D15F63" w:rsidRDefault="00F16D52" w:rsidP="00E76BA8">
            <w:pPr>
              <w:widowControl w:val="0"/>
              <w:spacing w:after="0" w:line="218" w:lineRule="auto"/>
              <w:jc w:val="both"/>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val="ru-RU" w:eastAsia="ru-RU" w:bidi="ru-RU"/>
              </w:rPr>
              <w:t xml:space="preserve">Макс, </w:t>
            </w:r>
            <w:r w:rsidRPr="00D15F63">
              <w:rPr>
                <w:rFonts w:ascii="Times New Roman" w:eastAsia="Arial Unicode MS" w:hAnsi="Times New Roman" w:cs="Times New Roman"/>
                <w:color w:val="000000"/>
                <w:sz w:val="24"/>
                <w:szCs w:val="24"/>
                <w:lang w:eastAsia="uk-UA" w:bidi="uk-UA"/>
              </w:rPr>
              <w:t xml:space="preserve">роздільна здатність: не нижча ніж 1920 </w:t>
            </w:r>
            <w:r w:rsidRPr="00D15F63">
              <w:rPr>
                <w:rFonts w:ascii="Times New Roman" w:eastAsia="Arial Unicode MS" w:hAnsi="Times New Roman" w:cs="Times New Roman"/>
                <w:color w:val="000000"/>
                <w:sz w:val="24"/>
                <w:szCs w:val="24"/>
                <w:lang w:val="en-US" w:bidi="en-US"/>
              </w:rPr>
              <w:t xml:space="preserve">dpi </w:t>
            </w:r>
            <w:r w:rsidRPr="00D15F63">
              <w:rPr>
                <w:rFonts w:ascii="Times New Roman" w:eastAsia="Arial Unicode MS" w:hAnsi="Times New Roman" w:cs="Times New Roman"/>
                <w:color w:val="000000"/>
                <w:sz w:val="24"/>
                <w:szCs w:val="24"/>
                <w:lang w:eastAsia="uk-UA" w:bidi="uk-UA"/>
              </w:rPr>
              <w:t xml:space="preserve">х 1080 </w:t>
            </w:r>
            <w:r w:rsidRPr="00D15F63">
              <w:rPr>
                <w:rFonts w:ascii="Times New Roman" w:eastAsia="Arial Unicode MS" w:hAnsi="Times New Roman" w:cs="Times New Roman"/>
                <w:color w:val="000000"/>
                <w:sz w:val="24"/>
                <w:szCs w:val="24"/>
                <w:lang w:val="en-US" w:bidi="en-US"/>
              </w:rPr>
              <w:t>dpi.</w:t>
            </w:r>
          </w:p>
          <w:p w:rsidR="00F16D52" w:rsidRPr="00D15F63" w:rsidRDefault="00F16D52" w:rsidP="00E76BA8">
            <w:pPr>
              <w:widowControl w:val="0"/>
              <w:spacing w:after="0" w:line="218" w:lineRule="auto"/>
              <w:jc w:val="both"/>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 xml:space="preserve">Інтерфейс: </w:t>
            </w:r>
            <w:r w:rsidRPr="00D15F63">
              <w:rPr>
                <w:rFonts w:ascii="Times New Roman" w:eastAsia="Arial Unicode MS" w:hAnsi="Times New Roman" w:cs="Times New Roman"/>
                <w:color w:val="000000"/>
                <w:sz w:val="24"/>
                <w:szCs w:val="24"/>
                <w:lang w:val="en-US" w:bidi="en-US"/>
              </w:rPr>
              <w:t xml:space="preserve">VGA </w:t>
            </w:r>
            <w:r w:rsidRPr="00D15F63">
              <w:rPr>
                <w:rFonts w:ascii="Times New Roman" w:eastAsia="Arial Unicode MS" w:hAnsi="Times New Roman" w:cs="Times New Roman"/>
                <w:color w:val="000000"/>
                <w:sz w:val="24"/>
                <w:szCs w:val="24"/>
                <w:lang w:eastAsia="uk-UA" w:bidi="uk-UA"/>
              </w:rPr>
              <w:t xml:space="preserve">та/або </w:t>
            </w:r>
            <w:r w:rsidRPr="00D15F63">
              <w:rPr>
                <w:rFonts w:ascii="Times New Roman" w:eastAsia="Arial Unicode MS" w:hAnsi="Times New Roman" w:cs="Times New Roman"/>
                <w:color w:val="000000"/>
                <w:sz w:val="24"/>
                <w:szCs w:val="24"/>
                <w:lang w:val="en-US" w:bidi="en-US"/>
              </w:rPr>
              <w:t xml:space="preserve">DVI </w:t>
            </w:r>
            <w:r w:rsidRPr="00D15F63">
              <w:rPr>
                <w:rFonts w:ascii="Times New Roman" w:eastAsia="Arial Unicode MS" w:hAnsi="Times New Roman" w:cs="Times New Roman"/>
                <w:color w:val="000000"/>
                <w:sz w:val="24"/>
                <w:szCs w:val="24"/>
                <w:lang w:eastAsia="uk-UA" w:bidi="uk-UA"/>
              </w:rPr>
              <w:t xml:space="preserve">та/або </w:t>
            </w:r>
            <w:r w:rsidRPr="00D15F63">
              <w:rPr>
                <w:rFonts w:ascii="Times New Roman" w:eastAsia="Arial Unicode MS" w:hAnsi="Times New Roman" w:cs="Times New Roman"/>
                <w:color w:val="000000"/>
                <w:sz w:val="24"/>
                <w:szCs w:val="24"/>
                <w:lang w:val="en-US" w:bidi="en-US"/>
              </w:rPr>
              <w:t>HDMI</w:t>
            </w:r>
          </w:p>
        </w:tc>
      </w:tr>
      <w:tr w:rsidR="00F16D52" w:rsidRPr="00E42DEE" w:rsidTr="002C2044">
        <w:trPr>
          <w:trHeight w:hRule="exact" w:val="538"/>
        </w:trPr>
        <w:tc>
          <w:tcPr>
            <w:tcW w:w="709" w:type="dxa"/>
            <w:gridSpan w:val="2"/>
            <w:tcBorders>
              <w:top w:val="single" w:sz="4" w:space="0" w:color="auto"/>
              <w:left w:val="single" w:sz="4" w:space="0" w:color="auto"/>
            </w:tcBorders>
            <w:shd w:val="clear" w:color="auto" w:fill="auto"/>
          </w:tcPr>
          <w:p w:rsidR="00F16D52" w:rsidRPr="00D15F63"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8</w:t>
            </w:r>
          </w:p>
        </w:tc>
        <w:tc>
          <w:tcPr>
            <w:tcW w:w="2693" w:type="dxa"/>
            <w:gridSpan w:val="2"/>
            <w:tcBorders>
              <w:top w:val="single" w:sz="4" w:space="0" w:color="auto"/>
              <w:left w:val="single" w:sz="4" w:space="0" w:color="auto"/>
            </w:tcBorders>
            <w:shd w:val="clear" w:color="auto" w:fill="auto"/>
            <w:vAlign w:val="bottom"/>
          </w:tcPr>
          <w:p w:rsidR="00F16D52" w:rsidRPr="00D15F63" w:rsidRDefault="00F16D52" w:rsidP="00E76BA8">
            <w:pPr>
              <w:widowControl w:val="0"/>
              <w:spacing w:after="0" w:line="216"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Електронний ключ зберігання даних</w:t>
            </w:r>
          </w:p>
        </w:tc>
        <w:tc>
          <w:tcPr>
            <w:tcW w:w="793" w:type="dxa"/>
            <w:gridSpan w:val="3"/>
            <w:tcBorders>
              <w:top w:val="single" w:sz="4" w:space="0" w:color="auto"/>
              <w:left w:val="single" w:sz="4" w:space="0" w:color="auto"/>
            </w:tcBorders>
            <w:shd w:val="clear" w:color="auto" w:fill="auto"/>
          </w:tcPr>
          <w:p w:rsidR="00F16D52" w:rsidRPr="00D15F63"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2</w:t>
            </w:r>
          </w:p>
        </w:tc>
        <w:tc>
          <w:tcPr>
            <w:tcW w:w="5300" w:type="dxa"/>
            <w:tcBorders>
              <w:top w:val="single" w:sz="4" w:space="0" w:color="auto"/>
              <w:left w:val="single" w:sz="4" w:space="0" w:color="auto"/>
              <w:right w:val="single" w:sz="4" w:space="0" w:color="auto"/>
            </w:tcBorders>
            <w:shd w:val="clear" w:color="auto" w:fill="auto"/>
          </w:tcPr>
          <w:p w:rsidR="00F16D52" w:rsidRPr="00D15F63" w:rsidRDefault="00F16D52" w:rsidP="00E76BA8">
            <w:pPr>
              <w:widowControl w:val="0"/>
              <w:spacing w:after="0" w:line="240" w:lineRule="auto"/>
              <w:jc w:val="both"/>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Основний та резервний</w:t>
            </w:r>
          </w:p>
        </w:tc>
      </w:tr>
      <w:tr w:rsidR="00F16D52" w:rsidRPr="00E42DEE" w:rsidTr="002C2044">
        <w:trPr>
          <w:trHeight w:hRule="exact" w:val="533"/>
        </w:trPr>
        <w:tc>
          <w:tcPr>
            <w:tcW w:w="709" w:type="dxa"/>
            <w:gridSpan w:val="2"/>
            <w:tcBorders>
              <w:top w:val="single" w:sz="4" w:space="0" w:color="auto"/>
              <w:left w:val="single" w:sz="4" w:space="0" w:color="auto"/>
            </w:tcBorders>
            <w:shd w:val="clear" w:color="auto" w:fill="auto"/>
          </w:tcPr>
          <w:p w:rsidR="00F16D52" w:rsidRPr="00D15F63"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9</w:t>
            </w:r>
          </w:p>
        </w:tc>
        <w:tc>
          <w:tcPr>
            <w:tcW w:w="2693" w:type="dxa"/>
            <w:gridSpan w:val="2"/>
            <w:tcBorders>
              <w:top w:val="single" w:sz="4" w:space="0" w:color="auto"/>
              <w:left w:val="single" w:sz="4" w:space="0" w:color="auto"/>
            </w:tcBorders>
            <w:shd w:val="clear" w:color="auto" w:fill="auto"/>
          </w:tcPr>
          <w:p w:rsidR="00F16D52" w:rsidRPr="00D15F63" w:rsidRDefault="00F16D52" w:rsidP="002C2044">
            <w:pPr>
              <w:widowControl w:val="0"/>
              <w:spacing w:after="0" w:line="214" w:lineRule="auto"/>
              <w:jc w:val="right"/>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Джерело безперебійного живлення</w:t>
            </w:r>
          </w:p>
        </w:tc>
        <w:tc>
          <w:tcPr>
            <w:tcW w:w="793" w:type="dxa"/>
            <w:gridSpan w:val="3"/>
            <w:tcBorders>
              <w:top w:val="single" w:sz="4" w:space="0" w:color="auto"/>
              <w:left w:val="single" w:sz="4" w:space="0" w:color="auto"/>
            </w:tcBorders>
            <w:shd w:val="clear" w:color="auto" w:fill="auto"/>
          </w:tcPr>
          <w:p w:rsidR="00F16D52" w:rsidRPr="00D15F63"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1</w:t>
            </w:r>
          </w:p>
        </w:tc>
        <w:tc>
          <w:tcPr>
            <w:tcW w:w="5300" w:type="dxa"/>
            <w:tcBorders>
              <w:top w:val="single" w:sz="4" w:space="0" w:color="auto"/>
              <w:left w:val="single" w:sz="4" w:space="0" w:color="auto"/>
              <w:right w:val="single" w:sz="4" w:space="0" w:color="auto"/>
            </w:tcBorders>
            <w:shd w:val="clear" w:color="auto" w:fill="auto"/>
          </w:tcPr>
          <w:p w:rsidR="00F16D52" w:rsidRPr="00D15F63" w:rsidRDefault="00F16D52" w:rsidP="00E76BA8">
            <w:pPr>
              <w:widowControl w:val="0"/>
              <w:spacing w:after="0" w:line="240" w:lineRule="auto"/>
              <w:jc w:val="both"/>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Потужність повна: не менша ніж 1000 ВА.</w:t>
            </w:r>
          </w:p>
        </w:tc>
      </w:tr>
      <w:tr w:rsidR="00F16D52" w:rsidRPr="00E42DEE" w:rsidTr="002C2044">
        <w:trPr>
          <w:trHeight w:hRule="exact" w:val="2996"/>
        </w:trPr>
        <w:tc>
          <w:tcPr>
            <w:tcW w:w="709" w:type="dxa"/>
            <w:gridSpan w:val="2"/>
            <w:tcBorders>
              <w:top w:val="single" w:sz="4" w:space="0" w:color="auto"/>
              <w:left w:val="single" w:sz="4" w:space="0" w:color="auto"/>
            </w:tcBorders>
            <w:shd w:val="clear" w:color="auto" w:fill="auto"/>
          </w:tcPr>
          <w:p w:rsidR="00F16D52" w:rsidRPr="00D15F63"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10</w:t>
            </w:r>
          </w:p>
        </w:tc>
        <w:tc>
          <w:tcPr>
            <w:tcW w:w="2693" w:type="dxa"/>
            <w:gridSpan w:val="2"/>
            <w:tcBorders>
              <w:top w:val="single" w:sz="4" w:space="0" w:color="auto"/>
              <w:left w:val="single" w:sz="4" w:space="0" w:color="auto"/>
            </w:tcBorders>
            <w:shd w:val="clear" w:color="auto" w:fill="auto"/>
          </w:tcPr>
          <w:p w:rsidR="00F16D52" w:rsidRPr="00D15F63"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Планшет для підпису</w:t>
            </w:r>
          </w:p>
        </w:tc>
        <w:tc>
          <w:tcPr>
            <w:tcW w:w="793" w:type="dxa"/>
            <w:gridSpan w:val="3"/>
            <w:tcBorders>
              <w:top w:val="single" w:sz="4" w:space="0" w:color="auto"/>
              <w:left w:val="single" w:sz="4" w:space="0" w:color="auto"/>
            </w:tcBorders>
            <w:shd w:val="clear" w:color="auto" w:fill="auto"/>
          </w:tcPr>
          <w:p w:rsidR="00F16D52" w:rsidRPr="00D15F63"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1</w:t>
            </w:r>
          </w:p>
        </w:tc>
        <w:tc>
          <w:tcPr>
            <w:tcW w:w="5300" w:type="dxa"/>
            <w:tcBorders>
              <w:top w:val="single" w:sz="4" w:space="0" w:color="auto"/>
              <w:left w:val="single" w:sz="4" w:space="0" w:color="auto"/>
              <w:right w:val="single" w:sz="4" w:space="0" w:color="auto"/>
            </w:tcBorders>
            <w:shd w:val="clear" w:color="auto" w:fill="auto"/>
          </w:tcPr>
          <w:p w:rsidR="00F16D52" w:rsidRPr="00D15F63" w:rsidRDefault="00F16D52" w:rsidP="00E76BA8">
            <w:pPr>
              <w:widowControl w:val="0"/>
              <w:spacing w:after="0" w:line="216"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 xml:space="preserve">Тип дисплея: кольоровий </w:t>
            </w:r>
            <w:r w:rsidRPr="00D15F63">
              <w:rPr>
                <w:rFonts w:ascii="Times New Roman" w:eastAsia="Arial Unicode MS" w:hAnsi="Times New Roman" w:cs="Times New Roman"/>
                <w:color w:val="000000"/>
                <w:sz w:val="24"/>
                <w:szCs w:val="24"/>
                <w:lang w:val="en-US" w:bidi="en-US"/>
              </w:rPr>
              <w:t xml:space="preserve">LCD </w:t>
            </w:r>
            <w:r w:rsidRPr="00D15F63">
              <w:rPr>
                <w:rFonts w:ascii="Times New Roman" w:eastAsia="Arial Unicode MS" w:hAnsi="Times New Roman" w:cs="Times New Roman"/>
                <w:color w:val="000000"/>
                <w:sz w:val="24"/>
                <w:szCs w:val="24"/>
                <w:lang w:eastAsia="uk-UA" w:bidi="uk-UA"/>
              </w:rPr>
              <w:t>дисплей з підсвічуванням.</w:t>
            </w:r>
          </w:p>
          <w:p w:rsidR="00F16D52" w:rsidRPr="00D15F63" w:rsidRDefault="00F16D52" w:rsidP="00E76BA8">
            <w:pPr>
              <w:widowControl w:val="0"/>
              <w:spacing w:after="0" w:line="216" w:lineRule="auto"/>
              <w:ind w:left="140"/>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 xml:space="preserve">Світлодіодне підсвічування: яскравість 300 </w:t>
            </w:r>
            <w:proofErr w:type="spellStart"/>
            <w:r w:rsidRPr="00D15F63">
              <w:rPr>
                <w:rFonts w:ascii="Times New Roman" w:eastAsia="Arial Unicode MS" w:hAnsi="Times New Roman" w:cs="Times New Roman"/>
                <w:color w:val="000000"/>
                <w:sz w:val="24"/>
                <w:szCs w:val="24"/>
                <w:lang w:eastAsia="uk-UA" w:bidi="uk-UA"/>
              </w:rPr>
              <w:t>кд</w:t>
            </w:r>
            <w:proofErr w:type="spellEnd"/>
            <w:r w:rsidRPr="00D15F63">
              <w:rPr>
                <w:rFonts w:ascii="Times New Roman" w:eastAsia="Arial Unicode MS" w:hAnsi="Times New Roman" w:cs="Times New Roman"/>
                <w:color w:val="000000"/>
                <w:sz w:val="24"/>
                <w:szCs w:val="24"/>
                <w:lang w:eastAsia="uk-UA" w:bidi="uk-UA"/>
              </w:rPr>
              <w:t>/м</w:t>
            </w:r>
            <w:r w:rsidRPr="00D15F63">
              <w:rPr>
                <w:rFonts w:ascii="Times New Roman" w:eastAsia="Arial Unicode MS" w:hAnsi="Times New Roman" w:cs="Times New Roman"/>
                <w:color w:val="000000"/>
                <w:sz w:val="24"/>
                <w:szCs w:val="24"/>
                <w:vertAlign w:val="superscript"/>
                <w:lang w:eastAsia="uk-UA" w:bidi="uk-UA"/>
              </w:rPr>
              <w:t>2</w:t>
            </w:r>
            <w:r w:rsidRPr="00D15F63">
              <w:rPr>
                <w:rFonts w:ascii="Times New Roman" w:eastAsia="Arial Unicode MS" w:hAnsi="Times New Roman" w:cs="Times New Roman"/>
                <w:color w:val="000000"/>
                <w:sz w:val="24"/>
                <w:szCs w:val="24"/>
                <w:lang w:eastAsia="uk-UA" w:bidi="uk-UA"/>
              </w:rPr>
              <w:t>.</w:t>
            </w:r>
          </w:p>
          <w:p w:rsidR="00F16D52" w:rsidRPr="00D15F63" w:rsidRDefault="00F16D52" w:rsidP="00E76BA8">
            <w:pPr>
              <w:widowControl w:val="0"/>
              <w:spacing w:after="0" w:line="216" w:lineRule="auto"/>
              <w:ind w:left="140"/>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Зона для підпису 108,0 х 64,8 мм.</w:t>
            </w:r>
          </w:p>
          <w:p w:rsidR="00F16D52" w:rsidRPr="00D15F63" w:rsidRDefault="00F16D52" w:rsidP="00E76BA8">
            <w:pPr>
              <w:widowControl w:val="0"/>
              <w:spacing w:after="0" w:line="216" w:lineRule="auto"/>
              <w:ind w:left="140"/>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Роздільна здатність 2540 ліній/дюйм (без інтерполяції).</w:t>
            </w:r>
          </w:p>
          <w:p w:rsidR="00F16D52" w:rsidRPr="00D15F63" w:rsidRDefault="00F16D52" w:rsidP="00E76BA8">
            <w:pPr>
              <w:widowControl w:val="0"/>
              <w:spacing w:after="0" w:line="216" w:lineRule="auto"/>
              <w:ind w:left="140"/>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 xml:space="preserve">Підключення - </w:t>
            </w:r>
            <w:r w:rsidRPr="00D15F63">
              <w:rPr>
                <w:rFonts w:ascii="Times New Roman" w:eastAsia="Arial Unicode MS" w:hAnsi="Times New Roman" w:cs="Times New Roman"/>
                <w:color w:val="000000"/>
                <w:sz w:val="24"/>
                <w:szCs w:val="24"/>
                <w:lang w:val="en-US" w:bidi="en-US"/>
              </w:rPr>
              <w:t>USB.</w:t>
            </w:r>
          </w:p>
          <w:p w:rsidR="00F16D52" w:rsidRPr="00D15F63" w:rsidRDefault="00F16D52" w:rsidP="00E76BA8">
            <w:pPr>
              <w:widowControl w:val="0"/>
              <w:spacing w:after="0" w:line="216" w:lineRule="auto"/>
              <w:ind w:left="140"/>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 xml:space="preserve">Споживання - не більше 2,25 </w:t>
            </w:r>
            <w:r w:rsidRPr="00D15F63">
              <w:rPr>
                <w:rFonts w:ascii="Times New Roman" w:eastAsia="Arial Unicode MS" w:hAnsi="Times New Roman" w:cs="Times New Roman"/>
                <w:color w:val="000000"/>
                <w:sz w:val="24"/>
                <w:szCs w:val="24"/>
                <w:lang w:val="en-US" w:bidi="en-US"/>
              </w:rPr>
              <w:t>W.</w:t>
            </w:r>
          </w:p>
          <w:p w:rsidR="00F16D52" w:rsidRPr="00D15F63" w:rsidRDefault="00F16D52" w:rsidP="00E76BA8">
            <w:pPr>
              <w:widowControl w:val="0"/>
              <w:spacing w:after="0" w:line="216" w:lineRule="auto"/>
              <w:ind w:left="140"/>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Ручка без живлення.</w:t>
            </w:r>
          </w:p>
          <w:p w:rsidR="00F16D52" w:rsidRPr="00D15F63" w:rsidRDefault="00F16D52" w:rsidP="00E76BA8">
            <w:pPr>
              <w:widowControl w:val="0"/>
              <w:spacing w:after="0" w:line="216" w:lineRule="auto"/>
              <w:ind w:left="140"/>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 xml:space="preserve">Передача даних: передача зашифрованих даних </w:t>
            </w:r>
            <w:r w:rsidRPr="00D15F63">
              <w:rPr>
                <w:rFonts w:ascii="Times New Roman" w:eastAsia="Arial Unicode MS" w:hAnsi="Times New Roman" w:cs="Times New Roman"/>
                <w:color w:val="000000"/>
                <w:sz w:val="24"/>
                <w:szCs w:val="24"/>
                <w:lang w:val="en-US" w:bidi="en-US"/>
              </w:rPr>
              <w:t xml:space="preserve">AES-256 </w:t>
            </w:r>
            <w:r w:rsidRPr="00D15F63">
              <w:rPr>
                <w:rFonts w:ascii="Times New Roman" w:eastAsia="Arial Unicode MS" w:hAnsi="Times New Roman" w:cs="Times New Roman"/>
                <w:color w:val="000000"/>
                <w:sz w:val="24"/>
                <w:szCs w:val="24"/>
                <w:lang w:eastAsia="uk-UA" w:bidi="uk-UA"/>
              </w:rPr>
              <w:t xml:space="preserve">між </w:t>
            </w:r>
            <w:r w:rsidRPr="00D15F63">
              <w:rPr>
                <w:rFonts w:ascii="Times New Roman" w:eastAsia="Arial Unicode MS" w:hAnsi="Times New Roman" w:cs="Times New Roman"/>
                <w:color w:val="000000"/>
                <w:sz w:val="24"/>
                <w:szCs w:val="24"/>
                <w:lang w:val="ru-RU" w:eastAsia="ru-RU" w:bidi="ru-RU"/>
              </w:rPr>
              <w:t xml:space="preserve">хостом </w:t>
            </w:r>
            <w:r w:rsidRPr="00D15F63">
              <w:rPr>
                <w:rFonts w:ascii="Times New Roman" w:eastAsia="Arial Unicode MS" w:hAnsi="Times New Roman" w:cs="Times New Roman"/>
                <w:color w:val="000000"/>
                <w:sz w:val="24"/>
                <w:szCs w:val="24"/>
                <w:lang w:eastAsia="uk-UA" w:bidi="uk-UA"/>
              </w:rPr>
              <w:t xml:space="preserve">і планшетом через обмін ключами </w:t>
            </w:r>
            <w:r w:rsidRPr="00D15F63">
              <w:rPr>
                <w:rFonts w:ascii="Times New Roman" w:eastAsia="Arial Unicode MS" w:hAnsi="Times New Roman" w:cs="Times New Roman"/>
                <w:color w:val="000000"/>
                <w:sz w:val="24"/>
                <w:szCs w:val="24"/>
                <w:lang w:val="en-US" w:bidi="en-US"/>
              </w:rPr>
              <w:t>RSA.</w:t>
            </w:r>
          </w:p>
        </w:tc>
      </w:tr>
      <w:tr w:rsidR="00F16D52" w:rsidRPr="00E42DEE" w:rsidTr="002C2044">
        <w:trPr>
          <w:trHeight w:hRule="exact" w:val="802"/>
        </w:trPr>
        <w:tc>
          <w:tcPr>
            <w:tcW w:w="709" w:type="dxa"/>
            <w:gridSpan w:val="2"/>
            <w:tcBorders>
              <w:top w:val="single" w:sz="4" w:space="0" w:color="auto"/>
              <w:left w:val="single" w:sz="4" w:space="0" w:color="auto"/>
            </w:tcBorders>
            <w:shd w:val="clear" w:color="auto" w:fill="auto"/>
          </w:tcPr>
          <w:p w:rsidR="00F16D52" w:rsidRPr="00D15F63"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11</w:t>
            </w:r>
          </w:p>
        </w:tc>
        <w:tc>
          <w:tcPr>
            <w:tcW w:w="2693" w:type="dxa"/>
            <w:gridSpan w:val="2"/>
            <w:tcBorders>
              <w:top w:val="single" w:sz="4" w:space="0" w:color="auto"/>
              <w:left w:val="single" w:sz="4" w:space="0" w:color="auto"/>
            </w:tcBorders>
            <w:shd w:val="clear" w:color="auto" w:fill="auto"/>
          </w:tcPr>
          <w:p w:rsidR="00F16D52" w:rsidRPr="00D15F63"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Концентратор</w:t>
            </w:r>
          </w:p>
        </w:tc>
        <w:tc>
          <w:tcPr>
            <w:tcW w:w="793" w:type="dxa"/>
            <w:gridSpan w:val="3"/>
            <w:tcBorders>
              <w:top w:val="single" w:sz="4" w:space="0" w:color="auto"/>
              <w:left w:val="single" w:sz="4" w:space="0" w:color="auto"/>
            </w:tcBorders>
            <w:shd w:val="clear" w:color="auto" w:fill="auto"/>
          </w:tcPr>
          <w:p w:rsidR="00F16D52" w:rsidRPr="00D15F63"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1</w:t>
            </w:r>
          </w:p>
        </w:tc>
        <w:tc>
          <w:tcPr>
            <w:tcW w:w="5300" w:type="dxa"/>
            <w:tcBorders>
              <w:top w:val="single" w:sz="4" w:space="0" w:color="auto"/>
              <w:left w:val="single" w:sz="4" w:space="0" w:color="auto"/>
              <w:right w:val="single" w:sz="4" w:space="0" w:color="auto"/>
            </w:tcBorders>
            <w:shd w:val="clear" w:color="auto" w:fill="auto"/>
            <w:vAlign w:val="bottom"/>
          </w:tcPr>
          <w:p w:rsidR="00F16D52" w:rsidRPr="00D15F63" w:rsidRDefault="00F16D52" w:rsidP="00E76BA8">
            <w:pPr>
              <w:widowControl w:val="0"/>
              <w:spacing w:after="0" w:line="240" w:lineRule="auto"/>
              <w:jc w:val="both"/>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 xml:space="preserve">Інтерфейс: </w:t>
            </w:r>
            <w:r w:rsidRPr="00D15F63">
              <w:rPr>
                <w:rFonts w:ascii="Times New Roman" w:eastAsia="Arial Unicode MS" w:hAnsi="Times New Roman" w:cs="Times New Roman"/>
                <w:color w:val="000000"/>
                <w:sz w:val="24"/>
                <w:szCs w:val="24"/>
                <w:lang w:val="en-US" w:bidi="en-US"/>
              </w:rPr>
              <w:t xml:space="preserve">USB </w:t>
            </w:r>
            <w:r w:rsidRPr="00D15F63">
              <w:rPr>
                <w:rFonts w:ascii="Times New Roman" w:eastAsia="Arial Unicode MS" w:hAnsi="Times New Roman" w:cs="Times New Roman"/>
                <w:color w:val="000000"/>
                <w:sz w:val="24"/>
                <w:szCs w:val="24"/>
                <w:lang w:eastAsia="uk-UA" w:bidi="uk-UA"/>
              </w:rPr>
              <w:t>2.0.</w:t>
            </w:r>
          </w:p>
          <w:p w:rsidR="00F16D52" w:rsidRPr="00D15F63" w:rsidRDefault="00F16D52" w:rsidP="00E76BA8">
            <w:pPr>
              <w:widowControl w:val="0"/>
              <w:spacing w:after="0" w:line="218" w:lineRule="auto"/>
              <w:jc w:val="both"/>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Кількість портів: не менше ніж 7.</w:t>
            </w:r>
          </w:p>
          <w:p w:rsidR="00F16D52" w:rsidRPr="00D15F63" w:rsidRDefault="00F16D52" w:rsidP="00E76BA8">
            <w:pPr>
              <w:widowControl w:val="0"/>
              <w:spacing w:after="0" w:line="214" w:lineRule="auto"/>
              <w:jc w:val="both"/>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Живлення: мережеве, 220 В.</w:t>
            </w:r>
          </w:p>
        </w:tc>
      </w:tr>
      <w:tr w:rsidR="00F16D52" w:rsidRPr="00E42DEE" w:rsidTr="002C2044">
        <w:trPr>
          <w:trHeight w:hRule="exact" w:val="643"/>
        </w:trPr>
        <w:tc>
          <w:tcPr>
            <w:tcW w:w="709" w:type="dxa"/>
            <w:gridSpan w:val="2"/>
            <w:tcBorders>
              <w:top w:val="single" w:sz="4" w:space="0" w:color="auto"/>
              <w:left w:val="single" w:sz="4" w:space="0" w:color="auto"/>
              <w:bottom w:val="single" w:sz="4" w:space="0" w:color="auto"/>
            </w:tcBorders>
            <w:shd w:val="clear" w:color="auto" w:fill="auto"/>
          </w:tcPr>
          <w:p w:rsidR="00F16D52" w:rsidRPr="00D15F63"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12</w:t>
            </w:r>
          </w:p>
        </w:tc>
        <w:tc>
          <w:tcPr>
            <w:tcW w:w="2693" w:type="dxa"/>
            <w:gridSpan w:val="2"/>
            <w:tcBorders>
              <w:top w:val="single" w:sz="4" w:space="0" w:color="auto"/>
              <w:left w:val="single" w:sz="4" w:space="0" w:color="auto"/>
              <w:bottom w:val="single" w:sz="4" w:space="0" w:color="auto"/>
            </w:tcBorders>
            <w:shd w:val="clear" w:color="auto" w:fill="auto"/>
          </w:tcPr>
          <w:p w:rsidR="00F16D52" w:rsidRPr="00D15F63"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Подовжувач</w:t>
            </w:r>
          </w:p>
        </w:tc>
        <w:tc>
          <w:tcPr>
            <w:tcW w:w="793" w:type="dxa"/>
            <w:gridSpan w:val="3"/>
            <w:tcBorders>
              <w:top w:val="single" w:sz="4" w:space="0" w:color="auto"/>
              <w:left w:val="single" w:sz="4" w:space="0" w:color="auto"/>
              <w:bottom w:val="single" w:sz="4" w:space="0" w:color="auto"/>
            </w:tcBorders>
            <w:shd w:val="clear" w:color="auto" w:fill="auto"/>
          </w:tcPr>
          <w:p w:rsidR="00F16D52" w:rsidRPr="00D15F63"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1</w:t>
            </w:r>
          </w:p>
        </w:tc>
        <w:tc>
          <w:tcPr>
            <w:tcW w:w="5300" w:type="dxa"/>
            <w:tcBorders>
              <w:top w:val="single" w:sz="4" w:space="0" w:color="auto"/>
              <w:left w:val="single" w:sz="4" w:space="0" w:color="auto"/>
              <w:bottom w:val="single" w:sz="4" w:space="0" w:color="auto"/>
              <w:right w:val="single" w:sz="4" w:space="0" w:color="auto"/>
            </w:tcBorders>
            <w:shd w:val="clear" w:color="auto" w:fill="auto"/>
            <w:vAlign w:val="bottom"/>
          </w:tcPr>
          <w:p w:rsidR="00F16D52" w:rsidRPr="00D15F63" w:rsidRDefault="00F16D52" w:rsidP="00E76BA8">
            <w:pPr>
              <w:widowControl w:val="0"/>
              <w:spacing w:after="0" w:line="206" w:lineRule="auto"/>
              <w:jc w:val="both"/>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 xml:space="preserve">Подовжувач: </w:t>
            </w:r>
            <w:r w:rsidRPr="00D15F63">
              <w:rPr>
                <w:rFonts w:ascii="Times New Roman" w:eastAsia="Arial Unicode MS" w:hAnsi="Times New Roman" w:cs="Times New Roman"/>
                <w:color w:val="000000"/>
                <w:sz w:val="24"/>
                <w:szCs w:val="24"/>
                <w:lang w:val="en-US" w:bidi="en-US"/>
              </w:rPr>
              <w:t xml:space="preserve">USB </w:t>
            </w:r>
            <w:r w:rsidRPr="00D15F63">
              <w:rPr>
                <w:rFonts w:ascii="Times New Roman" w:eastAsia="Arial Unicode MS" w:hAnsi="Times New Roman" w:cs="Times New Roman"/>
                <w:color w:val="000000"/>
                <w:sz w:val="24"/>
                <w:szCs w:val="24"/>
                <w:lang w:eastAsia="uk-UA" w:bidi="uk-UA"/>
              </w:rPr>
              <w:t>2.0, довжина не менша ніж 1,0 м</w:t>
            </w:r>
          </w:p>
          <w:p w:rsidR="00F16D52" w:rsidRPr="00D15F63" w:rsidRDefault="00F16D52" w:rsidP="00E76BA8">
            <w:pPr>
              <w:widowControl w:val="0"/>
              <w:tabs>
                <w:tab w:val="left" w:leader="hyphen" w:pos="2410"/>
                <w:tab w:val="left" w:leader="hyphen" w:pos="2611"/>
                <w:tab w:val="left" w:leader="hyphen" w:pos="3586"/>
                <w:tab w:val="left" w:leader="hyphen" w:pos="3802"/>
                <w:tab w:val="left" w:leader="hyphen" w:pos="4061"/>
                <w:tab w:val="left" w:leader="hyphen" w:pos="4790"/>
                <w:tab w:val="left" w:leader="underscore" w:pos="5270"/>
              </w:tabs>
              <w:spacing w:after="0" w:line="180" w:lineRule="auto"/>
              <w:rPr>
                <w:rFonts w:ascii="Times New Roman" w:eastAsia="Arial Unicode MS" w:hAnsi="Times New Roman" w:cs="Times New Roman"/>
                <w:color w:val="000000"/>
                <w:sz w:val="24"/>
                <w:szCs w:val="24"/>
                <w:lang w:eastAsia="uk-UA" w:bidi="uk-UA"/>
              </w:rPr>
            </w:pPr>
          </w:p>
        </w:tc>
      </w:tr>
      <w:tr w:rsidR="00CC3AE2" w:rsidRPr="00E42DEE" w:rsidTr="002C2044">
        <w:trPr>
          <w:trHeight w:hRule="exact" w:val="5618"/>
        </w:trPr>
        <w:tc>
          <w:tcPr>
            <w:tcW w:w="709" w:type="dxa"/>
            <w:gridSpan w:val="2"/>
            <w:tcBorders>
              <w:top w:val="single" w:sz="4" w:space="0" w:color="auto"/>
              <w:left w:val="single" w:sz="4" w:space="0" w:color="auto"/>
              <w:bottom w:val="single" w:sz="4" w:space="0" w:color="auto"/>
            </w:tcBorders>
            <w:shd w:val="clear" w:color="auto" w:fill="auto"/>
          </w:tcPr>
          <w:p w:rsidR="00CC3AE2" w:rsidRPr="00D15F63" w:rsidRDefault="00CC3AE2" w:rsidP="00E76BA8">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13</w:t>
            </w:r>
          </w:p>
        </w:tc>
        <w:tc>
          <w:tcPr>
            <w:tcW w:w="2693" w:type="dxa"/>
            <w:gridSpan w:val="2"/>
            <w:tcBorders>
              <w:top w:val="single" w:sz="4" w:space="0" w:color="auto"/>
              <w:left w:val="single" w:sz="4" w:space="0" w:color="auto"/>
              <w:bottom w:val="single" w:sz="4" w:space="0" w:color="auto"/>
            </w:tcBorders>
            <w:shd w:val="clear" w:color="auto" w:fill="auto"/>
          </w:tcPr>
          <w:p w:rsidR="00CC3AE2" w:rsidRPr="00D15F63" w:rsidRDefault="00CC3AE2" w:rsidP="00E76BA8">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Багатофункціональний пристрій робочої станції</w:t>
            </w:r>
            <w:r w:rsidRPr="00D15F63">
              <w:rPr>
                <w:rFonts w:ascii="Times New Roman" w:eastAsia="Arial Unicode MS" w:hAnsi="Times New Roman" w:cs="Times New Roman"/>
                <w:color w:val="000000"/>
                <w:sz w:val="24"/>
                <w:szCs w:val="24"/>
                <w:lang w:val="en-US" w:bidi="en-US"/>
              </w:rPr>
              <w:t xml:space="preserve"> </w:t>
            </w:r>
            <w:r w:rsidRPr="00D15F63">
              <w:rPr>
                <w:rFonts w:ascii="Times New Roman" w:eastAsia="Arial Unicode MS" w:hAnsi="Times New Roman" w:cs="Times New Roman"/>
                <w:color w:val="000000"/>
                <w:sz w:val="24"/>
                <w:szCs w:val="24"/>
                <w:lang w:eastAsia="uk-UA" w:bidi="uk-UA"/>
              </w:rPr>
              <w:t>(або окремий принтер та сканер)</w:t>
            </w:r>
          </w:p>
        </w:tc>
        <w:tc>
          <w:tcPr>
            <w:tcW w:w="793" w:type="dxa"/>
            <w:gridSpan w:val="3"/>
            <w:tcBorders>
              <w:top w:val="single" w:sz="4" w:space="0" w:color="auto"/>
              <w:left w:val="single" w:sz="4" w:space="0" w:color="auto"/>
              <w:bottom w:val="single" w:sz="4" w:space="0" w:color="auto"/>
            </w:tcBorders>
            <w:shd w:val="clear" w:color="auto" w:fill="auto"/>
          </w:tcPr>
          <w:p w:rsidR="00CC3AE2" w:rsidRPr="00D15F63" w:rsidRDefault="002C2044" w:rsidP="00E76BA8">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1</w:t>
            </w:r>
          </w:p>
          <w:p w:rsidR="002C2044" w:rsidRPr="00D15F63" w:rsidRDefault="002C2044" w:rsidP="00E76BA8">
            <w:pPr>
              <w:widowControl w:val="0"/>
              <w:spacing w:after="0" w:line="240" w:lineRule="auto"/>
              <w:rPr>
                <w:rFonts w:ascii="Times New Roman" w:eastAsia="Arial Unicode MS" w:hAnsi="Times New Roman" w:cs="Times New Roman"/>
                <w:color w:val="000000"/>
                <w:sz w:val="24"/>
                <w:szCs w:val="24"/>
                <w:lang w:eastAsia="uk-UA" w:bidi="uk-UA"/>
              </w:rPr>
            </w:pPr>
          </w:p>
        </w:tc>
        <w:tc>
          <w:tcPr>
            <w:tcW w:w="5300" w:type="dxa"/>
            <w:tcBorders>
              <w:top w:val="single" w:sz="4" w:space="0" w:color="auto"/>
              <w:left w:val="single" w:sz="4" w:space="0" w:color="auto"/>
              <w:bottom w:val="single" w:sz="4" w:space="0" w:color="auto"/>
              <w:right w:val="single" w:sz="4" w:space="0" w:color="auto"/>
            </w:tcBorders>
            <w:shd w:val="clear" w:color="auto" w:fill="auto"/>
          </w:tcPr>
          <w:p w:rsidR="002C2044" w:rsidRPr="00D15F63" w:rsidRDefault="002C2044" w:rsidP="002C2044">
            <w:pPr>
              <w:widowControl w:val="0"/>
              <w:spacing w:after="0" w:line="221"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Принтер:</w:t>
            </w:r>
          </w:p>
          <w:p w:rsidR="002C2044" w:rsidRPr="00D15F63" w:rsidRDefault="002C2044" w:rsidP="002C2044">
            <w:pPr>
              <w:pStyle w:val="a7"/>
              <w:widowControl w:val="0"/>
              <w:numPr>
                <w:ilvl w:val="0"/>
                <w:numId w:val="7"/>
              </w:numPr>
              <w:spacing w:after="0" w:line="221"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формат друку: А4;</w:t>
            </w:r>
          </w:p>
          <w:p w:rsidR="002C2044" w:rsidRPr="00D15F63" w:rsidRDefault="002C2044" w:rsidP="002C2044">
            <w:pPr>
              <w:pStyle w:val="a7"/>
              <w:widowControl w:val="0"/>
              <w:numPr>
                <w:ilvl w:val="0"/>
                <w:numId w:val="7"/>
              </w:numPr>
              <w:spacing w:after="0" w:line="221"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якість друку: 600 х 600 точок на Дюйм;</w:t>
            </w:r>
          </w:p>
          <w:p w:rsidR="002C2044" w:rsidRPr="00D15F63" w:rsidRDefault="002C2044" w:rsidP="002C2044">
            <w:pPr>
              <w:pStyle w:val="a7"/>
              <w:widowControl w:val="0"/>
              <w:numPr>
                <w:ilvl w:val="0"/>
                <w:numId w:val="7"/>
              </w:numPr>
              <w:spacing w:after="0" w:line="221"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 xml:space="preserve">швидкість друку: до 20 </w:t>
            </w:r>
            <w:proofErr w:type="spellStart"/>
            <w:r w:rsidRPr="00D15F63">
              <w:rPr>
                <w:rFonts w:ascii="Times New Roman" w:eastAsia="Arial Unicode MS" w:hAnsi="Times New Roman" w:cs="Times New Roman"/>
                <w:color w:val="000000"/>
                <w:sz w:val="24"/>
                <w:szCs w:val="24"/>
                <w:lang w:eastAsia="uk-UA" w:bidi="uk-UA"/>
              </w:rPr>
              <w:t>стор</w:t>
            </w:r>
            <w:proofErr w:type="spellEnd"/>
            <w:r w:rsidRPr="00D15F63">
              <w:rPr>
                <w:rFonts w:ascii="Times New Roman" w:eastAsia="Arial Unicode MS" w:hAnsi="Times New Roman" w:cs="Times New Roman"/>
                <w:color w:val="000000"/>
                <w:sz w:val="24"/>
                <w:szCs w:val="24"/>
                <w:lang w:eastAsia="uk-UA" w:bidi="uk-UA"/>
              </w:rPr>
              <w:t>/хв;</w:t>
            </w:r>
          </w:p>
          <w:p w:rsidR="002C2044" w:rsidRPr="00D15F63" w:rsidRDefault="002C2044" w:rsidP="002C2044">
            <w:pPr>
              <w:pStyle w:val="a7"/>
              <w:widowControl w:val="0"/>
              <w:numPr>
                <w:ilvl w:val="0"/>
                <w:numId w:val="7"/>
              </w:numPr>
              <w:spacing w:after="0" w:line="221"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 xml:space="preserve">інтерфейс: </w:t>
            </w:r>
            <w:r w:rsidRPr="00D15F63">
              <w:rPr>
                <w:rFonts w:ascii="Times New Roman" w:eastAsia="Arial Unicode MS" w:hAnsi="Times New Roman" w:cs="Times New Roman"/>
                <w:color w:val="000000"/>
                <w:sz w:val="24"/>
                <w:szCs w:val="24"/>
                <w:lang w:val="en-US" w:bidi="en-US"/>
              </w:rPr>
              <w:t xml:space="preserve">USB </w:t>
            </w:r>
            <w:r w:rsidRPr="00D15F63">
              <w:rPr>
                <w:rFonts w:ascii="Times New Roman" w:eastAsia="Arial Unicode MS" w:hAnsi="Times New Roman" w:cs="Times New Roman"/>
                <w:color w:val="000000"/>
                <w:sz w:val="24"/>
                <w:szCs w:val="24"/>
                <w:lang w:eastAsia="uk-UA" w:bidi="uk-UA"/>
              </w:rPr>
              <w:t>2.0.</w:t>
            </w:r>
          </w:p>
          <w:p w:rsidR="002C2044" w:rsidRPr="00D15F63" w:rsidRDefault="002C2044" w:rsidP="002C2044">
            <w:pPr>
              <w:widowControl w:val="0"/>
              <w:spacing w:after="0" w:line="221"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Сканер:</w:t>
            </w:r>
          </w:p>
          <w:p w:rsidR="002C2044" w:rsidRPr="00D15F63" w:rsidRDefault="002C2044" w:rsidP="002C2044">
            <w:pPr>
              <w:pStyle w:val="a7"/>
              <w:widowControl w:val="0"/>
              <w:numPr>
                <w:ilvl w:val="0"/>
                <w:numId w:val="8"/>
              </w:numPr>
              <w:spacing w:after="0" w:line="221"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формат сканування: А4;</w:t>
            </w:r>
          </w:p>
          <w:p w:rsidR="002C2044" w:rsidRPr="00D15F63" w:rsidRDefault="002C2044" w:rsidP="002C2044">
            <w:pPr>
              <w:pStyle w:val="a7"/>
              <w:widowControl w:val="0"/>
              <w:numPr>
                <w:ilvl w:val="0"/>
                <w:numId w:val="8"/>
              </w:numPr>
              <w:spacing w:after="0" w:line="221"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тип сканеру: планшетний;</w:t>
            </w:r>
          </w:p>
          <w:p w:rsidR="002C2044" w:rsidRPr="00D15F63" w:rsidRDefault="002C2044" w:rsidP="002C2044">
            <w:pPr>
              <w:pStyle w:val="a7"/>
              <w:widowControl w:val="0"/>
              <w:numPr>
                <w:ilvl w:val="0"/>
                <w:numId w:val="8"/>
              </w:numPr>
              <w:spacing w:after="0" w:line="221"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оптична роздільна здатність сканування: до 600 х 600 точок на дюйм;</w:t>
            </w:r>
          </w:p>
          <w:p w:rsidR="002C2044" w:rsidRPr="00D15F63" w:rsidRDefault="002C2044" w:rsidP="002C2044">
            <w:pPr>
              <w:pStyle w:val="a7"/>
              <w:widowControl w:val="0"/>
              <w:numPr>
                <w:ilvl w:val="0"/>
                <w:numId w:val="8"/>
              </w:numPr>
              <w:spacing w:after="0" w:line="221"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глибина кольору сканування: 24 біт;</w:t>
            </w:r>
          </w:p>
          <w:p w:rsidR="002C2044" w:rsidRPr="00D15F63" w:rsidRDefault="002C2044" w:rsidP="002C2044">
            <w:pPr>
              <w:pStyle w:val="a7"/>
              <w:widowControl w:val="0"/>
              <w:numPr>
                <w:ilvl w:val="0"/>
                <w:numId w:val="8"/>
              </w:numPr>
              <w:spacing w:after="0" w:line="221"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 xml:space="preserve">швидкість сканування: монохромне - до 20 </w:t>
            </w:r>
            <w:proofErr w:type="spellStart"/>
            <w:r w:rsidRPr="00D15F63">
              <w:rPr>
                <w:rFonts w:ascii="Times New Roman" w:eastAsia="Arial Unicode MS" w:hAnsi="Times New Roman" w:cs="Times New Roman"/>
                <w:color w:val="000000"/>
                <w:sz w:val="24"/>
                <w:szCs w:val="24"/>
                <w:lang w:eastAsia="uk-UA" w:bidi="uk-UA"/>
              </w:rPr>
              <w:t>стор</w:t>
            </w:r>
            <w:proofErr w:type="spellEnd"/>
            <w:r w:rsidRPr="00D15F63">
              <w:rPr>
                <w:rFonts w:ascii="Times New Roman" w:eastAsia="Arial Unicode MS" w:hAnsi="Times New Roman" w:cs="Times New Roman"/>
                <w:color w:val="000000"/>
                <w:sz w:val="24"/>
                <w:szCs w:val="24"/>
                <w:lang w:eastAsia="uk-UA" w:bidi="uk-UA"/>
              </w:rPr>
              <w:t>/хв.;</w:t>
            </w:r>
          </w:p>
          <w:p w:rsidR="002C2044" w:rsidRPr="00D15F63" w:rsidRDefault="002C2044" w:rsidP="002C2044">
            <w:pPr>
              <w:pStyle w:val="a7"/>
              <w:widowControl w:val="0"/>
              <w:numPr>
                <w:ilvl w:val="0"/>
                <w:numId w:val="8"/>
              </w:numPr>
              <w:spacing w:after="0" w:line="221"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 xml:space="preserve">інтерфейс: </w:t>
            </w:r>
            <w:r w:rsidRPr="00D15F63">
              <w:rPr>
                <w:rFonts w:ascii="Times New Roman" w:eastAsia="Arial Unicode MS" w:hAnsi="Times New Roman" w:cs="Times New Roman"/>
                <w:color w:val="000000"/>
                <w:sz w:val="24"/>
                <w:szCs w:val="24"/>
                <w:lang w:val="en-US" w:bidi="en-US"/>
              </w:rPr>
              <w:t xml:space="preserve">USB </w:t>
            </w:r>
            <w:r w:rsidRPr="00D15F63">
              <w:rPr>
                <w:rFonts w:ascii="Times New Roman" w:eastAsia="Arial Unicode MS" w:hAnsi="Times New Roman" w:cs="Times New Roman"/>
                <w:color w:val="000000"/>
                <w:sz w:val="24"/>
                <w:szCs w:val="24"/>
                <w:lang w:eastAsia="uk-UA" w:bidi="uk-UA"/>
              </w:rPr>
              <w:t>2.0.</w:t>
            </w:r>
          </w:p>
          <w:p w:rsidR="002C2044" w:rsidRPr="00D15F63" w:rsidRDefault="002C2044" w:rsidP="002C2044">
            <w:pPr>
              <w:widowControl w:val="0"/>
              <w:spacing w:after="0" w:line="221"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Копір:</w:t>
            </w:r>
          </w:p>
          <w:p w:rsidR="002C2044" w:rsidRPr="00D15F63" w:rsidRDefault="002C2044" w:rsidP="002C2044">
            <w:pPr>
              <w:pStyle w:val="a7"/>
              <w:widowControl w:val="0"/>
              <w:numPr>
                <w:ilvl w:val="0"/>
                <w:numId w:val="9"/>
              </w:numPr>
              <w:spacing w:after="0" w:line="221"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формат копіювання: А4;</w:t>
            </w:r>
          </w:p>
          <w:p w:rsidR="002C2044" w:rsidRPr="00D15F63" w:rsidRDefault="002C2044" w:rsidP="002C2044">
            <w:pPr>
              <w:pStyle w:val="a7"/>
              <w:widowControl w:val="0"/>
              <w:numPr>
                <w:ilvl w:val="0"/>
                <w:numId w:val="9"/>
              </w:numPr>
              <w:spacing w:after="0" w:line="221"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оптична роздільна здатність копіювання: 600 х 600 точок на дюйм;</w:t>
            </w:r>
          </w:p>
          <w:p w:rsidR="002C2044" w:rsidRPr="00D15F63" w:rsidRDefault="002C2044" w:rsidP="002C2044">
            <w:pPr>
              <w:pStyle w:val="a7"/>
              <w:widowControl w:val="0"/>
              <w:numPr>
                <w:ilvl w:val="0"/>
                <w:numId w:val="9"/>
              </w:numPr>
              <w:spacing w:after="0" w:line="221"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 xml:space="preserve">швидкість копіювання: до 20 </w:t>
            </w:r>
            <w:proofErr w:type="spellStart"/>
            <w:r w:rsidRPr="00D15F63">
              <w:rPr>
                <w:rFonts w:ascii="Times New Roman" w:eastAsia="Arial Unicode MS" w:hAnsi="Times New Roman" w:cs="Times New Roman"/>
                <w:color w:val="000000"/>
                <w:sz w:val="24"/>
                <w:szCs w:val="24"/>
                <w:lang w:eastAsia="uk-UA" w:bidi="uk-UA"/>
              </w:rPr>
              <w:t>стор</w:t>
            </w:r>
            <w:proofErr w:type="spellEnd"/>
            <w:r w:rsidRPr="00D15F63">
              <w:rPr>
                <w:rFonts w:ascii="Times New Roman" w:eastAsia="Arial Unicode MS" w:hAnsi="Times New Roman" w:cs="Times New Roman"/>
                <w:color w:val="000000"/>
                <w:sz w:val="24"/>
                <w:szCs w:val="24"/>
                <w:lang w:eastAsia="uk-UA" w:bidi="uk-UA"/>
              </w:rPr>
              <w:t>/хв.;</w:t>
            </w:r>
          </w:p>
          <w:p w:rsidR="002C2044" w:rsidRPr="00D15F63" w:rsidRDefault="002C2044" w:rsidP="002C2044">
            <w:pPr>
              <w:pStyle w:val="a7"/>
              <w:widowControl w:val="0"/>
              <w:numPr>
                <w:ilvl w:val="0"/>
                <w:numId w:val="9"/>
              </w:numPr>
              <w:spacing w:after="0" w:line="221"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 xml:space="preserve">інтерфейс: </w:t>
            </w:r>
            <w:r w:rsidRPr="00D15F63">
              <w:rPr>
                <w:rFonts w:ascii="Times New Roman" w:eastAsia="Arial Unicode MS" w:hAnsi="Times New Roman" w:cs="Times New Roman"/>
                <w:color w:val="000000"/>
                <w:sz w:val="24"/>
                <w:szCs w:val="24"/>
                <w:lang w:val="en-US" w:bidi="en-US"/>
              </w:rPr>
              <w:t xml:space="preserve">USB </w:t>
            </w:r>
            <w:r w:rsidRPr="00D15F63">
              <w:rPr>
                <w:rFonts w:ascii="Times New Roman" w:eastAsia="Arial Unicode MS" w:hAnsi="Times New Roman" w:cs="Times New Roman"/>
                <w:color w:val="000000"/>
                <w:sz w:val="24"/>
                <w:szCs w:val="24"/>
                <w:lang w:eastAsia="uk-UA" w:bidi="uk-UA"/>
              </w:rPr>
              <w:t>2.0.</w:t>
            </w:r>
          </w:p>
          <w:p w:rsidR="00CC3AE2" w:rsidRPr="00D15F63" w:rsidRDefault="002C2044" w:rsidP="002C2044">
            <w:pPr>
              <w:widowControl w:val="0"/>
              <w:spacing w:after="0" w:line="206"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 xml:space="preserve">Підтримувані операційні системи: </w:t>
            </w:r>
            <w:r w:rsidRPr="00D15F63">
              <w:rPr>
                <w:rFonts w:ascii="Times New Roman" w:eastAsia="Arial Unicode MS" w:hAnsi="Times New Roman" w:cs="Times New Roman"/>
                <w:color w:val="000000"/>
                <w:sz w:val="24"/>
                <w:szCs w:val="24"/>
                <w:lang w:val="en-US" w:bidi="en-US"/>
              </w:rPr>
              <w:t xml:space="preserve">Windows </w:t>
            </w:r>
            <w:r w:rsidRPr="00D15F63">
              <w:rPr>
                <w:rFonts w:ascii="Times New Roman" w:eastAsia="Arial Unicode MS" w:hAnsi="Times New Roman" w:cs="Times New Roman"/>
                <w:color w:val="000000"/>
                <w:sz w:val="24"/>
                <w:szCs w:val="24"/>
                <w:lang w:eastAsia="uk-UA" w:bidi="uk-UA"/>
              </w:rPr>
              <w:t>10.</w:t>
            </w:r>
          </w:p>
        </w:tc>
      </w:tr>
      <w:tr w:rsidR="00F16D52" w:rsidRPr="00E42DEE" w:rsidTr="002C2044">
        <w:trPr>
          <w:trHeight w:hRule="exact" w:val="1867"/>
        </w:trPr>
        <w:tc>
          <w:tcPr>
            <w:tcW w:w="637" w:type="dxa"/>
            <w:tcBorders>
              <w:top w:val="single" w:sz="4" w:space="0" w:color="auto"/>
              <w:left w:val="single" w:sz="4" w:space="0" w:color="auto"/>
            </w:tcBorders>
            <w:shd w:val="clear" w:color="auto" w:fill="auto"/>
          </w:tcPr>
          <w:p w:rsidR="00F16D52" w:rsidRPr="00D15F63" w:rsidRDefault="00F16D52" w:rsidP="00E76BA8">
            <w:pPr>
              <w:widowControl w:val="0"/>
              <w:spacing w:after="0" w:line="240" w:lineRule="auto"/>
              <w:jc w:val="center"/>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14</w:t>
            </w:r>
          </w:p>
        </w:tc>
        <w:tc>
          <w:tcPr>
            <w:tcW w:w="2765" w:type="dxa"/>
            <w:gridSpan w:val="3"/>
            <w:tcBorders>
              <w:top w:val="single" w:sz="4" w:space="0" w:color="auto"/>
              <w:left w:val="single" w:sz="4" w:space="0" w:color="auto"/>
            </w:tcBorders>
            <w:shd w:val="clear" w:color="auto" w:fill="auto"/>
          </w:tcPr>
          <w:p w:rsidR="00F16D52" w:rsidRPr="00D15F63" w:rsidRDefault="00F16D52" w:rsidP="00E76BA8">
            <w:pPr>
              <w:widowControl w:val="0"/>
              <w:spacing w:after="0" w:line="211"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Пристрій для фотографування</w:t>
            </w:r>
          </w:p>
        </w:tc>
        <w:tc>
          <w:tcPr>
            <w:tcW w:w="763" w:type="dxa"/>
            <w:tcBorders>
              <w:top w:val="single" w:sz="4" w:space="0" w:color="auto"/>
              <w:left w:val="single" w:sz="4" w:space="0" w:color="auto"/>
            </w:tcBorders>
            <w:shd w:val="clear" w:color="auto" w:fill="auto"/>
          </w:tcPr>
          <w:p w:rsidR="00F16D52" w:rsidRPr="00D15F63" w:rsidRDefault="00F16D52" w:rsidP="00E76BA8">
            <w:pPr>
              <w:widowControl w:val="0"/>
              <w:spacing w:after="0" w:line="240"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1</w:t>
            </w:r>
          </w:p>
        </w:tc>
        <w:tc>
          <w:tcPr>
            <w:tcW w:w="5330" w:type="dxa"/>
            <w:gridSpan w:val="3"/>
            <w:tcBorders>
              <w:top w:val="single" w:sz="4" w:space="0" w:color="auto"/>
              <w:left w:val="single" w:sz="4" w:space="0" w:color="auto"/>
              <w:right w:val="single" w:sz="4" w:space="0" w:color="auto"/>
            </w:tcBorders>
            <w:shd w:val="clear" w:color="auto" w:fill="auto"/>
          </w:tcPr>
          <w:p w:rsidR="00F16D52" w:rsidRPr="00D15F63" w:rsidRDefault="00F16D52" w:rsidP="00E76BA8">
            <w:pPr>
              <w:widowControl w:val="0"/>
              <w:spacing w:after="0" w:line="218"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Технічні вимоги до фотокамери:</w:t>
            </w:r>
          </w:p>
          <w:p w:rsidR="00F16D52" w:rsidRPr="00D15F63" w:rsidRDefault="00F16D52" w:rsidP="00F16D52">
            <w:pPr>
              <w:pStyle w:val="a7"/>
              <w:widowControl w:val="0"/>
              <w:numPr>
                <w:ilvl w:val="0"/>
                <w:numId w:val="10"/>
              </w:numPr>
              <w:spacing w:after="0" w:line="218"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роздільна здатність: не менша ніж 24 млн пікселів;</w:t>
            </w:r>
          </w:p>
          <w:p w:rsidR="00F16D52" w:rsidRPr="00D15F63" w:rsidRDefault="00F16D52" w:rsidP="00F16D52">
            <w:pPr>
              <w:pStyle w:val="a7"/>
              <w:widowControl w:val="0"/>
              <w:numPr>
                <w:ilvl w:val="0"/>
                <w:numId w:val="10"/>
              </w:numPr>
              <w:spacing w:after="0" w:line="218"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 xml:space="preserve">сумісність з </w:t>
            </w:r>
            <w:r w:rsidRPr="00D15F63">
              <w:rPr>
                <w:rFonts w:ascii="Times New Roman" w:eastAsia="Arial Unicode MS" w:hAnsi="Times New Roman" w:cs="Times New Roman"/>
                <w:color w:val="000000"/>
                <w:sz w:val="24"/>
                <w:szCs w:val="24"/>
                <w:lang w:val="en-US" w:bidi="en-US"/>
              </w:rPr>
              <w:t xml:space="preserve">Canon EDSDK </w:t>
            </w:r>
            <w:r w:rsidRPr="00D15F63">
              <w:rPr>
                <w:rFonts w:ascii="Times New Roman" w:eastAsia="Arial Unicode MS" w:hAnsi="Times New Roman" w:cs="Times New Roman"/>
                <w:color w:val="000000"/>
                <w:sz w:val="24"/>
                <w:szCs w:val="24"/>
                <w:lang w:eastAsia="uk-UA" w:bidi="uk-UA"/>
              </w:rPr>
              <w:t>версії 3.6.1 або вище;</w:t>
            </w:r>
          </w:p>
          <w:p w:rsidR="00F16D52" w:rsidRPr="00D15F63" w:rsidRDefault="00F16D52" w:rsidP="00F16D52">
            <w:pPr>
              <w:pStyle w:val="a7"/>
              <w:widowControl w:val="0"/>
              <w:numPr>
                <w:ilvl w:val="0"/>
                <w:numId w:val="10"/>
              </w:numPr>
              <w:spacing w:after="0" w:line="218"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 xml:space="preserve">підтримка: </w:t>
            </w:r>
            <w:r w:rsidRPr="00D15F63">
              <w:rPr>
                <w:rFonts w:ascii="Times New Roman" w:eastAsia="Arial Unicode MS" w:hAnsi="Times New Roman" w:cs="Times New Roman"/>
                <w:color w:val="000000"/>
                <w:sz w:val="24"/>
                <w:szCs w:val="24"/>
                <w:lang w:val="en-US" w:bidi="en-US"/>
              </w:rPr>
              <w:t>JPEG, RAW;</w:t>
            </w:r>
          </w:p>
          <w:p w:rsidR="00F16D52" w:rsidRPr="00D15F63" w:rsidRDefault="00F16D52" w:rsidP="00F16D52">
            <w:pPr>
              <w:pStyle w:val="a7"/>
              <w:widowControl w:val="0"/>
              <w:numPr>
                <w:ilvl w:val="0"/>
                <w:numId w:val="10"/>
              </w:numPr>
              <w:spacing w:after="0" w:line="218"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живлення: мережеве, 220 В.</w:t>
            </w:r>
          </w:p>
        </w:tc>
      </w:tr>
      <w:tr w:rsidR="00F16D52" w:rsidRPr="00E42DEE" w:rsidTr="002C2044">
        <w:trPr>
          <w:trHeight w:hRule="exact" w:val="3725"/>
        </w:trPr>
        <w:tc>
          <w:tcPr>
            <w:tcW w:w="637" w:type="dxa"/>
            <w:tcBorders>
              <w:top w:val="single" w:sz="4" w:space="0" w:color="auto"/>
              <w:left w:val="single" w:sz="4" w:space="0" w:color="auto"/>
              <w:bottom w:val="single" w:sz="4" w:space="0" w:color="auto"/>
            </w:tcBorders>
            <w:shd w:val="clear" w:color="auto" w:fill="auto"/>
          </w:tcPr>
          <w:p w:rsidR="00F16D52" w:rsidRPr="00D15F63" w:rsidRDefault="00F16D52" w:rsidP="00E76BA8">
            <w:pPr>
              <w:widowControl w:val="0"/>
              <w:spacing w:after="0" w:line="240" w:lineRule="auto"/>
              <w:jc w:val="center"/>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15</w:t>
            </w:r>
          </w:p>
        </w:tc>
        <w:tc>
          <w:tcPr>
            <w:tcW w:w="2765" w:type="dxa"/>
            <w:gridSpan w:val="3"/>
            <w:tcBorders>
              <w:top w:val="single" w:sz="4" w:space="0" w:color="auto"/>
              <w:left w:val="single" w:sz="4" w:space="0" w:color="auto"/>
              <w:bottom w:val="single" w:sz="4" w:space="0" w:color="auto"/>
            </w:tcBorders>
            <w:shd w:val="clear" w:color="auto" w:fill="auto"/>
          </w:tcPr>
          <w:p w:rsidR="00F16D52" w:rsidRPr="00D15F63" w:rsidRDefault="00F16D52" w:rsidP="00E76BA8">
            <w:pPr>
              <w:widowControl w:val="0"/>
              <w:spacing w:after="0" w:line="216"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Аксесуари для фотографування</w:t>
            </w:r>
          </w:p>
        </w:tc>
        <w:tc>
          <w:tcPr>
            <w:tcW w:w="763" w:type="dxa"/>
            <w:tcBorders>
              <w:top w:val="single" w:sz="4" w:space="0" w:color="auto"/>
              <w:left w:val="single" w:sz="4" w:space="0" w:color="auto"/>
              <w:bottom w:val="single" w:sz="4" w:space="0" w:color="auto"/>
            </w:tcBorders>
            <w:shd w:val="clear" w:color="auto" w:fill="auto"/>
          </w:tcPr>
          <w:p w:rsidR="00F16D52" w:rsidRPr="00D15F63" w:rsidRDefault="00F16D52" w:rsidP="00E76BA8">
            <w:pPr>
              <w:widowControl w:val="0"/>
              <w:spacing w:after="0" w:line="240" w:lineRule="auto"/>
              <w:rPr>
                <w:rFonts w:ascii="Times New Roman" w:eastAsia="Microsoft Sans Serif" w:hAnsi="Times New Roman" w:cs="Times New Roman"/>
                <w:color w:val="000000"/>
                <w:sz w:val="24"/>
                <w:szCs w:val="24"/>
                <w:lang w:eastAsia="uk-UA" w:bidi="uk-UA"/>
              </w:rPr>
            </w:pPr>
          </w:p>
        </w:tc>
        <w:tc>
          <w:tcPr>
            <w:tcW w:w="5330" w:type="dxa"/>
            <w:gridSpan w:val="3"/>
            <w:tcBorders>
              <w:top w:val="single" w:sz="4" w:space="0" w:color="auto"/>
              <w:left w:val="single" w:sz="4" w:space="0" w:color="auto"/>
              <w:bottom w:val="single" w:sz="4" w:space="0" w:color="auto"/>
              <w:right w:val="single" w:sz="4" w:space="0" w:color="auto"/>
            </w:tcBorders>
            <w:shd w:val="clear" w:color="auto" w:fill="auto"/>
          </w:tcPr>
          <w:p w:rsidR="00F16D52" w:rsidRPr="00D15F63" w:rsidRDefault="00F16D52" w:rsidP="00E76BA8">
            <w:pPr>
              <w:widowControl w:val="0"/>
              <w:spacing w:after="0" w:line="214"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 xml:space="preserve">Перелік необхідних </w:t>
            </w:r>
            <w:proofErr w:type="spellStart"/>
            <w:r w:rsidRPr="00D15F63">
              <w:rPr>
                <w:rFonts w:ascii="Times New Roman" w:eastAsia="Arial Unicode MS" w:hAnsi="Times New Roman" w:cs="Times New Roman"/>
                <w:color w:val="000000"/>
                <w:sz w:val="24"/>
                <w:szCs w:val="24"/>
                <w:lang w:eastAsia="uk-UA" w:bidi="uk-UA"/>
              </w:rPr>
              <w:t>фотоаксесуарів</w:t>
            </w:r>
            <w:proofErr w:type="spellEnd"/>
            <w:r w:rsidRPr="00D15F63">
              <w:rPr>
                <w:rFonts w:ascii="Times New Roman" w:eastAsia="Arial Unicode MS" w:hAnsi="Times New Roman" w:cs="Times New Roman"/>
                <w:color w:val="000000"/>
                <w:sz w:val="24"/>
                <w:szCs w:val="24"/>
                <w:lang w:eastAsia="uk-UA" w:bidi="uk-UA"/>
              </w:rPr>
              <w:t>:</w:t>
            </w:r>
          </w:p>
          <w:p w:rsidR="00F16D52" w:rsidRPr="00D15F63" w:rsidRDefault="00F16D52" w:rsidP="00F16D52">
            <w:pPr>
              <w:pStyle w:val="a7"/>
              <w:widowControl w:val="0"/>
              <w:numPr>
                <w:ilvl w:val="0"/>
                <w:numId w:val="11"/>
              </w:numPr>
              <w:tabs>
                <w:tab w:val="left" w:pos="790"/>
              </w:tabs>
              <w:spacing w:after="0" w:line="214"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штатив для фотокамери - 1 шт.;</w:t>
            </w:r>
          </w:p>
          <w:p w:rsidR="00F16D52" w:rsidRPr="00D15F63" w:rsidRDefault="00F16D52" w:rsidP="00F16D52">
            <w:pPr>
              <w:pStyle w:val="a7"/>
              <w:widowControl w:val="0"/>
              <w:numPr>
                <w:ilvl w:val="0"/>
                <w:numId w:val="11"/>
              </w:numPr>
              <w:tabs>
                <w:tab w:val="left" w:pos="790"/>
              </w:tabs>
              <w:spacing w:after="0" w:line="214"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штатив для спалаху - 1 шт.;</w:t>
            </w:r>
          </w:p>
          <w:p w:rsidR="00F16D52" w:rsidRPr="00D15F63" w:rsidRDefault="00F16D52" w:rsidP="00F16D52">
            <w:pPr>
              <w:pStyle w:val="a7"/>
              <w:widowControl w:val="0"/>
              <w:numPr>
                <w:ilvl w:val="0"/>
                <w:numId w:val="11"/>
              </w:numPr>
              <w:tabs>
                <w:tab w:val="left" w:pos="790"/>
              </w:tabs>
              <w:spacing w:after="0" w:line="214"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спалах для фотокамери - 1 шт.;</w:t>
            </w:r>
          </w:p>
          <w:p w:rsidR="00F16D52" w:rsidRPr="00D15F63" w:rsidRDefault="00F16D52" w:rsidP="00F16D52">
            <w:pPr>
              <w:pStyle w:val="a7"/>
              <w:widowControl w:val="0"/>
              <w:numPr>
                <w:ilvl w:val="0"/>
                <w:numId w:val="11"/>
              </w:numPr>
              <w:tabs>
                <w:tab w:val="left" w:pos="790"/>
              </w:tabs>
              <w:spacing w:after="0" w:line="214" w:lineRule="auto"/>
              <w:rPr>
                <w:rFonts w:ascii="Times New Roman" w:eastAsia="Arial Unicode MS" w:hAnsi="Times New Roman" w:cs="Times New Roman"/>
                <w:color w:val="000000"/>
                <w:sz w:val="24"/>
                <w:szCs w:val="24"/>
                <w:lang w:eastAsia="uk-UA" w:bidi="uk-UA"/>
              </w:rPr>
            </w:pPr>
            <w:proofErr w:type="spellStart"/>
            <w:r w:rsidRPr="00D15F63">
              <w:rPr>
                <w:rFonts w:ascii="Times New Roman" w:eastAsia="Arial Unicode MS" w:hAnsi="Times New Roman" w:cs="Times New Roman"/>
                <w:color w:val="000000"/>
                <w:sz w:val="24"/>
                <w:szCs w:val="24"/>
                <w:lang w:eastAsia="uk-UA" w:bidi="uk-UA"/>
              </w:rPr>
              <w:t>радіосинхронізатор</w:t>
            </w:r>
            <w:proofErr w:type="spellEnd"/>
            <w:r w:rsidRPr="00D15F63">
              <w:rPr>
                <w:rFonts w:ascii="Times New Roman" w:eastAsia="Arial Unicode MS" w:hAnsi="Times New Roman" w:cs="Times New Roman"/>
                <w:color w:val="000000"/>
                <w:sz w:val="24"/>
                <w:szCs w:val="24"/>
                <w:lang w:eastAsia="uk-UA" w:bidi="uk-UA"/>
              </w:rPr>
              <w:t xml:space="preserve"> - 1 шт.;</w:t>
            </w:r>
          </w:p>
          <w:p w:rsidR="00F16D52" w:rsidRPr="00D15F63" w:rsidRDefault="00F16D52" w:rsidP="00F16D52">
            <w:pPr>
              <w:pStyle w:val="a7"/>
              <w:widowControl w:val="0"/>
              <w:numPr>
                <w:ilvl w:val="0"/>
                <w:numId w:val="11"/>
              </w:numPr>
              <w:tabs>
                <w:tab w:val="left" w:pos="790"/>
              </w:tabs>
              <w:spacing w:after="0" w:line="214"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парасолька для спалаху діаметром 84 см - 1 шт.;</w:t>
            </w:r>
          </w:p>
          <w:p w:rsidR="00F16D52" w:rsidRPr="00D15F63" w:rsidRDefault="00F16D52" w:rsidP="00F16D52">
            <w:pPr>
              <w:pStyle w:val="a7"/>
              <w:widowControl w:val="0"/>
              <w:numPr>
                <w:ilvl w:val="0"/>
                <w:numId w:val="11"/>
              </w:numPr>
              <w:tabs>
                <w:tab w:val="left" w:pos="790"/>
              </w:tabs>
              <w:spacing w:after="0" w:line="214"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 xml:space="preserve">фон світло-відбиваючий не </w:t>
            </w:r>
            <w:r w:rsidRPr="00D15F63">
              <w:rPr>
                <w:rFonts w:ascii="Times New Roman" w:eastAsia="Arial Unicode MS" w:hAnsi="Times New Roman" w:cs="Times New Roman"/>
                <w:color w:val="000000"/>
                <w:sz w:val="24"/>
                <w:szCs w:val="24"/>
                <w:lang w:val="ru-RU" w:eastAsia="ru-RU" w:bidi="ru-RU"/>
              </w:rPr>
              <w:t xml:space="preserve">меньше </w:t>
            </w:r>
            <w:r w:rsidRPr="00D15F63">
              <w:rPr>
                <w:rFonts w:ascii="Times New Roman" w:eastAsia="Arial Unicode MS" w:hAnsi="Times New Roman" w:cs="Times New Roman"/>
                <w:color w:val="000000"/>
                <w:sz w:val="24"/>
                <w:szCs w:val="24"/>
                <w:lang w:eastAsia="uk-UA" w:bidi="uk-UA"/>
              </w:rPr>
              <w:t>1,2 м х 1,0 м - 1 шт.;</w:t>
            </w:r>
          </w:p>
          <w:p w:rsidR="00F16D52" w:rsidRPr="00D15F63" w:rsidRDefault="00F16D52" w:rsidP="00F16D52">
            <w:pPr>
              <w:pStyle w:val="a7"/>
              <w:widowControl w:val="0"/>
              <w:numPr>
                <w:ilvl w:val="0"/>
                <w:numId w:val="11"/>
              </w:numPr>
              <w:tabs>
                <w:tab w:val="left" w:pos="790"/>
              </w:tabs>
              <w:spacing w:after="0" w:line="214"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 xml:space="preserve">подовжувач </w:t>
            </w:r>
            <w:r w:rsidRPr="00D15F63">
              <w:rPr>
                <w:rFonts w:ascii="Times New Roman" w:eastAsia="Arial Unicode MS" w:hAnsi="Times New Roman" w:cs="Times New Roman"/>
                <w:color w:val="000000"/>
                <w:sz w:val="24"/>
                <w:szCs w:val="24"/>
                <w:lang w:val="en-US" w:bidi="en-US"/>
              </w:rPr>
              <w:t xml:space="preserve">AM/AF, USB </w:t>
            </w:r>
            <w:r w:rsidRPr="00D15F63">
              <w:rPr>
                <w:rFonts w:ascii="Times New Roman" w:eastAsia="Arial Unicode MS" w:hAnsi="Times New Roman" w:cs="Times New Roman"/>
                <w:color w:val="000000"/>
                <w:sz w:val="24"/>
                <w:szCs w:val="24"/>
                <w:lang w:eastAsia="uk-UA" w:bidi="uk-UA"/>
              </w:rPr>
              <w:t>2.0 , 1.8 м - 1 шт.;</w:t>
            </w:r>
          </w:p>
          <w:p w:rsidR="00F16D52" w:rsidRPr="00D15F63" w:rsidRDefault="00F16D52" w:rsidP="00F16D52">
            <w:pPr>
              <w:pStyle w:val="a7"/>
              <w:widowControl w:val="0"/>
              <w:numPr>
                <w:ilvl w:val="0"/>
                <w:numId w:val="11"/>
              </w:numPr>
              <w:spacing w:after="0" w:line="214"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 xml:space="preserve">кабель </w:t>
            </w:r>
            <w:r w:rsidRPr="00D15F63">
              <w:rPr>
                <w:rFonts w:ascii="Times New Roman" w:eastAsia="Arial Unicode MS" w:hAnsi="Times New Roman" w:cs="Times New Roman"/>
                <w:color w:val="000000"/>
                <w:sz w:val="24"/>
                <w:szCs w:val="24"/>
                <w:lang w:val="en-US" w:bidi="en-US"/>
              </w:rPr>
              <w:t>USB/</w:t>
            </w:r>
            <w:proofErr w:type="spellStart"/>
            <w:r w:rsidRPr="00D15F63">
              <w:rPr>
                <w:rFonts w:ascii="Times New Roman" w:eastAsia="Arial Unicode MS" w:hAnsi="Times New Roman" w:cs="Times New Roman"/>
                <w:color w:val="000000"/>
                <w:sz w:val="24"/>
                <w:szCs w:val="24"/>
                <w:lang w:val="en-US" w:bidi="en-US"/>
              </w:rPr>
              <w:t>MiniUSB</w:t>
            </w:r>
            <w:proofErr w:type="spellEnd"/>
            <w:r w:rsidRPr="00D15F63">
              <w:rPr>
                <w:rFonts w:ascii="Times New Roman" w:eastAsia="Arial Unicode MS" w:hAnsi="Times New Roman" w:cs="Times New Roman"/>
                <w:color w:val="000000"/>
                <w:sz w:val="24"/>
                <w:szCs w:val="24"/>
                <w:lang w:val="en-US" w:bidi="en-US"/>
              </w:rPr>
              <w:t xml:space="preserve">, USB </w:t>
            </w:r>
            <w:r w:rsidRPr="00D15F63">
              <w:rPr>
                <w:rFonts w:ascii="Times New Roman" w:eastAsia="Arial Unicode MS" w:hAnsi="Times New Roman" w:cs="Times New Roman"/>
                <w:color w:val="000000"/>
                <w:sz w:val="24"/>
                <w:szCs w:val="24"/>
                <w:lang w:eastAsia="uk-UA" w:bidi="uk-UA"/>
              </w:rPr>
              <w:t>2.0, 1.8 м - 1шт.;</w:t>
            </w:r>
          </w:p>
          <w:p w:rsidR="00F16D52" w:rsidRPr="00D15F63" w:rsidRDefault="00F16D52" w:rsidP="00F16D52">
            <w:pPr>
              <w:pStyle w:val="a7"/>
              <w:widowControl w:val="0"/>
              <w:numPr>
                <w:ilvl w:val="0"/>
                <w:numId w:val="11"/>
              </w:numPr>
              <w:spacing w:after="0" w:line="214" w:lineRule="auto"/>
              <w:rPr>
                <w:rFonts w:ascii="Times New Roman" w:eastAsia="Arial Unicode MS" w:hAnsi="Times New Roman" w:cs="Times New Roman"/>
                <w:color w:val="000000"/>
                <w:sz w:val="24"/>
                <w:szCs w:val="24"/>
                <w:lang w:eastAsia="uk-UA" w:bidi="uk-UA"/>
              </w:rPr>
            </w:pPr>
            <w:r w:rsidRPr="00D15F63">
              <w:rPr>
                <w:rFonts w:ascii="Times New Roman" w:eastAsia="Arial Unicode MS" w:hAnsi="Times New Roman" w:cs="Times New Roman"/>
                <w:color w:val="000000"/>
                <w:sz w:val="24"/>
                <w:szCs w:val="24"/>
                <w:lang w:eastAsia="uk-UA" w:bidi="uk-UA"/>
              </w:rPr>
              <w:t>батарейка типу АА - 2 шт.</w:t>
            </w:r>
          </w:p>
        </w:tc>
      </w:tr>
    </w:tbl>
    <w:p w:rsidR="00F16D52" w:rsidRPr="00E42DEE" w:rsidRDefault="00F16D52" w:rsidP="00F16D52">
      <w:pPr>
        <w:pStyle w:val="af"/>
        <w:spacing w:line="262" w:lineRule="auto"/>
        <w:jc w:val="both"/>
        <w:rPr>
          <w:sz w:val="28"/>
          <w:szCs w:val="28"/>
          <w:lang w:val="uk-U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164"/>
      </w:tblGrid>
      <w:tr w:rsidR="00D15F63" w:rsidRPr="00D15F63" w:rsidTr="00D15F63">
        <w:tc>
          <w:tcPr>
            <w:tcW w:w="4820" w:type="dxa"/>
          </w:tcPr>
          <w:p w:rsidR="00D15F63" w:rsidRPr="00D15F63" w:rsidRDefault="00D15F63" w:rsidP="00E76BA8">
            <w:pPr>
              <w:pStyle w:val="13"/>
              <w:spacing w:after="40" w:line="314" w:lineRule="auto"/>
              <w:jc w:val="center"/>
              <w:rPr>
                <w:sz w:val="26"/>
                <w:szCs w:val="26"/>
                <w:lang w:val="uk-UA"/>
              </w:rPr>
            </w:pPr>
            <w:bookmarkStart w:id="16" w:name="_Hlk164267307"/>
            <w:r w:rsidRPr="00D15F63">
              <w:rPr>
                <w:b/>
                <w:bCs/>
                <w:color w:val="000000"/>
                <w:sz w:val="26"/>
                <w:szCs w:val="26"/>
                <w:lang w:val="uk-UA" w:eastAsia="uk-UA" w:bidi="uk-UA"/>
              </w:rPr>
              <w:t>ПОКУПЕЦЬ:</w:t>
            </w:r>
          </w:p>
          <w:p w:rsidR="00D15F63" w:rsidRPr="00B57492" w:rsidRDefault="00D15F63" w:rsidP="00E76BA8">
            <w:pPr>
              <w:widowControl w:val="0"/>
              <w:suppressAutoHyphens/>
              <w:ind w:right="-36"/>
              <w:rPr>
                <w:b/>
                <w:sz w:val="26"/>
                <w:szCs w:val="26"/>
                <w:lang w:eastAsia="ar-SA"/>
                <w14:ligatures w14:val="none"/>
              </w:rPr>
            </w:pPr>
            <w:r w:rsidRPr="00B57492">
              <w:rPr>
                <w:b/>
                <w:sz w:val="26"/>
                <w:szCs w:val="26"/>
                <w:lang w:eastAsia="ar-SA"/>
                <w14:ligatures w14:val="none"/>
              </w:rPr>
              <w:t>Ямпільська міська рада</w:t>
            </w:r>
          </w:p>
          <w:p w:rsidR="00D15F63" w:rsidRPr="00B57492" w:rsidRDefault="00D15F63" w:rsidP="00E76BA8">
            <w:pPr>
              <w:widowControl w:val="0"/>
              <w:suppressAutoHyphens/>
              <w:ind w:right="-36"/>
              <w:rPr>
                <w:bCs/>
                <w:sz w:val="26"/>
                <w:szCs w:val="26"/>
                <w:lang w:eastAsia="ar-SA"/>
                <w14:ligatures w14:val="none"/>
              </w:rPr>
            </w:pPr>
            <w:r w:rsidRPr="00B57492">
              <w:rPr>
                <w:bCs/>
                <w:sz w:val="26"/>
                <w:szCs w:val="26"/>
                <w:lang w:eastAsia="ar-SA"/>
                <w14:ligatures w14:val="none"/>
              </w:rPr>
              <w:t>24500, Вінницька область, Могилів-Подільський район, Вінницька область       м. Ямпіль вул. Свободи, 132</w:t>
            </w:r>
          </w:p>
          <w:p w:rsidR="00D15F63" w:rsidRPr="00B57492" w:rsidRDefault="00D15F63" w:rsidP="00E76BA8">
            <w:pPr>
              <w:widowControl w:val="0"/>
              <w:suppressAutoHyphens/>
              <w:ind w:right="-36"/>
              <w:rPr>
                <w:bCs/>
                <w:sz w:val="26"/>
                <w:szCs w:val="26"/>
                <w:lang w:eastAsia="ar-SA"/>
                <w14:ligatures w14:val="none"/>
              </w:rPr>
            </w:pPr>
            <w:r w:rsidRPr="00B57492">
              <w:rPr>
                <w:bCs/>
                <w:sz w:val="26"/>
                <w:szCs w:val="26"/>
                <w:lang w:eastAsia="ar-SA"/>
                <w14:ligatures w14:val="none"/>
              </w:rPr>
              <w:t>Код ЄДРПОУ 03772660</w:t>
            </w:r>
          </w:p>
          <w:p w:rsidR="00D15F63" w:rsidRPr="00B57492" w:rsidRDefault="00D15F63" w:rsidP="00E76BA8">
            <w:pPr>
              <w:widowControl w:val="0"/>
              <w:suppressAutoHyphens/>
              <w:ind w:right="-36"/>
              <w:rPr>
                <w:bCs/>
                <w:sz w:val="26"/>
                <w:szCs w:val="26"/>
                <w:lang w:eastAsia="ar-SA"/>
                <w14:ligatures w14:val="none"/>
              </w:rPr>
            </w:pPr>
            <w:r w:rsidRPr="00B57492">
              <w:rPr>
                <w:bCs/>
                <w:sz w:val="26"/>
                <w:szCs w:val="26"/>
                <w:lang w:eastAsia="ar-SA"/>
                <w14:ligatures w14:val="none"/>
              </w:rPr>
              <w:t>р/р_____________________________</w:t>
            </w:r>
          </w:p>
          <w:p w:rsidR="00D15F63" w:rsidRPr="00B57492" w:rsidRDefault="00D15F63" w:rsidP="00E76BA8">
            <w:pPr>
              <w:widowControl w:val="0"/>
              <w:suppressAutoHyphens/>
              <w:ind w:right="-36"/>
              <w:rPr>
                <w:bCs/>
                <w:sz w:val="26"/>
                <w:szCs w:val="26"/>
                <w:lang w:eastAsia="ar-SA"/>
                <w14:ligatures w14:val="none"/>
              </w:rPr>
            </w:pPr>
            <w:r w:rsidRPr="00B57492">
              <w:rPr>
                <w:bCs/>
                <w:sz w:val="26"/>
                <w:szCs w:val="26"/>
                <w:lang w:eastAsia="ar-SA"/>
                <w14:ligatures w14:val="none"/>
              </w:rPr>
              <w:t>ДКСУ в м. Києві</w:t>
            </w:r>
          </w:p>
          <w:p w:rsidR="00D15F63" w:rsidRPr="00B57492" w:rsidRDefault="00D15F63" w:rsidP="00E76BA8">
            <w:pPr>
              <w:widowControl w:val="0"/>
              <w:suppressAutoHyphens/>
              <w:ind w:right="-36"/>
              <w:rPr>
                <w:bCs/>
                <w:sz w:val="26"/>
                <w:szCs w:val="26"/>
                <w:lang w:eastAsia="ar-SA"/>
                <w14:ligatures w14:val="none"/>
              </w:rPr>
            </w:pPr>
            <w:r w:rsidRPr="00B57492">
              <w:rPr>
                <w:bCs/>
                <w:sz w:val="26"/>
                <w:szCs w:val="26"/>
                <w:lang w:eastAsia="ar-SA"/>
                <w14:ligatures w14:val="none"/>
              </w:rPr>
              <w:t>МФО 820172</w:t>
            </w:r>
          </w:p>
          <w:p w:rsidR="00D15F63" w:rsidRPr="00B57492" w:rsidRDefault="00D15F63" w:rsidP="00E76BA8">
            <w:pPr>
              <w:widowControl w:val="0"/>
              <w:suppressAutoHyphens/>
              <w:ind w:right="-36"/>
              <w:rPr>
                <w:bCs/>
                <w:sz w:val="26"/>
                <w:szCs w:val="26"/>
                <w:lang w:eastAsia="ar-SA"/>
                <w14:ligatures w14:val="none"/>
              </w:rPr>
            </w:pPr>
          </w:p>
          <w:p w:rsidR="00146C82" w:rsidRDefault="00D15F63" w:rsidP="00E76BA8">
            <w:pPr>
              <w:widowControl w:val="0"/>
              <w:suppressAutoHyphens/>
              <w:ind w:right="-36"/>
              <w:rPr>
                <w:b/>
                <w:sz w:val="26"/>
                <w:szCs w:val="26"/>
                <w:lang w:eastAsia="ar-SA"/>
                <w14:ligatures w14:val="none"/>
              </w:rPr>
            </w:pPr>
            <w:r w:rsidRPr="00B57492">
              <w:rPr>
                <w:b/>
                <w:sz w:val="26"/>
                <w:szCs w:val="26"/>
                <w:lang w:eastAsia="ar-SA"/>
                <w14:ligatures w14:val="none"/>
              </w:rPr>
              <w:t>Міський голова</w:t>
            </w:r>
          </w:p>
          <w:p w:rsidR="00D15F63" w:rsidRPr="00B57492" w:rsidRDefault="00146C82" w:rsidP="00E76BA8">
            <w:pPr>
              <w:widowControl w:val="0"/>
              <w:suppressAutoHyphens/>
              <w:ind w:right="-36"/>
              <w:rPr>
                <w:b/>
                <w:sz w:val="26"/>
                <w:szCs w:val="26"/>
                <w:lang w:eastAsia="ar-SA"/>
                <w14:ligatures w14:val="none"/>
              </w:rPr>
            </w:pPr>
            <w:r>
              <w:rPr>
                <w:b/>
                <w:sz w:val="26"/>
                <w:szCs w:val="26"/>
                <w:lang w:eastAsia="ar-SA"/>
                <w14:ligatures w14:val="none"/>
              </w:rPr>
              <w:t xml:space="preserve">                   ____</w:t>
            </w:r>
            <w:r w:rsidR="00D15F63" w:rsidRPr="00B57492">
              <w:rPr>
                <w:b/>
                <w:sz w:val="26"/>
                <w:szCs w:val="26"/>
                <w:lang w:eastAsia="ar-SA"/>
                <w14:ligatures w14:val="none"/>
              </w:rPr>
              <w:t xml:space="preserve">_____ Сергій ГАДЖУК </w:t>
            </w:r>
          </w:p>
        </w:tc>
        <w:tc>
          <w:tcPr>
            <w:tcW w:w="4164" w:type="dxa"/>
          </w:tcPr>
          <w:p w:rsidR="00D15F63" w:rsidRPr="00D15F63" w:rsidRDefault="00D15F63" w:rsidP="00E76BA8">
            <w:pPr>
              <w:widowControl w:val="0"/>
              <w:suppressAutoHyphens/>
              <w:ind w:left="177" w:right="-36"/>
              <w:rPr>
                <w:b/>
                <w:sz w:val="26"/>
                <w:szCs w:val="26"/>
                <w:lang w:eastAsia="ar-SA"/>
                <w14:ligatures w14:val="none"/>
              </w:rPr>
            </w:pPr>
            <w:r w:rsidRPr="00D15F63">
              <w:rPr>
                <w:b/>
                <w:bCs/>
                <w:color w:val="000000"/>
                <w:sz w:val="26"/>
                <w:szCs w:val="26"/>
                <w:lang w:eastAsia="uk-UA" w:bidi="uk-UA"/>
              </w:rPr>
              <w:t>ПОСТАЧАЛЬНИК:</w:t>
            </w:r>
          </w:p>
          <w:p w:rsidR="00D15F63" w:rsidRPr="00B57492" w:rsidRDefault="00D15F63" w:rsidP="00E76BA8">
            <w:pPr>
              <w:widowControl w:val="0"/>
              <w:suppressAutoHyphens/>
              <w:ind w:left="177" w:right="-36"/>
              <w:rPr>
                <w:b/>
                <w:sz w:val="26"/>
                <w:szCs w:val="26"/>
                <w:lang w:eastAsia="ar-SA"/>
                <w14:ligatures w14:val="none"/>
              </w:rPr>
            </w:pPr>
            <w:r w:rsidRPr="00B57492">
              <w:rPr>
                <w:b/>
                <w:sz w:val="26"/>
                <w:szCs w:val="26"/>
                <w:lang w:eastAsia="ar-SA"/>
                <w14:ligatures w14:val="none"/>
              </w:rPr>
              <w:t>_____________________________</w:t>
            </w:r>
          </w:p>
        </w:tc>
      </w:tr>
      <w:bookmarkEnd w:id="16"/>
    </w:tbl>
    <w:p w:rsidR="00F16D52" w:rsidRPr="00E42DEE" w:rsidRDefault="00F16D52" w:rsidP="00F16D52">
      <w:pPr>
        <w:rPr>
          <w:rFonts w:ascii="Times New Roman" w:hAnsi="Times New Roman" w:cs="Times New Roman"/>
          <w:sz w:val="28"/>
          <w:szCs w:val="28"/>
        </w:rPr>
      </w:pPr>
    </w:p>
    <w:p w:rsidR="00146C82" w:rsidRDefault="00146C82" w:rsidP="00F203B4">
      <w:pPr>
        <w:pStyle w:val="13"/>
        <w:spacing w:line="276" w:lineRule="auto"/>
        <w:ind w:left="5140"/>
        <w:jc w:val="right"/>
        <w:rPr>
          <w:sz w:val="28"/>
          <w:szCs w:val="28"/>
          <w:lang w:val="uk-UA"/>
        </w:rPr>
      </w:pPr>
    </w:p>
    <w:p w:rsidR="00146C82" w:rsidRDefault="00146C82" w:rsidP="00F203B4">
      <w:pPr>
        <w:pStyle w:val="13"/>
        <w:spacing w:line="276" w:lineRule="auto"/>
        <w:ind w:left="5140"/>
        <w:jc w:val="right"/>
        <w:rPr>
          <w:sz w:val="28"/>
          <w:szCs w:val="28"/>
          <w:lang w:val="uk-UA"/>
        </w:rPr>
      </w:pPr>
    </w:p>
    <w:p w:rsidR="00146C82" w:rsidRDefault="00146C82" w:rsidP="00F203B4">
      <w:pPr>
        <w:pStyle w:val="13"/>
        <w:spacing w:line="276" w:lineRule="auto"/>
        <w:ind w:left="5140"/>
        <w:jc w:val="right"/>
        <w:rPr>
          <w:sz w:val="28"/>
          <w:szCs w:val="28"/>
          <w:lang w:val="uk-UA"/>
        </w:rPr>
      </w:pPr>
    </w:p>
    <w:p w:rsidR="00146C82" w:rsidRDefault="00146C82" w:rsidP="00F203B4">
      <w:pPr>
        <w:pStyle w:val="13"/>
        <w:spacing w:line="276" w:lineRule="auto"/>
        <w:ind w:left="5140"/>
        <w:jc w:val="right"/>
        <w:rPr>
          <w:sz w:val="28"/>
          <w:szCs w:val="28"/>
          <w:lang w:val="uk-UA"/>
        </w:rPr>
      </w:pPr>
    </w:p>
    <w:p w:rsidR="00146C82" w:rsidRDefault="00146C82" w:rsidP="00F203B4">
      <w:pPr>
        <w:pStyle w:val="13"/>
        <w:spacing w:line="276" w:lineRule="auto"/>
        <w:ind w:left="5140"/>
        <w:jc w:val="right"/>
        <w:rPr>
          <w:sz w:val="28"/>
          <w:szCs w:val="28"/>
          <w:lang w:val="uk-UA"/>
        </w:rPr>
      </w:pPr>
    </w:p>
    <w:p w:rsidR="00146C82" w:rsidRDefault="00146C82" w:rsidP="00F203B4">
      <w:pPr>
        <w:pStyle w:val="13"/>
        <w:spacing w:line="276" w:lineRule="auto"/>
        <w:ind w:left="5140"/>
        <w:jc w:val="right"/>
        <w:rPr>
          <w:sz w:val="28"/>
          <w:szCs w:val="28"/>
          <w:lang w:val="uk-UA"/>
        </w:rPr>
      </w:pPr>
    </w:p>
    <w:p w:rsidR="00146C82" w:rsidRDefault="00146C82" w:rsidP="00F203B4">
      <w:pPr>
        <w:pStyle w:val="13"/>
        <w:spacing w:line="276" w:lineRule="auto"/>
        <w:ind w:left="5140"/>
        <w:jc w:val="right"/>
        <w:rPr>
          <w:sz w:val="28"/>
          <w:szCs w:val="28"/>
          <w:lang w:val="uk-UA"/>
        </w:rPr>
      </w:pPr>
    </w:p>
    <w:p w:rsidR="00146C82" w:rsidRDefault="00146C82" w:rsidP="00F203B4">
      <w:pPr>
        <w:pStyle w:val="13"/>
        <w:spacing w:line="276" w:lineRule="auto"/>
        <w:ind w:left="5140"/>
        <w:jc w:val="right"/>
        <w:rPr>
          <w:sz w:val="28"/>
          <w:szCs w:val="28"/>
          <w:lang w:val="uk-UA"/>
        </w:rPr>
      </w:pPr>
    </w:p>
    <w:p w:rsidR="00146C82" w:rsidRDefault="00146C82" w:rsidP="00F203B4">
      <w:pPr>
        <w:pStyle w:val="13"/>
        <w:spacing w:line="276" w:lineRule="auto"/>
        <w:ind w:left="5140"/>
        <w:jc w:val="right"/>
        <w:rPr>
          <w:sz w:val="28"/>
          <w:szCs w:val="28"/>
          <w:lang w:val="uk-UA"/>
        </w:rPr>
      </w:pPr>
    </w:p>
    <w:p w:rsidR="00146C82" w:rsidRDefault="00146C82" w:rsidP="00F203B4">
      <w:pPr>
        <w:pStyle w:val="13"/>
        <w:spacing w:line="276" w:lineRule="auto"/>
        <w:ind w:left="5140"/>
        <w:jc w:val="right"/>
        <w:rPr>
          <w:sz w:val="28"/>
          <w:szCs w:val="28"/>
          <w:lang w:val="uk-UA"/>
        </w:rPr>
      </w:pPr>
    </w:p>
    <w:p w:rsidR="00146C82" w:rsidRDefault="00146C82" w:rsidP="00F203B4">
      <w:pPr>
        <w:pStyle w:val="13"/>
        <w:spacing w:line="276" w:lineRule="auto"/>
        <w:ind w:left="5140"/>
        <w:jc w:val="right"/>
        <w:rPr>
          <w:sz w:val="28"/>
          <w:szCs w:val="28"/>
          <w:lang w:val="uk-UA"/>
        </w:rPr>
      </w:pPr>
    </w:p>
    <w:p w:rsidR="00146C82" w:rsidRDefault="00146C82" w:rsidP="00F203B4">
      <w:pPr>
        <w:pStyle w:val="13"/>
        <w:spacing w:line="276" w:lineRule="auto"/>
        <w:ind w:left="5140"/>
        <w:jc w:val="right"/>
        <w:rPr>
          <w:sz w:val="28"/>
          <w:szCs w:val="28"/>
          <w:lang w:val="uk-UA"/>
        </w:rPr>
      </w:pPr>
    </w:p>
    <w:p w:rsidR="00146C82" w:rsidRDefault="00146C82" w:rsidP="00F203B4">
      <w:pPr>
        <w:pStyle w:val="13"/>
        <w:spacing w:line="276" w:lineRule="auto"/>
        <w:ind w:left="5140"/>
        <w:jc w:val="right"/>
        <w:rPr>
          <w:sz w:val="28"/>
          <w:szCs w:val="28"/>
          <w:lang w:val="uk-UA"/>
        </w:rPr>
      </w:pPr>
    </w:p>
    <w:p w:rsidR="00146C82" w:rsidRDefault="00146C82" w:rsidP="00F203B4">
      <w:pPr>
        <w:pStyle w:val="13"/>
        <w:spacing w:line="276" w:lineRule="auto"/>
        <w:ind w:left="5140"/>
        <w:jc w:val="right"/>
        <w:rPr>
          <w:sz w:val="28"/>
          <w:szCs w:val="28"/>
          <w:lang w:val="uk-UA"/>
        </w:rPr>
      </w:pPr>
    </w:p>
    <w:p w:rsidR="00146C82" w:rsidRDefault="00146C82" w:rsidP="00F203B4">
      <w:pPr>
        <w:pStyle w:val="13"/>
        <w:spacing w:line="276" w:lineRule="auto"/>
        <w:ind w:left="5140"/>
        <w:jc w:val="right"/>
        <w:rPr>
          <w:sz w:val="28"/>
          <w:szCs w:val="28"/>
          <w:lang w:val="uk-UA"/>
        </w:rPr>
      </w:pPr>
    </w:p>
    <w:p w:rsidR="00146C82" w:rsidRDefault="00146C82" w:rsidP="00F203B4">
      <w:pPr>
        <w:pStyle w:val="13"/>
        <w:spacing w:line="276" w:lineRule="auto"/>
        <w:ind w:left="5140"/>
        <w:jc w:val="right"/>
        <w:rPr>
          <w:sz w:val="28"/>
          <w:szCs w:val="28"/>
          <w:lang w:val="uk-UA"/>
        </w:rPr>
      </w:pPr>
    </w:p>
    <w:p w:rsidR="00146C82" w:rsidRDefault="00146C82" w:rsidP="00F203B4">
      <w:pPr>
        <w:pStyle w:val="13"/>
        <w:spacing w:line="276" w:lineRule="auto"/>
        <w:ind w:left="5140"/>
        <w:jc w:val="right"/>
        <w:rPr>
          <w:sz w:val="28"/>
          <w:szCs w:val="28"/>
          <w:lang w:val="uk-UA"/>
        </w:rPr>
      </w:pPr>
    </w:p>
    <w:p w:rsidR="00146C82" w:rsidRDefault="00146C82" w:rsidP="00F203B4">
      <w:pPr>
        <w:pStyle w:val="13"/>
        <w:spacing w:line="276" w:lineRule="auto"/>
        <w:ind w:left="5140"/>
        <w:jc w:val="right"/>
        <w:rPr>
          <w:sz w:val="28"/>
          <w:szCs w:val="28"/>
          <w:lang w:val="uk-UA"/>
        </w:rPr>
      </w:pPr>
    </w:p>
    <w:p w:rsidR="00146C82" w:rsidRDefault="00146C82" w:rsidP="00F203B4">
      <w:pPr>
        <w:pStyle w:val="13"/>
        <w:spacing w:line="276" w:lineRule="auto"/>
        <w:ind w:left="5140"/>
        <w:jc w:val="right"/>
        <w:rPr>
          <w:sz w:val="28"/>
          <w:szCs w:val="28"/>
          <w:lang w:val="uk-UA"/>
        </w:rPr>
      </w:pPr>
    </w:p>
    <w:p w:rsidR="00F203B4" w:rsidRPr="00146C82" w:rsidRDefault="00F203B4" w:rsidP="00F203B4">
      <w:pPr>
        <w:pStyle w:val="13"/>
        <w:spacing w:line="276" w:lineRule="auto"/>
        <w:ind w:left="5140"/>
        <w:jc w:val="right"/>
        <w:rPr>
          <w:sz w:val="26"/>
          <w:szCs w:val="26"/>
          <w:lang w:val="uk-UA"/>
        </w:rPr>
      </w:pPr>
      <w:r w:rsidRPr="00146C82">
        <w:rPr>
          <w:sz w:val="26"/>
          <w:szCs w:val="26"/>
          <w:lang w:val="uk-UA"/>
        </w:rPr>
        <w:t xml:space="preserve">Додаток № 2 </w:t>
      </w:r>
    </w:p>
    <w:p w:rsidR="00F203B4" w:rsidRPr="00146C82" w:rsidRDefault="00F203B4" w:rsidP="00F203B4">
      <w:pPr>
        <w:pStyle w:val="13"/>
        <w:spacing w:line="276" w:lineRule="auto"/>
        <w:ind w:left="5140"/>
        <w:jc w:val="right"/>
        <w:rPr>
          <w:sz w:val="26"/>
          <w:szCs w:val="26"/>
          <w:lang w:val="uk-UA"/>
        </w:rPr>
      </w:pPr>
      <w:r w:rsidRPr="00146C82">
        <w:rPr>
          <w:sz w:val="26"/>
          <w:szCs w:val="26"/>
          <w:lang w:val="uk-UA"/>
        </w:rPr>
        <w:t>до Договору поставки товару № __</w:t>
      </w:r>
    </w:p>
    <w:p w:rsidR="00F203B4" w:rsidRPr="00146C82" w:rsidRDefault="00F203B4" w:rsidP="00F203B4">
      <w:pPr>
        <w:pStyle w:val="13"/>
        <w:spacing w:line="276" w:lineRule="auto"/>
        <w:ind w:left="5140"/>
        <w:jc w:val="right"/>
        <w:rPr>
          <w:sz w:val="26"/>
          <w:szCs w:val="26"/>
          <w:lang w:val="uk-UA"/>
        </w:rPr>
      </w:pPr>
      <w:r w:rsidRPr="00146C82">
        <w:rPr>
          <w:sz w:val="26"/>
          <w:szCs w:val="26"/>
          <w:lang w:val="uk-UA"/>
        </w:rPr>
        <w:t xml:space="preserve"> від «____»_________2024 р.</w:t>
      </w:r>
    </w:p>
    <w:p w:rsidR="00F203B4" w:rsidRPr="00146C82" w:rsidRDefault="00F203B4" w:rsidP="00F16D52">
      <w:pPr>
        <w:rPr>
          <w:rFonts w:ascii="Times New Roman" w:hAnsi="Times New Roman" w:cs="Times New Roman"/>
          <w:sz w:val="26"/>
          <w:szCs w:val="26"/>
        </w:rPr>
      </w:pPr>
    </w:p>
    <w:p w:rsidR="00680C04" w:rsidRPr="00146C82" w:rsidRDefault="00680C04" w:rsidP="00680C04">
      <w:pPr>
        <w:pStyle w:val="24"/>
        <w:ind w:firstLine="0"/>
        <w:jc w:val="center"/>
        <w:rPr>
          <w:color w:val="000000"/>
          <w:sz w:val="26"/>
          <w:szCs w:val="26"/>
          <w:lang w:val="uk-UA" w:eastAsia="uk-UA" w:bidi="uk-UA"/>
        </w:rPr>
      </w:pPr>
      <w:r w:rsidRPr="00146C82">
        <w:rPr>
          <w:color w:val="000000"/>
          <w:sz w:val="26"/>
          <w:szCs w:val="26"/>
          <w:lang w:val="uk-UA" w:eastAsia="uk-UA" w:bidi="uk-UA"/>
        </w:rPr>
        <w:t>УМОВИ ВСТАНОВЛЕННЯ ТА МОНТАЖУ</w:t>
      </w:r>
    </w:p>
    <w:p w:rsidR="00680C04" w:rsidRPr="00146C82" w:rsidRDefault="00680C04" w:rsidP="00680C04">
      <w:pPr>
        <w:pStyle w:val="24"/>
        <w:ind w:firstLine="0"/>
        <w:jc w:val="center"/>
        <w:rPr>
          <w:sz w:val="26"/>
          <w:szCs w:val="26"/>
        </w:rPr>
      </w:pPr>
    </w:p>
    <w:p w:rsidR="00680C04" w:rsidRPr="00146C82" w:rsidRDefault="00680C04" w:rsidP="00680C04">
      <w:pPr>
        <w:pStyle w:val="24"/>
        <w:ind w:left="1560" w:firstLine="0"/>
        <w:jc w:val="both"/>
        <w:rPr>
          <w:sz w:val="26"/>
          <w:szCs w:val="26"/>
        </w:rPr>
      </w:pPr>
      <w:r w:rsidRPr="00146C82">
        <w:rPr>
          <w:color w:val="000000"/>
          <w:sz w:val="26"/>
          <w:szCs w:val="26"/>
          <w:lang w:val="uk-UA" w:eastAsia="uk-UA" w:bidi="uk-UA"/>
        </w:rPr>
        <w:t>Загальні положення</w:t>
      </w:r>
    </w:p>
    <w:p w:rsidR="00680C04" w:rsidRPr="00146C82" w:rsidRDefault="00680C04" w:rsidP="00680C04">
      <w:pPr>
        <w:pStyle w:val="13"/>
        <w:spacing w:line="254" w:lineRule="auto"/>
        <w:ind w:firstLine="720"/>
        <w:jc w:val="both"/>
        <w:rPr>
          <w:sz w:val="26"/>
          <w:szCs w:val="26"/>
        </w:rPr>
      </w:pPr>
      <w:r w:rsidRPr="00146C82">
        <w:rPr>
          <w:color w:val="000000"/>
          <w:sz w:val="26"/>
          <w:szCs w:val="26"/>
          <w:lang w:val="uk-UA" w:eastAsia="uk-UA" w:bidi="uk-UA"/>
        </w:rPr>
        <w:t>У цих умовах встановлення та монтажу (далі - Умови) Сторони погоджуються з регламентом та рекомендаціями щодо порядку та організації проведення встановлення та монтажу Обладнання і загальними рекомендаціями до приміщення та його упорядкування.</w:t>
      </w:r>
    </w:p>
    <w:p w:rsidR="00680C04" w:rsidRPr="00146C82" w:rsidRDefault="00680C04" w:rsidP="00680C04">
      <w:pPr>
        <w:pStyle w:val="13"/>
        <w:spacing w:line="254" w:lineRule="auto"/>
        <w:ind w:firstLine="720"/>
        <w:jc w:val="both"/>
        <w:rPr>
          <w:sz w:val="26"/>
          <w:szCs w:val="26"/>
        </w:rPr>
      </w:pPr>
      <w:r w:rsidRPr="00146C82">
        <w:rPr>
          <w:color w:val="000000"/>
          <w:sz w:val="26"/>
          <w:szCs w:val="26"/>
          <w:lang w:val="uk-UA" w:eastAsia="uk-UA" w:bidi="uk-UA"/>
        </w:rPr>
        <w:t>Умови базуються на вимогах законодавчих та інших нормативно-правових актів України у сфері охорони праці, рекомендацій щодо експлуатації Обладнання та з урахуванням умов Договору.</w:t>
      </w:r>
    </w:p>
    <w:p w:rsidR="00680C04" w:rsidRPr="00146C82" w:rsidRDefault="00680C04" w:rsidP="00680C04">
      <w:pPr>
        <w:pStyle w:val="24"/>
        <w:numPr>
          <w:ilvl w:val="0"/>
          <w:numId w:val="12"/>
        </w:numPr>
        <w:tabs>
          <w:tab w:val="left" w:pos="2150"/>
        </w:tabs>
        <w:ind w:left="1560" w:firstLine="0"/>
        <w:jc w:val="both"/>
        <w:rPr>
          <w:sz w:val="26"/>
          <w:szCs w:val="26"/>
        </w:rPr>
      </w:pPr>
      <w:bookmarkStart w:id="17" w:name="bookmark3"/>
      <w:r w:rsidRPr="00146C82">
        <w:rPr>
          <w:color w:val="000000"/>
          <w:sz w:val="26"/>
          <w:szCs w:val="26"/>
          <w:lang w:val="uk-UA" w:eastAsia="uk-UA" w:bidi="uk-UA"/>
        </w:rPr>
        <w:t>Встановлення та монтаж</w:t>
      </w:r>
      <w:bookmarkEnd w:id="17"/>
    </w:p>
    <w:p w:rsidR="00680C04" w:rsidRPr="00146C82" w:rsidRDefault="00300D9B" w:rsidP="00680C04">
      <w:pPr>
        <w:pStyle w:val="13"/>
        <w:numPr>
          <w:ilvl w:val="1"/>
          <w:numId w:val="12"/>
        </w:numPr>
        <w:tabs>
          <w:tab w:val="left" w:pos="1129"/>
        </w:tabs>
        <w:spacing w:line="254" w:lineRule="auto"/>
        <w:ind w:firstLine="720"/>
        <w:jc w:val="both"/>
        <w:rPr>
          <w:sz w:val="26"/>
          <w:szCs w:val="26"/>
        </w:rPr>
      </w:pPr>
      <w:r w:rsidRPr="00146C82">
        <w:rPr>
          <w:color w:val="000000"/>
          <w:sz w:val="26"/>
          <w:szCs w:val="26"/>
          <w:lang w:val="uk-UA" w:eastAsia="uk-UA" w:bidi="uk-UA"/>
        </w:rPr>
        <w:t>Постачальник</w:t>
      </w:r>
      <w:r w:rsidR="00680C04" w:rsidRPr="00146C82">
        <w:rPr>
          <w:color w:val="000000"/>
          <w:sz w:val="26"/>
          <w:szCs w:val="26"/>
          <w:lang w:val="uk-UA" w:eastAsia="uk-UA" w:bidi="uk-UA"/>
        </w:rPr>
        <w:t xml:space="preserve"> здійснює встановлення та монтаж (далі Роботи) за адресою вказаною Покупцем за фактом прибуття Товару за вказаною адресою.</w:t>
      </w:r>
    </w:p>
    <w:p w:rsidR="00680C04" w:rsidRPr="00146C82" w:rsidRDefault="00680C04" w:rsidP="00680C04">
      <w:pPr>
        <w:pStyle w:val="13"/>
        <w:numPr>
          <w:ilvl w:val="1"/>
          <w:numId w:val="12"/>
        </w:numPr>
        <w:tabs>
          <w:tab w:val="left" w:pos="1134"/>
        </w:tabs>
        <w:spacing w:line="254" w:lineRule="auto"/>
        <w:ind w:firstLine="720"/>
        <w:jc w:val="both"/>
        <w:rPr>
          <w:sz w:val="26"/>
          <w:szCs w:val="26"/>
        </w:rPr>
      </w:pPr>
      <w:r w:rsidRPr="00146C82">
        <w:rPr>
          <w:color w:val="000000"/>
          <w:sz w:val="26"/>
          <w:szCs w:val="26"/>
          <w:lang w:val="uk-UA" w:eastAsia="uk-UA" w:bidi="uk-UA"/>
        </w:rPr>
        <w:t>Покупець та Постачальник узгоджують між собою дату та час проведення Робіт.</w:t>
      </w:r>
    </w:p>
    <w:p w:rsidR="00680C04" w:rsidRPr="00146C82" w:rsidRDefault="00680C04" w:rsidP="00680C04">
      <w:pPr>
        <w:pStyle w:val="13"/>
        <w:numPr>
          <w:ilvl w:val="1"/>
          <w:numId w:val="12"/>
        </w:numPr>
        <w:tabs>
          <w:tab w:val="left" w:pos="1134"/>
        </w:tabs>
        <w:spacing w:line="254" w:lineRule="auto"/>
        <w:ind w:firstLine="720"/>
        <w:jc w:val="both"/>
        <w:rPr>
          <w:sz w:val="26"/>
          <w:szCs w:val="26"/>
        </w:rPr>
      </w:pPr>
      <w:r w:rsidRPr="00146C82">
        <w:rPr>
          <w:color w:val="000000"/>
          <w:sz w:val="26"/>
          <w:szCs w:val="26"/>
          <w:lang w:val="uk-UA" w:eastAsia="uk-UA" w:bidi="uk-UA"/>
        </w:rPr>
        <w:t>Покупець гарантує готовність приміщення за вказаною ним адресою до проведення Робіт.</w:t>
      </w:r>
    </w:p>
    <w:p w:rsidR="00680C04" w:rsidRPr="00146C82" w:rsidRDefault="00680C04" w:rsidP="00680C04">
      <w:pPr>
        <w:pStyle w:val="13"/>
        <w:numPr>
          <w:ilvl w:val="1"/>
          <w:numId w:val="12"/>
        </w:numPr>
        <w:tabs>
          <w:tab w:val="left" w:pos="1134"/>
        </w:tabs>
        <w:spacing w:line="254" w:lineRule="auto"/>
        <w:ind w:firstLine="720"/>
        <w:jc w:val="both"/>
        <w:rPr>
          <w:sz w:val="26"/>
          <w:szCs w:val="26"/>
        </w:rPr>
      </w:pPr>
      <w:r w:rsidRPr="00146C82">
        <w:rPr>
          <w:color w:val="000000"/>
          <w:sz w:val="26"/>
          <w:szCs w:val="26"/>
          <w:lang w:val="uk-UA" w:eastAsia="uk-UA" w:bidi="uk-UA"/>
        </w:rPr>
        <w:t xml:space="preserve">За умови, якщо узгоджений Покупцем та Постачальником дату та час проведення Робіт при прибутті представника </w:t>
      </w:r>
      <w:r w:rsidR="00300D9B" w:rsidRPr="00146C82">
        <w:rPr>
          <w:color w:val="000000"/>
          <w:sz w:val="26"/>
          <w:szCs w:val="26"/>
          <w:lang w:val="uk-UA" w:eastAsia="uk-UA" w:bidi="uk-UA"/>
        </w:rPr>
        <w:t>Постачальника</w:t>
      </w:r>
      <w:r w:rsidRPr="00146C82">
        <w:rPr>
          <w:color w:val="000000"/>
          <w:sz w:val="26"/>
          <w:szCs w:val="26"/>
          <w:lang w:val="uk-UA" w:eastAsia="uk-UA" w:bidi="uk-UA"/>
        </w:rPr>
        <w:t xml:space="preserve"> для виконання Робіт виявиться, що приміщення не готове, або представники Замовника відсутні на місці монтажу або не забезпечений доступ представнику Постачальника до місця монтажу, Постачальник не виконує Роботи. У такому разі Покупець та Постачальник можуть встановити нову дату та час виконання Робіт. При цьому, Покупець погоджується оплатити повторний виїзд представників Постачальника для виконання Робіт у розмірі 4% від вартості Товару.</w:t>
      </w:r>
    </w:p>
    <w:p w:rsidR="00680C04" w:rsidRPr="00146C82" w:rsidRDefault="00680C04" w:rsidP="00680C04">
      <w:pPr>
        <w:pStyle w:val="24"/>
        <w:numPr>
          <w:ilvl w:val="0"/>
          <w:numId w:val="12"/>
        </w:numPr>
        <w:tabs>
          <w:tab w:val="left" w:pos="2150"/>
        </w:tabs>
        <w:ind w:left="1560" w:firstLine="0"/>
        <w:jc w:val="both"/>
        <w:rPr>
          <w:sz w:val="26"/>
          <w:szCs w:val="26"/>
        </w:rPr>
      </w:pPr>
      <w:bookmarkStart w:id="18" w:name="bookmark5"/>
      <w:r w:rsidRPr="00146C82">
        <w:rPr>
          <w:color w:val="000000"/>
          <w:sz w:val="26"/>
          <w:szCs w:val="26"/>
          <w:lang w:val="uk-UA" w:eastAsia="uk-UA" w:bidi="uk-UA"/>
        </w:rPr>
        <w:t>Загальні рекомендації до приміщення та його упорядкування</w:t>
      </w:r>
      <w:bookmarkEnd w:id="18"/>
    </w:p>
    <w:p w:rsidR="00680C04" w:rsidRPr="00146C82" w:rsidRDefault="00680C04" w:rsidP="00680C04">
      <w:pPr>
        <w:pStyle w:val="13"/>
        <w:numPr>
          <w:ilvl w:val="1"/>
          <w:numId w:val="12"/>
        </w:numPr>
        <w:tabs>
          <w:tab w:val="left" w:pos="1129"/>
        </w:tabs>
        <w:spacing w:line="254" w:lineRule="auto"/>
        <w:ind w:firstLine="720"/>
        <w:jc w:val="both"/>
        <w:rPr>
          <w:sz w:val="26"/>
          <w:szCs w:val="26"/>
        </w:rPr>
      </w:pPr>
      <w:r w:rsidRPr="00146C82">
        <w:rPr>
          <w:color w:val="000000"/>
          <w:sz w:val="26"/>
          <w:szCs w:val="26"/>
          <w:lang w:val="uk-UA" w:eastAsia="uk-UA" w:bidi="uk-UA"/>
        </w:rPr>
        <w:t>Площа приміщення - не менше 6,0 м</w:t>
      </w:r>
      <w:r w:rsidRPr="00146C82">
        <w:rPr>
          <w:color w:val="000000"/>
          <w:sz w:val="26"/>
          <w:szCs w:val="26"/>
          <w:vertAlign w:val="superscript"/>
          <w:lang w:val="uk-UA" w:eastAsia="uk-UA" w:bidi="uk-UA"/>
        </w:rPr>
        <w:t>2</w:t>
      </w:r>
      <w:r w:rsidRPr="00146C82">
        <w:rPr>
          <w:color w:val="000000"/>
          <w:sz w:val="26"/>
          <w:szCs w:val="26"/>
          <w:lang w:val="uk-UA" w:eastAsia="uk-UA" w:bidi="uk-UA"/>
        </w:rPr>
        <w:t xml:space="preserve"> на 1 робоче місце, приміщення вентильоване, за можливості, </w:t>
      </w:r>
      <w:proofErr w:type="spellStart"/>
      <w:r w:rsidRPr="00146C82">
        <w:rPr>
          <w:color w:val="000000"/>
          <w:sz w:val="26"/>
          <w:szCs w:val="26"/>
          <w:lang w:val="uk-UA" w:eastAsia="uk-UA" w:bidi="uk-UA"/>
        </w:rPr>
        <w:t>кондиціоноване</w:t>
      </w:r>
      <w:proofErr w:type="spellEnd"/>
      <w:r w:rsidRPr="00146C82">
        <w:rPr>
          <w:color w:val="000000"/>
          <w:sz w:val="26"/>
          <w:szCs w:val="26"/>
          <w:lang w:val="uk-UA" w:eastAsia="uk-UA" w:bidi="uk-UA"/>
        </w:rPr>
        <w:t xml:space="preserve">. Робоча температура: 18°С - 27°С. Відносна вологість: від 40% до 80% при </w:t>
      </w:r>
      <w:r w:rsidRPr="00146C82">
        <w:rPr>
          <w:color w:val="000000"/>
          <w:sz w:val="26"/>
          <w:szCs w:val="26"/>
          <w:lang w:val="en-US" w:bidi="en-US"/>
        </w:rPr>
        <w:t xml:space="preserve">t </w:t>
      </w:r>
      <w:r w:rsidRPr="00146C82">
        <w:rPr>
          <w:color w:val="000000"/>
          <w:sz w:val="26"/>
          <w:szCs w:val="26"/>
          <w:lang w:val="uk-UA" w:eastAsia="uk-UA" w:bidi="uk-UA"/>
        </w:rPr>
        <w:t xml:space="preserve">= 25 </w:t>
      </w:r>
      <w:r w:rsidRPr="00146C82">
        <w:rPr>
          <w:color w:val="181321"/>
          <w:sz w:val="26"/>
          <w:szCs w:val="26"/>
          <w:vertAlign w:val="superscript"/>
          <w:lang w:val="uk-UA" w:eastAsia="uk-UA" w:bidi="uk-UA"/>
        </w:rPr>
        <w:t>0</w:t>
      </w:r>
      <w:r w:rsidRPr="00146C82">
        <w:rPr>
          <w:color w:val="181321"/>
          <w:sz w:val="26"/>
          <w:szCs w:val="26"/>
          <w:lang w:val="uk-UA" w:eastAsia="uk-UA" w:bidi="uk-UA"/>
        </w:rPr>
        <w:t xml:space="preserve"> </w:t>
      </w:r>
      <w:r w:rsidRPr="00146C82">
        <w:rPr>
          <w:color w:val="000000"/>
          <w:sz w:val="26"/>
          <w:szCs w:val="26"/>
          <w:lang w:val="uk-UA" w:eastAsia="uk-UA" w:bidi="uk-UA"/>
        </w:rPr>
        <w:t>С, без конденсату.</w:t>
      </w:r>
    </w:p>
    <w:p w:rsidR="00680C04" w:rsidRPr="00146C82" w:rsidRDefault="00680C04" w:rsidP="00680C04">
      <w:pPr>
        <w:pStyle w:val="13"/>
        <w:numPr>
          <w:ilvl w:val="1"/>
          <w:numId w:val="12"/>
        </w:numPr>
        <w:tabs>
          <w:tab w:val="left" w:pos="1134"/>
        </w:tabs>
        <w:spacing w:line="254" w:lineRule="auto"/>
        <w:ind w:firstLine="720"/>
        <w:jc w:val="both"/>
        <w:rPr>
          <w:sz w:val="26"/>
          <w:szCs w:val="26"/>
        </w:rPr>
      </w:pPr>
      <w:r w:rsidRPr="00146C82">
        <w:rPr>
          <w:color w:val="000000"/>
          <w:sz w:val="26"/>
          <w:szCs w:val="26"/>
          <w:lang w:val="uk-UA" w:eastAsia="uk-UA" w:bidi="uk-UA"/>
        </w:rPr>
        <w:t>У приміщенні не рекомендується укладати ворсові покриття, уникати пакувальних і інших робіт, пов'язаних з папером і іншим пилом. Поверхня підлоги в приміщенні повинна бути рівною, суцільною (без рухомих частин), твердою, мати антистатичні властивості і бути пристосованою до частих вологих прибирань.</w:t>
      </w:r>
    </w:p>
    <w:p w:rsidR="00680C04" w:rsidRPr="00146C82" w:rsidRDefault="00680C04" w:rsidP="00680C04">
      <w:pPr>
        <w:pStyle w:val="13"/>
        <w:numPr>
          <w:ilvl w:val="1"/>
          <w:numId w:val="12"/>
        </w:numPr>
        <w:tabs>
          <w:tab w:val="left" w:pos="1134"/>
        </w:tabs>
        <w:spacing w:line="254" w:lineRule="auto"/>
        <w:ind w:firstLine="720"/>
        <w:jc w:val="both"/>
        <w:rPr>
          <w:sz w:val="26"/>
          <w:szCs w:val="26"/>
        </w:rPr>
      </w:pPr>
      <w:r w:rsidRPr="00146C82">
        <w:rPr>
          <w:color w:val="000000"/>
          <w:sz w:val="26"/>
          <w:szCs w:val="26"/>
          <w:lang w:val="uk-UA" w:eastAsia="uk-UA" w:bidi="uk-UA"/>
        </w:rPr>
        <w:t>При плануванні в приміщенні систем пожежогасіння слід запобігти можливості пошкодження Товару активною речовиною. Рекомендується використовувати тільки системи на базі СО2.</w:t>
      </w:r>
    </w:p>
    <w:p w:rsidR="00680C04" w:rsidRPr="00146C82" w:rsidRDefault="00680C04" w:rsidP="00680C04">
      <w:pPr>
        <w:pStyle w:val="13"/>
        <w:numPr>
          <w:ilvl w:val="1"/>
          <w:numId w:val="12"/>
        </w:numPr>
        <w:tabs>
          <w:tab w:val="left" w:pos="1129"/>
        </w:tabs>
        <w:spacing w:line="254" w:lineRule="auto"/>
        <w:ind w:firstLine="720"/>
        <w:jc w:val="both"/>
        <w:rPr>
          <w:sz w:val="26"/>
          <w:szCs w:val="26"/>
        </w:rPr>
      </w:pPr>
      <w:r w:rsidRPr="00146C82">
        <w:rPr>
          <w:color w:val="000000"/>
          <w:sz w:val="26"/>
          <w:szCs w:val="26"/>
          <w:lang w:val="uk-UA" w:eastAsia="uk-UA" w:bidi="uk-UA"/>
        </w:rPr>
        <w:t xml:space="preserve">Робоче місце - розташування на відстані не менше ніж 1 м від стіни з вікном, </w:t>
      </w:r>
      <w:r w:rsidRPr="00146C82">
        <w:rPr>
          <w:color w:val="181321"/>
          <w:sz w:val="26"/>
          <w:szCs w:val="26"/>
          <w:lang w:val="uk-UA" w:eastAsia="uk-UA" w:bidi="uk-UA"/>
        </w:rPr>
        <w:t xml:space="preserve">і </w:t>
      </w:r>
      <w:r w:rsidRPr="00146C82">
        <w:rPr>
          <w:color w:val="000000"/>
          <w:sz w:val="26"/>
          <w:szCs w:val="26"/>
          <w:lang w:val="uk-UA" w:eastAsia="uk-UA" w:bidi="uk-UA"/>
        </w:rPr>
        <w:t>1,4 м від звичайної стіни.</w:t>
      </w:r>
    </w:p>
    <w:p w:rsidR="00680C04" w:rsidRPr="00146C82" w:rsidRDefault="00680C04" w:rsidP="00680C04">
      <w:pPr>
        <w:pStyle w:val="13"/>
        <w:numPr>
          <w:ilvl w:val="1"/>
          <w:numId w:val="12"/>
        </w:numPr>
        <w:tabs>
          <w:tab w:val="left" w:pos="1134"/>
        </w:tabs>
        <w:spacing w:line="254" w:lineRule="auto"/>
        <w:ind w:firstLine="720"/>
        <w:jc w:val="both"/>
        <w:rPr>
          <w:sz w:val="26"/>
          <w:szCs w:val="26"/>
        </w:rPr>
      </w:pPr>
      <w:r w:rsidRPr="00146C82">
        <w:rPr>
          <w:color w:val="000000"/>
          <w:sz w:val="26"/>
          <w:szCs w:val="26"/>
          <w:lang w:val="uk-UA" w:eastAsia="uk-UA" w:bidi="uk-UA"/>
        </w:rPr>
        <w:t>Розташування компонентів Обладнання - відстань достатня для встановлення, підключення, експлуатації. Рекомендований технологічний зазор для обслуговування: приблизно їм від Обладнання до найближчих стін приміщення.</w:t>
      </w:r>
    </w:p>
    <w:p w:rsidR="00680C04" w:rsidRPr="00146C82" w:rsidRDefault="00680C04" w:rsidP="00680C04">
      <w:pPr>
        <w:pStyle w:val="13"/>
        <w:numPr>
          <w:ilvl w:val="1"/>
          <w:numId w:val="12"/>
        </w:numPr>
        <w:tabs>
          <w:tab w:val="left" w:pos="1138"/>
        </w:tabs>
        <w:spacing w:line="254" w:lineRule="auto"/>
        <w:ind w:firstLine="720"/>
        <w:jc w:val="both"/>
        <w:rPr>
          <w:sz w:val="26"/>
          <w:szCs w:val="26"/>
        </w:rPr>
      </w:pPr>
      <w:r w:rsidRPr="00146C82">
        <w:rPr>
          <w:color w:val="000000"/>
          <w:sz w:val="26"/>
          <w:szCs w:val="26"/>
          <w:lang w:val="uk-UA" w:eastAsia="uk-UA" w:bidi="uk-UA"/>
        </w:rPr>
        <w:t xml:space="preserve">Упорядкування приміщення </w:t>
      </w:r>
      <w:r w:rsidRPr="00146C82">
        <w:rPr>
          <w:color w:val="181321"/>
          <w:sz w:val="26"/>
          <w:szCs w:val="26"/>
          <w:lang w:val="uk-UA" w:eastAsia="uk-UA" w:bidi="uk-UA"/>
        </w:rPr>
        <w:t xml:space="preserve">- </w:t>
      </w:r>
      <w:r w:rsidRPr="00146C82">
        <w:rPr>
          <w:color w:val="000000"/>
          <w:sz w:val="26"/>
          <w:szCs w:val="26"/>
          <w:lang w:val="uk-UA" w:eastAsia="uk-UA" w:bidi="uk-UA"/>
        </w:rPr>
        <w:t xml:space="preserve">робочий стіл працівника не менше 1 метра довжиною </w:t>
      </w:r>
      <w:r w:rsidRPr="00146C82">
        <w:rPr>
          <w:color w:val="181321"/>
          <w:sz w:val="26"/>
          <w:szCs w:val="26"/>
          <w:lang w:val="uk-UA" w:eastAsia="uk-UA" w:bidi="uk-UA"/>
        </w:rPr>
        <w:t xml:space="preserve">з </w:t>
      </w:r>
      <w:r w:rsidRPr="00146C82">
        <w:rPr>
          <w:color w:val="000000"/>
          <w:sz w:val="26"/>
          <w:szCs w:val="26"/>
          <w:lang w:val="uk-UA" w:eastAsia="uk-UA" w:bidi="uk-UA"/>
        </w:rPr>
        <w:t xml:space="preserve">міцною стільницею для витримування ваги Обладнання, стілець для працівника, стілець для відвідувача, стіл або тумба для Принтеру, тумба для зберігання дрібних предметів, освітлення </w:t>
      </w:r>
      <w:r w:rsidRPr="00146C82">
        <w:rPr>
          <w:color w:val="000000"/>
          <w:sz w:val="26"/>
          <w:szCs w:val="26"/>
          <w:lang w:val="en-US" w:bidi="en-US"/>
        </w:rPr>
        <w:t xml:space="preserve">LED </w:t>
      </w:r>
      <w:r w:rsidRPr="00146C82">
        <w:rPr>
          <w:color w:val="000000"/>
          <w:sz w:val="26"/>
          <w:szCs w:val="26"/>
          <w:lang w:val="uk-UA" w:eastAsia="uk-UA" w:bidi="uk-UA"/>
        </w:rPr>
        <w:t>лампами з температурою кольору не більше 4500К, не менше двох розеток з підведеним електроживленням (220В 15А 50Гц).</w:t>
      </w:r>
    </w:p>
    <w:p w:rsidR="00F203B4" w:rsidRPr="00146C82" w:rsidRDefault="00F203B4" w:rsidP="00F16D52">
      <w:pPr>
        <w:rPr>
          <w:rFonts w:ascii="Times New Roman" w:hAnsi="Times New Roman" w:cs="Times New Roman"/>
          <w:sz w:val="26"/>
          <w:szCs w:val="26"/>
        </w:rPr>
      </w:pPr>
    </w:p>
    <w:tbl>
      <w:tblPr>
        <w:tblStyle w:val="ad"/>
        <w:tblW w:w="9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454"/>
      </w:tblGrid>
      <w:tr w:rsidR="00D15F63" w:rsidRPr="00146C82" w:rsidTr="00D15F63">
        <w:tc>
          <w:tcPr>
            <w:tcW w:w="5103" w:type="dxa"/>
          </w:tcPr>
          <w:p w:rsidR="00D15F63" w:rsidRPr="00146C82" w:rsidRDefault="00D15F63" w:rsidP="00E76BA8">
            <w:pPr>
              <w:pStyle w:val="13"/>
              <w:spacing w:after="40" w:line="314" w:lineRule="auto"/>
              <w:jc w:val="center"/>
              <w:rPr>
                <w:sz w:val="26"/>
                <w:szCs w:val="26"/>
                <w:lang w:val="uk-UA"/>
              </w:rPr>
            </w:pPr>
            <w:r w:rsidRPr="00146C82">
              <w:rPr>
                <w:b/>
                <w:bCs/>
                <w:color w:val="000000"/>
                <w:sz w:val="26"/>
                <w:szCs w:val="26"/>
                <w:lang w:val="uk-UA" w:eastAsia="uk-UA" w:bidi="uk-UA"/>
              </w:rPr>
              <w:t>ПОКУПЕЦЬ:</w:t>
            </w:r>
          </w:p>
          <w:p w:rsidR="00D15F63" w:rsidRPr="00146C82" w:rsidRDefault="00D15F63" w:rsidP="00E76BA8">
            <w:pPr>
              <w:widowControl w:val="0"/>
              <w:suppressAutoHyphens/>
              <w:ind w:right="-36"/>
              <w:rPr>
                <w:b/>
                <w:sz w:val="26"/>
                <w:szCs w:val="26"/>
                <w:lang w:eastAsia="ar-SA"/>
                <w14:ligatures w14:val="none"/>
              </w:rPr>
            </w:pPr>
            <w:r w:rsidRPr="00146C82">
              <w:rPr>
                <w:b/>
                <w:sz w:val="26"/>
                <w:szCs w:val="26"/>
                <w:lang w:eastAsia="ar-SA"/>
                <w14:ligatures w14:val="none"/>
              </w:rPr>
              <w:t>Ямпільська міська рада</w:t>
            </w:r>
          </w:p>
          <w:p w:rsidR="00D15F63" w:rsidRPr="00146C82" w:rsidRDefault="00D15F63" w:rsidP="00E76BA8">
            <w:pPr>
              <w:widowControl w:val="0"/>
              <w:suppressAutoHyphens/>
              <w:ind w:right="-36"/>
              <w:rPr>
                <w:bCs/>
                <w:sz w:val="26"/>
                <w:szCs w:val="26"/>
                <w:lang w:eastAsia="ar-SA"/>
                <w14:ligatures w14:val="none"/>
              </w:rPr>
            </w:pPr>
            <w:r w:rsidRPr="00146C82">
              <w:rPr>
                <w:bCs/>
                <w:sz w:val="26"/>
                <w:szCs w:val="26"/>
                <w:lang w:eastAsia="ar-SA"/>
                <w14:ligatures w14:val="none"/>
              </w:rPr>
              <w:t>24500, Вінницька область, Могилів-Подільський район, Вінницька область       м. Ямпіль вул. Свободи, 132</w:t>
            </w:r>
          </w:p>
          <w:p w:rsidR="00D15F63" w:rsidRPr="00146C82" w:rsidRDefault="00D15F63" w:rsidP="00E76BA8">
            <w:pPr>
              <w:widowControl w:val="0"/>
              <w:suppressAutoHyphens/>
              <w:ind w:right="-36"/>
              <w:rPr>
                <w:bCs/>
                <w:sz w:val="26"/>
                <w:szCs w:val="26"/>
                <w:lang w:eastAsia="ar-SA"/>
                <w14:ligatures w14:val="none"/>
              </w:rPr>
            </w:pPr>
            <w:r w:rsidRPr="00146C82">
              <w:rPr>
                <w:bCs/>
                <w:sz w:val="26"/>
                <w:szCs w:val="26"/>
                <w:lang w:eastAsia="ar-SA"/>
                <w14:ligatures w14:val="none"/>
              </w:rPr>
              <w:t>Код ЄДРПОУ 03772660</w:t>
            </w:r>
          </w:p>
          <w:p w:rsidR="00D15F63" w:rsidRPr="00146C82" w:rsidRDefault="00D15F63" w:rsidP="00E76BA8">
            <w:pPr>
              <w:widowControl w:val="0"/>
              <w:suppressAutoHyphens/>
              <w:ind w:right="-36"/>
              <w:rPr>
                <w:bCs/>
                <w:sz w:val="26"/>
                <w:szCs w:val="26"/>
                <w:lang w:eastAsia="ar-SA"/>
                <w14:ligatures w14:val="none"/>
              </w:rPr>
            </w:pPr>
            <w:r w:rsidRPr="00146C82">
              <w:rPr>
                <w:bCs/>
                <w:sz w:val="26"/>
                <w:szCs w:val="26"/>
                <w:lang w:eastAsia="ar-SA"/>
                <w14:ligatures w14:val="none"/>
              </w:rPr>
              <w:t>р/р__________________</w:t>
            </w:r>
            <w:r w:rsidR="00146C82">
              <w:rPr>
                <w:bCs/>
                <w:sz w:val="26"/>
                <w:szCs w:val="26"/>
                <w:lang w:eastAsia="ar-SA"/>
                <w14:ligatures w14:val="none"/>
              </w:rPr>
              <w:t>_</w:t>
            </w:r>
            <w:r w:rsidRPr="00146C82">
              <w:rPr>
                <w:bCs/>
                <w:sz w:val="26"/>
                <w:szCs w:val="26"/>
                <w:lang w:eastAsia="ar-SA"/>
                <w14:ligatures w14:val="none"/>
              </w:rPr>
              <w:t xml:space="preserve">___________ </w:t>
            </w:r>
          </w:p>
          <w:p w:rsidR="00D15F63" w:rsidRPr="00146C82" w:rsidRDefault="00D15F63" w:rsidP="00E76BA8">
            <w:pPr>
              <w:widowControl w:val="0"/>
              <w:suppressAutoHyphens/>
              <w:ind w:right="-36"/>
              <w:rPr>
                <w:bCs/>
                <w:sz w:val="26"/>
                <w:szCs w:val="26"/>
                <w:lang w:eastAsia="ar-SA"/>
                <w14:ligatures w14:val="none"/>
              </w:rPr>
            </w:pPr>
            <w:r w:rsidRPr="00146C82">
              <w:rPr>
                <w:bCs/>
                <w:sz w:val="26"/>
                <w:szCs w:val="26"/>
                <w:lang w:eastAsia="ar-SA"/>
                <w14:ligatures w14:val="none"/>
              </w:rPr>
              <w:t>ДКСУ в м. Києві</w:t>
            </w:r>
          </w:p>
          <w:p w:rsidR="00D15F63" w:rsidRPr="00146C82" w:rsidRDefault="00D15F63" w:rsidP="00E76BA8">
            <w:pPr>
              <w:widowControl w:val="0"/>
              <w:suppressAutoHyphens/>
              <w:ind w:right="-36"/>
              <w:rPr>
                <w:bCs/>
                <w:sz w:val="26"/>
                <w:szCs w:val="26"/>
                <w:lang w:eastAsia="ar-SA"/>
                <w14:ligatures w14:val="none"/>
              </w:rPr>
            </w:pPr>
            <w:r w:rsidRPr="00146C82">
              <w:rPr>
                <w:bCs/>
                <w:sz w:val="26"/>
                <w:szCs w:val="26"/>
                <w:lang w:eastAsia="ar-SA"/>
                <w14:ligatures w14:val="none"/>
              </w:rPr>
              <w:t>МФО 820172</w:t>
            </w:r>
          </w:p>
          <w:p w:rsidR="00D15F63" w:rsidRPr="00146C82" w:rsidRDefault="00D15F63" w:rsidP="00E76BA8">
            <w:pPr>
              <w:widowControl w:val="0"/>
              <w:suppressAutoHyphens/>
              <w:ind w:right="-36"/>
              <w:rPr>
                <w:bCs/>
                <w:sz w:val="26"/>
                <w:szCs w:val="26"/>
                <w:lang w:eastAsia="ar-SA"/>
                <w14:ligatures w14:val="none"/>
              </w:rPr>
            </w:pPr>
          </w:p>
          <w:p w:rsidR="00146C82" w:rsidRDefault="00D15F63" w:rsidP="00E76BA8">
            <w:pPr>
              <w:widowControl w:val="0"/>
              <w:suppressAutoHyphens/>
              <w:ind w:right="-36"/>
              <w:rPr>
                <w:b/>
                <w:sz w:val="26"/>
                <w:szCs w:val="26"/>
                <w:lang w:eastAsia="ar-SA"/>
                <w14:ligatures w14:val="none"/>
              </w:rPr>
            </w:pPr>
            <w:r w:rsidRPr="00146C82">
              <w:rPr>
                <w:b/>
                <w:sz w:val="26"/>
                <w:szCs w:val="26"/>
                <w:lang w:eastAsia="ar-SA"/>
                <w14:ligatures w14:val="none"/>
              </w:rPr>
              <w:t>Міський голова</w:t>
            </w:r>
          </w:p>
          <w:p w:rsidR="00D15F63" w:rsidRPr="00146C82" w:rsidRDefault="00146C82" w:rsidP="00E76BA8">
            <w:pPr>
              <w:widowControl w:val="0"/>
              <w:suppressAutoHyphens/>
              <w:ind w:right="-36"/>
              <w:rPr>
                <w:b/>
                <w:sz w:val="26"/>
                <w:szCs w:val="26"/>
                <w:lang w:eastAsia="ar-SA"/>
                <w14:ligatures w14:val="none"/>
              </w:rPr>
            </w:pPr>
            <w:r>
              <w:rPr>
                <w:b/>
                <w:sz w:val="26"/>
                <w:szCs w:val="26"/>
                <w:lang w:eastAsia="ar-SA"/>
                <w14:ligatures w14:val="none"/>
              </w:rPr>
              <w:t xml:space="preserve">                ______</w:t>
            </w:r>
            <w:r w:rsidR="00D15F63" w:rsidRPr="00146C82">
              <w:rPr>
                <w:b/>
                <w:sz w:val="26"/>
                <w:szCs w:val="26"/>
                <w:lang w:eastAsia="ar-SA"/>
                <w14:ligatures w14:val="none"/>
              </w:rPr>
              <w:t xml:space="preserve">_____ Сергій ГАДЖУК </w:t>
            </w:r>
          </w:p>
        </w:tc>
        <w:tc>
          <w:tcPr>
            <w:tcW w:w="4454" w:type="dxa"/>
          </w:tcPr>
          <w:p w:rsidR="00D15F63" w:rsidRPr="00146C82" w:rsidRDefault="00D15F63" w:rsidP="00E76BA8">
            <w:pPr>
              <w:widowControl w:val="0"/>
              <w:suppressAutoHyphens/>
              <w:ind w:left="177" w:right="-36"/>
              <w:rPr>
                <w:b/>
                <w:sz w:val="26"/>
                <w:szCs w:val="26"/>
                <w:lang w:eastAsia="ar-SA"/>
                <w14:ligatures w14:val="none"/>
              </w:rPr>
            </w:pPr>
            <w:r w:rsidRPr="00146C82">
              <w:rPr>
                <w:b/>
                <w:bCs/>
                <w:color w:val="000000"/>
                <w:sz w:val="26"/>
                <w:szCs w:val="26"/>
                <w:lang w:eastAsia="uk-UA" w:bidi="uk-UA"/>
              </w:rPr>
              <w:t>ПОСТАЧАЛЬНИК:</w:t>
            </w:r>
          </w:p>
          <w:p w:rsidR="00D15F63" w:rsidRPr="00146C82" w:rsidRDefault="00D15F63" w:rsidP="00E76BA8">
            <w:pPr>
              <w:widowControl w:val="0"/>
              <w:suppressAutoHyphens/>
              <w:ind w:left="177" w:right="-36"/>
              <w:rPr>
                <w:b/>
                <w:sz w:val="26"/>
                <w:szCs w:val="26"/>
                <w:lang w:eastAsia="ar-SA"/>
                <w14:ligatures w14:val="none"/>
              </w:rPr>
            </w:pPr>
            <w:r w:rsidRPr="00146C82">
              <w:rPr>
                <w:b/>
                <w:sz w:val="26"/>
                <w:szCs w:val="26"/>
                <w:lang w:eastAsia="ar-SA"/>
                <w14:ligatures w14:val="none"/>
              </w:rPr>
              <w:t>_____________________________</w:t>
            </w:r>
          </w:p>
        </w:tc>
      </w:tr>
    </w:tbl>
    <w:p w:rsidR="00E42DEE" w:rsidRPr="00E42DEE" w:rsidRDefault="00E42DEE" w:rsidP="00680C04">
      <w:pPr>
        <w:pStyle w:val="13"/>
        <w:spacing w:line="276" w:lineRule="auto"/>
        <w:ind w:left="5140"/>
        <w:jc w:val="right"/>
        <w:rPr>
          <w:sz w:val="28"/>
          <w:szCs w:val="28"/>
          <w:lang w:val="uk-UA"/>
        </w:rPr>
      </w:pPr>
    </w:p>
    <w:p w:rsidR="00E42DEE" w:rsidRPr="00E42DEE" w:rsidRDefault="00E42DEE" w:rsidP="00680C04">
      <w:pPr>
        <w:pStyle w:val="13"/>
        <w:spacing w:line="276" w:lineRule="auto"/>
        <w:ind w:left="5140"/>
        <w:jc w:val="right"/>
        <w:rPr>
          <w:sz w:val="28"/>
          <w:szCs w:val="28"/>
          <w:lang w:val="uk-UA"/>
        </w:rPr>
      </w:pPr>
    </w:p>
    <w:p w:rsidR="00E42DEE" w:rsidRPr="00E42DEE" w:rsidRDefault="00E42DEE" w:rsidP="00680C04">
      <w:pPr>
        <w:pStyle w:val="13"/>
        <w:spacing w:line="276" w:lineRule="auto"/>
        <w:ind w:left="5140"/>
        <w:jc w:val="right"/>
        <w:rPr>
          <w:sz w:val="28"/>
          <w:szCs w:val="28"/>
          <w:lang w:val="uk-UA"/>
        </w:rPr>
      </w:pPr>
    </w:p>
    <w:p w:rsidR="00E42DEE" w:rsidRPr="00E42DEE" w:rsidRDefault="00E42DEE" w:rsidP="00680C04">
      <w:pPr>
        <w:pStyle w:val="13"/>
        <w:spacing w:line="276" w:lineRule="auto"/>
        <w:ind w:left="5140"/>
        <w:jc w:val="right"/>
        <w:rPr>
          <w:sz w:val="28"/>
          <w:szCs w:val="28"/>
          <w:lang w:val="uk-UA"/>
        </w:rPr>
      </w:pPr>
    </w:p>
    <w:p w:rsidR="00E42DEE" w:rsidRPr="00E42DEE" w:rsidRDefault="00E42DEE" w:rsidP="00680C04">
      <w:pPr>
        <w:pStyle w:val="13"/>
        <w:spacing w:line="276" w:lineRule="auto"/>
        <w:ind w:left="5140"/>
        <w:jc w:val="right"/>
        <w:rPr>
          <w:sz w:val="28"/>
          <w:szCs w:val="28"/>
          <w:lang w:val="uk-UA"/>
        </w:rPr>
      </w:pPr>
    </w:p>
    <w:p w:rsidR="00E42DEE" w:rsidRPr="00E42DEE" w:rsidRDefault="00E42DEE" w:rsidP="00680C04">
      <w:pPr>
        <w:pStyle w:val="13"/>
        <w:spacing w:line="276" w:lineRule="auto"/>
        <w:ind w:left="5140"/>
        <w:jc w:val="right"/>
        <w:rPr>
          <w:sz w:val="28"/>
          <w:szCs w:val="28"/>
          <w:lang w:val="uk-UA"/>
        </w:rPr>
      </w:pPr>
    </w:p>
    <w:p w:rsidR="00E42DEE" w:rsidRPr="00E42DEE" w:rsidRDefault="00E42DEE" w:rsidP="00680C04">
      <w:pPr>
        <w:pStyle w:val="13"/>
        <w:spacing w:line="276" w:lineRule="auto"/>
        <w:ind w:left="5140"/>
        <w:jc w:val="right"/>
        <w:rPr>
          <w:sz w:val="28"/>
          <w:szCs w:val="28"/>
          <w:lang w:val="uk-UA"/>
        </w:rPr>
      </w:pPr>
    </w:p>
    <w:p w:rsidR="00E42DEE" w:rsidRPr="00E42DEE" w:rsidRDefault="00E42DEE" w:rsidP="00680C04">
      <w:pPr>
        <w:pStyle w:val="13"/>
        <w:spacing w:line="276" w:lineRule="auto"/>
        <w:ind w:left="5140"/>
        <w:jc w:val="right"/>
        <w:rPr>
          <w:sz w:val="28"/>
          <w:szCs w:val="28"/>
          <w:lang w:val="uk-UA"/>
        </w:rPr>
      </w:pPr>
    </w:p>
    <w:p w:rsidR="00E42DEE" w:rsidRPr="00E42DEE" w:rsidRDefault="00E42DEE" w:rsidP="00680C04">
      <w:pPr>
        <w:pStyle w:val="13"/>
        <w:spacing w:line="276" w:lineRule="auto"/>
        <w:ind w:left="5140"/>
        <w:jc w:val="right"/>
        <w:rPr>
          <w:sz w:val="28"/>
          <w:szCs w:val="28"/>
          <w:lang w:val="uk-UA"/>
        </w:rPr>
      </w:pPr>
    </w:p>
    <w:p w:rsidR="00E42DEE" w:rsidRPr="00E42DEE" w:rsidRDefault="00E42DEE" w:rsidP="00680C04">
      <w:pPr>
        <w:pStyle w:val="13"/>
        <w:spacing w:line="276" w:lineRule="auto"/>
        <w:ind w:left="5140"/>
        <w:jc w:val="right"/>
        <w:rPr>
          <w:sz w:val="28"/>
          <w:szCs w:val="28"/>
          <w:lang w:val="uk-UA"/>
        </w:rPr>
      </w:pPr>
    </w:p>
    <w:p w:rsidR="00E42DEE" w:rsidRPr="00E42DEE" w:rsidRDefault="00E42DEE" w:rsidP="00680C04">
      <w:pPr>
        <w:pStyle w:val="13"/>
        <w:spacing w:line="276" w:lineRule="auto"/>
        <w:ind w:left="5140"/>
        <w:jc w:val="right"/>
        <w:rPr>
          <w:sz w:val="28"/>
          <w:szCs w:val="28"/>
          <w:lang w:val="uk-UA"/>
        </w:rPr>
      </w:pPr>
    </w:p>
    <w:p w:rsidR="00E42DEE" w:rsidRPr="00E42DEE" w:rsidRDefault="00E42DEE" w:rsidP="00680C04">
      <w:pPr>
        <w:pStyle w:val="13"/>
        <w:spacing w:line="276" w:lineRule="auto"/>
        <w:ind w:left="5140"/>
        <w:jc w:val="right"/>
        <w:rPr>
          <w:sz w:val="28"/>
          <w:szCs w:val="28"/>
          <w:lang w:val="uk-UA"/>
        </w:rPr>
      </w:pPr>
    </w:p>
    <w:p w:rsidR="00E42DEE" w:rsidRPr="00E42DEE" w:rsidRDefault="00E42DEE" w:rsidP="00680C04">
      <w:pPr>
        <w:pStyle w:val="13"/>
        <w:spacing w:line="276" w:lineRule="auto"/>
        <w:ind w:left="5140"/>
        <w:jc w:val="right"/>
        <w:rPr>
          <w:sz w:val="28"/>
          <w:szCs w:val="28"/>
          <w:lang w:val="uk-UA"/>
        </w:rPr>
      </w:pPr>
    </w:p>
    <w:p w:rsidR="00E42DEE" w:rsidRPr="00E42DEE" w:rsidRDefault="00E42DEE" w:rsidP="00680C04">
      <w:pPr>
        <w:pStyle w:val="13"/>
        <w:spacing w:line="276" w:lineRule="auto"/>
        <w:ind w:left="5140"/>
        <w:jc w:val="right"/>
        <w:rPr>
          <w:sz w:val="28"/>
          <w:szCs w:val="28"/>
          <w:lang w:val="uk-UA"/>
        </w:rPr>
      </w:pPr>
    </w:p>
    <w:p w:rsidR="00E42DEE" w:rsidRPr="00E42DEE" w:rsidRDefault="00E42DEE" w:rsidP="00680C04">
      <w:pPr>
        <w:pStyle w:val="13"/>
        <w:spacing w:line="276" w:lineRule="auto"/>
        <w:ind w:left="5140"/>
        <w:jc w:val="right"/>
        <w:rPr>
          <w:sz w:val="28"/>
          <w:szCs w:val="28"/>
          <w:lang w:val="uk-UA"/>
        </w:rPr>
      </w:pPr>
    </w:p>
    <w:p w:rsidR="00E42DEE" w:rsidRPr="00E42DEE" w:rsidRDefault="00E42DEE" w:rsidP="00680C04">
      <w:pPr>
        <w:pStyle w:val="13"/>
        <w:spacing w:line="276" w:lineRule="auto"/>
        <w:ind w:left="5140"/>
        <w:jc w:val="right"/>
        <w:rPr>
          <w:sz w:val="28"/>
          <w:szCs w:val="28"/>
          <w:lang w:val="uk-UA"/>
        </w:rPr>
      </w:pPr>
    </w:p>
    <w:p w:rsidR="00E42DEE" w:rsidRPr="00E42DEE" w:rsidRDefault="00E42DEE" w:rsidP="00680C04">
      <w:pPr>
        <w:pStyle w:val="13"/>
        <w:spacing w:line="276" w:lineRule="auto"/>
        <w:ind w:left="5140"/>
        <w:jc w:val="right"/>
        <w:rPr>
          <w:sz w:val="28"/>
          <w:szCs w:val="28"/>
          <w:lang w:val="uk-UA"/>
        </w:rPr>
      </w:pPr>
    </w:p>
    <w:p w:rsidR="00E42DEE" w:rsidRDefault="00E42DEE" w:rsidP="00680C04">
      <w:pPr>
        <w:pStyle w:val="13"/>
        <w:spacing w:line="276" w:lineRule="auto"/>
        <w:ind w:left="5140"/>
        <w:jc w:val="right"/>
        <w:rPr>
          <w:sz w:val="28"/>
          <w:szCs w:val="28"/>
          <w:lang w:val="uk-UA"/>
        </w:rPr>
      </w:pPr>
    </w:p>
    <w:p w:rsidR="00146C82" w:rsidRDefault="00146C82" w:rsidP="00680C04">
      <w:pPr>
        <w:pStyle w:val="13"/>
        <w:spacing w:line="276" w:lineRule="auto"/>
        <w:ind w:left="5140"/>
        <w:jc w:val="right"/>
        <w:rPr>
          <w:sz w:val="28"/>
          <w:szCs w:val="28"/>
          <w:lang w:val="uk-UA"/>
        </w:rPr>
      </w:pPr>
    </w:p>
    <w:p w:rsidR="00146C82" w:rsidRDefault="00146C82" w:rsidP="00680C04">
      <w:pPr>
        <w:pStyle w:val="13"/>
        <w:spacing w:line="276" w:lineRule="auto"/>
        <w:ind w:left="5140"/>
        <w:jc w:val="right"/>
        <w:rPr>
          <w:sz w:val="28"/>
          <w:szCs w:val="28"/>
          <w:lang w:val="uk-UA"/>
        </w:rPr>
      </w:pPr>
    </w:p>
    <w:p w:rsidR="00146C82" w:rsidRDefault="00146C82" w:rsidP="00680C04">
      <w:pPr>
        <w:pStyle w:val="13"/>
        <w:spacing w:line="276" w:lineRule="auto"/>
        <w:ind w:left="5140"/>
        <w:jc w:val="right"/>
        <w:rPr>
          <w:sz w:val="28"/>
          <w:szCs w:val="28"/>
          <w:lang w:val="uk-UA"/>
        </w:rPr>
      </w:pPr>
    </w:p>
    <w:p w:rsidR="00146C82" w:rsidRDefault="00146C82" w:rsidP="00680C04">
      <w:pPr>
        <w:pStyle w:val="13"/>
        <w:spacing w:line="276" w:lineRule="auto"/>
        <w:ind w:left="5140"/>
        <w:jc w:val="right"/>
        <w:rPr>
          <w:sz w:val="28"/>
          <w:szCs w:val="28"/>
          <w:lang w:val="uk-UA"/>
        </w:rPr>
      </w:pPr>
    </w:p>
    <w:p w:rsidR="00146C82" w:rsidRDefault="00146C82" w:rsidP="00680C04">
      <w:pPr>
        <w:pStyle w:val="13"/>
        <w:spacing w:line="276" w:lineRule="auto"/>
        <w:ind w:left="5140"/>
        <w:jc w:val="right"/>
        <w:rPr>
          <w:sz w:val="28"/>
          <w:szCs w:val="28"/>
          <w:lang w:val="uk-UA"/>
        </w:rPr>
      </w:pPr>
    </w:p>
    <w:p w:rsidR="00146C82" w:rsidRPr="00E42DEE" w:rsidRDefault="00146C82" w:rsidP="00680C04">
      <w:pPr>
        <w:pStyle w:val="13"/>
        <w:spacing w:line="276" w:lineRule="auto"/>
        <w:ind w:left="5140"/>
        <w:jc w:val="right"/>
        <w:rPr>
          <w:sz w:val="28"/>
          <w:szCs w:val="28"/>
          <w:lang w:val="uk-UA"/>
        </w:rPr>
      </w:pPr>
    </w:p>
    <w:p w:rsidR="00E42DEE" w:rsidRPr="00E42DEE" w:rsidRDefault="00E42DEE" w:rsidP="00680C04">
      <w:pPr>
        <w:pStyle w:val="13"/>
        <w:spacing w:line="276" w:lineRule="auto"/>
        <w:ind w:left="5140"/>
        <w:jc w:val="right"/>
        <w:rPr>
          <w:sz w:val="28"/>
          <w:szCs w:val="28"/>
          <w:lang w:val="uk-UA"/>
        </w:rPr>
      </w:pPr>
    </w:p>
    <w:p w:rsidR="00E42DEE" w:rsidRPr="00E42DEE" w:rsidRDefault="00E42DEE" w:rsidP="00680C04">
      <w:pPr>
        <w:pStyle w:val="13"/>
        <w:spacing w:line="276" w:lineRule="auto"/>
        <w:ind w:left="5140"/>
        <w:jc w:val="right"/>
        <w:rPr>
          <w:sz w:val="28"/>
          <w:szCs w:val="28"/>
          <w:lang w:val="uk-UA"/>
        </w:rPr>
      </w:pPr>
    </w:p>
    <w:p w:rsidR="00E42DEE" w:rsidRPr="00E42DEE" w:rsidRDefault="00E42DEE" w:rsidP="00680C04">
      <w:pPr>
        <w:pStyle w:val="13"/>
        <w:spacing w:line="276" w:lineRule="auto"/>
        <w:ind w:left="5140"/>
        <w:jc w:val="right"/>
        <w:rPr>
          <w:sz w:val="28"/>
          <w:szCs w:val="28"/>
          <w:lang w:val="uk-UA"/>
        </w:rPr>
      </w:pPr>
    </w:p>
    <w:p w:rsidR="00680C04" w:rsidRPr="00146C82" w:rsidRDefault="00680C04" w:rsidP="00680C04">
      <w:pPr>
        <w:pStyle w:val="13"/>
        <w:spacing w:line="276" w:lineRule="auto"/>
        <w:ind w:left="5140"/>
        <w:jc w:val="right"/>
        <w:rPr>
          <w:sz w:val="24"/>
          <w:szCs w:val="24"/>
          <w:lang w:val="uk-UA"/>
        </w:rPr>
      </w:pPr>
      <w:r w:rsidRPr="00146C82">
        <w:rPr>
          <w:sz w:val="24"/>
          <w:szCs w:val="24"/>
          <w:lang w:val="uk-UA"/>
        </w:rPr>
        <w:t xml:space="preserve">Додаток № 3 </w:t>
      </w:r>
    </w:p>
    <w:p w:rsidR="00680C04" w:rsidRPr="00146C82" w:rsidRDefault="00680C04" w:rsidP="00680C04">
      <w:pPr>
        <w:pStyle w:val="13"/>
        <w:spacing w:line="276" w:lineRule="auto"/>
        <w:ind w:left="5140"/>
        <w:jc w:val="right"/>
        <w:rPr>
          <w:sz w:val="24"/>
          <w:szCs w:val="24"/>
          <w:lang w:val="uk-UA"/>
        </w:rPr>
      </w:pPr>
      <w:r w:rsidRPr="00146C82">
        <w:rPr>
          <w:sz w:val="24"/>
          <w:szCs w:val="24"/>
          <w:lang w:val="uk-UA"/>
        </w:rPr>
        <w:t>до Договору поставки товару № __</w:t>
      </w:r>
    </w:p>
    <w:p w:rsidR="00680C04" w:rsidRPr="00146C82" w:rsidRDefault="00680C04" w:rsidP="00680C04">
      <w:pPr>
        <w:pStyle w:val="13"/>
        <w:spacing w:line="276" w:lineRule="auto"/>
        <w:ind w:left="5140"/>
        <w:jc w:val="right"/>
        <w:rPr>
          <w:sz w:val="24"/>
          <w:szCs w:val="24"/>
          <w:lang w:val="uk-UA"/>
        </w:rPr>
      </w:pPr>
      <w:r w:rsidRPr="00146C82">
        <w:rPr>
          <w:sz w:val="24"/>
          <w:szCs w:val="24"/>
          <w:lang w:val="uk-UA"/>
        </w:rPr>
        <w:t xml:space="preserve"> від «____»_________2024 р.</w:t>
      </w:r>
    </w:p>
    <w:p w:rsidR="00F203B4" w:rsidRPr="00146C82" w:rsidRDefault="00F203B4" w:rsidP="00F16D52">
      <w:pPr>
        <w:rPr>
          <w:rFonts w:ascii="Times New Roman" w:hAnsi="Times New Roman" w:cs="Times New Roman"/>
          <w:sz w:val="24"/>
          <w:szCs w:val="24"/>
        </w:rPr>
      </w:pPr>
    </w:p>
    <w:p w:rsidR="00680C04" w:rsidRPr="00146C82" w:rsidRDefault="00680C04" w:rsidP="00680C04">
      <w:pPr>
        <w:pStyle w:val="13"/>
        <w:spacing w:line="271" w:lineRule="auto"/>
        <w:jc w:val="center"/>
        <w:rPr>
          <w:sz w:val="24"/>
          <w:szCs w:val="24"/>
        </w:rPr>
      </w:pPr>
      <w:r w:rsidRPr="00146C82">
        <w:rPr>
          <w:b/>
          <w:bCs/>
          <w:color w:val="000000"/>
          <w:sz w:val="24"/>
          <w:szCs w:val="24"/>
          <w:lang w:val="uk-UA" w:eastAsia="uk-UA" w:bidi="uk-UA"/>
        </w:rPr>
        <w:t>Регламент технічного обслуговування</w:t>
      </w:r>
    </w:p>
    <w:p w:rsidR="00680C04" w:rsidRPr="00146C82" w:rsidRDefault="00680C04" w:rsidP="00680C04">
      <w:pPr>
        <w:pStyle w:val="13"/>
        <w:spacing w:line="271" w:lineRule="auto"/>
        <w:jc w:val="center"/>
        <w:rPr>
          <w:sz w:val="24"/>
          <w:szCs w:val="24"/>
        </w:rPr>
      </w:pPr>
      <w:r w:rsidRPr="00146C82">
        <w:rPr>
          <w:b/>
          <w:bCs/>
          <w:color w:val="000000"/>
          <w:sz w:val="24"/>
          <w:szCs w:val="24"/>
          <w:lang w:val="uk-UA" w:eastAsia="uk-UA" w:bidi="uk-UA"/>
        </w:rPr>
        <w:t xml:space="preserve">Принтеру для двостороннього </w:t>
      </w:r>
      <w:proofErr w:type="spellStart"/>
      <w:r w:rsidRPr="00146C82">
        <w:rPr>
          <w:b/>
          <w:bCs/>
          <w:color w:val="000000"/>
          <w:sz w:val="24"/>
          <w:szCs w:val="24"/>
          <w:lang w:val="uk-UA" w:eastAsia="uk-UA" w:bidi="uk-UA"/>
        </w:rPr>
        <w:t>ретрансферного</w:t>
      </w:r>
      <w:proofErr w:type="spellEnd"/>
      <w:r w:rsidRPr="00146C82">
        <w:rPr>
          <w:b/>
          <w:bCs/>
          <w:color w:val="000000"/>
          <w:sz w:val="24"/>
          <w:szCs w:val="24"/>
          <w:lang w:val="uk-UA" w:eastAsia="uk-UA" w:bidi="uk-UA"/>
        </w:rPr>
        <w:t xml:space="preserve"> друку </w:t>
      </w:r>
      <w:proofErr w:type="spellStart"/>
      <w:r w:rsidRPr="00146C82">
        <w:rPr>
          <w:b/>
          <w:bCs/>
          <w:color w:val="000000"/>
          <w:sz w:val="24"/>
          <w:szCs w:val="24"/>
          <w:lang w:val="en-US" w:bidi="en-US"/>
        </w:rPr>
        <w:t>Swiftpro</w:t>
      </w:r>
      <w:proofErr w:type="spellEnd"/>
      <w:r w:rsidRPr="00146C82">
        <w:rPr>
          <w:b/>
          <w:bCs/>
          <w:color w:val="000000"/>
          <w:sz w:val="24"/>
          <w:szCs w:val="24"/>
          <w:lang w:val="en-US" w:bidi="en-US"/>
        </w:rPr>
        <w:t xml:space="preserve"> </w:t>
      </w:r>
      <w:r w:rsidRPr="00146C82">
        <w:rPr>
          <w:b/>
          <w:bCs/>
          <w:color w:val="000000"/>
          <w:sz w:val="24"/>
          <w:szCs w:val="24"/>
          <w:lang w:val="uk-UA" w:eastAsia="uk-UA" w:bidi="uk-UA"/>
        </w:rPr>
        <w:t xml:space="preserve">К60 з безконтактним </w:t>
      </w:r>
      <w:proofErr w:type="spellStart"/>
      <w:r w:rsidRPr="00146C82">
        <w:rPr>
          <w:b/>
          <w:bCs/>
          <w:color w:val="000000"/>
          <w:sz w:val="24"/>
          <w:szCs w:val="24"/>
          <w:lang w:val="uk-UA" w:eastAsia="uk-UA" w:bidi="uk-UA"/>
        </w:rPr>
        <w:t>енкодером</w:t>
      </w:r>
      <w:proofErr w:type="spellEnd"/>
      <w:r w:rsidRPr="00146C82">
        <w:rPr>
          <w:b/>
          <w:bCs/>
          <w:color w:val="000000"/>
          <w:sz w:val="24"/>
          <w:szCs w:val="24"/>
          <w:lang w:val="uk-UA" w:eastAsia="uk-UA" w:bidi="uk-UA"/>
        </w:rPr>
        <w:t xml:space="preserve"> та подвійним модулем ламінування</w:t>
      </w:r>
    </w:p>
    <w:p w:rsidR="00F203B4" w:rsidRPr="00146C82" w:rsidRDefault="00F203B4" w:rsidP="00FB262A">
      <w:pPr>
        <w:jc w:val="center"/>
        <w:rPr>
          <w:rFonts w:ascii="Times New Roman" w:hAnsi="Times New Roman" w:cs="Times New Roman"/>
          <w:sz w:val="24"/>
          <w:szCs w:val="24"/>
        </w:rPr>
      </w:pPr>
    </w:p>
    <w:p w:rsidR="00FB262A" w:rsidRPr="00146C82" w:rsidRDefault="00FB262A" w:rsidP="00FB262A">
      <w:pPr>
        <w:jc w:val="center"/>
        <w:rPr>
          <w:rFonts w:ascii="Times New Roman" w:hAnsi="Times New Roman" w:cs="Times New Roman"/>
          <w:b/>
          <w:bCs/>
          <w:sz w:val="24"/>
          <w:szCs w:val="24"/>
        </w:rPr>
      </w:pPr>
      <w:r w:rsidRPr="00146C82">
        <w:rPr>
          <w:rFonts w:ascii="Times New Roman" w:hAnsi="Times New Roman" w:cs="Times New Roman"/>
          <w:b/>
          <w:bCs/>
          <w:sz w:val="24"/>
          <w:szCs w:val="24"/>
        </w:rPr>
        <w:t>Загальні положення</w:t>
      </w:r>
    </w:p>
    <w:p w:rsidR="00FB262A" w:rsidRPr="00146C82" w:rsidRDefault="00FB262A" w:rsidP="00FB262A">
      <w:pPr>
        <w:pStyle w:val="13"/>
        <w:spacing w:line="254" w:lineRule="auto"/>
        <w:ind w:firstLine="840"/>
        <w:jc w:val="both"/>
        <w:rPr>
          <w:sz w:val="24"/>
          <w:szCs w:val="24"/>
        </w:rPr>
      </w:pPr>
      <w:r w:rsidRPr="00146C82">
        <w:rPr>
          <w:color w:val="000000"/>
          <w:sz w:val="24"/>
          <w:szCs w:val="24"/>
          <w:lang w:val="uk-UA" w:eastAsia="uk-UA" w:bidi="uk-UA"/>
        </w:rPr>
        <w:t xml:space="preserve">У цьому Регламенті технічного обслуговування Товару (далі - Регламент) встановлюється порядок та правила проведення </w:t>
      </w:r>
      <w:proofErr w:type="spellStart"/>
      <w:r w:rsidRPr="00146C82">
        <w:rPr>
          <w:color w:val="000000"/>
          <w:sz w:val="24"/>
          <w:szCs w:val="24"/>
          <w:lang w:val="uk-UA" w:eastAsia="uk-UA" w:bidi="uk-UA"/>
        </w:rPr>
        <w:t>регламентно</w:t>
      </w:r>
      <w:proofErr w:type="spellEnd"/>
      <w:r w:rsidRPr="00146C82">
        <w:rPr>
          <w:color w:val="000000"/>
          <w:sz w:val="24"/>
          <w:szCs w:val="24"/>
          <w:lang w:val="uk-UA" w:eastAsia="uk-UA" w:bidi="uk-UA"/>
        </w:rPr>
        <w:t xml:space="preserve">-профілактичного та ремонтно-відновлювального обслуговування протягом гарантійного строку у частині Товару, що стосується «Принтер для двостороннього </w:t>
      </w:r>
      <w:proofErr w:type="spellStart"/>
      <w:r w:rsidRPr="00146C82">
        <w:rPr>
          <w:color w:val="000000"/>
          <w:sz w:val="24"/>
          <w:szCs w:val="24"/>
          <w:lang w:val="uk-UA" w:eastAsia="uk-UA" w:bidi="uk-UA"/>
        </w:rPr>
        <w:t>ретрансферного</w:t>
      </w:r>
      <w:proofErr w:type="spellEnd"/>
      <w:r w:rsidRPr="00146C82">
        <w:rPr>
          <w:color w:val="000000"/>
          <w:sz w:val="24"/>
          <w:szCs w:val="24"/>
          <w:lang w:val="uk-UA" w:eastAsia="uk-UA" w:bidi="uk-UA"/>
        </w:rPr>
        <w:t xml:space="preserve"> друку </w:t>
      </w:r>
      <w:proofErr w:type="spellStart"/>
      <w:r w:rsidRPr="00146C82">
        <w:rPr>
          <w:color w:val="000000"/>
          <w:sz w:val="24"/>
          <w:szCs w:val="24"/>
          <w:lang w:val="en-US" w:bidi="en-US"/>
        </w:rPr>
        <w:t>Swiftpro</w:t>
      </w:r>
      <w:proofErr w:type="spellEnd"/>
      <w:r w:rsidRPr="00146C82">
        <w:rPr>
          <w:color w:val="000000"/>
          <w:sz w:val="24"/>
          <w:szCs w:val="24"/>
          <w:lang w:val="en-US" w:bidi="en-US"/>
        </w:rPr>
        <w:t xml:space="preserve"> </w:t>
      </w:r>
      <w:r w:rsidRPr="00146C82">
        <w:rPr>
          <w:color w:val="000000"/>
          <w:sz w:val="24"/>
          <w:szCs w:val="24"/>
          <w:lang w:val="uk-UA" w:eastAsia="uk-UA" w:bidi="uk-UA"/>
        </w:rPr>
        <w:t xml:space="preserve">К60 з безконтактним </w:t>
      </w:r>
      <w:proofErr w:type="spellStart"/>
      <w:r w:rsidRPr="00146C82">
        <w:rPr>
          <w:color w:val="000000"/>
          <w:sz w:val="24"/>
          <w:szCs w:val="24"/>
          <w:lang w:val="uk-UA" w:eastAsia="uk-UA" w:bidi="uk-UA"/>
        </w:rPr>
        <w:t>енкодером</w:t>
      </w:r>
      <w:proofErr w:type="spellEnd"/>
      <w:r w:rsidRPr="00146C82">
        <w:rPr>
          <w:color w:val="000000"/>
          <w:sz w:val="24"/>
          <w:szCs w:val="24"/>
          <w:lang w:val="uk-UA" w:eastAsia="uk-UA" w:bidi="uk-UA"/>
        </w:rPr>
        <w:t xml:space="preserve"> та подвійним модулем ламінування (далі - Принтер).</w:t>
      </w:r>
    </w:p>
    <w:p w:rsidR="00FB262A" w:rsidRPr="00146C82" w:rsidRDefault="00FB262A" w:rsidP="00FB262A">
      <w:pPr>
        <w:pStyle w:val="13"/>
        <w:spacing w:line="254" w:lineRule="auto"/>
        <w:ind w:firstLine="840"/>
        <w:jc w:val="both"/>
        <w:rPr>
          <w:sz w:val="24"/>
          <w:szCs w:val="24"/>
        </w:rPr>
      </w:pPr>
      <w:r w:rsidRPr="00146C82">
        <w:rPr>
          <w:color w:val="000000"/>
          <w:sz w:val="24"/>
          <w:szCs w:val="24"/>
          <w:lang w:val="uk-UA" w:eastAsia="uk-UA" w:bidi="uk-UA"/>
        </w:rPr>
        <w:t>У частині Товару за виключенням Принтеру, що стосується «фотокомплекту з планшетом для підпису, додаткове обладнання» (далі - Обладнання) Замовник при виявленні недоліків у Обладнанні, якщо такі недоліки виникли не з вини Покупця, у випадку встановлення на Обладнання гарантійних строків експлуатації, має право на безкоштовне усунення недоліків, шляхом звернення в один з сервісних центрів виробника Обладнання, вказаних у гарантійних талонах. Усунення недоліків виробником Обладнання встановлюється у гарантійних талонах та здійснюється виробником Обладнання відповідно до законодавства України або сервісним центром виробника Обладнання у відповідності з законодавством України.</w:t>
      </w:r>
    </w:p>
    <w:p w:rsidR="00FB262A" w:rsidRPr="00146C82" w:rsidRDefault="00FB262A" w:rsidP="00FB262A">
      <w:pPr>
        <w:pStyle w:val="13"/>
        <w:spacing w:line="254" w:lineRule="auto"/>
        <w:ind w:firstLine="840"/>
        <w:jc w:val="both"/>
        <w:rPr>
          <w:sz w:val="24"/>
          <w:szCs w:val="24"/>
        </w:rPr>
      </w:pPr>
      <w:r w:rsidRPr="00146C82">
        <w:rPr>
          <w:color w:val="000000"/>
          <w:sz w:val="24"/>
          <w:szCs w:val="24"/>
          <w:lang w:val="uk-UA" w:eastAsia="uk-UA" w:bidi="uk-UA"/>
        </w:rPr>
        <w:t>Технічне обслуговування Принтеру проводиться з метою виявлення та попередження відмов у роботі Принтеру, підвищення надійності роботи та усунення факторів, що негативно впливають на його працездатність.</w:t>
      </w:r>
    </w:p>
    <w:p w:rsidR="00FB262A" w:rsidRPr="00146C82" w:rsidRDefault="00FB262A" w:rsidP="00FB262A">
      <w:pPr>
        <w:pStyle w:val="13"/>
        <w:spacing w:line="254" w:lineRule="auto"/>
        <w:ind w:firstLine="840"/>
        <w:jc w:val="both"/>
        <w:rPr>
          <w:sz w:val="24"/>
          <w:szCs w:val="24"/>
        </w:rPr>
      </w:pPr>
      <w:r w:rsidRPr="00146C82">
        <w:rPr>
          <w:color w:val="000000"/>
          <w:sz w:val="24"/>
          <w:szCs w:val="24"/>
          <w:lang w:val="uk-UA" w:eastAsia="uk-UA" w:bidi="uk-UA"/>
        </w:rPr>
        <w:t xml:space="preserve">Цей Регламент розроблено відповідно до ДСТУ </w:t>
      </w:r>
      <w:r w:rsidRPr="00146C82">
        <w:rPr>
          <w:color w:val="000000"/>
          <w:sz w:val="24"/>
          <w:szCs w:val="24"/>
          <w:lang w:val="en-US" w:bidi="en-US"/>
        </w:rPr>
        <w:t xml:space="preserve">ISO </w:t>
      </w:r>
      <w:r w:rsidRPr="00146C82">
        <w:rPr>
          <w:color w:val="000000"/>
          <w:sz w:val="24"/>
          <w:szCs w:val="24"/>
          <w:lang w:val="uk-UA" w:eastAsia="uk-UA" w:bidi="uk-UA"/>
        </w:rPr>
        <w:t>9001:2015 “Системи управління якістю. Вимоги”, Порядку гарантійного ремонту (обслуговування) або гарантійної заміни технічно складних побутових товарів, затвердженого постановою Кабінету Міністрів України від 11.04.2002 № 506, Переліку обов'язкових етапів робіт під час проектування, впровадження та експлуатації засобів інформатизації, затвердженого постановою Кабінету Міністрів України від 04.02.1998 № 121 (у редакції постанови Кабінету Міністрів України від 11.11.2009 № 1191), а також вимог законодавчих та інших нормативно-правових актів України у сфері захисту інформації та забезпечення конфіденційності цього Регламенту.</w:t>
      </w:r>
    </w:p>
    <w:p w:rsidR="00FB262A" w:rsidRPr="00146C82" w:rsidRDefault="00FB262A" w:rsidP="00FB262A">
      <w:pPr>
        <w:pStyle w:val="24"/>
        <w:numPr>
          <w:ilvl w:val="0"/>
          <w:numId w:val="13"/>
        </w:numPr>
        <w:tabs>
          <w:tab w:val="left" w:pos="1431"/>
        </w:tabs>
        <w:jc w:val="both"/>
        <w:rPr>
          <w:sz w:val="24"/>
          <w:szCs w:val="24"/>
        </w:rPr>
      </w:pPr>
      <w:bookmarkStart w:id="19" w:name="bookmark11"/>
      <w:r w:rsidRPr="00146C82">
        <w:rPr>
          <w:color w:val="000000"/>
          <w:sz w:val="24"/>
          <w:szCs w:val="24"/>
          <w:lang w:val="uk-UA" w:eastAsia="uk-UA" w:bidi="uk-UA"/>
        </w:rPr>
        <w:t>Гарантійний строк</w:t>
      </w:r>
      <w:bookmarkEnd w:id="19"/>
    </w:p>
    <w:p w:rsidR="00FB262A" w:rsidRPr="00146C82" w:rsidRDefault="00FB262A" w:rsidP="00FB262A">
      <w:pPr>
        <w:pStyle w:val="13"/>
        <w:numPr>
          <w:ilvl w:val="1"/>
          <w:numId w:val="13"/>
        </w:numPr>
        <w:tabs>
          <w:tab w:val="left" w:pos="1431"/>
        </w:tabs>
        <w:spacing w:line="254" w:lineRule="auto"/>
        <w:ind w:firstLine="840"/>
        <w:jc w:val="both"/>
        <w:rPr>
          <w:sz w:val="24"/>
          <w:szCs w:val="24"/>
        </w:rPr>
      </w:pPr>
      <w:r w:rsidRPr="00146C82">
        <w:rPr>
          <w:color w:val="000000"/>
          <w:sz w:val="24"/>
          <w:szCs w:val="24"/>
          <w:lang w:val="uk-UA" w:eastAsia="uk-UA" w:bidi="uk-UA"/>
        </w:rPr>
        <w:t>Гарантійний строк на Принтер становить 12 (дванадцять) місяців з дати його передачі кінцевому споживачу, за умови його належного зберігання та експлуатації у відповідності до вимог виробника Принтеру і починає свій перебіг з дати підписання та/або затвердження відповідного акту приймання передачі (далі - гарантійний строк).</w:t>
      </w:r>
    </w:p>
    <w:p w:rsidR="00FB262A" w:rsidRPr="00146C82" w:rsidRDefault="00FB262A" w:rsidP="00FB262A">
      <w:pPr>
        <w:pStyle w:val="13"/>
        <w:numPr>
          <w:ilvl w:val="1"/>
          <w:numId w:val="13"/>
        </w:numPr>
        <w:tabs>
          <w:tab w:val="left" w:pos="1431"/>
        </w:tabs>
        <w:spacing w:line="254" w:lineRule="auto"/>
        <w:ind w:firstLine="840"/>
        <w:jc w:val="both"/>
        <w:rPr>
          <w:sz w:val="24"/>
          <w:szCs w:val="24"/>
        </w:rPr>
      </w:pPr>
      <w:r w:rsidRPr="00146C82">
        <w:rPr>
          <w:color w:val="000000"/>
          <w:sz w:val="24"/>
          <w:szCs w:val="24"/>
          <w:lang w:val="uk-UA" w:eastAsia="uk-UA" w:bidi="uk-UA"/>
        </w:rPr>
        <w:t>У період гарантійного строку на Принтер Постачальник надає Технічне обслуговування. Технічне обслуговування Принтеру впродовж гарантійного строку надається Покупцю безоплатно.</w:t>
      </w:r>
    </w:p>
    <w:p w:rsidR="00FB262A" w:rsidRPr="00146C82" w:rsidRDefault="00FB262A" w:rsidP="00FB262A">
      <w:pPr>
        <w:pStyle w:val="24"/>
        <w:numPr>
          <w:ilvl w:val="0"/>
          <w:numId w:val="13"/>
        </w:numPr>
        <w:tabs>
          <w:tab w:val="left" w:pos="1431"/>
        </w:tabs>
        <w:jc w:val="both"/>
        <w:rPr>
          <w:sz w:val="24"/>
          <w:szCs w:val="24"/>
        </w:rPr>
      </w:pPr>
      <w:bookmarkStart w:id="20" w:name="bookmark13"/>
      <w:r w:rsidRPr="00146C82">
        <w:rPr>
          <w:color w:val="000000"/>
          <w:sz w:val="24"/>
          <w:szCs w:val="24"/>
          <w:lang w:val="uk-UA" w:eastAsia="uk-UA" w:bidi="uk-UA"/>
        </w:rPr>
        <w:t>Технічне обслуговування Принтеру протягом гарантійного строку є обов’язковим, і включає:</w:t>
      </w:r>
      <w:bookmarkEnd w:id="20"/>
    </w:p>
    <w:p w:rsidR="00FB262A" w:rsidRPr="00146C82" w:rsidRDefault="00FB262A" w:rsidP="00FB262A">
      <w:pPr>
        <w:pStyle w:val="13"/>
        <w:numPr>
          <w:ilvl w:val="1"/>
          <w:numId w:val="13"/>
        </w:numPr>
        <w:tabs>
          <w:tab w:val="left" w:pos="1431"/>
        </w:tabs>
        <w:spacing w:line="254" w:lineRule="auto"/>
        <w:ind w:firstLine="840"/>
        <w:jc w:val="both"/>
        <w:rPr>
          <w:sz w:val="24"/>
          <w:szCs w:val="24"/>
        </w:rPr>
      </w:pPr>
      <w:r w:rsidRPr="00146C82">
        <w:rPr>
          <w:color w:val="000000"/>
          <w:sz w:val="24"/>
          <w:szCs w:val="24"/>
          <w:lang w:val="uk-UA" w:eastAsia="uk-UA" w:bidi="uk-UA"/>
        </w:rPr>
        <w:t>Введення Принтеру в експлуатацію, у тому числі та/або у разі необхідності із одночасним встановленням (інсталяцією) програмного забезпечення на робочих станціях в необхідній кількості примірників;</w:t>
      </w:r>
    </w:p>
    <w:p w:rsidR="00FB262A" w:rsidRPr="00146C82" w:rsidRDefault="00FB262A" w:rsidP="00FB262A">
      <w:pPr>
        <w:pStyle w:val="13"/>
        <w:numPr>
          <w:ilvl w:val="1"/>
          <w:numId w:val="13"/>
        </w:numPr>
        <w:tabs>
          <w:tab w:val="left" w:pos="1431"/>
        </w:tabs>
        <w:spacing w:line="254" w:lineRule="auto"/>
        <w:ind w:firstLine="840"/>
        <w:jc w:val="both"/>
        <w:rPr>
          <w:sz w:val="24"/>
          <w:szCs w:val="24"/>
        </w:rPr>
      </w:pPr>
      <w:r w:rsidRPr="00146C82">
        <w:rPr>
          <w:color w:val="000000"/>
          <w:sz w:val="24"/>
          <w:szCs w:val="24"/>
          <w:lang w:val="uk-UA" w:eastAsia="uk-UA" w:bidi="uk-UA"/>
        </w:rPr>
        <w:t xml:space="preserve">Проведення технічного інструктажу обслуговуючого персоналу Покупця здійснюється Постачальником або уповноваженими особами Постачальника на території Покупця та/або у режимі </w:t>
      </w:r>
      <w:r w:rsidRPr="00146C82">
        <w:rPr>
          <w:color w:val="000000"/>
          <w:sz w:val="24"/>
          <w:szCs w:val="24"/>
          <w:lang w:eastAsia="ru-RU" w:bidi="ru-RU"/>
        </w:rPr>
        <w:t xml:space="preserve">онлайн </w:t>
      </w:r>
      <w:r w:rsidRPr="00146C82">
        <w:rPr>
          <w:color w:val="000000"/>
          <w:sz w:val="24"/>
          <w:szCs w:val="24"/>
          <w:lang w:val="uk-UA" w:eastAsia="uk-UA" w:bidi="uk-UA"/>
        </w:rPr>
        <w:t>при введенні Принтеру в експлуатацію, а також за результатами його профілактичного обслуговування та ремонту.</w:t>
      </w:r>
    </w:p>
    <w:p w:rsidR="00FB262A" w:rsidRPr="00146C82" w:rsidRDefault="00FB262A" w:rsidP="00FB262A">
      <w:pPr>
        <w:pStyle w:val="24"/>
        <w:numPr>
          <w:ilvl w:val="1"/>
          <w:numId w:val="13"/>
        </w:numPr>
        <w:jc w:val="both"/>
        <w:rPr>
          <w:sz w:val="24"/>
          <w:szCs w:val="24"/>
        </w:rPr>
      </w:pPr>
      <w:bookmarkStart w:id="21" w:name="bookmark15"/>
      <w:proofErr w:type="spellStart"/>
      <w:r w:rsidRPr="00146C82">
        <w:rPr>
          <w:color w:val="000000"/>
          <w:sz w:val="24"/>
          <w:szCs w:val="24"/>
          <w:lang w:val="uk-UA" w:eastAsia="uk-UA" w:bidi="uk-UA"/>
        </w:rPr>
        <w:t>Регламентно</w:t>
      </w:r>
      <w:proofErr w:type="spellEnd"/>
      <w:r w:rsidRPr="00146C82">
        <w:rPr>
          <w:color w:val="000000"/>
          <w:sz w:val="24"/>
          <w:szCs w:val="24"/>
          <w:lang w:val="uk-UA" w:eastAsia="uk-UA" w:bidi="uk-UA"/>
        </w:rPr>
        <w:t>-профілактичне обслуговування Принтеру, в тому числі:</w:t>
      </w:r>
      <w:bookmarkEnd w:id="21"/>
    </w:p>
    <w:p w:rsidR="00FB262A" w:rsidRPr="00146C82" w:rsidRDefault="00FB262A" w:rsidP="00FB262A">
      <w:pPr>
        <w:pStyle w:val="13"/>
        <w:numPr>
          <w:ilvl w:val="2"/>
          <w:numId w:val="13"/>
        </w:numPr>
        <w:tabs>
          <w:tab w:val="left" w:pos="1431"/>
        </w:tabs>
        <w:spacing w:line="254" w:lineRule="auto"/>
        <w:ind w:firstLine="840"/>
        <w:jc w:val="both"/>
        <w:rPr>
          <w:sz w:val="24"/>
          <w:szCs w:val="24"/>
        </w:rPr>
      </w:pPr>
      <w:r w:rsidRPr="00146C82">
        <w:rPr>
          <w:color w:val="000000"/>
          <w:sz w:val="24"/>
          <w:szCs w:val="24"/>
          <w:lang w:val="uk-UA" w:eastAsia="uk-UA" w:bidi="uk-UA"/>
        </w:rPr>
        <w:t>діагностику технічного стану Принтеру;</w:t>
      </w:r>
    </w:p>
    <w:p w:rsidR="00FB262A" w:rsidRPr="00146C82" w:rsidRDefault="00FB262A" w:rsidP="00FB262A">
      <w:pPr>
        <w:pStyle w:val="13"/>
        <w:numPr>
          <w:ilvl w:val="2"/>
          <w:numId w:val="13"/>
        </w:numPr>
        <w:tabs>
          <w:tab w:val="left" w:pos="1431"/>
        </w:tabs>
        <w:spacing w:line="254" w:lineRule="auto"/>
        <w:ind w:firstLine="840"/>
        <w:jc w:val="both"/>
        <w:rPr>
          <w:sz w:val="24"/>
          <w:szCs w:val="24"/>
        </w:rPr>
      </w:pPr>
      <w:r w:rsidRPr="00146C82">
        <w:rPr>
          <w:color w:val="000000"/>
          <w:sz w:val="24"/>
          <w:szCs w:val="24"/>
          <w:lang w:val="uk-UA" w:eastAsia="uk-UA" w:bidi="uk-UA"/>
        </w:rPr>
        <w:t>вакуумну очистку зовнішніх та внутрішніх поверхонь;</w:t>
      </w:r>
    </w:p>
    <w:p w:rsidR="00FB262A" w:rsidRPr="00146C82" w:rsidRDefault="00FB262A" w:rsidP="00FB262A">
      <w:pPr>
        <w:pStyle w:val="13"/>
        <w:numPr>
          <w:ilvl w:val="2"/>
          <w:numId w:val="13"/>
        </w:numPr>
        <w:tabs>
          <w:tab w:val="left" w:pos="1431"/>
        </w:tabs>
        <w:spacing w:line="254" w:lineRule="auto"/>
        <w:ind w:firstLine="840"/>
        <w:jc w:val="both"/>
        <w:rPr>
          <w:sz w:val="24"/>
          <w:szCs w:val="24"/>
        </w:rPr>
      </w:pPr>
      <w:r w:rsidRPr="00146C82">
        <w:rPr>
          <w:color w:val="000000"/>
          <w:sz w:val="24"/>
          <w:szCs w:val="24"/>
          <w:lang w:val="uk-UA" w:eastAsia="uk-UA" w:bidi="uk-UA"/>
        </w:rPr>
        <w:t>змащення відповідних вузлів, механізмів;</w:t>
      </w:r>
    </w:p>
    <w:p w:rsidR="00FB262A" w:rsidRPr="00146C82" w:rsidRDefault="00FB262A" w:rsidP="00FB262A">
      <w:pPr>
        <w:pStyle w:val="13"/>
        <w:numPr>
          <w:ilvl w:val="2"/>
          <w:numId w:val="13"/>
        </w:numPr>
        <w:tabs>
          <w:tab w:val="left" w:pos="1431"/>
        </w:tabs>
        <w:spacing w:line="254" w:lineRule="auto"/>
        <w:ind w:firstLine="840"/>
        <w:jc w:val="both"/>
        <w:rPr>
          <w:sz w:val="24"/>
          <w:szCs w:val="24"/>
        </w:rPr>
      </w:pPr>
      <w:r w:rsidRPr="00146C82">
        <w:rPr>
          <w:color w:val="000000"/>
          <w:sz w:val="24"/>
          <w:szCs w:val="24"/>
          <w:lang w:val="uk-UA" w:eastAsia="uk-UA" w:bidi="uk-UA"/>
        </w:rPr>
        <w:t>калібрування транспортних модулів;</w:t>
      </w:r>
    </w:p>
    <w:p w:rsidR="00FB262A" w:rsidRPr="00146C82" w:rsidRDefault="00FB262A" w:rsidP="00FB262A">
      <w:pPr>
        <w:pStyle w:val="13"/>
        <w:numPr>
          <w:ilvl w:val="2"/>
          <w:numId w:val="13"/>
        </w:numPr>
        <w:tabs>
          <w:tab w:val="left" w:pos="1431"/>
        </w:tabs>
        <w:spacing w:line="254" w:lineRule="auto"/>
        <w:ind w:firstLine="840"/>
        <w:jc w:val="both"/>
        <w:rPr>
          <w:sz w:val="24"/>
          <w:szCs w:val="24"/>
        </w:rPr>
      </w:pPr>
      <w:r w:rsidRPr="00146C82">
        <w:rPr>
          <w:color w:val="000000"/>
          <w:sz w:val="24"/>
          <w:szCs w:val="24"/>
          <w:lang w:val="uk-UA" w:eastAsia="uk-UA" w:bidi="uk-UA"/>
        </w:rPr>
        <w:t>налаштування параметрів друку та роботи вузлів;</w:t>
      </w:r>
    </w:p>
    <w:p w:rsidR="00FB262A" w:rsidRPr="00146C82" w:rsidRDefault="00FB262A" w:rsidP="00FB262A">
      <w:pPr>
        <w:pStyle w:val="13"/>
        <w:numPr>
          <w:ilvl w:val="2"/>
          <w:numId w:val="13"/>
        </w:numPr>
        <w:tabs>
          <w:tab w:val="left" w:pos="1431"/>
        </w:tabs>
        <w:spacing w:line="254" w:lineRule="auto"/>
        <w:ind w:firstLine="840"/>
        <w:jc w:val="both"/>
        <w:rPr>
          <w:sz w:val="24"/>
          <w:szCs w:val="24"/>
        </w:rPr>
      </w:pPr>
      <w:r w:rsidRPr="00146C82">
        <w:rPr>
          <w:color w:val="000000"/>
          <w:sz w:val="24"/>
          <w:szCs w:val="24"/>
          <w:lang w:val="uk-UA" w:eastAsia="uk-UA" w:bidi="uk-UA"/>
        </w:rPr>
        <w:t>заміну запасних частин з обмеженим ресурсом;</w:t>
      </w:r>
    </w:p>
    <w:p w:rsidR="00FB262A" w:rsidRPr="00146C82" w:rsidRDefault="00FB262A" w:rsidP="00FB262A">
      <w:pPr>
        <w:pStyle w:val="13"/>
        <w:numPr>
          <w:ilvl w:val="2"/>
          <w:numId w:val="13"/>
        </w:numPr>
        <w:tabs>
          <w:tab w:val="left" w:pos="1431"/>
        </w:tabs>
        <w:spacing w:line="254" w:lineRule="auto"/>
        <w:ind w:firstLine="840"/>
        <w:jc w:val="both"/>
        <w:rPr>
          <w:sz w:val="24"/>
          <w:szCs w:val="24"/>
        </w:rPr>
      </w:pPr>
      <w:r w:rsidRPr="00146C82">
        <w:rPr>
          <w:color w:val="000000"/>
          <w:sz w:val="24"/>
          <w:szCs w:val="24"/>
          <w:lang w:val="uk-UA" w:eastAsia="uk-UA" w:bidi="uk-UA"/>
        </w:rPr>
        <w:t>контрольний друк.</w:t>
      </w:r>
    </w:p>
    <w:p w:rsidR="00FB262A" w:rsidRPr="00146C82" w:rsidRDefault="00FB262A" w:rsidP="00FB262A">
      <w:pPr>
        <w:pStyle w:val="13"/>
        <w:spacing w:line="254" w:lineRule="auto"/>
        <w:ind w:firstLine="840"/>
        <w:jc w:val="both"/>
        <w:rPr>
          <w:sz w:val="24"/>
          <w:szCs w:val="24"/>
        </w:rPr>
      </w:pPr>
      <w:r w:rsidRPr="00146C82">
        <w:rPr>
          <w:color w:val="000000"/>
          <w:sz w:val="24"/>
          <w:szCs w:val="24"/>
          <w:lang w:val="uk-UA" w:eastAsia="uk-UA" w:bidi="uk-UA"/>
        </w:rPr>
        <w:t xml:space="preserve">При цьому, </w:t>
      </w:r>
      <w:proofErr w:type="spellStart"/>
      <w:r w:rsidRPr="00146C82">
        <w:rPr>
          <w:color w:val="000000"/>
          <w:sz w:val="24"/>
          <w:szCs w:val="24"/>
          <w:lang w:val="uk-UA" w:eastAsia="uk-UA" w:bidi="uk-UA"/>
        </w:rPr>
        <w:t>регламентно</w:t>
      </w:r>
      <w:proofErr w:type="spellEnd"/>
      <w:r w:rsidRPr="00146C82">
        <w:rPr>
          <w:color w:val="000000"/>
          <w:sz w:val="24"/>
          <w:szCs w:val="24"/>
          <w:lang w:val="uk-UA" w:eastAsia="uk-UA" w:bidi="uk-UA"/>
        </w:rPr>
        <w:t>-профілактичне обслуговування Принтеру в період гарантійного строку проводиться:</w:t>
      </w:r>
    </w:p>
    <w:p w:rsidR="00FB262A" w:rsidRPr="00146C82" w:rsidRDefault="00FB262A" w:rsidP="00FB262A">
      <w:pPr>
        <w:pStyle w:val="13"/>
        <w:numPr>
          <w:ilvl w:val="0"/>
          <w:numId w:val="5"/>
        </w:numPr>
        <w:spacing w:line="254" w:lineRule="auto"/>
        <w:jc w:val="both"/>
        <w:rPr>
          <w:sz w:val="24"/>
          <w:szCs w:val="24"/>
        </w:rPr>
      </w:pPr>
      <w:r w:rsidRPr="00146C82">
        <w:rPr>
          <w:color w:val="000000"/>
          <w:sz w:val="24"/>
          <w:szCs w:val="24"/>
          <w:lang w:val="uk-UA" w:eastAsia="uk-UA" w:bidi="uk-UA"/>
        </w:rPr>
        <w:t xml:space="preserve">кожні 6 місяців за умови, друку Замовником протягом кварталу (три місяці) на одній одиниці Принтеру примірників карток формату </w:t>
      </w:r>
      <w:r w:rsidRPr="00146C82">
        <w:rPr>
          <w:color w:val="000000"/>
          <w:sz w:val="24"/>
          <w:szCs w:val="24"/>
          <w:lang w:val="en-US" w:bidi="en-US"/>
        </w:rPr>
        <w:t xml:space="preserve">ID-1 </w:t>
      </w:r>
      <w:r w:rsidRPr="00146C82">
        <w:rPr>
          <w:color w:val="000000"/>
          <w:sz w:val="24"/>
          <w:szCs w:val="24"/>
          <w:lang w:val="uk-UA" w:eastAsia="uk-UA" w:bidi="uk-UA"/>
        </w:rPr>
        <w:t>у кількості меншій, ніж 10 тисяч;</w:t>
      </w:r>
    </w:p>
    <w:p w:rsidR="00FB262A" w:rsidRPr="00146C82" w:rsidRDefault="00FB262A" w:rsidP="00FB262A">
      <w:pPr>
        <w:pStyle w:val="13"/>
        <w:numPr>
          <w:ilvl w:val="0"/>
          <w:numId w:val="5"/>
        </w:numPr>
        <w:spacing w:line="254" w:lineRule="auto"/>
        <w:jc w:val="both"/>
        <w:rPr>
          <w:sz w:val="24"/>
          <w:szCs w:val="24"/>
        </w:rPr>
      </w:pPr>
      <w:r w:rsidRPr="00146C82">
        <w:rPr>
          <w:color w:val="000000"/>
          <w:sz w:val="24"/>
          <w:szCs w:val="24"/>
          <w:lang w:val="uk-UA" w:eastAsia="uk-UA" w:bidi="uk-UA"/>
        </w:rPr>
        <w:t xml:space="preserve">кожні 3 місяці за умови, друку Замовником протягом кварталу (три місяці) на одній одиниці Принтеру примірників карток формату </w:t>
      </w:r>
      <w:r w:rsidRPr="00146C82">
        <w:rPr>
          <w:color w:val="000000"/>
          <w:sz w:val="24"/>
          <w:szCs w:val="24"/>
          <w:lang w:val="en-US" w:bidi="en-US"/>
        </w:rPr>
        <w:t xml:space="preserve">ID-1 </w:t>
      </w:r>
      <w:r w:rsidRPr="00146C82">
        <w:rPr>
          <w:color w:val="000000"/>
          <w:sz w:val="24"/>
          <w:szCs w:val="24"/>
          <w:lang w:val="uk-UA" w:eastAsia="uk-UA" w:bidi="uk-UA"/>
        </w:rPr>
        <w:t>у кількості більшій, ніж 10 тисяч.</w:t>
      </w:r>
    </w:p>
    <w:p w:rsidR="00FB262A" w:rsidRPr="00146C82" w:rsidRDefault="00FB262A" w:rsidP="00FB262A">
      <w:pPr>
        <w:pStyle w:val="24"/>
        <w:numPr>
          <w:ilvl w:val="1"/>
          <w:numId w:val="13"/>
        </w:numPr>
        <w:tabs>
          <w:tab w:val="left" w:pos="1134"/>
        </w:tabs>
        <w:spacing w:line="230" w:lineRule="auto"/>
        <w:jc w:val="both"/>
        <w:rPr>
          <w:sz w:val="24"/>
          <w:szCs w:val="24"/>
        </w:rPr>
      </w:pPr>
      <w:bookmarkStart w:id="22" w:name="bookmark17"/>
      <w:r w:rsidRPr="00146C82">
        <w:rPr>
          <w:color w:val="000000"/>
          <w:sz w:val="24"/>
          <w:szCs w:val="24"/>
          <w:lang w:val="uk-UA" w:eastAsia="uk-UA" w:bidi="uk-UA"/>
        </w:rPr>
        <w:t>Ремонтно-відновлювальне обслуговування Принтеру, в тому числі:</w:t>
      </w:r>
      <w:bookmarkEnd w:id="22"/>
    </w:p>
    <w:p w:rsidR="00FB262A" w:rsidRPr="00146C82" w:rsidRDefault="00FB262A" w:rsidP="00FB262A">
      <w:pPr>
        <w:pStyle w:val="13"/>
        <w:numPr>
          <w:ilvl w:val="2"/>
          <w:numId w:val="13"/>
        </w:numPr>
        <w:tabs>
          <w:tab w:val="left" w:pos="1431"/>
        </w:tabs>
        <w:spacing w:line="254" w:lineRule="auto"/>
        <w:ind w:firstLine="840"/>
        <w:jc w:val="both"/>
        <w:rPr>
          <w:sz w:val="24"/>
          <w:szCs w:val="24"/>
        </w:rPr>
      </w:pPr>
      <w:r w:rsidRPr="00146C82">
        <w:rPr>
          <w:color w:val="000000"/>
          <w:sz w:val="24"/>
          <w:szCs w:val="24"/>
          <w:lang w:val="uk-UA" w:eastAsia="uk-UA" w:bidi="uk-UA"/>
        </w:rPr>
        <w:t>діагностика технічного стану Принтеру;</w:t>
      </w:r>
    </w:p>
    <w:p w:rsidR="00FB262A" w:rsidRPr="00146C82" w:rsidRDefault="00FB262A" w:rsidP="00FB262A">
      <w:pPr>
        <w:pStyle w:val="13"/>
        <w:numPr>
          <w:ilvl w:val="2"/>
          <w:numId w:val="13"/>
        </w:numPr>
        <w:tabs>
          <w:tab w:val="left" w:pos="1431"/>
        </w:tabs>
        <w:spacing w:line="254" w:lineRule="auto"/>
        <w:ind w:firstLine="840"/>
        <w:jc w:val="both"/>
        <w:rPr>
          <w:sz w:val="24"/>
          <w:szCs w:val="24"/>
        </w:rPr>
      </w:pPr>
      <w:r w:rsidRPr="00146C82">
        <w:rPr>
          <w:color w:val="000000"/>
          <w:sz w:val="24"/>
          <w:szCs w:val="24"/>
          <w:lang w:val="uk-UA" w:eastAsia="uk-UA" w:bidi="uk-UA"/>
        </w:rPr>
        <w:t>гарантійна заміна та/або ремонт запасних частин;</w:t>
      </w:r>
    </w:p>
    <w:p w:rsidR="00FB262A" w:rsidRPr="00146C82" w:rsidRDefault="00FB262A" w:rsidP="00FB262A">
      <w:pPr>
        <w:pStyle w:val="13"/>
        <w:numPr>
          <w:ilvl w:val="2"/>
          <w:numId w:val="13"/>
        </w:numPr>
        <w:tabs>
          <w:tab w:val="left" w:pos="1431"/>
        </w:tabs>
        <w:spacing w:line="254" w:lineRule="auto"/>
        <w:ind w:firstLine="840"/>
        <w:jc w:val="both"/>
        <w:rPr>
          <w:sz w:val="24"/>
          <w:szCs w:val="24"/>
        </w:rPr>
      </w:pPr>
      <w:r w:rsidRPr="00146C82">
        <w:rPr>
          <w:color w:val="000000"/>
          <w:sz w:val="24"/>
          <w:szCs w:val="24"/>
          <w:lang w:val="uk-UA" w:eastAsia="uk-UA" w:bidi="uk-UA"/>
        </w:rPr>
        <w:t>контрольний друк.</w:t>
      </w:r>
    </w:p>
    <w:p w:rsidR="00FB262A" w:rsidRPr="00146C82" w:rsidRDefault="00FB262A" w:rsidP="00FB262A">
      <w:pPr>
        <w:pStyle w:val="13"/>
        <w:numPr>
          <w:ilvl w:val="1"/>
          <w:numId w:val="13"/>
        </w:numPr>
        <w:tabs>
          <w:tab w:val="left" w:pos="1428"/>
        </w:tabs>
        <w:spacing w:line="254" w:lineRule="auto"/>
        <w:ind w:firstLine="860"/>
        <w:jc w:val="both"/>
        <w:rPr>
          <w:sz w:val="24"/>
          <w:szCs w:val="24"/>
        </w:rPr>
      </w:pPr>
      <w:r w:rsidRPr="00146C82">
        <w:rPr>
          <w:color w:val="000000"/>
          <w:sz w:val="24"/>
          <w:szCs w:val="24"/>
          <w:lang w:val="uk-UA" w:eastAsia="uk-UA" w:bidi="uk-UA"/>
        </w:rPr>
        <w:t>Консультаційна технічна підтримка надається уповноваженими особами Постачальника за потребою засобами телефонного зв’язку за номером +380 66 806 66 03.</w:t>
      </w:r>
    </w:p>
    <w:p w:rsidR="00FB262A" w:rsidRPr="00146C82" w:rsidRDefault="00FB262A" w:rsidP="00FB262A">
      <w:pPr>
        <w:pStyle w:val="13"/>
        <w:numPr>
          <w:ilvl w:val="1"/>
          <w:numId w:val="13"/>
        </w:numPr>
        <w:tabs>
          <w:tab w:val="left" w:pos="1428"/>
        </w:tabs>
        <w:spacing w:line="254" w:lineRule="auto"/>
        <w:ind w:firstLine="860"/>
        <w:jc w:val="both"/>
        <w:rPr>
          <w:sz w:val="24"/>
          <w:szCs w:val="24"/>
        </w:rPr>
      </w:pPr>
      <w:proofErr w:type="spellStart"/>
      <w:r w:rsidRPr="00146C82">
        <w:rPr>
          <w:color w:val="000000"/>
          <w:sz w:val="24"/>
          <w:szCs w:val="24"/>
          <w:lang w:val="uk-UA" w:eastAsia="uk-UA" w:bidi="uk-UA"/>
        </w:rPr>
        <w:t>Регламентно</w:t>
      </w:r>
      <w:proofErr w:type="spellEnd"/>
      <w:r w:rsidRPr="00146C82">
        <w:rPr>
          <w:color w:val="000000"/>
          <w:sz w:val="24"/>
          <w:szCs w:val="24"/>
          <w:lang w:val="uk-UA" w:eastAsia="uk-UA" w:bidi="uk-UA"/>
        </w:rPr>
        <w:t>-профілактичне обслуговування Принтеру в період гарантійного строку не вважається ремонтом і не може бути підставою для заміни Принтеру.</w:t>
      </w:r>
    </w:p>
    <w:p w:rsidR="00FB262A" w:rsidRPr="00146C82" w:rsidRDefault="00FB262A" w:rsidP="00FB262A">
      <w:pPr>
        <w:pStyle w:val="13"/>
        <w:numPr>
          <w:ilvl w:val="1"/>
          <w:numId w:val="13"/>
        </w:numPr>
        <w:tabs>
          <w:tab w:val="left" w:pos="1428"/>
        </w:tabs>
        <w:spacing w:line="254" w:lineRule="auto"/>
        <w:ind w:firstLine="860"/>
        <w:jc w:val="both"/>
        <w:rPr>
          <w:sz w:val="24"/>
          <w:szCs w:val="24"/>
        </w:rPr>
      </w:pPr>
      <w:r w:rsidRPr="00146C82">
        <w:rPr>
          <w:color w:val="000000"/>
          <w:sz w:val="24"/>
          <w:szCs w:val="24"/>
          <w:lang w:val="uk-UA" w:eastAsia="uk-UA" w:bidi="uk-UA"/>
        </w:rPr>
        <w:t xml:space="preserve">Гарантійний ремонт полягає в усуненні недоліків Принтеру для забезпечення використання Принтеру за призначенням протягом гарантійного строку експлуатації. Усунення недоліків здійснюється шляхом гарантійної заміни частин та функціональних блоків Принтеру, що вийшли з ладу, включаючи їх заміну, в продовж гарантійного строку і виконуються за рахунок </w:t>
      </w:r>
      <w:r w:rsidR="00300D9B" w:rsidRPr="00146C82">
        <w:rPr>
          <w:color w:val="000000"/>
          <w:sz w:val="24"/>
          <w:szCs w:val="24"/>
          <w:lang w:val="uk-UA" w:eastAsia="uk-UA" w:bidi="uk-UA"/>
        </w:rPr>
        <w:t>Постачальника</w:t>
      </w:r>
      <w:r w:rsidRPr="00146C82">
        <w:rPr>
          <w:color w:val="000000"/>
          <w:sz w:val="24"/>
          <w:szCs w:val="24"/>
          <w:lang w:val="uk-UA" w:eastAsia="uk-UA" w:bidi="uk-UA"/>
        </w:rPr>
        <w:t xml:space="preserve"> та/або уповноважених ним осіб (пункт 2.4. цього Регламенту).</w:t>
      </w:r>
    </w:p>
    <w:p w:rsidR="00FB262A" w:rsidRPr="00146C82" w:rsidRDefault="00FB262A" w:rsidP="00FB262A">
      <w:pPr>
        <w:pStyle w:val="13"/>
        <w:spacing w:line="254" w:lineRule="auto"/>
        <w:ind w:firstLine="860"/>
        <w:jc w:val="both"/>
        <w:rPr>
          <w:sz w:val="24"/>
          <w:szCs w:val="24"/>
        </w:rPr>
      </w:pPr>
      <w:r w:rsidRPr="00146C82">
        <w:rPr>
          <w:color w:val="000000"/>
          <w:sz w:val="24"/>
          <w:szCs w:val="24"/>
          <w:lang w:val="uk-UA" w:eastAsia="uk-UA" w:bidi="uk-UA"/>
        </w:rPr>
        <w:t xml:space="preserve">З огляду на те, що Принтер складається з трьох блоків, а саме: одного принтеру </w:t>
      </w:r>
      <w:proofErr w:type="spellStart"/>
      <w:r w:rsidRPr="00146C82">
        <w:rPr>
          <w:color w:val="000000"/>
          <w:sz w:val="24"/>
          <w:szCs w:val="24"/>
          <w:lang w:val="uk-UA" w:eastAsia="uk-UA" w:bidi="uk-UA"/>
        </w:rPr>
        <w:t>ретрансферного</w:t>
      </w:r>
      <w:proofErr w:type="spellEnd"/>
      <w:r w:rsidRPr="00146C82">
        <w:rPr>
          <w:color w:val="000000"/>
          <w:sz w:val="24"/>
          <w:szCs w:val="24"/>
          <w:lang w:val="uk-UA" w:eastAsia="uk-UA" w:bidi="uk-UA"/>
        </w:rPr>
        <w:t xml:space="preserve"> друку </w:t>
      </w:r>
      <w:proofErr w:type="spellStart"/>
      <w:r w:rsidRPr="00146C82">
        <w:rPr>
          <w:color w:val="000000"/>
          <w:sz w:val="24"/>
          <w:szCs w:val="24"/>
          <w:lang w:val="en-US" w:bidi="en-US"/>
        </w:rPr>
        <w:t>Swiftpro</w:t>
      </w:r>
      <w:proofErr w:type="spellEnd"/>
      <w:r w:rsidRPr="00146C82">
        <w:rPr>
          <w:color w:val="000000"/>
          <w:sz w:val="24"/>
          <w:szCs w:val="24"/>
          <w:lang w:val="en-US" w:bidi="en-US"/>
        </w:rPr>
        <w:t xml:space="preserve"> </w:t>
      </w:r>
      <w:r w:rsidRPr="00146C82">
        <w:rPr>
          <w:color w:val="000000"/>
          <w:sz w:val="24"/>
          <w:szCs w:val="24"/>
          <w:lang w:val="uk-UA" w:eastAsia="uk-UA" w:bidi="uk-UA"/>
        </w:rPr>
        <w:t xml:space="preserve">К60 та двох </w:t>
      </w:r>
      <w:proofErr w:type="spellStart"/>
      <w:r w:rsidRPr="00146C82">
        <w:rPr>
          <w:color w:val="000000"/>
          <w:sz w:val="24"/>
          <w:szCs w:val="24"/>
          <w:lang w:val="uk-UA" w:eastAsia="uk-UA" w:bidi="uk-UA"/>
        </w:rPr>
        <w:t>ламінаторів</w:t>
      </w:r>
      <w:proofErr w:type="spellEnd"/>
      <w:r w:rsidRPr="00146C82">
        <w:rPr>
          <w:color w:val="000000"/>
          <w:sz w:val="24"/>
          <w:szCs w:val="24"/>
          <w:lang w:val="uk-UA" w:eastAsia="uk-UA" w:bidi="uk-UA"/>
        </w:rPr>
        <w:t>, на гарантійний ремонт можуть бути прийнятими лише той блок або окрема його частина, в яких виявлено недоліки.</w:t>
      </w:r>
    </w:p>
    <w:p w:rsidR="00FB262A" w:rsidRPr="00146C82" w:rsidRDefault="00FB262A" w:rsidP="00FB262A">
      <w:pPr>
        <w:pStyle w:val="13"/>
        <w:numPr>
          <w:ilvl w:val="0"/>
          <w:numId w:val="13"/>
        </w:numPr>
        <w:tabs>
          <w:tab w:val="left" w:pos="1428"/>
        </w:tabs>
        <w:spacing w:line="254" w:lineRule="auto"/>
        <w:ind w:left="1220" w:hanging="360"/>
        <w:jc w:val="both"/>
        <w:rPr>
          <w:sz w:val="24"/>
          <w:szCs w:val="24"/>
        </w:rPr>
      </w:pPr>
      <w:r w:rsidRPr="00146C82">
        <w:rPr>
          <w:color w:val="000000"/>
          <w:sz w:val="24"/>
          <w:szCs w:val="24"/>
          <w:lang w:val="uk-UA" w:eastAsia="uk-UA" w:bidi="uk-UA"/>
        </w:rPr>
        <w:t>Витратні матеріали для проведення технічного обслуговування Принтеру в продовж гарантійного строку забезпечуються Постачальником та/або уповноваженими ним особами за власний рахунок.</w:t>
      </w:r>
    </w:p>
    <w:p w:rsidR="00FB262A" w:rsidRPr="00146C82" w:rsidRDefault="00FB262A" w:rsidP="00FB262A">
      <w:pPr>
        <w:pStyle w:val="13"/>
        <w:numPr>
          <w:ilvl w:val="0"/>
          <w:numId w:val="13"/>
        </w:numPr>
        <w:tabs>
          <w:tab w:val="left" w:pos="1428"/>
        </w:tabs>
        <w:spacing w:line="254" w:lineRule="auto"/>
        <w:ind w:firstLine="860"/>
        <w:jc w:val="both"/>
        <w:rPr>
          <w:sz w:val="24"/>
          <w:szCs w:val="24"/>
        </w:rPr>
      </w:pPr>
      <w:r w:rsidRPr="00146C82">
        <w:rPr>
          <w:b/>
          <w:bCs/>
          <w:color w:val="000000"/>
          <w:sz w:val="24"/>
          <w:szCs w:val="24"/>
          <w:lang w:val="uk-UA" w:eastAsia="uk-UA" w:bidi="uk-UA"/>
        </w:rPr>
        <w:t xml:space="preserve">Місце проведення технічного обслуговування </w:t>
      </w:r>
      <w:r w:rsidRPr="00146C82">
        <w:rPr>
          <w:color w:val="000000"/>
          <w:sz w:val="24"/>
          <w:szCs w:val="24"/>
          <w:lang w:val="uk-UA" w:eastAsia="uk-UA" w:bidi="uk-UA"/>
        </w:rPr>
        <w:t xml:space="preserve">Принтеру впродовж гарантійного строку передбачених підпунктами 2.3.-2.7 та пункту 3 цього Регламенту, є авторизовані спеціалізовані сервісні центри Постачальника за адресами: </w:t>
      </w:r>
      <w:r w:rsidR="00D15F63" w:rsidRPr="00146C82">
        <w:rPr>
          <w:color w:val="000000"/>
          <w:sz w:val="24"/>
          <w:szCs w:val="24"/>
          <w:lang w:val="uk-UA" w:eastAsia="uk-UA" w:bidi="uk-UA"/>
        </w:rPr>
        <w:t>________________________________________</w:t>
      </w:r>
    </w:p>
    <w:p w:rsidR="00FB262A" w:rsidRPr="00146C82" w:rsidRDefault="00FB262A" w:rsidP="00FB262A">
      <w:pPr>
        <w:pStyle w:val="13"/>
        <w:numPr>
          <w:ilvl w:val="1"/>
          <w:numId w:val="13"/>
        </w:numPr>
        <w:tabs>
          <w:tab w:val="left" w:pos="1428"/>
        </w:tabs>
        <w:spacing w:line="254" w:lineRule="auto"/>
        <w:ind w:firstLine="860"/>
        <w:jc w:val="both"/>
        <w:rPr>
          <w:sz w:val="24"/>
          <w:szCs w:val="24"/>
        </w:rPr>
      </w:pPr>
      <w:r w:rsidRPr="00146C82">
        <w:rPr>
          <w:color w:val="000000"/>
          <w:sz w:val="24"/>
          <w:szCs w:val="24"/>
          <w:lang w:val="uk-UA" w:eastAsia="uk-UA" w:bidi="uk-UA"/>
        </w:rPr>
        <w:t>Переміщення Принтеру до Місця проведення технічного обслуговування, здійснюється Покупцем самостійно (за власний рахунок) у робочі дні з понеділка по п’ятницю з 9:00 до 18:00.</w:t>
      </w:r>
    </w:p>
    <w:p w:rsidR="00FB262A" w:rsidRPr="00146C82" w:rsidRDefault="00FB262A" w:rsidP="00FB262A">
      <w:pPr>
        <w:pStyle w:val="24"/>
        <w:numPr>
          <w:ilvl w:val="0"/>
          <w:numId w:val="13"/>
        </w:numPr>
        <w:tabs>
          <w:tab w:val="left" w:pos="1428"/>
        </w:tabs>
        <w:ind w:firstLine="860"/>
        <w:jc w:val="both"/>
        <w:rPr>
          <w:sz w:val="24"/>
          <w:szCs w:val="24"/>
        </w:rPr>
      </w:pPr>
      <w:bookmarkStart w:id="23" w:name="bookmark19"/>
      <w:r w:rsidRPr="00146C82">
        <w:rPr>
          <w:color w:val="000000"/>
          <w:sz w:val="24"/>
          <w:szCs w:val="24"/>
          <w:lang w:val="uk-UA" w:eastAsia="uk-UA" w:bidi="uk-UA"/>
        </w:rPr>
        <w:t>Строки та порядок надання (виконання) технічного обслуговування впродовж гарантійного строку:</w:t>
      </w:r>
      <w:bookmarkEnd w:id="23"/>
    </w:p>
    <w:p w:rsidR="00FB262A" w:rsidRPr="00146C82" w:rsidRDefault="00FB262A" w:rsidP="00FB262A">
      <w:pPr>
        <w:pStyle w:val="13"/>
        <w:numPr>
          <w:ilvl w:val="1"/>
          <w:numId w:val="13"/>
        </w:numPr>
        <w:tabs>
          <w:tab w:val="left" w:pos="1428"/>
        </w:tabs>
        <w:spacing w:line="254" w:lineRule="auto"/>
        <w:ind w:firstLine="860"/>
        <w:jc w:val="both"/>
        <w:rPr>
          <w:sz w:val="24"/>
          <w:szCs w:val="24"/>
        </w:rPr>
      </w:pPr>
      <w:r w:rsidRPr="00146C82">
        <w:rPr>
          <w:color w:val="000000"/>
          <w:sz w:val="24"/>
          <w:szCs w:val="24"/>
          <w:lang w:val="uk-UA" w:eastAsia="uk-UA" w:bidi="uk-UA"/>
        </w:rPr>
        <w:t>Технічне обслуговування Принтеру надаються Покупцю у повному обсязі, у порядку, на умовах та у строки, передбачених цим Регламентом.</w:t>
      </w:r>
    </w:p>
    <w:p w:rsidR="00FB262A" w:rsidRPr="00146C82" w:rsidRDefault="00FB262A" w:rsidP="00FB262A">
      <w:pPr>
        <w:pStyle w:val="13"/>
        <w:numPr>
          <w:ilvl w:val="1"/>
          <w:numId w:val="13"/>
        </w:numPr>
        <w:tabs>
          <w:tab w:val="left" w:pos="1428"/>
        </w:tabs>
        <w:spacing w:line="254" w:lineRule="auto"/>
        <w:ind w:firstLine="860"/>
        <w:jc w:val="both"/>
        <w:rPr>
          <w:sz w:val="24"/>
          <w:szCs w:val="24"/>
        </w:rPr>
      </w:pPr>
      <w:r w:rsidRPr="00146C82">
        <w:rPr>
          <w:color w:val="000000"/>
          <w:sz w:val="24"/>
          <w:szCs w:val="24"/>
          <w:lang w:val="uk-UA" w:eastAsia="uk-UA" w:bidi="uk-UA"/>
        </w:rPr>
        <w:t>Постачальник відповідає за належну якість усіх наданих ним матеріалів і устаткування під час надання (виконання) технічного обслуговування Принтеру.</w:t>
      </w:r>
    </w:p>
    <w:p w:rsidR="00FB262A" w:rsidRPr="00146C82" w:rsidRDefault="00FB262A" w:rsidP="00FB262A">
      <w:pPr>
        <w:pStyle w:val="13"/>
        <w:numPr>
          <w:ilvl w:val="1"/>
          <w:numId w:val="13"/>
        </w:numPr>
        <w:tabs>
          <w:tab w:val="left" w:pos="1428"/>
        </w:tabs>
        <w:spacing w:line="254" w:lineRule="auto"/>
        <w:ind w:firstLine="860"/>
        <w:jc w:val="both"/>
        <w:rPr>
          <w:sz w:val="24"/>
          <w:szCs w:val="24"/>
        </w:rPr>
      </w:pPr>
      <w:r w:rsidRPr="00146C82">
        <w:rPr>
          <w:color w:val="000000"/>
          <w:sz w:val="24"/>
          <w:szCs w:val="24"/>
          <w:lang w:val="uk-UA" w:eastAsia="uk-UA" w:bidi="uk-UA"/>
        </w:rPr>
        <w:t>Загальний строк проведення ремонтно-відновлювального обслуговування Принтеру та гарантійного ремонту не може перевищувати 10 (десяти) робочих днів з дати початку ремонту Принтеру.</w:t>
      </w:r>
    </w:p>
    <w:p w:rsidR="00FB262A" w:rsidRPr="00146C82" w:rsidRDefault="00FB262A" w:rsidP="00FB262A">
      <w:pPr>
        <w:pStyle w:val="13"/>
        <w:numPr>
          <w:ilvl w:val="1"/>
          <w:numId w:val="13"/>
        </w:numPr>
        <w:tabs>
          <w:tab w:val="left" w:pos="1428"/>
        </w:tabs>
        <w:spacing w:line="254" w:lineRule="auto"/>
        <w:ind w:firstLine="860"/>
        <w:jc w:val="both"/>
        <w:rPr>
          <w:sz w:val="24"/>
          <w:szCs w:val="24"/>
        </w:rPr>
      </w:pPr>
      <w:r w:rsidRPr="00146C82">
        <w:rPr>
          <w:color w:val="000000"/>
          <w:sz w:val="24"/>
          <w:szCs w:val="24"/>
          <w:lang w:val="uk-UA" w:eastAsia="uk-UA" w:bidi="uk-UA"/>
        </w:rPr>
        <w:t>Постачальник та/або уповноважені ним особи протягом 3 (трьох) робочих днів, з дати отримання Принтеру від кінцевого споживача здійснюють діагностування поломок та несправності у роботі Принтеру, за результатами яких направляють Замовнику Дефектний акт із зазначенням переліку деталей/вузлів/запчастин, що підлягають заміні, необхідних заходів із відновлення працездатності Принтеру, (Додаток 1 до цього Регламенту) впродовж гарантійного строку.</w:t>
      </w:r>
    </w:p>
    <w:p w:rsidR="00FB262A" w:rsidRPr="00146C82" w:rsidRDefault="00FB262A" w:rsidP="00FB262A">
      <w:pPr>
        <w:pStyle w:val="13"/>
        <w:numPr>
          <w:ilvl w:val="1"/>
          <w:numId w:val="13"/>
        </w:numPr>
        <w:tabs>
          <w:tab w:val="left" w:pos="1428"/>
        </w:tabs>
        <w:spacing w:line="254" w:lineRule="auto"/>
        <w:ind w:firstLine="860"/>
        <w:jc w:val="both"/>
        <w:rPr>
          <w:sz w:val="24"/>
          <w:szCs w:val="24"/>
        </w:rPr>
      </w:pPr>
      <w:r w:rsidRPr="00146C82">
        <w:rPr>
          <w:color w:val="000000"/>
          <w:sz w:val="24"/>
          <w:szCs w:val="24"/>
          <w:lang w:val="uk-UA" w:eastAsia="uk-UA" w:bidi="uk-UA"/>
        </w:rPr>
        <w:t xml:space="preserve">Факт здійснення з технічного обслуговування Принтеру впродовж гарантійного строку за цим Регламентом підтверджується Актом проведеного технічного обслуговування (Додаток № 2 до цього Регламенту), що оформлюється </w:t>
      </w:r>
      <w:r w:rsidR="00300D9B" w:rsidRPr="00146C82">
        <w:rPr>
          <w:color w:val="000000"/>
          <w:sz w:val="24"/>
          <w:szCs w:val="24"/>
          <w:lang w:val="uk-UA" w:eastAsia="uk-UA" w:bidi="uk-UA"/>
        </w:rPr>
        <w:t>Постачальником</w:t>
      </w:r>
      <w:r w:rsidRPr="00146C82">
        <w:rPr>
          <w:color w:val="000000"/>
          <w:sz w:val="24"/>
          <w:szCs w:val="24"/>
          <w:lang w:val="uk-UA" w:eastAsia="uk-UA" w:bidi="uk-UA"/>
        </w:rPr>
        <w:t xml:space="preserve"> за результатами діагностики, </w:t>
      </w:r>
      <w:proofErr w:type="spellStart"/>
      <w:r w:rsidRPr="00146C82">
        <w:rPr>
          <w:color w:val="000000"/>
          <w:sz w:val="24"/>
          <w:szCs w:val="24"/>
          <w:lang w:val="uk-UA" w:eastAsia="uk-UA" w:bidi="uk-UA"/>
        </w:rPr>
        <w:t>регламентно</w:t>
      </w:r>
      <w:proofErr w:type="spellEnd"/>
      <w:r w:rsidRPr="00146C82">
        <w:rPr>
          <w:color w:val="000000"/>
          <w:sz w:val="24"/>
          <w:szCs w:val="24"/>
          <w:lang w:val="uk-UA" w:eastAsia="uk-UA" w:bidi="uk-UA"/>
        </w:rPr>
        <w:t>-профілактичного та ремонтно-відновлювального обслуговування, а також гарантійного ремонту Принтеру.</w:t>
      </w:r>
    </w:p>
    <w:p w:rsidR="00FB262A" w:rsidRPr="00146C82" w:rsidRDefault="00FB262A" w:rsidP="00FB262A">
      <w:pPr>
        <w:pStyle w:val="13"/>
        <w:numPr>
          <w:ilvl w:val="1"/>
          <w:numId w:val="13"/>
        </w:numPr>
        <w:tabs>
          <w:tab w:val="left" w:pos="1428"/>
        </w:tabs>
        <w:spacing w:line="254" w:lineRule="auto"/>
        <w:ind w:firstLine="860"/>
        <w:jc w:val="both"/>
        <w:rPr>
          <w:sz w:val="24"/>
          <w:szCs w:val="24"/>
        </w:rPr>
      </w:pPr>
      <w:r w:rsidRPr="00146C82">
        <w:rPr>
          <w:color w:val="000000"/>
          <w:sz w:val="24"/>
          <w:szCs w:val="24"/>
          <w:lang w:val="uk-UA" w:eastAsia="uk-UA" w:bidi="uk-UA"/>
        </w:rPr>
        <w:t>Акт проведеного технічного обслуговування надається Постачальником в момент повернення Принтеру Покупцю, який упродовж 1 (одного) робочого дня з дати отримання складеного належним чином Акту проведеного технічного обслуговування, приймає проведене Постачальником технічне обслуговування Принтеру впродовж гарантійного строку і у разі відсутності зауважень щодо обсягів, строків та якості проведеного технічного обслуговування підписує його зі своєї сторони та передає Постачальнику або упродовж цього ж строку надає обґрунтовані зауваження до кількості та/або якості та/або строків проведеного технічного обслуговування Принтеру.</w:t>
      </w:r>
    </w:p>
    <w:p w:rsidR="00FB262A" w:rsidRPr="00146C82" w:rsidRDefault="00FB262A" w:rsidP="00FB262A">
      <w:pPr>
        <w:pStyle w:val="13"/>
        <w:numPr>
          <w:ilvl w:val="1"/>
          <w:numId w:val="13"/>
        </w:numPr>
        <w:tabs>
          <w:tab w:val="left" w:pos="1428"/>
        </w:tabs>
        <w:spacing w:line="254" w:lineRule="auto"/>
        <w:ind w:firstLine="860"/>
        <w:jc w:val="both"/>
        <w:rPr>
          <w:sz w:val="24"/>
          <w:szCs w:val="24"/>
        </w:rPr>
      </w:pPr>
      <w:r w:rsidRPr="00146C82">
        <w:rPr>
          <w:color w:val="000000"/>
          <w:sz w:val="24"/>
          <w:szCs w:val="24"/>
          <w:lang w:val="uk-UA" w:eastAsia="uk-UA" w:bidi="uk-UA"/>
        </w:rPr>
        <w:t>У разі наявності зауважень до проведеного Постачальником технічного обслуговування Принтеру впродовж гарантійного строку Постачальник та Покупцю протягом 1 (одного) робочого дня з дати отримання останнім Акту проведеного технічного обслуговування зобов’язуються письмово узгодити перелік зауважень, недоліків та/або доробок, які Постачальник усуває протягом погодженого строку (терміну).</w:t>
      </w:r>
    </w:p>
    <w:p w:rsidR="00FB262A" w:rsidRPr="00146C82" w:rsidRDefault="00FB262A" w:rsidP="00FB262A">
      <w:pPr>
        <w:pStyle w:val="13"/>
        <w:numPr>
          <w:ilvl w:val="1"/>
          <w:numId w:val="13"/>
        </w:numPr>
        <w:tabs>
          <w:tab w:val="left" w:pos="1428"/>
        </w:tabs>
        <w:spacing w:line="254" w:lineRule="auto"/>
        <w:ind w:firstLine="860"/>
        <w:jc w:val="both"/>
        <w:rPr>
          <w:sz w:val="24"/>
          <w:szCs w:val="24"/>
        </w:rPr>
      </w:pPr>
      <w:r w:rsidRPr="00146C82">
        <w:rPr>
          <w:color w:val="000000"/>
          <w:sz w:val="24"/>
          <w:szCs w:val="24"/>
          <w:lang w:val="uk-UA" w:eastAsia="uk-UA" w:bidi="uk-UA"/>
        </w:rPr>
        <w:t>За результатами усунення всіх зауважень, недоліків та/або доробок Постачальником та Покупцем складається та підписується відповідний акт про усунення недоліків.</w:t>
      </w:r>
    </w:p>
    <w:p w:rsidR="00FB262A" w:rsidRPr="00146C82" w:rsidRDefault="00FB262A" w:rsidP="00FB262A">
      <w:pPr>
        <w:pStyle w:val="13"/>
        <w:numPr>
          <w:ilvl w:val="1"/>
          <w:numId w:val="13"/>
        </w:numPr>
        <w:spacing w:line="266" w:lineRule="auto"/>
        <w:ind w:firstLine="860"/>
        <w:jc w:val="both"/>
        <w:rPr>
          <w:sz w:val="24"/>
          <w:szCs w:val="24"/>
        </w:rPr>
      </w:pPr>
      <w:r w:rsidRPr="00146C82">
        <w:rPr>
          <w:color w:val="000000"/>
          <w:sz w:val="24"/>
          <w:szCs w:val="24"/>
          <w:lang w:val="uk-UA" w:eastAsia="uk-UA" w:bidi="uk-UA"/>
        </w:rPr>
        <w:t>Датою проведення Постачальник технічного обслуговування Принтеру у повному обсязі, що передбачені цим Регламентом, вважається дата підписання уповноваженими представниками Сторін Акту проведеного технічного обслуговування.</w:t>
      </w:r>
    </w:p>
    <w:p w:rsidR="00FB262A" w:rsidRPr="00146C82" w:rsidRDefault="00FB262A" w:rsidP="00146C82">
      <w:pPr>
        <w:pStyle w:val="13"/>
        <w:numPr>
          <w:ilvl w:val="1"/>
          <w:numId w:val="13"/>
        </w:numPr>
        <w:tabs>
          <w:tab w:val="left" w:pos="1560"/>
        </w:tabs>
        <w:spacing w:line="266" w:lineRule="auto"/>
        <w:ind w:firstLine="920"/>
        <w:jc w:val="both"/>
        <w:rPr>
          <w:sz w:val="24"/>
          <w:szCs w:val="24"/>
        </w:rPr>
      </w:pPr>
      <w:r w:rsidRPr="00146C82">
        <w:rPr>
          <w:color w:val="000000"/>
          <w:sz w:val="24"/>
          <w:szCs w:val="24"/>
          <w:lang w:val="uk-UA" w:eastAsia="uk-UA" w:bidi="uk-UA"/>
        </w:rPr>
        <w:t>Гарантійний строк на замінені в процесі технічного обслуговування Принтеру запчастини, деталі, вузли тощо визначається заводом-виробником цих запчастин, деталей, вузлів і становить 12 місяців.</w:t>
      </w:r>
    </w:p>
    <w:p w:rsidR="00FB262A" w:rsidRPr="00146C82" w:rsidRDefault="00FB262A" w:rsidP="00146C82">
      <w:pPr>
        <w:pStyle w:val="13"/>
        <w:numPr>
          <w:ilvl w:val="1"/>
          <w:numId w:val="13"/>
        </w:numPr>
        <w:tabs>
          <w:tab w:val="left" w:pos="1560"/>
        </w:tabs>
        <w:spacing w:line="257" w:lineRule="auto"/>
        <w:ind w:firstLine="920"/>
        <w:jc w:val="both"/>
        <w:rPr>
          <w:sz w:val="24"/>
          <w:szCs w:val="24"/>
        </w:rPr>
      </w:pPr>
      <w:r w:rsidRPr="00146C82">
        <w:rPr>
          <w:color w:val="000000"/>
          <w:sz w:val="24"/>
          <w:szCs w:val="24"/>
          <w:lang w:val="uk-UA" w:eastAsia="uk-UA" w:bidi="uk-UA"/>
        </w:rPr>
        <w:t xml:space="preserve">Постачальник гарантує, що витратні матеріали, запчастини, деталі, які задіяні в гарантійному ремонті, або під час </w:t>
      </w:r>
      <w:proofErr w:type="spellStart"/>
      <w:r w:rsidRPr="00146C82">
        <w:rPr>
          <w:color w:val="000000"/>
          <w:sz w:val="24"/>
          <w:szCs w:val="24"/>
          <w:lang w:val="uk-UA" w:eastAsia="uk-UA" w:bidi="uk-UA"/>
        </w:rPr>
        <w:t>регламентно</w:t>
      </w:r>
      <w:proofErr w:type="spellEnd"/>
      <w:r w:rsidRPr="00146C82">
        <w:rPr>
          <w:color w:val="000000"/>
          <w:sz w:val="24"/>
          <w:szCs w:val="24"/>
          <w:lang w:val="uk-UA" w:eastAsia="uk-UA" w:bidi="uk-UA"/>
        </w:rPr>
        <w:t>-профілактичного та ремонтно-відновлювального обслуговування Принтеру є оригінальними.</w:t>
      </w:r>
    </w:p>
    <w:p w:rsidR="00FB262A" w:rsidRPr="00146C82" w:rsidRDefault="00FB262A" w:rsidP="00146C82">
      <w:pPr>
        <w:pStyle w:val="13"/>
        <w:numPr>
          <w:ilvl w:val="1"/>
          <w:numId w:val="13"/>
        </w:numPr>
        <w:tabs>
          <w:tab w:val="left" w:pos="1560"/>
        </w:tabs>
        <w:spacing w:line="257" w:lineRule="auto"/>
        <w:ind w:firstLine="920"/>
        <w:jc w:val="both"/>
        <w:rPr>
          <w:sz w:val="24"/>
          <w:szCs w:val="24"/>
        </w:rPr>
      </w:pPr>
      <w:r w:rsidRPr="00146C82">
        <w:rPr>
          <w:color w:val="000000"/>
          <w:sz w:val="24"/>
          <w:szCs w:val="24"/>
          <w:lang w:val="uk-UA" w:eastAsia="uk-UA" w:bidi="uk-UA"/>
        </w:rPr>
        <w:t>Покупець забезпечує відповідність приміщень, у яких розташовано Принтер, та забезпечує його експлуатацію згідно з технічною документацією (посібники з експлуатації Принтеру), яка передана йому разом із Принтером.</w:t>
      </w:r>
    </w:p>
    <w:p w:rsidR="00FB262A" w:rsidRPr="00146C82" w:rsidRDefault="00FB262A" w:rsidP="00FB262A">
      <w:pPr>
        <w:pStyle w:val="24"/>
        <w:numPr>
          <w:ilvl w:val="1"/>
          <w:numId w:val="13"/>
        </w:numPr>
        <w:tabs>
          <w:tab w:val="left" w:pos="1560"/>
        </w:tabs>
        <w:spacing w:line="257" w:lineRule="auto"/>
        <w:ind w:firstLine="900"/>
        <w:rPr>
          <w:sz w:val="24"/>
          <w:szCs w:val="24"/>
        </w:rPr>
      </w:pPr>
      <w:bookmarkStart w:id="24" w:name="bookmark21"/>
      <w:r w:rsidRPr="00146C82">
        <w:rPr>
          <w:color w:val="000000"/>
          <w:sz w:val="24"/>
          <w:szCs w:val="24"/>
          <w:lang w:val="uk-UA" w:eastAsia="uk-UA" w:bidi="uk-UA"/>
        </w:rPr>
        <w:t>Порядок та обсяги технічного обслуговування Принтеру:</w:t>
      </w:r>
      <w:bookmarkEnd w:id="24"/>
    </w:p>
    <w:p w:rsidR="00FB262A" w:rsidRPr="00146C82" w:rsidRDefault="00FB262A" w:rsidP="00FB262A">
      <w:pPr>
        <w:pStyle w:val="13"/>
        <w:numPr>
          <w:ilvl w:val="2"/>
          <w:numId w:val="13"/>
        </w:numPr>
        <w:tabs>
          <w:tab w:val="left" w:pos="1701"/>
        </w:tabs>
        <w:spacing w:line="257" w:lineRule="auto"/>
        <w:ind w:firstLine="920"/>
        <w:jc w:val="both"/>
        <w:rPr>
          <w:sz w:val="24"/>
          <w:szCs w:val="24"/>
        </w:rPr>
      </w:pPr>
      <w:r w:rsidRPr="00146C82">
        <w:rPr>
          <w:color w:val="000000"/>
          <w:sz w:val="24"/>
          <w:szCs w:val="24"/>
          <w:lang w:val="uk-UA" w:eastAsia="uk-UA" w:bidi="uk-UA"/>
        </w:rPr>
        <w:t>Покупець втрачає право на технічне обслуговування Принтеру впродовж гарантійного строку у випадках:</w:t>
      </w:r>
    </w:p>
    <w:p w:rsidR="00FB262A" w:rsidRPr="00146C82" w:rsidRDefault="00FB262A" w:rsidP="00FB262A">
      <w:pPr>
        <w:pStyle w:val="13"/>
        <w:numPr>
          <w:ilvl w:val="0"/>
          <w:numId w:val="14"/>
        </w:numPr>
        <w:tabs>
          <w:tab w:val="left" w:pos="1076"/>
        </w:tabs>
        <w:spacing w:line="257" w:lineRule="auto"/>
        <w:ind w:firstLine="920"/>
        <w:jc w:val="both"/>
        <w:rPr>
          <w:sz w:val="24"/>
          <w:szCs w:val="24"/>
        </w:rPr>
      </w:pPr>
      <w:r w:rsidRPr="00146C82">
        <w:rPr>
          <w:color w:val="000000"/>
          <w:sz w:val="24"/>
          <w:szCs w:val="24"/>
          <w:lang w:val="uk-UA" w:eastAsia="uk-UA" w:bidi="uk-UA"/>
        </w:rPr>
        <w:t>здійснення технічного обслуговування передбаченого цим Регламентом третіми особами, а саме: не персоналом Постачальника та/або уповноваженими ним особами, або в самостійно визначених Покупцем спеціалізованих сервісних центрах;</w:t>
      </w:r>
    </w:p>
    <w:p w:rsidR="00FB262A" w:rsidRPr="00146C82" w:rsidRDefault="00FB262A" w:rsidP="00FB262A">
      <w:pPr>
        <w:pStyle w:val="13"/>
        <w:numPr>
          <w:ilvl w:val="0"/>
          <w:numId w:val="14"/>
        </w:numPr>
        <w:tabs>
          <w:tab w:val="left" w:pos="1081"/>
        </w:tabs>
        <w:spacing w:line="257" w:lineRule="auto"/>
        <w:ind w:firstLine="920"/>
        <w:jc w:val="both"/>
        <w:rPr>
          <w:sz w:val="24"/>
          <w:szCs w:val="24"/>
        </w:rPr>
      </w:pPr>
      <w:r w:rsidRPr="00146C82">
        <w:rPr>
          <w:color w:val="000000"/>
          <w:sz w:val="24"/>
          <w:szCs w:val="24"/>
          <w:lang w:val="uk-UA" w:eastAsia="uk-UA" w:bidi="uk-UA"/>
        </w:rPr>
        <w:t>вмикання і експлуатації Принтеру, в межах параметрів, які не відповідають вимогам виробника, що зазначаються в посібнику з експлуатації на Принтер;</w:t>
      </w:r>
    </w:p>
    <w:p w:rsidR="00FB262A" w:rsidRPr="00146C82" w:rsidRDefault="00FB262A" w:rsidP="00FB262A">
      <w:pPr>
        <w:pStyle w:val="13"/>
        <w:numPr>
          <w:ilvl w:val="0"/>
          <w:numId w:val="14"/>
        </w:numPr>
        <w:tabs>
          <w:tab w:val="left" w:pos="1081"/>
        </w:tabs>
        <w:spacing w:line="257" w:lineRule="auto"/>
        <w:ind w:firstLine="920"/>
        <w:jc w:val="both"/>
        <w:rPr>
          <w:sz w:val="24"/>
          <w:szCs w:val="24"/>
        </w:rPr>
      </w:pPr>
      <w:r w:rsidRPr="00146C82">
        <w:rPr>
          <w:color w:val="000000"/>
          <w:sz w:val="24"/>
          <w:szCs w:val="24"/>
          <w:lang w:val="uk-UA" w:eastAsia="uk-UA" w:bidi="uk-UA"/>
        </w:rPr>
        <w:t>порушення вимог інструкцій з експлуатації Принтеру кінцевим споживачем, що стало причиною виходу Принтеру з робочого режиму;</w:t>
      </w:r>
    </w:p>
    <w:p w:rsidR="00FB262A" w:rsidRPr="00146C82" w:rsidRDefault="00FB262A" w:rsidP="00FB262A">
      <w:pPr>
        <w:pStyle w:val="13"/>
        <w:numPr>
          <w:ilvl w:val="0"/>
          <w:numId w:val="14"/>
        </w:numPr>
        <w:tabs>
          <w:tab w:val="left" w:pos="1418"/>
        </w:tabs>
        <w:spacing w:line="257" w:lineRule="auto"/>
        <w:ind w:firstLine="920"/>
        <w:jc w:val="both"/>
        <w:rPr>
          <w:sz w:val="24"/>
          <w:szCs w:val="24"/>
        </w:rPr>
      </w:pPr>
      <w:r w:rsidRPr="00146C82">
        <w:rPr>
          <w:color w:val="000000"/>
          <w:sz w:val="24"/>
          <w:szCs w:val="24"/>
          <w:lang w:val="uk-UA" w:eastAsia="uk-UA" w:bidi="uk-UA"/>
        </w:rPr>
        <w:t>порушення цілісності Принтеру чи його частин;</w:t>
      </w:r>
    </w:p>
    <w:p w:rsidR="00FB262A" w:rsidRPr="00146C82" w:rsidRDefault="00FB262A" w:rsidP="00FB262A">
      <w:pPr>
        <w:pStyle w:val="13"/>
        <w:numPr>
          <w:ilvl w:val="0"/>
          <w:numId w:val="14"/>
        </w:numPr>
        <w:spacing w:line="257" w:lineRule="auto"/>
        <w:ind w:firstLine="900"/>
        <w:rPr>
          <w:sz w:val="24"/>
          <w:szCs w:val="24"/>
        </w:rPr>
      </w:pPr>
      <w:r w:rsidRPr="00146C82">
        <w:rPr>
          <w:color w:val="000000"/>
          <w:sz w:val="24"/>
          <w:szCs w:val="24"/>
          <w:lang w:val="uk-UA" w:eastAsia="uk-UA" w:bidi="uk-UA"/>
        </w:rPr>
        <w:t xml:space="preserve">порушення строків </w:t>
      </w:r>
      <w:proofErr w:type="spellStart"/>
      <w:r w:rsidRPr="00146C82">
        <w:rPr>
          <w:color w:val="000000"/>
          <w:sz w:val="24"/>
          <w:szCs w:val="24"/>
          <w:lang w:val="uk-UA" w:eastAsia="uk-UA" w:bidi="uk-UA"/>
        </w:rPr>
        <w:t>регламентно</w:t>
      </w:r>
      <w:proofErr w:type="spellEnd"/>
      <w:r w:rsidRPr="00146C82">
        <w:rPr>
          <w:color w:val="000000"/>
          <w:sz w:val="24"/>
          <w:szCs w:val="24"/>
          <w:lang w:val="uk-UA" w:eastAsia="uk-UA" w:bidi="uk-UA"/>
        </w:rPr>
        <w:t>-профілактичного обслуговування Принтеру.</w:t>
      </w:r>
    </w:p>
    <w:p w:rsidR="00FB262A" w:rsidRPr="00146C82" w:rsidRDefault="00FB262A" w:rsidP="00FB262A">
      <w:pPr>
        <w:pStyle w:val="13"/>
        <w:numPr>
          <w:ilvl w:val="2"/>
          <w:numId w:val="13"/>
        </w:numPr>
        <w:tabs>
          <w:tab w:val="left" w:pos="1701"/>
        </w:tabs>
        <w:spacing w:line="257" w:lineRule="auto"/>
        <w:ind w:firstLine="920"/>
        <w:jc w:val="both"/>
        <w:rPr>
          <w:sz w:val="24"/>
          <w:szCs w:val="24"/>
        </w:rPr>
      </w:pPr>
      <w:r w:rsidRPr="00146C82">
        <w:rPr>
          <w:color w:val="000000"/>
          <w:sz w:val="24"/>
          <w:szCs w:val="24"/>
          <w:lang w:val="uk-UA" w:eastAsia="uk-UA" w:bidi="uk-UA"/>
        </w:rPr>
        <w:t>У цьому випадку технічне обслуговування Принтеру буде проводитись за рахунок Покупця, шляхом укладення Сторонами відповідного договору.</w:t>
      </w:r>
    </w:p>
    <w:p w:rsidR="00FB262A" w:rsidRPr="00146C82" w:rsidRDefault="00FB262A" w:rsidP="00146C82">
      <w:pPr>
        <w:pStyle w:val="13"/>
        <w:numPr>
          <w:ilvl w:val="1"/>
          <w:numId w:val="13"/>
        </w:numPr>
        <w:tabs>
          <w:tab w:val="left" w:pos="1560"/>
        </w:tabs>
        <w:spacing w:line="257" w:lineRule="auto"/>
        <w:ind w:firstLine="920"/>
        <w:jc w:val="both"/>
        <w:rPr>
          <w:sz w:val="24"/>
          <w:szCs w:val="24"/>
        </w:rPr>
      </w:pPr>
      <w:r w:rsidRPr="00146C82">
        <w:rPr>
          <w:color w:val="000000"/>
          <w:sz w:val="24"/>
          <w:szCs w:val="24"/>
          <w:lang w:val="uk-UA" w:eastAsia="uk-UA" w:bidi="uk-UA"/>
        </w:rPr>
        <w:t>Постачальник у порядку та у спосіб визначений законодавчими та іншими нормативно- правовими актами України має право залучати до виконання своїх зобов’язань за цим Регламентом третіх осіб (далі - уповноважені особи особи), залишаючись при цьому відповідальним в повному обсязі перед кінцевим споживачем за порушення умов цього Регламенту.</w:t>
      </w:r>
    </w:p>
    <w:p w:rsidR="00FB262A" w:rsidRPr="00146C82" w:rsidRDefault="00FB262A" w:rsidP="00FB262A">
      <w:pPr>
        <w:pStyle w:val="13"/>
        <w:numPr>
          <w:ilvl w:val="2"/>
          <w:numId w:val="13"/>
        </w:numPr>
        <w:tabs>
          <w:tab w:val="left" w:pos="993"/>
          <w:tab w:val="left" w:pos="1701"/>
        </w:tabs>
        <w:spacing w:line="257" w:lineRule="auto"/>
        <w:ind w:firstLine="920"/>
        <w:jc w:val="both"/>
        <w:rPr>
          <w:sz w:val="24"/>
          <w:szCs w:val="24"/>
        </w:rPr>
      </w:pPr>
      <w:r w:rsidRPr="00146C82">
        <w:rPr>
          <w:color w:val="000000"/>
          <w:sz w:val="24"/>
          <w:szCs w:val="24"/>
          <w:lang w:val="uk-UA" w:eastAsia="uk-UA" w:bidi="uk-UA"/>
        </w:rPr>
        <w:t>Постачальник несе відповідальність за дотримання уповноваженими ним особами правил пожежної безпеки, охорони праці, санітарії, вимог законодавчих та інших нормативно-правових актів України у сфері захисту інформації та забезпечення конфіденційності цього Регламенту.</w:t>
      </w:r>
    </w:p>
    <w:p w:rsidR="00FB262A" w:rsidRPr="00146C82" w:rsidRDefault="00FB262A" w:rsidP="00FB262A">
      <w:pPr>
        <w:pStyle w:val="13"/>
        <w:numPr>
          <w:ilvl w:val="2"/>
          <w:numId w:val="13"/>
        </w:numPr>
        <w:tabs>
          <w:tab w:val="left" w:pos="1134"/>
          <w:tab w:val="left" w:pos="1701"/>
        </w:tabs>
        <w:spacing w:line="257" w:lineRule="auto"/>
        <w:ind w:firstLine="920"/>
        <w:jc w:val="both"/>
        <w:rPr>
          <w:sz w:val="24"/>
          <w:szCs w:val="24"/>
        </w:rPr>
      </w:pPr>
      <w:r w:rsidRPr="00146C82">
        <w:rPr>
          <w:color w:val="000000"/>
          <w:sz w:val="24"/>
          <w:szCs w:val="24"/>
          <w:lang w:val="uk-UA" w:eastAsia="uk-UA" w:bidi="uk-UA"/>
        </w:rPr>
        <w:t>Покупець і уповноважені особи не маю права пред'являти один до одного претензії, пов'язані з порушенням ними та/або Постачальником умов цього Регламенту.</w:t>
      </w:r>
    </w:p>
    <w:p w:rsidR="00FB262A" w:rsidRPr="00146C82" w:rsidRDefault="00FB262A" w:rsidP="00FB262A">
      <w:pPr>
        <w:pStyle w:val="13"/>
        <w:numPr>
          <w:ilvl w:val="2"/>
          <w:numId w:val="13"/>
        </w:numPr>
        <w:tabs>
          <w:tab w:val="left" w:pos="1843"/>
        </w:tabs>
        <w:spacing w:line="257" w:lineRule="auto"/>
        <w:ind w:firstLine="993"/>
        <w:jc w:val="both"/>
        <w:rPr>
          <w:color w:val="000000"/>
          <w:sz w:val="24"/>
          <w:szCs w:val="24"/>
          <w:lang w:val="uk-UA" w:eastAsia="uk-UA" w:bidi="uk-UA"/>
        </w:rPr>
      </w:pPr>
      <w:r w:rsidRPr="00146C82">
        <w:rPr>
          <w:color w:val="000000"/>
          <w:sz w:val="24"/>
          <w:szCs w:val="24"/>
          <w:lang w:val="uk-UA" w:eastAsia="uk-UA" w:bidi="uk-UA"/>
        </w:rPr>
        <w:t>Уповноважені особи повинні відповідати кваліфікаційним та іншим вимогам, передбаченим законодавчими та іншими нормативно-правовими актами України та цим Регламентом для проведення технічного обслуговування Принтеру впродовж гарантійного строку, передбачених цим Регламентом, а також мати, а у випадку відсутності одержати до початку проведення технічного обслуговування Принтеру встановлені законодавством України дозволи, допуски, ліцензії та інші дозвільні документи, необхідність наявності яких зумовлюється належним виконанням положень цього Регламенту Постачальником.</w:t>
      </w:r>
    </w:p>
    <w:p w:rsidR="00FB262A" w:rsidRPr="00146C82" w:rsidRDefault="00FB262A" w:rsidP="00146C82">
      <w:pPr>
        <w:pStyle w:val="13"/>
        <w:numPr>
          <w:ilvl w:val="1"/>
          <w:numId w:val="13"/>
        </w:numPr>
        <w:tabs>
          <w:tab w:val="left" w:pos="1701"/>
        </w:tabs>
        <w:spacing w:line="257" w:lineRule="auto"/>
        <w:ind w:firstLine="920"/>
        <w:jc w:val="both"/>
        <w:rPr>
          <w:sz w:val="24"/>
          <w:szCs w:val="24"/>
        </w:rPr>
      </w:pPr>
      <w:r w:rsidRPr="00146C82">
        <w:rPr>
          <w:color w:val="000000"/>
          <w:sz w:val="24"/>
          <w:szCs w:val="24"/>
          <w:lang w:val="uk-UA" w:eastAsia="uk-UA" w:bidi="uk-UA"/>
        </w:rPr>
        <w:t>Усі спори, що виникають з цього Регламенту або пов'язані із ним вирішуються шляхом переговорів між Постачальник та Покупцем.</w:t>
      </w:r>
    </w:p>
    <w:p w:rsidR="00FB262A" w:rsidRPr="00146C82" w:rsidRDefault="00FB262A" w:rsidP="00FB262A">
      <w:pPr>
        <w:pStyle w:val="13"/>
        <w:numPr>
          <w:ilvl w:val="2"/>
          <w:numId w:val="13"/>
        </w:numPr>
        <w:tabs>
          <w:tab w:val="left" w:pos="1701"/>
        </w:tabs>
        <w:spacing w:line="257" w:lineRule="auto"/>
        <w:ind w:firstLine="920"/>
        <w:jc w:val="both"/>
        <w:rPr>
          <w:sz w:val="24"/>
          <w:szCs w:val="24"/>
        </w:rPr>
      </w:pPr>
      <w:r w:rsidRPr="00146C82">
        <w:rPr>
          <w:color w:val="000000"/>
          <w:sz w:val="24"/>
          <w:szCs w:val="24"/>
          <w:lang w:val="uk-UA" w:eastAsia="uk-UA" w:bidi="uk-UA"/>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України.</w:t>
      </w:r>
    </w:p>
    <w:p w:rsidR="00FB262A" w:rsidRPr="00146C82" w:rsidRDefault="00FB262A" w:rsidP="00FB262A">
      <w:pPr>
        <w:pStyle w:val="13"/>
        <w:numPr>
          <w:ilvl w:val="0"/>
          <w:numId w:val="13"/>
        </w:numPr>
        <w:tabs>
          <w:tab w:val="left" w:pos="1434"/>
        </w:tabs>
        <w:spacing w:line="257" w:lineRule="auto"/>
        <w:ind w:firstLine="920"/>
        <w:jc w:val="both"/>
        <w:rPr>
          <w:sz w:val="24"/>
          <w:szCs w:val="24"/>
        </w:rPr>
      </w:pPr>
      <w:r w:rsidRPr="00146C82">
        <w:rPr>
          <w:color w:val="000000"/>
          <w:sz w:val="24"/>
          <w:szCs w:val="24"/>
          <w:lang w:val="uk-UA" w:eastAsia="uk-UA" w:bidi="uk-UA"/>
        </w:rPr>
        <w:t>Додатками до Регламенту є:</w:t>
      </w:r>
    </w:p>
    <w:p w:rsidR="00FB262A" w:rsidRPr="00146C82" w:rsidRDefault="00FB262A" w:rsidP="00FB262A">
      <w:pPr>
        <w:pStyle w:val="13"/>
        <w:numPr>
          <w:ilvl w:val="0"/>
          <w:numId w:val="15"/>
        </w:numPr>
        <w:tabs>
          <w:tab w:val="left" w:pos="1093"/>
        </w:tabs>
        <w:spacing w:line="257" w:lineRule="auto"/>
        <w:ind w:firstLine="900"/>
        <w:rPr>
          <w:sz w:val="24"/>
          <w:szCs w:val="24"/>
        </w:rPr>
      </w:pPr>
      <w:r w:rsidRPr="00146C82">
        <w:rPr>
          <w:color w:val="000000"/>
          <w:sz w:val="24"/>
          <w:szCs w:val="24"/>
          <w:lang w:val="uk-UA" w:eastAsia="uk-UA" w:bidi="uk-UA"/>
        </w:rPr>
        <w:t>ФОРМА ДЕФЕКТНОГО АКТУ (Додаток 1 до Регламенту);</w:t>
      </w:r>
    </w:p>
    <w:p w:rsidR="00FB262A" w:rsidRPr="00146C82" w:rsidRDefault="00FB262A" w:rsidP="00FB262A">
      <w:pPr>
        <w:pStyle w:val="13"/>
        <w:numPr>
          <w:ilvl w:val="0"/>
          <w:numId w:val="15"/>
        </w:numPr>
        <w:tabs>
          <w:tab w:val="left" w:pos="1098"/>
        </w:tabs>
        <w:spacing w:line="257" w:lineRule="auto"/>
        <w:ind w:left="900" w:firstLine="20"/>
        <w:rPr>
          <w:sz w:val="24"/>
          <w:szCs w:val="24"/>
        </w:rPr>
      </w:pPr>
      <w:r w:rsidRPr="00146C82">
        <w:rPr>
          <w:color w:val="000000"/>
          <w:sz w:val="24"/>
          <w:szCs w:val="24"/>
          <w:lang w:val="uk-UA" w:eastAsia="uk-UA" w:bidi="uk-UA"/>
        </w:rPr>
        <w:t>ФОРМА АКТУ ПРОВЕДЕНОГО ТЕХНІЧНОГО ОБСЛУГОВУВАННЯ (Додаток 2 до Регламенту).</w:t>
      </w:r>
    </w:p>
    <w:p w:rsidR="00FB262A" w:rsidRPr="00E42DEE" w:rsidRDefault="00FB262A" w:rsidP="00FB262A">
      <w:pPr>
        <w:pStyle w:val="13"/>
        <w:spacing w:line="254" w:lineRule="auto"/>
        <w:jc w:val="both"/>
        <w:rPr>
          <w:sz w:val="28"/>
          <w:szCs w:val="28"/>
          <w:lang w:val="uk-UA"/>
        </w:rPr>
      </w:pPr>
    </w:p>
    <w:tbl>
      <w:tblPr>
        <w:tblStyle w:val="ad"/>
        <w:tblW w:w="9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454"/>
      </w:tblGrid>
      <w:tr w:rsidR="00146C82" w:rsidRPr="00146C82" w:rsidTr="008D0526">
        <w:tc>
          <w:tcPr>
            <w:tcW w:w="5103" w:type="dxa"/>
          </w:tcPr>
          <w:p w:rsidR="00146C82" w:rsidRPr="00146C82" w:rsidRDefault="00146C82" w:rsidP="008D0526">
            <w:pPr>
              <w:pStyle w:val="13"/>
              <w:spacing w:after="40" w:line="314" w:lineRule="auto"/>
              <w:jc w:val="center"/>
              <w:rPr>
                <w:sz w:val="26"/>
                <w:szCs w:val="26"/>
                <w:lang w:val="uk-UA"/>
              </w:rPr>
            </w:pPr>
            <w:r w:rsidRPr="00146C82">
              <w:rPr>
                <w:b/>
                <w:bCs/>
                <w:color w:val="000000"/>
                <w:sz w:val="26"/>
                <w:szCs w:val="26"/>
                <w:lang w:val="uk-UA" w:eastAsia="uk-UA" w:bidi="uk-UA"/>
              </w:rPr>
              <w:t>ПОКУПЕЦЬ:</w:t>
            </w:r>
          </w:p>
          <w:p w:rsidR="00146C82" w:rsidRPr="00146C82" w:rsidRDefault="00146C82" w:rsidP="008D0526">
            <w:pPr>
              <w:widowControl w:val="0"/>
              <w:suppressAutoHyphens/>
              <w:ind w:right="-36"/>
              <w:rPr>
                <w:b/>
                <w:sz w:val="26"/>
                <w:szCs w:val="26"/>
                <w:lang w:eastAsia="ar-SA"/>
                <w14:ligatures w14:val="none"/>
              </w:rPr>
            </w:pPr>
            <w:r w:rsidRPr="00146C82">
              <w:rPr>
                <w:b/>
                <w:sz w:val="26"/>
                <w:szCs w:val="26"/>
                <w:lang w:eastAsia="ar-SA"/>
                <w14:ligatures w14:val="none"/>
              </w:rPr>
              <w:t>Ямпільська міська рада</w:t>
            </w:r>
          </w:p>
          <w:p w:rsidR="00146C82" w:rsidRPr="00146C82" w:rsidRDefault="00146C82" w:rsidP="008D0526">
            <w:pPr>
              <w:widowControl w:val="0"/>
              <w:suppressAutoHyphens/>
              <w:ind w:right="-36"/>
              <w:rPr>
                <w:bCs/>
                <w:sz w:val="26"/>
                <w:szCs w:val="26"/>
                <w:lang w:eastAsia="ar-SA"/>
                <w14:ligatures w14:val="none"/>
              </w:rPr>
            </w:pPr>
            <w:r w:rsidRPr="00146C82">
              <w:rPr>
                <w:bCs/>
                <w:sz w:val="26"/>
                <w:szCs w:val="26"/>
                <w:lang w:eastAsia="ar-SA"/>
                <w14:ligatures w14:val="none"/>
              </w:rPr>
              <w:t>24500, Вінницька область, Могилів-Подільський район, Вінницька область       м. Ямпіль вул. Свободи, 132</w:t>
            </w:r>
          </w:p>
          <w:p w:rsidR="00146C82" w:rsidRPr="00146C82" w:rsidRDefault="00146C82" w:rsidP="008D0526">
            <w:pPr>
              <w:widowControl w:val="0"/>
              <w:suppressAutoHyphens/>
              <w:ind w:right="-36"/>
              <w:rPr>
                <w:bCs/>
                <w:sz w:val="26"/>
                <w:szCs w:val="26"/>
                <w:lang w:eastAsia="ar-SA"/>
                <w14:ligatures w14:val="none"/>
              </w:rPr>
            </w:pPr>
            <w:r w:rsidRPr="00146C82">
              <w:rPr>
                <w:bCs/>
                <w:sz w:val="26"/>
                <w:szCs w:val="26"/>
                <w:lang w:eastAsia="ar-SA"/>
                <w14:ligatures w14:val="none"/>
              </w:rPr>
              <w:t>Код ЄДРПОУ 03772660</w:t>
            </w:r>
          </w:p>
          <w:p w:rsidR="00146C82" w:rsidRPr="00146C82" w:rsidRDefault="00146C82" w:rsidP="008D0526">
            <w:pPr>
              <w:widowControl w:val="0"/>
              <w:suppressAutoHyphens/>
              <w:ind w:right="-36"/>
              <w:rPr>
                <w:bCs/>
                <w:sz w:val="26"/>
                <w:szCs w:val="26"/>
                <w:lang w:eastAsia="ar-SA"/>
                <w14:ligatures w14:val="none"/>
              </w:rPr>
            </w:pPr>
            <w:r w:rsidRPr="00146C82">
              <w:rPr>
                <w:bCs/>
                <w:sz w:val="26"/>
                <w:szCs w:val="26"/>
                <w:lang w:eastAsia="ar-SA"/>
                <w14:ligatures w14:val="none"/>
              </w:rPr>
              <w:t>р/р__________________</w:t>
            </w:r>
            <w:r>
              <w:rPr>
                <w:bCs/>
                <w:sz w:val="26"/>
                <w:szCs w:val="26"/>
                <w:lang w:eastAsia="ar-SA"/>
                <w14:ligatures w14:val="none"/>
              </w:rPr>
              <w:t>_</w:t>
            </w:r>
            <w:r w:rsidRPr="00146C82">
              <w:rPr>
                <w:bCs/>
                <w:sz w:val="26"/>
                <w:szCs w:val="26"/>
                <w:lang w:eastAsia="ar-SA"/>
                <w14:ligatures w14:val="none"/>
              </w:rPr>
              <w:t xml:space="preserve">___________ </w:t>
            </w:r>
          </w:p>
          <w:p w:rsidR="00146C82" w:rsidRPr="00146C82" w:rsidRDefault="00146C82" w:rsidP="008D0526">
            <w:pPr>
              <w:widowControl w:val="0"/>
              <w:suppressAutoHyphens/>
              <w:ind w:right="-36"/>
              <w:rPr>
                <w:bCs/>
                <w:sz w:val="26"/>
                <w:szCs w:val="26"/>
                <w:lang w:eastAsia="ar-SA"/>
                <w14:ligatures w14:val="none"/>
              </w:rPr>
            </w:pPr>
            <w:r w:rsidRPr="00146C82">
              <w:rPr>
                <w:bCs/>
                <w:sz w:val="26"/>
                <w:szCs w:val="26"/>
                <w:lang w:eastAsia="ar-SA"/>
                <w14:ligatures w14:val="none"/>
              </w:rPr>
              <w:t>ДКСУ в м. Києві</w:t>
            </w:r>
          </w:p>
          <w:p w:rsidR="00146C82" w:rsidRPr="00146C82" w:rsidRDefault="00146C82" w:rsidP="008D0526">
            <w:pPr>
              <w:widowControl w:val="0"/>
              <w:suppressAutoHyphens/>
              <w:ind w:right="-36"/>
              <w:rPr>
                <w:bCs/>
                <w:sz w:val="26"/>
                <w:szCs w:val="26"/>
                <w:lang w:eastAsia="ar-SA"/>
                <w14:ligatures w14:val="none"/>
              </w:rPr>
            </w:pPr>
            <w:r w:rsidRPr="00146C82">
              <w:rPr>
                <w:bCs/>
                <w:sz w:val="26"/>
                <w:szCs w:val="26"/>
                <w:lang w:eastAsia="ar-SA"/>
                <w14:ligatures w14:val="none"/>
              </w:rPr>
              <w:t>МФО 820172</w:t>
            </w:r>
          </w:p>
          <w:p w:rsidR="00146C82" w:rsidRPr="00146C82" w:rsidRDefault="00146C82" w:rsidP="008D0526">
            <w:pPr>
              <w:widowControl w:val="0"/>
              <w:suppressAutoHyphens/>
              <w:ind w:right="-36"/>
              <w:rPr>
                <w:bCs/>
                <w:sz w:val="26"/>
                <w:szCs w:val="26"/>
                <w:lang w:eastAsia="ar-SA"/>
                <w14:ligatures w14:val="none"/>
              </w:rPr>
            </w:pPr>
          </w:p>
          <w:p w:rsidR="00146C82" w:rsidRDefault="00146C82" w:rsidP="008D0526">
            <w:pPr>
              <w:widowControl w:val="0"/>
              <w:suppressAutoHyphens/>
              <w:ind w:right="-36"/>
              <w:rPr>
                <w:b/>
                <w:sz w:val="26"/>
                <w:szCs w:val="26"/>
                <w:lang w:eastAsia="ar-SA"/>
                <w14:ligatures w14:val="none"/>
              </w:rPr>
            </w:pPr>
            <w:r w:rsidRPr="00146C82">
              <w:rPr>
                <w:b/>
                <w:sz w:val="26"/>
                <w:szCs w:val="26"/>
                <w:lang w:eastAsia="ar-SA"/>
                <w14:ligatures w14:val="none"/>
              </w:rPr>
              <w:t>Міський голова</w:t>
            </w:r>
          </w:p>
          <w:p w:rsidR="00146C82" w:rsidRPr="00146C82" w:rsidRDefault="00146C82" w:rsidP="008D0526">
            <w:pPr>
              <w:widowControl w:val="0"/>
              <w:suppressAutoHyphens/>
              <w:ind w:right="-36"/>
              <w:rPr>
                <w:b/>
                <w:sz w:val="26"/>
                <w:szCs w:val="26"/>
                <w:lang w:eastAsia="ar-SA"/>
                <w14:ligatures w14:val="none"/>
              </w:rPr>
            </w:pPr>
            <w:r>
              <w:rPr>
                <w:b/>
                <w:sz w:val="26"/>
                <w:szCs w:val="26"/>
                <w:lang w:eastAsia="ar-SA"/>
                <w14:ligatures w14:val="none"/>
              </w:rPr>
              <w:t xml:space="preserve">                ______</w:t>
            </w:r>
            <w:r w:rsidRPr="00146C82">
              <w:rPr>
                <w:b/>
                <w:sz w:val="26"/>
                <w:szCs w:val="26"/>
                <w:lang w:eastAsia="ar-SA"/>
                <w14:ligatures w14:val="none"/>
              </w:rPr>
              <w:t xml:space="preserve">_____ Сергій ГАДЖУК </w:t>
            </w:r>
          </w:p>
        </w:tc>
        <w:tc>
          <w:tcPr>
            <w:tcW w:w="4454" w:type="dxa"/>
          </w:tcPr>
          <w:p w:rsidR="00146C82" w:rsidRPr="00146C82" w:rsidRDefault="00146C82" w:rsidP="008D0526">
            <w:pPr>
              <w:widowControl w:val="0"/>
              <w:suppressAutoHyphens/>
              <w:ind w:left="177" w:right="-36"/>
              <w:rPr>
                <w:b/>
                <w:sz w:val="26"/>
                <w:szCs w:val="26"/>
                <w:lang w:eastAsia="ar-SA"/>
                <w14:ligatures w14:val="none"/>
              </w:rPr>
            </w:pPr>
            <w:r w:rsidRPr="00146C82">
              <w:rPr>
                <w:b/>
                <w:bCs/>
                <w:color w:val="000000"/>
                <w:sz w:val="26"/>
                <w:szCs w:val="26"/>
                <w:lang w:eastAsia="uk-UA" w:bidi="uk-UA"/>
              </w:rPr>
              <w:t>ПОСТАЧАЛЬНИК:</w:t>
            </w:r>
          </w:p>
          <w:p w:rsidR="00146C82" w:rsidRPr="00146C82" w:rsidRDefault="00146C82" w:rsidP="008D0526">
            <w:pPr>
              <w:widowControl w:val="0"/>
              <w:suppressAutoHyphens/>
              <w:ind w:left="177" w:right="-36"/>
              <w:rPr>
                <w:b/>
                <w:sz w:val="26"/>
                <w:szCs w:val="26"/>
                <w:lang w:eastAsia="ar-SA"/>
                <w14:ligatures w14:val="none"/>
              </w:rPr>
            </w:pPr>
            <w:r w:rsidRPr="00146C82">
              <w:rPr>
                <w:b/>
                <w:sz w:val="26"/>
                <w:szCs w:val="26"/>
                <w:lang w:eastAsia="ar-SA"/>
                <w14:ligatures w14:val="none"/>
              </w:rPr>
              <w:t>_____________________________</w:t>
            </w:r>
          </w:p>
        </w:tc>
      </w:tr>
    </w:tbl>
    <w:p w:rsidR="00680C04" w:rsidRPr="00E42DEE" w:rsidRDefault="00680C04" w:rsidP="00F16D52">
      <w:pPr>
        <w:rPr>
          <w:rFonts w:ascii="Times New Roman" w:hAnsi="Times New Roman" w:cs="Times New Roman"/>
          <w:sz w:val="28"/>
          <w:szCs w:val="28"/>
        </w:rPr>
      </w:pPr>
    </w:p>
    <w:p w:rsidR="00FB262A" w:rsidRPr="00D15F63" w:rsidRDefault="00FB262A" w:rsidP="00FB262A">
      <w:pPr>
        <w:pStyle w:val="13"/>
        <w:spacing w:line="269" w:lineRule="auto"/>
        <w:ind w:left="6300"/>
        <w:jc w:val="both"/>
        <w:rPr>
          <w:sz w:val="24"/>
          <w:szCs w:val="24"/>
        </w:rPr>
      </w:pPr>
      <w:r w:rsidRPr="00D15F63">
        <w:rPr>
          <w:b/>
          <w:bCs/>
          <w:color w:val="000000"/>
          <w:sz w:val="24"/>
          <w:szCs w:val="24"/>
          <w:lang w:val="uk-UA" w:eastAsia="uk-UA" w:bidi="uk-UA"/>
        </w:rPr>
        <w:t xml:space="preserve">Додаток 1 </w:t>
      </w:r>
      <w:r w:rsidRPr="00D15F63">
        <w:rPr>
          <w:color w:val="000000"/>
          <w:sz w:val="24"/>
          <w:szCs w:val="24"/>
          <w:lang w:val="uk-UA" w:eastAsia="uk-UA" w:bidi="uk-UA"/>
        </w:rPr>
        <w:t xml:space="preserve">до Регламенту технічного обслуговування принтеру для двостороннього </w:t>
      </w:r>
      <w:proofErr w:type="spellStart"/>
      <w:r w:rsidRPr="00D15F63">
        <w:rPr>
          <w:color w:val="000000"/>
          <w:sz w:val="24"/>
          <w:szCs w:val="24"/>
          <w:lang w:val="uk-UA" w:eastAsia="uk-UA" w:bidi="uk-UA"/>
        </w:rPr>
        <w:t>ретрансферного</w:t>
      </w:r>
      <w:proofErr w:type="spellEnd"/>
      <w:r w:rsidRPr="00D15F63">
        <w:rPr>
          <w:color w:val="000000"/>
          <w:sz w:val="24"/>
          <w:szCs w:val="24"/>
          <w:lang w:val="uk-UA" w:eastAsia="uk-UA" w:bidi="uk-UA"/>
        </w:rPr>
        <w:t xml:space="preserve"> друку </w:t>
      </w:r>
      <w:proofErr w:type="spellStart"/>
      <w:r w:rsidRPr="00D15F63">
        <w:rPr>
          <w:color w:val="000000"/>
          <w:sz w:val="24"/>
          <w:szCs w:val="24"/>
          <w:lang w:val="en-US" w:bidi="en-US"/>
        </w:rPr>
        <w:t>Swiftpro</w:t>
      </w:r>
      <w:proofErr w:type="spellEnd"/>
      <w:r w:rsidRPr="00D15F63">
        <w:rPr>
          <w:color w:val="000000"/>
          <w:sz w:val="24"/>
          <w:szCs w:val="24"/>
          <w:lang w:val="en-US" w:bidi="en-US"/>
        </w:rPr>
        <w:t xml:space="preserve"> </w:t>
      </w:r>
      <w:r w:rsidRPr="00D15F63">
        <w:rPr>
          <w:color w:val="000000"/>
          <w:sz w:val="24"/>
          <w:szCs w:val="24"/>
          <w:lang w:val="uk-UA" w:eastAsia="uk-UA" w:bidi="uk-UA"/>
        </w:rPr>
        <w:t xml:space="preserve">К60 з безконтактним </w:t>
      </w:r>
      <w:proofErr w:type="spellStart"/>
      <w:r w:rsidRPr="00D15F63">
        <w:rPr>
          <w:color w:val="000000"/>
          <w:sz w:val="24"/>
          <w:szCs w:val="24"/>
          <w:lang w:val="uk-UA" w:eastAsia="uk-UA" w:bidi="uk-UA"/>
        </w:rPr>
        <w:t>енкодером</w:t>
      </w:r>
      <w:proofErr w:type="spellEnd"/>
      <w:r w:rsidRPr="00D15F63">
        <w:rPr>
          <w:color w:val="000000"/>
          <w:sz w:val="24"/>
          <w:szCs w:val="24"/>
          <w:lang w:val="uk-UA" w:eastAsia="uk-UA" w:bidi="uk-UA"/>
        </w:rPr>
        <w:t xml:space="preserve"> та подвійним модулем ламінування (гарантійні зобов’язання виробника)</w:t>
      </w:r>
    </w:p>
    <w:p w:rsidR="00FB262A" w:rsidRPr="00146C82" w:rsidRDefault="00FB262A" w:rsidP="00FB262A">
      <w:pPr>
        <w:pStyle w:val="13"/>
        <w:spacing w:after="240" w:line="240" w:lineRule="auto"/>
        <w:jc w:val="center"/>
        <w:rPr>
          <w:i/>
          <w:iCs/>
          <w:sz w:val="24"/>
          <w:szCs w:val="24"/>
        </w:rPr>
      </w:pPr>
      <w:r w:rsidRPr="00146C82">
        <w:rPr>
          <w:i/>
          <w:iCs/>
          <w:color w:val="000000"/>
          <w:sz w:val="24"/>
          <w:szCs w:val="24"/>
          <w:lang w:val="uk-UA" w:eastAsia="uk-UA" w:bidi="uk-UA"/>
        </w:rPr>
        <w:t>ФОРМА ДЕФЕКТНОГО АКТУ</w:t>
      </w:r>
    </w:p>
    <w:p w:rsidR="00FB262A" w:rsidRPr="00D15F63" w:rsidRDefault="00FB262A" w:rsidP="00FB262A">
      <w:pPr>
        <w:pStyle w:val="13"/>
        <w:spacing w:line="240" w:lineRule="auto"/>
        <w:jc w:val="center"/>
        <w:rPr>
          <w:sz w:val="24"/>
          <w:szCs w:val="24"/>
        </w:rPr>
      </w:pPr>
      <w:r w:rsidRPr="00D15F63">
        <w:rPr>
          <w:color w:val="000000"/>
          <w:sz w:val="24"/>
          <w:szCs w:val="24"/>
          <w:lang w:val="uk-UA" w:eastAsia="uk-UA" w:bidi="uk-UA"/>
        </w:rPr>
        <w:t>ДЕФЕКТНИЙ АКТ</w:t>
      </w:r>
    </w:p>
    <w:p w:rsidR="00FB262A" w:rsidRPr="00D15F63" w:rsidRDefault="00FB262A" w:rsidP="00300D9B">
      <w:pPr>
        <w:pStyle w:val="13"/>
        <w:spacing w:line="262" w:lineRule="auto"/>
        <w:ind w:firstLine="900"/>
        <w:jc w:val="both"/>
        <w:rPr>
          <w:sz w:val="24"/>
          <w:szCs w:val="24"/>
        </w:rPr>
      </w:pPr>
      <w:r w:rsidRPr="00D15F63">
        <w:rPr>
          <w:b/>
          <w:bCs/>
          <w:color w:val="000000"/>
          <w:sz w:val="24"/>
          <w:szCs w:val="24"/>
          <w:lang w:val="uk-UA" w:eastAsia="uk-UA" w:bidi="uk-UA"/>
        </w:rPr>
        <w:t xml:space="preserve">Покупець </w:t>
      </w:r>
      <w:r w:rsidRPr="00D15F63">
        <w:rPr>
          <w:color w:val="000000"/>
          <w:sz w:val="24"/>
          <w:szCs w:val="24"/>
          <w:lang w:val="uk-UA" w:eastAsia="uk-UA" w:bidi="uk-UA"/>
        </w:rPr>
        <w:t xml:space="preserve">в особі_______________________, який діє на підставі________________, з однієї сторони, та </w:t>
      </w:r>
      <w:r w:rsidR="00300D9B">
        <w:rPr>
          <w:b/>
          <w:bCs/>
          <w:color w:val="000000"/>
          <w:sz w:val="24"/>
          <w:szCs w:val="24"/>
          <w:lang w:val="uk-UA" w:eastAsia="uk-UA" w:bidi="uk-UA"/>
        </w:rPr>
        <w:t>Постачальник</w:t>
      </w:r>
      <w:r w:rsidRPr="00D15F63">
        <w:rPr>
          <w:color w:val="000000"/>
          <w:sz w:val="24"/>
          <w:szCs w:val="24"/>
          <w:lang w:val="uk-UA" w:eastAsia="uk-UA" w:bidi="uk-UA"/>
        </w:rPr>
        <w:t xml:space="preserve"> в особі</w:t>
      </w:r>
      <w:r w:rsidR="008429D2" w:rsidRPr="00D15F63">
        <w:rPr>
          <w:color w:val="000000"/>
          <w:sz w:val="24"/>
          <w:szCs w:val="24"/>
          <w:lang w:val="uk-UA" w:eastAsia="uk-UA" w:bidi="uk-UA"/>
        </w:rPr>
        <w:t>__________________________________</w:t>
      </w:r>
      <w:r w:rsidRPr="00D15F63">
        <w:rPr>
          <w:color w:val="000000"/>
          <w:sz w:val="24"/>
          <w:szCs w:val="24"/>
          <w:lang w:val="uk-UA" w:eastAsia="uk-UA" w:bidi="uk-UA"/>
        </w:rPr>
        <w:t>, який діє на підставі</w:t>
      </w:r>
      <w:r w:rsidR="008429D2" w:rsidRPr="00D15F63">
        <w:rPr>
          <w:color w:val="000000"/>
          <w:sz w:val="24"/>
          <w:szCs w:val="24"/>
          <w:lang w:val="uk-UA" w:eastAsia="uk-UA" w:bidi="uk-UA"/>
        </w:rPr>
        <w:t>__________</w:t>
      </w:r>
      <w:r w:rsidRPr="00D15F63">
        <w:rPr>
          <w:color w:val="000000"/>
          <w:sz w:val="24"/>
          <w:szCs w:val="24"/>
          <w:lang w:val="uk-UA" w:eastAsia="uk-UA" w:bidi="uk-UA"/>
        </w:rPr>
        <w:t>, з іншої сторони, далі разом за текстом - Сторони, а кожна окремо - Сторона, на</w:t>
      </w:r>
      <w:r w:rsidR="00300D9B">
        <w:rPr>
          <w:color w:val="000000"/>
          <w:sz w:val="24"/>
          <w:szCs w:val="24"/>
          <w:lang w:val="uk-UA" w:eastAsia="uk-UA" w:bidi="uk-UA"/>
        </w:rPr>
        <w:t xml:space="preserve"> </w:t>
      </w:r>
      <w:r w:rsidRPr="00D15F63">
        <w:rPr>
          <w:color w:val="000000"/>
          <w:sz w:val="24"/>
          <w:szCs w:val="24"/>
          <w:lang w:val="uk-UA" w:eastAsia="uk-UA" w:bidi="uk-UA"/>
        </w:rPr>
        <w:t xml:space="preserve">підставі пункту 5 Регламенту технічного обслуговування принтеру для двостороннього </w:t>
      </w:r>
      <w:proofErr w:type="spellStart"/>
      <w:r w:rsidRPr="00D15F63">
        <w:rPr>
          <w:color w:val="000000"/>
          <w:sz w:val="24"/>
          <w:szCs w:val="24"/>
          <w:lang w:val="uk-UA" w:eastAsia="uk-UA" w:bidi="uk-UA"/>
        </w:rPr>
        <w:t>ретрансферного</w:t>
      </w:r>
      <w:proofErr w:type="spellEnd"/>
      <w:r w:rsidRPr="00D15F63">
        <w:rPr>
          <w:color w:val="000000"/>
          <w:sz w:val="24"/>
          <w:szCs w:val="24"/>
          <w:lang w:val="uk-UA" w:eastAsia="uk-UA" w:bidi="uk-UA"/>
        </w:rPr>
        <w:t xml:space="preserve"> друку </w:t>
      </w:r>
      <w:proofErr w:type="spellStart"/>
      <w:r w:rsidRPr="00D15F63">
        <w:rPr>
          <w:color w:val="000000"/>
          <w:sz w:val="24"/>
          <w:szCs w:val="24"/>
          <w:lang w:val="en-US" w:bidi="en-US"/>
        </w:rPr>
        <w:t>Swiftpro</w:t>
      </w:r>
      <w:proofErr w:type="spellEnd"/>
      <w:r w:rsidRPr="00D15F63">
        <w:rPr>
          <w:color w:val="000000"/>
          <w:sz w:val="24"/>
          <w:szCs w:val="24"/>
          <w:lang w:val="en-US" w:bidi="en-US"/>
        </w:rPr>
        <w:t xml:space="preserve"> </w:t>
      </w:r>
      <w:r w:rsidRPr="00D15F63">
        <w:rPr>
          <w:color w:val="000000"/>
          <w:sz w:val="24"/>
          <w:szCs w:val="24"/>
          <w:lang w:val="uk-UA" w:eastAsia="uk-UA" w:bidi="uk-UA"/>
        </w:rPr>
        <w:t xml:space="preserve">К60 з безконтактним </w:t>
      </w:r>
      <w:proofErr w:type="spellStart"/>
      <w:r w:rsidRPr="00D15F63">
        <w:rPr>
          <w:color w:val="000000"/>
          <w:sz w:val="24"/>
          <w:szCs w:val="24"/>
          <w:lang w:val="uk-UA" w:eastAsia="uk-UA" w:bidi="uk-UA"/>
        </w:rPr>
        <w:t>енкодером</w:t>
      </w:r>
      <w:proofErr w:type="spellEnd"/>
      <w:r w:rsidRPr="00D15F63">
        <w:rPr>
          <w:color w:val="000000"/>
          <w:sz w:val="24"/>
          <w:szCs w:val="24"/>
          <w:lang w:val="uk-UA" w:eastAsia="uk-UA" w:bidi="uk-UA"/>
        </w:rPr>
        <w:t xml:space="preserve"> </w:t>
      </w:r>
      <w:proofErr w:type="spellStart"/>
      <w:r w:rsidRPr="00D15F63">
        <w:rPr>
          <w:color w:val="000000"/>
          <w:sz w:val="24"/>
          <w:szCs w:val="24"/>
          <w:lang w:val="uk-UA" w:eastAsia="uk-UA" w:bidi="uk-UA"/>
        </w:rPr>
        <w:t>та'подвійним</w:t>
      </w:r>
      <w:proofErr w:type="spellEnd"/>
      <w:r w:rsidRPr="00D15F63">
        <w:rPr>
          <w:color w:val="000000"/>
          <w:sz w:val="24"/>
          <w:szCs w:val="24"/>
          <w:lang w:val="uk-UA" w:eastAsia="uk-UA" w:bidi="uk-UA"/>
        </w:rPr>
        <w:t xml:space="preserve"> модулем ламінування (гарантійні зобов’язання виробника) (далі - Регламент) склали цей Дефектний акт про таке:</w:t>
      </w:r>
    </w:p>
    <w:p w:rsidR="00FB262A" w:rsidRPr="00D15F63" w:rsidRDefault="00FB262A" w:rsidP="00FB262A">
      <w:pPr>
        <w:pStyle w:val="13"/>
        <w:spacing w:line="262" w:lineRule="auto"/>
        <w:ind w:firstLine="900"/>
        <w:jc w:val="both"/>
        <w:rPr>
          <w:color w:val="000000"/>
          <w:sz w:val="24"/>
          <w:szCs w:val="24"/>
          <w:lang w:val="uk-UA" w:eastAsia="uk-UA" w:bidi="uk-UA"/>
        </w:rPr>
      </w:pPr>
      <w:r w:rsidRPr="00D15F63">
        <w:rPr>
          <w:color w:val="000000"/>
          <w:sz w:val="24"/>
          <w:szCs w:val="24"/>
          <w:lang w:val="uk-UA" w:eastAsia="uk-UA" w:bidi="uk-UA"/>
        </w:rPr>
        <w:t>Кінцевий споживач передав, а Виконавець прийняв</w:t>
      </w:r>
      <w:r w:rsidR="008429D2" w:rsidRPr="00D15F63">
        <w:rPr>
          <w:color w:val="000000"/>
          <w:sz w:val="24"/>
          <w:szCs w:val="24"/>
          <w:lang w:val="uk-UA" w:eastAsia="uk-UA" w:bidi="uk-UA"/>
        </w:rPr>
        <w:t xml:space="preserve"> </w:t>
      </w:r>
      <w:r w:rsidRPr="00D15F63">
        <w:rPr>
          <w:color w:val="000000"/>
          <w:sz w:val="24"/>
          <w:szCs w:val="24"/>
          <w:lang w:val="uk-UA" w:eastAsia="uk-UA" w:bidi="uk-UA"/>
        </w:rPr>
        <w:t>для здійснення діагностування поломок та несправності у роботі наступного Принтеру*:</w:t>
      </w:r>
      <w:r w:rsidR="008429D2" w:rsidRPr="00D15F63">
        <w:rPr>
          <w:color w:val="000000"/>
          <w:sz w:val="24"/>
          <w:szCs w:val="24"/>
          <w:lang w:val="uk-UA" w:eastAsia="uk-UA" w:bidi="uk-UA"/>
        </w:rPr>
        <w:t xml:space="preserve"> </w:t>
      </w:r>
    </w:p>
    <w:p w:rsidR="008429D2" w:rsidRPr="00D15F63" w:rsidRDefault="008429D2" w:rsidP="008429D2">
      <w:pPr>
        <w:pStyle w:val="13"/>
        <w:spacing w:line="262" w:lineRule="auto"/>
        <w:jc w:val="both"/>
        <w:rPr>
          <w:color w:val="000000"/>
          <w:sz w:val="24"/>
          <w:szCs w:val="24"/>
          <w:lang w:val="uk-UA" w:eastAsia="uk-UA" w:bidi="uk-UA"/>
        </w:rPr>
      </w:pPr>
    </w:p>
    <w:tbl>
      <w:tblPr>
        <w:tblW w:w="0" w:type="auto"/>
        <w:tblLayout w:type="fixed"/>
        <w:tblCellMar>
          <w:left w:w="10" w:type="dxa"/>
          <w:right w:w="10" w:type="dxa"/>
        </w:tblCellMar>
        <w:tblLook w:val="04A0" w:firstRow="1" w:lastRow="0" w:firstColumn="1" w:lastColumn="0" w:noHBand="0" w:noVBand="1"/>
      </w:tblPr>
      <w:tblGrid>
        <w:gridCol w:w="701"/>
        <w:gridCol w:w="6965"/>
        <w:gridCol w:w="1142"/>
        <w:gridCol w:w="816"/>
      </w:tblGrid>
      <w:tr w:rsidR="008429D2" w:rsidRPr="00D15F63" w:rsidTr="008429D2">
        <w:trPr>
          <w:trHeight w:hRule="exact" w:val="619"/>
        </w:trPr>
        <w:tc>
          <w:tcPr>
            <w:tcW w:w="701" w:type="dxa"/>
            <w:tcBorders>
              <w:top w:val="single" w:sz="4" w:space="0" w:color="auto"/>
              <w:left w:val="single" w:sz="4" w:space="0" w:color="auto"/>
            </w:tcBorders>
            <w:shd w:val="clear" w:color="auto" w:fill="auto"/>
            <w:vAlign w:val="center"/>
          </w:tcPr>
          <w:p w:rsidR="008429D2" w:rsidRPr="00D15F63" w:rsidRDefault="008429D2" w:rsidP="008429D2">
            <w:pPr>
              <w:pStyle w:val="af1"/>
              <w:spacing w:line="240" w:lineRule="auto"/>
              <w:rPr>
                <w:sz w:val="24"/>
                <w:szCs w:val="24"/>
              </w:rPr>
            </w:pPr>
            <w:r w:rsidRPr="00D15F63">
              <w:rPr>
                <w:b/>
                <w:bCs/>
                <w:color w:val="000000"/>
                <w:sz w:val="24"/>
                <w:szCs w:val="24"/>
                <w:lang w:val="uk-UA" w:eastAsia="uk-UA" w:bidi="uk-UA"/>
              </w:rPr>
              <w:t>№ з/п</w:t>
            </w:r>
          </w:p>
        </w:tc>
        <w:tc>
          <w:tcPr>
            <w:tcW w:w="6965" w:type="dxa"/>
            <w:tcBorders>
              <w:top w:val="single" w:sz="4" w:space="0" w:color="auto"/>
              <w:left w:val="single" w:sz="4" w:space="0" w:color="auto"/>
            </w:tcBorders>
            <w:shd w:val="clear" w:color="auto" w:fill="auto"/>
            <w:vAlign w:val="center"/>
          </w:tcPr>
          <w:p w:rsidR="008429D2" w:rsidRPr="00D15F63" w:rsidRDefault="008429D2" w:rsidP="008429D2">
            <w:pPr>
              <w:pStyle w:val="af1"/>
              <w:spacing w:line="240" w:lineRule="auto"/>
              <w:jc w:val="center"/>
              <w:rPr>
                <w:sz w:val="24"/>
                <w:szCs w:val="24"/>
              </w:rPr>
            </w:pPr>
            <w:r w:rsidRPr="00D15F63">
              <w:rPr>
                <w:b/>
                <w:bCs/>
                <w:color w:val="000000"/>
                <w:sz w:val="24"/>
                <w:szCs w:val="24"/>
                <w:lang w:val="uk-UA" w:eastAsia="uk-UA" w:bidi="uk-UA"/>
              </w:rPr>
              <w:t>Найменування Принтеру (модель, заводський номер)</w:t>
            </w:r>
          </w:p>
        </w:tc>
        <w:tc>
          <w:tcPr>
            <w:tcW w:w="1142" w:type="dxa"/>
            <w:tcBorders>
              <w:top w:val="single" w:sz="4" w:space="0" w:color="auto"/>
              <w:left w:val="single" w:sz="4" w:space="0" w:color="auto"/>
            </w:tcBorders>
            <w:shd w:val="clear" w:color="auto" w:fill="auto"/>
            <w:vAlign w:val="bottom"/>
          </w:tcPr>
          <w:p w:rsidR="008429D2" w:rsidRPr="00D15F63" w:rsidRDefault="008429D2" w:rsidP="008429D2">
            <w:pPr>
              <w:pStyle w:val="af1"/>
              <w:spacing w:line="266" w:lineRule="auto"/>
              <w:jc w:val="center"/>
              <w:rPr>
                <w:sz w:val="24"/>
                <w:szCs w:val="24"/>
              </w:rPr>
            </w:pPr>
            <w:r w:rsidRPr="00D15F63">
              <w:rPr>
                <w:b/>
                <w:bCs/>
                <w:color w:val="000000"/>
                <w:sz w:val="24"/>
                <w:szCs w:val="24"/>
                <w:lang w:val="uk-UA" w:eastAsia="uk-UA" w:bidi="uk-UA"/>
              </w:rPr>
              <w:t>Одиниця виміру</w:t>
            </w:r>
          </w:p>
        </w:tc>
        <w:tc>
          <w:tcPr>
            <w:tcW w:w="816" w:type="dxa"/>
            <w:tcBorders>
              <w:top w:val="single" w:sz="4" w:space="0" w:color="auto"/>
              <w:left w:val="single" w:sz="4" w:space="0" w:color="auto"/>
              <w:right w:val="single" w:sz="4" w:space="0" w:color="auto"/>
            </w:tcBorders>
            <w:shd w:val="clear" w:color="auto" w:fill="auto"/>
            <w:vAlign w:val="center"/>
          </w:tcPr>
          <w:p w:rsidR="008429D2" w:rsidRPr="00D15F63" w:rsidRDefault="008429D2" w:rsidP="008429D2">
            <w:pPr>
              <w:pStyle w:val="af1"/>
              <w:spacing w:line="240" w:lineRule="auto"/>
              <w:jc w:val="right"/>
              <w:rPr>
                <w:sz w:val="24"/>
                <w:szCs w:val="24"/>
              </w:rPr>
            </w:pPr>
            <w:r w:rsidRPr="00D15F63">
              <w:rPr>
                <w:b/>
                <w:bCs/>
                <w:color w:val="000000"/>
                <w:sz w:val="24"/>
                <w:szCs w:val="24"/>
                <w:lang w:val="uk-UA" w:eastAsia="uk-UA" w:bidi="uk-UA"/>
              </w:rPr>
              <w:t>Кіл-</w:t>
            </w:r>
            <w:proofErr w:type="spellStart"/>
            <w:r w:rsidRPr="00D15F63">
              <w:rPr>
                <w:b/>
                <w:bCs/>
                <w:color w:val="000000"/>
                <w:sz w:val="24"/>
                <w:szCs w:val="24"/>
                <w:lang w:val="uk-UA" w:eastAsia="uk-UA" w:bidi="uk-UA"/>
              </w:rPr>
              <w:t>ть</w:t>
            </w:r>
            <w:proofErr w:type="spellEnd"/>
          </w:p>
        </w:tc>
      </w:tr>
      <w:tr w:rsidR="008429D2" w:rsidRPr="00D15F63" w:rsidTr="008429D2">
        <w:trPr>
          <w:trHeight w:hRule="exact" w:val="634"/>
        </w:trPr>
        <w:tc>
          <w:tcPr>
            <w:tcW w:w="701" w:type="dxa"/>
            <w:tcBorders>
              <w:top w:val="single" w:sz="4" w:space="0" w:color="auto"/>
              <w:left w:val="single" w:sz="4" w:space="0" w:color="auto"/>
              <w:bottom w:val="single" w:sz="4" w:space="0" w:color="auto"/>
            </w:tcBorders>
            <w:shd w:val="clear" w:color="auto" w:fill="auto"/>
          </w:tcPr>
          <w:p w:rsidR="008429D2" w:rsidRPr="00D15F63" w:rsidRDefault="008429D2" w:rsidP="008429D2">
            <w:pPr>
              <w:rPr>
                <w:rFonts w:ascii="Times New Roman" w:hAnsi="Times New Roman" w:cs="Times New Roman"/>
                <w:sz w:val="24"/>
                <w:szCs w:val="24"/>
              </w:rPr>
            </w:pPr>
          </w:p>
        </w:tc>
        <w:tc>
          <w:tcPr>
            <w:tcW w:w="6965" w:type="dxa"/>
            <w:tcBorders>
              <w:top w:val="single" w:sz="4" w:space="0" w:color="auto"/>
              <w:left w:val="single" w:sz="4" w:space="0" w:color="auto"/>
              <w:bottom w:val="single" w:sz="4" w:space="0" w:color="auto"/>
            </w:tcBorders>
            <w:shd w:val="clear" w:color="auto" w:fill="auto"/>
            <w:vAlign w:val="center"/>
          </w:tcPr>
          <w:p w:rsidR="008429D2" w:rsidRPr="00D15F63" w:rsidRDefault="008429D2" w:rsidP="008429D2">
            <w:pPr>
              <w:pStyle w:val="af1"/>
              <w:tabs>
                <w:tab w:val="left" w:leader="hyphen" w:pos="4917"/>
              </w:tabs>
              <w:spacing w:line="240" w:lineRule="auto"/>
              <w:rPr>
                <w:sz w:val="24"/>
                <w:szCs w:val="24"/>
              </w:rPr>
            </w:pPr>
          </w:p>
        </w:tc>
        <w:tc>
          <w:tcPr>
            <w:tcW w:w="1142" w:type="dxa"/>
            <w:tcBorders>
              <w:top w:val="single" w:sz="4" w:space="0" w:color="auto"/>
              <w:left w:val="single" w:sz="4" w:space="0" w:color="auto"/>
              <w:bottom w:val="single" w:sz="4" w:space="0" w:color="auto"/>
            </w:tcBorders>
            <w:shd w:val="clear" w:color="auto" w:fill="auto"/>
          </w:tcPr>
          <w:p w:rsidR="008429D2" w:rsidRPr="00D15F63" w:rsidRDefault="008429D2" w:rsidP="008429D2">
            <w:pPr>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8429D2" w:rsidRPr="00D15F63" w:rsidRDefault="008429D2" w:rsidP="008429D2">
            <w:pPr>
              <w:rPr>
                <w:rFonts w:ascii="Times New Roman" w:hAnsi="Times New Roman" w:cs="Times New Roman"/>
                <w:sz w:val="24"/>
                <w:szCs w:val="24"/>
              </w:rPr>
            </w:pPr>
          </w:p>
        </w:tc>
      </w:tr>
    </w:tbl>
    <w:p w:rsidR="008429D2" w:rsidRPr="00D15F63" w:rsidRDefault="008429D2" w:rsidP="008429D2">
      <w:pPr>
        <w:pStyle w:val="13"/>
        <w:spacing w:line="262" w:lineRule="auto"/>
        <w:jc w:val="both"/>
        <w:rPr>
          <w:sz w:val="24"/>
          <w:szCs w:val="24"/>
          <w:lang w:val="uk-UA"/>
        </w:rPr>
      </w:pPr>
    </w:p>
    <w:p w:rsidR="008429D2" w:rsidRPr="00D15F63" w:rsidRDefault="008429D2" w:rsidP="008429D2">
      <w:pPr>
        <w:spacing w:after="0"/>
        <w:ind w:firstLine="709"/>
        <w:rPr>
          <w:rFonts w:ascii="Times New Roman" w:hAnsi="Times New Roman" w:cs="Times New Roman"/>
          <w:sz w:val="24"/>
          <w:szCs w:val="24"/>
          <w:lang w:eastAsia="uk-UA" w:bidi="uk-UA"/>
        </w:rPr>
      </w:pPr>
      <w:r w:rsidRPr="00D15F63">
        <w:rPr>
          <w:rFonts w:ascii="Times New Roman" w:hAnsi="Times New Roman" w:cs="Times New Roman"/>
          <w:sz w:val="24"/>
          <w:szCs w:val="24"/>
          <w:lang w:eastAsia="uk-UA" w:bidi="uk-UA"/>
        </w:rPr>
        <w:t>Найменування</w:t>
      </w:r>
      <w:r w:rsidRPr="00D15F63">
        <w:rPr>
          <w:rFonts w:ascii="Times New Roman" w:hAnsi="Times New Roman" w:cs="Times New Roman"/>
          <w:sz w:val="24"/>
          <w:szCs w:val="24"/>
          <w:lang w:eastAsia="uk-UA" w:bidi="uk-UA"/>
        </w:rPr>
        <w:tab/>
        <w:t>недоліків,</w:t>
      </w:r>
      <w:r w:rsidRPr="00D15F63">
        <w:rPr>
          <w:rFonts w:ascii="Times New Roman" w:hAnsi="Times New Roman" w:cs="Times New Roman"/>
          <w:sz w:val="24"/>
          <w:szCs w:val="24"/>
          <w:lang w:eastAsia="uk-UA" w:bidi="uk-UA"/>
        </w:rPr>
        <w:tab/>
        <w:t>заявлених</w:t>
      </w:r>
      <w:r w:rsidRPr="00D15F63">
        <w:rPr>
          <w:rFonts w:ascii="Times New Roman" w:hAnsi="Times New Roman" w:cs="Times New Roman"/>
          <w:sz w:val="24"/>
          <w:szCs w:val="24"/>
          <w:lang w:eastAsia="uk-UA" w:bidi="uk-UA"/>
        </w:rPr>
        <w:tab/>
        <w:t>кінцевим</w:t>
      </w:r>
      <w:r w:rsidRPr="00D15F63">
        <w:rPr>
          <w:rFonts w:ascii="Times New Roman" w:hAnsi="Times New Roman" w:cs="Times New Roman"/>
          <w:sz w:val="24"/>
          <w:szCs w:val="24"/>
          <w:lang w:eastAsia="uk-UA" w:bidi="uk-UA"/>
        </w:rPr>
        <w:tab/>
        <w:t>споживачем:</w:t>
      </w:r>
    </w:p>
    <w:p w:rsidR="008429D2" w:rsidRPr="00D15F63" w:rsidRDefault="008429D2" w:rsidP="008429D2">
      <w:pPr>
        <w:spacing w:after="0"/>
        <w:rPr>
          <w:rFonts w:ascii="Times New Roman" w:hAnsi="Times New Roman" w:cs="Times New Roman"/>
          <w:sz w:val="24"/>
          <w:szCs w:val="24"/>
          <w:lang w:eastAsia="uk-UA" w:bidi="uk-UA"/>
        </w:rPr>
      </w:pPr>
      <w:r w:rsidRPr="00D15F63">
        <w:rPr>
          <w:rFonts w:ascii="Times New Roman" w:hAnsi="Times New Roman" w:cs="Times New Roman"/>
          <w:sz w:val="24"/>
          <w:szCs w:val="24"/>
          <w:lang w:eastAsia="uk-UA" w:bidi="uk-UA"/>
        </w:rPr>
        <w:t>__________________________________________________________________________________________________________________________________________________________</w:t>
      </w:r>
    </w:p>
    <w:p w:rsidR="008429D2" w:rsidRPr="00D15F63" w:rsidRDefault="008429D2" w:rsidP="008429D2">
      <w:pPr>
        <w:pStyle w:val="13"/>
        <w:ind w:firstLine="900"/>
        <w:jc w:val="both"/>
        <w:rPr>
          <w:sz w:val="24"/>
          <w:szCs w:val="24"/>
        </w:rPr>
      </w:pPr>
      <w:r w:rsidRPr="00D15F63">
        <w:rPr>
          <w:color w:val="000000"/>
          <w:sz w:val="24"/>
          <w:szCs w:val="24"/>
          <w:lang w:val="uk-UA" w:eastAsia="uk-UA" w:bidi="uk-UA"/>
        </w:rPr>
        <w:t>Виконавцем відповідно до підпункту 5.4. пункту 5 Регламенту проведено діагностику переданого Замовником Принтеру та виявлено наступні поломки/несправності/дефекти:</w:t>
      </w:r>
    </w:p>
    <w:tbl>
      <w:tblPr>
        <w:tblW w:w="9639" w:type="dxa"/>
        <w:tblLayout w:type="fixed"/>
        <w:tblCellMar>
          <w:left w:w="10" w:type="dxa"/>
          <w:right w:w="10" w:type="dxa"/>
        </w:tblCellMar>
        <w:tblLook w:val="04A0" w:firstRow="1" w:lastRow="0" w:firstColumn="1" w:lastColumn="0" w:noHBand="0" w:noVBand="1"/>
      </w:tblPr>
      <w:tblGrid>
        <w:gridCol w:w="2165"/>
        <w:gridCol w:w="3217"/>
        <w:gridCol w:w="2188"/>
        <w:gridCol w:w="1205"/>
        <w:gridCol w:w="864"/>
      </w:tblGrid>
      <w:tr w:rsidR="008429D2" w:rsidRPr="00D15F63" w:rsidTr="008429D2">
        <w:trPr>
          <w:trHeight w:hRule="exact" w:val="1488"/>
        </w:trPr>
        <w:tc>
          <w:tcPr>
            <w:tcW w:w="2165" w:type="dxa"/>
            <w:tcBorders>
              <w:top w:val="single" w:sz="4" w:space="0" w:color="auto"/>
              <w:left w:val="single" w:sz="4" w:space="0" w:color="auto"/>
            </w:tcBorders>
            <w:shd w:val="clear" w:color="auto" w:fill="auto"/>
            <w:vAlign w:val="center"/>
          </w:tcPr>
          <w:p w:rsidR="008429D2" w:rsidRPr="00D15F63" w:rsidRDefault="008429D2" w:rsidP="008429D2">
            <w:pPr>
              <w:pStyle w:val="af1"/>
              <w:spacing w:line="266" w:lineRule="auto"/>
              <w:jc w:val="center"/>
              <w:rPr>
                <w:sz w:val="24"/>
                <w:szCs w:val="24"/>
              </w:rPr>
            </w:pPr>
            <w:r w:rsidRPr="00D15F63">
              <w:rPr>
                <w:b/>
                <w:bCs/>
                <w:color w:val="000000"/>
                <w:sz w:val="24"/>
                <w:szCs w:val="24"/>
                <w:lang w:val="uk-UA" w:eastAsia="uk-UA" w:bidi="uk-UA"/>
              </w:rPr>
              <w:t>Серійний номер Принтеру</w:t>
            </w:r>
          </w:p>
        </w:tc>
        <w:tc>
          <w:tcPr>
            <w:tcW w:w="3217" w:type="dxa"/>
            <w:tcBorders>
              <w:top w:val="single" w:sz="4" w:space="0" w:color="auto"/>
              <w:left w:val="single" w:sz="4" w:space="0" w:color="auto"/>
            </w:tcBorders>
            <w:shd w:val="clear" w:color="auto" w:fill="auto"/>
            <w:vAlign w:val="center"/>
          </w:tcPr>
          <w:p w:rsidR="008429D2" w:rsidRPr="00D15F63" w:rsidRDefault="008429D2" w:rsidP="008429D2">
            <w:pPr>
              <w:pStyle w:val="af1"/>
              <w:spacing w:line="266" w:lineRule="auto"/>
              <w:jc w:val="center"/>
              <w:rPr>
                <w:sz w:val="24"/>
                <w:szCs w:val="24"/>
              </w:rPr>
            </w:pPr>
            <w:r w:rsidRPr="00D15F63">
              <w:rPr>
                <w:b/>
                <w:bCs/>
                <w:color w:val="000000"/>
                <w:sz w:val="24"/>
                <w:szCs w:val="24"/>
                <w:lang w:val="uk-UA" w:eastAsia="uk-UA" w:bidi="uk-UA"/>
              </w:rPr>
              <w:t>Виявлена поломка/несправність/ дефект</w:t>
            </w:r>
          </w:p>
        </w:tc>
        <w:tc>
          <w:tcPr>
            <w:tcW w:w="4257" w:type="dxa"/>
            <w:gridSpan w:val="3"/>
            <w:tcBorders>
              <w:top w:val="single" w:sz="4" w:space="0" w:color="auto"/>
              <w:left w:val="single" w:sz="4" w:space="0" w:color="auto"/>
              <w:right w:val="single" w:sz="4" w:space="0" w:color="auto"/>
            </w:tcBorders>
            <w:shd w:val="clear" w:color="auto" w:fill="auto"/>
            <w:vAlign w:val="center"/>
          </w:tcPr>
          <w:p w:rsidR="008429D2" w:rsidRPr="00D15F63" w:rsidRDefault="008429D2" w:rsidP="008429D2">
            <w:pPr>
              <w:pStyle w:val="af1"/>
              <w:spacing w:line="269" w:lineRule="auto"/>
              <w:jc w:val="center"/>
              <w:rPr>
                <w:sz w:val="24"/>
                <w:szCs w:val="24"/>
              </w:rPr>
            </w:pPr>
            <w:r w:rsidRPr="00D15F63">
              <w:rPr>
                <w:b/>
                <w:bCs/>
                <w:color w:val="000000"/>
                <w:sz w:val="24"/>
                <w:szCs w:val="24"/>
                <w:lang w:val="uk-UA" w:eastAsia="uk-UA" w:bidi="uk-UA"/>
              </w:rPr>
              <w:t>Необхідні заходи та запчастини для відновлення працездатності Принтеру</w:t>
            </w:r>
          </w:p>
        </w:tc>
      </w:tr>
      <w:tr w:rsidR="008429D2" w:rsidRPr="00D15F63" w:rsidTr="008429D2">
        <w:trPr>
          <w:trHeight w:hRule="exact" w:val="331"/>
        </w:trPr>
        <w:tc>
          <w:tcPr>
            <w:tcW w:w="2165" w:type="dxa"/>
            <w:vMerge w:val="restart"/>
            <w:tcBorders>
              <w:top w:val="single" w:sz="4" w:space="0" w:color="auto"/>
              <w:left w:val="single" w:sz="4" w:space="0" w:color="auto"/>
            </w:tcBorders>
            <w:shd w:val="clear" w:color="auto" w:fill="auto"/>
          </w:tcPr>
          <w:p w:rsidR="008429D2" w:rsidRPr="00D15F63" w:rsidRDefault="008429D2" w:rsidP="008429D2">
            <w:pPr>
              <w:rPr>
                <w:sz w:val="24"/>
                <w:szCs w:val="24"/>
              </w:rPr>
            </w:pPr>
          </w:p>
        </w:tc>
        <w:tc>
          <w:tcPr>
            <w:tcW w:w="3217" w:type="dxa"/>
            <w:vMerge w:val="restart"/>
            <w:tcBorders>
              <w:top w:val="single" w:sz="4" w:space="0" w:color="auto"/>
              <w:left w:val="single" w:sz="4" w:space="0" w:color="auto"/>
            </w:tcBorders>
            <w:shd w:val="clear" w:color="auto" w:fill="auto"/>
          </w:tcPr>
          <w:p w:rsidR="008429D2" w:rsidRPr="00D15F63" w:rsidRDefault="008429D2" w:rsidP="008429D2">
            <w:pPr>
              <w:rPr>
                <w:sz w:val="24"/>
                <w:szCs w:val="24"/>
              </w:rPr>
            </w:pPr>
          </w:p>
        </w:tc>
        <w:tc>
          <w:tcPr>
            <w:tcW w:w="4257" w:type="dxa"/>
            <w:gridSpan w:val="3"/>
            <w:tcBorders>
              <w:top w:val="single" w:sz="4" w:space="0" w:color="auto"/>
              <w:left w:val="single" w:sz="4" w:space="0" w:color="auto"/>
              <w:right w:val="single" w:sz="4" w:space="0" w:color="auto"/>
            </w:tcBorders>
            <w:shd w:val="clear" w:color="auto" w:fill="auto"/>
          </w:tcPr>
          <w:p w:rsidR="008429D2" w:rsidRPr="00D15F63" w:rsidRDefault="008429D2" w:rsidP="008429D2">
            <w:pPr>
              <w:pStyle w:val="af1"/>
              <w:spacing w:line="240" w:lineRule="auto"/>
              <w:jc w:val="both"/>
              <w:rPr>
                <w:sz w:val="24"/>
                <w:szCs w:val="24"/>
              </w:rPr>
            </w:pPr>
            <w:r w:rsidRPr="00D15F63">
              <w:rPr>
                <w:color w:val="000000"/>
                <w:sz w:val="24"/>
                <w:szCs w:val="24"/>
                <w:lang w:val="uk-UA" w:eastAsia="uk-UA" w:bidi="uk-UA"/>
              </w:rPr>
              <w:t>Діагностика та профілактика Принтеру</w:t>
            </w:r>
          </w:p>
        </w:tc>
      </w:tr>
      <w:tr w:rsidR="008429D2" w:rsidRPr="00D15F63" w:rsidTr="008429D2">
        <w:trPr>
          <w:trHeight w:hRule="exact" w:val="504"/>
        </w:trPr>
        <w:tc>
          <w:tcPr>
            <w:tcW w:w="2165" w:type="dxa"/>
            <w:vMerge/>
            <w:tcBorders>
              <w:left w:val="single" w:sz="4" w:space="0" w:color="auto"/>
            </w:tcBorders>
            <w:shd w:val="clear" w:color="auto" w:fill="auto"/>
          </w:tcPr>
          <w:p w:rsidR="008429D2" w:rsidRPr="00D15F63" w:rsidRDefault="008429D2" w:rsidP="008429D2">
            <w:pPr>
              <w:rPr>
                <w:sz w:val="24"/>
                <w:szCs w:val="24"/>
              </w:rPr>
            </w:pPr>
          </w:p>
        </w:tc>
        <w:tc>
          <w:tcPr>
            <w:tcW w:w="3217" w:type="dxa"/>
            <w:vMerge/>
            <w:tcBorders>
              <w:left w:val="single" w:sz="4" w:space="0" w:color="auto"/>
            </w:tcBorders>
            <w:shd w:val="clear" w:color="auto" w:fill="auto"/>
          </w:tcPr>
          <w:p w:rsidR="008429D2" w:rsidRPr="00D15F63" w:rsidRDefault="008429D2" w:rsidP="008429D2">
            <w:pPr>
              <w:rPr>
                <w:sz w:val="24"/>
                <w:szCs w:val="24"/>
              </w:rPr>
            </w:pPr>
          </w:p>
        </w:tc>
        <w:tc>
          <w:tcPr>
            <w:tcW w:w="4257" w:type="dxa"/>
            <w:gridSpan w:val="3"/>
            <w:tcBorders>
              <w:top w:val="single" w:sz="4" w:space="0" w:color="auto"/>
              <w:left w:val="single" w:sz="4" w:space="0" w:color="auto"/>
              <w:right w:val="single" w:sz="4" w:space="0" w:color="auto"/>
            </w:tcBorders>
            <w:shd w:val="clear" w:color="auto" w:fill="auto"/>
          </w:tcPr>
          <w:p w:rsidR="008429D2" w:rsidRPr="00D15F63" w:rsidRDefault="008429D2" w:rsidP="008429D2">
            <w:pPr>
              <w:pStyle w:val="af1"/>
              <w:rPr>
                <w:sz w:val="24"/>
                <w:szCs w:val="24"/>
              </w:rPr>
            </w:pPr>
            <w:r w:rsidRPr="00D15F63">
              <w:rPr>
                <w:color w:val="000000"/>
                <w:sz w:val="24"/>
                <w:szCs w:val="24"/>
                <w:lang w:val="uk-UA" w:eastAsia="uk-UA" w:bidi="uk-UA"/>
              </w:rPr>
              <w:t>Необхідна заміна деталей/вузлів/запчастин:</w:t>
            </w:r>
          </w:p>
        </w:tc>
      </w:tr>
      <w:tr w:rsidR="008429D2" w:rsidRPr="00D15F63" w:rsidTr="008429D2">
        <w:trPr>
          <w:trHeight w:hRule="exact" w:val="514"/>
        </w:trPr>
        <w:tc>
          <w:tcPr>
            <w:tcW w:w="2165" w:type="dxa"/>
            <w:vMerge/>
            <w:tcBorders>
              <w:left w:val="single" w:sz="4" w:space="0" w:color="auto"/>
            </w:tcBorders>
            <w:shd w:val="clear" w:color="auto" w:fill="auto"/>
          </w:tcPr>
          <w:p w:rsidR="008429D2" w:rsidRPr="00D15F63" w:rsidRDefault="008429D2" w:rsidP="008429D2">
            <w:pPr>
              <w:rPr>
                <w:sz w:val="24"/>
                <w:szCs w:val="24"/>
              </w:rPr>
            </w:pPr>
          </w:p>
        </w:tc>
        <w:tc>
          <w:tcPr>
            <w:tcW w:w="3217" w:type="dxa"/>
            <w:vMerge/>
            <w:tcBorders>
              <w:left w:val="single" w:sz="4" w:space="0" w:color="auto"/>
            </w:tcBorders>
            <w:shd w:val="clear" w:color="auto" w:fill="auto"/>
          </w:tcPr>
          <w:p w:rsidR="008429D2" w:rsidRPr="00D15F63" w:rsidRDefault="008429D2" w:rsidP="008429D2">
            <w:pPr>
              <w:rPr>
                <w:sz w:val="24"/>
                <w:szCs w:val="24"/>
              </w:rPr>
            </w:pPr>
          </w:p>
        </w:tc>
        <w:tc>
          <w:tcPr>
            <w:tcW w:w="2188" w:type="dxa"/>
            <w:tcBorders>
              <w:top w:val="single" w:sz="4" w:space="0" w:color="auto"/>
              <w:left w:val="single" w:sz="4" w:space="0" w:color="auto"/>
            </w:tcBorders>
            <w:shd w:val="clear" w:color="auto" w:fill="auto"/>
          </w:tcPr>
          <w:p w:rsidR="008429D2" w:rsidRPr="00D15F63" w:rsidRDefault="008429D2" w:rsidP="008429D2">
            <w:pPr>
              <w:pStyle w:val="af1"/>
              <w:spacing w:line="240" w:lineRule="auto"/>
              <w:jc w:val="center"/>
              <w:rPr>
                <w:sz w:val="24"/>
                <w:szCs w:val="24"/>
              </w:rPr>
            </w:pPr>
            <w:r w:rsidRPr="00D15F63">
              <w:rPr>
                <w:color w:val="000000"/>
                <w:sz w:val="24"/>
                <w:szCs w:val="24"/>
                <w:lang w:val="uk-UA" w:eastAsia="uk-UA" w:bidi="uk-UA"/>
              </w:rPr>
              <w:t>Найменування</w:t>
            </w:r>
          </w:p>
        </w:tc>
        <w:tc>
          <w:tcPr>
            <w:tcW w:w="1205" w:type="dxa"/>
            <w:tcBorders>
              <w:top w:val="single" w:sz="4" w:space="0" w:color="auto"/>
              <w:left w:val="single" w:sz="4" w:space="0" w:color="auto"/>
            </w:tcBorders>
            <w:shd w:val="clear" w:color="auto" w:fill="auto"/>
          </w:tcPr>
          <w:p w:rsidR="008429D2" w:rsidRPr="00D15F63" w:rsidRDefault="008429D2" w:rsidP="008429D2">
            <w:pPr>
              <w:pStyle w:val="af1"/>
              <w:spacing w:line="240" w:lineRule="auto"/>
              <w:jc w:val="center"/>
              <w:rPr>
                <w:sz w:val="24"/>
                <w:szCs w:val="24"/>
              </w:rPr>
            </w:pPr>
            <w:r w:rsidRPr="00D15F63">
              <w:rPr>
                <w:color w:val="000000"/>
                <w:sz w:val="24"/>
                <w:szCs w:val="24"/>
                <w:lang w:val="uk-UA" w:eastAsia="uk-UA" w:bidi="uk-UA"/>
              </w:rPr>
              <w:t>Артикул</w:t>
            </w:r>
          </w:p>
        </w:tc>
        <w:tc>
          <w:tcPr>
            <w:tcW w:w="864" w:type="dxa"/>
            <w:tcBorders>
              <w:top w:val="single" w:sz="4" w:space="0" w:color="auto"/>
              <w:left w:val="single" w:sz="4" w:space="0" w:color="auto"/>
              <w:right w:val="single" w:sz="4" w:space="0" w:color="auto"/>
            </w:tcBorders>
            <w:shd w:val="clear" w:color="auto" w:fill="auto"/>
          </w:tcPr>
          <w:p w:rsidR="008429D2" w:rsidRPr="00D15F63" w:rsidRDefault="008429D2" w:rsidP="008429D2">
            <w:pPr>
              <w:pStyle w:val="af1"/>
              <w:spacing w:line="240" w:lineRule="auto"/>
              <w:rPr>
                <w:sz w:val="24"/>
                <w:szCs w:val="24"/>
              </w:rPr>
            </w:pPr>
            <w:r w:rsidRPr="00D15F63">
              <w:rPr>
                <w:color w:val="000000"/>
                <w:sz w:val="24"/>
                <w:szCs w:val="24"/>
                <w:lang w:val="uk-UA" w:eastAsia="uk-UA" w:bidi="uk-UA"/>
              </w:rPr>
              <w:t>Кіл-</w:t>
            </w:r>
            <w:proofErr w:type="spellStart"/>
            <w:r w:rsidRPr="00D15F63">
              <w:rPr>
                <w:color w:val="000000"/>
                <w:sz w:val="24"/>
                <w:szCs w:val="24"/>
                <w:lang w:val="uk-UA" w:eastAsia="uk-UA" w:bidi="uk-UA"/>
              </w:rPr>
              <w:t>ть</w:t>
            </w:r>
            <w:proofErr w:type="spellEnd"/>
          </w:p>
        </w:tc>
      </w:tr>
      <w:tr w:rsidR="008429D2" w:rsidRPr="00D15F63" w:rsidTr="008429D2">
        <w:trPr>
          <w:trHeight w:hRule="exact" w:val="360"/>
        </w:trPr>
        <w:tc>
          <w:tcPr>
            <w:tcW w:w="2165" w:type="dxa"/>
            <w:vMerge/>
            <w:tcBorders>
              <w:left w:val="single" w:sz="4" w:space="0" w:color="auto"/>
            </w:tcBorders>
            <w:shd w:val="clear" w:color="auto" w:fill="auto"/>
          </w:tcPr>
          <w:p w:rsidR="008429D2" w:rsidRPr="00D15F63" w:rsidRDefault="008429D2" w:rsidP="008429D2">
            <w:pPr>
              <w:rPr>
                <w:sz w:val="24"/>
                <w:szCs w:val="24"/>
              </w:rPr>
            </w:pPr>
          </w:p>
        </w:tc>
        <w:tc>
          <w:tcPr>
            <w:tcW w:w="3217" w:type="dxa"/>
            <w:vMerge/>
            <w:tcBorders>
              <w:left w:val="single" w:sz="4" w:space="0" w:color="auto"/>
            </w:tcBorders>
            <w:shd w:val="clear" w:color="auto" w:fill="auto"/>
          </w:tcPr>
          <w:p w:rsidR="008429D2" w:rsidRPr="00D15F63" w:rsidRDefault="008429D2" w:rsidP="008429D2">
            <w:pPr>
              <w:rPr>
                <w:sz w:val="24"/>
                <w:szCs w:val="24"/>
              </w:rPr>
            </w:pPr>
          </w:p>
        </w:tc>
        <w:tc>
          <w:tcPr>
            <w:tcW w:w="2188" w:type="dxa"/>
            <w:tcBorders>
              <w:top w:val="single" w:sz="4" w:space="0" w:color="auto"/>
              <w:left w:val="single" w:sz="4" w:space="0" w:color="auto"/>
            </w:tcBorders>
            <w:shd w:val="clear" w:color="auto" w:fill="auto"/>
          </w:tcPr>
          <w:p w:rsidR="008429D2" w:rsidRPr="00D15F63" w:rsidRDefault="008429D2" w:rsidP="008429D2">
            <w:pPr>
              <w:rPr>
                <w:sz w:val="24"/>
                <w:szCs w:val="24"/>
              </w:rPr>
            </w:pPr>
          </w:p>
        </w:tc>
        <w:tc>
          <w:tcPr>
            <w:tcW w:w="1205" w:type="dxa"/>
            <w:tcBorders>
              <w:top w:val="single" w:sz="4" w:space="0" w:color="auto"/>
              <w:left w:val="single" w:sz="4" w:space="0" w:color="auto"/>
            </w:tcBorders>
            <w:shd w:val="clear" w:color="auto" w:fill="auto"/>
          </w:tcPr>
          <w:p w:rsidR="008429D2" w:rsidRPr="00D15F63" w:rsidRDefault="008429D2" w:rsidP="008429D2">
            <w:pPr>
              <w:rPr>
                <w:sz w:val="24"/>
                <w:szCs w:val="24"/>
              </w:rPr>
            </w:pPr>
          </w:p>
        </w:tc>
        <w:tc>
          <w:tcPr>
            <w:tcW w:w="864" w:type="dxa"/>
            <w:tcBorders>
              <w:top w:val="single" w:sz="4" w:space="0" w:color="auto"/>
              <w:left w:val="single" w:sz="4" w:space="0" w:color="auto"/>
              <w:right w:val="single" w:sz="4" w:space="0" w:color="auto"/>
            </w:tcBorders>
            <w:shd w:val="clear" w:color="auto" w:fill="auto"/>
          </w:tcPr>
          <w:p w:rsidR="008429D2" w:rsidRPr="00D15F63" w:rsidRDefault="008429D2" w:rsidP="008429D2">
            <w:pPr>
              <w:rPr>
                <w:sz w:val="24"/>
                <w:szCs w:val="24"/>
              </w:rPr>
            </w:pPr>
          </w:p>
        </w:tc>
      </w:tr>
      <w:tr w:rsidR="008429D2" w:rsidRPr="00D15F63" w:rsidTr="008429D2">
        <w:trPr>
          <w:trHeight w:hRule="exact" w:val="264"/>
        </w:trPr>
        <w:tc>
          <w:tcPr>
            <w:tcW w:w="2165" w:type="dxa"/>
            <w:vMerge/>
            <w:tcBorders>
              <w:left w:val="single" w:sz="4" w:space="0" w:color="auto"/>
            </w:tcBorders>
            <w:shd w:val="clear" w:color="auto" w:fill="auto"/>
          </w:tcPr>
          <w:p w:rsidR="008429D2" w:rsidRPr="00D15F63" w:rsidRDefault="008429D2" w:rsidP="008429D2">
            <w:pPr>
              <w:rPr>
                <w:sz w:val="24"/>
                <w:szCs w:val="24"/>
              </w:rPr>
            </w:pPr>
          </w:p>
        </w:tc>
        <w:tc>
          <w:tcPr>
            <w:tcW w:w="3217" w:type="dxa"/>
            <w:vMerge/>
            <w:tcBorders>
              <w:left w:val="single" w:sz="4" w:space="0" w:color="auto"/>
            </w:tcBorders>
            <w:shd w:val="clear" w:color="auto" w:fill="auto"/>
          </w:tcPr>
          <w:p w:rsidR="008429D2" w:rsidRPr="00D15F63" w:rsidRDefault="008429D2" w:rsidP="008429D2">
            <w:pPr>
              <w:rPr>
                <w:sz w:val="24"/>
                <w:szCs w:val="24"/>
              </w:rPr>
            </w:pPr>
          </w:p>
        </w:tc>
        <w:tc>
          <w:tcPr>
            <w:tcW w:w="2188" w:type="dxa"/>
            <w:tcBorders>
              <w:top w:val="single" w:sz="4" w:space="0" w:color="auto"/>
              <w:left w:val="single" w:sz="4" w:space="0" w:color="auto"/>
            </w:tcBorders>
            <w:shd w:val="clear" w:color="auto" w:fill="auto"/>
          </w:tcPr>
          <w:p w:rsidR="008429D2" w:rsidRPr="00D15F63" w:rsidRDefault="008429D2" w:rsidP="008429D2">
            <w:pPr>
              <w:rPr>
                <w:sz w:val="24"/>
                <w:szCs w:val="24"/>
              </w:rPr>
            </w:pPr>
          </w:p>
        </w:tc>
        <w:tc>
          <w:tcPr>
            <w:tcW w:w="1205" w:type="dxa"/>
            <w:tcBorders>
              <w:top w:val="single" w:sz="4" w:space="0" w:color="auto"/>
              <w:left w:val="single" w:sz="4" w:space="0" w:color="auto"/>
            </w:tcBorders>
            <w:shd w:val="clear" w:color="auto" w:fill="auto"/>
          </w:tcPr>
          <w:p w:rsidR="008429D2" w:rsidRPr="00D15F63" w:rsidRDefault="008429D2" w:rsidP="008429D2">
            <w:pPr>
              <w:rPr>
                <w:sz w:val="24"/>
                <w:szCs w:val="24"/>
              </w:rPr>
            </w:pPr>
          </w:p>
        </w:tc>
        <w:tc>
          <w:tcPr>
            <w:tcW w:w="864" w:type="dxa"/>
            <w:tcBorders>
              <w:top w:val="single" w:sz="4" w:space="0" w:color="auto"/>
              <w:left w:val="single" w:sz="4" w:space="0" w:color="auto"/>
              <w:right w:val="single" w:sz="4" w:space="0" w:color="auto"/>
            </w:tcBorders>
            <w:shd w:val="clear" w:color="auto" w:fill="auto"/>
          </w:tcPr>
          <w:p w:rsidR="008429D2" w:rsidRPr="00D15F63" w:rsidRDefault="008429D2" w:rsidP="008429D2">
            <w:pPr>
              <w:rPr>
                <w:sz w:val="24"/>
                <w:szCs w:val="24"/>
              </w:rPr>
            </w:pPr>
          </w:p>
        </w:tc>
      </w:tr>
      <w:tr w:rsidR="008429D2" w:rsidRPr="00D15F63" w:rsidTr="008429D2">
        <w:trPr>
          <w:trHeight w:hRule="exact" w:val="336"/>
        </w:trPr>
        <w:tc>
          <w:tcPr>
            <w:tcW w:w="2165" w:type="dxa"/>
            <w:vMerge/>
            <w:tcBorders>
              <w:left w:val="single" w:sz="4" w:space="0" w:color="auto"/>
              <w:bottom w:val="single" w:sz="4" w:space="0" w:color="auto"/>
            </w:tcBorders>
            <w:shd w:val="clear" w:color="auto" w:fill="auto"/>
          </w:tcPr>
          <w:p w:rsidR="008429D2" w:rsidRPr="00D15F63" w:rsidRDefault="008429D2" w:rsidP="008429D2">
            <w:pPr>
              <w:rPr>
                <w:sz w:val="24"/>
                <w:szCs w:val="24"/>
              </w:rPr>
            </w:pPr>
          </w:p>
        </w:tc>
        <w:tc>
          <w:tcPr>
            <w:tcW w:w="3217" w:type="dxa"/>
            <w:vMerge/>
            <w:tcBorders>
              <w:left w:val="single" w:sz="4" w:space="0" w:color="auto"/>
              <w:bottom w:val="single" w:sz="4" w:space="0" w:color="auto"/>
            </w:tcBorders>
            <w:shd w:val="clear" w:color="auto" w:fill="auto"/>
          </w:tcPr>
          <w:p w:rsidR="008429D2" w:rsidRPr="00D15F63" w:rsidRDefault="008429D2" w:rsidP="008429D2">
            <w:pPr>
              <w:rPr>
                <w:sz w:val="24"/>
                <w:szCs w:val="24"/>
              </w:rPr>
            </w:pPr>
          </w:p>
        </w:tc>
        <w:tc>
          <w:tcPr>
            <w:tcW w:w="2188" w:type="dxa"/>
            <w:tcBorders>
              <w:top w:val="single" w:sz="4" w:space="0" w:color="auto"/>
              <w:left w:val="single" w:sz="4" w:space="0" w:color="auto"/>
              <w:bottom w:val="single" w:sz="4" w:space="0" w:color="auto"/>
            </w:tcBorders>
            <w:shd w:val="clear" w:color="auto" w:fill="auto"/>
          </w:tcPr>
          <w:p w:rsidR="008429D2" w:rsidRPr="00D15F63" w:rsidRDefault="008429D2" w:rsidP="008429D2">
            <w:pPr>
              <w:rPr>
                <w:sz w:val="24"/>
                <w:szCs w:val="24"/>
              </w:rPr>
            </w:pPr>
          </w:p>
        </w:tc>
        <w:tc>
          <w:tcPr>
            <w:tcW w:w="1205" w:type="dxa"/>
            <w:tcBorders>
              <w:top w:val="single" w:sz="4" w:space="0" w:color="auto"/>
              <w:left w:val="single" w:sz="4" w:space="0" w:color="auto"/>
              <w:bottom w:val="single" w:sz="4" w:space="0" w:color="auto"/>
            </w:tcBorders>
            <w:shd w:val="clear" w:color="auto" w:fill="auto"/>
          </w:tcPr>
          <w:p w:rsidR="008429D2" w:rsidRPr="00D15F63" w:rsidRDefault="008429D2" w:rsidP="008429D2">
            <w:pPr>
              <w:rPr>
                <w:sz w:val="24"/>
                <w:szCs w:val="24"/>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8429D2" w:rsidRPr="00D15F63" w:rsidRDefault="008429D2" w:rsidP="008429D2">
            <w:pPr>
              <w:rPr>
                <w:sz w:val="24"/>
                <w:szCs w:val="24"/>
              </w:rPr>
            </w:pPr>
          </w:p>
        </w:tc>
      </w:tr>
    </w:tbl>
    <w:p w:rsidR="008429D2" w:rsidRPr="00D15F63" w:rsidRDefault="008429D2" w:rsidP="008429D2">
      <w:pPr>
        <w:pStyle w:val="af"/>
        <w:ind w:right="10" w:firstLine="860"/>
        <w:jc w:val="both"/>
        <w:rPr>
          <w:sz w:val="24"/>
          <w:szCs w:val="24"/>
        </w:rPr>
      </w:pPr>
      <w:r w:rsidRPr="00D15F63">
        <w:rPr>
          <w:color w:val="000000"/>
          <w:sz w:val="24"/>
          <w:szCs w:val="24"/>
          <w:lang w:val="uk-UA" w:eastAsia="uk-UA" w:bidi="uk-UA"/>
        </w:rPr>
        <w:t xml:space="preserve">*Сторони погоджуються, що всі ризики випадкового пошкодження чи знищення Принтеру, яке передано за цим Дефектним актом переходять до </w:t>
      </w:r>
      <w:r w:rsidR="00300D9B">
        <w:rPr>
          <w:color w:val="000000"/>
          <w:sz w:val="24"/>
          <w:szCs w:val="24"/>
          <w:lang w:val="uk-UA" w:eastAsia="uk-UA" w:bidi="uk-UA"/>
        </w:rPr>
        <w:t>Постачальника</w:t>
      </w:r>
      <w:r w:rsidRPr="00D15F63">
        <w:rPr>
          <w:color w:val="000000"/>
          <w:sz w:val="24"/>
          <w:szCs w:val="24"/>
          <w:lang w:val="uk-UA" w:eastAsia="uk-UA" w:bidi="uk-UA"/>
        </w:rPr>
        <w:t xml:space="preserve"> з дати його підписання Сторонами або їх уповноваженими представниками.</w:t>
      </w:r>
    </w:p>
    <w:p w:rsidR="008429D2" w:rsidRDefault="008429D2" w:rsidP="008429D2">
      <w:pPr>
        <w:pStyle w:val="af"/>
        <w:ind w:right="10" w:firstLine="280"/>
        <w:jc w:val="both"/>
        <w:rPr>
          <w:color w:val="000000"/>
          <w:sz w:val="24"/>
          <w:szCs w:val="24"/>
          <w:lang w:val="uk-UA" w:eastAsia="uk-UA" w:bidi="uk-UA"/>
        </w:rPr>
      </w:pPr>
      <w:r w:rsidRPr="00D15F63">
        <w:rPr>
          <w:color w:val="000000"/>
          <w:sz w:val="24"/>
          <w:szCs w:val="24"/>
          <w:lang w:val="uk-UA" w:eastAsia="uk-UA" w:bidi="uk-UA"/>
        </w:rPr>
        <w:t>Висновок Виконавця про заявлені кінцевим споживачем недоліки</w:t>
      </w:r>
    </w:p>
    <w:p w:rsidR="00300D9B" w:rsidRPr="00D15F63" w:rsidRDefault="00300D9B" w:rsidP="008429D2">
      <w:pPr>
        <w:pStyle w:val="af"/>
        <w:ind w:right="10" w:firstLine="280"/>
        <w:jc w:val="both"/>
        <w:rPr>
          <w:color w:val="000000"/>
          <w:sz w:val="24"/>
          <w:szCs w:val="24"/>
          <w:lang w:val="uk-UA" w:eastAsia="uk-UA" w:bidi="uk-UA"/>
        </w:rPr>
      </w:pPr>
    </w:p>
    <w:p w:rsidR="008429D2" w:rsidRPr="00D15F63" w:rsidRDefault="008429D2" w:rsidP="008429D2">
      <w:pPr>
        <w:pStyle w:val="13"/>
        <w:spacing w:line="266" w:lineRule="auto"/>
        <w:ind w:left="6240"/>
        <w:jc w:val="both"/>
        <w:rPr>
          <w:sz w:val="24"/>
          <w:szCs w:val="24"/>
        </w:rPr>
      </w:pPr>
      <w:r w:rsidRPr="00D15F63">
        <w:rPr>
          <w:b/>
          <w:bCs/>
          <w:color w:val="000000"/>
          <w:sz w:val="24"/>
          <w:szCs w:val="24"/>
          <w:lang w:val="uk-UA" w:eastAsia="uk-UA" w:bidi="uk-UA"/>
        </w:rPr>
        <w:t xml:space="preserve">Додаток 2 </w:t>
      </w:r>
      <w:r w:rsidRPr="00D15F63">
        <w:rPr>
          <w:color w:val="000000"/>
          <w:sz w:val="24"/>
          <w:szCs w:val="24"/>
          <w:lang w:val="uk-UA" w:eastAsia="uk-UA" w:bidi="uk-UA"/>
        </w:rPr>
        <w:t xml:space="preserve">до Регламенту технічного обслуговування Принтеру для двостороннього </w:t>
      </w:r>
      <w:proofErr w:type="spellStart"/>
      <w:r w:rsidRPr="00D15F63">
        <w:rPr>
          <w:color w:val="000000"/>
          <w:sz w:val="24"/>
          <w:szCs w:val="24"/>
          <w:lang w:val="uk-UA" w:eastAsia="uk-UA" w:bidi="uk-UA"/>
        </w:rPr>
        <w:t>ретрансферного</w:t>
      </w:r>
      <w:proofErr w:type="spellEnd"/>
      <w:r w:rsidRPr="00D15F63">
        <w:rPr>
          <w:color w:val="000000"/>
          <w:sz w:val="24"/>
          <w:szCs w:val="24"/>
          <w:lang w:val="uk-UA" w:eastAsia="uk-UA" w:bidi="uk-UA"/>
        </w:rPr>
        <w:t xml:space="preserve"> друку </w:t>
      </w:r>
      <w:proofErr w:type="spellStart"/>
      <w:r w:rsidRPr="00D15F63">
        <w:rPr>
          <w:color w:val="000000"/>
          <w:sz w:val="24"/>
          <w:szCs w:val="24"/>
          <w:lang w:val="en-US" w:bidi="en-US"/>
        </w:rPr>
        <w:t>Swiftpro</w:t>
      </w:r>
      <w:proofErr w:type="spellEnd"/>
      <w:r w:rsidRPr="00D15F63">
        <w:rPr>
          <w:color w:val="000000"/>
          <w:sz w:val="24"/>
          <w:szCs w:val="24"/>
          <w:lang w:val="en-US" w:bidi="en-US"/>
        </w:rPr>
        <w:t xml:space="preserve"> </w:t>
      </w:r>
      <w:r w:rsidRPr="00D15F63">
        <w:rPr>
          <w:color w:val="000000"/>
          <w:sz w:val="24"/>
          <w:szCs w:val="24"/>
          <w:lang w:val="uk-UA" w:eastAsia="uk-UA" w:bidi="uk-UA"/>
        </w:rPr>
        <w:t xml:space="preserve">К60 з безконтактним </w:t>
      </w:r>
      <w:proofErr w:type="spellStart"/>
      <w:r w:rsidRPr="00D15F63">
        <w:rPr>
          <w:color w:val="000000"/>
          <w:sz w:val="24"/>
          <w:szCs w:val="24"/>
          <w:lang w:val="uk-UA" w:eastAsia="uk-UA" w:bidi="uk-UA"/>
        </w:rPr>
        <w:t>енкодером</w:t>
      </w:r>
      <w:proofErr w:type="spellEnd"/>
      <w:r w:rsidRPr="00D15F63">
        <w:rPr>
          <w:color w:val="000000"/>
          <w:sz w:val="24"/>
          <w:szCs w:val="24"/>
          <w:lang w:val="uk-UA" w:eastAsia="uk-UA" w:bidi="uk-UA"/>
        </w:rPr>
        <w:t xml:space="preserve"> та подвійним модулем ламінування (гарантійні зобов’язання виробника)</w:t>
      </w:r>
    </w:p>
    <w:p w:rsidR="008429D2" w:rsidRPr="00D15F63" w:rsidRDefault="008429D2" w:rsidP="008429D2">
      <w:pPr>
        <w:pStyle w:val="af"/>
        <w:ind w:right="10" w:firstLine="280"/>
        <w:jc w:val="both"/>
        <w:rPr>
          <w:sz w:val="24"/>
          <w:szCs w:val="24"/>
        </w:rPr>
      </w:pPr>
    </w:p>
    <w:p w:rsidR="008429D2" w:rsidRPr="00146C82" w:rsidRDefault="008429D2" w:rsidP="008429D2">
      <w:pPr>
        <w:pStyle w:val="13"/>
        <w:spacing w:line="240" w:lineRule="auto"/>
        <w:jc w:val="center"/>
        <w:rPr>
          <w:i/>
          <w:iCs/>
          <w:sz w:val="24"/>
          <w:szCs w:val="24"/>
        </w:rPr>
      </w:pPr>
      <w:r w:rsidRPr="00146C82">
        <w:rPr>
          <w:i/>
          <w:iCs/>
          <w:color w:val="000000"/>
          <w:sz w:val="24"/>
          <w:szCs w:val="24"/>
          <w:lang w:eastAsia="ru-RU" w:bidi="ru-RU"/>
        </w:rPr>
        <w:t xml:space="preserve">ФОРМА АКТУ </w:t>
      </w:r>
      <w:r w:rsidRPr="00146C82">
        <w:rPr>
          <w:i/>
          <w:iCs/>
          <w:color w:val="000000"/>
          <w:sz w:val="24"/>
          <w:szCs w:val="24"/>
          <w:lang w:val="uk-UA" w:eastAsia="uk-UA" w:bidi="uk-UA"/>
        </w:rPr>
        <w:t>ПРОВЕДЕНОГО ТЕХНІЧНОГО ОБСЛУГОВУВАННЯ</w:t>
      </w:r>
    </w:p>
    <w:p w:rsidR="008429D2" w:rsidRPr="00D15F63" w:rsidRDefault="008429D2" w:rsidP="008429D2">
      <w:pPr>
        <w:pStyle w:val="13"/>
        <w:jc w:val="center"/>
        <w:rPr>
          <w:sz w:val="24"/>
          <w:szCs w:val="24"/>
        </w:rPr>
      </w:pPr>
      <w:r w:rsidRPr="00D15F63">
        <w:rPr>
          <w:color w:val="000000"/>
          <w:sz w:val="24"/>
          <w:szCs w:val="24"/>
          <w:lang w:val="uk-UA" w:eastAsia="uk-UA" w:bidi="uk-UA"/>
        </w:rPr>
        <w:t>АКТ</w:t>
      </w:r>
      <w:r w:rsidRPr="00D15F63">
        <w:rPr>
          <w:color w:val="000000"/>
          <w:sz w:val="24"/>
          <w:szCs w:val="24"/>
          <w:lang w:val="uk-UA" w:eastAsia="uk-UA" w:bidi="uk-UA"/>
        </w:rPr>
        <w:br/>
        <w:t>проведеного технічного обслуговування</w:t>
      </w:r>
    </w:p>
    <w:p w:rsidR="00F203B4" w:rsidRPr="00D15F63" w:rsidRDefault="008429D2" w:rsidP="00F16D52">
      <w:pPr>
        <w:rPr>
          <w:rFonts w:ascii="Times New Roman" w:hAnsi="Times New Roman" w:cs="Times New Roman"/>
          <w:sz w:val="24"/>
          <w:szCs w:val="24"/>
        </w:rPr>
      </w:pPr>
      <w:r w:rsidRPr="00D15F63">
        <w:rPr>
          <w:rFonts w:ascii="Times New Roman" w:hAnsi="Times New Roman" w:cs="Times New Roman"/>
          <w:sz w:val="24"/>
          <w:szCs w:val="24"/>
        </w:rPr>
        <w:t>м. Київ</w:t>
      </w:r>
      <w:r w:rsidRPr="00D15F63">
        <w:rPr>
          <w:rFonts w:ascii="Times New Roman" w:hAnsi="Times New Roman" w:cs="Times New Roman"/>
          <w:sz w:val="24"/>
          <w:szCs w:val="24"/>
        </w:rPr>
        <w:tab/>
      </w:r>
      <w:r w:rsidRPr="00D15F63">
        <w:rPr>
          <w:rFonts w:ascii="Times New Roman" w:hAnsi="Times New Roman" w:cs="Times New Roman"/>
          <w:sz w:val="24"/>
          <w:szCs w:val="24"/>
        </w:rPr>
        <w:tab/>
      </w:r>
      <w:r w:rsidRPr="00D15F63">
        <w:rPr>
          <w:rFonts w:ascii="Times New Roman" w:hAnsi="Times New Roman" w:cs="Times New Roman"/>
          <w:sz w:val="24"/>
          <w:szCs w:val="24"/>
        </w:rPr>
        <w:tab/>
      </w:r>
      <w:r w:rsidRPr="00D15F63">
        <w:rPr>
          <w:rFonts w:ascii="Times New Roman" w:hAnsi="Times New Roman" w:cs="Times New Roman"/>
          <w:sz w:val="24"/>
          <w:szCs w:val="24"/>
        </w:rPr>
        <w:tab/>
      </w:r>
      <w:r w:rsidRPr="00D15F63">
        <w:rPr>
          <w:rFonts w:ascii="Times New Roman" w:hAnsi="Times New Roman" w:cs="Times New Roman"/>
          <w:sz w:val="24"/>
          <w:szCs w:val="24"/>
        </w:rPr>
        <w:tab/>
      </w:r>
      <w:r w:rsidRPr="00D15F63">
        <w:rPr>
          <w:rFonts w:ascii="Times New Roman" w:hAnsi="Times New Roman" w:cs="Times New Roman"/>
          <w:sz w:val="24"/>
          <w:szCs w:val="24"/>
        </w:rPr>
        <w:tab/>
      </w:r>
      <w:r w:rsidRPr="00D15F63">
        <w:rPr>
          <w:rFonts w:ascii="Times New Roman" w:hAnsi="Times New Roman" w:cs="Times New Roman"/>
          <w:sz w:val="24"/>
          <w:szCs w:val="24"/>
        </w:rPr>
        <w:tab/>
      </w:r>
      <w:r w:rsidRPr="00D15F63">
        <w:rPr>
          <w:rFonts w:ascii="Times New Roman" w:hAnsi="Times New Roman" w:cs="Times New Roman"/>
          <w:sz w:val="24"/>
          <w:szCs w:val="24"/>
        </w:rPr>
        <w:tab/>
        <w:t>«____»_________2024 р.</w:t>
      </w:r>
    </w:p>
    <w:p w:rsidR="008429D2" w:rsidRPr="00D15F63" w:rsidRDefault="008429D2" w:rsidP="008429D2">
      <w:pPr>
        <w:pStyle w:val="13"/>
        <w:spacing w:line="266" w:lineRule="auto"/>
        <w:ind w:firstLine="720"/>
        <w:jc w:val="both"/>
        <w:rPr>
          <w:sz w:val="24"/>
          <w:szCs w:val="24"/>
        </w:rPr>
      </w:pPr>
      <w:r w:rsidRPr="00D15F63">
        <w:rPr>
          <w:color w:val="000000"/>
          <w:sz w:val="24"/>
          <w:szCs w:val="24"/>
          <w:lang w:val="uk-UA" w:eastAsia="uk-UA" w:bidi="uk-UA"/>
        </w:rPr>
        <w:t>Ми, що підписалися нижче, представник Покупця</w:t>
      </w:r>
      <w:r w:rsidRPr="00D15F63">
        <w:rPr>
          <w:color w:val="181321"/>
          <w:sz w:val="24"/>
          <w:szCs w:val="24"/>
          <w:lang w:val="uk-UA" w:eastAsia="uk-UA" w:bidi="uk-UA"/>
        </w:rPr>
        <w:t xml:space="preserve"> </w:t>
      </w:r>
      <w:r w:rsidRPr="00D15F63">
        <w:rPr>
          <w:color w:val="000000"/>
          <w:sz w:val="24"/>
          <w:szCs w:val="24"/>
          <w:lang w:val="uk-UA" w:eastAsia="uk-UA" w:bidi="uk-UA"/>
        </w:rPr>
        <w:t>в особі_______________________,</w:t>
      </w:r>
    </w:p>
    <w:p w:rsidR="008429D2" w:rsidRPr="00D15F63" w:rsidRDefault="008429D2" w:rsidP="008429D2">
      <w:pPr>
        <w:pStyle w:val="13"/>
        <w:tabs>
          <w:tab w:val="left" w:leader="underscore" w:pos="3763"/>
        </w:tabs>
        <w:spacing w:line="266" w:lineRule="auto"/>
        <w:jc w:val="both"/>
        <w:rPr>
          <w:sz w:val="24"/>
          <w:szCs w:val="24"/>
        </w:rPr>
      </w:pPr>
      <w:r w:rsidRPr="00D15F63">
        <w:rPr>
          <w:color w:val="000000"/>
          <w:sz w:val="24"/>
          <w:szCs w:val="24"/>
          <w:lang w:val="uk-UA" w:eastAsia="uk-UA" w:bidi="uk-UA"/>
        </w:rPr>
        <w:t>який діє на підставі</w:t>
      </w:r>
      <w:r w:rsidRPr="00D15F63">
        <w:rPr>
          <w:color w:val="000000"/>
          <w:sz w:val="24"/>
          <w:szCs w:val="24"/>
          <w:lang w:val="uk-UA" w:eastAsia="uk-UA" w:bidi="uk-UA"/>
        </w:rPr>
        <w:tab/>
        <w:t xml:space="preserve">, з однієї сторони, та Представник </w:t>
      </w:r>
      <w:r w:rsidR="00300D9B">
        <w:rPr>
          <w:color w:val="000000"/>
          <w:sz w:val="24"/>
          <w:szCs w:val="24"/>
          <w:lang w:val="uk-UA" w:eastAsia="uk-UA" w:bidi="uk-UA"/>
        </w:rPr>
        <w:t>Постачальника</w:t>
      </w:r>
      <w:r w:rsidRPr="00D15F63">
        <w:rPr>
          <w:color w:val="000000"/>
          <w:sz w:val="24"/>
          <w:szCs w:val="24"/>
          <w:lang w:val="uk-UA" w:eastAsia="uk-UA" w:bidi="uk-UA"/>
        </w:rPr>
        <w:t xml:space="preserve"> в особі____________________, який діє на підставі_________________, з іншої сторони, далі разом за текстом - Сторони, а кожна окремо </w:t>
      </w:r>
      <w:r w:rsidRPr="00D15F63">
        <w:rPr>
          <w:color w:val="181321"/>
          <w:sz w:val="24"/>
          <w:szCs w:val="24"/>
          <w:lang w:val="uk-UA" w:eastAsia="uk-UA" w:bidi="uk-UA"/>
        </w:rPr>
        <w:t xml:space="preserve">- </w:t>
      </w:r>
      <w:r w:rsidRPr="00D15F63">
        <w:rPr>
          <w:color w:val="000000"/>
          <w:sz w:val="24"/>
          <w:szCs w:val="24"/>
          <w:lang w:val="uk-UA" w:eastAsia="uk-UA" w:bidi="uk-UA"/>
        </w:rPr>
        <w:t xml:space="preserve">Сторона, на підставі підпункту 5.5. пункту 5 Регламенту технічного обслуговування Принтеру для двостороннього </w:t>
      </w:r>
      <w:proofErr w:type="spellStart"/>
      <w:r w:rsidRPr="00D15F63">
        <w:rPr>
          <w:color w:val="000000"/>
          <w:sz w:val="24"/>
          <w:szCs w:val="24"/>
          <w:lang w:val="uk-UA" w:eastAsia="uk-UA" w:bidi="uk-UA"/>
        </w:rPr>
        <w:t>ретрансферного</w:t>
      </w:r>
      <w:proofErr w:type="spellEnd"/>
      <w:r w:rsidRPr="00D15F63">
        <w:rPr>
          <w:color w:val="000000"/>
          <w:sz w:val="24"/>
          <w:szCs w:val="24"/>
          <w:lang w:val="uk-UA" w:eastAsia="uk-UA" w:bidi="uk-UA"/>
        </w:rPr>
        <w:t xml:space="preserve"> друку </w:t>
      </w:r>
      <w:proofErr w:type="spellStart"/>
      <w:r w:rsidRPr="00D15F63">
        <w:rPr>
          <w:color w:val="000000"/>
          <w:sz w:val="24"/>
          <w:szCs w:val="24"/>
          <w:lang w:val="en-US" w:bidi="en-US"/>
        </w:rPr>
        <w:t>Swiftpro</w:t>
      </w:r>
      <w:proofErr w:type="spellEnd"/>
      <w:r w:rsidRPr="00D15F63">
        <w:rPr>
          <w:color w:val="000000"/>
          <w:sz w:val="24"/>
          <w:szCs w:val="24"/>
          <w:lang w:val="en-US" w:bidi="en-US"/>
        </w:rPr>
        <w:t xml:space="preserve"> </w:t>
      </w:r>
      <w:r w:rsidRPr="00D15F63">
        <w:rPr>
          <w:color w:val="000000"/>
          <w:sz w:val="24"/>
          <w:szCs w:val="24"/>
          <w:lang w:val="uk-UA" w:eastAsia="uk-UA" w:bidi="uk-UA"/>
        </w:rPr>
        <w:t xml:space="preserve">К60 з безконтактним </w:t>
      </w:r>
      <w:proofErr w:type="spellStart"/>
      <w:r w:rsidRPr="00D15F63">
        <w:rPr>
          <w:color w:val="000000"/>
          <w:sz w:val="24"/>
          <w:szCs w:val="24"/>
          <w:lang w:val="uk-UA" w:eastAsia="uk-UA" w:bidi="uk-UA"/>
        </w:rPr>
        <w:t>енкодером</w:t>
      </w:r>
      <w:proofErr w:type="spellEnd"/>
      <w:r w:rsidRPr="00D15F63">
        <w:rPr>
          <w:color w:val="000000"/>
          <w:sz w:val="24"/>
          <w:szCs w:val="24"/>
          <w:lang w:val="uk-UA" w:eastAsia="uk-UA" w:bidi="uk-UA"/>
        </w:rPr>
        <w:t xml:space="preserve"> та подвійним модулем ламінування (гарантійні зобов’язання виробника) (далі - Регламент) склали цей Акт проведеного технічного обслуговування (далі - Акт) про таке:</w:t>
      </w:r>
    </w:p>
    <w:p w:rsidR="008429D2" w:rsidRPr="00D15F63" w:rsidRDefault="00300D9B" w:rsidP="00F16D52">
      <w:pPr>
        <w:pStyle w:val="13"/>
        <w:numPr>
          <w:ilvl w:val="0"/>
          <w:numId w:val="16"/>
        </w:numPr>
        <w:tabs>
          <w:tab w:val="left" w:pos="936"/>
        </w:tabs>
        <w:spacing w:line="266" w:lineRule="auto"/>
        <w:ind w:left="920" w:hanging="320"/>
        <w:jc w:val="both"/>
        <w:rPr>
          <w:sz w:val="24"/>
          <w:szCs w:val="24"/>
          <w:lang w:val="uk-UA"/>
        </w:rPr>
      </w:pPr>
      <w:r>
        <w:rPr>
          <w:color w:val="000000"/>
          <w:sz w:val="24"/>
          <w:szCs w:val="24"/>
          <w:lang w:val="uk-UA" w:eastAsia="uk-UA" w:bidi="uk-UA"/>
        </w:rPr>
        <w:t>Постачальник</w:t>
      </w:r>
      <w:r w:rsidR="008429D2" w:rsidRPr="00D15F63">
        <w:rPr>
          <w:color w:val="000000"/>
          <w:sz w:val="24"/>
          <w:szCs w:val="24"/>
          <w:lang w:val="uk-UA" w:eastAsia="uk-UA" w:bidi="uk-UA"/>
        </w:rPr>
        <w:t xml:space="preserve"> передав, а Покупець прийняв послуги -з технічного обслуговування Принтеру впродовж гарантійного строку за результатами діагностики </w:t>
      </w:r>
      <w:r w:rsidR="008429D2" w:rsidRPr="00D15F63">
        <w:rPr>
          <w:color w:val="181321"/>
          <w:sz w:val="24"/>
          <w:szCs w:val="24"/>
          <w:lang w:val="uk-UA" w:eastAsia="uk-UA" w:bidi="uk-UA"/>
        </w:rPr>
        <w:t xml:space="preserve">/ </w:t>
      </w:r>
      <w:proofErr w:type="spellStart"/>
      <w:r w:rsidR="008429D2" w:rsidRPr="00D15F63">
        <w:rPr>
          <w:color w:val="000000"/>
          <w:sz w:val="24"/>
          <w:szCs w:val="24"/>
          <w:lang w:val="uk-UA" w:eastAsia="uk-UA" w:bidi="uk-UA"/>
        </w:rPr>
        <w:t>регламентно</w:t>
      </w:r>
      <w:proofErr w:type="spellEnd"/>
      <w:r w:rsidR="008429D2" w:rsidRPr="00D15F63">
        <w:rPr>
          <w:color w:val="000000"/>
          <w:sz w:val="24"/>
          <w:szCs w:val="24"/>
          <w:lang w:val="uk-UA" w:eastAsia="uk-UA" w:bidi="uk-UA"/>
        </w:rPr>
        <w:t>-профілактичного обслуговування ремонтно-</w:t>
      </w:r>
      <w:r w:rsidR="008429D2" w:rsidRPr="00D15F63">
        <w:rPr>
          <w:color w:val="000000"/>
          <w:sz w:val="24"/>
          <w:szCs w:val="24"/>
          <w:lang w:val="uk-UA" w:eastAsia="uk-UA" w:bidi="uk-UA"/>
        </w:rPr>
        <w:br/>
        <w:t>відновлювального обслуговування / гарантійного ремонту Принтеру (необхідне</w:t>
      </w:r>
      <w:r w:rsidR="008429D2" w:rsidRPr="00D15F63">
        <w:rPr>
          <w:color w:val="000000"/>
          <w:sz w:val="24"/>
          <w:szCs w:val="24"/>
          <w:lang w:val="uk-UA" w:eastAsia="uk-UA" w:bidi="uk-UA"/>
        </w:rPr>
        <w:br/>
      </w:r>
      <w:r w:rsidR="008429D2" w:rsidRPr="00D15F63">
        <w:rPr>
          <w:color w:val="000000"/>
          <w:sz w:val="24"/>
          <w:szCs w:val="24"/>
          <w:u w:val="single"/>
          <w:lang w:val="uk-UA" w:eastAsia="uk-UA" w:bidi="uk-UA"/>
        </w:rPr>
        <w:t>зазначити або підкреслити):</w:t>
      </w:r>
    </w:p>
    <w:tbl>
      <w:tblPr>
        <w:tblW w:w="0" w:type="auto"/>
        <w:tblLayout w:type="fixed"/>
        <w:tblCellMar>
          <w:left w:w="10" w:type="dxa"/>
          <w:right w:w="10" w:type="dxa"/>
        </w:tblCellMar>
        <w:tblLook w:val="04A0" w:firstRow="1" w:lastRow="0" w:firstColumn="1" w:lastColumn="0" w:noHBand="0" w:noVBand="1"/>
      </w:tblPr>
      <w:tblGrid>
        <w:gridCol w:w="787"/>
        <w:gridCol w:w="1867"/>
        <w:gridCol w:w="1762"/>
        <w:gridCol w:w="1003"/>
        <w:gridCol w:w="1421"/>
        <w:gridCol w:w="1219"/>
        <w:gridCol w:w="1157"/>
      </w:tblGrid>
      <w:tr w:rsidR="0052621E" w:rsidRPr="00D15F63" w:rsidTr="0052621E">
        <w:trPr>
          <w:trHeight w:hRule="exact" w:val="1024"/>
        </w:trPr>
        <w:tc>
          <w:tcPr>
            <w:tcW w:w="787" w:type="dxa"/>
            <w:tcBorders>
              <w:top w:val="single" w:sz="4" w:space="0" w:color="auto"/>
              <w:left w:val="single" w:sz="4" w:space="0" w:color="auto"/>
            </w:tcBorders>
            <w:shd w:val="clear" w:color="auto" w:fill="auto"/>
          </w:tcPr>
          <w:p w:rsidR="0052621E" w:rsidRPr="00D15F63" w:rsidRDefault="0052621E" w:rsidP="0052621E">
            <w:pPr>
              <w:pStyle w:val="af1"/>
              <w:spacing w:line="240" w:lineRule="auto"/>
              <w:rPr>
                <w:sz w:val="24"/>
                <w:szCs w:val="24"/>
              </w:rPr>
            </w:pPr>
            <w:r w:rsidRPr="00D15F63">
              <w:rPr>
                <w:b/>
                <w:bCs/>
                <w:color w:val="000000"/>
                <w:sz w:val="24"/>
                <w:szCs w:val="24"/>
                <w:lang w:val="uk-UA" w:eastAsia="uk-UA" w:bidi="uk-UA"/>
              </w:rPr>
              <w:t>№ з/п</w:t>
            </w:r>
          </w:p>
        </w:tc>
        <w:tc>
          <w:tcPr>
            <w:tcW w:w="1867" w:type="dxa"/>
            <w:tcBorders>
              <w:top w:val="single" w:sz="4" w:space="0" w:color="auto"/>
              <w:left w:val="single" w:sz="4" w:space="0" w:color="auto"/>
            </w:tcBorders>
            <w:shd w:val="clear" w:color="auto" w:fill="auto"/>
          </w:tcPr>
          <w:p w:rsidR="0052621E" w:rsidRPr="00D15F63" w:rsidRDefault="0052621E" w:rsidP="0052621E">
            <w:pPr>
              <w:pStyle w:val="af1"/>
              <w:spacing w:line="240" w:lineRule="auto"/>
              <w:jc w:val="center"/>
              <w:rPr>
                <w:sz w:val="24"/>
                <w:szCs w:val="24"/>
              </w:rPr>
            </w:pPr>
            <w:r w:rsidRPr="00D15F63">
              <w:rPr>
                <w:b/>
                <w:bCs/>
                <w:color w:val="000000"/>
                <w:sz w:val="24"/>
                <w:szCs w:val="24"/>
                <w:lang w:val="uk-UA" w:eastAsia="uk-UA" w:bidi="uk-UA"/>
              </w:rPr>
              <w:t>Вид послуги</w:t>
            </w:r>
          </w:p>
        </w:tc>
        <w:tc>
          <w:tcPr>
            <w:tcW w:w="1762" w:type="dxa"/>
            <w:tcBorders>
              <w:top w:val="single" w:sz="4" w:space="0" w:color="auto"/>
              <w:left w:val="single" w:sz="4" w:space="0" w:color="auto"/>
            </w:tcBorders>
            <w:shd w:val="clear" w:color="auto" w:fill="auto"/>
          </w:tcPr>
          <w:p w:rsidR="0052621E" w:rsidRPr="00D15F63" w:rsidRDefault="0052621E" w:rsidP="0052621E">
            <w:pPr>
              <w:pStyle w:val="af1"/>
              <w:spacing w:line="271" w:lineRule="auto"/>
              <w:jc w:val="center"/>
              <w:rPr>
                <w:sz w:val="24"/>
                <w:szCs w:val="24"/>
              </w:rPr>
            </w:pPr>
            <w:r w:rsidRPr="00D15F63">
              <w:rPr>
                <w:b/>
                <w:bCs/>
                <w:color w:val="000000"/>
                <w:sz w:val="24"/>
                <w:szCs w:val="24"/>
                <w:lang w:val="uk-UA" w:eastAsia="uk-UA" w:bidi="uk-UA"/>
              </w:rPr>
              <w:t>Найменування обладнання</w:t>
            </w:r>
          </w:p>
        </w:tc>
        <w:tc>
          <w:tcPr>
            <w:tcW w:w="1003" w:type="dxa"/>
            <w:tcBorders>
              <w:top w:val="single" w:sz="4" w:space="0" w:color="auto"/>
              <w:left w:val="single" w:sz="4" w:space="0" w:color="auto"/>
            </w:tcBorders>
            <w:shd w:val="clear" w:color="auto" w:fill="auto"/>
          </w:tcPr>
          <w:p w:rsidR="0052621E" w:rsidRPr="00D15F63" w:rsidRDefault="0052621E" w:rsidP="0052621E">
            <w:pPr>
              <w:pStyle w:val="af1"/>
              <w:spacing w:line="240" w:lineRule="auto"/>
              <w:jc w:val="center"/>
              <w:rPr>
                <w:sz w:val="24"/>
                <w:szCs w:val="24"/>
              </w:rPr>
            </w:pPr>
            <w:r w:rsidRPr="00D15F63">
              <w:rPr>
                <w:b/>
                <w:bCs/>
                <w:color w:val="000000"/>
                <w:sz w:val="24"/>
                <w:szCs w:val="24"/>
                <w:lang w:val="uk-UA" w:eastAsia="uk-UA" w:bidi="uk-UA"/>
              </w:rPr>
              <w:t>Модель</w:t>
            </w:r>
          </w:p>
        </w:tc>
        <w:tc>
          <w:tcPr>
            <w:tcW w:w="1421" w:type="dxa"/>
            <w:tcBorders>
              <w:top w:val="single" w:sz="4" w:space="0" w:color="auto"/>
              <w:left w:val="single" w:sz="4" w:space="0" w:color="auto"/>
            </w:tcBorders>
            <w:shd w:val="clear" w:color="auto" w:fill="auto"/>
          </w:tcPr>
          <w:p w:rsidR="0052621E" w:rsidRPr="00D15F63" w:rsidRDefault="0052621E" w:rsidP="0052621E">
            <w:pPr>
              <w:pStyle w:val="af1"/>
              <w:spacing w:line="271" w:lineRule="auto"/>
              <w:jc w:val="center"/>
              <w:rPr>
                <w:sz w:val="24"/>
                <w:szCs w:val="24"/>
              </w:rPr>
            </w:pPr>
            <w:r w:rsidRPr="00D15F63">
              <w:rPr>
                <w:b/>
                <w:bCs/>
                <w:color w:val="000000"/>
                <w:sz w:val="24"/>
                <w:szCs w:val="24"/>
                <w:lang w:val="uk-UA" w:eastAsia="uk-UA" w:bidi="uk-UA"/>
              </w:rPr>
              <w:t>Заводський номер</w:t>
            </w:r>
          </w:p>
        </w:tc>
        <w:tc>
          <w:tcPr>
            <w:tcW w:w="1219" w:type="dxa"/>
            <w:tcBorders>
              <w:top w:val="single" w:sz="4" w:space="0" w:color="auto"/>
              <w:left w:val="single" w:sz="4" w:space="0" w:color="auto"/>
            </w:tcBorders>
            <w:shd w:val="clear" w:color="auto" w:fill="auto"/>
          </w:tcPr>
          <w:p w:rsidR="0052621E" w:rsidRPr="00D15F63" w:rsidRDefault="0052621E" w:rsidP="0052621E">
            <w:pPr>
              <w:pStyle w:val="af1"/>
              <w:spacing w:line="240" w:lineRule="auto"/>
              <w:jc w:val="center"/>
              <w:rPr>
                <w:sz w:val="24"/>
                <w:szCs w:val="24"/>
              </w:rPr>
            </w:pPr>
            <w:r w:rsidRPr="00D15F63">
              <w:rPr>
                <w:b/>
                <w:bCs/>
                <w:color w:val="000000"/>
                <w:sz w:val="24"/>
                <w:szCs w:val="24"/>
                <w:lang w:val="uk-UA" w:eastAsia="uk-UA" w:bidi="uk-UA"/>
              </w:rPr>
              <w:t>Кількість</w:t>
            </w:r>
          </w:p>
        </w:tc>
        <w:tc>
          <w:tcPr>
            <w:tcW w:w="1157" w:type="dxa"/>
            <w:tcBorders>
              <w:top w:val="single" w:sz="4" w:space="0" w:color="auto"/>
              <w:left w:val="single" w:sz="4" w:space="0" w:color="auto"/>
              <w:right w:val="single" w:sz="4" w:space="0" w:color="auto"/>
            </w:tcBorders>
            <w:shd w:val="clear" w:color="auto" w:fill="auto"/>
          </w:tcPr>
          <w:p w:rsidR="0052621E" w:rsidRPr="00D15F63" w:rsidRDefault="0052621E" w:rsidP="0052621E">
            <w:pPr>
              <w:pStyle w:val="af1"/>
              <w:spacing w:line="276" w:lineRule="auto"/>
              <w:jc w:val="center"/>
              <w:rPr>
                <w:sz w:val="24"/>
                <w:szCs w:val="24"/>
              </w:rPr>
            </w:pPr>
            <w:r w:rsidRPr="00D15F63">
              <w:rPr>
                <w:b/>
                <w:bCs/>
                <w:color w:val="000000"/>
                <w:sz w:val="24"/>
                <w:szCs w:val="24"/>
                <w:lang w:val="uk-UA" w:eastAsia="uk-UA" w:bidi="uk-UA"/>
              </w:rPr>
              <w:t>Одиниця виміру (</w:t>
            </w:r>
            <w:proofErr w:type="spellStart"/>
            <w:r w:rsidRPr="00D15F63">
              <w:rPr>
                <w:b/>
                <w:bCs/>
                <w:color w:val="000000"/>
                <w:sz w:val="24"/>
                <w:szCs w:val="24"/>
                <w:lang w:val="uk-UA" w:eastAsia="uk-UA" w:bidi="uk-UA"/>
              </w:rPr>
              <w:t>шт</w:t>
            </w:r>
            <w:proofErr w:type="spellEnd"/>
            <w:r w:rsidRPr="00D15F63">
              <w:rPr>
                <w:b/>
                <w:bCs/>
                <w:color w:val="000000"/>
                <w:sz w:val="24"/>
                <w:szCs w:val="24"/>
                <w:lang w:val="uk-UA" w:eastAsia="uk-UA" w:bidi="uk-UA"/>
              </w:rPr>
              <w:t>)</w:t>
            </w:r>
          </w:p>
        </w:tc>
      </w:tr>
      <w:tr w:rsidR="0052621E" w:rsidRPr="00D15F63" w:rsidTr="0052621E">
        <w:trPr>
          <w:trHeight w:hRule="exact" w:val="528"/>
        </w:trPr>
        <w:tc>
          <w:tcPr>
            <w:tcW w:w="787" w:type="dxa"/>
            <w:tcBorders>
              <w:top w:val="single" w:sz="4" w:space="0" w:color="auto"/>
              <w:left w:val="single" w:sz="4" w:space="0" w:color="auto"/>
            </w:tcBorders>
            <w:shd w:val="clear" w:color="auto" w:fill="auto"/>
          </w:tcPr>
          <w:p w:rsidR="0052621E" w:rsidRPr="00D15F63" w:rsidRDefault="0052621E" w:rsidP="0052621E">
            <w:pPr>
              <w:rPr>
                <w:sz w:val="24"/>
                <w:szCs w:val="24"/>
              </w:rPr>
            </w:pPr>
          </w:p>
        </w:tc>
        <w:tc>
          <w:tcPr>
            <w:tcW w:w="1867" w:type="dxa"/>
            <w:tcBorders>
              <w:top w:val="single" w:sz="4" w:space="0" w:color="auto"/>
              <w:left w:val="single" w:sz="4" w:space="0" w:color="auto"/>
            </w:tcBorders>
            <w:shd w:val="clear" w:color="auto" w:fill="auto"/>
            <w:vAlign w:val="center"/>
          </w:tcPr>
          <w:p w:rsidR="0052621E" w:rsidRPr="00D15F63" w:rsidRDefault="0052621E" w:rsidP="0052621E">
            <w:pPr>
              <w:pStyle w:val="af1"/>
              <w:spacing w:line="240" w:lineRule="auto"/>
              <w:jc w:val="center"/>
              <w:rPr>
                <w:sz w:val="24"/>
                <w:szCs w:val="24"/>
              </w:rPr>
            </w:pPr>
            <w:r w:rsidRPr="00D15F63">
              <w:rPr>
                <w:rFonts w:ascii="Arial" w:eastAsia="Arial" w:hAnsi="Arial" w:cs="Arial"/>
                <w:color w:val="000000"/>
                <w:sz w:val="24"/>
                <w:szCs w:val="24"/>
                <w:lang w:val="uk-UA" w:eastAsia="uk-UA" w:bidi="uk-UA"/>
              </w:rPr>
              <w:t>—</w:t>
            </w:r>
          </w:p>
        </w:tc>
        <w:tc>
          <w:tcPr>
            <w:tcW w:w="1762" w:type="dxa"/>
            <w:tcBorders>
              <w:top w:val="single" w:sz="4" w:space="0" w:color="auto"/>
              <w:left w:val="single" w:sz="4" w:space="0" w:color="auto"/>
            </w:tcBorders>
            <w:shd w:val="clear" w:color="auto" w:fill="auto"/>
            <w:vAlign w:val="center"/>
          </w:tcPr>
          <w:p w:rsidR="0052621E" w:rsidRPr="00D15F63" w:rsidRDefault="0052621E" w:rsidP="0052621E">
            <w:pPr>
              <w:pStyle w:val="af1"/>
              <w:spacing w:line="240" w:lineRule="auto"/>
              <w:jc w:val="both"/>
              <w:rPr>
                <w:sz w:val="24"/>
                <w:szCs w:val="24"/>
              </w:rPr>
            </w:pPr>
            <w:r w:rsidRPr="00D15F63">
              <w:rPr>
                <w:rFonts w:ascii="Arial" w:eastAsia="Arial" w:hAnsi="Arial" w:cs="Arial"/>
                <w:color w:val="000000"/>
                <w:sz w:val="24"/>
                <w:szCs w:val="24"/>
                <w:lang w:val="uk-UA" w:eastAsia="uk-UA" w:bidi="uk-UA"/>
              </w:rPr>
              <w:t>—</w:t>
            </w:r>
          </w:p>
        </w:tc>
        <w:tc>
          <w:tcPr>
            <w:tcW w:w="1003" w:type="dxa"/>
            <w:tcBorders>
              <w:top w:val="single" w:sz="4" w:space="0" w:color="auto"/>
              <w:left w:val="single" w:sz="4" w:space="0" w:color="auto"/>
            </w:tcBorders>
            <w:shd w:val="clear" w:color="auto" w:fill="auto"/>
          </w:tcPr>
          <w:p w:rsidR="0052621E" w:rsidRPr="00D15F63" w:rsidRDefault="0052621E" w:rsidP="0052621E">
            <w:pPr>
              <w:rPr>
                <w:sz w:val="24"/>
                <w:szCs w:val="24"/>
              </w:rPr>
            </w:pPr>
          </w:p>
        </w:tc>
        <w:tc>
          <w:tcPr>
            <w:tcW w:w="1421" w:type="dxa"/>
            <w:tcBorders>
              <w:top w:val="single" w:sz="4" w:space="0" w:color="auto"/>
              <w:left w:val="single" w:sz="4" w:space="0" w:color="auto"/>
            </w:tcBorders>
            <w:shd w:val="clear" w:color="auto" w:fill="auto"/>
            <w:vAlign w:val="center"/>
          </w:tcPr>
          <w:p w:rsidR="0052621E" w:rsidRPr="00D15F63" w:rsidRDefault="0052621E" w:rsidP="0052621E">
            <w:pPr>
              <w:pStyle w:val="af1"/>
              <w:spacing w:line="240" w:lineRule="auto"/>
              <w:rPr>
                <w:sz w:val="24"/>
                <w:szCs w:val="24"/>
              </w:rPr>
            </w:pPr>
            <w:r w:rsidRPr="00D15F63">
              <w:rPr>
                <w:rFonts w:ascii="Arial" w:eastAsia="Arial" w:hAnsi="Arial" w:cs="Arial"/>
                <w:color w:val="000000"/>
                <w:sz w:val="24"/>
                <w:szCs w:val="24"/>
                <w:lang w:val="uk-UA" w:eastAsia="uk-UA" w:bidi="uk-UA"/>
              </w:rPr>
              <w:t>—</w:t>
            </w:r>
          </w:p>
        </w:tc>
        <w:tc>
          <w:tcPr>
            <w:tcW w:w="1219" w:type="dxa"/>
            <w:tcBorders>
              <w:top w:val="single" w:sz="4" w:space="0" w:color="auto"/>
              <w:left w:val="single" w:sz="4" w:space="0" w:color="auto"/>
            </w:tcBorders>
            <w:shd w:val="clear" w:color="auto" w:fill="auto"/>
          </w:tcPr>
          <w:p w:rsidR="0052621E" w:rsidRPr="00D15F63" w:rsidRDefault="0052621E" w:rsidP="0052621E">
            <w:pPr>
              <w:rPr>
                <w:sz w:val="24"/>
                <w:szCs w:val="24"/>
              </w:rPr>
            </w:pPr>
          </w:p>
        </w:tc>
        <w:tc>
          <w:tcPr>
            <w:tcW w:w="1157" w:type="dxa"/>
            <w:tcBorders>
              <w:top w:val="single" w:sz="4" w:space="0" w:color="auto"/>
              <w:left w:val="single" w:sz="4" w:space="0" w:color="auto"/>
              <w:right w:val="single" w:sz="4" w:space="0" w:color="auto"/>
            </w:tcBorders>
            <w:shd w:val="clear" w:color="auto" w:fill="auto"/>
          </w:tcPr>
          <w:p w:rsidR="0052621E" w:rsidRPr="00D15F63" w:rsidRDefault="0052621E" w:rsidP="0052621E">
            <w:pPr>
              <w:rPr>
                <w:sz w:val="24"/>
                <w:szCs w:val="24"/>
              </w:rPr>
            </w:pPr>
          </w:p>
        </w:tc>
      </w:tr>
      <w:tr w:rsidR="0052621E" w:rsidRPr="00D15F63" w:rsidTr="0052621E">
        <w:trPr>
          <w:trHeight w:hRule="exact" w:val="278"/>
        </w:trPr>
        <w:tc>
          <w:tcPr>
            <w:tcW w:w="787" w:type="dxa"/>
            <w:tcBorders>
              <w:top w:val="single" w:sz="4" w:space="0" w:color="auto"/>
              <w:left w:val="single" w:sz="4" w:space="0" w:color="auto"/>
              <w:bottom w:val="single" w:sz="4" w:space="0" w:color="auto"/>
            </w:tcBorders>
            <w:shd w:val="clear" w:color="auto" w:fill="auto"/>
          </w:tcPr>
          <w:p w:rsidR="0052621E" w:rsidRPr="00D15F63" w:rsidRDefault="0052621E" w:rsidP="0052621E">
            <w:pPr>
              <w:rPr>
                <w:sz w:val="24"/>
                <w:szCs w:val="24"/>
              </w:rPr>
            </w:pPr>
          </w:p>
        </w:tc>
        <w:tc>
          <w:tcPr>
            <w:tcW w:w="1867" w:type="dxa"/>
            <w:tcBorders>
              <w:top w:val="single" w:sz="4" w:space="0" w:color="auto"/>
              <w:left w:val="single" w:sz="4" w:space="0" w:color="auto"/>
              <w:bottom w:val="single" w:sz="4" w:space="0" w:color="auto"/>
            </w:tcBorders>
            <w:shd w:val="clear" w:color="auto" w:fill="auto"/>
          </w:tcPr>
          <w:p w:rsidR="0052621E" w:rsidRPr="00D15F63" w:rsidRDefault="0052621E" w:rsidP="0052621E">
            <w:pPr>
              <w:rPr>
                <w:sz w:val="24"/>
                <w:szCs w:val="24"/>
              </w:rPr>
            </w:pPr>
          </w:p>
        </w:tc>
        <w:tc>
          <w:tcPr>
            <w:tcW w:w="1762" w:type="dxa"/>
            <w:tcBorders>
              <w:top w:val="single" w:sz="4" w:space="0" w:color="auto"/>
              <w:left w:val="single" w:sz="4" w:space="0" w:color="auto"/>
              <w:bottom w:val="single" w:sz="4" w:space="0" w:color="auto"/>
            </w:tcBorders>
            <w:shd w:val="clear" w:color="auto" w:fill="auto"/>
          </w:tcPr>
          <w:p w:rsidR="0052621E" w:rsidRPr="00D15F63" w:rsidRDefault="0052621E" w:rsidP="0052621E">
            <w:pPr>
              <w:rPr>
                <w:sz w:val="24"/>
                <w:szCs w:val="24"/>
              </w:rPr>
            </w:pPr>
          </w:p>
        </w:tc>
        <w:tc>
          <w:tcPr>
            <w:tcW w:w="1003" w:type="dxa"/>
            <w:tcBorders>
              <w:top w:val="single" w:sz="4" w:space="0" w:color="auto"/>
              <w:left w:val="single" w:sz="4" w:space="0" w:color="auto"/>
              <w:bottom w:val="single" w:sz="4" w:space="0" w:color="auto"/>
            </w:tcBorders>
            <w:shd w:val="clear" w:color="auto" w:fill="auto"/>
          </w:tcPr>
          <w:p w:rsidR="0052621E" w:rsidRPr="00D15F63" w:rsidRDefault="0052621E" w:rsidP="0052621E">
            <w:pPr>
              <w:rPr>
                <w:sz w:val="24"/>
                <w:szCs w:val="24"/>
              </w:rPr>
            </w:pPr>
          </w:p>
        </w:tc>
        <w:tc>
          <w:tcPr>
            <w:tcW w:w="1421" w:type="dxa"/>
            <w:tcBorders>
              <w:top w:val="single" w:sz="4" w:space="0" w:color="auto"/>
              <w:left w:val="single" w:sz="4" w:space="0" w:color="auto"/>
              <w:bottom w:val="single" w:sz="4" w:space="0" w:color="auto"/>
            </w:tcBorders>
            <w:shd w:val="clear" w:color="auto" w:fill="auto"/>
          </w:tcPr>
          <w:p w:rsidR="0052621E" w:rsidRPr="00D15F63" w:rsidRDefault="0052621E" w:rsidP="0052621E">
            <w:pPr>
              <w:rPr>
                <w:sz w:val="24"/>
                <w:szCs w:val="24"/>
              </w:rPr>
            </w:pPr>
          </w:p>
        </w:tc>
        <w:tc>
          <w:tcPr>
            <w:tcW w:w="1219" w:type="dxa"/>
            <w:tcBorders>
              <w:top w:val="single" w:sz="4" w:space="0" w:color="auto"/>
              <w:left w:val="single" w:sz="4" w:space="0" w:color="auto"/>
              <w:bottom w:val="single" w:sz="4" w:space="0" w:color="auto"/>
            </w:tcBorders>
            <w:shd w:val="clear" w:color="auto" w:fill="auto"/>
          </w:tcPr>
          <w:p w:rsidR="0052621E" w:rsidRPr="00D15F63" w:rsidRDefault="0052621E" w:rsidP="0052621E">
            <w:pPr>
              <w:rPr>
                <w:sz w:val="24"/>
                <w:szCs w:val="24"/>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52621E" w:rsidRPr="00D15F63" w:rsidRDefault="0052621E" w:rsidP="0052621E">
            <w:pPr>
              <w:rPr>
                <w:sz w:val="24"/>
                <w:szCs w:val="24"/>
              </w:rPr>
            </w:pPr>
          </w:p>
        </w:tc>
      </w:tr>
    </w:tbl>
    <w:p w:rsidR="0052621E" w:rsidRPr="00D15F63" w:rsidRDefault="0052621E" w:rsidP="0052621E">
      <w:pPr>
        <w:pStyle w:val="13"/>
        <w:tabs>
          <w:tab w:val="left" w:pos="936"/>
        </w:tabs>
        <w:spacing w:line="266" w:lineRule="auto"/>
        <w:jc w:val="both"/>
        <w:rPr>
          <w:sz w:val="24"/>
          <w:szCs w:val="24"/>
          <w:lang w:val="uk-UA"/>
        </w:rPr>
      </w:pPr>
    </w:p>
    <w:p w:rsidR="0052621E" w:rsidRPr="00D15F63" w:rsidRDefault="0052621E" w:rsidP="0052621E">
      <w:pPr>
        <w:pStyle w:val="af"/>
        <w:spacing w:line="240" w:lineRule="auto"/>
        <w:rPr>
          <w:color w:val="000000"/>
          <w:sz w:val="24"/>
          <w:szCs w:val="24"/>
          <w:lang w:val="uk-UA" w:eastAsia="uk-UA" w:bidi="uk-UA"/>
        </w:rPr>
      </w:pPr>
      <w:r w:rsidRPr="00D15F63">
        <w:rPr>
          <w:color w:val="000000"/>
          <w:sz w:val="24"/>
          <w:szCs w:val="24"/>
          <w:lang w:val="uk-UA" w:eastAsia="uk-UA" w:bidi="uk-UA"/>
        </w:rPr>
        <w:t>Висновок Виконавця щодо відновлення роботи Принтеру:</w:t>
      </w:r>
    </w:p>
    <w:p w:rsidR="0052621E" w:rsidRPr="00D15F63" w:rsidRDefault="0052621E" w:rsidP="0052621E">
      <w:pPr>
        <w:pStyle w:val="af"/>
        <w:spacing w:line="240" w:lineRule="auto"/>
        <w:rPr>
          <w:sz w:val="24"/>
          <w:szCs w:val="24"/>
        </w:rPr>
      </w:pPr>
      <w:r w:rsidRPr="00D15F63">
        <w:rPr>
          <w:color w:val="000000"/>
          <w:sz w:val="24"/>
          <w:szCs w:val="24"/>
          <w:lang w:val="uk-UA" w:eastAsia="uk-UA" w:bidi="uk-UA"/>
        </w:rPr>
        <w:t>__________________________________________________________________________________________________________________________________________________________</w:t>
      </w:r>
    </w:p>
    <w:p w:rsidR="0052621E" w:rsidRPr="00D15F63" w:rsidRDefault="0052621E" w:rsidP="0052621E">
      <w:pPr>
        <w:pStyle w:val="13"/>
        <w:tabs>
          <w:tab w:val="left" w:pos="936"/>
        </w:tabs>
        <w:spacing w:line="266" w:lineRule="auto"/>
        <w:jc w:val="both"/>
        <w:rPr>
          <w:sz w:val="24"/>
          <w:szCs w:val="24"/>
          <w:lang w:val="uk-UA"/>
        </w:rPr>
      </w:pPr>
    </w:p>
    <w:p w:rsidR="0052621E" w:rsidRPr="00D15F63" w:rsidRDefault="0052621E" w:rsidP="0052621E">
      <w:pPr>
        <w:pStyle w:val="13"/>
        <w:numPr>
          <w:ilvl w:val="0"/>
          <w:numId w:val="16"/>
        </w:numPr>
        <w:tabs>
          <w:tab w:val="left" w:pos="1196"/>
        </w:tabs>
        <w:spacing w:line="276" w:lineRule="auto"/>
        <w:ind w:left="980" w:hanging="360"/>
        <w:rPr>
          <w:sz w:val="24"/>
          <w:szCs w:val="24"/>
        </w:rPr>
      </w:pPr>
      <w:r w:rsidRPr="00D15F63">
        <w:rPr>
          <w:color w:val="000000"/>
          <w:sz w:val="24"/>
          <w:szCs w:val="24"/>
          <w:lang w:val="uk-UA" w:eastAsia="uk-UA" w:bidi="uk-UA"/>
        </w:rPr>
        <w:t>Підписанням цього Акту Сторони підтверджують:</w:t>
      </w:r>
    </w:p>
    <w:p w:rsidR="0052621E" w:rsidRPr="00D15F63" w:rsidRDefault="0052621E" w:rsidP="0052621E">
      <w:pPr>
        <w:pStyle w:val="13"/>
        <w:numPr>
          <w:ilvl w:val="1"/>
          <w:numId w:val="16"/>
        </w:numPr>
        <w:tabs>
          <w:tab w:val="left" w:pos="1498"/>
        </w:tabs>
        <w:spacing w:line="276" w:lineRule="auto"/>
        <w:ind w:firstLine="860"/>
        <w:jc w:val="both"/>
        <w:rPr>
          <w:sz w:val="24"/>
          <w:szCs w:val="24"/>
        </w:rPr>
      </w:pPr>
      <w:r w:rsidRPr="00D15F63">
        <w:rPr>
          <w:color w:val="000000"/>
          <w:sz w:val="24"/>
          <w:szCs w:val="24"/>
          <w:lang w:val="uk-UA" w:eastAsia="uk-UA" w:bidi="uk-UA"/>
        </w:rPr>
        <w:t>Факт повернення Принтеру кінцевому споживачу у належному та робочому стані;</w:t>
      </w:r>
    </w:p>
    <w:p w:rsidR="0052621E" w:rsidRPr="00D15F63" w:rsidRDefault="0052621E" w:rsidP="0052621E">
      <w:pPr>
        <w:pStyle w:val="13"/>
        <w:tabs>
          <w:tab w:val="left" w:leader="underscore" w:pos="7694"/>
        </w:tabs>
        <w:jc w:val="both"/>
        <w:rPr>
          <w:sz w:val="24"/>
          <w:szCs w:val="24"/>
        </w:rPr>
      </w:pPr>
      <w:r w:rsidRPr="00D15F63">
        <w:rPr>
          <w:color w:val="000000"/>
          <w:sz w:val="24"/>
          <w:szCs w:val="24"/>
          <w:lang w:val="uk-UA" w:eastAsia="uk-UA" w:bidi="uk-UA"/>
        </w:rPr>
        <w:t xml:space="preserve">Відсутність будь-яких претензій та/або зауважень зі сторони кінцевого споживача щодо обсягів, строків та якості проведеного </w:t>
      </w:r>
      <w:r w:rsidR="00300D9B">
        <w:rPr>
          <w:color w:val="000000"/>
          <w:sz w:val="24"/>
          <w:szCs w:val="24"/>
          <w:lang w:val="uk-UA" w:eastAsia="uk-UA" w:bidi="uk-UA"/>
        </w:rPr>
        <w:t>Постачальником</w:t>
      </w:r>
      <w:r w:rsidRPr="00D15F63">
        <w:rPr>
          <w:color w:val="000000"/>
          <w:sz w:val="24"/>
          <w:szCs w:val="24"/>
          <w:lang w:val="uk-UA" w:eastAsia="uk-UA" w:bidi="uk-UA"/>
        </w:rPr>
        <w:t xml:space="preserve"> технічного обслуговування Принтеру впродовж</w:t>
      </w:r>
      <w:r w:rsidRPr="00D15F63">
        <w:rPr>
          <w:color w:val="000000"/>
          <w:sz w:val="24"/>
          <w:szCs w:val="24"/>
          <w:lang w:val="uk-UA" w:eastAsia="uk-UA" w:bidi="uk-UA"/>
        </w:rPr>
        <w:tab/>
        <w:t>гарантійного</w:t>
      </w:r>
      <w:r w:rsidRPr="00D15F63">
        <w:rPr>
          <w:color w:val="000000"/>
          <w:sz w:val="24"/>
          <w:szCs w:val="24"/>
          <w:lang w:val="uk-UA" w:eastAsia="uk-UA" w:bidi="uk-UA"/>
        </w:rPr>
        <w:tab/>
        <w:t>строку за результатами _____________________________________</w:t>
      </w:r>
      <w:r w:rsidRPr="00D15F63">
        <w:rPr>
          <w:color w:val="000000"/>
          <w:sz w:val="24"/>
          <w:szCs w:val="24"/>
          <w:lang w:eastAsia="ru-RU" w:bidi="ru-RU"/>
        </w:rPr>
        <w:t xml:space="preserve">. </w:t>
      </w:r>
      <w:r w:rsidRPr="00D15F63">
        <w:rPr>
          <w:color w:val="000000"/>
          <w:sz w:val="24"/>
          <w:szCs w:val="24"/>
          <w:lang w:val="uk-UA" w:eastAsia="uk-UA" w:bidi="uk-UA"/>
        </w:rPr>
        <w:t xml:space="preserve">діагностики </w:t>
      </w:r>
      <w:r w:rsidRPr="00D15F63">
        <w:rPr>
          <w:color w:val="181321"/>
          <w:sz w:val="24"/>
          <w:szCs w:val="24"/>
          <w:lang w:val="uk-UA" w:eastAsia="uk-UA" w:bidi="uk-UA"/>
        </w:rPr>
        <w:t xml:space="preserve">/ </w:t>
      </w:r>
      <w:proofErr w:type="spellStart"/>
      <w:r w:rsidRPr="00D15F63">
        <w:rPr>
          <w:color w:val="000000"/>
          <w:sz w:val="24"/>
          <w:szCs w:val="24"/>
          <w:lang w:val="uk-UA" w:eastAsia="uk-UA" w:bidi="uk-UA"/>
        </w:rPr>
        <w:t>регламентно</w:t>
      </w:r>
      <w:proofErr w:type="spellEnd"/>
      <w:r w:rsidRPr="00D15F63">
        <w:rPr>
          <w:color w:val="000000"/>
          <w:sz w:val="24"/>
          <w:szCs w:val="24"/>
          <w:lang w:val="uk-UA" w:eastAsia="uk-UA" w:bidi="uk-UA"/>
        </w:rPr>
        <w:t xml:space="preserve">-профілактичного обслуговування </w:t>
      </w:r>
      <w:r w:rsidRPr="00D15F63">
        <w:rPr>
          <w:color w:val="181321"/>
          <w:sz w:val="24"/>
          <w:szCs w:val="24"/>
          <w:lang w:val="uk-UA" w:eastAsia="uk-UA" w:bidi="uk-UA"/>
        </w:rPr>
        <w:t xml:space="preserve">/ </w:t>
      </w:r>
      <w:r w:rsidRPr="00D15F63">
        <w:rPr>
          <w:color w:val="000000"/>
          <w:sz w:val="24"/>
          <w:szCs w:val="24"/>
          <w:lang w:val="uk-UA" w:eastAsia="uk-UA" w:bidi="uk-UA"/>
        </w:rPr>
        <w:t>ремонтно-відновлювального обслуговування / гарантійного ремонту Принтеру (необхідне зазначити або підкреслити)</w:t>
      </w:r>
    </w:p>
    <w:p w:rsidR="0052621E" w:rsidRPr="00D15F63" w:rsidRDefault="0052621E" w:rsidP="0052621E">
      <w:pPr>
        <w:pStyle w:val="13"/>
        <w:numPr>
          <w:ilvl w:val="0"/>
          <w:numId w:val="16"/>
        </w:numPr>
        <w:tabs>
          <w:tab w:val="left" w:pos="1187"/>
          <w:tab w:val="left" w:pos="1402"/>
        </w:tabs>
        <w:spacing w:line="266" w:lineRule="auto"/>
        <w:ind w:left="860" w:hanging="360"/>
        <w:jc w:val="both"/>
        <w:rPr>
          <w:sz w:val="24"/>
          <w:szCs w:val="24"/>
          <w:lang w:val="uk-UA"/>
        </w:rPr>
      </w:pPr>
      <w:r w:rsidRPr="00D15F63">
        <w:rPr>
          <w:color w:val="000000"/>
          <w:sz w:val="24"/>
          <w:szCs w:val="24"/>
          <w:lang w:val="uk-UA" w:eastAsia="uk-UA" w:bidi="uk-UA"/>
        </w:rPr>
        <w:t>Цей Акт складено у двох автентичних примірниках, що мають однакову юридичну</w:t>
      </w:r>
      <w:r w:rsidR="00D15F63" w:rsidRPr="00D15F63">
        <w:rPr>
          <w:color w:val="000000"/>
          <w:sz w:val="24"/>
          <w:szCs w:val="24"/>
          <w:lang w:val="uk-UA" w:eastAsia="uk-UA" w:bidi="uk-UA"/>
        </w:rPr>
        <w:t xml:space="preserve"> </w:t>
      </w:r>
      <w:r w:rsidRPr="00D15F63">
        <w:rPr>
          <w:color w:val="000000"/>
          <w:sz w:val="24"/>
          <w:szCs w:val="24"/>
          <w:lang w:val="uk-UA" w:eastAsia="uk-UA" w:bidi="uk-UA"/>
        </w:rPr>
        <w:t>силу, по одному примірнику для кожної із Сторін.</w:t>
      </w:r>
    </w:p>
    <w:sectPr w:rsidR="0052621E" w:rsidRPr="00D15F63" w:rsidSect="002A13A1">
      <w:pgSz w:w="11906" w:h="16838"/>
      <w:pgMar w:top="709" w:right="849"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7623D6"/>
    <w:multiLevelType w:val="hybridMultilevel"/>
    <w:tmpl w:val="478AF580"/>
    <w:lvl w:ilvl="0" w:tplc="04190001">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1" w15:restartNumberingAfterBreak="0">
    <w:nsid w:val="18971232"/>
    <w:multiLevelType w:val="multilevel"/>
    <w:tmpl w:val="37BC9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EA2637"/>
    <w:multiLevelType w:val="hybridMultilevel"/>
    <w:tmpl w:val="982C5DE8"/>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3" w15:restartNumberingAfterBreak="0">
    <w:nsid w:val="23FA5FD6"/>
    <w:multiLevelType w:val="multilevel"/>
    <w:tmpl w:val="B096E6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650186"/>
    <w:multiLevelType w:val="multilevel"/>
    <w:tmpl w:val="B7D8893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CC3A14"/>
    <w:multiLevelType w:val="multilevel"/>
    <w:tmpl w:val="4D42545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590C2F"/>
    <w:multiLevelType w:val="multilevel"/>
    <w:tmpl w:val="B82E2CD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D52077"/>
    <w:multiLevelType w:val="hybridMultilevel"/>
    <w:tmpl w:val="585E9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9C1BAE"/>
    <w:multiLevelType w:val="hybridMultilevel"/>
    <w:tmpl w:val="683422EA"/>
    <w:lvl w:ilvl="0" w:tplc="BD96ABC6">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E2D2298"/>
    <w:multiLevelType w:val="hybridMultilevel"/>
    <w:tmpl w:val="F5DCA268"/>
    <w:lvl w:ilvl="0" w:tplc="04190001">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10" w15:restartNumberingAfterBreak="0">
    <w:nsid w:val="69F11D1D"/>
    <w:multiLevelType w:val="multilevel"/>
    <w:tmpl w:val="2BA812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B2F38DF"/>
    <w:multiLevelType w:val="hybridMultilevel"/>
    <w:tmpl w:val="6EAC1940"/>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12" w15:restartNumberingAfterBreak="0">
    <w:nsid w:val="6B9625A4"/>
    <w:multiLevelType w:val="hybridMultilevel"/>
    <w:tmpl w:val="1E18D044"/>
    <w:lvl w:ilvl="0" w:tplc="04190001">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13" w15:restartNumberingAfterBreak="0">
    <w:nsid w:val="6E1C06FD"/>
    <w:multiLevelType w:val="multilevel"/>
    <w:tmpl w:val="974A9F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313C2B"/>
    <w:multiLevelType w:val="multilevel"/>
    <w:tmpl w:val="AFC485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D41A6F"/>
    <w:multiLevelType w:val="hybridMultilevel"/>
    <w:tmpl w:val="BAF4BEB8"/>
    <w:lvl w:ilvl="0" w:tplc="A378E1C0">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16" w15:restartNumberingAfterBreak="0">
    <w:nsid w:val="73AE2647"/>
    <w:multiLevelType w:val="multilevel"/>
    <w:tmpl w:val="37BC9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E35F66"/>
    <w:multiLevelType w:val="hybridMultilevel"/>
    <w:tmpl w:val="18F861BA"/>
    <w:lvl w:ilvl="0" w:tplc="DBD8B0E6">
      <w:start w:val="11"/>
      <w:numFmt w:val="decimal"/>
      <w:lvlText w:val="%1."/>
      <w:lvlJc w:val="left"/>
      <w:pPr>
        <w:ind w:left="3763" w:hanging="360"/>
      </w:pPr>
      <w:rPr>
        <w:rFonts w:hint="default"/>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18" w15:restartNumberingAfterBreak="0">
    <w:nsid w:val="7CE81E70"/>
    <w:multiLevelType w:val="multilevel"/>
    <w:tmpl w:val="5DE23C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F0E10D4"/>
    <w:multiLevelType w:val="multilevel"/>
    <w:tmpl w:val="114E58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11887163">
    <w:abstractNumId w:val="14"/>
  </w:num>
  <w:num w:numId="2" w16cid:durableId="267081054">
    <w:abstractNumId w:val="6"/>
  </w:num>
  <w:num w:numId="3" w16cid:durableId="1240940355">
    <w:abstractNumId w:val="4"/>
  </w:num>
  <w:num w:numId="4" w16cid:durableId="1367415477">
    <w:abstractNumId w:val="5"/>
  </w:num>
  <w:num w:numId="5" w16cid:durableId="1458570966">
    <w:abstractNumId w:val="8"/>
  </w:num>
  <w:num w:numId="6" w16cid:durableId="2078278263">
    <w:abstractNumId w:val="7"/>
  </w:num>
  <w:num w:numId="7" w16cid:durableId="1814103940">
    <w:abstractNumId w:val="0"/>
  </w:num>
  <w:num w:numId="8" w16cid:durableId="821967891">
    <w:abstractNumId w:val="12"/>
  </w:num>
  <w:num w:numId="9" w16cid:durableId="1933857152">
    <w:abstractNumId w:val="9"/>
  </w:num>
  <w:num w:numId="10" w16cid:durableId="1722288348">
    <w:abstractNumId w:val="2"/>
  </w:num>
  <w:num w:numId="11" w16cid:durableId="547495343">
    <w:abstractNumId w:val="11"/>
  </w:num>
  <w:num w:numId="12" w16cid:durableId="821392533">
    <w:abstractNumId w:val="19"/>
  </w:num>
  <w:num w:numId="13" w16cid:durableId="944457257">
    <w:abstractNumId w:val="10"/>
  </w:num>
  <w:num w:numId="14" w16cid:durableId="758215758">
    <w:abstractNumId w:val="3"/>
  </w:num>
  <w:num w:numId="15" w16cid:durableId="1478259328">
    <w:abstractNumId w:val="13"/>
  </w:num>
  <w:num w:numId="16" w16cid:durableId="612590378">
    <w:abstractNumId w:val="16"/>
  </w:num>
  <w:num w:numId="17" w16cid:durableId="1939629445">
    <w:abstractNumId w:val="18"/>
  </w:num>
  <w:num w:numId="18" w16cid:durableId="1231381850">
    <w:abstractNumId w:val="1"/>
  </w:num>
  <w:num w:numId="19" w16cid:durableId="1496022474">
    <w:abstractNumId w:val="17"/>
  </w:num>
  <w:num w:numId="20" w16cid:durableId="12259912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40"/>
    <w:rsid w:val="00140EBE"/>
    <w:rsid w:val="00146C82"/>
    <w:rsid w:val="001A6219"/>
    <w:rsid w:val="001E17AC"/>
    <w:rsid w:val="00201E6C"/>
    <w:rsid w:val="002A13A1"/>
    <w:rsid w:val="002A5B51"/>
    <w:rsid w:val="002C2044"/>
    <w:rsid w:val="00300D9B"/>
    <w:rsid w:val="00370084"/>
    <w:rsid w:val="0052621E"/>
    <w:rsid w:val="00680C04"/>
    <w:rsid w:val="006949D9"/>
    <w:rsid w:val="00695187"/>
    <w:rsid w:val="00712B98"/>
    <w:rsid w:val="007A310B"/>
    <w:rsid w:val="008311C9"/>
    <w:rsid w:val="008429D2"/>
    <w:rsid w:val="0086493B"/>
    <w:rsid w:val="008D7FAB"/>
    <w:rsid w:val="00924314"/>
    <w:rsid w:val="009928B1"/>
    <w:rsid w:val="009D08ED"/>
    <w:rsid w:val="009D2A48"/>
    <w:rsid w:val="00B57492"/>
    <w:rsid w:val="00B72A2C"/>
    <w:rsid w:val="00BA4DF2"/>
    <w:rsid w:val="00C44345"/>
    <w:rsid w:val="00C65150"/>
    <w:rsid w:val="00C86C40"/>
    <w:rsid w:val="00CC3AE2"/>
    <w:rsid w:val="00D15F63"/>
    <w:rsid w:val="00DC4840"/>
    <w:rsid w:val="00E245F9"/>
    <w:rsid w:val="00E42DEE"/>
    <w:rsid w:val="00E91704"/>
    <w:rsid w:val="00F16D52"/>
    <w:rsid w:val="00F203B4"/>
    <w:rsid w:val="00F92B5F"/>
    <w:rsid w:val="00FB2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B757"/>
  <w15:chartTrackingRefBased/>
  <w15:docId w15:val="{2E131CCC-E789-4DDC-B509-0A4998BA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1">
    <w:name w:val="heading 1"/>
    <w:basedOn w:val="a"/>
    <w:next w:val="a"/>
    <w:link w:val="10"/>
    <w:uiPriority w:val="9"/>
    <w:qFormat/>
    <w:rsid w:val="00DC484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2">
    <w:name w:val="heading 2"/>
    <w:basedOn w:val="a"/>
    <w:next w:val="a"/>
    <w:link w:val="20"/>
    <w:uiPriority w:val="9"/>
    <w:semiHidden/>
    <w:unhideWhenUsed/>
    <w:qFormat/>
    <w:rsid w:val="00DC4840"/>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DC4840"/>
    <w:pPr>
      <w:keepNext/>
      <w:keepLines/>
      <w:spacing w:before="160" w:after="80"/>
      <w:outlineLvl w:val="2"/>
    </w:pPr>
    <w:rPr>
      <w:rFonts w:eastAsiaTheme="majorEastAsia" w:cstheme="majorBidi"/>
      <w:color w:val="2F5496" w:themeColor="accent1" w:themeShade="BF"/>
      <w:sz w:val="28"/>
      <w:szCs w:val="28"/>
    </w:rPr>
  </w:style>
  <w:style w:type="paragraph" w:styleId="4">
    <w:name w:val="heading 4"/>
    <w:basedOn w:val="a"/>
    <w:next w:val="a"/>
    <w:link w:val="40"/>
    <w:uiPriority w:val="9"/>
    <w:semiHidden/>
    <w:unhideWhenUsed/>
    <w:qFormat/>
    <w:rsid w:val="00DC4840"/>
    <w:pPr>
      <w:keepNext/>
      <w:keepLines/>
      <w:spacing w:before="80" w:after="40"/>
      <w:outlineLvl w:val="3"/>
    </w:pPr>
    <w:rPr>
      <w:rFonts w:eastAsiaTheme="majorEastAsia" w:cstheme="majorBidi"/>
      <w:i/>
      <w:iCs/>
      <w:color w:val="2F5496" w:themeColor="accent1" w:themeShade="BF"/>
    </w:rPr>
  </w:style>
  <w:style w:type="paragraph" w:styleId="5">
    <w:name w:val="heading 5"/>
    <w:basedOn w:val="a"/>
    <w:next w:val="a"/>
    <w:link w:val="50"/>
    <w:uiPriority w:val="9"/>
    <w:semiHidden/>
    <w:unhideWhenUsed/>
    <w:qFormat/>
    <w:rsid w:val="00DC4840"/>
    <w:pPr>
      <w:keepNext/>
      <w:keepLines/>
      <w:spacing w:before="80" w:after="40"/>
      <w:outlineLvl w:val="4"/>
    </w:pPr>
    <w:rPr>
      <w:rFonts w:eastAsiaTheme="majorEastAsia" w:cstheme="majorBidi"/>
      <w:color w:val="2F5496" w:themeColor="accent1" w:themeShade="BF"/>
    </w:rPr>
  </w:style>
  <w:style w:type="paragraph" w:styleId="6">
    <w:name w:val="heading 6"/>
    <w:basedOn w:val="a"/>
    <w:next w:val="a"/>
    <w:link w:val="60"/>
    <w:uiPriority w:val="9"/>
    <w:semiHidden/>
    <w:unhideWhenUsed/>
    <w:qFormat/>
    <w:rsid w:val="00DC4840"/>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DC4840"/>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DC4840"/>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DC4840"/>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4840"/>
    <w:rPr>
      <w:rFonts w:asciiTheme="majorHAnsi" w:eastAsiaTheme="majorEastAsia" w:hAnsiTheme="majorHAnsi" w:cstheme="majorBidi"/>
      <w:color w:val="2F5496" w:themeColor="accent1" w:themeShade="BF"/>
      <w:sz w:val="40"/>
      <w:szCs w:val="40"/>
      <w:lang w:val="uk-UA"/>
    </w:rPr>
  </w:style>
  <w:style w:type="character" w:customStyle="1" w:styleId="20">
    <w:name w:val="Заголовок 2 Знак"/>
    <w:basedOn w:val="a0"/>
    <w:link w:val="2"/>
    <w:uiPriority w:val="9"/>
    <w:semiHidden/>
    <w:rsid w:val="00DC4840"/>
    <w:rPr>
      <w:rFonts w:asciiTheme="majorHAnsi" w:eastAsiaTheme="majorEastAsia" w:hAnsiTheme="majorHAnsi" w:cstheme="majorBidi"/>
      <w:color w:val="2F5496" w:themeColor="accent1" w:themeShade="BF"/>
      <w:sz w:val="32"/>
      <w:szCs w:val="32"/>
      <w:lang w:val="uk-UA"/>
    </w:rPr>
  </w:style>
  <w:style w:type="character" w:customStyle="1" w:styleId="30">
    <w:name w:val="Заголовок 3 Знак"/>
    <w:basedOn w:val="a0"/>
    <w:link w:val="3"/>
    <w:uiPriority w:val="9"/>
    <w:semiHidden/>
    <w:rsid w:val="00DC4840"/>
    <w:rPr>
      <w:rFonts w:eastAsiaTheme="majorEastAsia" w:cstheme="majorBidi"/>
      <w:color w:val="2F5496" w:themeColor="accent1" w:themeShade="BF"/>
      <w:sz w:val="28"/>
      <w:szCs w:val="28"/>
      <w:lang w:val="uk-UA"/>
    </w:rPr>
  </w:style>
  <w:style w:type="character" w:customStyle="1" w:styleId="40">
    <w:name w:val="Заголовок 4 Знак"/>
    <w:basedOn w:val="a0"/>
    <w:link w:val="4"/>
    <w:uiPriority w:val="9"/>
    <w:semiHidden/>
    <w:rsid w:val="00DC4840"/>
    <w:rPr>
      <w:rFonts w:eastAsiaTheme="majorEastAsia" w:cstheme="majorBidi"/>
      <w:i/>
      <w:iCs/>
      <w:color w:val="2F5496" w:themeColor="accent1" w:themeShade="BF"/>
      <w:lang w:val="uk-UA"/>
    </w:rPr>
  </w:style>
  <w:style w:type="character" w:customStyle="1" w:styleId="50">
    <w:name w:val="Заголовок 5 Знак"/>
    <w:basedOn w:val="a0"/>
    <w:link w:val="5"/>
    <w:uiPriority w:val="9"/>
    <w:semiHidden/>
    <w:rsid w:val="00DC4840"/>
    <w:rPr>
      <w:rFonts w:eastAsiaTheme="majorEastAsia" w:cstheme="majorBidi"/>
      <w:color w:val="2F5496" w:themeColor="accent1" w:themeShade="BF"/>
      <w:lang w:val="uk-UA"/>
    </w:rPr>
  </w:style>
  <w:style w:type="character" w:customStyle="1" w:styleId="60">
    <w:name w:val="Заголовок 6 Знак"/>
    <w:basedOn w:val="a0"/>
    <w:link w:val="6"/>
    <w:uiPriority w:val="9"/>
    <w:semiHidden/>
    <w:rsid w:val="00DC4840"/>
    <w:rPr>
      <w:rFonts w:eastAsiaTheme="majorEastAsia" w:cstheme="majorBidi"/>
      <w:i/>
      <w:iCs/>
      <w:color w:val="595959" w:themeColor="text1" w:themeTint="A6"/>
      <w:lang w:val="uk-UA"/>
    </w:rPr>
  </w:style>
  <w:style w:type="character" w:customStyle="1" w:styleId="70">
    <w:name w:val="Заголовок 7 Знак"/>
    <w:basedOn w:val="a0"/>
    <w:link w:val="7"/>
    <w:uiPriority w:val="9"/>
    <w:semiHidden/>
    <w:rsid w:val="00DC4840"/>
    <w:rPr>
      <w:rFonts w:eastAsiaTheme="majorEastAsia" w:cstheme="majorBidi"/>
      <w:color w:val="595959" w:themeColor="text1" w:themeTint="A6"/>
      <w:lang w:val="uk-UA"/>
    </w:rPr>
  </w:style>
  <w:style w:type="character" w:customStyle="1" w:styleId="80">
    <w:name w:val="Заголовок 8 Знак"/>
    <w:basedOn w:val="a0"/>
    <w:link w:val="8"/>
    <w:uiPriority w:val="9"/>
    <w:semiHidden/>
    <w:rsid w:val="00DC4840"/>
    <w:rPr>
      <w:rFonts w:eastAsiaTheme="majorEastAsia" w:cstheme="majorBidi"/>
      <w:i/>
      <w:iCs/>
      <w:color w:val="272727" w:themeColor="text1" w:themeTint="D8"/>
      <w:lang w:val="uk-UA"/>
    </w:rPr>
  </w:style>
  <w:style w:type="character" w:customStyle="1" w:styleId="90">
    <w:name w:val="Заголовок 9 Знак"/>
    <w:basedOn w:val="a0"/>
    <w:link w:val="9"/>
    <w:uiPriority w:val="9"/>
    <w:semiHidden/>
    <w:rsid w:val="00DC4840"/>
    <w:rPr>
      <w:rFonts w:eastAsiaTheme="majorEastAsia" w:cstheme="majorBidi"/>
      <w:color w:val="272727" w:themeColor="text1" w:themeTint="D8"/>
      <w:lang w:val="uk-UA"/>
    </w:rPr>
  </w:style>
  <w:style w:type="paragraph" w:styleId="a3">
    <w:name w:val="Title"/>
    <w:basedOn w:val="a"/>
    <w:next w:val="a"/>
    <w:link w:val="a4"/>
    <w:uiPriority w:val="10"/>
    <w:qFormat/>
    <w:rsid w:val="00DC484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DC4840"/>
    <w:rPr>
      <w:rFonts w:asciiTheme="majorHAnsi" w:eastAsiaTheme="majorEastAsia" w:hAnsiTheme="majorHAnsi" w:cstheme="majorBidi"/>
      <w:spacing w:val="-10"/>
      <w:kern w:val="28"/>
      <w:sz w:val="56"/>
      <w:szCs w:val="56"/>
      <w:lang w:val="uk-UA"/>
    </w:rPr>
  </w:style>
  <w:style w:type="paragraph" w:styleId="a5">
    <w:name w:val="Subtitle"/>
    <w:basedOn w:val="a"/>
    <w:next w:val="a"/>
    <w:link w:val="a6"/>
    <w:uiPriority w:val="11"/>
    <w:qFormat/>
    <w:rsid w:val="00DC4840"/>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DC4840"/>
    <w:rPr>
      <w:rFonts w:eastAsiaTheme="majorEastAsia" w:cstheme="majorBidi"/>
      <w:color w:val="595959" w:themeColor="text1" w:themeTint="A6"/>
      <w:spacing w:val="15"/>
      <w:sz w:val="28"/>
      <w:szCs w:val="28"/>
      <w:lang w:val="uk-UA"/>
    </w:rPr>
  </w:style>
  <w:style w:type="paragraph" w:styleId="21">
    <w:name w:val="Quote"/>
    <w:basedOn w:val="a"/>
    <w:next w:val="a"/>
    <w:link w:val="22"/>
    <w:uiPriority w:val="29"/>
    <w:qFormat/>
    <w:rsid w:val="00DC4840"/>
    <w:pPr>
      <w:spacing w:before="160"/>
      <w:jc w:val="center"/>
    </w:pPr>
    <w:rPr>
      <w:i/>
      <w:iCs/>
      <w:color w:val="404040" w:themeColor="text1" w:themeTint="BF"/>
    </w:rPr>
  </w:style>
  <w:style w:type="character" w:customStyle="1" w:styleId="22">
    <w:name w:val="Цитата 2 Знак"/>
    <w:basedOn w:val="a0"/>
    <w:link w:val="21"/>
    <w:uiPriority w:val="29"/>
    <w:rsid w:val="00DC4840"/>
    <w:rPr>
      <w:i/>
      <w:iCs/>
      <w:color w:val="404040" w:themeColor="text1" w:themeTint="BF"/>
      <w:lang w:val="uk-UA"/>
    </w:rPr>
  </w:style>
  <w:style w:type="paragraph" w:styleId="a7">
    <w:name w:val="List Paragraph"/>
    <w:basedOn w:val="a"/>
    <w:uiPriority w:val="34"/>
    <w:qFormat/>
    <w:rsid w:val="00DC4840"/>
    <w:pPr>
      <w:ind w:left="720"/>
      <w:contextualSpacing/>
    </w:pPr>
  </w:style>
  <w:style w:type="character" w:styleId="a8">
    <w:name w:val="Intense Emphasis"/>
    <w:basedOn w:val="a0"/>
    <w:uiPriority w:val="21"/>
    <w:qFormat/>
    <w:rsid w:val="00DC4840"/>
    <w:rPr>
      <w:i/>
      <w:iCs/>
      <w:color w:val="2F5496" w:themeColor="accent1" w:themeShade="BF"/>
    </w:rPr>
  </w:style>
  <w:style w:type="paragraph" w:styleId="a9">
    <w:name w:val="Intense Quote"/>
    <w:basedOn w:val="a"/>
    <w:next w:val="a"/>
    <w:link w:val="aa"/>
    <w:uiPriority w:val="30"/>
    <w:qFormat/>
    <w:rsid w:val="00DC484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aa">
    <w:name w:val="Выделенная цитата Знак"/>
    <w:basedOn w:val="a0"/>
    <w:link w:val="a9"/>
    <w:uiPriority w:val="30"/>
    <w:rsid w:val="00DC4840"/>
    <w:rPr>
      <w:i/>
      <w:iCs/>
      <w:color w:val="2F5496" w:themeColor="accent1" w:themeShade="BF"/>
      <w:lang w:val="uk-UA"/>
    </w:rPr>
  </w:style>
  <w:style w:type="character" w:styleId="ab">
    <w:name w:val="Intense Reference"/>
    <w:basedOn w:val="a0"/>
    <w:uiPriority w:val="32"/>
    <w:qFormat/>
    <w:rsid w:val="00DC4840"/>
    <w:rPr>
      <w:b/>
      <w:bCs/>
      <w:smallCaps/>
      <w:color w:val="2F5496" w:themeColor="accent1" w:themeShade="BF"/>
      <w:spacing w:val="5"/>
    </w:rPr>
  </w:style>
  <w:style w:type="character" w:customStyle="1" w:styleId="11">
    <w:name w:val="Заголовок №1_"/>
    <w:basedOn w:val="a0"/>
    <w:link w:val="12"/>
    <w:rsid w:val="00DC4840"/>
    <w:rPr>
      <w:rFonts w:ascii="Times New Roman" w:eastAsia="Times New Roman" w:hAnsi="Times New Roman" w:cs="Times New Roman"/>
      <w:b/>
      <w:bCs/>
    </w:rPr>
  </w:style>
  <w:style w:type="paragraph" w:customStyle="1" w:styleId="12">
    <w:name w:val="Заголовок №1"/>
    <w:basedOn w:val="a"/>
    <w:link w:val="11"/>
    <w:rsid w:val="00DC4840"/>
    <w:pPr>
      <w:widowControl w:val="0"/>
      <w:spacing w:after="0" w:line="264" w:lineRule="auto"/>
      <w:jc w:val="center"/>
      <w:outlineLvl w:val="0"/>
    </w:pPr>
    <w:rPr>
      <w:rFonts w:ascii="Times New Roman" w:eastAsia="Times New Roman" w:hAnsi="Times New Roman" w:cs="Times New Roman"/>
      <w:b/>
      <w:bCs/>
      <w:lang w:val="ru-RU"/>
    </w:rPr>
  </w:style>
  <w:style w:type="character" w:customStyle="1" w:styleId="ac">
    <w:name w:val="Основной текст_"/>
    <w:basedOn w:val="a0"/>
    <w:link w:val="13"/>
    <w:rsid w:val="00DC4840"/>
    <w:rPr>
      <w:rFonts w:ascii="Times New Roman" w:eastAsia="Times New Roman" w:hAnsi="Times New Roman" w:cs="Times New Roman"/>
    </w:rPr>
  </w:style>
  <w:style w:type="paragraph" w:customStyle="1" w:styleId="13">
    <w:name w:val="Основной текст1"/>
    <w:basedOn w:val="a"/>
    <w:link w:val="ac"/>
    <w:rsid w:val="00DC4840"/>
    <w:pPr>
      <w:widowControl w:val="0"/>
      <w:spacing w:after="0" w:line="264" w:lineRule="auto"/>
    </w:pPr>
    <w:rPr>
      <w:rFonts w:ascii="Times New Roman" w:eastAsia="Times New Roman" w:hAnsi="Times New Roman" w:cs="Times New Roman"/>
      <w:lang w:val="ru-RU"/>
    </w:rPr>
  </w:style>
  <w:style w:type="table" w:styleId="ad">
    <w:name w:val="Table Grid"/>
    <w:basedOn w:val="a1"/>
    <w:uiPriority w:val="59"/>
    <w:rsid w:val="00B57492"/>
    <w:pPr>
      <w:spacing w:after="0" w:line="240" w:lineRule="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Подпись к таблице_"/>
    <w:basedOn w:val="a0"/>
    <w:link w:val="af"/>
    <w:rsid w:val="008D7FAB"/>
    <w:rPr>
      <w:rFonts w:ascii="Times New Roman" w:eastAsia="Times New Roman" w:hAnsi="Times New Roman" w:cs="Times New Roman"/>
    </w:rPr>
  </w:style>
  <w:style w:type="paragraph" w:customStyle="1" w:styleId="af">
    <w:name w:val="Подпись к таблице"/>
    <w:basedOn w:val="a"/>
    <w:link w:val="ae"/>
    <w:rsid w:val="008D7FAB"/>
    <w:pPr>
      <w:widowControl w:val="0"/>
      <w:spacing w:after="0" w:line="250" w:lineRule="auto"/>
    </w:pPr>
    <w:rPr>
      <w:rFonts w:ascii="Times New Roman" w:eastAsia="Times New Roman" w:hAnsi="Times New Roman" w:cs="Times New Roman"/>
      <w:lang w:val="ru-RU"/>
    </w:rPr>
  </w:style>
  <w:style w:type="character" w:customStyle="1" w:styleId="af0">
    <w:name w:val="Другое_"/>
    <w:basedOn w:val="a0"/>
    <w:link w:val="af1"/>
    <w:rsid w:val="00F16D52"/>
    <w:rPr>
      <w:rFonts w:ascii="Times New Roman" w:eastAsia="Times New Roman" w:hAnsi="Times New Roman" w:cs="Times New Roman"/>
    </w:rPr>
  </w:style>
  <w:style w:type="paragraph" w:customStyle="1" w:styleId="af1">
    <w:name w:val="Другое"/>
    <w:basedOn w:val="a"/>
    <w:link w:val="af0"/>
    <w:rsid w:val="00F16D52"/>
    <w:pPr>
      <w:widowControl w:val="0"/>
      <w:spacing w:after="0" w:line="264" w:lineRule="auto"/>
    </w:pPr>
    <w:rPr>
      <w:rFonts w:ascii="Times New Roman" w:eastAsia="Times New Roman" w:hAnsi="Times New Roman" w:cs="Times New Roman"/>
      <w:lang w:val="ru-RU"/>
    </w:rPr>
  </w:style>
  <w:style w:type="character" w:customStyle="1" w:styleId="23">
    <w:name w:val="Заголовок №2_"/>
    <w:basedOn w:val="a0"/>
    <w:link w:val="24"/>
    <w:rsid w:val="00680C04"/>
    <w:rPr>
      <w:rFonts w:ascii="Times New Roman" w:eastAsia="Times New Roman" w:hAnsi="Times New Roman" w:cs="Times New Roman"/>
      <w:b/>
      <w:bCs/>
      <w:sz w:val="20"/>
      <w:szCs w:val="20"/>
    </w:rPr>
  </w:style>
  <w:style w:type="paragraph" w:customStyle="1" w:styleId="24">
    <w:name w:val="Заголовок №2"/>
    <w:basedOn w:val="a"/>
    <w:link w:val="23"/>
    <w:rsid w:val="00680C04"/>
    <w:pPr>
      <w:widowControl w:val="0"/>
      <w:spacing w:after="0" w:line="254" w:lineRule="auto"/>
      <w:ind w:firstLine="840"/>
      <w:outlineLvl w:val="1"/>
    </w:pPr>
    <w:rPr>
      <w:rFonts w:ascii="Times New Roman" w:eastAsia="Times New Roman" w:hAnsi="Times New Roman"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18</Pages>
  <Words>6376</Words>
  <Characters>36348</Characters>
  <Application>Microsoft Office Word</Application>
  <DocSecurity>0</DocSecurity>
  <Lines>302</Lines>
  <Paragraphs>85</Paragraphs>
  <ScaleCrop>false</ScaleCrop>
  <HeadingPairs>
    <vt:vector size="4" baseType="variant">
      <vt:variant>
        <vt:lpstr>Название</vt:lpstr>
      </vt:variant>
      <vt:variant>
        <vt:i4>1</vt:i4>
      </vt:variant>
      <vt:variant>
        <vt:lpstr>Заголовки</vt:lpstr>
      </vt:variant>
      <vt:variant>
        <vt:i4>27</vt:i4>
      </vt:variant>
    </vt:vector>
  </HeadingPairs>
  <TitlesOfParts>
    <vt:vector size="28" baseType="lpstr">
      <vt:lpstr/>
      <vt:lpstr/>
      <vt:lpstr>ДОГОВІР №______ ПОСТАВКИ ТОВАРУ</vt:lpstr>
      <vt:lpstr>м. Ямпіль							«_____»_________2024 р.</vt:lpstr>
      <vt:lpstr/>
      <vt:lpstr>ПРЕДМЕТ ДОГОВОРУ</vt:lpstr>
      <vt:lpstr>СУМА ДОГОВОРУ ТА ПОРЯДОК РОЗРАХУНКІВ</vt:lpstr>
      <vt:lpstr>СТРОК ПОСТАВКИ І ПОРЯДОК ПЕРЕДАЧІ ТОВАРУ</vt:lpstr>
      <vt:lpstr>ЯКІСТЬ ТОВАРУ</vt:lpstr>
      <vt:lpstr>ГАРАНТІЯ</vt:lpstr>
      <vt:lpstr>ТЕРМІН ДІЇ ДОГОВОРУ</vt:lpstr>
      <vt:lpstr>ВІДПОВІДАЛЬНІСТЬ СТОРІН</vt:lpstr>
      <vt:lpstr>ПОРЯДОК ВИРІШЕННЯ СПОРІВ</vt:lpstr>
      <vt:lpstr>ФОРС-МАЖОР</vt:lpstr>
      <vt:lpstr>ПЕРСОНАЛЬНІ ДАНІ</vt:lpstr>
      <vt:lpstr>ПОРЯДОК ЗМІНИ УМОВ ТА РОЗІРВАННЯ ДОГОВОРУ</vt:lpstr>
      <vt:lpstr>ЗАКЛЮЧНІ ПОЛОЖЕННЯ</vt:lpstr>
      <vt:lpstr>    УМОВИ ВСТАНОВЛЕННЯ ТА МОНТАЖУ</vt:lpstr>
      <vt:lpstr>    </vt:lpstr>
      <vt:lpstr>    Загальні положення</vt:lpstr>
      <vt:lpstr>    Встановлення та монтаж</vt:lpstr>
      <vt:lpstr>    Загальні рекомендації до приміщення та його упорядкування</vt:lpstr>
      <vt:lpstr>    Гарантійний строк</vt:lpstr>
      <vt:lpstr>    Технічне обслуговування Принтеру протягом гарантійного строку є обов’язковим, і </vt:lpstr>
      <vt:lpstr>    Регламентно-профілактичне обслуговування Принтеру, в тому числі:</vt:lpstr>
      <vt:lpstr>    Ремонтно-відновлювальне обслуговування Принтеру, в тому числі:</vt:lpstr>
      <vt:lpstr>    Строки та порядок надання (виконання) технічного обслуговування впродовж гаранті</vt:lpstr>
      <vt:lpstr>    Порядок та обсяги технічного обслуговування Принтеру:</vt:lpstr>
    </vt:vector>
  </TitlesOfParts>
  <Company/>
  <LinksUpToDate>false</LinksUpToDate>
  <CharactersWithSpaces>42639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Osvita_PC</dc:creator>
  <cp:keywords/>
  <dc:description/>
  <cp:lastModifiedBy>Osvita_PC</cp:lastModifiedBy>
  <cp:revision>6</cp:revision>
  <dcterms:created xsi:type="dcterms:W3CDTF">2024-04-17T12:34:00Z</dcterms:created>
  <dcterms:modified xsi:type="dcterms:W3CDTF">2024-04-19T06:37:00Z</dcterms:modified>
</cp:coreProperties>
</file>