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D9553" w14:textId="14C30E72" w:rsidR="0086757D" w:rsidRDefault="0086757D" w:rsidP="0086757D">
      <w:pPr>
        <w:widowControl w:val="0"/>
        <w:suppressAutoHyphens/>
        <w:spacing w:after="0" w:line="240" w:lineRule="auto"/>
        <w:ind w:right="282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486F8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Додаток № </w:t>
      </w:r>
      <w:r w:rsidR="00D1434C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2</w:t>
      </w:r>
      <w:r w:rsidRPr="00486F8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 </w:t>
      </w:r>
    </w:p>
    <w:p w14:paraId="47D63CC3" w14:textId="77777777" w:rsidR="0086757D" w:rsidRDefault="0086757D" w:rsidP="0086757D">
      <w:pPr>
        <w:widowControl w:val="0"/>
        <w:suppressAutoHyphens/>
        <w:spacing w:after="0" w:line="240" w:lineRule="auto"/>
        <w:ind w:right="282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486F8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до тендерної документації</w:t>
      </w:r>
    </w:p>
    <w:p w14:paraId="140700C5" w14:textId="77777777" w:rsidR="00B71297" w:rsidRPr="00486F87" w:rsidRDefault="00B71297" w:rsidP="0086757D">
      <w:pPr>
        <w:widowControl w:val="0"/>
        <w:suppressAutoHyphens/>
        <w:spacing w:after="0" w:line="240" w:lineRule="auto"/>
        <w:ind w:right="282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14:paraId="619C6F2D" w14:textId="6F2CCDC4" w:rsidR="00B71297" w:rsidRPr="008F116D" w:rsidRDefault="0086757D" w:rsidP="00B712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486F8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Підстави для відмови в участі у процедурі закупівлі</w:t>
      </w:r>
      <w:r w:rsidR="00B7129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 та</w:t>
      </w:r>
      <w:r w:rsidR="00B71297" w:rsidRPr="00B71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B71297" w:rsidRPr="008F1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інформаці</w:t>
      </w:r>
      <w:r w:rsidR="00B71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я</w:t>
      </w:r>
      <w:r w:rsidR="00B71297" w:rsidRPr="008F1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  </w:t>
      </w:r>
    </w:p>
    <w:p w14:paraId="4961EA10" w14:textId="77777777" w:rsidR="00B71297" w:rsidRPr="008F116D" w:rsidRDefault="00B71297" w:rsidP="00B712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8F1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для підтвердження відповідності ПЕРЕМОЖЦЯ вимогам, </w:t>
      </w:r>
    </w:p>
    <w:p w14:paraId="00E5D3BE" w14:textId="4C5D440C" w:rsidR="0086757D" w:rsidRPr="00486F87" w:rsidRDefault="00B71297" w:rsidP="00B7129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8F1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зазначеним у пункті 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7</w:t>
      </w:r>
      <w:r w:rsidRPr="008F1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Особливостей</w:t>
      </w:r>
    </w:p>
    <w:tbl>
      <w:tblPr>
        <w:tblW w:w="1020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3119"/>
        <w:gridCol w:w="2940"/>
        <w:gridCol w:w="3297"/>
      </w:tblGrid>
      <w:tr w:rsidR="0086757D" w:rsidRPr="00486F87" w14:paraId="30E272DE" w14:textId="77777777" w:rsidTr="00404CE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8DDC5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07574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Підстави для відмови в участі у процедурі закупівлі</w:t>
            </w:r>
          </w:p>
          <w:p w14:paraId="4086D2E5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584FE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Учасник процедури закупівлі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B3460" w14:textId="77777777" w:rsidR="00F15EF4" w:rsidRDefault="0086757D" w:rsidP="00404C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Переможець</w:t>
            </w:r>
          </w:p>
          <w:p w14:paraId="5EDBCA08" w14:textId="539EDA4E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F15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F15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строк, що не перевищує чотири дні з дати оприлюднення в електронній системі закупівель повідомлення про намір укласти договір про закупівлю</w:t>
            </w:r>
            <w:r w:rsidR="00F15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  <w:tr w:rsidR="0086757D" w:rsidRPr="00486F87" w14:paraId="3B1DFF8E" w14:textId="77777777" w:rsidTr="00404CE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D7FF1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243D3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З</w:t>
            </w: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1 пункту 47 Особливостей)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D87C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DD701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86757D" w:rsidRPr="00486F87" w14:paraId="0A26E3AC" w14:textId="77777777" w:rsidTr="00404CE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1BB4A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AAB0C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</w:t>
            </w: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2 пункту 47 Особливостей)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C8CC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400FE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86757D" w:rsidRPr="00486F87" w14:paraId="2BEFE7CC" w14:textId="77777777" w:rsidTr="00404CE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F755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5340C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К</w:t>
            </w: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3 пункту 47 Особливостей)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84BB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2C1A3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  </w:t>
            </w:r>
          </w:p>
          <w:p w14:paraId="01AB83E7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Довідка надається в період відсутності функціональної можливості перевірки інформації на веб ресурсі Єдиного державного </w:t>
            </w:r>
            <w:r w:rsidRPr="00486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 xml:space="preserve">реєстру осіб, які вчинили корупційні або пов’язані з корупцією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</w:t>
            </w:r>
            <w:r w:rsidRPr="00486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равопорушення, яка не стосується запитувача.</w:t>
            </w:r>
          </w:p>
        </w:tc>
      </w:tr>
      <w:tr w:rsidR="0086757D" w:rsidRPr="00486F87" w14:paraId="04185D83" w14:textId="77777777" w:rsidTr="00404CE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3D67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C5D0D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</w:t>
            </w: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антиконкурентних</w:t>
            </w:r>
            <w:proofErr w:type="spellEnd"/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узгоджених дій, що стосуються спотворення результатів тендерів 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4 пункту 47 Особливостей)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A43F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BEDA3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86757D" w:rsidRPr="00486F87" w14:paraId="48664725" w14:textId="77777777" w:rsidTr="00404CE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80F28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A3D95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Ф</w:t>
            </w: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5 пункту 47 Особливостей)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64FA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(фізична особа)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3C195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  <w:r w:rsidRPr="0053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Документ повинен бути не більше </w:t>
            </w:r>
            <w:proofErr w:type="spellStart"/>
            <w:r w:rsidRPr="0053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тридцятиденної</w:t>
            </w:r>
            <w:proofErr w:type="spellEnd"/>
            <w:r w:rsidRPr="0053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давнини від дати подання документа.</w:t>
            </w:r>
          </w:p>
        </w:tc>
      </w:tr>
      <w:tr w:rsidR="0086757D" w:rsidRPr="00486F87" w14:paraId="034E3F74" w14:textId="77777777" w:rsidTr="00404CE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4445D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F692C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К</w:t>
            </w: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6 пункту 47 Особливостей)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781A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(юридична особа)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6635A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  <w:r w:rsidRPr="0053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Документ повинен бути не більше </w:t>
            </w:r>
            <w:proofErr w:type="spellStart"/>
            <w:r w:rsidRPr="0053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тридцятиденної</w:t>
            </w:r>
            <w:proofErr w:type="spellEnd"/>
            <w:r w:rsidRPr="0053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давнини від дати подання документа.</w:t>
            </w:r>
          </w:p>
        </w:tc>
      </w:tr>
      <w:tr w:rsidR="0086757D" w:rsidRPr="00486F87" w14:paraId="7D403301" w14:textId="77777777" w:rsidTr="00404CE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4EAC1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ECEFF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Т</w:t>
            </w: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7 пункту 47 Особливостей)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F828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0979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86757D" w:rsidRPr="00486F87" w14:paraId="552E4B7C" w14:textId="77777777" w:rsidTr="00404CE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BB94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5ED51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</w:t>
            </w: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8 пункту 47 Особливостей)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FA05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D5121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86757D" w:rsidRPr="00486F87" w14:paraId="66FE28C1" w14:textId="77777777" w:rsidTr="00404CE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2AE7C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CAE1B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</w:t>
            </w: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9 пункту 47 Особливостей)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FA62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53A66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86757D" w:rsidRPr="00486F87" w14:paraId="5EB1C1A6" w14:textId="77777777" w:rsidTr="00404CE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E5BD0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52364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Ю</w:t>
            </w: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10 пункту 47 Особливостей)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6B3A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14:paraId="527D56E0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14:paraId="2D7AC22B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A996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86757D" w:rsidRPr="00486F87" w14:paraId="7D1BF74F" w14:textId="77777777" w:rsidTr="00404CE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ED532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5BB7A" w14:textId="65AAFE84" w:rsidR="0086757D" w:rsidRPr="00486F87" w:rsidRDefault="00FD154A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</w:t>
            </w:r>
            <w:r w:rsidRPr="00FD15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часник процедури закупівлі або кінцевий </w:t>
            </w:r>
            <w:proofErr w:type="spellStart"/>
            <w:r w:rsidRPr="00FD15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бенефіціарний</w:t>
            </w:r>
            <w:proofErr w:type="spellEnd"/>
            <w:r w:rsidRPr="00FD15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санкції”, крім випадку, коли активи такої особи в установленому законодавством порядку передані в управління АРМА </w:t>
            </w:r>
            <w:r w:rsidR="0086757D"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="0086757D"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підпункт 11 пункту 47 Особливостей)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08C5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B320E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86757D" w:rsidRPr="00486F87" w14:paraId="332F9562" w14:textId="77777777" w:rsidTr="00404CE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B82B1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196D8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К</w:t>
            </w: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486F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12 пункту 47 Особливостей)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AE71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4F3F3" w14:textId="77777777" w:rsidR="0086757D" w:rsidRPr="00486F87" w:rsidRDefault="0086757D" w:rsidP="00404C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F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  <w:r w:rsidRPr="0053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Документ повинен бути не більше </w:t>
            </w:r>
            <w:proofErr w:type="spellStart"/>
            <w:r w:rsidRPr="0053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тридцятиденної</w:t>
            </w:r>
            <w:proofErr w:type="spellEnd"/>
            <w:r w:rsidRPr="0053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давнини від дати подання документа.</w:t>
            </w:r>
          </w:p>
        </w:tc>
      </w:tr>
    </w:tbl>
    <w:p w14:paraId="027B75FD" w14:textId="77777777" w:rsidR="0086757D" w:rsidRPr="00486F87" w:rsidRDefault="0086757D" w:rsidP="0086757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14:paraId="556A0D27" w14:textId="77777777" w:rsidR="0086757D" w:rsidRPr="00486F87" w:rsidRDefault="0086757D" w:rsidP="0086757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86F87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У разі якщо під час розгляду тендерної пропозиції учасника замовником виявлено наявність підстав для відмови в участі у процедурі закупівлі, замовник відхиляє тендерну пропозицію учасника на підставі абзацу 3 підпункту 1 пункту 44 Особливостей, а саме: учасник процедури закупівлі 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1 пункту 42 Особливостей.</w:t>
      </w:r>
    </w:p>
    <w:p w14:paraId="61C6FF53" w14:textId="745F30B1" w:rsidR="009D08ED" w:rsidRPr="0086757D" w:rsidRDefault="0086757D" w:rsidP="0086757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86F87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пунктом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47 Особливостей замовник відхиляє його на підставі абзацу 3 підпункту 3 пункту 44 Особливостей, а саме: не надав у спосіб, зазначений в тендерній документації, документи, що підтверджують відсутність підстав, визначених у підпунктах 3,5,6 і 12 пункту 47 Особливостей.</w:t>
      </w:r>
    </w:p>
    <w:sectPr w:rsidR="009D08ED" w:rsidRPr="0086757D" w:rsidSect="00E83A6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150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7D"/>
    <w:rsid w:val="003318D3"/>
    <w:rsid w:val="0055409F"/>
    <w:rsid w:val="00604BBA"/>
    <w:rsid w:val="00817E64"/>
    <w:rsid w:val="008311C9"/>
    <w:rsid w:val="0086757D"/>
    <w:rsid w:val="00941CB3"/>
    <w:rsid w:val="009D08ED"/>
    <w:rsid w:val="009D2A48"/>
    <w:rsid w:val="00B71297"/>
    <w:rsid w:val="00C86C40"/>
    <w:rsid w:val="00D1434C"/>
    <w:rsid w:val="00DA0A8F"/>
    <w:rsid w:val="00E83A6C"/>
    <w:rsid w:val="00F15EF4"/>
    <w:rsid w:val="00FD1434"/>
    <w:rsid w:val="00FD154A"/>
    <w:rsid w:val="00FE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0ADD"/>
  <w15:chartTrackingRefBased/>
  <w15:docId w15:val="{3AE5252B-1AA0-49E0-B426-B27DA531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1513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Osvita_PC</dc:creator>
  <cp:keywords/>
  <dc:description/>
  <cp:lastModifiedBy>Osvita_PC</cp:lastModifiedBy>
  <cp:revision>4</cp:revision>
  <dcterms:created xsi:type="dcterms:W3CDTF">2024-03-26T10:43:00Z</dcterms:created>
  <dcterms:modified xsi:type="dcterms:W3CDTF">2024-04-17T11:17:00Z</dcterms:modified>
</cp:coreProperties>
</file>