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70" w:rsidRPr="00BD74D1" w:rsidRDefault="00002270" w:rsidP="00002270">
      <w:pPr>
        <w:widowControl w:val="0"/>
        <w:suppressAutoHyphens/>
        <w:spacing w:after="0" w:line="240" w:lineRule="auto"/>
        <w:jc w:val="center"/>
        <w:rPr>
          <w:rFonts w:ascii="Times New Roman" w:eastAsia="Times New Roman" w:hAnsi="Times New Roman"/>
          <w:sz w:val="32"/>
          <w:szCs w:val="32"/>
          <w:lang w:eastAsia="zh-CN"/>
        </w:rPr>
      </w:pPr>
      <w:bookmarkStart w:id="0" w:name="_heading=h.30j0zll" w:colFirst="0" w:colLast="0"/>
      <w:bookmarkEnd w:id="0"/>
      <w:r w:rsidRPr="00BD74D1">
        <w:rPr>
          <w:rFonts w:ascii="Times New Roman" w:hAnsi="Times New Roman"/>
          <w:b/>
          <w:bCs/>
          <w:sz w:val="32"/>
          <w:szCs w:val="32"/>
        </w:rPr>
        <w:t xml:space="preserve">Комунальне некомерційне підприємство </w:t>
      </w:r>
      <w:r w:rsidRPr="00BD74D1">
        <w:rPr>
          <w:rFonts w:ascii="Times New Roman" w:hAnsi="Times New Roman"/>
          <w:b/>
          <w:color w:val="000000"/>
          <w:sz w:val="32"/>
          <w:szCs w:val="32"/>
        </w:rPr>
        <w:t>"</w:t>
      </w:r>
      <w:proofErr w:type="spellStart"/>
      <w:r w:rsidR="00047539" w:rsidRPr="00BD74D1">
        <w:rPr>
          <w:rFonts w:ascii="Times New Roman" w:hAnsi="Times New Roman"/>
          <w:b/>
          <w:color w:val="000000"/>
          <w:sz w:val="32"/>
          <w:szCs w:val="32"/>
        </w:rPr>
        <w:t>Перечинська</w:t>
      </w:r>
      <w:proofErr w:type="spellEnd"/>
      <w:r w:rsidR="00047539" w:rsidRPr="00BD74D1">
        <w:rPr>
          <w:rFonts w:ascii="Times New Roman" w:hAnsi="Times New Roman"/>
          <w:b/>
          <w:color w:val="000000"/>
          <w:sz w:val="32"/>
          <w:szCs w:val="32"/>
        </w:rPr>
        <w:t xml:space="preserve"> лікарня</w:t>
      </w:r>
      <w:r w:rsidRPr="00BD74D1">
        <w:rPr>
          <w:rFonts w:ascii="Times New Roman" w:hAnsi="Times New Roman"/>
          <w:b/>
          <w:color w:val="000000"/>
          <w:sz w:val="32"/>
          <w:szCs w:val="32"/>
        </w:rPr>
        <w:t xml:space="preserve">" </w:t>
      </w:r>
      <w:proofErr w:type="spellStart"/>
      <w:r w:rsidR="00047539" w:rsidRPr="00BD74D1">
        <w:rPr>
          <w:rFonts w:ascii="Times New Roman" w:hAnsi="Times New Roman"/>
          <w:b/>
          <w:color w:val="000000"/>
          <w:sz w:val="32"/>
          <w:szCs w:val="32"/>
        </w:rPr>
        <w:t>Перечинської</w:t>
      </w:r>
      <w:proofErr w:type="spellEnd"/>
      <w:r w:rsidR="00047539" w:rsidRPr="00BD74D1">
        <w:rPr>
          <w:rFonts w:ascii="Times New Roman" w:hAnsi="Times New Roman"/>
          <w:b/>
          <w:color w:val="000000"/>
          <w:sz w:val="32"/>
          <w:szCs w:val="32"/>
        </w:rPr>
        <w:t xml:space="preserve"> </w:t>
      </w:r>
      <w:proofErr w:type="spellStart"/>
      <w:r w:rsidR="00047539" w:rsidRPr="00BD74D1">
        <w:rPr>
          <w:rFonts w:ascii="Times New Roman" w:hAnsi="Times New Roman"/>
          <w:b/>
          <w:color w:val="000000"/>
          <w:sz w:val="32"/>
          <w:szCs w:val="32"/>
        </w:rPr>
        <w:t>міськї</w:t>
      </w:r>
      <w:proofErr w:type="spellEnd"/>
      <w:r w:rsidR="00047539" w:rsidRPr="00BD74D1">
        <w:rPr>
          <w:rFonts w:ascii="Times New Roman" w:hAnsi="Times New Roman"/>
          <w:b/>
          <w:color w:val="000000"/>
          <w:sz w:val="32"/>
          <w:szCs w:val="32"/>
        </w:rPr>
        <w:t xml:space="preserve"> ради</w:t>
      </w:r>
    </w:p>
    <w:tbl>
      <w:tblPr>
        <w:tblW w:w="9889" w:type="dxa"/>
        <w:tblLook w:val="04A0"/>
      </w:tblPr>
      <w:tblGrid>
        <w:gridCol w:w="3457"/>
        <w:gridCol w:w="2605"/>
        <w:gridCol w:w="3827"/>
      </w:tblGrid>
      <w:tr w:rsidR="00002270" w:rsidRPr="008A23DA" w:rsidTr="00F227A9">
        <w:tc>
          <w:tcPr>
            <w:tcW w:w="3457"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3827" w:type="dxa"/>
            <w:shd w:val="clear" w:color="auto" w:fill="auto"/>
          </w:tcPr>
          <w:p w:rsidR="00002270" w:rsidRDefault="00002270" w:rsidP="00F227A9">
            <w:pPr>
              <w:suppressAutoHyphens/>
              <w:rPr>
                <w:b/>
                <w:color w:val="000000"/>
              </w:rPr>
            </w:pPr>
          </w:p>
          <w:p w:rsidR="00002270" w:rsidRDefault="00002270" w:rsidP="00F227A9">
            <w:pPr>
              <w:suppressAutoHyphens/>
              <w:rPr>
                <w:b/>
                <w:color w:val="000000"/>
              </w:rPr>
            </w:pPr>
          </w:p>
          <w:p w:rsidR="00002270" w:rsidRPr="008A23DA" w:rsidRDefault="00002270" w:rsidP="00F227A9">
            <w:pPr>
              <w:suppressAutoHyphens/>
              <w:spacing w:after="0" w:line="240" w:lineRule="auto"/>
              <w:rPr>
                <w:rFonts w:ascii="Times New Roman" w:eastAsia="Times New Roman" w:hAnsi="Times New Roman"/>
                <w:b/>
                <w:color w:val="000000"/>
                <w:sz w:val="24"/>
                <w:szCs w:val="24"/>
              </w:rPr>
            </w:pPr>
            <w:r w:rsidRPr="008A23DA">
              <w:rPr>
                <w:rFonts w:ascii="Times New Roman" w:eastAsia="Times New Roman" w:hAnsi="Times New Roman"/>
                <w:b/>
                <w:color w:val="000000"/>
                <w:sz w:val="24"/>
                <w:szCs w:val="24"/>
              </w:rPr>
              <w:t>ЗАТВЕРДЖЕНО</w:t>
            </w:r>
          </w:p>
        </w:tc>
      </w:tr>
      <w:tr w:rsidR="00002270" w:rsidRPr="008A23DA" w:rsidTr="00EE1046">
        <w:trPr>
          <w:trHeight w:val="644"/>
        </w:trPr>
        <w:tc>
          <w:tcPr>
            <w:tcW w:w="3457"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3827" w:type="dxa"/>
            <w:shd w:val="clear" w:color="auto" w:fill="auto"/>
          </w:tcPr>
          <w:p w:rsidR="00002270" w:rsidRPr="0049432B" w:rsidRDefault="00002270" w:rsidP="00047539">
            <w:pPr>
              <w:suppressAutoHyphens/>
              <w:spacing w:after="0" w:line="240" w:lineRule="auto"/>
              <w:ind w:left="35" w:hanging="35"/>
              <w:rPr>
                <w:rFonts w:ascii="Times New Roman" w:eastAsia="Times New Roman" w:hAnsi="Times New Roman"/>
                <w:bCs/>
                <w:color w:val="000000"/>
                <w:sz w:val="24"/>
                <w:szCs w:val="24"/>
              </w:rPr>
            </w:pPr>
            <w:r w:rsidRPr="0049432B">
              <w:rPr>
                <w:rFonts w:ascii="Times New Roman" w:eastAsia="Times New Roman" w:hAnsi="Times New Roman"/>
                <w:bCs/>
                <w:color w:val="000000"/>
                <w:sz w:val="24"/>
                <w:szCs w:val="24"/>
              </w:rPr>
              <w:t>Протоколом  уповноваженої особи </w:t>
            </w:r>
          </w:p>
        </w:tc>
      </w:tr>
      <w:tr w:rsidR="00002270" w:rsidRPr="008A23DA" w:rsidTr="00F227A9">
        <w:tc>
          <w:tcPr>
            <w:tcW w:w="3457"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002270" w:rsidRPr="006A1AF9"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3827" w:type="dxa"/>
            <w:shd w:val="clear" w:color="auto" w:fill="auto"/>
          </w:tcPr>
          <w:p w:rsidR="00002270" w:rsidRPr="00002270" w:rsidRDefault="00002270" w:rsidP="00EE1046">
            <w:pPr>
              <w:suppressAutoHyphens/>
              <w:spacing w:after="0" w:line="240" w:lineRule="auto"/>
              <w:rPr>
                <w:rFonts w:ascii="Times New Roman" w:eastAsia="Times New Roman" w:hAnsi="Times New Roman"/>
                <w:bCs/>
                <w:color w:val="000000"/>
                <w:sz w:val="24"/>
                <w:szCs w:val="24"/>
              </w:rPr>
            </w:pPr>
            <w:r w:rsidRPr="004372E1">
              <w:rPr>
                <w:rFonts w:ascii="Times New Roman" w:eastAsia="Times New Roman" w:hAnsi="Times New Roman"/>
                <w:bCs/>
                <w:color w:val="000000"/>
                <w:sz w:val="24"/>
                <w:szCs w:val="24"/>
              </w:rPr>
              <w:t xml:space="preserve">від </w:t>
            </w:r>
            <w:r w:rsidR="00047539">
              <w:rPr>
                <w:rFonts w:ascii="Times New Roman" w:eastAsia="Times New Roman" w:hAnsi="Times New Roman"/>
                <w:bCs/>
                <w:color w:val="000000"/>
                <w:sz w:val="24"/>
                <w:szCs w:val="24"/>
              </w:rPr>
              <w:t xml:space="preserve"> </w:t>
            </w:r>
            <w:r w:rsidR="00EE1046">
              <w:rPr>
                <w:rFonts w:ascii="Times New Roman" w:eastAsia="Times New Roman" w:hAnsi="Times New Roman"/>
                <w:bCs/>
                <w:color w:val="000000"/>
                <w:sz w:val="24"/>
                <w:szCs w:val="24"/>
              </w:rPr>
              <w:t>21</w:t>
            </w:r>
            <w:r w:rsidR="001C5DAA">
              <w:rPr>
                <w:rFonts w:ascii="Times New Roman" w:eastAsia="Times New Roman" w:hAnsi="Times New Roman"/>
                <w:bCs/>
                <w:color w:val="000000"/>
                <w:sz w:val="24"/>
                <w:szCs w:val="24"/>
              </w:rPr>
              <w:t>.</w:t>
            </w:r>
            <w:r w:rsidR="001C5DAA">
              <w:rPr>
                <w:rFonts w:ascii="Times New Roman" w:eastAsia="Times New Roman" w:hAnsi="Times New Roman"/>
                <w:bCs/>
                <w:color w:val="000000"/>
                <w:sz w:val="24"/>
                <w:szCs w:val="24"/>
                <w:lang w:val="en-US"/>
              </w:rPr>
              <w:t>02</w:t>
            </w:r>
            <w:r w:rsidR="001C5DAA">
              <w:rPr>
                <w:rFonts w:ascii="Times New Roman" w:eastAsia="Times New Roman" w:hAnsi="Times New Roman"/>
                <w:bCs/>
                <w:color w:val="000000"/>
                <w:sz w:val="24"/>
                <w:szCs w:val="24"/>
              </w:rPr>
              <w:t>.</w:t>
            </w:r>
            <w:r w:rsidR="001C5DAA">
              <w:rPr>
                <w:rFonts w:ascii="Times New Roman" w:eastAsia="Times New Roman" w:hAnsi="Times New Roman"/>
                <w:bCs/>
                <w:color w:val="000000"/>
                <w:sz w:val="24"/>
                <w:szCs w:val="24"/>
                <w:lang w:val="en-US"/>
              </w:rPr>
              <w:t>2024</w:t>
            </w:r>
            <w:r w:rsidR="00047539">
              <w:rPr>
                <w:rFonts w:ascii="Times New Roman" w:eastAsia="Times New Roman" w:hAnsi="Times New Roman"/>
                <w:bCs/>
                <w:color w:val="000000"/>
                <w:sz w:val="24"/>
                <w:szCs w:val="24"/>
              </w:rPr>
              <w:t xml:space="preserve"> </w:t>
            </w:r>
            <w:r w:rsidR="001C5DAA">
              <w:rPr>
                <w:rFonts w:ascii="Times New Roman" w:eastAsia="Times New Roman" w:hAnsi="Times New Roman"/>
                <w:bCs/>
                <w:color w:val="000000"/>
                <w:sz w:val="24"/>
                <w:szCs w:val="24"/>
              </w:rPr>
              <w:t>р.</w:t>
            </w:r>
            <w:r w:rsidRPr="004372E1">
              <w:rPr>
                <w:rFonts w:ascii="Times New Roman" w:eastAsia="Times New Roman" w:hAnsi="Times New Roman"/>
                <w:bCs/>
                <w:color w:val="000000"/>
                <w:sz w:val="24"/>
                <w:szCs w:val="24"/>
              </w:rPr>
              <w:t xml:space="preserve"> №</w:t>
            </w:r>
            <w:r w:rsidR="001C5DAA">
              <w:rPr>
                <w:rFonts w:ascii="Times New Roman" w:eastAsia="Times New Roman" w:hAnsi="Times New Roman"/>
                <w:bCs/>
                <w:color w:val="000000"/>
                <w:sz w:val="24"/>
                <w:szCs w:val="24"/>
              </w:rPr>
              <w:t xml:space="preserve"> </w:t>
            </w:r>
            <w:r w:rsidR="00EE1046">
              <w:rPr>
                <w:rFonts w:ascii="Times New Roman" w:eastAsia="Times New Roman" w:hAnsi="Times New Roman"/>
                <w:bCs/>
                <w:color w:val="000000"/>
                <w:sz w:val="24"/>
                <w:szCs w:val="24"/>
              </w:rPr>
              <w:t>48</w:t>
            </w:r>
          </w:p>
        </w:tc>
      </w:tr>
      <w:tr w:rsidR="00002270" w:rsidRPr="008A23DA" w:rsidTr="00F227A9">
        <w:tc>
          <w:tcPr>
            <w:tcW w:w="3457"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3827" w:type="dxa"/>
            <w:shd w:val="clear" w:color="auto" w:fill="auto"/>
          </w:tcPr>
          <w:p w:rsidR="00002270" w:rsidRPr="008A23DA" w:rsidRDefault="00002270" w:rsidP="00F227A9">
            <w:pPr>
              <w:suppressAutoHyphens/>
              <w:spacing w:after="0" w:line="240" w:lineRule="auto"/>
              <w:rPr>
                <w:rFonts w:ascii="Times New Roman" w:eastAsia="Times New Roman" w:hAnsi="Times New Roman"/>
                <w:b/>
                <w:color w:val="000000"/>
                <w:sz w:val="24"/>
                <w:szCs w:val="24"/>
              </w:rPr>
            </w:pPr>
          </w:p>
        </w:tc>
      </w:tr>
    </w:tbl>
    <w:p w:rsidR="004A0DBC" w:rsidRDefault="004A0DBC">
      <w:pPr>
        <w:spacing w:after="0" w:line="240" w:lineRule="auto"/>
        <w:rPr>
          <w:rFonts w:ascii="Times New Roman" w:eastAsia="Times New Roman" w:hAnsi="Times New Roman" w:cs="Times New Roman"/>
          <w:b/>
          <w:color w:val="000000"/>
          <w:sz w:val="24"/>
          <w:szCs w:val="24"/>
        </w:rPr>
      </w:pPr>
    </w:p>
    <w:p w:rsidR="004A0DBC" w:rsidRDefault="004C5F0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A0DBC" w:rsidRDefault="004C5F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A0DBC" w:rsidRDefault="004C5F0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AC448E">
        <w:rPr>
          <w:rFonts w:ascii="Times New Roman" w:eastAsia="Times New Roman" w:hAnsi="Times New Roman" w:cs="Times New Roman"/>
          <w:b/>
          <w:sz w:val="24"/>
          <w:szCs w:val="24"/>
        </w:rPr>
        <w:t>(з особливостями)</w:t>
      </w:r>
    </w:p>
    <w:p w:rsidR="004A0DBC" w:rsidRDefault="004C5F04">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8A4219">
        <w:rPr>
          <w:rFonts w:ascii="Times New Roman" w:eastAsia="Times New Roman" w:hAnsi="Times New Roman" w:cs="Times New Roman"/>
          <w:b/>
          <w:sz w:val="24"/>
          <w:szCs w:val="24"/>
        </w:rPr>
        <w:t>Товару</w:t>
      </w:r>
    </w:p>
    <w:p w:rsidR="00F227A9" w:rsidRPr="00EE1046" w:rsidRDefault="004C5F04" w:rsidP="00EE1046">
      <w:pPr>
        <w:spacing w:before="240" w:after="0" w:line="240" w:lineRule="auto"/>
        <w:jc w:val="center"/>
        <w:rPr>
          <w:rFonts w:ascii="Times New Roman" w:hAnsi="Times New Roman"/>
          <w:b/>
          <w:bCs/>
          <w:sz w:val="28"/>
          <w:szCs w:val="28"/>
          <w:shd w:val="clear" w:color="auto" w:fill="FFFFFF"/>
          <w:lang w:eastAsia="ru-RU"/>
        </w:rPr>
      </w:pPr>
      <w:r w:rsidRPr="009C41C5">
        <w:rPr>
          <w:rFonts w:ascii="Times New Roman" w:eastAsia="Times New Roman" w:hAnsi="Times New Roman" w:cs="Times New Roman"/>
          <w:color w:val="000000"/>
          <w:sz w:val="28"/>
          <w:szCs w:val="28"/>
        </w:rPr>
        <w:t>  </w:t>
      </w:r>
      <w:r w:rsidR="00002270" w:rsidRPr="009C41C5">
        <w:rPr>
          <w:rFonts w:ascii="Times New Roman" w:hAnsi="Times New Roman"/>
          <w:b/>
          <w:bCs/>
          <w:sz w:val="28"/>
          <w:szCs w:val="28"/>
        </w:rPr>
        <w:t xml:space="preserve">Код </w:t>
      </w:r>
      <w:r w:rsidR="000073A8" w:rsidRPr="009C41C5">
        <w:rPr>
          <w:rFonts w:ascii="Times New Roman" w:hAnsi="Times New Roman"/>
          <w:b/>
          <w:bCs/>
          <w:sz w:val="28"/>
          <w:szCs w:val="28"/>
          <w:shd w:val="clear" w:color="auto" w:fill="FFFFFF"/>
          <w:lang w:eastAsia="ru-RU"/>
        </w:rPr>
        <w:t xml:space="preserve"> </w:t>
      </w:r>
      <w:proofErr w:type="spellStart"/>
      <w:r w:rsidR="000073A8" w:rsidRPr="009C41C5">
        <w:rPr>
          <w:rFonts w:ascii="Times New Roman" w:hAnsi="Times New Roman"/>
          <w:b/>
          <w:sz w:val="28"/>
          <w:szCs w:val="28"/>
        </w:rPr>
        <w:t>ДК</w:t>
      </w:r>
      <w:proofErr w:type="spellEnd"/>
      <w:r w:rsidR="000073A8" w:rsidRPr="009C41C5">
        <w:rPr>
          <w:rFonts w:ascii="Times New Roman" w:hAnsi="Times New Roman"/>
          <w:b/>
          <w:sz w:val="28"/>
          <w:szCs w:val="28"/>
        </w:rPr>
        <w:t xml:space="preserve"> 021:2015 - </w:t>
      </w:r>
      <w:r w:rsidR="00EE1046" w:rsidRPr="00EE1046">
        <w:rPr>
          <w:rFonts w:ascii="Times New Roman" w:hAnsi="Times New Roman" w:cs="Times New Roman"/>
          <w:b/>
          <w:color w:val="000000"/>
          <w:sz w:val="28"/>
          <w:szCs w:val="28"/>
        </w:rPr>
        <w:t>33690000-0 – Лікарські засоби різні</w:t>
      </w:r>
      <w:r w:rsidR="00EE1046">
        <w:rPr>
          <w:rFonts w:ascii="Times New Roman" w:hAnsi="Times New Roman" w:cs="Times New Roman"/>
          <w:b/>
          <w:color w:val="000000"/>
          <w:sz w:val="28"/>
          <w:szCs w:val="28"/>
        </w:rPr>
        <w:t xml:space="preserve"> (Лабораторні реактиви)</w:t>
      </w: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F227A9" w:rsidRDefault="00F227A9" w:rsidP="00002270">
      <w:pPr>
        <w:spacing w:after="0" w:line="240" w:lineRule="auto"/>
        <w:jc w:val="center"/>
        <w:rPr>
          <w:rFonts w:ascii="Times New Roman" w:hAnsi="Times New Roman"/>
          <w:b/>
          <w:bCs/>
          <w:sz w:val="24"/>
          <w:szCs w:val="24"/>
          <w:shd w:val="clear" w:color="auto" w:fill="FFFFFF"/>
          <w:lang w:eastAsia="ru-RU"/>
        </w:rPr>
      </w:pPr>
    </w:p>
    <w:p w:rsidR="008A4219" w:rsidRDefault="009C41C5" w:rsidP="009C41C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w:t>
      </w:r>
      <w:proofErr w:type="spellStart"/>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еречин</w:t>
      </w:r>
      <w:proofErr w:type="spellEnd"/>
    </w:p>
    <w:p w:rsidR="009C41C5" w:rsidRDefault="009C41C5" w:rsidP="009C41C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2024р.</w:t>
      </w:r>
    </w:p>
    <w:p w:rsidR="009F4B80" w:rsidRDefault="009F4B80" w:rsidP="009C41C5">
      <w:pPr>
        <w:spacing w:before="240" w:after="0" w:line="240" w:lineRule="auto"/>
        <w:jc w:val="center"/>
        <w:rPr>
          <w:rFonts w:ascii="Times New Roman" w:eastAsia="Times New Roman" w:hAnsi="Times New Roman" w:cs="Times New Roman"/>
          <w:sz w:val="24"/>
          <w:szCs w:val="24"/>
        </w:rPr>
      </w:pPr>
    </w:p>
    <w:p w:rsidR="00EE1046" w:rsidRDefault="00EE1046" w:rsidP="009C41C5">
      <w:pPr>
        <w:spacing w:before="240" w:after="0" w:line="240" w:lineRule="auto"/>
        <w:jc w:val="center"/>
        <w:rPr>
          <w:rFonts w:ascii="Times New Roman" w:eastAsia="Times New Roman" w:hAnsi="Times New Roman" w:cs="Times New Roman"/>
          <w:sz w:val="24"/>
          <w:szCs w:val="24"/>
        </w:rPr>
      </w:pPr>
    </w:p>
    <w:p w:rsidR="00EE1046" w:rsidRPr="009C41C5" w:rsidRDefault="00EE1046" w:rsidP="009C41C5">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4A0DBC">
        <w:trPr>
          <w:trHeight w:val="416"/>
          <w:jc w:val="center"/>
        </w:trPr>
        <w:tc>
          <w:tcPr>
            <w:tcW w:w="705" w:type="dxa"/>
            <w:vAlign w:val="center"/>
          </w:tcPr>
          <w:p w:rsidR="004A0DBC" w:rsidRDefault="004C5F04">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w:t>
            </w:r>
          </w:p>
        </w:tc>
        <w:tc>
          <w:tcPr>
            <w:tcW w:w="9255" w:type="dxa"/>
            <w:gridSpan w:val="2"/>
            <w:vAlign w:val="center"/>
          </w:tcPr>
          <w:p w:rsidR="004A0DBC" w:rsidRDefault="004C5F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A0DBC">
        <w:trPr>
          <w:trHeight w:val="411"/>
          <w:jc w:val="center"/>
        </w:trPr>
        <w:tc>
          <w:tcPr>
            <w:tcW w:w="705" w:type="dxa"/>
            <w:vAlign w:val="center"/>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A0DBC">
        <w:trPr>
          <w:trHeight w:val="1119"/>
          <w:jc w:val="center"/>
        </w:trPr>
        <w:tc>
          <w:tcPr>
            <w:tcW w:w="705" w:type="dxa"/>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0DBC" w:rsidRDefault="004C5F0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A0DBC" w:rsidRDefault="004C5F0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A0DBC" w:rsidRDefault="004C5F0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A0DBC">
        <w:trPr>
          <w:trHeight w:val="615"/>
          <w:jc w:val="center"/>
        </w:trPr>
        <w:tc>
          <w:tcPr>
            <w:tcW w:w="705" w:type="dxa"/>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A0DBC" w:rsidRDefault="004C5F0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A0DBC" w:rsidRDefault="004C5F0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02270">
        <w:trPr>
          <w:trHeight w:val="285"/>
          <w:jc w:val="center"/>
        </w:trPr>
        <w:tc>
          <w:tcPr>
            <w:tcW w:w="705" w:type="dxa"/>
          </w:tcPr>
          <w:p w:rsidR="00002270" w:rsidRDefault="000022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02270" w:rsidRDefault="000022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02270" w:rsidRPr="00847527" w:rsidRDefault="00002270" w:rsidP="00F227A9">
            <w:pPr>
              <w:pStyle w:val="a9"/>
              <w:spacing w:before="0" w:beforeAutospacing="0" w:after="0" w:afterAutospacing="0"/>
              <w:rPr>
                <w:b/>
                <w:bCs/>
              </w:rPr>
            </w:pPr>
            <w:r w:rsidRPr="00847527">
              <w:rPr>
                <w:b/>
                <w:bCs/>
              </w:rPr>
              <w:t>Комунальне некомерційне підприємство</w:t>
            </w:r>
          </w:p>
          <w:p w:rsidR="00002270" w:rsidRPr="00000F0D" w:rsidRDefault="00002270" w:rsidP="00047539">
            <w:pPr>
              <w:rPr>
                <w:rFonts w:ascii="Times New Roman" w:eastAsia="Times New Roman" w:hAnsi="Times New Roman"/>
                <w:sz w:val="24"/>
                <w:szCs w:val="24"/>
              </w:rPr>
            </w:pPr>
            <w:r>
              <w:rPr>
                <w:rFonts w:ascii="Times New Roman" w:hAnsi="Times New Roman"/>
                <w:b/>
                <w:bCs/>
                <w:sz w:val="24"/>
                <w:szCs w:val="24"/>
              </w:rPr>
              <w:t>«</w:t>
            </w:r>
            <w:proofErr w:type="spellStart"/>
            <w:r w:rsidR="00047539">
              <w:rPr>
                <w:rFonts w:ascii="Times New Roman" w:hAnsi="Times New Roman"/>
                <w:b/>
                <w:bCs/>
                <w:sz w:val="24"/>
                <w:szCs w:val="24"/>
              </w:rPr>
              <w:t>Перечинська</w:t>
            </w:r>
            <w:proofErr w:type="spellEnd"/>
            <w:r w:rsidR="00047539">
              <w:rPr>
                <w:rFonts w:ascii="Times New Roman" w:hAnsi="Times New Roman"/>
                <w:b/>
                <w:bCs/>
                <w:sz w:val="24"/>
                <w:szCs w:val="24"/>
              </w:rPr>
              <w:t xml:space="preserve"> лікарня</w:t>
            </w:r>
            <w:r>
              <w:rPr>
                <w:rFonts w:ascii="Times New Roman" w:hAnsi="Times New Roman"/>
                <w:b/>
                <w:bCs/>
                <w:sz w:val="24"/>
                <w:szCs w:val="24"/>
              </w:rPr>
              <w:t xml:space="preserve">» </w:t>
            </w:r>
            <w:proofErr w:type="spellStart"/>
            <w:r w:rsidR="00047539">
              <w:rPr>
                <w:rFonts w:ascii="Times New Roman" w:hAnsi="Times New Roman"/>
                <w:b/>
                <w:bCs/>
                <w:sz w:val="24"/>
                <w:szCs w:val="24"/>
              </w:rPr>
              <w:t>Перечинської</w:t>
            </w:r>
            <w:proofErr w:type="spellEnd"/>
            <w:r w:rsidR="00047539">
              <w:rPr>
                <w:rFonts w:ascii="Times New Roman" w:hAnsi="Times New Roman"/>
                <w:b/>
                <w:bCs/>
                <w:sz w:val="24"/>
                <w:szCs w:val="24"/>
              </w:rPr>
              <w:t xml:space="preserve"> міської ради</w:t>
            </w:r>
          </w:p>
        </w:tc>
      </w:tr>
      <w:tr w:rsidR="00002270">
        <w:trPr>
          <w:trHeight w:val="536"/>
          <w:jc w:val="center"/>
        </w:trPr>
        <w:tc>
          <w:tcPr>
            <w:tcW w:w="705" w:type="dxa"/>
          </w:tcPr>
          <w:p w:rsidR="00002270" w:rsidRDefault="000022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02270" w:rsidRDefault="000022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02270" w:rsidRPr="00317E67" w:rsidRDefault="00002270" w:rsidP="00047539">
            <w:pPr>
              <w:spacing w:before="150" w:after="150"/>
              <w:rPr>
                <w:rFonts w:ascii="Times New Roman" w:eastAsia="Times New Roman" w:hAnsi="Times New Roman"/>
                <w:sz w:val="24"/>
                <w:szCs w:val="24"/>
              </w:rPr>
            </w:pPr>
            <w:r>
              <w:rPr>
                <w:rFonts w:ascii="Times New Roman" w:eastAsia="Times New Roman" w:hAnsi="Times New Roman"/>
                <w:sz w:val="24"/>
                <w:szCs w:val="24"/>
              </w:rPr>
              <w:t>8</w:t>
            </w:r>
            <w:r w:rsidR="00047539">
              <w:rPr>
                <w:rFonts w:ascii="Times New Roman" w:eastAsia="Times New Roman" w:hAnsi="Times New Roman"/>
                <w:sz w:val="24"/>
                <w:szCs w:val="24"/>
              </w:rPr>
              <w:t>920</w:t>
            </w:r>
            <w:r>
              <w:rPr>
                <w:rFonts w:ascii="Times New Roman" w:eastAsia="Times New Roman" w:hAnsi="Times New Roman"/>
                <w:sz w:val="24"/>
                <w:szCs w:val="24"/>
              </w:rPr>
              <w:t>0</w:t>
            </w:r>
            <w:r w:rsidRPr="00317E6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17E67">
              <w:rPr>
                <w:rFonts w:ascii="Times New Roman" w:eastAsia="Times New Roman" w:hAnsi="Times New Roman"/>
                <w:sz w:val="24"/>
                <w:szCs w:val="24"/>
              </w:rPr>
              <w:t>Закарпатська обл., м.</w:t>
            </w:r>
            <w:r>
              <w:rPr>
                <w:rFonts w:ascii="Times New Roman" w:eastAsia="Times New Roman" w:hAnsi="Times New Roman"/>
                <w:sz w:val="24"/>
                <w:szCs w:val="24"/>
              </w:rPr>
              <w:t xml:space="preserve"> </w:t>
            </w:r>
            <w:proofErr w:type="spellStart"/>
            <w:r w:rsidR="00047539">
              <w:rPr>
                <w:rFonts w:ascii="Times New Roman" w:eastAsia="Times New Roman" w:hAnsi="Times New Roman"/>
                <w:sz w:val="24"/>
                <w:szCs w:val="24"/>
              </w:rPr>
              <w:t>Перечин</w:t>
            </w:r>
            <w:proofErr w:type="spellEnd"/>
            <w:r w:rsidRPr="00317E67">
              <w:rPr>
                <w:rFonts w:ascii="Times New Roman" w:eastAsia="Times New Roman" w:hAnsi="Times New Roman"/>
                <w:sz w:val="24"/>
                <w:szCs w:val="24"/>
              </w:rPr>
              <w:t xml:space="preserve">, </w:t>
            </w:r>
            <w:proofErr w:type="spellStart"/>
            <w:r w:rsidR="00047539">
              <w:rPr>
                <w:rFonts w:ascii="Times New Roman" w:hAnsi="Times New Roman"/>
                <w:sz w:val="24"/>
                <w:szCs w:val="24"/>
              </w:rPr>
              <w:t>вул.Ужанська</w:t>
            </w:r>
            <w:proofErr w:type="spellEnd"/>
            <w:r w:rsidR="00047539">
              <w:rPr>
                <w:rFonts w:ascii="Times New Roman" w:hAnsi="Times New Roman"/>
                <w:sz w:val="24"/>
                <w:szCs w:val="24"/>
              </w:rPr>
              <w:t>,8</w:t>
            </w:r>
          </w:p>
        </w:tc>
      </w:tr>
      <w:tr w:rsidR="00047539">
        <w:trPr>
          <w:trHeight w:val="1119"/>
          <w:jc w:val="center"/>
        </w:trPr>
        <w:tc>
          <w:tcPr>
            <w:tcW w:w="705" w:type="dxa"/>
          </w:tcPr>
          <w:p w:rsidR="00047539" w:rsidRDefault="000475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47539" w:rsidRDefault="0004753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47539" w:rsidRPr="0061624C" w:rsidRDefault="00047539" w:rsidP="00BA09C8">
            <w:pPr>
              <w:jc w:val="both"/>
              <w:rPr>
                <w:rFonts w:ascii="Times New Roman" w:eastAsia="Times New Roman" w:hAnsi="Times New Roman" w:cs="Times New Roman"/>
                <w:color w:val="000000"/>
                <w:sz w:val="24"/>
                <w:szCs w:val="24"/>
                <w:lang w:val="ru-RU"/>
              </w:rPr>
            </w:pPr>
            <w:r w:rsidRPr="0065119B">
              <w:rPr>
                <w:rFonts w:ascii="Times New Roman" w:eastAsia="Times New Roman" w:hAnsi="Times New Roman" w:cs="Times New Roman"/>
                <w:color w:val="000000"/>
                <w:sz w:val="24"/>
                <w:szCs w:val="24"/>
              </w:rPr>
              <w:t>З загальни</w:t>
            </w:r>
            <w:r>
              <w:rPr>
                <w:rFonts w:ascii="Times New Roman" w:eastAsia="Times New Roman" w:hAnsi="Times New Roman" w:cs="Times New Roman"/>
                <w:color w:val="000000"/>
                <w:sz w:val="24"/>
                <w:szCs w:val="24"/>
              </w:rPr>
              <w:t xml:space="preserve">х питань:  </w:t>
            </w:r>
          </w:p>
          <w:p w:rsidR="00047539" w:rsidRPr="00A25C54" w:rsidRDefault="00047539" w:rsidP="00BA09C8">
            <w:pPr>
              <w:jc w:val="both"/>
              <w:rPr>
                <w:rFonts w:ascii="Times New Roman" w:hAnsi="Times New Roman" w:cs="Times New Roman"/>
                <w:bCs/>
                <w:sz w:val="24"/>
                <w:szCs w:val="24"/>
                <w:lang w:val="ru-RU"/>
              </w:rPr>
            </w:pPr>
            <w:r>
              <w:rPr>
                <w:rFonts w:ascii="Times New Roman" w:eastAsia="Times New Roman" w:hAnsi="Times New Roman" w:cs="Times New Roman"/>
                <w:color w:val="000000"/>
                <w:sz w:val="24"/>
                <w:szCs w:val="24"/>
              </w:rPr>
              <w:t xml:space="preserve">Світлана </w:t>
            </w:r>
            <w:proofErr w:type="spellStart"/>
            <w:r>
              <w:rPr>
                <w:rFonts w:ascii="Times New Roman" w:eastAsia="Times New Roman" w:hAnsi="Times New Roman" w:cs="Times New Roman"/>
                <w:color w:val="000000"/>
                <w:sz w:val="24"/>
                <w:szCs w:val="24"/>
              </w:rPr>
              <w:t>Машкаринець</w:t>
            </w:r>
            <w:proofErr w:type="spellEnd"/>
            <w:r w:rsidRPr="0065119B">
              <w:rPr>
                <w:rFonts w:ascii="Times New Roman" w:eastAsia="Times New Roman" w:hAnsi="Times New Roman" w:cs="Times New Roman"/>
                <w:color w:val="000000"/>
                <w:sz w:val="24"/>
                <w:szCs w:val="24"/>
              </w:rPr>
              <w:t xml:space="preserve">, уповноважена особа </w:t>
            </w:r>
            <w:r>
              <w:rPr>
                <w:rFonts w:ascii="Times New Roman" w:hAnsi="Times New Roman" w:cs="Times New Roman"/>
                <w:bCs/>
                <w:sz w:val="24"/>
                <w:szCs w:val="24"/>
              </w:rPr>
              <w:t>з тендерних закупівель</w:t>
            </w:r>
            <w:r w:rsidRPr="0065119B">
              <w:rPr>
                <w:rFonts w:ascii="Times New Roman" w:hAnsi="Times New Roman" w:cs="Times New Roman"/>
                <w:bCs/>
                <w:sz w:val="24"/>
                <w:szCs w:val="24"/>
              </w:rPr>
              <w:t xml:space="preserve">;  </w:t>
            </w:r>
          </w:p>
          <w:p w:rsidR="00047539" w:rsidRPr="00A25C54" w:rsidRDefault="00047539" w:rsidP="00BA09C8">
            <w:pPr>
              <w:jc w:val="both"/>
              <w:rPr>
                <w:rFonts w:ascii="Times New Roman" w:hAnsi="Times New Roman" w:cs="Times New Roman"/>
                <w:bCs/>
                <w:sz w:val="24"/>
                <w:szCs w:val="24"/>
              </w:rPr>
            </w:pPr>
            <w:r w:rsidRPr="0065119B">
              <w:rPr>
                <w:rFonts w:ascii="Times New Roman" w:eastAsia="Times New Roman" w:hAnsi="Times New Roman" w:cs="Times New Roman"/>
                <w:color w:val="000000"/>
                <w:sz w:val="24"/>
                <w:szCs w:val="24"/>
              </w:rPr>
              <w:t xml:space="preserve">тел. </w:t>
            </w:r>
            <w:r>
              <w:rPr>
                <w:rFonts w:ascii="Times New Roman" w:eastAsia="Times New Roman" w:hAnsi="Times New Roman" w:cs="Times New Roman"/>
                <w:color w:val="000000"/>
                <w:sz w:val="24"/>
                <w:szCs w:val="24"/>
              </w:rPr>
              <w:t>(031)4521538</w:t>
            </w:r>
          </w:p>
          <w:p w:rsidR="00047539" w:rsidRPr="0065119B" w:rsidRDefault="00047539" w:rsidP="00BA09C8">
            <w:pPr>
              <w:jc w:val="both"/>
              <w:rPr>
                <w:rFonts w:ascii="Times New Roman" w:eastAsia="Times New Roman" w:hAnsi="Times New Roman" w:cs="Times New Roman"/>
                <w:color w:val="000000"/>
                <w:sz w:val="24"/>
                <w:szCs w:val="24"/>
              </w:rPr>
            </w:pPr>
            <w:proofErr w:type="spellStart"/>
            <w:r w:rsidRPr="0065119B">
              <w:rPr>
                <w:rFonts w:ascii="Times New Roman" w:eastAsia="Times New Roman" w:hAnsi="Times New Roman" w:cs="Times New Roman"/>
                <w:color w:val="000000"/>
                <w:sz w:val="24"/>
                <w:szCs w:val="24"/>
              </w:rPr>
              <w:t>ел</w:t>
            </w:r>
            <w:proofErr w:type="spellEnd"/>
            <w:r>
              <w:rPr>
                <w:rFonts w:ascii="Times New Roman" w:eastAsia="Times New Roman" w:hAnsi="Times New Roman" w:cs="Times New Roman"/>
                <w:color w:val="000000"/>
                <w:sz w:val="24"/>
                <w:szCs w:val="24"/>
              </w:rPr>
              <w:t>. адреса</w:t>
            </w:r>
            <w:r w:rsidRPr="00E3781A">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lang w:val="en-US"/>
              </w:rPr>
              <w:t>uoperechrl</w:t>
            </w:r>
            <w:proofErr w:type="spellEnd"/>
            <w:r w:rsidRPr="000F0769">
              <w:rPr>
                <w:rFonts w:ascii="Times New Roman" w:eastAsia="Times New Roman" w:hAnsi="Times New Roman" w:cs="Times New Roman"/>
                <w:color w:val="000000"/>
                <w:sz w:val="24"/>
                <w:szCs w:val="24"/>
                <w:lang w:val="ru-RU"/>
              </w:rPr>
              <w:t>@</w:t>
            </w:r>
            <w:proofErr w:type="spellStart"/>
            <w:r>
              <w:rPr>
                <w:rFonts w:ascii="Times New Roman" w:eastAsia="Times New Roman" w:hAnsi="Times New Roman" w:cs="Times New Roman"/>
                <w:color w:val="000000"/>
                <w:sz w:val="24"/>
                <w:szCs w:val="24"/>
                <w:lang w:val="en-US"/>
              </w:rPr>
              <w:t>ukr</w:t>
            </w:r>
            <w:proofErr w:type="spellEnd"/>
            <w:r w:rsidRPr="000F0769">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net</w:t>
            </w:r>
            <w:r w:rsidRPr="00E8143E">
              <w:rPr>
                <w:rFonts w:ascii="Times New Roman" w:hAnsi="Times New Roman" w:cs="Times New Roman"/>
                <w:bCs/>
                <w:color w:val="000000" w:themeColor="text1"/>
                <w:sz w:val="24"/>
                <w:szCs w:val="24"/>
              </w:rPr>
              <w:t xml:space="preserve">                                      </w:t>
            </w:r>
          </w:p>
          <w:p w:rsidR="00047539" w:rsidRDefault="00047539" w:rsidP="00BA09C8">
            <w:pPr>
              <w:rPr>
                <w:rFonts w:ascii="Times New Roman" w:eastAsia="Times New Roman" w:hAnsi="Times New Roman" w:cs="Times New Roman"/>
                <w:i/>
                <w:color w:val="FF0000"/>
                <w:sz w:val="24"/>
                <w:szCs w:val="24"/>
              </w:rPr>
            </w:pPr>
            <w:r w:rsidRPr="0065119B">
              <w:rPr>
                <w:rFonts w:ascii="Times New Roman" w:eastAsia="Times New Roman" w:hAnsi="Times New Roman" w:cs="Times New Roman"/>
                <w:color w:val="000000"/>
                <w:sz w:val="24"/>
                <w:szCs w:val="24"/>
              </w:rPr>
              <w:t xml:space="preserve"> </w:t>
            </w:r>
          </w:p>
          <w:p w:rsidR="00047539" w:rsidRDefault="00047539" w:rsidP="00BA09C8">
            <w:pPr>
              <w:rPr>
                <w:rFonts w:ascii="Times New Roman" w:eastAsia="Times New Roman" w:hAnsi="Times New Roman" w:cs="Times New Roman"/>
                <w:i/>
                <w:color w:val="FF0000"/>
                <w:sz w:val="24"/>
                <w:szCs w:val="24"/>
                <w:highlight w:val="yellow"/>
              </w:rPr>
            </w:pPr>
          </w:p>
        </w:tc>
      </w:tr>
      <w:tr w:rsidR="00047539">
        <w:trPr>
          <w:trHeight w:val="15"/>
          <w:jc w:val="center"/>
        </w:trPr>
        <w:tc>
          <w:tcPr>
            <w:tcW w:w="705" w:type="dxa"/>
          </w:tcPr>
          <w:p w:rsidR="00047539" w:rsidRDefault="000475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47539" w:rsidRDefault="000475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47539" w:rsidRPr="00B81FD9" w:rsidRDefault="00047539" w:rsidP="00BA09C8">
            <w:pPr>
              <w:jc w:val="both"/>
              <w:rPr>
                <w:rFonts w:ascii="Times New Roman" w:eastAsia="Times New Roman" w:hAnsi="Times New Roman" w:cs="Times New Roman"/>
                <w:sz w:val="24"/>
                <w:szCs w:val="24"/>
              </w:rPr>
            </w:pPr>
            <w:r w:rsidRPr="00B81FD9">
              <w:rPr>
                <w:rFonts w:ascii="Times New Roman" w:eastAsia="Times New Roman" w:hAnsi="Times New Roman" w:cs="Times New Roman"/>
                <w:sz w:val="24"/>
                <w:szCs w:val="24"/>
              </w:rPr>
              <w:t>відкриті торги з особливостями</w:t>
            </w:r>
          </w:p>
        </w:tc>
      </w:tr>
      <w:tr w:rsidR="00047539">
        <w:trPr>
          <w:trHeight w:val="240"/>
          <w:jc w:val="center"/>
        </w:trPr>
        <w:tc>
          <w:tcPr>
            <w:tcW w:w="705" w:type="dxa"/>
          </w:tcPr>
          <w:p w:rsidR="00047539" w:rsidRDefault="000475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47539" w:rsidRDefault="000475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47539" w:rsidRPr="00B81FD9" w:rsidRDefault="00047539" w:rsidP="00BA09C8">
            <w:pPr>
              <w:jc w:val="both"/>
              <w:rPr>
                <w:rFonts w:ascii="Times New Roman" w:eastAsia="Times New Roman" w:hAnsi="Times New Roman" w:cs="Times New Roman"/>
                <w:sz w:val="24"/>
                <w:szCs w:val="24"/>
              </w:rPr>
            </w:pPr>
            <w:r w:rsidRPr="00B81FD9">
              <w:rPr>
                <w:rFonts w:ascii="Times New Roman" w:eastAsia="Times New Roman" w:hAnsi="Times New Roman" w:cs="Times New Roman"/>
                <w:i/>
                <w:sz w:val="24"/>
                <w:szCs w:val="24"/>
              </w:rPr>
              <w:t> </w:t>
            </w:r>
          </w:p>
        </w:tc>
      </w:tr>
      <w:tr w:rsidR="00047539">
        <w:trPr>
          <w:jc w:val="center"/>
        </w:trPr>
        <w:tc>
          <w:tcPr>
            <w:tcW w:w="705" w:type="dxa"/>
          </w:tcPr>
          <w:p w:rsidR="00047539" w:rsidRDefault="000475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47539" w:rsidRDefault="000475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47539" w:rsidRPr="001D6D5C" w:rsidRDefault="00047539" w:rsidP="00002270">
            <w:pPr>
              <w:jc w:val="both"/>
              <w:rPr>
                <w:rFonts w:ascii="Times New Roman" w:hAnsi="Times New Roman"/>
                <w:b/>
                <w:bCs/>
                <w:color w:val="000000"/>
                <w:sz w:val="24"/>
                <w:szCs w:val="24"/>
              </w:rPr>
            </w:pPr>
            <w:r>
              <w:rPr>
                <w:rFonts w:ascii="Times New Roman" w:eastAsia="Times New Roman" w:hAnsi="Times New Roman" w:cs="Times New Roman"/>
                <w:color w:val="000000"/>
                <w:sz w:val="24"/>
                <w:szCs w:val="24"/>
              </w:rPr>
              <w:t> </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47539" w:rsidRDefault="0004753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D723D" w:rsidRPr="00AD723D" w:rsidRDefault="00AD723D">
            <w:pPr>
              <w:widowControl w:val="0"/>
              <w:ind w:right="120"/>
              <w:jc w:val="both"/>
              <w:rPr>
                <w:rFonts w:ascii="Times New Roman" w:eastAsia="Times New Roman" w:hAnsi="Times New Roman" w:cs="Times New Roman"/>
                <w:b/>
                <w:color w:val="000000"/>
                <w:sz w:val="24"/>
                <w:szCs w:val="24"/>
              </w:rPr>
            </w:pPr>
          </w:p>
          <w:p w:rsidR="00AD723D" w:rsidRPr="00EE1046" w:rsidRDefault="00AD723D">
            <w:pPr>
              <w:widowControl w:val="0"/>
              <w:ind w:right="120"/>
              <w:jc w:val="both"/>
              <w:rPr>
                <w:rFonts w:ascii="Times New Roman" w:eastAsia="Times New Roman" w:hAnsi="Times New Roman" w:cs="Times New Roman"/>
                <w:color w:val="000000"/>
                <w:sz w:val="24"/>
                <w:szCs w:val="24"/>
              </w:rPr>
            </w:pPr>
            <w:r w:rsidRPr="00AD723D">
              <w:rPr>
                <w:rFonts w:ascii="Times New Roman" w:eastAsia="Times New Roman" w:hAnsi="Times New Roman" w:cs="Times New Roman"/>
                <w:b/>
                <w:color w:val="000000"/>
                <w:sz w:val="24"/>
                <w:szCs w:val="24"/>
              </w:rPr>
              <w:t xml:space="preserve">Код </w:t>
            </w:r>
            <w:proofErr w:type="spellStart"/>
            <w:r w:rsidRPr="00AD723D">
              <w:rPr>
                <w:rFonts w:ascii="Times New Roman" w:eastAsia="Times New Roman" w:hAnsi="Times New Roman" w:cs="Times New Roman"/>
                <w:b/>
                <w:color w:val="000000"/>
                <w:sz w:val="24"/>
                <w:szCs w:val="24"/>
              </w:rPr>
              <w:t>ДК</w:t>
            </w:r>
            <w:proofErr w:type="spellEnd"/>
            <w:r w:rsidRPr="00AD723D">
              <w:rPr>
                <w:rFonts w:ascii="Times New Roman" w:eastAsia="Times New Roman" w:hAnsi="Times New Roman" w:cs="Times New Roman"/>
                <w:b/>
                <w:color w:val="000000"/>
                <w:sz w:val="24"/>
                <w:szCs w:val="24"/>
              </w:rPr>
              <w:t xml:space="preserve"> 021:2015- </w:t>
            </w:r>
            <w:r w:rsidR="00EE1046" w:rsidRPr="00EE1046">
              <w:rPr>
                <w:rFonts w:ascii="Times New Roman" w:hAnsi="Times New Roman" w:cs="Times New Roman"/>
                <w:b/>
                <w:color w:val="000000"/>
                <w:sz w:val="24"/>
                <w:szCs w:val="24"/>
              </w:rPr>
              <w:t>33690000-0 – Лікарські засоби різні (Лабораторні реактиви)</w:t>
            </w:r>
          </w:p>
          <w:p w:rsidR="00047539" w:rsidRDefault="000475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47539" w:rsidRDefault="00047539" w:rsidP="00AC448E">
            <w:pPr>
              <w:widowControl w:val="0"/>
              <w:ind w:right="120"/>
              <w:jc w:val="both"/>
              <w:rPr>
                <w:rFonts w:ascii="Times New Roman" w:eastAsia="Times New Roman" w:hAnsi="Times New Roman" w:cs="Times New Roman"/>
                <w:i/>
                <w:color w:val="FF0000"/>
                <w:sz w:val="24"/>
                <w:szCs w:val="24"/>
                <w:highlight w:val="yellow"/>
              </w:rPr>
            </w:pP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47539" w:rsidRPr="00AC448E" w:rsidRDefault="00047539">
            <w:pPr>
              <w:widowControl w:val="0"/>
              <w:rPr>
                <w:rFonts w:ascii="Times New Roman" w:eastAsia="Times New Roman" w:hAnsi="Times New Roman" w:cs="Times New Roman"/>
                <w:color w:val="000000"/>
                <w:sz w:val="24"/>
                <w:szCs w:val="24"/>
              </w:rPr>
            </w:pPr>
            <w:r w:rsidRPr="00AC448E">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047539" w:rsidRPr="00B37BF2" w:rsidRDefault="00047539">
            <w:pPr>
              <w:widowControl w:val="0"/>
              <w:ind w:right="120"/>
              <w:jc w:val="both"/>
              <w:rPr>
                <w:rFonts w:ascii="Times New Roman" w:eastAsia="Times New Roman" w:hAnsi="Times New Roman" w:cs="Times New Roman"/>
                <w:i/>
                <w:color w:val="4A86E8"/>
                <w:sz w:val="28"/>
                <w:szCs w:val="28"/>
              </w:rPr>
            </w:pPr>
            <w:r w:rsidRPr="00EA1216">
              <w:rPr>
                <w:rFonts w:ascii="Times New Roman" w:eastAsia="Times New Roman" w:hAnsi="Times New Roman" w:cs="Times New Roman"/>
                <w:color w:val="000000"/>
                <w:sz w:val="24"/>
                <w:szCs w:val="24"/>
              </w:rPr>
              <w:t>Кількість</w:t>
            </w:r>
            <w:r w:rsidRPr="00EE1046">
              <w:rPr>
                <w:rFonts w:ascii="Times New Roman" w:eastAsia="Times New Roman" w:hAnsi="Times New Roman" w:cs="Times New Roman"/>
                <w:b/>
                <w:color w:val="000000"/>
                <w:sz w:val="24"/>
                <w:szCs w:val="24"/>
                <w:lang w:val="ru-RU"/>
              </w:rPr>
              <w:t xml:space="preserve">: </w:t>
            </w:r>
            <w:r w:rsidR="00EE1046" w:rsidRPr="00EE1046">
              <w:rPr>
                <w:rFonts w:ascii="Times New Roman" w:eastAsia="Times New Roman" w:hAnsi="Times New Roman" w:cs="Times New Roman"/>
                <w:b/>
                <w:color w:val="000000"/>
                <w:sz w:val="24"/>
                <w:szCs w:val="24"/>
                <w:lang w:val="ru-RU"/>
              </w:rPr>
              <w:t xml:space="preserve">28 </w:t>
            </w:r>
            <w:proofErr w:type="spellStart"/>
            <w:r w:rsidR="00EE1046" w:rsidRPr="00EE1046">
              <w:rPr>
                <w:rFonts w:ascii="Times New Roman" w:eastAsia="Times New Roman" w:hAnsi="Times New Roman" w:cs="Times New Roman"/>
                <w:b/>
                <w:color w:val="000000"/>
                <w:sz w:val="24"/>
                <w:szCs w:val="24"/>
                <w:lang w:val="ru-RU"/>
              </w:rPr>
              <w:t>найменувань</w:t>
            </w:r>
            <w:proofErr w:type="spellEnd"/>
            <w:r w:rsidR="00EE1046">
              <w:rPr>
                <w:rFonts w:ascii="Times New Roman" w:eastAsia="Times New Roman" w:hAnsi="Times New Roman" w:cs="Times New Roman"/>
                <w:b/>
                <w:color w:val="000000"/>
                <w:sz w:val="24"/>
                <w:szCs w:val="24"/>
                <w:lang w:val="ru-RU"/>
              </w:rPr>
              <w:t>.</w:t>
            </w:r>
          </w:p>
          <w:p w:rsidR="00047539" w:rsidRPr="00AC448E" w:rsidRDefault="00047539" w:rsidP="00047539">
            <w:pPr>
              <w:widowControl w:val="0"/>
              <w:ind w:right="120"/>
              <w:jc w:val="both"/>
              <w:rPr>
                <w:rFonts w:ascii="Times New Roman" w:eastAsia="Times New Roman" w:hAnsi="Times New Roman" w:cs="Times New Roman"/>
                <w:i/>
                <w:color w:val="4A86E8"/>
                <w:sz w:val="20"/>
                <w:szCs w:val="20"/>
                <w:highlight w:val="white"/>
              </w:rPr>
            </w:pPr>
            <w:r w:rsidRPr="008B5B5C">
              <w:rPr>
                <w:rFonts w:ascii="Times New Roman" w:eastAsia="Times New Roman" w:hAnsi="Times New Roman" w:cs="Times New Roman"/>
                <w:color w:val="000000"/>
                <w:sz w:val="24"/>
                <w:szCs w:val="24"/>
              </w:rPr>
              <w:t xml:space="preserve">Місце поставки товарів: </w:t>
            </w:r>
            <w:r>
              <w:rPr>
                <w:rFonts w:ascii="Times New Roman" w:eastAsia="Times New Roman" w:hAnsi="Times New Roman"/>
                <w:sz w:val="24"/>
                <w:szCs w:val="24"/>
              </w:rPr>
              <w:t>892000</w:t>
            </w:r>
            <w:r w:rsidRPr="00317E6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17E67">
              <w:rPr>
                <w:rFonts w:ascii="Times New Roman" w:eastAsia="Times New Roman" w:hAnsi="Times New Roman"/>
                <w:sz w:val="24"/>
                <w:szCs w:val="24"/>
              </w:rPr>
              <w:t>Закарпатська обл., м.</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Перечин</w:t>
            </w:r>
            <w:proofErr w:type="spellEnd"/>
            <w:r>
              <w:rPr>
                <w:rFonts w:ascii="Times New Roman" w:eastAsia="Times New Roman" w:hAnsi="Times New Roman"/>
                <w:sz w:val="24"/>
                <w:szCs w:val="24"/>
              </w:rPr>
              <w:t>,вул..</w:t>
            </w:r>
            <w:proofErr w:type="spellStart"/>
            <w:r>
              <w:rPr>
                <w:rFonts w:ascii="Times New Roman" w:eastAsia="Times New Roman" w:hAnsi="Times New Roman"/>
                <w:sz w:val="24"/>
                <w:szCs w:val="24"/>
              </w:rPr>
              <w:t>Ужанська</w:t>
            </w:r>
            <w:proofErr w:type="spellEnd"/>
            <w:r>
              <w:rPr>
                <w:rFonts w:ascii="Times New Roman" w:eastAsia="Times New Roman" w:hAnsi="Times New Roman"/>
                <w:sz w:val="24"/>
                <w:szCs w:val="24"/>
              </w:rPr>
              <w:t>,8</w:t>
            </w:r>
          </w:p>
        </w:tc>
      </w:tr>
      <w:tr w:rsidR="00047539">
        <w:trPr>
          <w:trHeight w:val="645"/>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47539" w:rsidRDefault="00FF384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047539" w:rsidRPr="00896126">
              <w:rPr>
                <w:rFonts w:ascii="Times New Roman" w:eastAsia="Times New Roman" w:hAnsi="Times New Roman" w:cs="Times New Roman"/>
                <w:sz w:val="24"/>
                <w:szCs w:val="24"/>
              </w:rPr>
              <w:t xml:space="preserve"> року включно</w:t>
            </w:r>
          </w:p>
        </w:tc>
      </w:tr>
      <w:tr w:rsidR="00047539">
        <w:trPr>
          <w:trHeight w:val="841"/>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47539" w:rsidRDefault="000475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47539" w:rsidRDefault="000475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47539" w:rsidRDefault="0004753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47539">
        <w:trPr>
          <w:trHeight w:val="501"/>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47539">
        <w:trPr>
          <w:trHeight w:val="1975"/>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47539" w:rsidRDefault="000475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6312C4">
              <w:rPr>
                <w:rFonts w:ascii="Times New Roman" w:eastAsia="Times New Roman" w:hAnsi="Times New Roman" w:cs="Times New Roman"/>
                <w:b/>
                <w:i/>
                <w:sz w:val="24"/>
                <w:szCs w:val="24"/>
                <w:highlight w:val="white"/>
              </w:rPr>
              <w:t>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47539" w:rsidRDefault="0004753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47539" w:rsidRDefault="0004753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47539">
        <w:trPr>
          <w:trHeight w:val="480"/>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D723D" w:rsidRPr="00027029" w:rsidRDefault="00AD723D" w:rsidP="00AD723D">
            <w:pPr>
              <w:ind w:left="2" w:right="58"/>
              <w:jc w:val="both"/>
              <w:rPr>
                <w:rFonts w:ascii="Times New Roman" w:hAnsi="Times New Roman"/>
                <w:color w:val="000000"/>
                <w:sz w:val="24"/>
                <w:szCs w:val="24"/>
              </w:rPr>
            </w:pPr>
            <w:r w:rsidRPr="00027029">
              <w:rPr>
                <w:rFonts w:ascii="Times New Roman" w:hAnsi="Times New Roman"/>
                <w:color w:val="000000"/>
                <w:sz w:val="24"/>
                <w:szCs w:val="24"/>
              </w:rPr>
              <w:t xml:space="preserve"> </w:t>
            </w:r>
            <w:r w:rsidRPr="00027029">
              <w:rPr>
                <w:rFonts w:ascii="Times New Roman" w:hAnsi="Times New Roman"/>
                <w:color w:val="000000"/>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027029">
              <w:rPr>
                <w:rFonts w:ascii="Times New Roman" w:hAnsi="Times New Roman"/>
                <w:color w:val="000000"/>
                <w:sz w:val="24"/>
                <w:szCs w:val="24"/>
                <w:shd w:val="clear" w:color="auto" w:fill="FFFFFF"/>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615" w:history="1">
              <w:r w:rsidRPr="00027029">
                <w:rPr>
                  <w:rStyle w:val="a6"/>
                  <w:rFonts w:ascii="Times New Roman" w:hAnsi="Times New Roman"/>
                  <w:color w:val="000000"/>
                  <w:sz w:val="24"/>
                  <w:szCs w:val="24"/>
                  <w:shd w:val="clear" w:color="auto" w:fill="FFFFFF"/>
                </w:rPr>
                <w:t>пункті 47</w:t>
              </w:r>
            </w:hyperlink>
            <w:r w:rsidRPr="00027029">
              <w:rPr>
                <w:rFonts w:ascii="Times New Roman" w:hAnsi="Times New Roman"/>
                <w:color w:val="000000"/>
                <w:sz w:val="24"/>
                <w:szCs w:val="24"/>
                <w:shd w:val="clear" w:color="auto" w:fill="FFFFFF"/>
              </w:rPr>
              <w:t> Постанови і в тендерній документації, та шляхом завантаження необхідних документів, що вимагаються замовником у тендерній документації</w:t>
            </w:r>
            <w:r w:rsidRPr="00027029">
              <w:rPr>
                <w:rFonts w:ascii="Times New Roman" w:eastAsia="Times New Roman" w:hAnsi="Times New Roman"/>
                <w:color w:val="000000"/>
                <w:sz w:val="24"/>
                <w:szCs w:val="24"/>
              </w:rPr>
              <w:t>, у т.ч. відповідно до вимог абзацу першого частини 3 статті 22 Закону .</w:t>
            </w:r>
          </w:p>
          <w:p w:rsidR="00AD723D" w:rsidRDefault="00AD723D" w:rsidP="00AD723D">
            <w:pPr>
              <w:ind w:left="2" w:right="58"/>
              <w:jc w:val="both"/>
              <w:rPr>
                <w:rFonts w:ascii="Times New Roman" w:eastAsia="Times New Roman" w:hAnsi="Times New Roman"/>
                <w:sz w:val="24"/>
                <w:szCs w:val="24"/>
              </w:rPr>
            </w:pPr>
            <w:r w:rsidRPr="005724F5">
              <w:rPr>
                <w:rFonts w:ascii="Times New Roman" w:eastAsia="Times New Roman" w:hAnsi="Times New Roman"/>
                <w:sz w:val="24"/>
                <w:szCs w:val="24"/>
              </w:rPr>
              <w:t>Учасник відповідно до вимог цієї тендерної документації повинен надати у складі тендерної пропозиції:</w:t>
            </w:r>
          </w:p>
          <w:p w:rsidR="00AD723D" w:rsidRPr="00720BEC" w:rsidRDefault="00AD723D" w:rsidP="00AD723D">
            <w:pPr>
              <w:widowControl w:val="0"/>
              <w:ind w:hanging="21"/>
              <w:contextualSpacing/>
              <w:jc w:val="both"/>
              <w:rPr>
                <w:rFonts w:ascii="Times New Roman" w:hAnsi="Times New Roman"/>
                <w:sz w:val="24"/>
                <w:szCs w:val="24"/>
              </w:rPr>
            </w:pPr>
            <w:r w:rsidRPr="005724F5">
              <w:rPr>
                <w:rFonts w:ascii="Times New Roman" w:hAnsi="Times New Roman"/>
                <w:sz w:val="24"/>
                <w:szCs w:val="24"/>
              </w:rPr>
              <w:t xml:space="preserve">- </w:t>
            </w:r>
            <w:r w:rsidRPr="00720BEC">
              <w:rPr>
                <w:rFonts w:ascii="Times New Roman" w:hAnsi="Times New Roman"/>
                <w:b/>
                <w:sz w:val="24"/>
                <w:szCs w:val="24"/>
              </w:rPr>
              <w:t xml:space="preserve">інформацію про необхідні технічні, якісні та кількісні характеристики предмета закупівлі, </w:t>
            </w:r>
            <w:r w:rsidRPr="00BC11D6">
              <w:rPr>
                <w:rFonts w:ascii="Times New Roman" w:hAnsi="Times New Roman"/>
                <w:b/>
                <w:sz w:val="24"/>
                <w:szCs w:val="24"/>
              </w:rPr>
              <w:t>(</w:t>
            </w:r>
            <w:r>
              <w:rPr>
                <w:rFonts w:ascii="Times New Roman" w:hAnsi="Times New Roman"/>
                <w:b/>
                <w:sz w:val="24"/>
                <w:szCs w:val="24"/>
              </w:rPr>
              <w:t>технічна</w:t>
            </w:r>
            <w:r w:rsidRPr="00720BEC">
              <w:rPr>
                <w:rFonts w:ascii="Times New Roman" w:hAnsi="Times New Roman"/>
                <w:b/>
                <w:sz w:val="24"/>
                <w:szCs w:val="24"/>
              </w:rPr>
              <w:t xml:space="preserve"> специфікаці</w:t>
            </w:r>
            <w:r>
              <w:rPr>
                <w:rFonts w:ascii="Times New Roman" w:hAnsi="Times New Roman"/>
                <w:b/>
                <w:sz w:val="24"/>
                <w:szCs w:val="24"/>
              </w:rPr>
              <w:t xml:space="preserve">я) </w:t>
            </w:r>
            <w:r w:rsidRPr="00E23B99">
              <w:rPr>
                <w:rFonts w:ascii="Times New Roman" w:hAnsi="Times New Roman"/>
                <w:sz w:val="24"/>
                <w:szCs w:val="24"/>
              </w:rPr>
              <w:t>згідно</w:t>
            </w:r>
            <w:r>
              <w:rPr>
                <w:rFonts w:ascii="Times New Roman" w:hAnsi="Times New Roman"/>
                <w:b/>
                <w:sz w:val="24"/>
                <w:szCs w:val="24"/>
              </w:rPr>
              <w:t xml:space="preserve"> </w:t>
            </w:r>
            <w:r>
              <w:rPr>
                <w:rFonts w:ascii="Times New Roman" w:hAnsi="Times New Roman"/>
                <w:sz w:val="24"/>
                <w:szCs w:val="24"/>
              </w:rPr>
              <w:t>Д</w:t>
            </w:r>
            <w:r w:rsidRPr="00720BEC">
              <w:rPr>
                <w:rFonts w:ascii="Times New Roman" w:hAnsi="Times New Roman"/>
                <w:sz w:val="24"/>
                <w:szCs w:val="24"/>
              </w:rPr>
              <w:t>одатк</w:t>
            </w:r>
            <w:r>
              <w:rPr>
                <w:rFonts w:ascii="Times New Roman" w:hAnsi="Times New Roman"/>
                <w:sz w:val="24"/>
                <w:szCs w:val="24"/>
              </w:rPr>
              <w:t>у</w:t>
            </w:r>
            <w:r w:rsidRPr="00720BEC">
              <w:rPr>
                <w:rFonts w:ascii="Times New Roman" w:hAnsi="Times New Roman"/>
                <w:sz w:val="24"/>
                <w:szCs w:val="24"/>
              </w:rPr>
              <w:t xml:space="preserve"> №1 до Тендерної документації; </w:t>
            </w:r>
          </w:p>
          <w:p w:rsidR="00AD723D" w:rsidRPr="005724F5" w:rsidRDefault="00AD723D" w:rsidP="00AD723D">
            <w:pPr>
              <w:ind w:left="2" w:right="58"/>
              <w:jc w:val="both"/>
              <w:rPr>
                <w:rFonts w:ascii="Times New Roman" w:eastAsia="Times New Roman" w:hAnsi="Times New Roman"/>
                <w:sz w:val="24"/>
                <w:szCs w:val="24"/>
              </w:rPr>
            </w:pPr>
          </w:p>
          <w:p w:rsidR="00AD723D" w:rsidRPr="00720BEC" w:rsidRDefault="00AD723D" w:rsidP="00AD723D">
            <w:pPr>
              <w:widowControl w:val="0"/>
              <w:ind w:hanging="21"/>
              <w:contextualSpacing/>
              <w:jc w:val="both"/>
              <w:rPr>
                <w:rFonts w:ascii="Times New Roman" w:hAnsi="Times New Roman"/>
                <w:sz w:val="24"/>
                <w:szCs w:val="24"/>
              </w:rPr>
            </w:pPr>
            <w:r w:rsidRPr="005724F5">
              <w:rPr>
                <w:rFonts w:ascii="Times New Roman" w:hAnsi="Times New Roman"/>
                <w:sz w:val="24"/>
                <w:szCs w:val="24"/>
              </w:rPr>
              <w:t xml:space="preserve">- </w:t>
            </w:r>
            <w:r w:rsidR="00EE1046">
              <w:rPr>
                <w:rFonts w:ascii="Times New Roman" w:hAnsi="Times New Roman"/>
                <w:b/>
                <w:sz w:val="24"/>
                <w:szCs w:val="24"/>
              </w:rPr>
              <w:t xml:space="preserve">тендерну </w:t>
            </w:r>
            <w:r w:rsidRPr="00720BEC">
              <w:rPr>
                <w:rFonts w:ascii="Times New Roman" w:hAnsi="Times New Roman"/>
                <w:b/>
                <w:sz w:val="24"/>
                <w:szCs w:val="24"/>
              </w:rPr>
              <w:t>пропозицію</w:t>
            </w:r>
            <w:r w:rsidRPr="005724F5">
              <w:rPr>
                <w:rFonts w:ascii="Times New Roman" w:hAnsi="Times New Roman"/>
                <w:sz w:val="24"/>
                <w:szCs w:val="24"/>
              </w:rPr>
              <w:t xml:space="preserve"> </w:t>
            </w:r>
            <w:r w:rsidRPr="00720BEC">
              <w:rPr>
                <w:rFonts w:ascii="Times New Roman" w:hAnsi="Times New Roman"/>
                <w:sz w:val="24"/>
                <w:szCs w:val="24"/>
              </w:rPr>
              <w:t>(Додаток №2 до Тендерної документації);</w:t>
            </w:r>
          </w:p>
          <w:p w:rsidR="00AD723D" w:rsidRPr="005724F5" w:rsidRDefault="00AD723D" w:rsidP="00AD723D">
            <w:pPr>
              <w:widowControl w:val="0"/>
              <w:ind w:hanging="21"/>
              <w:contextualSpacing/>
              <w:jc w:val="both"/>
              <w:rPr>
                <w:rFonts w:ascii="Times New Roman" w:hAnsi="Times New Roman"/>
                <w:sz w:val="24"/>
                <w:szCs w:val="24"/>
              </w:rPr>
            </w:pPr>
            <w:r w:rsidRPr="005724F5">
              <w:rPr>
                <w:rFonts w:ascii="Times New Roman" w:hAnsi="Times New Roman"/>
                <w:sz w:val="24"/>
                <w:szCs w:val="24"/>
              </w:rPr>
              <w:t xml:space="preserve">- </w:t>
            </w:r>
            <w:r w:rsidRPr="00720BEC">
              <w:rPr>
                <w:rFonts w:ascii="Times New Roman" w:hAnsi="Times New Roman"/>
                <w:b/>
                <w:sz w:val="24"/>
                <w:szCs w:val="24"/>
              </w:rPr>
              <w:t>інформацію щодо відповідності учасника вимогам, визначеним</w:t>
            </w:r>
            <w:r w:rsidRPr="00085606">
              <w:rPr>
                <w:rFonts w:ascii="Times New Roman" w:hAnsi="Times New Roman"/>
                <w:b/>
                <w:sz w:val="24"/>
                <w:szCs w:val="24"/>
              </w:rPr>
              <w:t xml:space="preserve"> </w:t>
            </w:r>
            <w:r>
              <w:rPr>
                <w:rFonts w:ascii="Times New Roman" w:hAnsi="Times New Roman"/>
                <w:b/>
                <w:sz w:val="24"/>
                <w:szCs w:val="24"/>
              </w:rPr>
              <w:t xml:space="preserve">у </w:t>
            </w:r>
            <w:r w:rsidRPr="00085606">
              <w:rPr>
                <w:rFonts w:ascii="Times New Roman" w:hAnsi="Times New Roman"/>
                <w:b/>
                <w:sz w:val="24"/>
                <w:szCs w:val="24"/>
              </w:rPr>
              <w:t>ст.</w:t>
            </w:r>
            <w:r>
              <w:rPr>
                <w:rFonts w:ascii="Times New Roman" w:hAnsi="Times New Roman"/>
                <w:b/>
                <w:sz w:val="24"/>
                <w:szCs w:val="24"/>
              </w:rPr>
              <w:t xml:space="preserve"> 16 Закону та </w:t>
            </w:r>
            <w:r w:rsidRPr="00720BEC">
              <w:rPr>
                <w:rFonts w:ascii="Times New Roman" w:hAnsi="Times New Roman"/>
                <w:b/>
                <w:sz w:val="24"/>
                <w:szCs w:val="24"/>
              </w:rPr>
              <w:t xml:space="preserve"> у пункті 47 Постанови</w:t>
            </w:r>
            <w:r>
              <w:rPr>
                <w:rFonts w:ascii="Times New Roman" w:hAnsi="Times New Roman"/>
                <w:sz w:val="24"/>
                <w:szCs w:val="24"/>
              </w:rPr>
              <w:t xml:space="preserve"> </w:t>
            </w:r>
            <w:r w:rsidRPr="00720BEC">
              <w:rPr>
                <w:rFonts w:ascii="Times New Roman" w:hAnsi="Times New Roman"/>
                <w:sz w:val="24"/>
                <w:szCs w:val="24"/>
              </w:rPr>
              <w:t>(ві</w:t>
            </w:r>
            <w:r>
              <w:rPr>
                <w:rFonts w:ascii="Times New Roman" w:hAnsi="Times New Roman"/>
                <w:sz w:val="24"/>
                <w:szCs w:val="24"/>
              </w:rPr>
              <w:t>дповідно до п.5.2. Розділу ІІІ та Додатку №3);</w:t>
            </w:r>
          </w:p>
          <w:p w:rsidR="00AD723D" w:rsidRPr="005724F5" w:rsidRDefault="00AD723D" w:rsidP="00AD723D">
            <w:pPr>
              <w:widowControl w:val="0"/>
              <w:ind w:hanging="21"/>
              <w:contextualSpacing/>
              <w:jc w:val="both"/>
              <w:rPr>
                <w:rFonts w:ascii="Times New Roman" w:hAnsi="Times New Roman"/>
                <w:sz w:val="24"/>
                <w:szCs w:val="24"/>
              </w:rPr>
            </w:pPr>
            <w:r w:rsidRPr="005724F5">
              <w:rPr>
                <w:rFonts w:ascii="Times New Roman" w:hAnsi="Times New Roman"/>
                <w:sz w:val="24"/>
                <w:szCs w:val="24"/>
              </w:rPr>
              <w:t xml:space="preserve">- </w:t>
            </w:r>
            <w:r w:rsidRPr="00720BEC">
              <w:rPr>
                <w:rFonts w:ascii="Times New Roman" w:hAnsi="Times New Roman"/>
                <w:b/>
                <w:sz w:val="24"/>
                <w:szCs w:val="24"/>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5724F5">
              <w:rPr>
                <w:rFonts w:ascii="Times New Roman" w:hAnsi="Times New Roman"/>
                <w:sz w:val="24"/>
                <w:szCs w:val="24"/>
              </w:rPr>
              <w:t>:</w:t>
            </w:r>
          </w:p>
          <w:p w:rsidR="00AD723D" w:rsidRPr="005724F5" w:rsidRDefault="00AD723D" w:rsidP="00AD723D">
            <w:pPr>
              <w:widowControl w:val="0"/>
              <w:numPr>
                <w:ilvl w:val="0"/>
                <w:numId w:val="5"/>
              </w:numPr>
              <w:tabs>
                <w:tab w:val="clear" w:pos="720"/>
              </w:tabs>
              <w:ind w:left="134" w:firstLine="0"/>
              <w:contextualSpacing/>
              <w:jc w:val="both"/>
              <w:rPr>
                <w:rFonts w:ascii="Times New Roman" w:hAnsi="Times New Roman"/>
                <w:sz w:val="24"/>
                <w:szCs w:val="24"/>
              </w:rPr>
            </w:pPr>
            <w:r w:rsidRPr="005724F5">
              <w:rPr>
                <w:rFonts w:ascii="Times New Roman" w:hAnsi="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копію розпорядчого документу про призначення (обрання) на посаду відповідної особи (наказ про призначення та/ або протокол зборів засновників, тощо); </w:t>
            </w:r>
          </w:p>
          <w:p w:rsidR="00AD723D" w:rsidRPr="005724F5" w:rsidRDefault="00AD723D" w:rsidP="00AD723D">
            <w:pPr>
              <w:widowControl w:val="0"/>
              <w:numPr>
                <w:ilvl w:val="0"/>
                <w:numId w:val="5"/>
              </w:numPr>
              <w:tabs>
                <w:tab w:val="clear" w:pos="720"/>
              </w:tabs>
              <w:ind w:left="134" w:firstLine="0"/>
              <w:contextualSpacing/>
              <w:jc w:val="both"/>
              <w:rPr>
                <w:rFonts w:ascii="Times New Roman" w:hAnsi="Times New Roman"/>
                <w:sz w:val="24"/>
                <w:szCs w:val="24"/>
              </w:rPr>
            </w:pPr>
            <w:r w:rsidRPr="005724F5">
              <w:rPr>
                <w:rFonts w:ascii="Times New Roman" w:hAnsi="Times New Roman"/>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D723D" w:rsidRPr="005724F5" w:rsidRDefault="00AD723D" w:rsidP="00AD723D">
            <w:pPr>
              <w:widowControl w:val="0"/>
              <w:numPr>
                <w:ilvl w:val="0"/>
                <w:numId w:val="7"/>
              </w:numPr>
              <w:contextualSpacing/>
              <w:jc w:val="both"/>
              <w:rPr>
                <w:rFonts w:ascii="Times New Roman" w:hAnsi="Times New Roman"/>
                <w:sz w:val="24"/>
                <w:szCs w:val="24"/>
              </w:rPr>
            </w:pPr>
            <w:r w:rsidRPr="005724F5">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 а саме:</w:t>
            </w:r>
          </w:p>
          <w:p w:rsidR="00AD723D" w:rsidRDefault="00AD723D" w:rsidP="00AD723D">
            <w:pPr>
              <w:widowControl w:val="0"/>
              <w:numPr>
                <w:ilvl w:val="0"/>
                <w:numId w:val="6"/>
              </w:numPr>
              <w:tabs>
                <w:tab w:val="clear" w:pos="699"/>
                <w:tab w:val="num" w:pos="314"/>
              </w:tabs>
              <w:ind w:left="134" w:hanging="25"/>
              <w:contextualSpacing/>
              <w:jc w:val="both"/>
              <w:rPr>
                <w:rFonts w:ascii="Times New Roman" w:hAnsi="Times New Roman"/>
                <w:sz w:val="24"/>
                <w:szCs w:val="24"/>
              </w:rPr>
            </w:pPr>
            <w:r w:rsidRPr="00720BEC">
              <w:rPr>
                <w:rFonts w:ascii="Times New Roman" w:hAnsi="Times New Roman"/>
                <w:b/>
                <w:sz w:val="24"/>
                <w:szCs w:val="24"/>
              </w:rPr>
              <w:t>лист-гарантія</w:t>
            </w:r>
            <w:r w:rsidRPr="005724F5">
              <w:rPr>
                <w:rFonts w:ascii="Times New Roman" w:hAnsi="Times New Roman"/>
                <w:sz w:val="24"/>
                <w:szCs w:val="24"/>
              </w:rPr>
              <w:t>, що підтверджує згоду з проектом договору;</w:t>
            </w:r>
          </w:p>
          <w:p w:rsidR="00AD723D" w:rsidRPr="00027029" w:rsidRDefault="00AD723D" w:rsidP="00AD723D">
            <w:pPr>
              <w:widowControl w:val="0"/>
              <w:numPr>
                <w:ilvl w:val="0"/>
                <w:numId w:val="6"/>
              </w:numPr>
              <w:tabs>
                <w:tab w:val="clear" w:pos="699"/>
                <w:tab w:val="num" w:pos="314"/>
              </w:tabs>
              <w:ind w:left="134" w:hanging="25"/>
              <w:contextualSpacing/>
              <w:jc w:val="both"/>
              <w:rPr>
                <w:rFonts w:ascii="Times New Roman" w:hAnsi="Times New Roman"/>
                <w:color w:val="000000"/>
                <w:sz w:val="24"/>
                <w:szCs w:val="24"/>
              </w:rPr>
            </w:pPr>
            <w:r w:rsidRPr="00720BEC">
              <w:rPr>
                <w:rFonts w:ascii="Times New Roman" w:hAnsi="Times New Roman"/>
                <w:b/>
                <w:sz w:val="24"/>
                <w:szCs w:val="24"/>
              </w:rPr>
              <w:t>лист-гарантія</w:t>
            </w:r>
            <w:r w:rsidRPr="004F4DA3">
              <w:rPr>
                <w:rFonts w:ascii="Times New Roman" w:hAnsi="Times New Roman"/>
                <w:sz w:val="24"/>
                <w:szCs w:val="24"/>
              </w:rPr>
              <w:t>, що учасник не є громадянином Російської Федерації/Республіки Білорусь</w:t>
            </w:r>
            <w:r w:rsidR="001F3CF7">
              <w:rPr>
                <w:rFonts w:ascii="Times New Roman" w:hAnsi="Times New Roman"/>
                <w:sz w:val="24"/>
                <w:szCs w:val="24"/>
              </w:rPr>
              <w:t xml:space="preserve">/Ісламської Республіки Іран </w:t>
            </w:r>
            <w:r w:rsidRPr="004F4DA3">
              <w:rPr>
                <w:rFonts w:ascii="Times New Roman" w:hAnsi="Times New Roman"/>
                <w:sz w:val="24"/>
                <w:szCs w:val="24"/>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1F3CF7">
              <w:rPr>
                <w:rFonts w:ascii="Times New Roman" w:hAnsi="Times New Roman"/>
                <w:sz w:val="24"/>
                <w:szCs w:val="24"/>
              </w:rPr>
              <w:t>/ Ісламської Республіки Іран</w:t>
            </w:r>
            <w:r w:rsidRPr="004F4DA3">
              <w:rPr>
                <w:rFonts w:ascii="Times New Roman" w:hAnsi="Times New Roman"/>
                <w:sz w:val="24"/>
                <w:szCs w:val="24"/>
              </w:rPr>
              <w:t xml:space="preserve">; юридичною особою, створеною та </w:t>
            </w:r>
            <w:r w:rsidRPr="004F4DA3">
              <w:rPr>
                <w:rFonts w:ascii="Times New Roman" w:hAnsi="Times New Roman"/>
                <w:sz w:val="24"/>
                <w:szCs w:val="24"/>
              </w:rPr>
              <w:lastRenderedPageBreak/>
              <w:t xml:space="preserve">зареєстрованою відповідно до законодавства України, кінцевим </w:t>
            </w:r>
            <w:proofErr w:type="spellStart"/>
            <w:r w:rsidRPr="004F4DA3">
              <w:rPr>
                <w:rFonts w:ascii="Times New Roman" w:hAnsi="Times New Roman"/>
                <w:sz w:val="24"/>
                <w:szCs w:val="24"/>
              </w:rPr>
              <w:t>бенефіціарним</w:t>
            </w:r>
            <w:proofErr w:type="spellEnd"/>
            <w:r w:rsidRPr="004F4DA3">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2549FF">
              <w:rPr>
                <w:rFonts w:ascii="Times New Roman" w:hAnsi="Times New Roman"/>
                <w:sz w:val="24"/>
                <w:szCs w:val="24"/>
              </w:rPr>
              <w:t>/Ісламська Республіка Іран</w:t>
            </w:r>
            <w:r w:rsidRPr="004F4DA3">
              <w:rPr>
                <w:rFonts w:ascii="Times New Roman" w:hAnsi="Times New Roman"/>
                <w:sz w:val="24"/>
                <w:szCs w:val="24"/>
              </w:rPr>
              <w:t>, громадянин Російської Федерації/Республіки Білорусь</w:t>
            </w:r>
            <w:r w:rsidR="002549FF">
              <w:rPr>
                <w:rFonts w:ascii="Times New Roman" w:hAnsi="Times New Roman"/>
                <w:sz w:val="24"/>
                <w:szCs w:val="24"/>
              </w:rPr>
              <w:t>/ Ісламської Республіки Іран</w:t>
            </w:r>
            <w:r w:rsidRPr="004F4DA3">
              <w:rPr>
                <w:rFonts w:ascii="Times New Roman" w:hAnsi="Times New Roman"/>
                <w:sz w:val="24"/>
                <w:szCs w:val="24"/>
              </w:rPr>
              <w:t xml:space="preserve"> (крім тих, що проживають на території України на законних підставах), або юридичною особою, створеною та зареєстрованою </w:t>
            </w:r>
            <w:r w:rsidRPr="00027029">
              <w:rPr>
                <w:rFonts w:ascii="Times New Roman" w:hAnsi="Times New Roman"/>
                <w:color w:val="000000"/>
                <w:sz w:val="24"/>
                <w:szCs w:val="24"/>
              </w:rPr>
              <w:t>відповідно до законодавства Російської Федерації/Республіки Білорусь</w:t>
            </w:r>
            <w:r w:rsidR="002549FF">
              <w:rPr>
                <w:rFonts w:ascii="Times New Roman" w:hAnsi="Times New Roman"/>
                <w:sz w:val="24"/>
                <w:szCs w:val="24"/>
              </w:rPr>
              <w:t xml:space="preserve"> Ісламської Республіки Іран</w:t>
            </w:r>
            <w:r w:rsidRPr="00027029">
              <w:rPr>
                <w:rFonts w:ascii="Times New Roman" w:hAnsi="Times New Roman"/>
                <w:color w:val="000000"/>
                <w:sz w:val="24"/>
                <w:szCs w:val="24"/>
              </w:rPr>
              <w:t>;</w:t>
            </w:r>
          </w:p>
          <w:p w:rsidR="00AD723D" w:rsidRPr="00027029" w:rsidRDefault="00AD723D" w:rsidP="00AD723D">
            <w:pPr>
              <w:widowControl w:val="0"/>
              <w:ind w:left="134"/>
              <w:contextualSpacing/>
              <w:jc w:val="both"/>
              <w:rPr>
                <w:rFonts w:ascii="Times New Roman" w:hAnsi="Times New Roman"/>
                <w:color w:val="000000"/>
                <w:sz w:val="24"/>
                <w:szCs w:val="24"/>
              </w:rPr>
            </w:pPr>
            <w:r w:rsidRPr="00027029">
              <w:rPr>
                <w:rFonts w:ascii="Times New Roman" w:hAnsi="Times New Roman"/>
                <w:color w:val="000000"/>
                <w:sz w:val="24"/>
                <w:szCs w:val="24"/>
              </w:rPr>
              <w:t>запропонований товар не є походженням з Російської Федерації/Республіки Білорусь</w:t>
            </w:r>
            <w:r w:rsidR="002549FF">
              <w:rPr>
                <w:rFonts w:ascii="Times New Roman" w:hAnsi="Times New Roman"/>
                <w:color w:val="000000"/>
                <w:sz w:val="24"/>
                <w:szCs w:val="24"/>
              </w:rPr>
              <w:t>/</w:t>
            </w:r>
            <w:r w:rsidR="002549FF">
              <w:rPr>
                <w:rFonts w:ascii="Times New Roman" w:hAnsi="Times New Roman"/>
                <w:sz w:val="24"/>
                <w:szCs w:val="24"/>
              </w:rPr>
              <w:t xml:space="preserve"> Ісламської Республіки Іран</w:t>
            </w:r>
            <w:r w:rsidRPr="00027029">
              <w:rPr>
                <w:rFonts w:ascii="Times New Roman" w:hAnsi="Times New Roman"/>
                <w:color w:val="000000"/>
                <w:sz w:val="24"/>
                <w:szCs w:val="24"/>
              </w:rPr>
              <w:t xml:space="preserve"> </w:t>
            </w:r>
            <w:r w:rsidRPr="00027029">
              <w:rPr>
                <w:rFonts w:ascii="Times New Roman" w:hAnsi="Times New Roman"/>
                <w:color w:val="000000"/>
                <w:sz w:val="24"/>
                <w:szCs w:val="24"/>
                <w:shd w:val="clear" w:color="auto" w:fill="FFFFFF"/>
              </w:rPr>
              <w:t>(за винятком товарів, необхідних для ремонту та обслуговування товарів, придбаних до набрання чинності Постановою).</w:t>
            </w:r>
          </w:p>
          <w:p w:rsidR="00AD723D" w:rsidRPr="005724F5" w:rsidRDefault="006312C4" w:rsidP="00AD723D">
            <w:pPr>
              <w:widowControl w:val="0"/>
              <w:ind w:hanging="21"/>
              <w:contextualSpacing/>
              <w:jc w:val="both"/>
              <w:rPr>
                <w:rFonts w:ascii="Times New Roman" w:hAnsi="Times New Roman"/>
                <w:sz w:val="24"/>
                <w:szCs w:val="24"/>
              </w:rPr>
            </w:pPr>
            <w:r>
              <w:rPr>
                <w:rFonts w:ascii="Times New Roman" w:hAnsi="Times New Roman"/>
                <w:sz w:val="24"/>
                <w:szCs w:val="24"/>
              </w:rPr>
              <w:t xml:space="preserve">     </w:t>
            </w:r>
            <w:r w:rsidR="00AD723D" w:rsidRPr="005724F5">
              <w:rPr>
                <w:rFonts w:ascii="Times New Roman" w:hAnsi="Times New Roman"/>
                <w:sz w:val="24"/>
                <w:szCs w:val="24"/>
              </w:rPr>
              <w:t>Кожен учасник має право подати тільки одну тендерну пропозицію.</w:t>
            </w:r>
          </w:p>
          <w:p w:rsidR="00AD723D" w:rsidRPr="005724F5" w:rsidRDefault="006312C4" w:rsidP="00AD723D">
            <w:pPr>
              <w:ind w:right="15"/>
              <w:jc w:val="both"/>
              <w:rPr>
                <w:rFonts w:ascii="Times New Roman" w:hAnsi="Times New Roman"/>
                <w:sz w:val="24"/>
                <w:szCs w:val="24"/>
              </w:rPr>
            </w:pPr>
            <w:r>
              <w:rPr>
                <w:rFonts w:ascii="Times New Roman" w:hAnsi="Times New Roman"/>
                <w:sz w:val="24"/>
                <w:szCs w:val="24"/>
              </w:rPr>
              <w:t xml:space="preserve">             </w:t>
            </w:r>
            <w:r w:rsidR="00AD723D" w:rsidRPr="005724F5">
              <w:rPr>
                <w:rFonts w:ascii="Times New Roman" w:hAnsi="Times New Roman"/>
                <w:sz w:val="24"/>
                <w:szCs w:val="24"/>
              </w:rPr>
              <w:t xml:space="preserve"> </w:t>
            </w:r>
            <w:r w:rsidR="00AD723D" w:rsidRPr="005724F5">
              <w:rPr>
                <w:rFonts w:ascii="Times New Roman" w:eastAsia="Times New Roman" w:hAnsi="Times New Roman"/>
                <w:sz w:val="24"/>
              </w:rPr>
              <w:t>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у вигляді електронного (</w:t>
            </w:r>
            <w:proofErr w:type="spellStart"/>
            <w:r w:rsidR="00AD723D" w:rsidRPr="005724F5">
              <w:rPr>
                <w:rFonts w:ascii="Times New Roman" w:eastAsia="Times New Roman" w:hAnsi="Times New Roman"/>
                <w:sz w:val="24"/>
              </w:rPr>
              <w:t>их</w:t>
            </w:r>
            <w:proofErr w:type="spellEnd"/>
            <w:r w:rsidR="00AD723D" w:rsidRPr="005724F5">
              <w:rPr>
                <w:rFonts w:ascii="Times New Roman" w:eastAsia="Times New Roman" w:hAnsi="Times New Roman"/>
                <w:sz w:val="24"/>
              </w:rPr>
              <w:t>) файлів у форматі **</w:t>
            </w:r>
            <w:proofErr w:type="spellStart"/>
            <w:r w:rsidR="00AD723D" w:rsidRPr="005724F5">
              <w:rPr>
                <w:rFonts w:ascii="Times New Roman" w:eastAsia="Times New Roman" w:hAnsi="Times New Roman"/>
                <w:sz w:val="24"/>
              </w:rPr>
              <w:t>.pdf</w:t>
            </w:r>
            <w:proofErr w:type="spellEnd"/>
            <w:r w:rsidR="00AD723D" w:rsidRPr="005724F5">
              <w:rPr>
                <w:rFonts w:ascii="Times New Roman" w:eastAsia="Times New Roman" w:hAnsi="Times New Roman"/>
                <w:sz w:val="24"/>
              </w:rPr>
              <w:t>(виняток складають електронний підпис, подання документів у форматі **</w:t>
            </w:r>
            <w:proofErr w:type="spellStart"/>
            <w:r w:rsidR="00AD723D" w:rsidRPr="005724F5">
              <w:rPr>
                <w:rFonts w:ascii="Times New Roman" w:eastAsia="Times New Roman" w:hAnsi="Times New Roman"/>
                <w:sz w:val="24"/>
              </w:rPr>
              <w:t>.pdf</w:t>
            </w:r>
            <w:proofErr w:type="spellEnd"/>
            <w:r w:rsidR="00AD723D" w:rsidRPr="005724F5">
              <w:rPr>
                <w:rFonts w:ascii="Times New Roman" w:eastAsia="Times New Roman" w:hAnsi="Times New Roman"/>
                <w:sz w:val="24"/>
              </w:rPr>
              <w:t xml:space="preserve"> у </w:t>
            </w:r>
            <w:proofErr w:type="spellStart"/>
            <w:r w:rsidR="00AD723D" w:rsidRPr="005724F5">
              <w:rPr>
                <w:rFonts w:ascii="Times New Roman" w:eastAsia="Times New Roman" w:hAnsi="Times New Roman"/>
                <w:sz w:val="24"/>
              </w:rPr>
              <w:t>заархівованому</w:t>
            </w:r>
            <w:proofErr w:type="spellEnd"/>
            <w:r w:rsidR="00AD723D" w:rsidRPr="005724F5">
              <w:rPr>
                <w:rFonts w:ascii="Times New Roman" w:eastAsia="Times New Roman" w:hAnsi="Times New Roman"/>
                <w:sz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 </w:t>
            </w:r>
            <w:r w:rsidR="00AD723D" w:rsidRPr="005724F5">
              <w:rPr>
                <w:rFonts w:ascii="Times New Roman" w:hAnsi="Times New Roman"/>
                <w:sz w:val="24"/>
                <w:szCs w:val="24"/>
              </w:rPr>
              <w:t>Забороняється обмежувати перегляд файлів шляхом встановлення на них паролів або у будь-який інший спосіб.</w:t>
            </w:r>
          </w:p>
          <w:p w:rsidR="00AD723D" w:rsidRPr="00F677F4" w:rsidRDefault="00AD723D" w:rsidP="00AD723D">
            <w:pPr>
              <w:autoSpaceDE w:val="0"/>
              <w:autoSpaceDN w:val="0"/>
              <w:adjustRightInd w:val="0"/>
              <w:ind w:left="34" w:right="113" w:firstLine="240"/>
              <w:jc w:val="both"/>
              <w:rPr>
                <w:rFonts w:ascii="Times New Roman" w:hAnsi="Times New Roman"/>
                <w:bCs/>
                <w:color w:val="000000"/>
                <w:sz w:val="24"/>
                <w:szCs w:val="24"/>
              </w:rPr>
            </w:pPr>
            <w:r w:rsidRPr="005724F5">
              <w:rPr>
                <w:rFonts w:ascii="Times New Roman" w:hAnsi="Times New Roman"/>
                <w:bCs/>
                <w:color w:val="000000"/>
                <w:sz w:val="24"/>
                <w:szCs w:val="24"/>
              </w:rPr>
              <w:t>Текст будь-яких документів, які будуть завантажуватись учасником до електронної системи повинні бути читабельними, будь-які зображення повинні бути чіт</w:t>
            </w:r>
            <w:r w:rsidRPr="00F677F4">
              <w:rPr>
                <w:rFonts w:ascii="Times New Roman" w:hAnsi="Times New Roman"/>
                <w:bCs/>
                <w:color w:val="000000"/>
                <w:sz w:val="24"/>
                <w:szCs w:val="24"/>
              </w:rPr>
              <w:t>кими та зрозумілими для їх оцінки. В іншому випадку не дотримання даної вимоги по оформленню документів тендерної пропозиції буде являтися підставою для її відхилення.</w:t>
            </w:r>
          </w:p>
          <w:p w:rsidR="00AD723D" w:rsidRPr="00F677F4" w:rsidRDefault="00AD723D" w:rsidP="00AD723D">
            <w:pPr>
              <w:widowControl w:val="0"/>
              <w:ind w:hanging="21"/>
              <w:contextualSpacing/>
              <w:jc w:val="both"/>
              <w:rPr>
                <w:rFonts w:ascii="Times New Roman" w:hAnsi="Times New Roman"/>
                <w:sz w:val="24"/>
                <w:szCs w:val="24"/>
              </w:rPr>
            </w:pPr>
            <w:r w:rsidRPr="00F677F4">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B46E39">
              <w:rPr>
                <w:rFonts w:ascii="Times New Roman" w:hAnsi="Times New Roman"/>
                <w:sz w:val="24"/>
                <w:szCs w:val="24"/>
              </w:rPr>
              <w:t>ЕЦП/КЕП</w:t>
            </w:r>
            <w:r w:rsidRPr="00B46E39">
              <w:rPr>
                <w:rFonts w:ascii="Times New Roman" w:hAnsi="Times New Roman"/>
                <w:b/>
                <w:sz w:val="24"/>
                <w:szCs w:val="24"/>
              </w:rPr>
              <w:t xml:space="preserve"> </w:t>
            </w:r>
            <w:r w:rsidRPr="00F677F4">
              <w:rPr>
                <w:rFonts w:ascii="Times New Roman" w:hAnsi="Times New Roman"/>
                <w:sz w:val="24"/>
                <w:szCs w:val="24"/>
              </w:rPr>
              <w:t>на кожен з таких документів (матеріал чи інформацію).</w:t>
            </w:r>
          </w:p>
          <w:p w:rsidR="00AD723D" w:rsidRPr="00F677F4" w:rsidRDefault="00AD723D" w:rsidP="00AD723D">
            <w:pPr>
              <w:widowControl w:val="0"/>
              <w:ind w:hanging="21"/>
              <w:contextualSpacing/>
              <w:jc w:val="both"/>
              <w:rPr>
                <w:rFonts w:ascii="Times New Roman" w:hAnsi="Times New Roman"/>
                <w:sz w:val="24"/>
                <w:szCs w:val="24"/>
              </w:rPr>
            </w:pPr>
            <w:r w:rsidRPr="00F677F4">
              <w:rPr>
                <w:rFonts w:ascii="Times New Roman" w:eastAsia="Times New Roman" w:hAnsi="Times New Roman"/>
                <w:sz w:val="24"/>
              </w:rPr>
              <w:lastRenderedPageBreak/>
              <w:t>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w:t>
            </w:r>
          </w:p>
          <w:p w:rsidR="00AD723D" w:rsidRPr="00A40A9D" w:rsidRDefault="006312C4" w:rsidP="00AD723D">
            <w:pPr>
              <w:widowControl w:val="0"/>
              <w:ind w:hanging="23"/>
              <w:contextualSpacing/>
              <w:jc w:val="both"/>
              <w:rPr>
                <w:rFonts w:ascii="Times New Roman" w:hAnsi="Times New Roman"/>
                <w:b/>
                <w:sz w:val="24"/>
                <w:szCs w:val="24"/>
              </w:rPr>
            </w:pPr>
            <w:r>
              <w:rPr>
                <w:rFonts w:ascii="Times New Roman" w:hAnsi="Times New Roman"/>
                <w:sz w:val="24"/>
                <w:szCs w:val="24"/>
              </w:rPr>
              <w:t xml:space="preserve">        </w:t>
            </w:r>
            <w:r w:rsidR="00AD723D" w:rsidRPr="00A40A9D">
              <w:rPr>
                <w:rFonts w:ascii="Times New Roman" w:hAnsi="Times New Roman"/>
                <w:sz w:val="24"/>
                <w:szCs w:val="24"/>
              </w:rPr>
              <w:t xml:space="preserve"> </w:t>
            </w:r>
            <w:r w:rsidR="00AD723D" w:rsidRPr="00A40A9D">
              <w:rPr>
                <w:rFonts w:ascii="Times New Roman" w:hAnsi="Times New Roman"/>
                <w:b/>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ЕЦП/КЕП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proofErr w:type="spellStart"/>
            <w:r w:rsidR="00AD723D" w:rsidRPr="00A40A9D">
              <w:rPr>
                <w:rFonts w:ascii="Times New Roman" w:hAnsi="Times New Roman"/>
                <w:b/>
                <w:sz w:val="24"/>
                <w:szCs w:val="24"/>
              </w:rPr>
              <w:t>абз</w:t>
            </w:r>
            <w:proofErr w:type="spellEnd"/>
            <w:r w:rsidR="00AD723D" w:rsidRPr="00A40A9D">
              <w:rPr>
                <w:rFonts w:ascii="Times New Roman" w:hAnsi="Times New Roman"/>
                <w:b/>
                <w:sz w:val="24"/>
                <w:szCs w:val="24"/>
              </w:rPr>
              <w:t>. 6  п. 1.1. Розділу 3 цієї документації.</w:t>
            </w:r>
          </w:p>
          <w:p w:rsidR="00AD723D" w:rsidRPr="00F677F4" w:rsidRDefault="00AD723D" w:rsidP="00AD723D">
            <w:pPr>
              <w:ind w:left="2" w:right="58"/>
              <w:jc w:val="both"/>
              <w:rPr>
                <w:rFonts w:ascii="Times New Roman" w:eastAsia="Times New Roman" w:hAnsi="Times New Roman"/>
                <w:sz w:val="24"/>
                <w:szCs w:val="24"/>
              </w:rPr>
            </w:pPr>
            <w:r w:rsidRPr="00F677F4">
              <w:rPr>
                <w:rFonts w:ascii="Times New Roman" w:eastAsia="Times New Roman" w:hAnsi="Times New Roman"/>
                <w:sz w:val="24"/>
                <w:szCs w:val="24"/>
              </w:rPr>
              <w:t>*Згідно Закону України «Про електронні документи та електронний документообіг».</w:t>
            </w:r>
          </w:p>
          <w:p w:rsidR="00AD723D" w:rsidRDefault="006312C4" w:rsidP="00AD723D">
            <w:pPr>
              <w:widowControl w:val="0"/>
              <w:ind w:hanging="21"/>
              <w:contextualSpacing/>
              <w:jc w:val="both"/>
              <w:rPr>
                <w:rFonts w:ascii="Times New Roman" w:hAnsi="Times New Roman"/>
                <w:bCs/>
                <w:color w:val="000000"/>
                <w:sz w:val="24"/>
                <w:szCs w:val="24"/>
              </w:rPr>
            </w:pPr>
            <w:r>
              <w:rPr>
                <w:rFonts w:ascii="Times New Roman" w:hAnsi="Times New Roman"/>
                <w:sz w:val="24"/>
                <w:szCs w:val="24"/>
              </w:rPr>
              <w:t xml:space="preserve">         </w:t>
            </w:r>
            <w:r w:rsidR="00AD723D" w:rsidRPr="00F677F4">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00AD723D" w:rsidRPr="00F677F4">
              <w:rPr>
                <w:rFonts w:ascii="Times New Roman" w:hAnsi="Times New Roman"/>
                <w:bCs/>
                <w:color w:val="000000"/>
                <w:sz w:val="24"/>
                <w:szCs w:val="24"/>
              </w:rPr>
              <w:t>а надається інформаційна довідка у довільній формі щодо відсутності зазначених документів або подаються аналогічні документи з пояснювальною запискою стосовно таких документів.</w:t>
            </w:r>
          </w:p>
          <w:p w:rsidR="00AD723D" w:rsidRPr="00BB03E0" w:rsidRDefault="00205766" w:rsidP="00AD723D">
            <w:pPr>
              <w:jc w:val="both"/>
              <w:rPr>
                <w:rFonts w:ascii="Times New Roman" w:hAnsi="Times New Roman"/>
                <w:b/>
                <w:sz w:val="24"/>
                <w:szCs w:val="24"/>
              </w:rPr>
            </w:pPr>
            <w:r>
              <w:rPr>
                <w:rFonts w:ascii="Times New Roman" w:eastAsia="Times New Roman" w:hAnsi="Times New Roman"/>
                <w:color w:val="000000"/>
                <w:sz w:val="24"/>
                <w:szCs w:val="24"/>
              </w:rPr>
              <w:t xml:space="preserve">        </w:t>
            </w:r>
            <w:r w:rsidR="00AD723D" w:rsidRPr="008F5468">
              <w:rPr>
                <w:rFonts w:ascii="Times New Roman" w:eastAsia="Times New Roman" w:hAnsi="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23D" w:rsidRPr="00F677F4" w:rsidRDefault="00205766" w:rsidP="00AD723D">
            <w:pPr>
              <w:widowControl w:val="0"/>
              <w:ind w:hanging="21"/>
              <w:contextualSpacing/>
              <w:jc w:val="both"/>
              <w:rPr>
                <w:rFonts w:ascii="Times New Roman" w:hAnsi="Times New Roman"/>
                <w:sz w:val="24"/>
                <w:szCs w:val="24"/>
              </w:rPr>
            </w:pPr>
            <w:r>
              <w:rPr>
                <w:rFonts w:ascii="Times New Roman" w:hAnsi="Times New Roman"/>
                <w:sz w:val="24"/>
                <w:szCs w:val="24"/>
              </w:rPr>
              <w:t xml:space="preserve">       </w:t>
            </w:r>
            <w:r w:rsidR="00AD723D" w:rsidRPr="00F677F4">
              <w:rPr>
                <w:rFonts w:ascii="Times New Roman" w:hAnsi="Times New Roman"/>
                <w:sz w:val="24"/>
                <w:szCs w:val="24"/>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D723D" w:rsidRPr="00295C54" w:rsidRDefault="00205766" w:rsidP="00AD723D">
            <w:pPr>
              <w:widowControl w:val="0"/>
              <w:contextualSpacing/>
              <w:jc w:val="both"/>
              <w:rPr>
                <w:rFonts w:ascii="Times New Roman" w:hAnsi="Times New Roman"/>
                <w:sz w:val="24"/>
                <w:szCs w:val="24"/>
              </w:rPr>
            </w:pPr>
            <w:r>
              <w:rPr>
                <w:rFonts w:ascii="Times New Roman" w:hAnsi="Times New Roman"/>
                <w:sz w:val="24"/>
                <w:szCs w:val="24"/>
              </w:rPr>
              <w:t xml:space="preserve">        </w:t>
            </w:r>
            <w:r w:rsidR="00AD723D" w:rsidRPr="00F677F4">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720B4" w:rsidRDefault="00205766" w:rsidP="00C720B4">
            <w:pPr>
              <w:ind w:left="2" w:right="58"/>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D723D" w:rsidRPr="00F677F4">
              <w:rPr>
                <w:rFonts w:ascii="Times New Roman" w:eastAsia="Times New Roman" w:hAnsi="Times New Roman"/>
                <w:sz w:val="24"/>
                <w:szCs w:val="24"/>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міститься у відкритих єдиних </w:t>
            </w:r>
            <w:r w:rsidR="00AD723D" w:rsidRPr="00F677F4">
              <w:rPr>
                <w:rFonts w:ascii="Times New Roman" w:eastAsia="Times New Roman" w:hAnsi="Times New Roman"/>
                <w:sz w:val="24"/>
                <w:szCs w:val="24"/>
              </w:rPr>
              <w:lastRenderedPageBreak/>
              <w:t>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047539" w:rsidRDefault="00047539" w:rsidP="00C720B4">
            <w:pPr>
              <w:ind w:left="2" w:right="5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47539" w:rsidRPr="00D8515A" w:rsidRDefault="00047539">
            <w:pPr>
              <w:widowControl w:val="0"/>
              <w:jc w:val="both"/>
              <w:rPr>
                <w:rFonts w:ascii="Times New Roman" w:eastAsia="Times New Roman" w:hAnsi="Times New Roman" w:cs="Times New Roman"/>
                <w:b/>
                <w:sz w:val="24"/>
                <w:szCs w:val="24"/>
              </w:rPr>
            </w:pPr>
            <w:r w:rsidRPr="00D8515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47539" w:rsidRDefault="0004753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47539" w:rsidRDefault="000475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7539" w:rsidRDefault="000475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м.переч</w:t>
            </w:r>
            <w:r w:rsidR="00733DCE">
              <w:rPr>
                <w:rFonts w:ascii="Times New Roman" w:eastAsia="Times New Roman" w:hAnsi="Times New Roman" w:cs="Times New Roman"/>
                <w:sz w:val="24"/>
                <w:szCs w:val="24"/>
              </w:rPr>
              <w:t>и</w:t>
            </w:r>
            <w:r>
              <w:rPr>
                <w:rFonts w:ascii="Times New Roman" w:eastAsia="Times New Roman" w:hAnsi="Times New Roman" w:cs="Times New Roman"/>
                <w:sz w:val="24"/>
                <w:szCs w:val="24"/>
              </w:rPr>
              <w:t>н</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м.Перечин</w:t>
            </w:r>
            <w:proofErr w:type="spellEnd"/>
            <w:r>
              <w:rPr>
                <w:rFonts w:ascii="Times New Roman" w:eastAsia="Times New Roman" w:hAnsi="Times New Roman" w:cs="Times New Roman"/>
                <w:sz w:val="24"/>
                <w:szCs w:val="24"/>
              </w:rPr>
              <w:t>»;</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w:t>
            </w:r>
            <w:r w:rsidR="00BD74D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№320/13/14-01»</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47539" w:rsidRDefault="0004753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7539" w:rsidRPr="00047539" w:rsidRDefault="00047539">
            <w:pPr>
              <w:widowControl w:val="0"/>
              <w:ind w:left="40" w:hanging="20"/>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УВАГА!!!</w:t>
            </w:r>
          </w:p>
          <w:p w:rsidR="00047539" w:rsidRPr="00047539" w:rsidRDefault="00047539">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04753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47539">
              <w:rPr>
                <w:rFonts w:ascii="Times New Roman" w:eastAsia="Times New Roman" w:hAnsi="Times New Roman" w:cs="Times New Roman"/>
                <w:color w:val="000000"/>
                <w:sz w:val="24"/>
                <w:szCs w:val="24"/>
              </w:rPr>
              <w:t>скан-копій</w:t>
            </w:r>
            <w:proofErr w:type="spellEnd"/>
            <w:r w:rsidRPr="00047539">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1) документи мають бути чіткими та розбірливими для читання;</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47539">
              <w:rPr>
                <w:rFonts w:ascii="Times New Roman" w:eastAsia="Times New Roman" w:hAnsi="Times New Roman" w:cs="Times New Roman"/>
                <w:sz w:val="24"/>
                <w:szCs w:val="24"/>
              </w:rPr>
              <w:t>сом (УЕП)</w:t>
            </w:r>
            <w:r w:rsidRPr="00047539">
              <w:rPr>
                <w:rFonts w:ascii="Times New Roman" w:eastAsia="Times New Roman" w:hAnsi="Times New Roman" w:cs="Times New Roman"/>
                <w:color w:val="000000"/>
                <w:sz w:val="24"/>
                <w:szCs w:val="24"/>
              </w:rPr>
              <w:t>;</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Винятки:</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w:t>
            </w:r>
            <w:r w:rsidRPr="00047539">
              <w:rPr>
                <w:rFonts w:ascii="Times New Roman" w:eastAsia="Times New Roman" w:hAnsi="Times New Roman" w:cs="Times New Roman"/>
                <w:color w:val="000000"/>
                <w:sz w:val="24"/>
                <w:szCs w:val="24"/>
              </w:rPr>
              <w:lastRenderedPageBreak/>
              <w:t>КЕП/УЕП.</w:t>
            </w:r>
          </w:p>
          <w:p w:rsidR="00047539" w:rsidRPr="00047539" w:rsidRDefault="00047539">
            <w:pPr>
              <w:widowControl w:val="0"/>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47539" w:rsidRPr="00047539" w:rsidRDefault="00047539">
            <w:pPr>
              <w:widowControl w:val="0"/>
              <w:ind w:left="40" w:hanging="20"/>
              <w:jc w:val="both"/>
              <w:rPr>
                <w:rFonts w:ascii="Times New Roman" w:eastAsia="Times New Roman" w:hAnsi="Times New Roman" w:cs="Times New Roman"/>
                <w:sz w:val="24"/>
                <w:szCs w:val="24"/>
              </w:rPr>
            </w:pPr>
            <w:r w:rsidRPr="00047539">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47539">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47539" w:rsidRPr="00047539" w:rsidRDefault="00047539">
            <w:pPr>
              <w:widowControl w:val="0"/>
              <w:ind w:left="40" w:hanging="20"/>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047539">
              <w:rPr>
                <w:rFonts w:ascii="Times New Roman" w:eastAsia="Times New Roman" w:hAnsi="Times New Roman" w:cs="Times New Roman"/>
                <w:color w:val="000000"/>
                <w:sz w:val="24"/>
                <w:szCs w:val="24"/>
              </w:rPr>
              <w:t>засвідчувального</w:t>
            </w:r>
            <w:proofErr w:type="spellEnd"/>
            <w:r w:rsidRPr="00047539">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47539" w:rsidRDefault="0004753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47539" w:rsidRDefault="0004753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47539" w:rsidRDefault="0004753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047539">
        <w:trPr>
          <w:trHeight w:val="913"/>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47539" w:rsidRDefault="0004753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47539" w:rsidRPr="004F75F7" w:rsidRDefault="00047539">
            <w:pPr>
              <w:widowControl w:val="0"/>
              <w:ind w:right="120"/>
              <w:jc w:val="both"/>
              <w:rPr>
                <w:rFonts w:ascii="Times New Roman" w:eastAsia="Times New Roman" w:hAnsi="Times New Roman" w:cs="Times New Roman"/>
                <w:sz w:val="24"/>
                <w:szCs w:val="24"/>
              </w:rPr>
            </w:pPr>
            <w:r w:rsidRPr="004F75F7">
              <w:rPr>
                <w:rFonts w:ascii="Times New Roman" w:eastAsia="Times New Roman" w:hAnsi="Times New Roman" w:cs="Times New Roman"/>
                <w:sz w:val="24"/>
                <w:szCs w:val="24"/>
              </w:rPr>
              <w:t xml:space="preserve">Забезпечення тендерної пропозиції не вимагається. </w:t>
            </w:r>
          </w:p>
          <w:p w:rsidR="00047539" w:rsidRDefault="00047539">
            <w:pPr>
              <w:widowControl w:val="0"/>
              <w:ind w:right="120"/>
              <w:jc w:val="both"/>
              <w:rPr>
                <w:rFonts w:ascii="Times New Roman" w:eastAsia="Times New Roman" w:hAnsi="Times New Roman" w:cs="Times New Roman"/>
                <w:sz w:val="28"/>
                <w:szCs w:val="28"/>
                <w:highlight w:val="cyan"/>
              </w:rPr>
            </w:pPr>
          </w:p>
          <w:p w:rsidR="00047539" w:rsidRDefault="00047539" w:rsidP="004F75F7">
            <w:pPr>
              <w:jc w:val="both"/>
              <w:rPr>
                <w:rFonts w:ascii="Times New Roman" w:eastAsia="Times New Roman" w:hAnsi="Times New Roman" w:cs="Times New Roman"/>
                <w:i/>
                <w:color w:val="FF0000"/>
                <w:sz w:val="24"/>
                <w:szCs w:val="24"/>
                <w:highlight w:val="yellow"/>
              </w:rPr>
            </w:pP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47539" w:rsidRPr="004F75F7" w:rsidRDefault="0004753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F75F7">
              <w:rPr>
                <w:rFonts w:ascii="Times New Roman" w:eastAsia="Times New Roman" w:hAnsi="Times New Roman" w:cs="Times New Roman"/>
                <w:sz w:val="24"/>
                <w:szCs w:val="24"/>
              </w:rPr>
              <w:t>Не передбачається.</w:t>
            </w:r>
          </w:p>
          <w:p w:rsidR="00047539" w:rsidRDefault="0004753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047539" w:rsidRDefault="00047539" w:rsidP="004F75F7">
            <w:pPr>
              <w:jc w:val="both"/>
              <w:rPr>
                <w:rFonts w:ascii="Times New Roman" w:eastAsia="Times New Roman" w:hAnsi="Times New Roman" w:cs="Times New Roman"/>
                <w:sz w:val="24"/>
                <w:szCs w:val="24"/>
              </w:rPr>
            </w:pPr>
          </w:p>
        </w:tc>
      </w:tr>
      <w:tr w:rsidR="00047539">
        <w:trPr>
          <w:trHeight w:val="560"/>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F75F7">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w:t>
            </w:r>
            <w:r w:rsidRPr="004F75F7">
              <w:rPr>
                <w:rFonts w:ascii="Times New Roman" w:eastAsia="Times New Roman" w:hAnsi="Times New Roman" w:cs="Times New Roman"/>
                <w:b/>
                <w:i/>
                <w:sz w:val="24"/>
                <w:szCs w:val="24"/>
                <w:u w:val="single"/>
              </w:rPr>
              <w:t>0 (</w:t>
            </w:r>
            <w:r>
              <w:rPr>
                <w:rFonts w:ascii="Times New Roman" w:eastAsia="Times New Roman" w:hAnsi="Times New Roman" w:cs="Times New Roman"/>
                <w:b/>
                <w:i/>
                <w:sz w:val="24"/>
                <w:szCs w:val="24"/>
                <w:u w:val="single"/>
              </w:rPr>
              <w:t xml:space="preserve">дев’яносто </w:t>
            </w:r>
            <w:r w:rsidRPr="004F75F7">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47539" w:rsidRPr="009D5D6D"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47539" w:rsidRDefault="0004753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47539" w:rsidRPr="00205766" w:rsidRDefault="000475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05766">
              <w:rPr>
                <w:rFonts w:ascii="Times New Roman" w:eastAsia="Times New Roman" w:hAnsi="Times New Roman" w:cs="Times New Roman"/>
                <w:b/>
                <w:i/>
                <w:sz w:val="24"/>
                <w:szCs w:val="24"/>
              </w:rPr>
              <w:t xml:space="preserve">Додатку </w:t>
            </w:r>
            <w:r w:rsidR="00C720B4" w:rsidRPr="00205766">
              <w:rPr>
                <w:rFonts w:ascii="Times New Roman" w:eastAsia="Times New Roman" w:hAnsi="Times New Roman" w:cs="Times New Roman"/>
                <w:b/>
                <w:i/>
                <w:sz w:val="24"/>
                <w:szCs w:val="24"/>
              </w:rPr>
              <w:t>3</w:t>
            </w:r>
            <w:r w:rsidRPr="00205766">
              <w:rPr>
                <w:rFonts w:ascii="Times New Roman" w:eastAsia="Times New Roman" w:hAnsi="Times New Roman" w:cs="Times New Roman"/>
                <w:i/>
                <w:sz w:val="24"/>
                <w:szCs w:val="24"/>
              </w:rPr>
              <w:t xml:space="preserve"> </w:t>
            </w:r>
            <w:r w:rsidRPr="00205766">
              <w:rPr>
                <w:rFonts w:ascii="Times New Roman" w:eastAsia="Times New Roman" w:hAnsi="Times New Roman" w:cs="Times New Roman"/>
                <w:sz w:val="24"/>
                <w:szCs w:val="24"/>
              </w:rPr>
              <w:t xml:space="preserve">до цієї тендерної документації. </w:t>
            </w:r>
          </w:p>
          <w:p w:rsidR="00047539" w:rsidRPr="00205766" w:rsidRDefault="00047539">
            <w:pPr>
              <w:widowControl w:val="0"/>
              <w:ind w:right="120"/>
              <w:jc w:val="both"/>
              <w:rPr>
                <w:rFonts w:ascii="Times New Roman" w:eastAsia="Times New Roman" w:hAnsi="Times New Roman" w:cs="Times New Roman"/>
                <w:sz w:val="24"/>
                <w:szCs w:val="24"/>
              </w:rPr>
            </w:pPr>
            <w:r w:rsidRPr="0020576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05766">
              <w:rPr>
                <w:rFonts w:ascii="Times New Roman" w:eastAsia="Times New Roman" w:hAnsi="Times New Roman" w:cs="Times New Roman"/>
                <w:b/>
                <w:sz w:val="24"/>
                <w:szCs w:val="24"/>
              </w:rPr>
              <w:t xml:space="preserve"> </w:t>
            </w:r>
            <w:r w:rsidRPr="00205766">
              <w:rPr>
                <w:rFonts w:ascii="Times New Roman" w:eastAsia="Times New Roman" w:hAnsi="Times New Roman" w:cs="Times New Roman"/>
                <w:b/>
                <w:i/>
                <w:sz w:val="24"/>
                <w:szCs w:val="24"/>
              </w:rPr>
              <w:t xml:space="preserve">Додатку </w:t>
            </w:r>
            <w:r w:rsidR="00C720B4" w:rsidRPr="00205766">
              <w:rPr>
                <w:rFonts w:ascii="Times New Roman" w:eastAsia="Times New Roman" w:hAnsi="Times New Roman" w:cs="Times New Roman"/>
                <w:b/>
                <w:i/>
                <w:sz w:val="24"/>
                <w:szCs w:val="24"/>
              </w:rPr>
              <w:t>3</w:t>
            </w:r>
            <w:r w:rsidRPr="00205766">
              <w:rPr>
                <w:rFonts w:ascii="Times New Roman" w:eastAsia="Times New Roman" w:hAnsi="Times New Roman" w:cs="Times New Roman"/>
                <w:sz w:val="24"/>
                <w:szCs w:val="24"/>
              </w:rPr>
              <w:t xml:space="preserve"> до цієї тендерної документації. </w:t>
            </w:r>
          </w:p>
          <w:p w:rsidR="00047539" w:rsidRPr="00205766" w:rsidRDefault="00047539">
            <w:pPr>
              <w:widowControl w:val="0"/>
              <w:ind w:right="120"/>
              <w:jc w:val="both"/>
              <w:rPr>
                <w:rFonts w:ascii="Times New Roman" w:eastAsia="Times New Roman" w:hAnsi="Times New Roman" w:cs="Times New Roman"/>
                <w:b/>
                <w:sz w:val="24"/>
                <w:szCs w:val="24"/>
              </w:rPr>
            </w:pPr>
            <w:r w:rsidRPr="00205766">
              <w:rPr>
                <w:rFonts w:ascii="Times New Roman" w:eastAsia="Times New Roman" w:hAnsi="Times New Roman" w:cs="Times New Roman"/>
                <w:b/>
                <w:sz w:val="24"/>
                <w:szCs w:val="24"/>
              </w:rPr>
              <w:t xml:space="preserve">Підстави, визначені пунктом </w:t>
            </w:r>
            <w:r w:rsidRPr="00205766">
              <w:rPr>
                <w:rFonts w:ascii="Times New Roman" w:eastAsia="Times New Roman" w:hAnsi="Times New Roman" w:cs="Times New Roman"/>
                <w:b/>
                <w:sz w:val="24"/>
                <w:szCs w:val="24"/>
                <w:highlight w:val="white"/>
              </w:rPr>
              <w:t xml:space="preserve">47 </w:t>
            </w:r>
            <w:r w:rsidRPr="00205766">
              <w:rPr>
                <w:rFonts w:ascii="Times New Roman" w:eastAsia="Times New Roman" w:hAnsi="Times New Roman" w:cs="Times New Roman"/>
                <w:b/>
                <w:sz w:val="24"/>
                <w:szCs w:val="24"/>
              </w:rPr>
              <w:t>Особливостей.</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47539" w:rsidRPr="009D5D6D"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D5D6D">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 xml:space="preserve">, </w:t>
            </w:r>
            <w:r w:rsidRPr="009D5D6D">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47539" w:rsidRDefault="000475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7539" w:rsidRDefault="00047539">
            <w:pPr>
              <w:jc w:val="both"/>
              <w:rPr>
                <w:rFonts w:ascii="Times New Roman" w:eastAsia="Times New Roman" w:hAnsi="Times New Roman" w:cs="Times New Roman"/>
                <w:sz w:val="24"/>
                <w:szCs w:val="24"/>
                <w:highlight w:val="white"/>
              </w:rPr>
            </w:pPr>
          </w:p>
          <w:p w:rsidR="00047539" w:rsidRDefault="000475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47539" w:rsidRDefault="0004753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w:t>
            </w:r>
            <w:r>
              <w:rPr>
                <w:rFonts w:ascii="Times New Roman" w:eastAsia="Times New Roman" w:hAnsi="Times New Roman" w:cs="Times New Roman"/>
                <w:sz w:val="24"/>
                <w:szCs w:val="24"/>
                <w:highlight w:val="white"/>
              </w:rPr>
              <w:lastRenderedPageBreak/>
              <w:t>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47539" w:rsidRDefault="00047539" w:rsidP="00C720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205766">
              <w:rPr>
                <w:rFonts w:ascii="Times New Roman" w:eastAsia="Times New Roman" w:hAnsi="Times New Roman" w:cs="Times New Roman"/>
                <w:b/>
                <w:i/>
                <w:sz w:val="24"/>
                <w:szCs w:val="24"/>
              </w:rPr>
              <w:t xml:space="preserve">Додатку </w:t>
            </w:r>
            <w:r w:rsidR="00C720B4" w:rsidRPr="00205766">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47539" w:rsidRPr="009D5D6D" w:rsidRDefault="00047539">
            <w:pPr>
              <w:widowControl w:val="0"/>
              <w:rPr>
                <w:rFonts w:ascii="Times New Roman" w:eastAsia="Times New Roman" w:hAnsi="Times New Roman" w:cs="Times New Roman"/>
                <w:sz w:val="24"/>
                <w:szCs w:val="24"/>
              </w:rPr>
            </w:pPr>
            <w:r w:rsidRPr="009D5D6D">
              <w:rPr>
                <w:rFonts w:ascii="Times New Roman" w:eastAsia="Times New Roman" w:hAnsi="Times New Roman" w:cs="Times New Roman"/>
                <w:b/>
                <w:color w:val="000000"/>
                <w:sz w:val="24"/>
                <w:szCs w:val="24"/>
              </w:rPr>
              <w:t xml:space="preserve">Інформація про </w:t>
            </w:r>
            <w:r w:rsidRPr="009D5D6D">
              <w:rPr>
                <w:rFonts w:ascii="Times New Roman" w:eastAsia="Times New Roman" w:hAnsi="Times New Roman" w:cs="Times New Roman"/>
                <w:b/>
                <w:sz w:val="24"/>
                <w:szCs w:val="24"/>
              </w:rPr>
              <w:t xml:space="preserve">субпідрядника /співвиконавця </w:t>
            </w:r>
            <w:r w:rsidRPr="009D5D6D">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047539" w:rsidRPr="009D5D6D" w:rsidRDefault="00047539">
            <w:pPr>
              <w:widowControl w:val="0"/>
              <w:ind w:right="120"/>
              <w:jc w:val="both"/>
              <w:rPr>
                <w:rFonts w:ascii="Times New Roman" w:eastAsia="Times New Roman" w:hAnsi="Times New Roman" w:cs="Times New Roman"/>
                <w:b/>
                <w:sz w:val="24"/>
                <w:szCs w:val="24"/>
              </w:rPr>
            </w:pPr>
            <w:r w:rsidRPr="009D5D6D">
              <w:rPr>
                <w:rFonts w:ascii="Times New Roman" w:eastAsia="Times New Roman" w:hAnsi="Times New Roman" w:cs="Times New Roman"/>
                <w:color w:val="000000"/>
                <w:sz w:val="24"/>
                <w:szCs w:val="24"/>
              </w:rPr>
              <w:t>Не передбачено. </w:t>
            </w:r>
          </w:p>
          <w:p w:rsidR="00047539" w:rsidRPr="009D5D6D" w:rsidRDefault="00047539">
            <w:pPr>
              <w:widowControl w:val="0"/>
              <w:ind w:right="120"/>
              <w:jc w:val="both"/>
              <w:rPr>
                <w:rFonts w:ascii="Times New Roman" w:eastAsia="Times New Roman" w:hAnsi="Times New Roman" w:cs="Times New Roman"/>
                <w:b/>
                <w:sz w:val="24"/>
                <w:szCs w:val="24"/>
              </w:rPr>
            </w:pPr>
          </w:p>
          <w:p w:rsidR="00047539" w:rsidRPr="009D5D6D" w:rsidRDefault="00047539">
            <w:pPr>
              <w:widowControl w:val="0"/>
              <w:ind w:right="120"/>
              <w:jc w:val="both"/>
              <w:rPr>
                <w:rFonts w:ascii="Times New Roman" w:eastAsia="Times New Roman" w:hAnsi="Times New Roman" w:cs="Times New Roman"/>
                <w:sz w:val="24"/>
                <w:szCs w:val="24"/>
              </w:rPr>
            </w:pPr>
          </w:p>
        </w:tc>
      </w:tr>
      <w:tr w:rsidR="00047539">
        <w:trPr>
          <w:trHeight w:val="841"/>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7539">
        <w:trPr>
          <w:trHeight w:val="442"/>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47539" w:rsidRPr="004C0198" w:rsidRDefault="00047539">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00205766" w:rsidRPr="00F75657">
              <w:rPr>
                <w:rFonts w:ascii="Times New Roman" w:eastAsia="Times New Roman" w:hAnsi="Times New Roman" w:cs="Times New Roman"/>
                <w:b/>
                <w:color w:val="000000"/>
                <w:sz w:val="24"/>
                <w:szCs w:val="24"/>
              </w:rPr>
              <w:t>2</w:t>
            </w:r>
            <w:r w:rsidR="00EE1046">
              <w:rPr>
                <w:rFonts w:ascii="Times New Roman" w:eastAsia="Times New Roman" w:hAnsi="Times New Roman" w:cs="Times New Roman"/>
                <w:b/>
                <w:color w:val="000000"/>
                <w:sz w:val="24"/>
                <w:szCs w:val="24"/>
              </w:rPr>
              <w:t>9</w:t>
            </w:r>
            <w:r w:rsidR="009C41C5" w:rsidRPr="00F75657">
              <w:rPr>
                <w:rFonts w:ascii="Times New Roman" w:eastAsia="Times New Roman" w:hAnsi="Times New Roman" w:cs="Times New Roman"/>
                <w:b/>
                <w:color w:val="000000"/>
                <w:sz w:val="24"/>
                <w:szCs w:val="24"/>
              </w:rPr>
              <w:t xml:space="preserve"> лютого 2024 року.</w:t>
            </w:r>
            <w:r w:rsidR="009C41C5" w:rsidRPr="004C0198">
              <w:rPr>
                <w:rFonts w:ascii="Times New Roman" w:eastAsia="Times New Roman" w:hAnsi="Times New Roman" w:cs="Times New Roman"/>
                <w:b/>
                <w:color w:val="000000"/>
                <w:sz w:val="24"/>
                <w:szCs w:val="24"/>
              </w:rPr>
              <w:t xml:space="preserve"> </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47539" w:rsidRDefault="0004753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47539" w:rsidRDefault="0004753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Pr>
                <w:rFonts w:ascii="Times New Roman" w:eastAsia="Times New Roman" w:hAnsi="Times New Roman" w:cs="Times New Roman"/>
                <w:sz w:val="24"/>
                <w:szCs w:val="24"/>
                <w:highlight w:val="white"/>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47539">
        <w:trPr>
          <w:trHeight w:val="512"/>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47539" w:rsidRDefault="0004753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47539" w:rsidRDefault="0004753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47539" w:rsidRDefault="0004753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w:t>
            </w:r>
            <w:r>
              <w:rPr>
                <w:rFonts w:ascii="Times New Roman" w:eastAsia="Times New Roman" w:hAnsi="Times New Roman" w:cs="Times New Roman"/>
                <w:sz w:val="24"/>
                <w:szCs w:val="24"/>
                <w:highlight w:val="white"/>
              </w:rPr>
              <w:lastRenderedPageBreak/>
              <w:t>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47539" w:rsidRPr="003A524A" w:rsidRDefault="00047539">
            <w:pPr>
              <w:widowControl w:val="0"/>
              <w:jc w:val="both"/>
              <w:rPr>
                <w:rFonts w:ascii="Times New Roman" w:eastAsia="Times New Roman" w:hAnsi="Times New Roman" w:cs="Times New Roman"/>
                <w:sz w:val="24"/>
                <w:szCs w:val="24"/>
              </w:rPr>
            </w:pPr>
            <w:r w:rsidRPr="003A524A">
              <w:rPr>
                <w:rFonts w:ascii="Times New Roman" w:eastAsia="Times New Roman" w:hAnsi="Times New Roman" w:cs="Times New Roman"/>
                <w:sz w:val="24"/>
                <w:szCs w:val="24"/>
              </w:rPr>
              <w:t>Ціна тендерної пропозиції</w:t>
            </w:r>
            <w:r w:rsidR="00BD74D1">
              <w:rPr>
                <w:rFonts w:ascii="Times New Roman" w:eastAsia="Times New Roman" w:hAnsi="Times New Roman" w:cs="Times New Roman"/>
                <w:sz w:val="24"/>
                <w:szCs w:val="24"/>
              </w:rPr>
              <w:t xml:space="preserve"> </w:t>
            </w:r>
            <w:r w:rsidRPr="003A524A">
              <w:rPr>
                <w:rFonts w:ascii="Times New Roman" w:eastAsia="Times New Roman" w:hAnsi="Times New Roman" w:cs="Times New Roman"/>
                <w:sz w:val="24"/>
                <w:szCs w:val="24"/>
              </w:rPr>
              <w:t xml:space="preserve"> </w:t>
            </w:r>
            <w:r w:rsidRPr="009C41C5">
              <w:rPr>
                <w:rFonts w:ascii="Times New Roman" w:eastAsia="Times New Roman" w:hAnsi="Times New Roman" w:cs="Times New Roman"/>
                <w:b/>
                <w:sz w:val="24"/>
                <w:szCs w:val="24"/>
              </w:rPr>
              <w:t>не може</w:t>
            </w:r>
            <w:r w:rsidRPr="003A524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47539" w:rsidRPr="003A524A" w:rsidRDefault="00047539">
            <w:pPr>
              <w:widowControl w:val="0"/>
              <w:jc w:val="both"/>
              <w:rPr>
                <w:rFonts w:ascii="Times New Roman" w:eastAsia="Times New Roman" w:hAnsi="Times New Roman" w:cs="Times New Roman"/>
                <w:b/>
                <w:color w:val="4A86E8"/>
                <w:sz w:val="24"/>
                <w:szCs w:val="24"/>
              </w:rPr>
            </w:pPr>
            <w:r w:rsidRPr="003A524A">
              <w:rPr>
                <w:rFonts w:ascii="Times New Roman" w:eastAsia="Times New Roman" w:hAnsi="Times New Roman" w:cs="Times New Roman"/>
                <w:sz w:val="24"/>
                <w:szCs w:val="24"/>
              </w:rPr>
              <w:t xml:space="preserve">До розгляду </w:t>
            </w:r>
            <w:r w:rsidRPr="009C41C5">
              <w:rPr>
                <w:rFonts w:ascii="Times New Roman" w:eastAsia="Times New Roman" w:hAnsi="Times New Roman" w:cs="Times New Roman"/>
                <w:b/>
                <w:sz w:val="24"/>
                <w:szCs w:val="24"/>
              </w:rPr>
              <w:t>не приймається</w:t>
            </w:r>
            <w:r w:rsidRPr="003A524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47539" w:rsidRPr="003A524A" w:rsidRDefault="00047539">
            <w:pPr>
              <w:widowControl w:val="0"/>
              <w:jc w:val="both"/>
              <w:rPr>
                <w:rFonts w:ascii="Times New Roman" w:eastAsia="Times New Roman" w:hAnsi="Times New Roman" w:cs="Times New Roman"/>
                <w:sz w:val="24"/>
                <w:szCs w:val="24"/>
              </w:rPr>
            </w:pPr>
            <w:r w:rsidRPr="003A524A">
              <w:rPr>
                <w:rFonts w:ascii="Times New Roman" w:eastAsia="Times New Roman" w:hAnsi="Times New Roman" w:cs="Times New Roman"/>
                <w:sz w:val="24"/>
                <w:szCs w:val="24"/>
              </w:rPr>
              <w:t>Оцінка здійснюється щодо предмета закупівлі в цілому.</w:t>
            </w:r>
          </w:p>
          <w:p w:rsidR="00047539" w:rsidRPr="003A524A"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A524A">
              <w:rPr>
                <w:rFonts w:ascii="Times New Roman" w:eastAsia="Times New Roman" w:hAnsi="Times New Roman" w:cs="Times New Roman"/>
                <w:bCs/>
                <w:sz w:val="24"/>
                <w:szCs w:val="24"/>
              </w:rPr>
              <w:t>товар</w:t>
            </w:r>
            <w:r>
              <w:rPr>
                <w:rFonts w:ascii="Times New Roman" w:eastAsia="Times New Roman" w:hAnsi="Times New Roman" w:cs="Times New Roman"/>
                <w:sz w:val="24"/>
                <w:szCs w:val="24"/>
              </w:rPr>
              <w:t xml:space="preserve">, що він пропонує </w:t>
            </w:r>
            <w:r w:rsidRPr="003A524A">
              <w:rPr>
                <w:rFonts w:ascii="Times New Roman" w:eastAsia="Times New Roman" w:hAnsi="Times New Roman" w:cs="Times New Roman"/>
                <w:bCs/>
                <w:sz w:val="24"/>
                <w:szCs w:val="24"/>
              </w:rPr>
              <w:t>поставити</w:t>
            </w:r>
            <w:r w:rsidRPr="003A524A">
              <w:rPr>
                <w:rFonts w:ascii="Times New Roman" w:eastAsia="Times New Roman" w:hAnsi="Times New Roman" w:cs="Times New Roman"/>
                <w:bCs/>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A524A">
              <w:rPr>
                <w:rFonts w:ascii="Times New Roman" w:eastAsia="Times New Roman" w:hAnsi="Times New Roman" w:cs="Times New Roman"/>
                <w:sz w:val="24"/>
                <w:szCs w:val="24"/>
              </w:rPr>
              <w:t xml:space="preserve">усіх інших витрат, передбачених для </w:t>
            </w:r>
            <w:r w:rsidRPr="003A524A">
              <w:rPr>
                <w:rFonts w:ascii="Times New Roman" w:eastAsia="Times New Roman" w:hAnsi="Times New Roman" w:cs="Times New Roman"/>
                <w:bCs/>
                <w:sz w:val="24"/>
                <w:szCs w:val="24"/>
              </w:rPr>
              <w:t xml:space="preserve">товару </w:t>
            </w:r>
            <w:r w:rsidRPr="003A524A">
              <w:rPr>
                <w:rFonts w:ascii="Times New Roman" w:eastAsia="Times New Roman" w:hAnsi="Times New Roman" w:cs="Times New Roman"/>
                <w:sz w:val="24"/>
                <w:szCs w:val="24"/>
              </w:rPr>
              <w:t>даного виду.</w:t>
            </w:r>
          </w:p>
          <w:p w:rsidR="00047539" w:rsidRDefault="0004753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9C41C5">
              <w:rPr>
                <w:rFonts w:ascii="Times New Roman" w:eastAsia="Times New Roman" w:hAnsi="Times New Roman" w:cs="Times New Roman"/>
                <w:sz w:val="24"/>
                <w:szCs w:val="24"/>
              </w:rPr>
              <w:t>0,5</w:t>
            </w:r>
            <w:r w:rsidRPr="003A52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t>
            </w:r>
          </w:p>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47539" w:rsidRDefault="000475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47539" w:rsidRDefault="000475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Pr>
                <w:rFonts w:ascii="Times New Roman" w:eastAsia="Times New Roman" w:hAnsi="Times New Roman" w:cs="Times New Roman"/>
                <w:sz w:val="24"/>
                <w:szCs w:val="24"/>
                <w:highlight w:val="white"/>
              </w:rPr>
              <w:lastRenderedPageBreak/>
              <w:t>пропозицій, повідомлення з вимогою про усунення таких невідповідностей в електронній системі закупівель.</w:t>
            </w:r>
          </w:p>
          <w:p w:rsidR="00047539" w:rsidRDefault="000475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7539" w:rsidRDefault="0004753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47539" w:rsidRPr="003A524A"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Pr>
                <w:rFonts w:ascii="Times New Roman" w:eastAsia="Times New Roman" w:hAnsi="Times New Roman" w:cs="Times New Roman"/>
                <w:sz w:val="24"/>
                <w:szCs w:val="24"/>
                <w:highlight w:val="white"/>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47539" w:rsidRDefault="000475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C720B4">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7539" w:rsidRDefault="000475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7539" w:rsidRDefault="0004753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47539" w:rsidRDefault="00047539" w:rsidP="00C720B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w:t>
            </w:r>
            <w:r>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громадянин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47539" w:rsidRDefault="0004753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w:t>
            </w:r>
            <w:r>
              <w:rPr>
                <w:rFonts w:ascii="Times New Roman" w:eastAsia="Times New Roman" w:hAnsi="Times New Roman" w:cs="Times New Roman"/>
                <w:sz w:val="24"/>
                <w:szCs w:val="24"/>
                <w:highlight w:val="white"/>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громадянин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w:t>
            </w:r>
            <w:r>
              <w:rPr>
                <w:rFonts w:ascii="Times New Roman" w:eastAsia="Times New Roman" w:hAnsi="Times New Roman" w:cs="Times New Roman"/>
                <w:sz w:val="24"/>
                <w:szCs w:val="24"/>
                <w:highlight w:val="white"/>
              </w:rPr>
              <w:lastRenderedPageBreak/>
              <w:t xml:space="preserve">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 xml:space="preserve"> </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47539" w:rsidRDefault="0004753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47539" w:rsidRDefault="000475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47539" w:rsidRDefault="000475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7539" w:rsidRDefault="000475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47539" w:rsidRDefault="000475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47539">
        <w:trPr>
          <w:trHeight w:val="472"/>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7539" w:rsidRDefault="000475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47539" w:rsidRDefault="000475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47539" w:rsidRDefault="000475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47539" w:rsidRDefault="0004753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47539" w:rsidRDefault="0004753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 xml:space="preserve">Додатку </w:t>
            </w:r>
            <w:r w:rsidR="00C720B4">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до цієї тендерної документації.</w:t>
            </w:r>
          </w:p>
          <w:p w:rsidR="00047539" w:rsidRDefault="0004753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47539">
        <w:trPr>
          <w:trHeight w:val="2100"/>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47539" w:rsidRDefault="0004753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47539" w:rsidRPr="00600DBD" w:rsidRDefault="00047539" w:rsidP="00600DBD">
            <w:pPr>
              <w:widowControl w:val="0"/>
              <w:ind w:right="120"/>
              <w:jc w:val="both"/>
              <w:rPr>
                <w:rFonts w:ascii="Times New Roman" w:eastAsia="Times New Roman" w:hAnsi="Times New Roman" w:cs="Times New Roman"/>
                <w:sz w:val="24"/>
                <w:szCs w:val="24"/>
                <w:highlight w:val="yellow"/>
              </w:rPr>
            </w:pPr>
            <w:r w:rsidRPr="00600DB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A0DBC" w:rsidRDefault="004A0DB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34E0E" w:rsidRDefault="00234E0E" w:rsidP="00234E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234E0E" w:rsidRDefault="00234E0E" w:rsidP="00234E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Додаток 1 до тендерної документації </w:t>
      </w:r>
      <w:r w:rsidR="00CA6AD4">
        <w:rPr>
          <w:rFonts w:ascii="Times New Roman" w:eastAsia="Times New Roman" w:hAnsi="Times New Roman" w:cs="Times New Roman"/>
          <w:sz w:val="24"/>
          <w:szCs w:val="24"/>
          <w:highlight w:val="white"/>
        </w:rPr>
        <w:t>(</w:t>
      </w:r>
      <w:proofErr w:type="spellStart"/>
      <w:r w:rsidR="00CA6AD4" w:rsidRPr="00A64EA1">
        <w:rPr>
          <w:rFonts w:ascii="Times New Roman" w:eastAsia="Times New Roman" w:hAnsi="Times New Roman" w:cs="Times New Roman"/>
          <w:bCs/>
          <w:iCs/>
          <w:sz w:val="24"/>
          <w:szCs w:val="24"/>
          <w:highlight w:val="white"/>
          <w:lang w:val="ru-RU" w:eastAsia="ru-RU"/>
        </w:rPr>
        <w:t>Інформація</w:t>
      </w:r>
      <w:proofErr w:type="spellEnd"/>
      <w:r w:rsidR="00CA6AD4" w:rsidRPr="00A64EA1">
        <w:rPr>
          <w:rFonts w:ascii="Times New Roman" w:eastAsia="Times New Roman" w:hAnsi="Times New Roman" w:cs="Times New Roman"/>
          <w:bCs/>
          <w:iCs/>
          <w:sz w:val="24"/>
          <w:szCs w:val="24"/>
          <w:highlight w:val="white"/>
          <w:lang w:val="ru-RU" w:eastAsia="ru-RU"/>
        </w:rPr>
        <w:t xml:space="preserve"> про </w:t>
      </w:r>
      <w:proofErr w:type="spellStart"/>
      <w:r w:rsidR="00CA6AD4" w:rsidRPr="00A64EA1">
        <w:rPr>
          <w:rFonts w:ascii="Times New Roman" w:eastAsia="Times New Roman" w:hAnsi="Times New Roman" w:cs="Times New Roman"/>
          <w:bCs/>
          <w:iCs/>
          <w:sz w:val="24"/>
          <w:szCs w:val="24"/>
          <w:highlight w:val="white"/>
          <w:lang w:val="ru-RU" w:eastAsia="ru-RU"/>
        </w:rPr>
        <w:t>необхідні</w:t>
      </w:r>
      <w:proofErr w:type="spellEnd"/>
      <w:r w:rsidR="00CA6AD4" w:rsidRPr="00A64EA1">
        <w:rPr>
          <w:rFonts w:ascii="Times New Roman" w:eastAsia="Times New Roman" w:hAnsi="Times New Roman" w:cs="Times New Roman"/>
          <w:bCs/>
          <w:iCs/>
          <w:sz w:val="24"/>
          <w:szCs w:val="24"/>
          <w:highlight w:val="white"/>
          <w:lang w:val="ru-RU" w:eastAsia="ru-RU"/>
        </w:rPr>
        <w:t xml:space="preserve"> </w:t>
      </w:r>
      <w:proofErr w:type="spellStart"/>
      <w:r w:rsidR="00CA6AD4" w:rsidRPr="00A64EA1">
        <w:rPr>
          <w:rFonts w:ascii="Times New Roman" w:eastAsia="Times New Roman" w:hAnsi="Times New Roman" w:cs="Times New Roman"/>
          <w:bCs/>
          <w:iCs/>
          <w:sz w:val="24"/>
          <w:szCs w:val="24"/>
          <w:highlight w:val="white"/>
          <w:lang w:val="ru-RU" w:eastAsia="ru-RU"/>
        </w:rPr>
        <w:t>технічні</w:t>
      </w:r>
      <w:proofErr w:type="spellEnd"/>
      <w:r w:rsidR="00CA6AD4" w:rsidRPr="00A64EA1">
        <w:rPr>
          <w:rFonts w:ascii="Times New Roman" w:eastAsia="Times New Roman" w:hAnsi="Times New Roman" w:cs="Times New Roman"/>
          <w:bCs/>
          <w:iCs/>
          <w:sz w:val="24"/>
          <w:szCs w:val="24"/>
          <w:highlight w:val="white"/>
          <w:lang w:val="ru-RU" w:eastAsia="ru-RU"/>
        </w:rPr>
        <w:t xml:space="preserve">, </w:t>
      </w:r>
      <w:proofErr w:type="spellStart"/>
      <w:r w:rsidR="00CA6AD4" w:rsidRPr="00A64EA1">
        <w:rPr>
          <w:rFonts w:ascii="Times New Roman" w:eastAsia="Times New Roman" w:hAnsi="Times New Roman" w:cs="Times New Roman"/>
          <w:bCs/>
          <w:iCs/>
          <w:sz w:val="24"/>
          <w:szCs w:val="24"/>
          <w:highlight w:val="white"/>
          <w:lang w:val="ru-RU" w:eastAsia="ru-RU"/>
        </w:rPr>
        <w:t>якісні</w:t>
      </w:r>
      <w:proofErr w:type="spellEnd"/>
      <w:r w:rsidR="00CA6AD4" w:rsidRPr="00A64EA1">
        <w:rPr>
          <w:rFonts w:ascii="Times New Roman" w:eastAsia="Times New Roman" w:hAnsi="Times New Roman" w:cs="Times New Roman"/>
          <w:bCs/>
          <w:iCs/>
          <w:sz w:val="24"/>
          <w:szCs w:val="24"/>
          <w:highlight w:val="white"/>
          <w:lang w:val="ru-RU" w:eastAsia="ru-RU"/>
        </w:rPr>
        <w:t xml:space="preserve"> та </w:t>
      </w:r>
      <w:proofErr w:type="spellStart"/>
      <w:r w:rsidR="00CA6AD4" w:rsidRPr="00A64EA1">
        <w:rPr>
          <w:rFonts w:ascii="Times New Roman" w:eastAsia="Times New Roman" w:hAnsi="Times New Roman" w:cs="Times New Roman"/>
          <w:bCs/>
          <w:iCs/>
          <w:sz w:val="24"/>
          <w:szCs w:val="24"/>
          <w:highlight w:val="white"/>
          <w:lang w:val="ru-RU" w:eastAsia="ru-RU"/>
        </w:rPr>
        <w:t>кількісні</w:t>
      </w:r>
      <w:proofErr w:type="spellEnd"/>
      <w:r w:rsidR="00CA6AD4" w:rsidRPr="00A64EA1">
        <w:rPr>
          <w:rFonts w:ascii="Times New Roman" w:eastAsia="Times New Roman" w:hAnsi="Times New Roman" w:cs="Times New Roman"/>
          <w:bCs/>
          <w:iCs/>
          <w:sz w:val="24"/>
          <w:szCs w:val="24"/>
          <w:highlight w:val="white"/>
          <w:lang w:val="ru-RU" w:eastAsia="ru-RU"/>
        </w:rPr>
        <w:t xml:space="preserve"> характеристики предмета </w:t>
      </w:r>
      <w:proofErr w:type="spellStart"/>
      <w:r w:rsidR="00CA6AD4" w:rsidRPr="00A64EA1">
        <w:rPr>
          <w:rFonts w:ascii="Times New Roman" w:eastAsia="Times New Roman" w:hAnsi="Times New Roman" w:cs="Times New Roman"/>
          <w:bCs/>
          <w:iCs/>
          <w:sz w:val="24"/>
          <w:szCs w:val="24"/>
          <w:highlight w:val="white"/>
          <w:lang w:val="ru-RU" w:eastAsia="ru-RU"/>
        </w:rPr>
        <w:t>закупівлі</w:t>
      </w:r>
      <w:proofErr w:type="spellEnd"/>
      <w:r w:rsidR="00CA6AD4">
        <w:rPr>
          <w:rFonts w:ascii="Times New Roman" w:eastAsia="Times New Roman" w:hAnsi="Times New Roman" w:cs="Times New Roman"/>
          <w:bCs/>
          <w:iCs/>
          <w:sz w:val="24"/>
          <w:szCs w:val="24"/>
          <w:highlight w:val="white"/>
          <w:lang w:val="ru-RU" w:eastAsia="ru-RU"/>
        </w:rPr>
        <w:t>)</w:t>
      </w:r>
    </w:p>
    <w:p w:rsidR="00CA6AD4" w:rsidRDefault="00CA6AD4" w:rsidP="00234E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2 до тендерної документації(тендерна пропозиція)</w:t>
      </w:r>
    </w:p>
    <w:p w:rsidR="00234E0E" w:rsidRDefault="00234E0E" w:rsidP="00234E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Додаток </w:t>
      </w:r>
      <w:r w:rsidR="00CA6AD4">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до тендерної документації (</w:t>
      </w:r>
      <w:proofErr w:type="spellStart"/>
      <w:r w:rsidR="00CA6AD4">
        <w:rPr>
          <w:rFonts w:ascii="Times New Roman" w:eastAsia="Times New Roman" w:hAnsi="Times New Roman" w:cs="Times New Roman"/>
          <w:bCs/>
          <w:iCs/>
          <w:sz w:val="24"/>
          <w:szCs w:val="24"/>
          <w:highlight w:val="white"/>
          <w:lang w:val="ru-RU" w:eastAsia="ru-RU"/>
        </w:rPr>
        <w:t>Кваліфікаційні</w:t>
      </w:r>
      <w:proofErr w:type="spellEnd"/>
      <w:r w:rsidR="00CA6AD4">
        <w:rPr>
          <w:rFonts w:ascii="Times New Roman" w:eastAsia="Times New Roman" w:hAnsi="Times New Roman" w:cs="Times New Roman"/>
          <w:bCs/>
          <w:iCs/>
          <w:sz w:val="24"/>
          <w:szCs w:val="24"/>
          <w:highlight w:val="white"/>
          <w:lang w:val="ru-RU" w:eastAsia="ru-RU"/>
        </w:rPr>
        <w:t xml:space="preserve"> </w:t>
      </w:r>
      <w:proofErr w:type="spellStart"/>
      <w:r w:rsidR="00CA6AD4">
        <w:rPr>
          <w:rFonts w:ascii="Times New Roman" w:eastAsia="Times New Roman" w:hAnsi="Times New Roman" w:cs="Times New Roman"/>
          <w:bCs/>
          <w:iCs/>
          <w:sz w:val="24"/>
          <w:szCs w:val="24"/>
          <w:highlight w:val="white"/>
          <w:lang w:val="ru-RU" w:eastAsia="ru-RU"/>
        </w:rPr>
        <w:t>критерії</w:t>
      </w:r>
      <w:proofErr w:type="spellEnd"/>
      <w:r w:rsidR="00CA6AD4">
        <w:rPr>
          <w:rFonts w:ascii="Times New Roman" w:eastAsia="Times New Roman" w:hAnsi="Times New Roman" w:cs="Times New Roman"/>
          <w:bCs/>
          <w:iCs/>
          <w:sz w:val="24"/>
          <w:szCs w:val="24"/>
          <w:highlight w:val="white"/>
          <w:lang w:val="ru-RU" w:eastAsia="ru-RU"/>
        </w:rPr>
        <w:t xml:space="preserve"> </w:t>
      </w:r>
      <w:proofErr w:type="spellStart"/>
      <w:r w:rsidR="00CA6AD4">
        <w:rPr>
          <w:rFonts w:ascii="Times New Roman" w:eastAsia="Times New Roman" w:hAnsi="Times New Roman" w:cs="Times New Roman"/>
          <w:bCs/>
          <w:iCs/>
          <w:sz w:val="24"/>
          <w:szCs w:val="24"/>
          <w:highlight w:val="white"/>
          <w:lang w:val="ru-RU" w:eastAsia="ru-RU"/>
        </w:rPr>
        <w:t>і</w:t>
      </w:r>
      <w:proofErr w:type="spellEnd"/>
      <w:r w:rsidR="00CA6AD4">
        <w:rPr>
          <w:rFonts w:ascii="Times New Roman" w:eastAsia="Times New Roman" w:hAnsi="Times New Roman" w:cs="Times New Roman"/>
          <w:bCs/>
          <w:iCs/>
          <w:sz w:val="24"/>
          <w:szCs w:val="24"/>
          <w:highlight w:val="white"/>
          <w:lang w:val="ru-RU" w:eastAsia="ru-RU"/>
        </w:rPr>
        <w:t xml:space="preserve"> </w:t>
      </w:r>
      <w:proofErr w:type="spellStart"/>
      <w:r w:rsidR="00CA6AD4">
        <w:rPr>
          <w:rFonts w:ascii="Times New Roman" w:eastAsia="Times New Roman" w:hAnsi="Times New Roman" w:cs="Times New Roman"/>
          <w:bCs/>
          <w:iCs/>
          <w:sz w:val="24"/>
          <w:szCs w:val="24"/>
          <w:highlight w:val="white"/>
          <w:lang w:val="ru-RU" w:eastAsia="ru-RU"/>
        </w:rPr>
        <w:t>вимоги</w:t>
      </w:r>
      <w:proofErr w:type="spellEnd"/>
      <w:r>
        <w:rPr>
          <w:rFonts w:ascii="Times New Roman" w:eastAsia="Times New Roman" w:hAnsi="Times New Roman" w:cs="Times New Roman"/>
          <w:bCs/>
          <w:iCs/>
          <w:sz w:val="24"/>
          <w:szCs w:val="24"/>
          <w:highlight w:val="white"/>
          <w:lang w:val="ru-RU" w:eastAsia="ru-RU"/>
        </w:rPr>
        <w:t>)</w:t>
      </w:r>
    </w:p>
    <w:p w:rsidR="00234E0E" w:rsidRDefault="00234E0E" w:rsidP="00234E0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Додаток </w:t>
      </w:r>
      <w:r w:rsidR="00CA6AD4">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до тендерної документації </w:t>
      </w:r>
      <w:r w:rsidRPr="00397AA6">
        <w:rPr>
          <w:rFonts w:ascii="Times New Roman" w:eastAsia="Times New Roman" w:hAnsi="Times New Roman" w:cs="Times New Roman"/>
          <w:sz w:val="24"/>
          <w:szCs w:val="24"/>
          <w:highlight w:val="white"/>
          <w:lang w:eastAsia="ru-RU"/>
        </w:rPr>
        <w:t>(</w:t>
      </w:r>
      <w:r w:rsidRPr="00397AA6">
        <w:rPr>
          <w:rFonts w:ascii="Times New Roman" w:eastAsia="Times New Roman" w:hAnsi="Times New Roman" w:cs="Times New Roman"/>
          <w:bCs/>
          <w:iCs/>
          <w:sz w:val="24"/>
          <w:szCs w:val="24"/>
          <w:highlight w:val="white"/>
          <w:lang w:eastAsia="ru-RU"/>
        </w:rPr>
        <w:t>Проект договору про закупівлю)</w:t>
      </w:r>
    </w:p>
    <w:p w:rsidR="004A0DBC" w:rsidRDefault="004A0DBC">
      <w:pPr>
        <w:widowControl w:val="0"/>
        <w:spacing w:after="0" w:line="240" w:lineRule="auto"/>
        <w:jc w:val="both"/>
        <w:rPr>
          <w:rFonts w:ascii="Times New Roman" w:eastAsia="Times New Roman" w:hAnsi="Times New Roman" w:cs="Times New Roman"/>
          <w:sz w:val="24"/>
          <w:szCs w:val="24"/>
        </w:rPr>
      </w:pPr>
    </w:p>
    <w:sectPr w:rsidR="004A0DBC" w:rsidSect="00047539">
      <w:footerReference w:type="default" r:id="rId17"/>
      <w:headerReference w:type="first" r:id="rId18"/>
      <w:pgSz w:w="11906" w:h="16838"/>
      <w:pgMar w:top="1418" w:right="851" w:bottom="680"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E58" w:rsidRDefault="001E3E58">
      <w:pPr>
        <w:spacing w:after="0" w:line="240" w:lineRule="auto"/>
      </w:pPr>
      <w:r>
        <w:separator/>
      </w:r>
    </w:p>
  </w:endnote>
  <w:endnote w:type="continuationSeparator" w:id="0">
    <w:p w:rsidR="001E3E58" w:rsidRDefault="001E3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A9" w:rsidRDefault="005D70E0">
    <w:pPr>
      <w:jc w:val="right"/>
    </w:pPr>
    <w:r>
      <w:rPr>
        <w:rFonts w:ascii="Times New Roman" w:eastAsia="Times New Roman" w:hAnsi="Times New Roman" w:cs="Times New Roman"/>
        <w:sz w:val="24"/>
        <w:szCs w:val="24"/>
      </w:rPr>
      <w:fldChar w:fldCharType="begin"/>
    </w:r>
    <w:r w:rsidR="00F227A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E1046">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E58" w:rsidRDefault="001E3E58">
      <w:pPr>
        <w:spacing w:after="0" w:line="240" w:lineRule="auto"/>
      </w:pPr>
      <w:r>
        <w:separator/>
      </w:r>
    </w:p>
  </w:footnote>
  <w:footnote w:type="continuationSeparator" w:id="0">
    <w:p w:rsidR="001E3E58" w:rsidRDefault="001E3E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A9" w:rsidRDefault="00F227A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5E7D"/>
    <w:multiLevelType w:val="hybridMultilevel"/>
    <w:tmpl w:val="A072A582"/>
    <w:lvl w:ilvl="0" w:tplc="96AEFDD6">
      <w:numFmt w:val="bullet"/>
      <w:lvlText w:val="-"/>
      <w:lvlJc w:val="left"/>
      <w:pPr>
        <w:ind w:left="339" w:hanging="360"/>
      </w:pPr>
      <w:rPr>
        <w:rFonts w:ascii="Times New Roman" w:eastAsia="Calibri" w:hAnsi="Times New Roman" w:cs="Times New Roman" w:hint="default"/>
      </w:rPr>
    </w:lvl>
    <w:lvl w:ilvl="1" w:tplc="04220003" w:tentative="1">
      <w:start w:val="1"/>
      <w:numFmt w:val="bullet"/>
      <w:lvlText w:val="o"/>
      <w:lvlJc w:val="left"/>
      <w:pPr>
        <w:ind w:left="1059" w:hanging="360"/>
      </w:pPr>
      <w:rPr>
        <w:rFonts w:ascii="Courier New" w:hAnsi="Courier New" w:cs="Courier New" w:hint="default"/>
      </w:rPr>
    </w:lvl>
    <w:lvl w:ilvl="2" w:tplc="04220005" w:tentative="1">
      <w:start w:val="1"/>
      <w:numFmt w:val="bullet"/>
      <w:lvlText w:val=""/>
      <w:lvlJc w:val="left"/>
      <w:pPr>
        <w:ind w:left="1779" w:hanging="360"/>
      </w:pPr>
      <w:rPr>
        <w:rFonts w:ascii="Wingdings" w:hAnsi="Wingdings" w:hint="default"/>
      </w:rPr>
    </w:lvl>
    <w:lvl w:ilvl="3" w:tplc="04220001" w:tentative="1">
      <w:start w:val="1"/>
      <w:numFmt w:val="bullet"/>
      <w:lvlText w:val=""/>
      <w:lvlJc w:val="left"/>
      <w:pPr>
        <w:ind w:left="2499" w:hanging="360"/>
      </w:pPr>
      <w:rPr>
        <w:rFonts w:ascii="Symbol" w:hAnsi="Symbol" w:hint="default"/>
      </w:rPr>
    </w:lvl>
    <w:lvl w:ilvl="4" w:tplc="04220003" w:tentative="1">
      <w:start w:val="1"/>
      <w:numFmt w:val="bullet"/>
      <w:lvlText w:val="o"/>
      <w:lvlJc w:val="left"/>
      <w:pPr>
        <w:ind w:left="3219" w:hanging="360"/>
      </w:pPr>
      <w:rPr>
        <w:rFonts w:ascii="Courier New" w:hAnsi="Courier New" w:cs="Courier New" w:hint="default"/>
      </w:rPr>
    </w:lvl>
    <w:lvl w:ilvl="5" w:tplc="04220005" w:tentative="1">
      <w:start w:val="1"/>
      <w:numFmt w:val="bullet"/>
      <w:lvlText w:val=""/>
      <w:lvlJc w:val="left"/>
      <w:pPr>
        <w:ind w:left="3939" w:hanging="360"/>
      </w:pPr>
      <w:rPr>
        <w:rFonts w:ascii="Wingdings" w:hAnsi="Wingdings" w:hint="default"/>
      </w:rPr>
    </w:lvl>
    <w:lvl w:ilvl="6" w:tplc="04220001" w:tentative="1">
      <w:start w:val="1"/>
      <w:numFmt w:val="bullet"/>
      <w:lvlText w:val=""/>
      <w:lvlJc w:val="left"/>
      <w:pPr>
        <w:ind w:left="4659" w:hanging="360"/>
      </w:pPr>
      <w:rPr>
        <w:rFonts w:ascii="Symbol" w:hAnsi="Symbol" w:hint="default"/>
      </w:rPr>
    </w:lvl>
    <w:lvl w:ilvl="7" w:tplc="04220003" w:tentative="1">
      <w:start w:val="1"/>
      <w:numFmt w:val="bullet"/>
      <w:lvlText w:val="o"/>
      <w:lvlJc w:val="left"/>
      <w:pPr>
        <w:ind w:left="5379" w:hanging="360"/>
      </w:pPr>
      <w:rPr>
        <w:rFonts w:ascii="Courier New" w:hAnsi="Courier New" w:cs="Courier New" w:hint="default"/>
      </w:rPr>
    </w:lvl>
    <w:lvl w:ilvl="8" w:tplc="04220005" w:tentative="1">
      <w:start w:val="1"/>
      <w:numFmt w:val="bullet"/>
      <w:lvlText w:val=""/>
      <w:lvlJc w:val="left"/>
      <w:pPr>
        <w:ind w:left="6099" w:hanging="360"/>
      </w:pPr>
      <w:rPr>
        <w:rFonts w:ascii="Wingdings" w:hAnsi="Wingdings" w:hint="default"/>
      </w:rPr>
    </w:lvl>
  </w:abstractNum>
  <w:abstractNum w:abstractNumId="1">
    <w:nsid w:val="22E2611B"/>
    <w:multiLevelType w:val="hybridMultilevel"/>
    <w:tmpl w:val="130ACF9A"/>
    <w:lvl w:ilvl="0" w:tplc="04190001">
      <w:start w:val="1"/>
      <w:numFmt w:val="bullet"/>
      <w:lvlText w:val=""/>
      <w:lvlJc w:val="left"/>
      <w:pPr>
        <w:tabs>
          <w:tab w:val="num" w:pos="699"/>
        </w:tabs>
        <w:ind w:left="699" w:hanging="360"/>
      </w:pPr>
      <w:rPr>
        <w:rFonts w:ascii="Symbol" w:hAnsi="Symbol" w:hint="default"/>
      </w:rPr>
    </w:lvl>
    <w:lvl w:ilvl="1" w:tplc="04190003" w:tentative="1">
      <w:start w:val="1"/>
      <w:numFmt w:val="bullet"/>
      <w:lvlText w:val="o"/>
      <w:lvlJc w:val="left"/>
      <w:pPr>
        <w:tabs>
          <w:tab w:val="num" w:pos="1419"/>
        </w:tabs>
        <w:ind w:left="1419" w:hanging="360"/>
      </w:pPr>
      <w:rPr>
        <w:rFonts w:ascii="Courier New" w:hAnsi="Courier New" w:cs="Courier New" w:hint="default"/>
      </w:rPr>
    </w:lvl>
    <w:lvl w:ilvl="2" w:tplc="04190005" w:tentative="1">
      <w:start w:val="1"/>
      <w:numFmt w:val="bullet"/>
      <w:lvlText w:val=""/>
      <w:lvlJc w:val="left"/>
      <w:pPr>
        <w:tabs>
          <w:tab w:val="num" w:pos="2139"/>
        </w:tabs>
        <w:ind w:left="2139" w:hanging="360"/>
      </w:pPr>
      <w:rPr>
        <w:rFonts w:ascii="Wingdings" w:hAnsi="Wingdings" w:hint="default"/>
      </w:rPr>
    </w:lvl>
    <w:lvl w:ilvl="3" w:tplc="04190001" w:tentative="1">
      <w:start w:val="1"/>
      <w:numFmt w:val="bullet"/>
      <w:lvlText w:val=""/>
      <w:lvlJc w:val="left"/>
      <w:pPr>
        <w:tabs>
          <w:tab w:val="num" w:pos="2859"/>
        </w:tabs>
        <w:ind w:left="2859" w:hanging="360"/>
      </w:pPr>
      <w:rPr>
        <w:rFonts w:ascii="Symbol" w:hAnsi="Symbol" w:hint="default"/>
      </w:rPr>
    </w:lvl>
    <w:lvl w:ilvl="4" w:tplc="04190003" w:tentative="1">
      <w:start w:val="1"/>
      <w:numFmt w:val="bullet"/>
      <w:lvlText w:val="o"/>
      <w:lvlJc w:val="left"/>
      <w:pPr>
        <w:tabs>
          <w:tab w:val="num" w:pos="3579"/>
        </w:tabs>
        <w:ind w:left="3579" w:hanging="360"/>
      </w:pPr>
      <w:rPr>
        <w:rFonts w:ascii="Courier New" w:hAnsi="Courier New" w:cs="Courier New" w:hint="default"/>
      </w:rPr>
    </w:lvl>
    <w:lvl w:ilvl="5" w:tplc="04190005" w:tentative="1">
      <w:start w:val="1"/>
      <w:numFmt w:val="bullet"/>
      <w:lvlText w:val=""/>
      <w:lvlJc w:val="left"/>
      <w:pPr>
        <w:tabs>
          <w:tab w:val="num" w:pos="4299"/>
        </w:tabs>
        <w:ind w:left="4299" w:hanging="360"/>
      </w:pPr>
      <w:rPr>
        <w:rFonts w:ascii="Wingdings" w:hAnsi="Wingdings" w:hint="default"/>
      </w:rPr>
    </w:lvl>
    <w:lvl w:ilvl="6" w:tplc="04190001" w:tentative="1">
      <w:start w:val="1"/>
      <w:numFmt w:val="bullet"/>
      <w:lvlText w:val=""/>
      <w:lvlJc w:val="left"/>
      <w:pPr>
        <w:tabs>
          <w:tab w:val="num" w:pos="5019"/>
        </w:tabs>
        <w:ind w:left="5019" w:hanging="360"/>
      </w:pPr>
      <w:rPr>
        <w:rFonts w:ascii="Symbol" w:hAnsi="Symbol" w:hint="default"/>
      </w:rPr>
    </w:lvl>
    <w:lvl w:ilvl="7" w:tplc="04190003" w:tentative="1">
      <w:start w:val="1"/>
      <w:numFmt w:val="bullet"/>
      <w:lvlText w:val="o"/>
      <w:lvlJc w:val="left"/>
      <w:pPr>
        <w:tabs>
          <w:tab w:val="num" w:pos="5739"/>
        </w:tabs>
        <w:ind w:left="5739" w:hanging="360"/>
      </w:pPr>
      <w:rPr>
        <w:rFonts w:ascii="Courier New" w:hAnsi="Courier New" w:cs="Courier New" w:hint="default"/>
      </w:rPr>
    </w:lvl>
    <w:lvl w:ilvl="8" w:tplc="04190005" w:tentative="1">
      <w:start w:val="1"/>
      <w:numFmt w:val="bullet"/>
      <w:lvlText w:val=""/>
      <w:lvlJc w:val="left"/>
      <w:pPr>
        <w:tabs>
          <w:tab w:val="num" w:pos="6459"/>
        </w:tabs>
        <w:ind w:left="6459" w:hanging="360"/>
      </w:pPr>
      <w:rPr>
        <w:rFonts w:ascii="Wingdings" w:hAnsi="Wingdings" w:hint="default"/>
      </w:rPr>
    </w:lvl>
  </w:abstractNum>
  <w:abstractNum w:abstractNumId="2">
    <w:nsid w:val="23150AD3"/>
    <w:multiLevelType w:val="hybridMultilevel"/>
    <w:tmpl w:val="D3585E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643783F"/>
    <w:multiLevelType w:val="multilevel"/>
    <w:tmpl w:val="989C10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41C0F6F"/>
    <w:multiLevelType w:val="hybridMultilevel"/>
    <w:tmpl w:val="A9F6E3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7A90EE4"/>
    <w:multiLevelType w:val="multilevel"/>
    <w:tmpl w:val="C91A79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BC22418"/>
    <w:multiLevelType w:val="multilevel"/>
    <w:tmpl w:val="DB84FB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8130"/>
  </w:hdrShapeDefaults>
  <w:footnotePr>
    <w:footnote w:id="-1"/>
    <w:footnote w:id="0"/>
  </w:footnotePr>
  <w:endnotePr>
    <w:endnote w:id="-1"/>
    <w:endnote w:id="0"/>
  </w:endnotePr>
  <w:compat/>
  <w:rsids>
    <w:rsidRoot w:val="004A0DBC"/>
    <w:rsid w:val="00002270"/>
    <w:rsid w:val="000073A8"/>
    <w:rsid w:val="00047539"/>
    <w:rsid w:val="00066A53"/>
    <w:rsid w:val="000A42E3"/>
    <w:rsid w:val="00160CDC"/>
    <w:rsid w:val="001A11FA"/>
    <w:rsid w:val="001C5DAA"/>
    <w:rsid w:val="001D6D5C"/>
    <w:rsid w:val="001E3E58"/>
    <w:rsid w:val="001F3CF7"/>
    <w:rsid w:val="001F4A6D"/>
    <w:rsid w:val="001F5EC6"/>
    <w:rsid w:val="00205766"/>
    <w:rsid w:val="00211CF8"/>
    <w:rsid w:val="00234E0E"/>
    <w:rsid w:val="002549FF"/>
    <w:rsid w:val="002569EF"/>
    <w:rsid w:val="00273DBB"/>
    <w:rsid w:val="0037343D"/>
    <w:rsid w:val="003A524A"/>
    <w:rsid w:val="003C1972"/>
    <w:rsid w:val="003C2CF0"/>
    <w:rsid w:val="003C4C0F"/>
    <w:rsid w:val="003E526D"/>
    <w:rsid w:val="00464B33"/>
    <w:rsid w:val="004A0DBC"/>
    <w:rsid w:val="004C0198"/>
    <w:rsid w:val="004C5F04"/>
    <w:rsid w:val="004F1C46"/>
    <w:rsid w:val="004F75F7"/>
    <w:rsid w:val="0051547B"/>
    <w:rsid w:val="00593BB9"/>
    <w:rsid w:val="00594B48"/>
    <w:rsid w:val="005D70E0"/>
    <w:rsid w:val="005E1EE1"/>
    <w:rsid w:val="00600DBD"/>
    <w:rsid w:val="006312C4"/>
    <w:rsid w:val="006520F5"/>
    <w:rsid w:val="00733DCE"/>
    <w:rsid w:val="007858B8"/>
    <w:rsid w:val="007B3B15"/>
    <w:rsid w:val="008903F7"/>
    <w:rsid w:val="00895A43"/>
    <w:rsid w:val="00896126"/>
    <w:rsid w:val="008A4219"/>
    <w:rsid w:val="00936F6B"/>
    <w:rsid w:val="009C41C5"/>
    <w:rsid w:val="009D5D6D"/>
    <w:rsid w:val="009F4B80"/>
    <w:rsid w:val="00A066F0"/>
    <w:rsid w:val="00A86572"/>
    <w:rsid w:val="00AC448E"/>
    <w:rsid w:val="00AD37B6"/>
    <w:rsid w:val="00AD723D"/>
    <w:rsid w:val="00AF44EA"/>
    <w:rsid w:val="00B37BF2"/>
    <w:rsid w:val="00B4286F"/>
    <w:rsid w:val="00B7590C"/>
    <w:rsid w:val="00BB30F1"/>
    <w:rsid w:val="00BD6DE7"/>
    <w:rsid w:val="00BD74D1"/>
    <w:rsid w:val="00C214FE"/>
    <w:rsid w:val="00C2791B"/>
    <w:rsid w:val="00C720B4"/>
    <w:rsid w:val="00CA695D"/>
    <w:rsid w:val="00CA6AD4"/>
    <w:rsid w:val="00D26C6B"/>
    <w:rsid w:val="00D368FF"/>
    <w:rsid w:val="00D76EE4"/>
    <w:rsid w:val="00D8515A"/>
    <w:rsid w:val="00D94663"/>
    <w:rsid w:val="00DA211F"/>
    <w:rsid w:val="00EA1216"/>
    <w:rsid w:val="00EE1046"/>
    <w:rsid w:val="00F10E7D"/>
    <w:rsid w:val="00F227A9"/>
    <w:rsid w:val="00F628E5"/>
    <w:rsid w:val="00F75657"/>
    <w:rsid w:val="00FF3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F628E5"/>
    <w:pPr>
      <w:keepNext/>
      <w:keepLines/>
      <w:spacing w:before="480" w:after="120"/>
      <w:outlineLvl w:val="0"/>
    </w:pPr>
    <w:rPr>
      <w:b/>
      <w:sz w:val="48"/>
      <w:szCs w:val="48"/>
    </w:rPr>
  </w:style>
  <w:style w:type="paragraph" w:styleId="2">
    <w:name w:val="heading 2"/>
    <w:basedOn w:val="a"/>
    <w:next w:val="a"/>
    <w:uiPriority w:val="9"/>
    <w:semiHidden/>
    <w:unhideWhenUsed/>
    <w:qFormat/>
    <w:rsid w:val="00F628E5"/>
    <w:pPr>
      <w:keepNext/>
      <w:keepLines/>
      <w:spacing w:before="360" w:after="80"/>
      <w:outlineLvl w:val="1"/>
    </w:pPr>
    <w:rPr>
      <w:b/>
      <w:sz w:val="36"/>
      <w:szCs w:val="36"/>
    </w:rPr>
  </w:style>
  <w:style w:type="paragraph" w:styleId="3">
    <w:name w:val="heading 3"/>
    <w:basedOn w:val="a"/>
    <w:next w:val="a"/>
    <w:uiPriority w:val="9"/>
    <w:semiHidden/>
    <w:unhideWhenUsed/>
    <w:qFormat/>
    <w:rsid w:val="00F628E5"/>
    <w:pPr>
      <w:keepNext/>
      <w:keepLines/>
      <w:spacing w:before="280" w:after="80"/>
      <w:outlineLvl w:val="2"/>
    </w:pPr>
    <w:rPr>
      <w:b/>
      <w:sz w:val="28"/>
      <w:szCs w:val="28"/>
    </w:rPr>
  </w:style>
  <w:style w:type="paragraph" w:styleId="4">
    <w:name w:val="heading 4"/>
    <w:basedOn w:val="a"/>
    <w:next w:val="a"/>
    <w:uiPriority w:val="9"/>
    <w:semiHidden/>
    <w:unhideWhenUsed/>
    <w:qFormat/>
    <w:rsid w:val="00F628E5"/>
    <w:pPr>
      <w:keepNext/>
      <w:keepLines/>
      <w:spacing w:before="240" w:after="40"/>
      <w:outlineLvl w:val="3"/>
    </w:pPr>
    <w:rPr>
      <w:b/>
      <w:sz w:val="24"/>
      <w:szCs w:val="24"/>
    </w:rPr>
  </w:style>
  <w:style w:type="paragraph" w:styleId="5">
    <w:name w:val="heading 5"/>
    <w:basedOn w:val="a"/>
    <w:next w:val="a"/>
    <w:uiPriority w:val="9"/>
    <w:semiHidden/>
    <w:unhideWhenUsed/>
    <w:qFormat/>
    <w:rsid w:val="00F628E5"/>
    <w:pPr>
      <w:keepNext/>
      <w:keepLines/>
      <w:spacing w:before="220" w:after="40"/>
      <w:outlineLvl w:val="4"/>
    </w:pPr>
    <w:rPr>
      <w:b/>
    </w:rPr>
  </w:style>
  <w:style w:type="paragraph" w:styleId="6">
    <w:name w:val="heading 6"/>
    <w:basedOn w:val="a"/>
    <w:next w:val="a"/>
    <w:uiPriority w:val="9"/>
    <w:semiHidden/>
    <w:unhideWhenUsed/>
    <w:qFormat/>
    <w:rsid w:val="00F628E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28E5"/>
    <w:tblPr>
      <w:tblCellMar>
        <w:top w:w="0" w:type="dxa"/>
        <w:left w:w="0" w:type="dxa"/>
        <w:bottom w:w="0" w:type="dxa"/>
        <w:right w:w="0" w:type="dxa"/>
      </w:tblCellMar>
    </w:tblPr>
  </w:style>
  <w:style w:type="paragraph" w:styleId="a3">
    <w:name w:val="Title"/>
    <w:basedOn w:val="a"/>
    <w:next w:val="a"/>
    <w:uiPriority w:val="10"/>
    <w:qFormat/>
    <w:rsid w:val="00F628E5"/>
    <w:pPr>
      <w:keepNext/>
      <w:keepLines/>
      <w:spacing w:before="480" w:after="120"/>
    </w:pPr>
    <w:rPr>
      <w:b/>
      <w:sz w:val="72"/>
      <w:szCs w:val="72"/>
    </w:rPr>
  </w:style>
  <w:style w:type="table" w:customStyle="1" w:styleId="TableNormal0">
    <w:name w:val="Table Normal"/>
    <w:rsid w:val="00F628E5"/>
    <w:tblPr>
      <w:tblCellMar>
        <w:top w:w="0" w:type="dxa"/>
        <w:left w:w="0" w:type="dxa"/>
        <w:bottom w:w="0" w:type="dxa"/>
        <w:right w:w="0" w:type="dxa"/>
      </w:tblCellMar>
    </w:tblPr>
  </w:style>
  <w:style w:type="table" w:customStyle="1" w:styleId="TableNormal1">
    <w:name w:val="Table Normal"/>
    <w:rsid w:val="00F628E5"/>
    <w:tblPr>
      <w:tblCellMar>
        <w:top w:w="0" w:type="dxa"/>
        <w:left w:w="0" w:type="dxa"/>
        <w:bottom w:w="0" w:type="dxa"/>
        <w:right w:w="0" w:type="dxa"/>
      </w:tblCellMar>
    </w:tblPr>
  </w:style>
  <w:style w:type="table" w:customStyle="1" w:styleId="TableNormal2">
    <w:name w:val="Table Normal"/>
    <w:rsid w:val="00F628E5"/>
    <w:tblPr>
      <w:tblCellMar>
        <w:top w:w="0" w:type="dxa"/>
        <w:left w:w="0" w:type="dxa"/>
        <w:bottom w:w="0" w:type="dxa"/>
        <w:right w:w="0" w:type="dxa"/>
      </w:tblCellMar>
    </w:tblPr>
  </w:style>
  <w:style w:type="table" w:customStyle="1" w:styleId="TableNormal3">
    <w:name w:val="Table Normal"/>
    <w:rsid w:val="00F628E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F628E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F628E5"/>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F628E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F628E5"/>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F628E5"/>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F628E5"/>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BD6DE7"/>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BD6DE7"/>
  </w:style>
  <w:style w:type="paragraph" w:styleId="af8">
    <w:name w:val="footer"/>
    <w:basedOn w:val="a"/>
    <w:link w:val="af9"/>
    <w:uiPriority w:val="99"/>
    <w:unhideWhenUsed/>
    <w:rsid w:val="00BD6DE7"/>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BD6DE7"/>
  </w:style>
  <w:style w:type="paragraph" w:customStyle="1" w:styleId="11">
    <w:name w:val="Обычный1"/>
    <w:qFormat/>
    <w:rsid w:val="00AC448E"/>
    <w:pPr>
      <w:spacing w:after="0" w:line="276" w:lineRule="auto"/>
    </w:pPr>
    <w:rPr>
      <w:rFonts w:ascii="Arial" w:eastAsia="Arial" w:hAnsi="Arial" w:cs="Arial"/>
      <w:color w:val="000000"/>
      <w:lang w:val="ru-RU" w:eastAsia="ru-RU"/>
    </w:rPr>
  </w:style>
  <w:style w:type="character" w:customStyle="1" w:styleId="20">
    <w:name w:val="Обычный (веб) Знак2"/>
    <w:aliases w:val="Обычный (Web) Знак,Обычный (веб) Знак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9"/>
    <w:uiPriority w:val="99"/>
    <w:locked/>
    <w:rsid w:val="00002270"/>
    <w:rPr>
      <w:rFonts w:ascii="Times New Roman" w:eastAsia="Times New Roman" w:hAnsi="Times New Roman" w:cs="Times New Roman"/>
      <w:sz w:val="24"/>
      <w:szCs w:val="24"/>
    </w:rPr>
  </w:style>
  <w:style w:type="character" w:customStyle="1" w:styleId="apple-converted-space">
    <w:name w:val="apple-converted-space"/>
    <w:rsid w:val="00002270"/>
  </w:style>
  <w:style w:type="paragraph" w:customStyle="1" w:styleId="ListParagraph1">
    <w:name w:val="List Paragraph1"/>
    <w:basedOn w:val="a"/>
    <w:link w:val="ListParagraphChar"/>
    <w:rsid w:val="00002270"/>
    <w:pPr>
      <w:suppressAutoHyphens/>
      <w:spacing w:after="0" w:line="240" w:lineRule="atLeast"/>
      <w:ind w:left="720"/>
      <w:jc w:val="both"/>
    </w:pPr>
    <w:rPr>
      <w:rFonts w:ascii="Times New Roman CYR" w:hAnsi="Times New Roman CYR" w:cs="Times New Roman"/>
      <w:sz w:val="24"/>
      <w:szCs w:val="24"/>
      <w:lang w:val="ru-RU" w:eastAsia="zh-CN"/>
    </w:rPr>
  </w:style>
  <w:style w:type="character" w:customStyle="1" w:styleId="ListParagraphChar">
    <w:name w:val="List Paragraph Char"/>
    <w:link w:val="ListParagraph1"/>
    <w:locked/>
    <w:rsid w:val="00002270"/>
    <w:rPr>
      <w:rFonts w:ascii="Times New Roman CYR" w:hAnsi="Times New Roman CYR" w:cs="Times New Roman"/>
      <w:sz w:val="24"/>
      <w:szCs w:val="24"/>
      <w:lang w:val="ru-RU" w:eastAsia="zh-CN"/>
    </w:rPr>
  </w:style>
</w:styles>
</file>

<file path=word/webSettings.xml><?xml version="1.0" encoding="utf-8"?>
<w:webSettings xmlns:r="http://schemas.openxmlformats.org/officeDocument/2006/relationships" xmlns:w="http://schemas.openxmlformats.org/wordprocessingml/2006/main">
  <w:divs>
    <w:div w:id="2086098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ed20230621"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C25D16-712E-4FB9-B52C-29FB7A91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25</Pages>
  <Words>8676</Words>
  <Characters>49455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39</cp:revision>
  <dcterms:created xsi:type="dcterms:W3CDTF">2020-04-14T07:28:00Z</dcterms:created>
  <dcterms:modified xsi:type="dcterms:W3CDTF">2024-02-21T14:28:00Z</dcterms:modified>
</cp:coreProperties>
</file>