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63" w:rsidRPr="007B5B6A" w:rsidRDefault="00BD2363" w:rsidP="00BD2363">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t>Додаток №</w:t>
      </w:r>
      <w:r w:rsidRPr="007B5B6A">
        <w:rPr>
          <w:rFonts w:ascii="Times New Roman" w:hAnsi="Times New Roman" w:cs="Times New Roman"/>
          <w:b/>
          <w:color w:val="000000" w:themeColor="text1"/>
          <w:sz w:val="16"/>
          <w:szCs w:val="16"/>
          <w:lang w:val="ru-RU"/>
        </w:rPr>
        <w:t>3</w:t>
      </w:r>
    </w:p>
    <w:p w:rsidR="00BD2363" w:rsidRPr="007B5B6A" w:rsidRDefault="00BD2363" w:rsidP="00BD2363">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BD2363" w:rsidRPr="007B5B6A" w:rsidRDefault="00BD2363" w:rsidP="00BD2363">
      <w:pPr>
        <w:tabs>
          <w:tab w:val="left" w:pos="7095"/>
        </w:tabs>
        <w:spacing w:after="0"/>
        <w:jc w:val="both"/>
        <w:rPr>
          <w:rFonts w:ascii="Times New Roman" w:hAnsi="Times New Roman" w:cs="Times New Roman"/>
          <w:b/>
          <w:color w:val="000000" w:themeColor="text1"/>
          <w:sz w:val="16"/>
          <w:szCs w:val="16"/>
        </w:rPr>
      </w:pPr>
    </w:p>
    <w:p w:rsidR="00BD2363" w:rsidRPr="007B5B6A" w:rsidRDefault="00BD2363" w:rsidP="00BD2363">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BD2363" w:rsidRPr="007B5B6A" w:rsidRDefault="00BD2363" w:rsidP="00BD2363">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BD2363" w:rsidRPr="007B5B6A" w:rsidRDefault="00BD2363" w:rsidP="00BD2363">
      <w:pPr>
        <w:widowControl w:val="0"/>
        <w:spacing w:after="0" w:line="240" w:lineRule="exact"/>
        <w:rPr>
          <w:rFonts w:ascii="Times New Roman" w:hAnsi="Times New Roman" w:cs="Times New Roman"/>
          <w:b/>
          <w:i/>
          <w:color w:val="000000"/>
          <w:sz w:val="16"/>
          <w:szCs w:val="16"/>
          <w:lang w:eastAsia="uk-UA" w:bidi="uk-UA"/>
        </w:rPr>
      </w:pPr>
    </w:p>
    <w:p w:rsidR="00BD2363" w:rsidRPr="007B5B6A" w:rsidRDefault="00BD2363" w:rsidP="00BD2363">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BD2363" w:rsidRPr="007B5B6A" w:rsidRDefault="00BD2363" w:rsidP="00BD2363">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BD2363" w:rsidRPr="001B0C0C" w:rsidRDefault="00BD2363" w:rsidP="00BD2363">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BD2363" w:rsidRPr="00627ABC" w:rsidRDefault="00BD2363" w:rsidP="00BD2363">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sidRPr="007B5B6A">
        <w:rPr>
          <w:rFonts w:ascii="Times New Roman" w:hAnsi="Times New Roman" w:cs="Times New Roman"/>
          <w:b/>
          <w:sz w:val="24"/>
          <w:szCs w:val="24"/>
          <w:lang w:eastAsia="ar-SA"/>
        </w:rPr>
        <w:t>ДОГОВІР_____</w:t>
      </w:r>
    </w:p>
    <w:p w:rsidR="00BD2363" w:rsidRPr="007B5B6A" w:rsidRDefault="00BD2363" w:rsidP="00BD2363">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proofErr w:type="spellStart"/>
      <w:r>
        <w:rPr>
          <w:rFonts w:ascii="Times New Roman" w:hAnsi="Times New Roman" w:cs="Times New Roman"/>
          <w:sz w:val="24"/>
          <w:szCs w:val="24"/>
          <w:lang w:val="ru-RU"/>
        </w:rPr>
        <w:t>Кагарлик</w:t>
      </w:r>
      <w:proofErr w:type="spellEnd"/>
      <w:r>
        <w:rPr>
          <w:rFonts w:ascii="Times New Roman" w:hAnsi="Times New Roman" w:cs="Times New Roman"/>
          <w:sz w:val="24"/>
          <w:szCs w:val="24"/>
          <w:lang w:eastAsia="ar-SA"/>
        </w:rPr>
        <w:t xml:space="preserve">                  </w:t>
      </w:r>
      <w:r w:rsidRPr="007B5B6A">
        <w:rPr>
          <w:rFonts w:ascii="Times New Roman" w:hAnsi="Times New Roman" w:cs="Times New Roman"/>
          <w:sz w:val="24"/>
          <w:szCs w:val="24"/>
          <w:lang w:eastAsia="ar-SA"/>
        </w:rPr>
        <w:t xml:space="preserve">                                                       </w:t>
      </w:r>
      <w:r>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 xml:space="preserve">     </w:t>
      </w:r>
      <w:r w:rsidRPr="007B5B6A">
        <w:rPr>
          <w:rFonts w:ascii="Times New Roman" w:hAnsi="Times New Roman" w:cs="Times New Roman"/>
          <w:sz w:val="24"/>
          <w:szCs w:val="24"/>
          <w:lang w:eastAsia="ar-SA"/>
        </w:rPr>
        <w:t>«___» ________ 2022 року</w:t>
      </w:r>
    </w:p>
    <w:p w:rsidR="00BD2363" w:rsidRPr="007B5B6A" w:rsidRDefault="00BD2363" w:rsidP="00BD2363">
      <w:pPr>
        <w:widowControl w:val="0"/>
        <w:autoSpaceDE w:val="0"/>
        <w:spacing w:after="0" w:line="240" w:lineRule="auto"/>
        <w:jc w:val="both"/>
        <w:rPr>
          <w:rFonts w:ascii="Times New Roman" w:hAnsi="Times New Roman" w:cs="Times New Roman"/>
          <w:b/>
          <w:snapToGrid w:val="0"/>
          <w:sz w:val="24"/>
          <w:szCs w:val="24"/>
        </w:rPr>
      </w:pPr>
    </w:p>
    <w:p w:rsidR="00BD2363" w:rsidRPr="00627ABC" w:rsidRDefault="00BD2363" w:rsidP="00BD2363">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r w:rsidRPr="007B5B6A">
        <w:rPr>
          <w:rFonts w:ascii="Times New Roman" w:hAnsi="Times New Roman" w:cs="Times New Roman"/>
          <w:b/>
          <w:sz w:val="24"/>
          <w:szCs w:val="24"/>
          <w:lang w:eastAsia="ar-SA"/>
        </w:rPr>
        <w:t>_____________________________________</w:t>
      </w:r>
      <w:r w:rsidRPr="007B5B6A">
        <w:rPr>
          <w:rFonts w:ascii="Times New Roman" w:hAnsi="Times New Roman" w:cs="Times New Roman"/>
          <w:color w:val="000000"/>
          <w:sz w:val="24"/>
          <w:szCs w:val="24"/>
          <w:lang w:eastAsia="ar-SA"/>
        </w:rPr>
        <w:t xml:space="preserve">, в особі _________________________, що діє на підставі ___________ </w:t>
      </w:r>
      <w:r w:rsidRPr="007B5B6A">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Pr="007B5B6A">
        <w:rPr>
          <w:rFonts w:ascii="Times New Roman" w:hAnsi="Times New Roman" w:cs="Times New Roman"/>
          <w:sz w:val="24"/>
          <w:szCs w:val="24"/>
        </w:rPr>
        <w:t>.</w:t>
      </w:r>
    </w:p>
    <w:p w:rsidR="00BD2363" w:rsidRPr="007B5B6A" w:rsidRDefault="00BD2363" w:rsidP="00BD2363">
      <w:pPr>
        <w:numPr>
          <w:ilvl w:val="0"/>
          <w:numId w:val="1"/>
        </w:num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ПРЕДМЕТ ДОГОВОРУ</w:t>
      </w:r>
    </w:p>
    <w:p w:rsidR="00BD2363" w:rsidRPr="000108D8" w:rsidRDefault="00BD2363" w:rsidP="00BD2363">
      <w:pPr>
        <w:pStyle w:val="a3"/>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 </w:t>
      </w:r>
      <w:r w:rsidRPr="00C425AB">
        <w:rPr>
          <w:rFonts w:ascii="Times New Roman" w:hAnsi="Times New Roman" w:cs="Times New Roman"/>
          <w:sz w:val="24"/>
          <w:szCs w:val="24"/>
        </w:rPr>
        <w:t xml:space="preserve">За цим Договором – Постачальник зобов’язується поставити у зумовлені строки Покупцю </w:t>
      </w:r>
      <w:r w:rsidRPr="000108D8">
        <w:rPr>
          <w:rFonts w:ascii="Times New Roman" w:hAnsi="Times New Roman" w:cs="Times New Roman"/>
          <w:b/>
          <w:sz w:val="24"/>
          <w:szCs w:val="24"/>
        </w:rPr>
        <w:t>ДК 021:2015 код  33160000-9 - Устаткування для операційних блоків:</w:t>
      </w:r>
    </w:p>
    <w:p w:rsidR="00BD2363" w:rsidRPr="000108D8" w:rsidRDefault="00BD2363" w:rsidP="00BD2363">
      <w:pPr>
        <w:pStyle w:val="a3"/>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 xml:space="preserve">Гнучкий </w:t>
      </w:r>
      <w:proofErr w:type="spellStart"/>
      <w:r w:rsidRPr="000108D8">
        <w:rPr>
          <w:rFonts w:ascii="Times New Roman" w:hAnsi="Times New Roman" w:cs="Times New Roman"/>
          <w:b/>
          <w:sz w:val="24"/>
          <w:szCs w:val="24"/>
        </w:rPr>
        <w:t>відеоколоносокоп</w:t>
      </w:r>
      <w:proofErr w:type="spellEnd"/>
      <w:r w:rsidRPr="000108D8">
        <w:rPr>
          <w:rFonts w:ascii="Times New Roman" w:hAnsi="Times New Roman" w:cs="Times New Roman"/>
          <w:b/>
          <w:sz w:val="24"/>
          <w:szCs w:val="24"/>
        </w:rPr>
        <w:t>,</w:t>
      </w:r>
    </w:p>
    <w:p w:rsidR="00BD2363" w:rsidRPr="000108D8" w:rsidRDefault="00BD2363" w:rsidP="00BD2363">
      <w:pPr>
        <w:pStyle w:val="a3"/>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 xml:space="preserve">НК 024:2019 код 36117   Гнучкий </w:t>
      </w:r>
      <w:proofErr w:type="spellStart"/>
      <w:r w:rsidRPr="000108D8">
        <w:rPr>
          <w:rFonts w:ascii="Times New Roman" w:hAnsi="Times New Roman" w:cs="Times New Roman"/>
          <w:b/>
          <w:sz w:val="24"/>
          <w:szCs w:val="24"/>
        </w:rPr>
        <w:t>відеоколоноскоп</w:t>
      </w:r>
      <w:proofErr w:type="spellEnd"/>
      <w:r w:rsidRPr="000108D8">
        <w:rPr>
          <w:rFonts w:ascii="Times New Roman" w:hAnsi="Times New Roman" w:cs="Times New Roman"/>
          <w:b/>
          <w:sz w:val="24"/>
          <w:szCs w:val="24"/>
        </w:rPr>
        <w:t>, багаторазовий,</w:t>
      </w:r>
    </w:p>
    <w:p w:rsidR="00BD2363" w:rsidRPr="000108D8" w:rsidRDefault="00BD2363" w:rsidP="00BD2363">
      <w:pPr>
        <w:pStyle w:val="a3"/>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номенклатурна позиція ДК 021:2015 код 33162000-3 - Апаратура та інструменти для операційних блоків;</w:t>
      </w:r>
    </w:p>
    <w:p w:rsidR="00BD2363" w:rsidRPr="000108D8" w:rsidRDefault="00BD2363" w:rsidP="00BD2363">
      <w:pPr>
        <w:pStyle w:val="a3"/>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система ендоскопічної візуалізації у комплекті з жорсткими ендоскопами,</w:t>
      </w:r>
    </w:p>
    <w:p w:rsidR="00BD2363" w:rsidRPr="000108D8" w:rsidRDefault="00BD2363" w:rsidP="00BD2363">
      <w:pPr>
        <w:pStyle w:val="a3"/>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 xml:space="preserve">НК 024:2019 код 35616 система ендоскопічної візуалізації, </w:t>
      </w:r>
    </w:p>
    <w:p w:rsidR="00BD2363" w:rsidRPr="000108D8" w:rsidRDefault="00BD2363" w:rsidP="00BD2363">
      <w:pPr>
        <w:pStyle w:val="a3"/>
        <w:spacing w:after="0" w:line="240" w:lineRule="auto"/>
        <w:ind w:left="360"/>
        <w:jc w:val="both"/>
        <w:rPr>
          <w:rFonts w:ascii="Times New Roman" w:hAnsi="Times New Roman" w:cs="Times New Roman"/>
          <w:b/>
          <w:sz w:val="24"/>
          <w:szCs w:val="24"/>
        </w:rPr>
      </w:pPr>
      <w:r w:rsidRPr="000108D8">
        <w:rPr>
          <w:rFonts w:ascii="Times New Roman" w:hAnsi="Times New Roman" w:cs="Times New Roman"/>
          <w:b/>
          <w:sz w:val="24"/>
          <w:szCs w:val="24"/>
        </w:rPr>
        <w:t>номенклатурна позиція ДК 021:2015 код 33162000-3 - Апаратура та інс</w:t>
      </w:r>
      <w:r>
        <w:rPr>
          <w:rFonts w:ascii="Times New Roman" w:hAnsi="Times New Roman" w:cs="Times New Roman"/>
          <w:b/>
          <w:sz w:val="24"/>
          <w:szCs w:val="24"/>
        </w:rPr>
        <w:t>трументи для операційних блоків</w:t>
      </w:r>
      <w:r w:rsidRPr="000108D8">
        <w:rPr>
          <w:rFonts w:ascii="Times New Roman" w:hAnsi="Times New Roman" w:cs="Times New Roman"/>
          <w:b/>
          <w:sz w:val="24"/>
          <w:szCs w:val="24"/>
        </w:rPr>
        <w:t xml:space="preserve"> </w:t>
      </w:r>
      <w:r w:rsidRPr="000108D8">
        <w:rPr>
          <w:rFonts w:ascii="Times New Roman" w:hAnsi="Times New Roman" w:cs="Times New Roman"/>
          <w:bCs/>
          <w:sz w:val="24"/>
          <w:szCs w:val="24"/>
        </w:rPr>
        <w:t>(</w:t>
      </w:r>
      <w:r w:rsidRPr="000108D8">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BD2363" w:rsidRPr="007B5B6A" w:rsidRDefault="00BD2363" w:rsidP="00BD2363">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BD2363" w:rsidRPr="007B5B6A" w:rsidRDefault="00BD2363" w:rsidP="00BD2363">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1.3. Джерело фінансування:</w:t>
      </w:r>
      <w:r>
        <w:rPr>
          <w:rFonts w:ascii="Times New Roman" w:hAnsi="Times New Roman" w:cs="Times New Roman"/>
          <w:b/>
          <w:sz w:val="24"/>
          <w:szCs w:val="24"/>
          <w:lang w:val="ru-RU"/>
        </w:rPr>
        <w:t xml:space="preserve"> М</w:t>
      </w:r>
      <w:proofErr w:type="spellStart"/>
      <w:r>
        <w:rPr>
          <w:rFonts w:ascii="Times New Roman" w:hAnsi="Times New Roman" w:cs="Times New Roman"/>
          <w:b/>
          <w:sz w:val="24"/>
          <w:szCs w:val="24"/>
        </w:rPr>
        <w:t>ісцевий</w:t>
      </w:r>
      <w:proofErr w:type="spellEnd"/>
      <w:r>
        <w:rPr>
          <w:rFonts w:ascii="Times New Roman" w:hAnsi="Times New Roman" w:cs="Times New Roman"/>
          <w:b/>
          <w:sz w:val="24"/>
          <w:szCs w:val="24"/>
        </w:rPr>
        <w:t xml:space="preserve"> бюджет</w:t>
      </w:r>
      <w:r w:rsidRPr="007B5B6A">
        <w:rPr>
          <w:rFonts w:ascii="Times New Roman" w:hAnsi="Times New Roman" w:cs="Times New Roman"/>
          <w:b/>
          <w:sz w:val="24"/>
          <w:szCs w:val="24"/>
        </w:rPr>
        <w:t xml:space="preserve">. </w:t>
      </w:r>
      <w:r w:rsidRPr="007B5B6A">
        <w:rPr>
          <w:rFonts w:ascii="Times New Roman" w:hAnsi="Times New Roman" w:cs="Times New Roman"/>
          <w:sz w:val="24"/>
          <w:szCs w:val="24"/>
        </w:rPr>
        <w:t>Оплата здійснюється за наявності відповідного фінансування.</w:t>
      </w:r>
    </w:p>
    <w:p w:rsidR="00BD2363" w:rsidRPr="007B5B6A" w:rsidRDefault="00BD2363" w:rsidP="00BD2363">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 ЯКІСТЬ ТОВАРІВ</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BD2363" w:rsidRPr="00163720" w:rsidRDefault="00BD2363" w:rsidP="00BD2363">
      <w:pPr>
        <w:shd w:val="clear" w:color="auto" w:fill="FFFFFF"/>
        <w:tabs>
          <w:tab w:val="left" w:pos="360"/>
        </w:tabs>
        <w:spacing w:after="0" w:line="240" w:lineRule="auto"/>
        <w:ind w:firstLine="426"/>
        <w:jc w:val="both"/>
        <w:rPr>
          <w:rFonts w:ascii="Times New Roman" w:hAnsi="Times New Roman" w:cs="Times New Roman"/>
          <w:b/>
          <w:spacing w:val="-2"/>
          <w:sz w:val="24"/>
          <w:szCs w:val="24"/>
        </w:rPr>
      </w:pPr>
      <w:r w:rsidRPr="007B5B6A">
        <w:rPr>
          <w:rFonts w:ascii="Times New Roman" w:hAnsi="Times New Roman" w:cs="Times New Roman"/>
          <w:spacing w:val="-2"/>
          <w:sz w:val="24"/>
          <w:szCs w:val="24"/>
        </w:rPr>
        <w:t xml:space="preserve">2.2. </w:t>
      </w:r>
      <w:r w:rsidRPr="007B5B6A">
        <w:rPr>
          <w:rFonts w:ascii="Times New Roman" w:hAnsi="Times New Roman" w:cs="Times New Roman"/>
          <w:b/>
          <w:spacing w:val="-2"/>
          <w:sz w:val="24"/>
          <w:szCs w:val="24"/>
        </w:rPr>
        <w:t>Гарантійн</w:t>
      </w:r>
      <w:r>
        <w:rPr>
          <w:rFonts w:ascii="Times New Roman" w:hAnsi="Times New Roman" w:cs="Times New Roman"/>
          <w:b/>
          <w:spacing w:val="-2"/>
          <w:sz w:val="24"/>
          <w:szCs w:val="24"/>
        </w:rPr>
        <w:t xml:space="preserve">ий термін (строк) експлуатації на гнучкий </w:t>
      </w:r>
      <w:proofErr w:type="spellStart"/>
      <w:r>
        <w:rPr>
          <w:rFonts w:ascii="Times New Roman" w:hAnsi="Times New Roman" w:cs="Times New Roman"/>
          <w:b/>
          <w:spacing w:val="-2"/>
          <w:sz w:val="24"/>
          <w:szCs w:val="24"/>
        </w:rPr>
        <w:t>відеоколоноскоп</w:t>
      </w:r>
      <w:proofErr w:type="spellEnd"/>
      <w:r>
        <w:rPr>
          <w:rFonts w:ascii="Times New Roman" w:hAnsi="Times New Roman" w:cs="Times New Roman"/>
          <w:b/>
          <w:spacing w:val="-2"/>
          <w:sz w:val="24"/>
          <w:szCs w:val="24"/>
        </w:rPr>
        <w:t xml:space="preserve"> </w:t>
      </w:r>
      <w:r w:rsidRPr="007B5B6A">
        <w:rPr>
          <w:rFonts w:ascii="Times New Roman" w:hAnsi="Times New Roman" w:cs="Times New Roman"/>
          <w:b/>
          <w:spacing w:val="-2"/>
          <w:sz w:val="24"/>
          <w:szCs w:val="24"/>
        </w:rPr>
        <w:t>повинен становити не менше 12 місяців з</w:t>
      </w:r>
      <w:r w:rsidRPr="007B5B6A">
        <w:rPr>
          <w:rFonts w:ascii="Times New Roman" w:hAnsi="Times New Roman" w:cs="Times New Roman"/>
          <w:b/>
          <w:spacing w:val="-2"/>
          <w:sz w:val="24"/>
          <w:szCs w:val="24"/>
          <w:lang w:val="ru-RU"/>
        </w:rPr>
        <w:t xml:space="preserve"> </w:t>
      </w:r>
      <w:proofErr w:type="spellStart"/>
      <w:r w:rsidRPr="007B5B6A">
        <w:rPr>
          <w:rFonts w:ascii="Times New Roman" w:hAnsi="Times New Roman" w:cs="Times New Roman"/>
          <w:b/>
          <w:spacing w:val="-2"/>
          <w:sz w:val="24"/>
          <w:szCs w:val="24"/>
          <w:lang w:val="ru-RU"/>
        </w:rPr>
        <w:t>дати</w:t>
      </w:r>
      <w:proofErr w:type="spellEnd"/>
      <w:r w:rsidRPr="007B5B6A">
        <w:rPr>
          <w:rFonts w:ascii="Times New Roman" w:hAnsi="Times New Roman" w:cs="Times New Roman"/>
          <w:b/>
          <w:spacing w:val="-2"/>
          <w:sz w:val="24"/>
          <w:szCs w:val="24"/>
          <w:lang w:val="ru-RU"/>
        </w:rPr>
        <w:t xml:space="preserve"> </w:t>
      </w:r>
      <w:proofErr w:type="spellStart"/>
      <w:r w:rsidRPr="007B5B6A">
        <w:rPr>
          <w:rFonts w:ascii="Times New Roman" w:hAnsi="Times New Roman" w:cs="Times New Roman"/>
          <w:b/>
          <w:spacing w:val="-2"/>
          <w:sz w:val="24"/>
          <w:szCs w:val="24"/>
          <w:lang w:val="ru-RU"/>
        </w:rPr>
        <w:t>введення</w:t>
      </w:r>
      <w:proofErr w:type="spellEnd"/>
      <w:r w:rsidRPr="007B5B6A">
        <w:rPr>
          <w:rFonts w:ascii="Times New Roman" w:hAnsi="Times New Roman" w:cs="Times New Roman"/>
          <w:b/>
          <w:spacing w:val="-2"/>
          <w:sz w:val="24"/>
          <w:szCs w:val="24"/>
          <w:lang w:val="ru-RU"/>
        </w:rPr>
        <w:t xml:space="preserve"> в </w:t>
      </w:r>
      <w:proofErr w:type="spellStart"/>
      <w:r w:rsidRPr="007B5B6A">
        <w:rPr>
          <w:rFonts w:ascii="Times New Roman" w:hAnsi="Times New Roman" w:cs="Times New Roman"/>
          <w:b/>
          <w:spacing w:val="-2"/>
          <w:sz w:val="24"/>
          <w:szCs w:val="24"/>
          <w:lang w:val="ru-RU"/>
        </w:rPr>
        <w:t>експлуата</w:t>
      </w:r>
      <w:r w:rsidRPr="007B5B6A">
        <w:rPr>
          <w:rFonts w:ascii="Times New Roman" w:hAnsi="Times New Roman" w:cs="Times New Roman"/>
          <w:b/>
          <w:spacing w:val="-2"/>
          <w:sz w:val="24"/>
          <w:szCs w:val="24"/>
        </w:rPr>
        <w:t>цію</w:t>
      </w:r>
      <w:proofErr w:type="spellEnd"/>
      <w:r w:rsidRPr="007B5B6A">
        <w:rPr>
          <w:rFonts w:ascii="Times New Roman" w:hAnsi="Times New Roman" w:cs="Times New Roman"/>
          <w:b/>
          <w:spacing w:val="-2"/>
          <w:sz w:val="24"/>
          <w:szCs w:val="24"/>
          <w:lang w:val="ru-RU"/>
        </w:rPr>
        <w:t>.</w:t>
      </w:r>
      <w:r w:rsidRPr="007B5B6A">
        <w:rPr>
          <w:rFonts w:ascii="Times New Roman" w:hAnsi="Times New Roman" w:cs="Times New Roman"/>
          <w:b/>
          <w:spacing w:val="-2"/>
          <w:sz w:val="24"/>
          <w:szCs w:val="24"/>
        </w:rPr>
        <w:t xml:space="preserve"> </w:t>
      </w:r>
      <w:r w:rsidRPr="00257ADE">
        <w:rPr>
          <w:rFonts w:ascii="Times New Roman" w:hAnsi="Times New Roman" w:cs="Times New Roman"/>
          <w:b/>
          <w:spacing w:val="-2"/>
          <w:sz w:val="24"/>
          <w:szCs w:val="24"/>
        </w:rPr>
        <w:t>Гарантійний термін обслуговування обладнання</w:t>
      </w:r>
      <w:r>
        <w:rPr>
          <w:rFonts w:ascii="Times New Roman" w:hAnsi="Times New Roman" w:cs="Times New Roman"/>
          <w:b/>
          <w:spacing w:val="-2"/>
          <w:sz w:val="24"/>
          <w:szCs w:val="24"/>
        </w:rPr>
        <w:t xml:space="preserve"> системи ендоскопічної візуалізації у комплекті з жорсткими ендоскопами</w:t>
      </w:r>
      <w:r w:rsidRPr="00257ADE">
        <w:rPr>
          <w:rFonts w:ascii="Times New Roman" w:hAnsi="Times New Roman" w:cs="Times New Roman"/>
          <w:b/>
          <w:spacing w:val="-2"/>
          <w:sz w:val="24"/>
          <w:szCs w:val="24"/>
        </w:rPr>
        <w:t xml:space="preserve"> має складати не менше 24 місяців з дати введення в експлуатацію. Гарантійний термін обслуговування багаторазових інструментів </w:t>
      </w:r>
      <w:r w:rsidRPr="0057665D">
        <w:rPr>
          <w:rFonts w:ascii="Times New Roman" w:hAnsi="Times New Roman" w:cs="Times New Roman"/>
          <w:b/>
          <w:spacing w:val="-2"/>
          <w:sz w:val="24"/>
          <w:szCs w:val="24"/>
        </w:rPr>
        <w:t xml:space="preserve">системи ендоскопічної візуалізації у комплекті з жорсткими ендоскопами </w:t>
      </w:r>
      <w:r w:rsidRPr="00257ADE">
        <w:rPr>
          <w:rFonts w:ascii="Times New Roman" w:hAnsi="Times New Roman" w:cs="Times New Roman"/>
          <w:b/>
          <w:spacing w:val="-2"/>
          <w:sz w:val="24"/>
          <w:szCs w:val="24"/>
        </w:rPr>
        <w:t>має складати не менше 6 місяців з дати поставки товару.</w:t>
      </w:r>
      <w:r>
        <w:rPr>
          <w:rFonts w:ascii="Times New Roman" w:hAnsi="Times New Roman" w:cs="Times New Roman"/>
          <w:b/>
          <w:spacing w:val="-2"/>
          <w:sz w:val="24"/>
          <w:szCs w:val="24"/>
        </w:rPr>
        <w:t xml:space="preserve"> </w:t>
      </w:r>
      <w:r w:rsidRPr="007B5B6A">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w:t>
      </w:r>
      <w:r w:rsidRPr="007B5B6A">
        <w:rPr>
          <w:rFonts w:ascii="Times New Roman" w:hAnsi="Times New Roman" w:cs="Times New Roman"/>
          <w:sz w:val="24"/>
          <w:szCs w:val="24"/>
        </w:rPr>
        <w:lastRenderedPageBreak/>
        <w:t xml:space="preserve">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BD2363" w:rsidRPr="007B5B6A" w:rsidRDefault="00BD2363" w:rsidP="00BD2363">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BD2363" w:rsidRPr="007B5B6A" w:rsidRDefault="00BD2363" w:rsidP="00BD2363">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2.4. Якщо протягом гарантійного строку Товару виявляється таким, </w:t>
      </w:r>
      <w:r w:rsidRPr="007B5B6A">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7B5B6A">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BD2363" w:rsidRPr="007B5B6A" w:rsidRDefault="00BD2363" w:rsidP="00BD2363">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BD2363" w:rsidRPr="007B5B6A" w:rsidRDefault="00BD2363" w:rsidP="00BD2363">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III. ЦІНА ДОГОВОРУ</w:t>
      </w:r>
    </w:p>
    <w:p w:rsidR="00BD2363" w:rsidRPr="007B5B6A" w:rsidRDefault="00BD2363" w:rsidP="00BD2363">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3.1. Ціна цього Договору становить _____________________ грн., в т.ч. ______ПДВ*.</w:t>
      </w:r>
    </w:p>
    <w:p w:rsidR="00BD2363" w:rsidRPr="007B5B6A" w:rsidRDefault="00BD2363" w:rsidP="00BD2363">
      <w:pPr>
        <w:spacing w:after="0" w:line="240" w:lineRule="auto"/>
        <w:ind w:right="-6"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D2363" w:rsidRPr="007B5B6A" w:rsidRDefault="00BD2363" w:rsidP="00BD2363">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IV. ПОРЯДОК ЗДІЙСНЕННЯ ОПЛАТИ</w:t>
      </w:r>
    </w:p>
    <w:p w:rsidR="00BD2363" w:rsidRPr="007B5B6A" w:rsidRDefault="00BD2363" w:rsidP="00BD2363">
      <w:pPr>
        <w:tabs>
          <w:tab w:val="left" w:pos="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4.1. Ціни на Товар встановлюються в національній валюті України – гривні. </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sidRPr="007B5B6A">
        <w:rPr>
          <w:rFonts w:ascii="Times New Roman" w:hAnsi="Times New Roman" w:cs="Times New Roman"/>
        </w:rPr>
        <w:t xml:space="preserve"> </w:t>
      </w:r>
      <w:r w:rsidRPr="007B5B6A">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BD2363" w:rsidRPr="007B5B6A" w:rsidRDefault="00BD2363" w:rsidP="00BD2363">
      <w:pPr>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BD2363" w:rsidRPr="007B5B6A" w:rsidRDefault="00BD2363" w:rsidP="00BD2363">
      <w:pPr>
        <w:spacing w:after="0" w:line="240" w:lineRule="auto"/>
        <w:ind w:firstLine="426"/>
        <w:jc w:val="center"/>
        <w:rPr>
          <w:rFonts w:ascii="Times New Roman" w:hAnsi="Times New Roman" w:cs="Times New Roman"/>
          <w:b/>
          <w:sz w:val="24"/>
          <w:szCs w:val="24"/>
        </w:rPr>
      </w:pPr>
      <w:r w:rsidRPr="007B5B6A">
        <w:rPr>
          <w:rFonts w:ascii="Times New Roman" w:hAnsi="Times New Roman" w:cs="Times New Roman"/>
          <w:b/>
          <w:sz w:val="24"/>
          <w:szCs w:val="24"/>
        </w:rPr>
        <w:t>V. ПОСТАВКА  ПРОДУКЦІЇ</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5.1. Строк (термін) поставки (передачі) Товару: </w:t>
      </w:r>
      <w:r w:rsidRPr="007B5B6A">
        <w:rPr>
          <w:rFonts w:ascii="Times New Roman" w:hAnsi="Times New Roman" w:cs="Times New Roman"/>
          <w:b/>
          <w:sz w:val="24"/>
          <w:szCs w:val="24"/>
        </w:rPr>
        <w:t xml:space="preserve">до </w:t>
      </w:r>
      <w:r w:rsidRPr="007B5B6A">
        <w:rPr>
          <w:rFonts w:ascii="Times New Roman" w:hAnsi="Times New Roman" w:cs="Times New Roman"/>
          <w:b/>
          <w:sz w:val="24"/>
          <w:szCs w:val="24"/>
          <w:lang w:val="ru-RU"/>
        </w:rPr>
        <w:t>3</w:t>
      </w:r>
      <w:r w:rsidRPr="007B5B6A">
        <w:rPr>
          <w:rFonts w:ascii="Times New Roman" w:hAnsi="Times New Roman" w:cs="Times New Roman"/>
          <w:b/>
          <w:sz w:val="24"/>
          <w:szCs w:val="24"/>
        </w:rPr>
        <w:t>1.1</w:t>
      </w:r>
      <w:r w:rsidRPr="007B5B6A">
        <w:rPr>
          <w:rFonts w:ascii="Times New Roman" w:hAnsi="Times New Roman" w:cs="Times New Roman"/>
          <w:b/>
          <w:sz w:val="24"/>
          <w:szCs w:val="24"/>
          <w:lang w:val="ru-RU"/>
        </w:rPr>
        <w:t>2</w:t>
      </w:r>
      <w:r w:rsidRPr="007B5B6A">
        <w:rPr>
          <w:rFonts w:ascii="Times New Roman" w:hAnsi="Times New Roman" w:cs="Times New Roman"/>
          <w:b/>
          <w:sz w:val="24"/>
          <w:szCs w:val="24"/>
        </w:rPr>
        <w:t>.2022 року.</w:t>
      </w:r>
    </w:p>
    <w:p w:rsidR="00BD2363" w:rsidRDefault="00BD2363" w:rsidP="00BD2363">
      <w:pPr>
        <w:spacing w:after="0" w:line="240" w:lineRule="auto"/>
        <w:ind w:firstLine="426"/>
        <w:jc w:val="both"/>
        <w:rPr>
          <w:rFonts w:ascii="Times New Roman" w:hAnsi="Times New Roman" w:cs="Times New Roman"/>
          <w:b/>
          <w:sz w:val="24"/>
          <w:szCs w:val="24"/>
        </w:rPr>
      </w:pPr>
      <w:r w:rsidRPr="007B5B6A">
        <w:rPr>
          <w:rFonts w:ascii="Times New Roman" w:hAnsi="Times New Roman" w:cs="Times New Roman"/>
          <w:sz w:val="24"/>
          <w:szCs w:val="24"/>
        </w:rPr>
        <w:t>5.2. Місце поставки Товару:</w:t>
      </w:r>
      <w:r w:rsidRPr="007B5B6A">
        <w:rPr>
          <w:rFonts w:ascii="Times New Roman" w:hAnsi="Times New Roman" w:cs="Times New Roman"/>
        </w:rPr>
        <w:t xml:space="preserve"> </w:t>
      </w:r>
      <w:r w:rsidRPr="0057665D">
        <w:rPr>
          <w:rFonts w:ascii="Times New Roman" w:hAnsi="Times New Roman" w:cs="Times New Roman"/>
          <w:b/>
        </w:rPr>
        <w:t>вул. Паркова, 10, м. Кагарлик, Київська обл., 09200.</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5.4. Поставка Товару здійснюється за рахунок Постачальника.</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w:t>
      </w:r>
      <w:r w:rsidRPr="007B5B6A">
        <w:rPr>
          <w:rFonts w:ascii="Times New Roman" w:hAnsi="Times New Roman" w:cs="Times New Roman"/>
          <w:sz w:val="24"/>
          <w:szCs w:val="24"/>
        </w:rPr>
        <w:lastRenderedPageBreak/>
        <w:t xml:space="preserve">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BD2363" w:rsidRPr="007B5B6A" w:rsidRDefault="00BD2363" w:rsidP="00BD2363">
      <w:pPr>
        <w:spacing w:after="0" w:line="240" w:lineRule="auto"/>
        <w:ind w:firstLine="708"/>
        <w:jc w:val="both"/>
        <w:rPr>
          <w:rFonts w:ascii="Times New Roman" w:hAnsi="Times New Roman" w:cs="Times New Roman"/>
          <w:sz w:val="24"/>
          <w:szCs w:val="24"/>
        </w:rPr>
      </w:pPr>
      <w:r w:rsidRPr="007B5B6A">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BD2363" w:rsidRPr="00627ABC"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BD2363" w:rsidRPr="007B5B6A" w:rsidRDefault="00BD2363" w:rsidP="00BD2363">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 xml:space="preserve">VI. ПРАВА ТА ОБОВ’ЯЗКИ СТОРІН </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 Покупець зобов’язаний:</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7B5B6A">
        <w:rPr>
          <w:rFonts w:ascii="Times New Roman" w:hAnsi="Times New Roman" w:cs="Times New Roman"/>
          <w:sz w:val="24"/>
          <w:szCs w:val="24"/>
          <w:lang w:eastAsia="ar-SA"/>
        </w:rPr>
        <w:t>перепідключенням</w:t>
      </w:r>
      <w:proofErr w:type="spellEnd"/>
      <w:r w:rsidRPr="007B5B6A">
        <w:rPr>
          <w:rFonts w:ascii="Times New Roman" w:hAnsi="Times New Roman" w:cs="Times New Roman"/>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 Покупець має право:</w:t>
      </w:r>
    </w:p>
    <w:p w:rsidR="00BD2363" w:rsidRPr="007B5B6A" w:rsidRDefault="00BD2363" w:rsidP="00BD2363">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6.2.2. Контролювати поставку Товару у строки, встановлені цим Договором.</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 Постачальник зобов'язаний:</w:t>
      </w:r>
    </w:p>
    <w:p w:rsidR="00BD2363" w:rsidRPr="007B5B6A" w:rsidRDefault="00BD2363" w:rsidP="00BD2363">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BD2363" w:rsidRPr="007B5B6A" w:rsidRDefault="00BD2363" w:rsidP="00BD2363">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BD2363" w:rsidRPr="007B5B6A" w:rsidRDefault="00BD2363" w:rsidP="00BD2363">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BD2363" w:rsidRPr="007B5B6A" w:rsidRDefault="00BD2363" w:rsidP="00BD2363">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6.3.4. Забезпечити Товар експлуатаційною документацією українською мовою.</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lastRenderedPageBreak/>
        <w:t>6.3.5. Нести всі ризики, яких може зазнати Товар до моменту його належної передачі.</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 Постачальник має право:</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BD2363" w:rsidRPr="007B5B6A" w:rsidRDefault="00BD2363" w:rsidP="00BD2363">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6.4.2. На дострокову поставку Товару. </w:t>
      </w:r>
    </w:p>
    <w:p w:rsidR="00BD2363" w:rsidRPr="007B5B6A" w:rsidRDefault="00BD2363" w:rsidP="00BD2363">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BD2363" w:rsidRPr="00627ABC" w:rsidRDefault="00BD2363" w:rsidP="00BD2363">
      <w:pPr>
        <w:suppressAutoHyphens/>
        <w:autoSpaceDE w:val="0"/>
        <w:spacing w:after="0" w:line="240" w:lineRule="auto"/>
        <w:ind w:firstLine="425"/>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BD2363" w:rsidRPr="007B5B6A" w:rsidRDefault="00BD2363" w:rsidP="00BD2363">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VII. ВІДПОВІДАЛЬНІСТЬ СТОРІН</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BD2363" w:rsidRPr="007B5B6A" w:rsidRDefault="00BD2363" w:rsidP="00BD2363">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BD2363" w:rsidRPr="007B5B6A" w:rsidRDefault="00BD2363" w:rsidP="00BD2363">
      <w:pPr>
        <w:suppressAutoHyphens/>
        <w:autoSpaceDE w:val="0"/>
        <w:spacing w:after="0" w:line="240" w:lineRule="auto"/>
        <w:ind w:firstLine="426"/>
        <w:jc w:val="center"/>
        <w:rPr>
          <w:rFonts w:ascii="Times New Roman" w:hAnsi="Times New Roman" w:cs="Times New Roman"/>
          <w:b/>
          <w:sz w:val="24"/>
          <w:szCs w:val="24"/>
          <w:lang w:eastAsia="ar-SA"/>
        </w:rPr>
      </w:pPr>
      <w:r w:rsidRPr="007B5B6A">
        <w:rPr>
          <w:rFonts w:ascii="Times New Roman" w:hAnsi="Times New Roman" w:cs="Times New Roman"/>
          <w:b/>
          <w:sz w:val="24"/>
          <w:szCs w:val="24"/>
          <w:lang w:eastAsia="ar-SA"/>
        </w:rPr>
        <w:t>VIII. ОБСТАВИНИ НЕПЕРЕБОРНОЇ СИЛИ</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w:t>
      </w:r>
      <w:r w:rsidRPr="007B5B6A">
        <w:rPr>
          <w:rFonts w:ascii="Times New Roman" w:hAnsi="Times New Roman" w:cs="Times New Roman"/>
          <w:sz w:val="24"/>
          <w:szCs w:val="24"/>
          <w:lang w:eastAsia="ar-SA"/>
        </w:rPr>
        <w:lastRenderedPageBreak/>
        <w:t>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sidRPr="007B5B6A">
        <w:rPr>
          <w:rFonts w:ascii="Times New Roman" w:hAnsi="Times New Roman" w:cs="Times New Roman"/>
          <w:sz w:val="24"/>
          <w:szCs w:val="24"/>
          <w:lang w:eastAsia="ar-SA"/>
        </w:rPr>
        <w:t>торгово</w:t>
      </w:r>
      <w:proofErr w:type="spellEnd"/>
      <w:r w:rsidRPr="007B5B6A">
        <w:rPr>
          <w:rFonts w:ascii="Times New Roman" w:hAnsi="Times New Roman" w:cs="Times New Roman"/>
          <w:sz w:val="24"/>
          <w:szCs w:val="24"/>
          <w:lang w:eastAsia="ar-SA"/>
        </w:rPr>
        <w:t xml:space="preserve"> – промислової палати України ) настання дій таких обставин.</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D2363" w:rsidRPr="007B5B6A" w:rsidRDefault="00BD2363" w:rsidP="00BD2363">
      <w:pPr>
        <w:suppressAutoHyphens/>
        <w:autoSpaceDE w:val="0"/>
        <w:spacing w:after="0" w:line="240" w:lineRule="auto"/>
        <w:ind w:firstLine="426"/>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D2363" w:rsidRPr="007B5B6A" w:rsidRDefault="00BD2363" w:rsidP="00BD2363">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IX. ВИРІШЕННЯ СПОРІВ</w:t>
      </w:r>
    </w:p>
    <w:p w:rsidR="00BD2363" w:rsidRPr="007B5B6A"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BD2363" w:rsidRPr="007B5B6A" w:rsidRDefault="00BD2363" w:rsidP="00BD2363">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X. СТРОК ДІЇ ДОГОВОРУ</w:t>
      </w:r>
    </w:p>
    <w:p w:rsidR="00BD2363" w:rsidRPr="007B5B6A"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BD2363" w:rsidRPr="007B5B6A" w:rsidRDefault="00BD2363" w:rsidP="00BD2363">
      <w:pPr>
        <w:spacing w:after="0"/>
        <w:jc w:val="center"/>
        <w:rPr>
          <w:rFonts w:ascii="Times New Roman" w:hAnsi="Times New Roman" w:cs="Times New Roman"/>
          <w:b/>
          <w:sz w:val="24"/>
          <w:szCs w:val="24"/>
        </w:rPr>
      </w:pPr>
      <w:r w:rsidRPr="007B5B6A">
        <w:rPr>
          <w:rFonts w:ascii="Times New Roman" w:hAnsi="Times New Roman" w:cs="Times New Roman"/>
          <w:b/>
          <w:sz w:val="24"/>
          <w:szCs w:val="24"/>
        </w:rPr>
        <w:t>ХІ. ІНШІ УМОВИ</w:t>
      </w:r>
    </w:p>
    <w:p w:rsidR="00BD2363" w:rsidRPr="007B5B6A"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BD2363" w:rsidRPr="007B5B6A"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BD2363" w:rsidRPr="008D1920"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11.3. </w:t>
      </w:r>
      <w:r w:rsidRPr="008D1920">
        <w:rPr>
          <w:rFonts w:ascii="Times New Roman" w:hAnsi="Times New Roman" w:cs="Times New Roman"/>
          <w:sz w:val="24"/>
          <w:szCs w:val="24"/>
        </w:rPr>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w:t>
      </w:r>
      <w:r>
        <w:rPr>
          <w:rFonts w:ascii="Times New Roman" w:hAnsi="Times New Roman" w:cs="Times New Roman"/>
          <w:sz w:val="24"/>
          <w:szCs w:val="24"/>
        </w:rPr>
        <w:t>ро закупівлю може зробити кожна</w:t>
      </w:r>
      <w:r>
        <w:rPr>
          <w:rFonts w:ascii="Times New Roman" w:hAnsi="Times New Roman" w:cs="Times New Roman"/>
          <w:sz w:val="24"/>
          <w:szCs w:val="24"/>
          <w:lang w:val="ru-RU"/>
        </w:rPr>
        <w:t xml:space="preserve"> </w:t>
      </w:r>
      <w:r w:rsidRPr="008D1920">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D2363" w:rsidRPr="007B5B6A"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7B5B6A">
        <w:rPr>
          <w:rFonts w:ascii="Times New Roman" w:hAnsi="Times New Roman" w:cs="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D2363" w:rsidRPr="007B5B6A" w:rsidRDefault="00BD2363" w:rsidP="00BD2363">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5B6A">
        <w:rPr>
          <w:rFonts w:ascii="Times New Roman" w:hAnsi="Times New Roman" w:cs="Times New Roman"/>
          <w:sz w:val="24"/>
          <w:szCs w:val="24"/>
        </w:rPr>
        <w:t>Platts</w:t>
      </w:r>
      <w:proofErr w:type="spellEnd"/>
      <w:r w:rsidRPr="007B5B6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2363" w:rsidRPr="007B5B6A"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8) зміни умов у зв’язку із застосуванням положень частини шостої статті 41 Закону</w:t>
      </w:r>
      <w:r w:rsidRPr="007B5B6A">
        <w:rPr>
          <w:rFonts w:ascii="Times New Roman" w:hAnsi="Times New Roman" w:cs="Times New Roman"/>
          <w:sz w:val="24"/>
          <w:szCs w:val="24"/>
          <w:lang w:val="ru-RU"/>
        </w:rPr>
        <w:t xml:space="preserve"> </w:t>
      </w:r>
      <w:proofErr w:type="spellStart"/>
      <w:r w:rsidRPr="007B5B6A">
        <w:rPr>
          <w:rFonts w:ascii="Times New Roman" w:hAnsi="Times New Roman" w:cs="Times New Roman"/>
          <w:sz w:val="24"/>
          <w:szCs w:val="24"/>
          <w:lang w:val="ru-RU"/>
        </w:rPr>
        <w:t>Ук</w:t>
      </w:r>
      <w:proofErr w:type="spellEnd"/>
      <w:r w:rsidRPr="007B5B6A">
        <w:rPr>
          <w:rFonts w:ascii="Times New Roman" w:hAnsi="Times New Roman" w:cs="Times New Roman"/>
          <w:sz w:val="24"/>
          <w:szCs w:val="24"/>
        </w:rPr>
        <w:t>раїни «Про публічні закупівлі» від 25.12.2015 року зі змінами та доповненнями.</w:t>
      </w:r>
    </w:p>
    <w:p w:rsidR="00BD2363" w:rsidRPr="007B5B6A" w:rsidRDefault="00BD2363" w:rsidP="00BD2363">
      <w:pPr>
        <w:shd w:val="clear" w:color="auto" w:fill="FFFFFF"/>
        <w:spacing w:after="0"/>
        <w:ind w:firstLine="450"/>
        <w:jc w:val="both"/>
        <w:textAlignment w:val="baseline"/>
        <w:rPr>
          <w:rFonts w:ascii="Times New Roman" w:hAnsi="Times New Roman" w:cs="Times New Roman"/>
          <w:sz w:val="24"/>
          <w:szCs w:val="24"/>
        </w:rPr>
      </w:pPr>
      <w:r w:rsidRPr="007B5B6A">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BD2363" w:rsidRPr="007B5B6A"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BD2363" w:rsidRPr="00627ABC" w:rsidRDefault="00BD2363" w:rsidP="00BD2363">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sidRPr="007B5B6A">
        <w:rPr>
          <w:rFonts w:ascii="Times New Roman" w:hAnsi="Times New Roman" w:cs="Times New Roman"/>
          <w:sz w:val="24"/>
          <w:szCs w:val="24"/>
          <w:lang w:val="en-US"/>
        </w:rPr>
        <w:t>PROZORRO</w:t>
      </w:r>
      <w:r w:rsidRPr="007B5B6A">
        <w:rPr>
          <w:rFonts w:ascii="Times New Roman" w:hAnsi="Times New Roman" w:cs="Times New Roman"/>
          <w:sz w:val="24"/>
          <w:szCs w:val="24"/>
        </w:rPr>
        <w:t xml:space="preserve"> не є розголошенням конфіденційної інформації.</w:t>
      </w:r>
    </w:p>
    <w:p w:rsidR="00BD2363" w:rsidRPr="007B5B6A" w:rsidRDefault="00BD2363" w:rsidP="00BD2363">
      <w:pPr>
        <w:widowControl w:val="0"/>
        <w:spacing w:after="0"/>
        <w:contextualSpacing/>
        <w:jc w:val="center"/>
        <w:rPr>
          <w:rFonts w:ascii="Times New Roman" w:hAnsi="Times New Roman" w:cs="Times New Roman"/>
          <w:b/>
          <w:bCs/>
          <w:sz w:val="24"/>
          <w:szCs w:val="24"/>
        </w:rPr>
      </w:pPr>
      <w:r w:rsidRPr="007B5B6A">
        <w:rPr>
          <w:rFonts w:ascii="Times New Roman" w:hAnsi="Times New Roman" w:cs="Times New Roman"/>
          <w:b/>
          <w:bCs/>
          <w:sz w:val="24"/>
          <w:szCs w:val="24"/>
        </w:rPr>
        <w:t>ХІІ. ДОДАТКИ ДО ДОГОВОРУ</w:t>
      </w:r>
    </w:p>
    <w:p w:rsidR="00BD2363" w:rsidRPr="007B5B6A" w:rsidRDefault="00BD2363" w:rsidP="00BD2363">
      <w:pPr>
        <w:widowControl w:val="0"/>
        <w:numPr>
          <w:ilvl w:val="1"/>
          <w:numId w:val="2"/>
        </w:numPr>
        <w:tabs>
          <w:tab w:val="left" w:pos="426"/>
        </w:tabs>
        <w:spacing w:after="0" w:line="240" w:lineRule="auto"/>
        <w:contextualSpacing/>
        <w:jc w:val="both"/>
        <w:rPr>
          <w:rFonts w:ascii="Times New Roman" w:hAnsi="Times New Roman" w:cs="Times New Roman"/>
          <w:sz w:val="24"/>
          <w:szCs w:val="24"/>
        </w:rPr>
      </w:pPr>
      <w:r w:rsidRPr="007B5B6A">
        <w:rPr>
          <w:rFonts w:ascii="Times New Roman" w:hAnsi="Times New Roman" w:cs="Times New Roman"/>
          <w:sz w:val="24"/>
          <w:szCs w:val="24"/>
        </w:rPr>
        <w:t>Невід'ємною частиною цього Договору є:</w:t>
      </w:r>
    </w:p>
    <w:p w:rsidR="00BD2363" w:rsidRPr="007B5B6A" w:rsidRDefault="00BD2363" w:rsidP="00BD2363">
      <w:pPr>
        <w:pStyle w:val="a3"/>
        <w:widowControl w:val="0"/>
        <w:numPr>
          <w:ilvl w:val="0"/>
          <w:numId w:val="3"/>
        </w:numPr>
        <w:tabs>
          <w:tab w:val="left" w:pos="426"/>
        </w:tabs>
        <w:spacing w:after="0" w:line="240" w:lineRule="auto"/>
        <w:jc w:val="both"/>
        <w:rPr>
          <w:rFonts w:ascii="Times New Roman" w:eastAsia="Batang" w:hAnsi="Times New Roman" w:cs="Times New Roman"/>
          <w:sz w:val="24"/>
          <w:szCs w:val="24"/>
        </w:rPr>
      </w:pPr>
      <w:r w:rsidRPr="007B5B6A">
        <w:rPr>
          <w:rFonts w:ascii="Times New Roman" w:hAnsi="Times New Roman" w:cs="Times New Roman"/>
          <w:sz w:val="24"/>
          <w:szCs w:val="24"/>
        </w:rPr>
        <w:t>Специфікація (</w:t>
      </w:r>
      <w:r w:rsidRPr="007B5B6A">
        <w:rPr>
          <w:rFonts w:ascii="Times New Roman" w:eastAsia="Batang" w:hAnsi="Times New Roman" w:cs="Times New Roman"/>
          <w:sz w:val="24"/>
          <w:szCs w:val="24"/>
        </w:rPr>
        <w:t>Додаток 1)</w:t>
      </w:r>
    </w:p>
    <w:p w:rsidR="00BD2363" w:rsidRPr="001B0C0C" w:rsidRDefault="00BD2363" w:rsidP="00BD2363">
      <w:pPr>
        <w:widowControl w:val="0"/>
        <w:tabs>
          <w:tab w:val="left" w:pos="426"/>
        </w:tabs>
        <w:ind w:left="567"/>
        <w:jc w:val="both"/>
        <w:rPr>
          <w:rFonts w:ascii="Times New Roman" w:eastAsia="Batang" w:hAnsi="Times New Roman" w:cs="Times New Roman"/>
          <w:sz w:val="24"/>
          <w:szCs w:val="24"/>
          <w:lang w:val="ru-RU"/>
        </w:rPr>
      </w:pPr>
      <w:r w:rsidRPr="007B5B6A">
        <w:rPr>
          <w:rFonts w:ascii="Times New Roman" w:hAnsi="Times New Roman" w:cs="Times New Roman"/>
          <w:b/>
          <w:bCs/>
          <w:sz w:val="24"/>
          <w:szCs w:val="24"/>
          <w:lang w:eastAsia="ar-SA"/>
        </w:rPr>
        <w:t>ХІІІ. АДРЕСИ ТА БАНКІВСЬКИ РЕКВІЗИТИ СТОРІН</w:t>
      </w:r>
    </w:p>
    <w:p w:rsidR="00BD2363" w:rsidRPr="00627ABC" w:rsidRDefault="00BD2363" w:rsidP="00BD2363">
      <w:pPr>
        <w:spacing w:line="180" w:lineRule="atLeast"/>
        <w:ind w:right="-23"/>
        <w:rPr>
          <w:rFonts w:ascii="Times New Roman" w:hAnsi="Times New Roman" w:cs="Times New Roman"/>
          <w:b/>
          <w:color w:val="000000" w:themeColor="text1"/>
          <w:lang w:val="ru-RU"/>
        </w:rPr>
      </w:pPr>
      <w:r w:rsidRPr="007B5B6A">
        <w:rPr>
          <w:rFonts w:ascii="Times New Roman" w:hAnsi="Times New Roman" w:cs="Times New Roman"/>
          <w:b/>
          <w:color w:val="000000" w:themeColor="text1"/>
          <w:lang w:val="ru-RU"/>
        </w:rPr>
        <w:t xml:space="preserve">ПОКУПЕЦЬ:                                                                               ПОСТАЧАЛЬНИК:    </w:t>
      </w:r>
    </w:p>
    <w:p w:rsidR="00BD2363" w:rsidRPr="00BD2363" w:rsidRDefault="00BD2363" w:rsidP="00BD2363">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 xml:space="preserve">___________________________                                                  </w:t>
      </w:r>
      <w:r>
        <w:rPr>
          <w:rFonts w:ascii="Times New Roman" w:hAnsi="Times New Roman" w:cs="Times New Roman"/>
          <w:color w:val="000000" w:themeColor="text1"/>
          <w:lang w:val="ru-RU"/>
        </w:rPr>
        <w:t xml:space="preserve"> ______________________________</w:t>
      </w:r>
    </w:p>
    <w:p w:rsidR="00BD2363" w:rsidRPr="00BD2363" w:rsidRDefault="00BD2363" w:rsidP="00BD2363">
      <w:pPr>
        <w:shd w:val="clear" w:color="auto" w:fill="FFFFFF"/>
        <w:ind w:firstLine="450"/>
        <w:textAlignment w:val="baseline"/>
        <w:rPr>
          <w:rFonts w:ascii="Times New Roman" w:hAnsi="Times New Roman" w:cs="Times New Roman"/>
          <w:b/>
          <w:i/>
          <w:sz w:val="18"/>
          <w:szCs w:val="18"/>
          <w:lang w:val="ru-RU" w:eastAsia="ar-SA"/>
        </w:rPr>
      </w:pPr>
      <w:r w:rsidRPr="007B5B6A">
        <w:rPr>
          <w:rFonts w:ascii="Times New Roman" w:hAnsi="Times New Roman" w:cs="Times New Roman"/>
          <w:b/>
          <w:color w:val="000000" w:themeColor="text1"/>
          <w:sz w:val="24"/>
          <w:szCs w:val="24"/>
          <w:u w:val="single"/>
        </w:rPr>
        <w:lastRenderedPageBreak/>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BD2363" w:rsidRPr="007B5B6A" w:rsidRDefault="00BD2363" w:rsidP="00BD2363">
      <w:pPr>
        <w:jc w:val="right"/>
        <w:rPr>
          <w:rFonts w:ascii="Times New Roman" w:hAnsi="Times New Roman" w:cs="Times New Roman"/>
          <w:b/>
        </w:rPr>
      </w:pPr>
      <w:r w:rsidRPr="007B5B6A">
        <w:rPr>
          <w:rFonts w:ascii="Times New Roman" w:hAnsi="Times New Roman" w:cs="Times New Roman"/>
          <w:b/>
        </w:rPr>
        <w:t xml:space="preserve"> Додаток №1</w:t>
      </w:r>
    </w:p>
    <w:p w:rsidR="00BD2363" w:rsidRDefault="00BD2363" w:rsidP="00BD2363">
      <w:pPr>
        <w:ind w:firstLine="284"/>
        <w:jc w:val="right"/>
        <w:rPr>
          <w:rFonts w:ascii="Times New Roman" w:hAnsi="Times New Roman" w:cs="Times New Roman"/>
          <w:lang w:val="ru-RU"/>
        </w:rPr>
      </w:pPr>
      <w:r w:rsidRPr="007B5B6A">
        <w:rPr>
          <w:rFonts w:ascii="Times New Roman" w:hAnsi="Times New Roman" w:cs="Times New Roman"/>
        </w:rPr>
        <w:t xml:space="preserve">                                                                                          до договору № _______ від ______2022 року</w:t>
      </w:r>
    </w:p>
    <w:p w:rsidR="00BD2363" w:rsidRPr="00BD2363" w:rsidRDefault="00BD2363" w:rsidP="00BD2363">
      <w:pPr>
        <w:ind w:firstLine="284"/>
        <w:jc w:val="center"/>
        <w:rPr>
          <w:rFonts w:ascii="Times New Roman" w:hAnsi="Times New Roman" w:cs="Times New Roman"/>
          <w:lang w:val="ru-RU"/>
        </w:rPr>
      </w:pPr>
      <w:r w:rsidRPr="007B5B6A">
        <w:rPr>
          <w:rFonts w:ascii="Times New Roman" w:hAnsi="Times New Roman" w:cs="Times New Roman"/>
          <w:b/>
          <w:sz w:val="24"/>
          <w:szCs w:val="24"/>
        </w:rPr>
        <w:t>Специфікація</w:t>
      </w:r>
    </w:p>
    <w:tbl>
      <w:tblPr>
        <w:tblpPr w:leftFromText="180" w:rightFromText="18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542"/>
        <w:gridCol w:w="851"/>
        <w:gridCol w:w="851"/>
        <w:gridCol w:w="708"/>
        <w:gridCol w:w="1276"/>
        <w:gridCol w:w="851"/>
        <w:gridCol w:w="851"/>
      </w:tblGrid>
      <w:tr w:rsidR="00BD2363" w:rsidRPr="007B5B6A" w:rsidTr="005B1222">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BD2363" w:rsidRPr="007B5B6A" w:rsidRDefault="00BD2363" w:rsidP="005B1222">
            <w:pPr>
              <w:jc w:val="center"/>
              <w:rPr>
                <w:rFonts w:ascii="Times New Roman" w:hAnsi="Times New Roman" w:cs="Times New Roman"/>
                <w:b/>
                <w:sz w:val="24"/>
                <w:szCs w:val="24"/>
                <w:lang w:eastAsia="uk-UA"/>
              </w:rPr>
            </w:pPr>
          </w:p>
          <w:p w:rsidR="00BD2363" w:rsidRPr="007B5B6A" w:rsidRDefault="00BD2363" w:rsidP="005B1222">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з/п</w:t>
            </w:r>
          </w:p>
        </w:tc>
        <w:tc>
          <w:tcPr>
            <w:tcW w:w="3542" w:type="dxa"/>
            <w:tcBorders>
              <w:top w:val="single" w:sz="4" w:space="0" w:color="auto"/>
              <w:left w:val="single" w:sz="4" w:space="0" w:color="auto"/>
              <w:bottom w:val="single" w:sz="4" w:space="0" w:color="auto"/>
              <w:right w:val="single" w:sz="4" w:space="0" w:color="auto"/>
            </w:tcBorders>
            <w:vAlign w:val="center"/>
            <w:hideMark/>
          </w:tcPr>
          <w:p w:rsidR="00BD2363" w:rsidRPr="007B5B6A" w:rsidRDefault="00BD2363" w:rsidP="005B1222">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xml:space="preserve">Найменування товару </w:t>
            </w:r>
          </w:p>
        </w:tc>
        <w:tc>
          <w:tcPr>
            <w:tcW w:w="851" w:type="dxa"/>
            <w:tcBorders>
              <w:top w:val="single" w:sz="4" w:space="0" w:color="auto"/>
              <w:left w:val="single" w:sz="4" w:space="0" w:color="auto"/>
              <w:bottom w:val="single" w:sz="4" w:space="0" w:color="auto"/>
              <w:right w:val="single" w:sz="4" w:space="0" w:color="auto"/>
            </w:tcBorders>
            <w:vAlign w:val="center"/>
            <w:hideMark/>
          </w:tcPr>
          <w:p w:rsidR="00BD2363" w:rsidRPr="007B5B6A" w:rsidRDefault="00BD2363" w:rsidP="005B1222">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виробника</w:t>
            </w:r>
          </w:p>
        </w:tc>
        <w:tc>
          <w:tcPr>
            <w:tcW w:w="851" w:type="dxa"/>
            <w:tcBorders>
              <w:top w:val="single" w:sz="4" w:space="0" w:color="auto"/>
              <w:left w:val="single" w:sz="4" w:space="0" w:color="auto"/>
              <w:bottom w:val="single" w:sz="4" w:space="0" w:color="auto"/>
              <w:right w:val="single" w:sz="4" w:space="0" w:color="auto"/>
            </w:tcBorders>
          </w:tcPr>
          <w:p w:rsidR="00BD2363" w:rsidRPr="007B5B6A" w:rsidRDefault="00BD2363" w:rsidP="005B1222">
            <w:pPr>
              <w:jc w:val="center"/>
              <w:rPr>
                <w:rFonts w:ascii="Times New Roman" w:hAnsi="Times New Roman" w:cs="Times New Roman"/>
                <w:b/>
                <w:sz w:val="24"/>
                <w:szCs w:val="24"/>
                <w:lang w:eastAsia="uk-UA"/>
              </w:rPr>
            </w:pPr>
          </w:p>
          <w:p w:rsidR="00BD2363" w:rsidRPr="007B5B6A" w:rsidRDefault="00BD2363" w:rsidP="005B1222">
            <w:pPr>
              <w:jc w:val="center"/>
              <w:rPr>
                <w:rFonts w:ascii="Times New Roman" w:hAnsi="Times New Roman" w:cs="Times New Roman"/>
                <w:b/>
                <w:sz w:val="24"/>
                <w:szCs w:val="24"/>
                <w:lang w:eastAsia="uk-UA"/>
              </w:rPr>
            </w:pPr>
          </w:p>
          <w:p w:rsidR="00BD2363" w:rsidRPr="007B5B6A" w:rsidRDefault="00BD2363" w:rsidP="005B1222">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походження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D2363" w:rsidRPr="007B5B6A" w:rsidRDefault="00BD2363" w:rsidP="005B1222">
            <w:pPr>
              <w:jc w:val="center"/>
              <w:rPr>
                <w:rFonts w:ascii="Times New Roman" w:hAnsi="Times New Roman" w:cs="Times New Roman"/>
                <w:b/>
                <w:sz w:val="24"/>
                <w:szCs w:val="24"/>
                <w:lang w:eastAsia="uk-UA"/>
              </w:rPr>
            </w:pPr>
            <w:proofErr w:type="spellStart"/>
            <w:r w:rsidRPr="007B5B6A">
              <w:rPr>
                <w:rFonts w:ascii="Times New Roman" w:hAnsi="Times New Roman" w:cs="Times New Roman"/>
                <w:b/>
                <w:sz w:val="24"/>
                <w:szCs w:val="24"/>
                <w:lang w:eastAsia="uk-UA"/>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BD2363" w:rsidRPr="007B5B6A" w:rsidRDefault="00BD2363" w:rsidP="005B1222">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BD2363" w:rsidRPr="007B5B6A" w:rsidRDefault="00BD2363" w:rsidP="005B1222">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Ціна за один., грн. з ПДВ</w:t>
            </w:r>
            <w:r w:rsidRPr="007B5B6A">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D2363" w:rsidRPr="007B5B6A" w:rsidRDefault="00BD2363" w:rsidP="005B1222">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Сума, грн., з ПДВ</w:t>
            </w:r>
            <w:r w:rsidRPr="007B5B6A">
              <w:rPr>
                <w:rFonts w:ascii="Times New Roman" w:hAnsi="Times New Roman" w:cs="Times New Roman"/>
                <w:b/>
                <w:sz w:val="24"/>
                <w:szCs w:val="24"/>
                <w:lang w:val="ru-RU" w:eastAsia="uk-UA"/>
              </w:rPr>
              <w:t>*</w:t>
            </w:r>
          </w:p>
        </w:tc>
      </w:tr>
      <w:tr w:rsidR="00BD2363" w:rsidRPr="007B5B6A" w:rsidTr="005B1222">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BD2363" w:rsidRPr="007B5B6A" w:rsidRDefault="00BD2363" w:rsidP="005B1222">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542" w:type="dxa"/>
            <w:tcBorders>
              <w:top w:val="single" w:sz="4" w:space="0" w:color="auto"/>
              <w:left w:val="single" w:sz="4" w:space="0" w:color="auto"/>
              <w:bottom w:val="single" w:sz="4" w:space="0" w:color="auto"/>
              <w:right w:val="single" w:sz="4" w:space="0" w:color="auto"/>
            </w:tcBorders>
            <w:hideMark/>
          </w:tcPr>
          <w:p w:rsidR="00BD2363" w:rsidRPr="007B5B6A" w:rsidRDefault="00BD2363" w:rsidP="005B1222">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BD2363" w:rsidRPr="007B5B6A" w:rsidRDefault="00BD2363" w:rsidP="005B1222">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BD2363" w:rsidRPr="007B5B6A" w:rsidRDefault="00BD2363" w:rsidP="005B1222">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4</w:t>
            </w:r>
          </w:p>
        </w:tc>
        <w:tc>
          <w:tcPr>
            <w:tcW w:w="708" w:type="dxa"/>
            <w:tcBorders>
              <w:top w:val="single" w:sz="4" w:space="0" w:color="auto"/>
              <w:left w:val="single" w:sz="4" w:space="0" w:color="auto"/>
              <w:bottom w:val="single" w:sz="4" w:space="0" w:color="auto"/>
              <w:right w:val="single" w:sz="4" w:space="0" w:color="auto"/>
            </w:tcBorders>
            <w:vAlign w:val="bottom"/>
            <w:hideMark/>
          </w:tcPr>
          <w:p w:rsidR="00BD2363" w:rsidRPr="007B5B6A" w:rsidRDefault="00BD2363" w:rsidP="005B1222">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2363" w:rsidRPr="007B5B6A" w:rsidRDefault="00BD2363" w:rsidP="005B1222">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BD2363" w:rsidRPr="007B5B6A" w:rsidRDefault="00BD2363" w:rsidP="005B1222">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BD2363" w:rsidRPr="007B5B6A" w:rsidRDefault="00BD2363" w:rsidP="005B1222">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8</w:t>
            </w:r>
          </w:p>
        </w:tc>
      </w:tr>
      <w:tr w:rsidR="00BD2363" w:rsidRPr="007B5B6A" w:rsidTr="005B1222">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rsidR="00BD2363" w:rsidRPr="007B5B6A" w:rsidRDefault="00BD2363" w:rsidP="005B1222">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542" w:type="dxa"/>
            <w:tcBorders>
              <w:top w:val="single" w:sz="4" w:space="0" w:color="auto"/>
              <w:left w:val="single" w:sz="4" w:space="0" w:color="auto"/>
              <w:bottom w:val="single" w:sz="4" w:space="0" w:color="auto"/>
              <w:right w:val="single" w:sz="4" w:space="0" w:color="auto"/>
            </w:tcBorders>
          </w:tcPr>
          <w:p w:rsidR="00BD2363" w:rsidRPr="001B0C0C" w:rsidRDefault="00BD2363" w:rsidP="005B1222">
            <w:pPr>
              <w:jc w:val="both"/>
              <w:rPr>
                <w:rFonts w:ascii="Times New Roman" w:hAnsi="Times New Roman" w:cs="Times New Roman"/>
                <w:b/>
                <w:sz w:val="18"/>
                <w:szCs w:val="18"/>
                <w:lang w:val="ru-RU" w:eastAsia="uk-UA"/>
              </w:rPr>
            </w:pPr>
            <w:proofErr w:type="spellStart"/>
            <w:r w:rsidRPr="001B0C0C">
              <w:rPr>
                <w:rFonts w:ascii="Times New Roman" w:hAnsi="Times New Roman" w:cs="Times New Roman"/>
                <w:b/>
                <w:sz w:val="18"/>
                <w:szCs w:val="18"/>
                <w:lang w:val="ru-RU" w:eastAsia="uk-UA"/>
              </w:rPr>
              <w:t>Гнучкий</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відеоколоносокоп</w:t>
            </w:r>
            <w:proofErr w:type="spellEnd"/>
            <w:r w:rsidRPr="001B0C0C">
              <w:rPr>
                <w:rFonts w:ascii="Times New Roman" w:hAnsi="Times New Roman" w:cs="Times New Roman"/>
                <w:b/>
                <w:sz w:val="18"/>
                <w:szCs w:val="18"/>
                <w:lang w:val="ru-RU" w:eastAsia="uk-UA"/>
              </w:rPr>
              <w:t>,</w:t>
            </w:r>
          </w:p>
          <w:p w:rsidR="00BD2363" w:rsidRPr="001B0C0C" w:rsidRDefault="00BD2363" w:rsidP="005B1222">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 xml:space="preserve">НК 024:2019 код 36117   </w:t>
            </w:r>
            <w:proofErr w:type="spellStart"/>
            <w:r w:rsidRPr="001B0C0C">
              <w:rPr>
                <w:rFonts w:ascii="Times New Roman" w:hAnsi="Times New Roman" w:cs="Times New Roman"/>
                <w:b/>
                <w:sz w:val="18"/>
                <w:szCs w:val="18"/>
                <w:lang w:val="ru-RU" w:eastAsia="uk-UA"/>
              </w:rPr>
              <w:t>Гнучкий</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відеоколоноскоп</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багаторазовий</w:t>
            </w:r>
            <w:proofErr w:type="spellEnd"/>
            <w:r w:rsidRPr="001B0C0C">
              <w:rPr>
                <w:rFonts w:ascii="Times New Roman" w:hAnsi="Times New Roman" w:cs="Times New Roman"/>
                <w:b/>
                <w:sz w:val="18"/>
                <w:szCs w:val="18"/>
                <w:lang w:val="ru-RU" w:eastAsia="uk-UA"/>
              </w:rPr>
              <w:t>,</w:t>
            </w:r>
          </w:p>
          <w:p w:rsidR="00BD2363" w:rsidRPr="001B0C0C" w:rsidRDefault="00BD2363" w:rsidP="005B1222">
            <w:pPr>
              <w:jc w:val="both"/>
              <w:rPr>
                <w:rFonts w:ascii="Times New Roman" w:hAnsi="Times New Roman" w:cs="Times New Roman"/>
                <w:b/>
                <w:sz w:val="18"/>
                <w:szCs w:val="18"/>
                <w:lang w:val="ru-RU" w:eastAsia="uk-UA"/>
              </w:rPr>
            </w:pPr>
            <w:proofErr w:type="spellStart"/>
            <w:r w:rsidRPr="001B0C0C">
              <w:rPr>
                <w:rFonts w:ascii="Times New Roman" w:hAnsi="Times New Roman" w:cs="Times New Roman"/>
                <w:b/>
                <w:sz w:val="18"/>
                <w:szCs w:val="18"/>
                <w:lang w:val="ru-RU" w:eastAsia="uk-UA"/>
              </w:rPr>
              <w:t>номенклатурна</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позиція</w:t>
            </w:r>
            <w:proofErr w:type="spellEnd"/>
            <w:r w:rsidRPr="001B0C0C">
              <w:rPr>
                <w:rFonts w:ascii="Times New Roman" w:hAnsi="Times New Roman" w:cs="Times New Roman"/>
                <w:b/>
                <w:sz w:val="18"/>
                <w:szCs w:val="18"/>
                <w:lang w:val="ru-RU" w:eastAsia="uk-UA"/>
              </w:rPr>
              <w:t xml:space="preserve"> ДК 021:2015 код 33162000-3 - </w:t>
            </w:r>
            <w:proofErr w:type="spellStart"/>
            <w:r w:rsidRPr="001B0C0C">
              <w:rPr>
                <w:rFonts w:ascii="Times New Roman" w:hAnsi="Times New Roman" w:cs="Times New Roman"/>
                <w:b/>
                <w:sz w:val="18"/>
                <w:szCs w:val="18"/>
                <w:lang w:val="ru-RU" w:eastAsia="uk-UA"/>
              </w:rPr>
              <w:t>Апаратура</w:t>
            </w:r>
            <w:proofErr w:type="spellEnd"/>
            <w:r w:rsidRPr="001B0C0C">
              <w:rPr>
                <w:rFonts w:ascii="Times New Roman" w:hAnsi="Times New Roman" w:cs="Times New Roman"/>
                <w:b/>
                <w:sz w:val="18"/>
                <w:szCs w:val="18"/>
                <w:lang w:val="ru-RU" w:eastAsia="uk-UA"/>
              </w:rPr>
              <w:t xml:space="preserve"> та </w:t>
            </w:r>
            <w:proofErr w:type="spellStart"/>
            <w:r w:rsidRPr="001B0C0C">
              <w:rPr>
                <w:rFonts w:ascii="Times New Roman" w:hAnsi="Times New Roman" w:cs="Times New Roman"/>
                <w:b/>
                <w:sz w:val="18"/>
                <w:szCs w:val="18"/>
                <w:lang w:val="ru-RU" w:eastAsia="uk-UA"/>
              </w:rPr>
              <w:t>інструменти</w:t>
            </w:r>
            <w:proofErr w:type="spellEnd"/>
            <w:r w:rsidRPr="001B0C0C">
              <w:rPr>
                <w:rFonts w:ascii="Times New Roman" w:hAnsi="Times New Roman" w:cs="Times New Roman"/>
                <w:b/>
                <w:sz w:val="18"/>
                <w:szCs w:val="18"/>
                <w:lang w:val="ru-RU" w:eastAsia="uk-UA"/>
              </w:rPr>
              <w:t xml:space="preserve"> для </w:t>
            </w:r>
            <w:proofErr w:type="spellStart"/>
            <w:r w:rsidRPr="001B0C0C">
              <w:rPr>
                <w:rFonts w:ascii="Times New Roman" w:hAnsi="Times New Roman" w:cs="Times New Roman"/>
                <w:b/>
                <w:sz w:val="18"/>
                <w:szCs w:val="18"/>
                <w:lang w:val="ru-RU" w:eastAsia="uk-UA"/>
              </w:rPr>
              <w:t>операційних</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блокі</w:t>
            </w:r>
            <w:proofErr w:type="gramStart"/>
            <w:r w:rsidRPr="001B0C0C">
              <w:rPr>
                <w:rFonts w:ascii="Times New Roman" w:hAnsi="Times New Roman" w:cs="Times New Roman"/>
                <w:b/>
                <w:sz w:val="18"/>
                <w:szCs w:val="18"/>
                <w:lang w:val="ru-RU" w:eastAsia="uk-UA"/>
              </w:rPr>
              <w:t>в</w:t>
            </w:r>
            <w:proofErr w:type="spellEnd"/>
            <w:proofErr w:type="gramEnd"/>
            <w:r w:rsidRPr="001B0C0C">
              <w:rPr>
                <w:rFonts w:ascii="Times New Roman" w:hAnsi="Times New Roman" w:cs="Times New Roman"/>
                <w:b/>
                <w:sz w:val="18"/>
                <w:szCs w:val="18"/>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BD2363" w:rsidRPr="001B0C0C" w:rsidRDefault="00BD2363" w:rsidP="005B1222">
            <w:pPr>
              <w:rPr>
                <w:rFonts w:ascii="Times New Roman" w:hAnsi="Times New Roman" w:cs="Times New Roman"/>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tcPr>
          <w:p w:rsidR="00BD2363" w:rsidRPr="001B0C0C" w:rsidRDefault="00BD2363" w:rsidP="005B1222">
            <w:pPr>
              <w:jc w:val="center"/>
              <w:rPr>
                <w:rFonts w:ascii="Times New Roman" w:hAnsi="Times New Roman" w:cs="Times New Roman"/>
                <w:sz w:val="18"/>
                <w:szCs w:val="18"/>
                <w:lang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D2363" w:rsidRPr="001B0C0C" w:rsidRDefault="00BD2363" w:rsidP="005B1222">
            <w:pPr>
              <w:jc w:val="center"/>
              <w:rPr>
                <w:rFonts w:ascii="Times New Roman" w:hAnsi="Times New Roman" w:cs="Times New Roman"/>
                <w:b/>
                <w:sz w:val="18"/>
                <w:szCs w:val="18"/>
                <w:lang w:val="ru-RU" w:eastAsia="uk-UA"/>
              </w:rPr>
            </w:pPr>
            <w:r w:rsidRPr="001B0C0C">
              <w:rPr>
                <w:rFonts w:ascii="Times New Roman" w:hAnsi="Times New Roman" w:cs="Times New Roman"/>
                <w:b/>
                <w:sz w:val="18"/>
                <w:szCs w:val="18"/>
                <w:lang w:eastAsia="uk-UA"/>
              </w:rPr>
              <w:t>1</w:t>
            </w:r>
            <w:r w:rsidRPr="001B0C0C">
              <w:rPr>
                <w:rFonts w:ascii="Times New Roman" w:hAnsi="Times New Roman" w:cs="Times New Roman"/>
                <w:b/>
                <w:sz w:val="18"/>
                <w:szCs w:val="18"/>
                <w:lang w:val="ru-RU" w:eastAsia="uk-UA"/>
              </w:rPr>
              <w:t xml:space="preserve"> 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D2363" w:rsidRPr="007B5B6A" w:rsidRDefault="00BD2363" w:rsidP="005B1222">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BD2363" w:rsidRPr="007B5B6A" w:rsidRDefault="00BD2363" w:rsidP="005B1222">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BD2363" w:rsidRPr="007B5B6A" w:rsidRDefault="00BD2363" w:rsidP="005B1222">
            <w:pPr>
              <w:jc w:val="center"/>
              <w:rPr>
                <w:rFonts w:ascii="Times New Roman" w:hAnsi="Times New Roman" w:cs="Times New Roman"/>
                <w:lang w:eastAsia="uk-UA"/>
              </w:rPr>
            </w:pPr>
          </w:p>
        </w:tc>
      </w:tr>
      <w:tr w:rsidR="00BD2363" w:rsidRPr="007B5B6A" w:rsidTr="005B1222">
        <w:trPr>
          <w:trHeight w:val="864"/>
        </w:trPr>
        <w:tc>
          <w:tcPr>
            <w:tcW w:w="535" w:type="dxa"/>
            <w:tcBorders>
              <w:top w:val="single" w:sz="4" w:space="0" w:color="auto"/>
              <w:left w:val="single" w:sz="4" w:space="0" w:color="auto"/>
              <w:bottom w:val="single" w:sz="4" w:space="0" w:color="auto"/>
              <w:right w:val="single" w:sz="4" w:space="0" w:color="auto"/>
            </w:tcBorders>
            <w:vAlign w:val="center"/>
          </w:tcPr>
          <w:p w:rsidR="00BD2363" w:rsidRDefault="00BD2363" w:rsidP="005B1222">
            <w:pPr>
              <w:jc w:val="center"/>
              <w:rPr>
                <w:rFonts w:ascii="Times New Roman" w:hAnsi="Times New Roman" w:cs="Times New Roman"/>
                <w:sz w:val="24"/>
                <w:szCs w:val="24"/>
                <w:lang w:val="ru-RU" w:eastAsia="uk-UA"/>
              </w:rPr>
            </w:pPr>
          </w:p>
          <w:p w:rsidR="00BD2363" w:rsidRPr="00D71531" w:rsidRDefault="00BD2363" w:rsidP="005B1222">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3542" w:type="dxa"/>
            <w:tcBorders>
              <w:top w:val="single" w:sz="4" w:space="0" w:color="auto"/>
              <w:left w:val="single" w:sz="4" w:space="0" w:color="auto"/>
              <w:bottom w:val="single" w:sz="4" w:space="0" w:color="auto"/>
              <w:right w:val="single" w:sz="4" w:space="0" w:color="auto"/>
            </w:tcBorders>
          </w:tcPr>
          <w:p w:rsidR="00BD2363" w:rsidRPr="001B0C0C" w:rsidRDefault="00BD2363" w:rsidP="005B1222">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 xml:space="preserve">Система </w:t>
            </w:r>
            <w:proofErr w:type="spellStart"/>
            <w:r w:rsidRPr="001B0C0C">
              <w:rPr>
                <w:rFonts w:ascii="Times New Roman" w:hAnsi="Times New Roman" w:cs="Times New Roman"/>
                <w:b/>
                <w:sz w:val="18"/>
                <w:szCs w:val="18"/>
                <w:lang w:val="ru-RU" w:eastAsia="uk-UA"/>
              </w:rPr>
              <w:t>ендоскопічної</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візуалізації</w:t>
            </w:r>
            <w:proofErr w:type="spellEnd"/>
            <w:r w:rsidRPr="001B0C0C">
              <w:rPr>
                <w:rFonts w:ascii="Times New Roman" w:hAnsi="Times New Roman" w:cs="Times New Roman"/>
                <w:b/>
                <w:sz w:val="18"/>
                <w:szCs w:val="18"/>
                <w:lang w:val="ru-RU" w:eastAsia="uk-UA"/>
              </w:rPr>
              <w:t xml:space="preserve"> </w:t>
            </w:r>
            <w:proofErr w:type="gramStart"/>
            <w:r w:rsidRPr="001B0C0C">
              <w:rPr>
                <w:rFonts w:ascii="Times New Roman" w:hAnsi="Times New Roman" w:cs="Times New Roman"/>
                <w:b/>
                <w:sz w:val="18"/>
                <w:szCs w:val="18"/>
                <w:lang w:val="ru-RU" w:eastAsia="uk-UA"/>
              </w:rPr>
              <w:t>у</w:t>
            </w:r>
            <w:proofErr w:type="gram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комплекті</w:t>
            </w:r>
            <w:proofErr w:type="spellEnd"/>
            <w:r w:rsidRPr="001B0C0C">
              <w:rPr>
                <w:rFonts w:ascii="Times New Roman" w:hAnsi="Times New Roman" w:cs="Times New Roman"/>
                <w:b/>
                <w:sz w:val="18"/>
                <w:szCs w:val="18"/>
                <w:lang w:val="ru-RU" w:eastAsia="uk-UA"/>
              </w:rPr>
              <w:t xml:space="preserve"> з </w:t>
            </w:r>
            <w:proofErr w:type="spellStart"/>
            <w:r w:rsidRPr="001B0C0C">
              <w:rPr>
                <w:rFonts w:ascii="Times New Roman" w:hAnsi="Times New Roman" w:cs="Times New Roman"/>
                <w:b/>
                <w:sz w:val="18"/>
                <w:szCs w:val="18"/>
                <w:lang w:val="ru-RU" w:eastAsia="uk-UA"/>
              </w:rPr>
              <w:t>жорсткими</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ендоскопами</w:t>
            </w:r>
            <w:proofErr w:type="spellEnd"/>
            <w:r w:rsidRPr="001B0C0C">
              <w:rPr>
                <w:rFonts w:ascii="Times New Roman" w:hAnsi="Times New Roman" w:cs="Times New Roman"/>
                <w:b/>
                <w:sz w:val="18"/>
                <w:szCs w:val="18"/>
                <w:lang w:val="ru-RU" w:eastAsia="uk-UA"/>
              </w:rPr>
              <w:t>,</w:t>
            </w:r>
          </w:p>
          <w:p w:rsidR="00BD2363" w:rsidRPr="001B0C0C" w:rsidRDefault="00BD2363" w:rsidP="005B1222">
            <w:pPr>
              <w:jc w:val="both"/>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 xml:space="preserve">НК 024:2019 код 35616 система </w:t>
            </w:r>
            <w:proofErr w:type="spellStart"/>
            <w:r w:rsidRPr="001B0C0C">
              <w:rPr>
                <w:rFonts w:ascii="Times New Roman" w:hAnsi="Times New Roman" w:cs="Times New Roman"/>
                <w:b/>
                <w:sz w:val="18"/>
                <w:szCs w:val="18"/>
                <w:lang w:val="ru-RU" w:eastAsia="uk-UA"/>
              </w:rPr>
              <w:t>ендоскопічної</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візуалізації</w:t>
            </w:r>
            <w:proofErr w:type="spellEnd"/>
            <w:r w:rsidRPr="001B0C0C">
              <w:rPr>
                <w:rFonts w:ascii="Times New Roman" w:hAnsi="Times New Roman" w:cs="Times New Roman"/>
                <w:b/>
                <w:sz w:val="18"/>
                <w:szCs w:val="18"/>
                <w:lang w:val="ru-RU" w:eastAsia="uk-UA"/>
              </w:rPr>
              <w:t xml:space="preserve">, </w:t>
            </w:r>
          </w:p>
          <w:p w:rsidR="00BD2363" w:rsidRPr="001B0C0C" w:rsidRDefault="00BD2363" w:rsidP="005B1222">
            <w:pPr>
              <w:jc w:val="both"/>
              <w:rPr>
                <w:rFonts w:ascii="Times New Roman" w:hAnsi="Times New Roman" w:cs="Times New Roman"/>
                <w:b/>
                <w:sz w:val="18"/>
                <w:szCs w:val="18"/>
                <w:lang w:val="ru-RU" w:eastAsia="uk-UA"/>
              </w:rPr>
            </w:pPr>
            <w:proofErr w:type="spellStart"/>
            <w:r w:rsidRPr="001B0C0C">
              <w:rPr>
                <w:rFonts w:ascii="Times New Roman" w:hAnsi="Times New Roman" w:cs="Times New Roman"/>
                <w:b/>
                <w:sz w:val="18"/>
                <w:szCs w:val="18"/>
                <w:lang w:val="ru-RU" w:eastAsia="uk-UA"/>
              </w:rPr>
              <w:t>номенклатурна</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позиція</w:t>
            </w:r>
            <w:proofErr w:type="spellEnd"/>
            <w:r w:rsidRPr="001B0C0C">
              <w:rPr>
                <w:rFonts w:ascii="Times New Roman" w:hAnsi="Times New Roman" w:cs="Times New Roman"/>
                <w:b/>
                <w:sz w:val="18"/>
                <w:szCs w:val="18"/>
                <w:lang w:val="ru-RU" w:eastAsia="uk-UA"/>
              </w:rPr>
              <w:t xml:space="preserve"> ДК 021:2015 код 33162000-3 - </w:t>
            </w:r>
            <w:proofErr w:type="spellStart"/>
            <w:r w:rsidRPr="001B0C0C">
              <w:rPr>
                <w:rFonts w:ascii="Times New Roman" w:hAnsi="Times New Roman" w:cs="Times New Roman"/>
                <w:b/>
                <w:sz w:val="18"/>
                <w:szCs w:val="18"/>
                <w:lang w:val="ru-RU" w:eastAsia="uk-UA"/>
              </w:rPr>
              <w:t>Апаратура</w:t>
            </w:r>
            <w:proofErr w:type="spellEnd"/>
            <w:r w:rsidRPr="001B0C0C">
              <w:rPr>
                <w:rFonts w:ascii="Times New Roman" w:hAnsi="Times New Roman" w:cs="Times New Roman"/>
                <w:b/>
                <w:sz w:val="18"/>
                <w:szCs w:val="18"/>
                <w:lang w:val="ru-RU" w:eastAsia="uk-UA"/>
              </w:rPr>
              <w:t xml:space="preserve"> та </w:t>
            </w:r>
            <w:proofErr w:type="spellStart"/>
            <w:r w:rsidRPr="001B0C0C">
              <w:rPr>
                <w:rFonts w:ascii="Times New Roman" w:hAnsi="Times New Roman" w:cs="Times New Roman"/>
                <w:b/>
                <w:sz w:val="18"/>
                <w:szCs w:val="18"/>
                <w:lang w:val="ru-RU" w:eastAsia="uk-UA"/>
              </w:rPr>
              <w:t>інструменти</w:t>
            </w:r>
            <w:proofErr w:type="spellEnd"/>
            <w:r w:rsidRPr="001B0C0C">
              <w:rPr>
                <w:rFonts w:ascii="Times New Roman" w:hAnsi="Times New Roman" w:cs="Times New Roman"/>
                <w:b/>
                <w:sz w:val="18"/>
                <w:szCs w:val="18"/>
                <w:lang w:val="ru-RU" w:eastAsia="uk-UA"/>
              </w:rPr>
              <w:t xml:space="preserve"> для </w:t>
            </w:r>
            <w:proofErr w:type="spellStart"/>
            <w:r w:rsidRPr="001B0C0C">
              <w:rPr>
                <w:rFonts w:ascii="Times New Roman" w:hAnsi="Times New Roman" w:cs="Times New Roman"/>
                <w:b/>
                <w:sz w:val="18"/>
                <w:szCs w:val="18"/>
                <w:lang w:val="ru-RU" w:eastAsia="uk-UA"/>
              </w:rPr>
              <w:t>операційних</w:t>
            </w:r>
            <w:proofErr w:type="spellEnd"/>
            <w:r w:rsidRPr="001B0C0C">
              <w:rPr>
                <w:rFonts w:ascii="Times New Roman" w:hAnsi="Times New Roman" w:cs="Times New Roman"/>
                <w:b/>
                <w:sz w:val="18"/>
                <w:szCs w:val="18"/>
                <w:lang w:val="ru-RU" w:eastAsia="uk-UA"/>
              </w:rPr>
              <w:t xml:space="preserve"> </w:t>
            </w:r>
            <w:proofErr w:type="spellStart"/>
            <w:r w:rsidRPr="001B0C0C">
              <w:rPr>
                <w:rFonts w:ascii="Times New Roman" w:hAnsi="Times New Roman" w:cs="Times New Roman"/>
                <w:b/>
                <w:sz w:val="18"/>
                <w:szCs w:val="18"/>
                <w:lang w:val="ru-RU" w:eastAsia="uk-UA"/>
              </w:rPr>
              <w:t>блокі</w:t>
            </w:r>
            <w:proofErr w:type="gramStart"/>
            <w:r w:rsidRPr="001B0C0C">
              <w:rPr>
                <w:rFonts w:ascii="Times New Roman" w:hAnsi="Times New Roman" w:cs="Times New Roman"/>
                <w:b/>
                <w:sz w:val="18"/>
                <w:szCs w:val="18"/>
                <w:lang w:val="ru-RU" w:eastAsia="uk-UA"/>
              </w:rPr>
              <w:t>в</w:t>
            </w:r>
            <w:proofErr w:type="spellEnd"/>
            <w:proofErr w:type="gramEnd"/>
            <w:r w:rsidRPr="001B0C0C">
              <w:rPr>
                <w:rFonts w:ascii="Times New Roman" w:hAnsi="Times New Roman" w:cs="Times New Roman"/>
                <w:b/>
                <w:sz w:val="18"/>
                <w:szCs w:val="18"/>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BD2363" w:rsidRPr="001B0C0C" w:rsidRDefault="00BD2363" w:rsidP="005B1222">
            <w:pPr>
              <w:rPr>
                <w:rFonts w:ascii="Times New Roman" w:hAnsi="Times New Roman" w:cs="Times New Roman"/>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tcPr>
          <w:p w:rsidR="00BD2363" w:rsidRPr="001B0C0C" w:rsidRDefault="00BD2363" w:rsidP="005B1222">
            <w:pPr>
              <w:jc w:val="center"/>
              <w:rPr>
                <w:rFonts w:ascii="Times New Roman" w:hAnsi="Times New Roman" w:cs="Times New Roman"/>
                <w:sz w:val="18"/>
                <w:szCs w:val="18"/>
                <w:lang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BD2363" w:rsidRPr="001B0C0C" w:rsidRDefault="00BD2363" w:rsidP="005B1222">
            <w:pPr>
              <w:jc w:val="center"/>
              <w:rPr>
                <w:rFonts w:ascii="Times New Roman" w:hAnsi="Times New Roman" w:cs="Times New Roman"/>
                <w:b/>
                <w:sz w:val="18"/>
                <w:szCs w:val="18"/>
                <w:lang w:val="ru-RU" w:eastAsia="uk-UA"/>
              </w:rPr>
            </w:pPr>
            <w:r w:rsidRPr="001B0C0C">
              <w:rPr>
                <w:rFonts w:ascii="Times New Roman" w:hAnsi="Times New Roman" w:cs="Times New Roman"/>
                <w:b/>
                <w:sz w:val="18"/>
                <w:szCs w:val="18"/>
                <w:lang w:val="ru-RU" w:eastAsia="uk-UA"/>
              </w:rPr>
              <w:t>1 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D2363" w:rsidRPr="007B5B6A" w:rsidRDefault="00BD2363" w:rsidP="005B1222">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BD2363" w:rsidRPr="007B5B6A" w:rsidRDefault="00BD2363" w:rsidP="005B1222">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BD2363" w:rsidRPr="007B5B6A" w:rsidRDefault="00BD2363" w:rsidP="005B1222">
            <w:pPr>
              <w:jc w:val="center"/>
              <w:rPr>
                <w:rFonts w:ascii="Times New Roman" w:hAnsi="Times New Roman" w:cs="Times New Roman"/>
                <w:lang w:eastAsia="uk-UA"/>
              </w:rPr>
            </w:pPr>
          </w:p>
        </w:tc>
      </w:tr>
    </w:tbl>
    <w:p w:rsidR="00BD2363" w:rsidRDefault="00BD2363" w:rsidP="00BD2363">
      <w:pPr>
        <w:rPr>
          <w:rFonts w:ascii="Times New Roman" w:hAnsi="Times New Roman" w:cs="Times New Roman"/>
          <w:bCs/>
          <w:color w:val="000000"/>
          <w:sz w:val="24"/>
          <w:szCs w:val="24"/>
          <w:lang w:val="ru-RU"/>
        </w:rPr>
      </w:pPr>
    </w:p>
    <w:p w:rsidR="00BD2363" w:rsidRPr="00627ABC" w:rsidRDefault="00BD2363" w:rsidP="00BD2363">
      <w:pPr>
        <w:rPr>
          <w:rFonts w:ascii="Times New Roman" w:hAnsi="Times New Roman" w:cs="Times New Roman"/>
          <w:sz w:val="24"/>
          <w:szCs w:val="24"/>
          <w:lang w:val="ru-RU" w:eastAsia="ar-SA"/>
        </w:rPr>
      </w:pPr>
      <w:r w:rsidRPr="007B5B6A">
        <w:rPr>
          <w:rFonts w:ascii="Times New Roman" w:hAnsi="Times New Roman" w:cs="Times New Roman"/>
          <w:bCs/>
          <w:color w:val="000000"/>
          <w:sz w:val="24"/>
          <w:szCs w:val="24"/>
        </w:rPr>
        <w:t>Загальна сума договору</w:t>
      </w:r>
      <w:r w:rsidRPr="007B5B6A">
        <w:rPr>
          <w:rFonts w:ascii="Times New Roman" w:hAnsi="Times New Roman" w:cs="Times New Roman"/>
          <w:sz w:val="24"/>
          <w:szCs w:val="24"/>
          <w:lang w:eastAsia="ar-SA"/>
        </w:rPr>
        <w:t xml:space="preserve"> становить: _______________________________________________</w:t>
      </w:r>
    </w:p>
    <w:p w:rsidR="00F45076" w:rsidRPr="00F45076" w:rsidRDefault="00F45076">
      <w:pPr>
        <w:rPr>
          <w:rFonts w:ascii="Times New Roman" w:hAnsi="Times New Roman" w:cs="Times New Roman"/>
          <w:lang w:val="ru-RU"/>
        </w:rPr>
      </w:pPr>
      <w:r w:rsidRPr="00F45076">
        <w:rPr>
          <w:rFonts w:ascii="Times New Roman" w:hAnsi="Times New Roman" w:cs="Times New Roman"/>
          <w:lang w:val="ru-RU"/>
        </w:rPr>
        <w:t>ПОКУПЕЦЬ                                                                                                         ПОСТАЧАЛЬНИК</w:t>
      </w:r>
    </w:p>
    <w:p w:rsidR="00F45076" w:rsidRPr="00F45076" w:rsidRDefault="00F45076">
      <w:pPr>
        <w:rPr>
          <w:rFonts w:ascii="Times New Roman" w:hAnsi="Times New Roman" w:cs="Times New Roman"/>
          <w:lang w:val="ru-RU"/>
        </w:rPr>
      </w:pPr>
    </w:p>
    <w:p w:rsidR="00F45076" w:rsidRPr="00F45076" w:rsidRDefault="00F45076">
      <w:pPr>
        <w:rPr>
          <w:lang w:val="ru-RU"/>
        </w:rPr>
      </w:pPr>
      <w:r w:rsidRPr="00F45076">
        <w:rPr>
          <w:rFonts w:ascii="Times New Roman" w:hAnsi="Times New Roman" w:cs="Times New Roman"/>
          <w:lang w:val="ru-RU"/>
        </w:rPr>
        <w:t xml:space="preserve">_________________________                           </w:t>
      </w:r>
      <w:bookmarkStart w:id="0" w:name="_GoBack"/>
      <w:bookmarkEnd w:id="0"/>
      <w:r w:rsidRPr="00F45076">
        <w:rPr>
          <w:rFonts w:ascii="Times New Roman" w:hAnsi="Times New Roman" w:cs="Times New Roman"/>
          <w:lang w:val="ru-RU"/>
        </w:rPr>
        <w:t xml:space="preserve">                                             </w:t>
      </w:r>
      <w:r>
        <w:rPr>
          <w:lang w:val="ru-RU"/>
        </w:rPr>
        <w:t>_______________________</w:t>
      </w:r>
    </w:p>
    <w:sectPr w:rsidR="00F45076" w:rsidRPr="00F45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BD"/>
    <w:rsid w:val="00254DBD"/>
    <w:rsid w:val="004176A7"/>
    <w:rsid w:val="00BD2363"/>
    <w:rsid w:val="00F4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6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6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3313</Words>
  <Characters>18888</Characters>
  <Application>Microsoft Office Word</Application>
  <DocSecurity>0</DocSecurity>
  <Lines>157</Lines>
  <Paragraphs>44</Paragraphs>
  <ScaleCrop>false</ScaleCrop>
  <Company>SPecialiST RePack</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2022-11-17T12:34:00Z</dcterms:created>
  <dcterms:modified xsi:type="dcterms:W3CDTF">2022-11-17T12:37:00Z</dcterms:modified>
</cp:coreProperties>
</file>