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B7" w:rsidRPr="00B408B7" w:rsidRDefault="00B408B7" w:rsidP="008900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408B7" w:rsidRPr="00B408B7" w:rsidRDefault="00401FD7" w:rsidP="00B408B7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Додаток 3</w:t>
      </w:r>
    </w:p>
    <w:p w:rsidR="00B408B7" w:rsidRPr="00B408B7" w:rsidRDefault="00B408B7" w:rsidP="00B408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тендерної документації</w:t>
      </w:r>
    </w:p>
    <w:p w:rsidR="00B408B7" w:rsidRPr="00B408B7" w:rsidRDefault="00B408B7" w:rsidP="00B408B7">
      <w:pPr>
        <w:tabs>
          <w:tab w:val="left" w:pos="6412"/>
        </w:tabs>
        <w:suppressAutoHyphens/>
        <w:spacing w:after="0" w:line="240" w:lineRule="auto"/>
        <w:ind w:left="158" w:right="275" w:firstLine="24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8B7" w:rsidRPr="00B408B7" w:rsidRDefault="00B408B7" w:rsidP="00B408B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408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Інформація про необхідні технічні, якісні та кількісні характеристики предмета закупівлі</w:t>
      </w:r>
    </w:p>
    <w:p w:rsidR="00B408B7" w:rsidRPr="00B408B7" w:rsidRDefault="00B408B7" w:rsidP="00B408B7">
      <w:pPr>
        <w:tabs>
          <w:tab w:val="left" w:pos="6412"/>
        </w:tabs>
        <w:suppressAutoHyphens/>
        <w:spacing w:after="0" w:line="240" w:lineRule="auto"/>
        <w:ind w:left="158" w:right="275" w:firstLine="24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B408B7" w:rsidRPr="00B408B7" w:rsidRDefault="00B408B7" w:rsidP="00B408B7">
      <w:pPr>
        <w:tabs>
          <w:tab w:val="left" w:pos="6412"/>
        </w:tabs>
        <w:suppressAutoHyphens/>
        <w:spacing w:after="0" w:line="240" w:lineRule="auto"/>
        <w:ind w:left="158" w:right="275" w:firstLine="246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zh-CN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zh-CN"/>
        </w:rPr>
        <w:t>код ДК 021:2015-</w:t>
      </w:r>
      <w:r w:rsidRPr="00B408B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09130000-9 -</w:t>
      </w:r>
      <w:proofErr w:type="spellStart"/>
      <w:r w:rsidRPr="00B408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Нафта</w:t>
      </w:r>
      <w:proofErr w:type="spellEnd"/>
      <w:r w:rsidRPr="00B408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 і </w:t>
      </w:r>
      <w:proofErr w:type="spellStart"/>
      <w:r w:rsidRPr="00B408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дистиляти</w:t>
      </w:r>
      <w:proofErr w:type="spellEnd"/>
      <w:r w:rsidRPr="00B408B7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zh-CN"/>
        </w:rPr>
        <w:t>(</w:t>
      </w:r>
      <w:r w:rsidR="004870D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бензин А-95</w:t>
      </w:r>
      <w:bookmarkStart w:id="0" w:name="_GoBack"/>
      <w:bookmarkEnd w:id="0"/>
      <w:r w:rsidRPr="00B408B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, дизельне паливо</w:t>
      </w:r>
      <w:r w:rsidRPr="00B408B7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zh-CN"/>
        </w:rPr>
        <w:t>)</w:t>
      </w:r>
    </w:p>
    <w:tbl>
      <w:tblPr>
        <w:tblW w:w="8313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1701"/>
        <w:gridCol w:w="3544"/>
      </w:tblGrid>
      <w:tr w:rsidR="006C7964" w:rsidRPr="006C7964" w:rsidTr="006C7964">
        <w:trPr>
          <w:trHeight w:val="1122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64" w:rsidRPr="00B408B7" w:rsidRDefault="006C7964" w:rsidP="00B408B7">
            <w:pPr>
              <w:tabs>
                <w:tab w:val="left" w:pos="6412"/>
              </w:tabs>
              <w:suppressAutoHyphens/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64" w:rsidRPr="00B408B7" w:rsidRDefault="006C7964" w:rsidP="00B408B7">
            <w:pPr>
              <w:tabs>
                <w:tab w:val="left" w:pos="6412"/>
              </w:tabs>
              <w:suppressAutoHyphens/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Одиниця виміру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64" w:rsidRPr="00B408B7" w:rsidRDefault="006C7964" w:rsidP="00B408B7">
            <w:pPr>
              <w:tabs>
                <w:tab w:val="left" w:pos="6412"/>
              </w:tabs>
              <w:suppressAutoHyphens/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Кіль</w:t>
            </w:r>
            <w:r w:rsidRPr="00B4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кість</w:t>
            </w:r>
          </w:p>
        </w:tc>
      </w:tr>
      <w:tr w:rsidR="006C7964" w:rsidRPr="00B408B7" w:rsidTr="006C7964">
        <w:trPr>
          <w:trHeight w:val="675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64" w:rsidRPr="00B408B7" w:rsidRDefault="00AE193C" w:rsidP="00B408B7">
            <w:pPr>
              <w:tabs>
                <w:tab w:val="left" w:pos="6412"/>
              </w:tabs>
              <w:suppressAutoHyphens/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Бензин А-95</w:t>
            </w:r>
            <w:r w:rsidR="006C7964"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64" w:rsidRPr="00B408B7" w:rsidRDefault="006C7964" w:rsidP="00B408B7">
            <w:pPr>
              <w:tabs>
                <w:tab w:val="left" w:pos="6412"/>
              </w:tabs>
              <w:suppressAutoHyphens/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64" w:rsidRPr="009258AA" w:rsidRDefault="00AF43E4" w:rsidP="00B408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2</w:t>
            </w:r>
            <w:r w:rsidR="00F349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000</w:t>
            </w:r>
          </w:p>
        </w:tc>
      </w:tr>
      <w:tr w:rsidR="006C7964" w:rsidRPr="00B408B7" w:rsidTr="006C7964">
        <w:trPr>
          <w:trHeight w:val="854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64" w:rsidRPr="00B408B7" w:rsidRDefault="006C7964" w:rsidP="00B408B7">
            <w:pPr>
              <w:tabs>
                <w:tab w:val="left" w:pos="6412"/>
              </w:tabs>
              <w:suppressAutoHyphens/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Дизельне паливо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64" w:rsidRPr="00B408B7" w:rsidRDefault="006C7964" w:rsidP="00B408B7">
            <w:pPr>
              <w:tabs>
                <w:tab w:val="left" w:pos="6412"/>
              </w:tabs>
              <w:suppressAutoHyphens/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64" w:rsidRPr="009258AA" w:rsidRDefault="00AF43E4" w:rsidP="00B408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  <w:r w:rsidR="00F349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2000</w:t>
            </w:r>
          </w:p>
        </w:tc>
      </w:tr>
    </w:tbl>
    <w:p w:rsidR="006C7964" w:rsidRPr="005430EE" w:rsidRDefault="006C7964" w:rsidP="006C79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430E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 складі тендерної пропозиції Учасник повинен надати як зразок </w:t>
      </w:r>
      <w:r w:rsidRPr="00CD03DC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lang w:eastAsia="ru-RU"/>
        </w:rPr>
        <w:t>копії сертифікату (сертифікатів) відповідності та/або паспорту (паспортів) якості</w:t>
      </w:r>
      <w:r w:rsidRPr="00CD03D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430E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на вищезазначені найменування пального. Ціна на товар має бути визначена з урахуванням податків і зборів, а також витрат на страхування та інших витрат, визначених законодавством. </w:t>
      </w:r>
    </w:p>
    <w:p w:rsidR="006C7964" w:rsidRPr="006C7964" w:rsidRDefault="006C7964" w:rsidP="006C79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AF6C9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Придбання палива буде здійснюватися Замовником на умовах отримання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</w:t>
      </w:r>
      <w:r w:rsidRPr="00AF6C9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алива по  відомості на відпуск нафтопродуктів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за формою №16-НП на  АЗС, яка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r w:rsidRPr="0054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розташована в межах міста </w:t>
      </w:r>
      <w:proofErr w:type="spellStart"/>
      <w:r w:rsidRPr="005430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Баранівка</w:t>
      </w:r>
      <w:proofErr w:type="spellEnd"/>
      <w:r w:rsidRPr="0054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 її межами на відстані не більше 5 км від фактичного місця розташування Замовника. Графік роботи всіх АЗС має бути цілодобовий.</w:t>
      </w:r>
    </w:p>
    <w:p w:rsidR="006C7964" w:rsidRPr="00CD03DC" w:rsidRDefault="006C7964" w:rsidP="006C7964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5430EE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Приймання 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палива</w:t>
      </w:r>
      <w:r w:rsidRPr="005430EE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Pr="00AF6C95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здійснюватиметься по відомості на відпуск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нафтопродуктів</w:t>
      </w:r>
      <w:r w:rsidRPr="00AF6C95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за кількіст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ю та якістю відповідно до </w:t>
      </w:r>
      <w:r w:rsidRPr="005430EE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Інструкції про порядок приймання, транспортування, зберігання, відпуску та обліку нафти і нафтопродуктів на підприємствах і організаціях України, затвердженої н</w:t>
      </w:r>
      <w:r w:rsidRPr="005430EE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>аказом Міністерства палива та енергетики України, Міністерства економіки України, Міністерства транспорту та зв'язку України,</w:t>
      </w:r>
      <w:r w:rsidRPr="005430EE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Pr="005430EE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>Державного комітету України з питань технічного регулювання та споживчої політики</w:t>
      </w:r>
      <w:r w:rsidRPr="005430EE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Pr="005430EE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 xml:space="preserve">від 20.05.2008 № 281/171/578/155 </w:t>
      </w:r>
      <w:r w:rsidRPr="005430EE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та Інструкції з контролювання якості нафти і нафтопродуктів на підприємствах і організаціях України, затвердженої наказом Міністерства палива та енергетики України від 04.06.2007  № 271/121, Правил роздрібної торгівлі нафтопродуктами, затверджених постановою </w:t>
      </w:r>
      <w:r w:rsidRPr="00CD03DC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Кабінету Міністрів України від 20.12.1997 № 1442.</w:t>
      </w:r>
    </w:p>
    <w:p w:rsidR="006C7964" w:rsidRPr="00AF6C95" w:rsidRDefault="006C7964" w:rsidP="006C7964">
      <w:pPr>
        <w:spacing w:after="0"/>
        <w:ind w:firstLine="708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6C7964" w:rsidRPr="00AF6C95" w:rsidRDefault="006C7964" w:rsidP="006C79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64" w:rsidRPr="0043055D" w:rsidRDefault="006C7964" w:rsidP="006C7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43055D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Учасники процедури закупівлі повинні надати в складі тендерної пропозиції документи, які підтверджують відповідність тендерної пропозиції учасника технічним, якісним, кількісним та іншим вимогам до предмета закупівлі, а саме: відповідну технічну специфікацію.</w:t>
      </w:r>
    </w:p>
    <w:p w:rsidR="006C7964" w:rsidRPr="005430EE" w:rsidRDefault="006C7964" w:rsidP="006C79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64" w:rsidRPr="005430EE" w:rsidRDefault="006C7964" w:rsidP="006C79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964" w:rsidRDefault="006C7964" w:rsidP="00B408B7">
      <w:pPr>
        <w:tabs>
          <w:tab w:val="left" w:pos="6412"/>
        </w:tabs>
        <w:suppressAutoHyphens/>
        <w:spacing w:after="0" w:line="240" w:lineRule="auto"/>
        <w:ind w:right="2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6C7964" w:rsidRDefault="006C7964" w:rsidP="00B408B7">
      <w:pPr>
        <w:tabs>
          <w:tab w:val="left" w:pos="6412"/>
        </w:tabs>
        <w:suppressAutoHyphens/>
        <w:spacing w:after="0" w:line="240" w:lineRule="auto"/>
        <w:ind w:right="2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6C7964" w:rsidRDefault="006C7964" w:rsidP="00B408B7">
      <w:pPr>
        <w:tabs>
          <w:tab w:val="left" w:pos="6412"/>
        </w:tabs>
        <w:suppressAutoHyphens/>
        <w:spacing w:after="0" w:line="240" w:lineRule="auto"/>
        <w:ind w:right="2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B408B7" w:rsidRPr="00B408B7" w:rsidRDefault="00B408B7" w:rsidP="00B408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30E9D" w:rsidRDefault="00130E9D"/>
    <w:sectPr w:rsidR="00130E9D" w:rsidSect="007C68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B7"/>
    <w:rsid w:val="00003EFB"/>
    <w:rsid w:val="000638E3"/>
    <w:rsid w:val="000765C8"/>
    <w:rsid w:val="00082474"/>
    <w:rsid w:val="00094638"/>
    <w:rsid w:val="000E1CA1"/>
    <w:rsid w:val="00130E9D"/>
    <w:rsid w:val="00144B84"/>
    <w:rsid w:val="00154EB0"/>
    <w:rsid w:val="00185291"/>
    <w:rsid w:val="001B039F"/>
    <w:rsid w:val="001C3CAB"/>
    <w:rsid w:val="001C6086"/>
    <w:rsid w:val="001D5294"/>
    <w:rsid w:val="001E39CA"/>
    <w:rsid w:val="002047AE"/>
    <w:rsid w:val="00252DE0"/>
    <w:rsid w:val="00274732"/>
    <w:rsid w:val="0028697A"/>
    <w:rsid w:val="002E2956"/>
    <w:rsid w:val="00303B25"/>
    <w:rsid w:val="00306C5B"/>
    <w:rsid w:val="00350BE5"/>
    <w:rsid w:val="00370BEE"/>
    <w:rsid w:val="0038339E"/>
    <w:rsid w:val="003A4AF5"/>
    <w:rsid w:val="003C52CA"/>
    <w:rsid w:val="00401FD7"/>
    <w:rsid w:val="004041F2"/>
    <w:rsid w:val="004870D7"/>
    <w:rsid w:val="004D22A8"/>
    <w:rsid w:val="004F04D3"/>
    <w:rsid w:val="005216FF"/>
    <w:rsid w:val="00540734"/>
    <w:rsid w:val="005666C5"/>
    <w:rsid w:val="005D04EC"/>
    <w:rsid w:val="006069B7"/>
    <w:rsid w:val="00614564"/>
    <w:rsid w:val="006534F8"/>
    <w:rsid w:val="00656A4E"/>
    <w:rsid w:val="006942BF"/>
    <w:rsid w:val="006C7964"/>
    <w:rsid w:val="00733F0D"/>
    <w:rsid w:val="00776A2B"/>
    <w:rsid w:val="0078536F"/>
    <w:rsid w:val="00787535"/>
    <w:rsid w:val="007A20EF"/>
    <w:rsid w:val="007B403C"/>
    <w:rsid w:val="007B5C36"/>
    <w:rsid w:val="007E0D9E"/>
    <w:rsid w:val="0081067A"/>
    <w:rsid w:val="00823F93"/>
    <w:rsid w:val="00857594"/>
    <w:rsid w:val="00860913"/>
    <w:rsid w:val="00880E80"/>
    <w:rsid w:val="00890039"/>
    <w:rsid w:val="008C0766"/>
    <w:rsid w:val="008C4EDA"/>
    <w:rsid w:val="00923358"/>
    <w:rsid w:val="009258AA"/>
    <w:rsid w:val="00942E43"/>
    <w:rsid w:val="00957016"/>
    <w:rsid w:val="0097486F"/>
    <w:rsid w:val="00977CC3"/>
    <w:rsid w:val="009F6A91"/>
    <w:rsid w:val="00A10A07"/>
    <w:rsid w:val="00A376AF"/>
    <w:rsid w:val="00A52DE2"/>
    <w:rsid w:val="00A56ED3"/>
    <w:rsid w:val="00A66E95"/>
    <w:rsid w:val="00A8007B"/>
    <w:rsid w:val="00A84713"/>
    <w:rsid w:val="00AC61FC"/>
    <w:rsid w:val="00AD1062"/>
    <w:rsid w:val="00AD3C47"/>
    <w:rsid w:val="00AD45F1"/>
    <w:rsid w:val="00AE193C"/>
    <w:rsid w:val="00AF43E4"/>
    <w:rsid w:val="00B408B7"/>
    <w:rsid w:val="00B4151A"/>
    <w:rsid w:val="00B434F1"/>
    <w:rsid w:val="00B4735B"/>
    <w:rsid w:val="00B607D5"/>
    <w:rsid w:val="00B61B32"/>
    <w:rsid w:val="00BA4014"/>
    <w:rsid w:val="00BC11D9"/>
    <w:rsid w:val="00BC6BB6"/>
    <w:rsid w:val="00BE0A46"/>
    <w:rsid w:val="00BE4C4B"/>
    <w:rsid w:val="00BF232B"/>
    <w:rsid w:val="00BF47CB"/>
    <w:rsid w:val="00CB7A34"/>
    <w:rsid w:val="00CC4600"/>
    <w:rsid w:val="00D065FC"/>
    <w:rsid w:val="00D27613"/>
    <w:rsid w:val="00D66DCA"/>
    <w:rsid w:val="00E14F7A"/>
    <w:rsid w:val="00E4166F"/>
    <w:rsid w:val="00E77041"/>
    <w:rsid w:val="00E82BC0"/>
    <w:rsid w:val="00EC7BC2"/>
    <w:rsid w:val="00ED4C30"/>
    <w:rsid w:val="00F15817"/>
    <w:rsid w:val="00F27E02"/>
    <w:rsid w:val="00F34982"/>
    <w:rsid w:val="00F379BF"/>
    <w:rsid w:val="00F41ED9"/>
    <w:rsid w:val="00F5287E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3E8B-5713-40AA-A66C-72E212FF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1291</Words>
  <Characters>737</Characters>
  <Application>Microsoft Office Word</Application>
  <DocSecurity>0</DocSecurity>
  <Lines>6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2019-12-16T08:20:00Z</dcterms:created>
  <dcterms:modified xsi:type="dcterms:W3CDTF">2022-08-03T07:53:00Z</dcterms:modified>
</cp:coreProperties>
</file>