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97" w:rsidRDefault="007E0597" w:rsidP="006E4913">
      <w:pPr>
        <w:spacing w:line="240" w:lineRule="auto"/>
        <w:ind w:left="-180"/>
        <w:jc w:val="center"/>
        <w:rPr>
          <w:rFonts w:ascii="Times New Roman" w:hAnsi="Times New Roman" w:cs="Times New Roman"/>
          <w:b/>
          <w:bCs/>
          <w:sz w:val="32"/>
          <w:szCs w:val="32"/>
        </w:rPr>
      </w:pPr>
    </w:p>
    <w:p w:rsidR="006E4913" w:rsidRPr="00DE019A" w:rsidRDefault="001B5803" w:rsidP="006E4913">
      <w:pPr>
        <w:spacing w:line="240" w:lineRule="auto"/>
        <w:ind w:left="-180"/>
        <w:jc w:val="center"/>
        <w:rPr>
          <w:rFonts w:ascii="Times New Roman" w:hAnsi="Times New Roman" w:cs="Times New Roman"/>
          <w:b/>
          <w:bCs/>
          <w:sz w:val="32"/>
          <w:szCs w:val="32"/>
        </w:rPr>
      </w:pPr>
      <w:proofErr w:type="spellStart"/>
      <w:r w:rsidRPr="00DE019A">
        <w:rPr>
          <w:rFonts w:ascii="Times New Roman" w:hAnsi="Times New Roman" w:cs="Times New Roman"/>
          <w:b/>
          <w:bCs/>
          <w:sz w:val="32"/>
          <w:szCs w:val="32"/>
        </w:rPr>
        <w:t>Гуківська</w:t>
      </w:r>
      <w:proofErr w:type="spellEnd"/>
      <w:r w:rsidR="006E4913" w:rsidRPr="00DE019A">
        <w:rPr>
          <w:rFonts w:ascii="Times New Roman" w:hAnsi="Times New Roman" w:cs="Times New Roman"/>
          <w:b/>
          <w:bCs/>
          <w:sz w:val="32"/>
          <w:szCs w:val="32"/>
        </w:rPr>
        <w:t xml:space="preserve"> сільська рада</w:t>
      </w:r>
    </w:p>
    <w:p w:rsidR="006E4913" w:rsidRPr="00DE019A" w:rsidRDefault="006E4913" w:rsidP="007E0597">
      <w:pPr>
        <w:rPr>
          <w:rFonts w:ascii="Times New Roman" w:hAnsi="Times New Roman" w:cs="Times New Roman"/>
          <w:b/>
          <w:bCs/>
          <w:caps/>
          <w:sz w:val="40"/>
          <w:szCs w:val="40"/>
        </w:rPr>
      </w:pPr>
    </w:p>
    <w:tbl>
      <w:tblPr>
        <w:tblW w:w="10317"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5207"/>
        <w:gridCol w:w="5110"/>
      </w:tblGrid>
      <w:tr w:rsidR="006E4913" w:rsidRPr="00DE019A" w:rsidTr="006E4913">
        <w:trPr>
          <w:trHeight w:val="352"/>
        </w:trPr>
        <w:tc>
          <w:tcPr>
            <w:tcW w:w="5207" w:type="dxa"/>
            <w:tcBorders>
              <w:top w:val="nil"/>
              <w:left w:val="nil"/>
              <w:bottom w:val="nil"/>
              <w:right w:val="nil"/>
            </w:tcBorders>
          </w:tcPr>
          <w:p w:rsidR="006E4913" w:rsidRPr="00DE019A" w:rsidRDefault="006E4913" w:rsidP="006E4913">
            <w:pPr>
              <w:ind w:firstLine="567"/>
              <w:rPr>
                <w:rFonts w:ascii="Times New Roman" w:hAnsi="Times New Roman" w:cs="Times New Roman"/>
                <w:b/>
                <w:bCs/>
              </w:rPr>
            </w:pPr>
          </w:p>
        </w:tc>
        <w:tc>
          <w:tcPr>
            <w:tcW w:w="5110" w:type="dxa"/>
            <w:tcBorders>
              <w:top w:val="nil"/>
              <w:left w:val="nil"/>
              <w:bottom w:val="nil"/>
              <w:right w:val="nil"/>
            </w:tcBorders>
          </w:tcPr>
          <w:p w:rsidR="006E4913" w:rsidRPr="005D24D6" w:rsidRDefault="006E4913" w:rsidP="006E4913">
            <w:pPr>
              <w:rPr>
                <w:rFonts w:ascii="Times New Roman" w:hAnsi="Times New Roman" w:cs="Times New Roman"/>
                <w:bCs/>
                <w:noProof/>
                <w:sz w:val="24"/>
                <w:szCs w:val="24"/>
              </w:rPr>
            </w:pPr>
            <w:r w:rsidRPr="005D24D6">
              <w:rPr>
                <w:rFonts w:ascii="Times New Roman" w:hAnsi="Times New Roman" w:cs="Times New Roman"/>
                <w:bCs/>
                <w:sz w:val="24"/>
                <w:szCs w:val="24"/>
              </w:rPr>
              <w:t>«</w:t>
            </w:r>
            <w:r w:rsidRPr="005D24D6">
              <w:rPr>
                <w:rFonts w:ascii="Times New Roman" w:hAnsi="Times New Roman" w:cs="Times New Roman"/>
                <w:bCs/>
                <w:noProof/>
                <w:sz w:val="24"/>
                <w:szCs w:val="24"/>
              </w:rPr>
              <w:t>ЗАТВЕРДЖЕНО</w:t>
            </w:r>
            <w:r w:rsidRPr="005D24D6">
              <w:rPr>
                <w:rFonts w:ascii="Times New Roman" w:hAnsi="Times New Roman" w:cs="Times New Roman"/>
                <w:bCs/>
                <w:sz w:val="24"/>
                <w:szCs w:val="24"/>
              </w:rPr>
              <w:t>»</w:t>
            </w:r>
          </w:p>
        </w:tc>
      </w:tr>
      <w:tr w:rsidR="006E4913" w:rsidRPr="00DE019A" w:rsidTr="006E4913">
        <w:trPr>
          <w:trHeight w:val="80"/>
        </w:trPr>
        <w:tc>
          <w:tcPr>
            <w:tcW w:w="5207" w:type="dxa"/>
            <w:tcBorders>
              <w:top w:val="nil"/>
              <w:left w:val="nil"/>
              <w:bottom w:val="nil"/>
              <w:right w:val="nil"/>
            </w:tcBorders>
          </w:tcPr>
          <w:p w:rsidR="006E4913" w:rsidRPr="00DE019A" w:rsidRDefault="006E4913" w:rsidP="006E4913">
            <w:pPr>
              <w:ind w:firstLine="567"/>
              <w:rPr>
                <w:rFonts w:ascii="Times New Roman" w:hAnsi="Times New Roman" w:cs="Times New Roman"/>
                <w:b/>
                <w:bCs/>
              </w:rPr>
            </w:pPr>
          </w:p>
        </w:tc>
        <w:tc>
          <w:tcPr>
            <w:tcW w:w="5110" w:type="dxa"/>
            <w:tcBorders>
              <w:top w:val="nil"/>
              <w:left w:val="nil"/>
              <w:bottom w:val="nil"/>
              <w:right w:val="nil"/>
            </w:tcBorders>
          </w:tcPr>
          <w:p w:rsidR="006E4913" w:rsidRPr="005D24D6" w:rsidRDefault="005D24D6" w:rsidP="006E4913">
            <w:pPr>
              <w:rPr>
                <w:rFonts w:ascii="Times New Roman" w:hAnsi="Times New Roman" w:cs="Times New Roman"/>
                <w:bCs/>
                <w:sz w:val="24"/>
                <w:szCs w:val="24"/>
              </w:rPr>
            </w:pPr>
            <w:r w:rsidRPr="005D24D6">
              <w:rPr>
                <w:rFonts w:ascii="Times New Roman" w:hAnsi="Times New Roman" w:cs="Times New Roman"/>
                <w:bCs/>
                <w:sz w:val="24"/>
                <w:szCs w:val="24"/>
              </w:rPr>
              <w:t>Рішенням уповноваженої особи</w:t>
            </w:r>
          </w:p>
          <w:p w:rsidR="006E4913" w:rsidRPr="005D24D6" w:rsidRDefault="005D24D6" w:rsidP="006E4913">
            <w:pPr>
              <w:tabs>
                <w:tab w:val="left" w:pos="567"/>
                <w:tab w:val="center" w:pos="4677"/>
                <w:tab w:val="right" w:pos="9355"/>
              </w:tabs>
              <w:rPr>
                <w:rFonts w:ascii="Times New Roman" w:hAnsi="Times New Roman" w:cs="Times New Roman"/>
                <w:noProof/>
                <w:color w:val="FF0000"/>
                <w:sz w:val="24"/>
                <w:szCs w:val="24"/>
              </w:rPr>
            </w:pPr>
            <w:r w:rsidRPr="002F2DB4">
              <w:rPr>
                <w:rFonts w:ascii="Times New Roman" w:hAnsi="Times New Roman" w:cs="Times New Roman"/>
                <w:noProof/>
                <w:sz w:val="24"/>
                <w:szCs w:val="24"/>
              </w:rPr>
              <w:t>Протокол</w:t>
            </w:r>
            <w:r w:rsidR="006E4913" w:rsidRPr="002F2DB4">
              <w:rPr>
                <w:rFonts w:ascii="Times New Roman" w:hAnsi="Times New Roman" w:cs="Times New Roman"/>
                <w:noProof/>
                <w:sz w:val="24"/>
                <w:szCs w:val="24"/>
              </w:rPr>
              <w:t xml:space="preserve">№ </w:t>
            </w:r>
            <w:r w:rsidR="00927BC4">
              <w:rPr>
                <w:rFonts w:ascii="Times New Roman" w:hAnsi="Times New Roman" w:cs="Times New Roman"/>
                <w:noProof/>
                <w:sz w:val="24"/>
                <w:szCs w:val="24"/>
              </w:rPr>
              <w:t>52</w:t>
            </w:r>
            <w:r w:rsidR="006E4913" w:rsidRPr="00F15374">
              <w:rPr>
                <w:rFonts w:ascii="Times New Roman" w:hAnsi="Times New Roman" w:cs="Times New Roman"/>
                <w:noProof/>
                <w:color w:val="FF0000"/>
                <w:sz w:val="24"/>
                <w:szCs w:val="24"/>
              </w:rPr>
              <w:t xml:space="preserve"> </w:t>
            </w:r>
            <w:r w:rsidR="006E4913" w:rsidRPr="002F2DB4">
              <w:rPr>
                <w:rFonts w:ascii="Times New Roman" w:hAnsi="Times New Roman" w:cs="Times New Roman"/>
                <w:noProof/>
                <w:sz w:val="24"/>
                <w:szCs w:val="24"/>
              </w:rPr>
              <w:t>від «</w:t>
            </w:r>
            <w:r w:rsidR="00927BC4">
              <w:rPr>
                <w:rFonts w:ascii="Times New Roman" w:hAnsi="Times New Roman" w:cs="Times New Roman"/>
                <w:noProof/>
                <w:sz w:val="24"/>
                <w:szCs w:val="24"/>
              </w:rPr>
              <w:t>03</w:t>
            </w:r>
            <w:r w:rsidR="006E4913" w:rsidRPr="002F2DB4">
              <w:rPr>
                <w:rFonts w:ascii="Times New Roman" w:hAnsi="Times New Roman" w:cs="Times New Roman"/>
                <w:noProof/>
                <w:sz w:val="24"/>
                <w:szCs w:val="24"/>
              </w:rPr>
              <w:t xml:space="preserve">» </w:t>
            </w:r>
            <w:r w:rsidR="00426873" w:rsidRPr="002F2DB4">
              <w:rPr>
                <w:rFonts w:ascii="Times New Roman" w:hAnsi="Times New Roman" w:cs="Times New Roman"/>
                <w:noProof/>
                <w:sz w:val="24"/>
                <w:szCs w:val="24"/>
              </w:rPr>
              <w:t xml:space="preserve"> </w:t>
            </w:r>
            <w:r w:rsidR="00927BC4">
              <w:rPr>
                <w:rFonts w:ascii="Times New Roman" w:hAnsi="Times New Roman" w:cs="Times New Roman"/>
                <w:noProof/>
                <w:sz w:val="24"/>
                <w:szCs w:val="24"/>
              </w:rPr>
              <w:t>Жовтня</w:t>
            </w:r>
            <w:r w:rsidR="00172189" w:rsidRPr="002F2DB4">
              <w:rPr>
                <w:rFonts w:ascii="Times New Roman" w:hAnsi="Times New Roman" w:cs="Times New Roman"/>
                <w:noProof/>
                <w:sz w:val="24"/>
                <w:szCs w:val="24"/>
              </w:rPr>
              <w:t xml:space="preserve"> 2021</w:t>
            </w:r>
            <w:r w:rsidR="006E4913" w:rsidRPr="002F2DB4">
              <w:rPr>
                <w:rFonts w:ascii="Times New Roman" w:hAnsi="Times New Roman" w:cs="Times New Roman"/>
                <w:noProof/>
                <w:sz w:val="24"/>
                <w:szCs w:val="24"/>
              </w:rPr>
              <w:t xml:space="preserve"> р</w:t>
            </w:r>
            <w:r w:rsidR="006E4913" w:rsidRPr="005D24D6">
              <w:rPr>
                <w:rFonts w:ascii="Times New Roman" w:hAnsi="Times New Roman" w:cs="Times New Roman"/>
                <w:noProof/>
                <w:color w:val="FF0000"/>
                <w:sz w:val="24"/>
                <w:szCs w:val="24"/>
              </w:rPr>
              <w:t xml:space="preserve">. </w:t>
            </w:r>
          </w:p>
          <w:p w:rsidR="006E4913" w:rsidRDefault="005D24D6" w:rsidP="00354D7E">
            <w:pPr>
              <w:shd w:val="clear" w:color="auto" w:fill="FFFFFF"/>
              <w:spacing w:before="150" w:after="150"/>
              <w:rPr>
                <w:rFonts w:ascii="Times New Roman" w:hAnsi="Times New Roman" w:cs="Times New Roman"/>
                <w:color w:val="000000"/>
                <w:sz w:val="24"/>
                <w:szCs w:val="24"/>
              </w:rPr>
            </w:pPr>
            <w:r w:rsidRPr="005D24D6">
              <w:rPr>
                <w:rFonts w:ascii="Times New Roman" w:hAnsi="Times New Roman" w:cs="Times New Roman"/>
                <w:color w:val="000000"/>
                <w:sz w:val="24"/>
                <w:szCs w:val="24"/>
              </w:rPr>
              <w:t>_________________________________</w:t>
            </w:r>
          </w:p>
          <w:p w:rsidR="00354D7E" w:rsidRPr="00354D7E" w:rsidRDefault="00354D7E" w:rsidP="00354D7E">
            <w:pPr>
              <w:shd w:val="clear" w:color="auto" w:fill="FFFFFF"/>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Анатолій ПАРНІЦЬКИЙ</w:t>
            </w:r>
          </w:p>
        </w:tc>
      </w:tr>
    </w:tbl>
    <w:p w:rsidR="0078384A" w:rsidRPr="00DE019A" w:rsidRDefault="0078384A" w:rsidP="0078384A">
      <w:pPr>
        <w:pStyle w:val="c7e0e3eeebeee2eeea"/>
        <w:ind w:left="0"/>
        <w:rPr>
          <w:rFonts w:ascii="Times New Roman" w:eastAsia="Times New Roman" w:hAnsi="Times New Roman"/>
          <w:b w:val="0"/>
          <w:color w:val="auto"/>
          <w:sz w:val="28"/>
          <w:shd w:val="clear" w:color="auto" w:fill="FFFFFF"/>
        </w:rPr>
      </w:pPr>
    </w:p>
    <w:p w:rsidR="0078384A" w:rsidRPr="00DE019A" w:rsidRDefault="0078384A" w:rsidP="0078384A">
      <w:pPr>
        <w:pStyle w:val="c7e0e3eeebeee2eeea"/>
        <w:ind w:left="0"/>
        <w:rPr>
          <w:rFonts w:ascii="Times New Roman" w:eastAsia="Times New Roman" w:hAnsi="Times New Roman"/>
          <w:b w:val="0"/>
          <w:color w:val="auto"/>
          <w:sz w:val="28"/>
          <w:shd w:val="clear" w:color="auto" w:fill="FFFFFF"/>
        </w:rPr>
      </w:pPr>
    </w:p>
    <w:p w:rsidR="0078384A" w:rsidRPr="00DE019A" w:rsidRDefault="0078384A" w:rsidP="0078384A">
      <w:pPr>
        <w:pStyle w:val="c7e0e3eeebeee2eeea"/>
        <w:ind w:left="0"/>
        <w:rPr>
          <w:rFonts w:ascii="Times New Roman" w:eastAsia="Times New Roman" w:hAnsi="Times New Roman"/>
          <w:b w:val="0"/>
          <w:color w:val="auto"/>
          <w:sz w:val="28"/>
        </w:rPr>
      </w:pPr>
    </w:p>
    <w:p w:rsidR="0078384A" w:rsidRPr="00DE019A" w:rsidRDefault="0078384A" w:rsidP="0078384A">
      <w:pPr>
        <w:pStyle w:val="c7e0e3eeebeee2eeea"/>
        <w:ind w:left="0"/>
        <w:rPr>
          <w:rFonts w:ascii="Times New Roman" w:eastAsia="Times New Roman" w:hAnsi="Times New Roman"/>
          <w:b w:val="0"/>
          <w:color w:val="auto"/>
          <w:sz w:val="28"/>
        </w:rPr>
      </w:pPr>
    </w:p>
    <w:p w:rsidR="0078384A" w:rsidRDefault="0078384A" w:rsidP="0078384A">
      <w:pPr>
        <w:pStyle w:val="c7e0e3eeebeee2eeea"/>
        <w:spacing w:line="360" w:lineRule="auto"/>
        <w:ind w:left="0"/>
        <w:rPr>
          <w:rFonts w:ascii="Times New Roman" w:eastAsia="Times New Roman" w:hAnsi="Times New Roman"/>
          <w:color w:val="auto"/>
          <w:sz w:val="30"/>
          <w:szCs w:val="30"/>
        </w:rPr>
      </w:pPr>
      <w:r w:rsidRPr="00DE019A">
        <w:rPr>
          <w:rFonts w:ascii="Times New Roman" w:eastAsia="Times New Roman" w:hAnsi="Times New Roman"/>
          <w:color w:val="auto"/>
          <w:sz w:val="30"/>
          <w:szCs w:val="30"/>
        </w:rPr>
        <w:t>ТЕНДЕРНА ДОКУМЕНТАЦІЯ</w:t>
      </w:r>
    </w:p>
    <w:p w:rsidR="0078384A" w:rsidRDefault="0078384A" w:rsidP="0078384A">
      <w:pPr>
        <w:pStyle w:val="c7e0e3eeebeee2eeea"/>
        <w:spacing w:line="360" w:lineRule="auto"/>
        <w:ind w:left="0"/>
        <w:rPr>
          <w:rFonts w:ascii="Times New Roman" w:eastAsia="Times New Roman" w:hAnsi="Times New Roman"/>
          <w:color w:val="auto"/>
          <w:sz w:val="30"/>
          <w:szCs w:val="30"/>
        </w:rPr>
      </w:pPr>
      <w:r w:rsidRPr="00DE019A">
        <w:rPr>
          <w:rFonts w:ascii="Times New Roman" w:eastAsia="Times New Roman" w:hAnsi="Times New Roman"/>
          <w:color w:val="auto"/>
          <w:sz w:val="30"/>
          <w:szCs w:val="30"/>
        </w:rPr>
        <w:t>на закупівлю</w:t>
      </w:r>
    </w:p>
    <w:p w:rsidR="00623BB2" w:rsidRPr="00623BB2" w:rsidRDefault="00354D7E" w:rsidP="00623BB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b/>
          <w:bCs/>
          <w:i/>
          <w:sz w:val="28"/>
          <w:szCs w:val="28"/>
        </w:rPr>
        <w:t>Д</w:t>
      </w:r>
      <w:r w:rsidR="00623BB2" w:rsidRPr="00623BB2">
        <w:rPr>
          <w:rFonts w:ascii="Times New Roman" w:hAnsi="Times New Roman" w:cs="Times New Roman"/>
          <w:b/>
          <w:bCs/>
          <w:i/>
          <w:sz w:val="28"/>
          <w:szCs w:val="28"/>
        </w:rPr>
        <w:t>изельне паливо, бензин А-9</w:t>
      </w:r>
      <w:r w:rsidR="00002A8C">
        <w:rPr>
          <w:rFonts w:ascii="Times New Roman" w:hAnsi="Times New Roman" w:cs="Times New Roman"/>
          <w:b/>
          <w:bCs/>
          <w:i/>
          <w:sz w:val="28"/>
          <w:szCs w:val="28"/>
        </w:rPr>
        <w:t>5</w:t>
      </w:r>
      <w:r w:rsidR="00623BB2" w:rsidRPr="00623BB2">
        <w:rPr>
          <w:rFonts w:ascii="Times New Roman" w:hAnsi="Times New Roman" w:cs="Times New Roman"/>
          <w:b/>
          <w:bCs/>
          <w:i/>
          <w:sz w:val="28"/>
          <w:szCs w:val="28"/>
        </w:rPr>
        <w:t xml:space="preserve">  (в талонах).</w:t>
      </w:r>
    </w:p>
    <w:p w:rsidR="00623BB2" w:rsidRPr="00623BB2" w:rsidRDefault="00623BB2" w:rsidP="00623BB2">
      <w:pPr>
        <w:jc w:val="center"/>
        <w:rPr>
          <w:rFonts w:ascii="Times New Roman" w:hAnsi="Times New Roman" w:cs="Times New Roman"/>
          <w:b/>
          <w:color w:val="000000"/>
          <w:sz w:val="28"/>
          <w:szCs w:val="28"/>
        </w:rPr>
      </w:pPr>
      <w:r w:rsidRPr="00623BB2">
        <w:rPr>
          <w:rFonts w:ascii="Times New Roman" w:hAnsi="Times New Roman" w:cs="Times New Roman"/>
          <w:b/>
          <w:color w:val="000000"/>
          <w:sz w:val="28"/>
          <w:szCs w:val="28"/>
        </w:rPr>
        <w:t xml:space="preserve">Код </w:t>
      </w:r>
      <w:proofErr w:type="spellStart"/>
      <w:r w:rsidRPr="00623BB2">
        <w:rPr>
          <w:rFonts w:ascii="Times New Roman" w:hAnsi="Times New Roman" w:cs="Times New Roman"/>
          <w:b/>
          <w:color w:val="000000"/>
          <w:sz w:val="28"/>
          <w:szCs w:val="28"/>
        </w:rPr>
        <w:t>ДК</w:t>
      </w:r>
      <w:proofErr w:type="spellEnd"/>
      <w:r w:rsidRPr="00623BB2">
        <w:rPr>
          <w:rFonts w:ascii="Times New Roman" w:hAnsi="Times New Roman" w:cs="Times New Roman"/>
          <w:b/>
          <w:color w:val="000000"/>
          <w:sz w:val="28"/>
          <w:szCs w:val="28"/>
        </w:rPr>
        <w:t xml:space="preserve"> 021:2015 – 09130000-9 (Нафта і дистиляти)</w:t>
      </w:r>
    </w:p>
    <w:p w:rsidR="0078384A" w:rsidRPr="00DE019A" w:rsidRDefault="00325356" w:rsidP="0078384A">
      <w:pPr>
        <w:pStyle w:val="c7e0e3eeebeee2eeea"/>
        <w:tabs>
          <w:tab w:val="left" w:pos="5103"/>
        </w:tabs>
        <w:spacing w:line="360" w:lineRule="auto"/>
        <w:rPr>
          <w:rFonts w:ascii="Times New Roman" w:eastAsia="Times New Roman" w:hAnsi="Times New Roman"/>
          <w:color w:val="auto"/>
          <w:sz w:val="30"/>
          <w:szCs w:val="30"/>
        </w:rPr>
      </w:pPr>
      <w:r w:rsidRPr="00DE019A">
        <w:rPr>
          <w:rFonts w:ascii="Times New Roman" w:eastAsia="Times New Roman" w:hAnsi="Times New Roman"/>
          <w:color w:val="auto"/>
          <w:sz w:val="30"/>
          <w:szCs w:val="30"/>
        </w:rPr>
        <w:t xml:space="preserve"> </w:t>
      </w:r>
      <w:r w:rsidR="0078384A" w:rsidRPr="00DE019A">
        <w:rPr>
          <w:rFonts w:ascii="Times New Roman" w:eastAsia="Times New Roman" w:hAnsi="Times New Roman"/>
          <w:color w:val="auto"/>
          <w:sz w:val="30"/>
          <w:szCs w:val="30"/>
        </w:rPr>
        <w:t xml:space="preserve"> </w:t>
      </w:r>
    </w:p>
    <w:p w:rsidR="00354D7E" w:rsidRPr="00354D7E" w:rsidRDefault="00354D7E" w:rsidP="00354D7E">
      <w:pPr>
        <w:spacing w:after="0" w:line="240" w:lineRule="auto"/>
        <w:jc w:val="center"/>
        <w:textAlignment w:val="baseline"/>
        <w:rPr>
          <w:rFonts w:ascii="Times New Roman" w:eastAsia="Times New Roman" w:hAnsi="Times New Roman" w:cs="Times New Roman"/>
          <w:b/>
          <w:bCs/>
          <w:sz w:val="28"/>
          <w:szCs w:val="28"/>
        </w:rPr>
      </w:pPr>
      <w:r w:rsidRPr="00354D7E">
        <w:rPr>
          <w:rFonts w:ascii="Times New Roman" w:eastAsia="Times New Roman" w:hAnsi="Times New Roman" w:cs="Times New Roman"/>
          <w:b/>
          <w:sz w:val="28"/>
          <w:szCs w:val="28"/>
        </w:rPr>
        <w:t>Процедура закупівлі – відкриті торги</w:t>
      </w:r>
    </w:p>
    <w:p w:rsidR="00354D7E" w:rsidRPr="00354D7E" w:rsidRDefault="00354D7E" w:rsidP="00354D7E">
      <w:pPr>
        <w:autoSpaceDE w:val="0"/>
        <w:autoSpaceDN w:val="0"/>
        <w:adjustRightInd w:val="0"/>
        <w:spacing w:after="0" w:line="240" w:lineRule="auto"/>
        <w:jc w:val="center"/>
        <w:rPr>
          <w:rFonts w:ascii="Times New Roman" w:eastAsia="Times New Roman" w:hAnsi="Times New Roman" w:cs="Times New Roman"/>
          <w:b/>
          <w:sz w:val="20"/>
          <w:szCs w:val="20"/>
        </w:rPr>
      </w:pPr>
    </w:p>
    <w:p w:rsidR="0078384A" w:rsidRPr="00DE019A" w:rsidRDefault="00927BC4" w:rsidP="0078384A">
      <w:pPr>
        <w:pStyle w:val="c7e0e3eeebeee2eeea"/>
        <w:rPr>
          <w:rFonts w:ascii="Times New Roman" w:eastAsia="Times New Roman" w:hAnsi="Times New Roman"/>
          <w:color w:val="auto"/>
          <w:sz w:val="28"/>
        </w:rPr>
      </w:pPr>
      <w:r>
        <w:rPr>
          <w:rFonts w:ascii="Times New Roman" w:eastAsia="Times New Roman" w:hAnsi="Times New Roman"/>
          <w:color w:val="auto"/>
          <w:sz w:val="28"/>
        </w:rPr>
        <w:t xml:space="preserve">Повторно </w:t>
      </w:r>
    </w:p>
    <w:p w:rsidR="0078384A" w:rsidRPr="00DE019A" w:rsidRDefault="0078384A" w:rsidP="0078384A">
      <w:pPr>
        <w:pStyle w:val="c7e0e3eeebeee2eeea"/>
        <w:rPr>
          <w:rFonts w:ascii="Times New Roman" w:eastAsia="Times New Roman" w:hAnsi="Times New Roman"/>
          <w:color w:val="auto"/>
          <w:sz w:val="28"/>
        </w:rPr>
      </w:pPr>
    </w:p>
    <w:p w:rsidR="0078384A" w:rsidRPr="00DE019A" w:rsidRDefault="0078384A" w:rsidP="0078384A">
      <w:pPr>
        <w:pStyle w:val="c7e0e3eeebeee2eeea"/>
        <w:rPr>
          <w:rFonts w:ascii="Times New Roman" w:eastAsia="Times New Roman" w:hAnsi="Times New Roman"/>
          <w:color w:val="auto"/>
          <w:sz w:val="28"/>
        </w:rPr>
      </w:pPr>
    </w:p>
    <w:p w:rsidR="0091342A" w:rsidRPr="00DE019A" w:rsidRDefault="0091342A">
      <w:pPr>
        <w:spacing w:after="0" w:line="240" w:lineRule="auto"/>
        <w:jc w:val="both"/>
        <w:rPr>
          <w:rFonts w:ascii="Times New Roman" w:hAnsi="Times New Roman" w:cs="Times New Roman"/>
          <w:sz w:val="24"/>
          <w:szCs w:val="24"/>
        </w:rPr>
      </w:pPr>
    </w:p>
    <w:p w:rsidR="0091342A" w:rsidRPr="00DE019A" w:rsidRDefault="0091342A">
      <w:pPr>
        <w:spacing w:after="0" w:line="240" w:lineRule="auto"/>
        <w:jc w:val="both"/>
        <w:rPr>
          <w:rFonts w:ascii="Times New Roman" w:hAnsi="Times New Roman" w:cs="Times New Roman"/>
          <w:sz w:val="24"/>
          <w:szCs w:val="24"/>
        </w:rPr>
      </w:pPr>
    </w:p>
    <w:p w:rsidR="0091342A" w:rsidRPr="00DE019A" w:rsidRDefault="0091342A">
      <w:pPr>
        <w:spacing w:after="0" w:line="240" w:lineRule="auto"/>
        <w:jc w:val="both"/>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6E4913" w:rsidRPr="00DE019A" w:rsidRDefault="006E4913" w:rsidP="00325356">
      <w:pPr>
        <w:spacing w:after="0" w:line="240" w:lineRule="auto"/>
        <w:rPr>
          <w:rFonts w:ascii="Times New Roman" w:hAnsi="Times New Roman" w:cs="Times New Roman"/>
          <w:b/>
          <w:sz w:val="24"/>
          <w:szCs w:val="24"/>
        </w:rPr>
      </w:pPr>
    </w:p>
    <w:p w:rsidR="006E4913" w:rsidRPr="00DE019A" w:rsidRDefault="006E4913">
      <w:pPr>
        <w:spacing w:after="0" w:line="240" w:lineRule="auto"/>
        <w:jc w:val="center"/>
        <w:rPr>
          <w:rFonts w:ascii="Times New Roman" w:hAnsi="Times New Roman" w:cs="Times New Roman"/>
          <w:b/>
          <w:sz w:val="24"/>
          <w:szCs w:val="24"/>
        </w:rPr>
      </w:pPr>
    </w:p>
    <w:p w:rsidR="006E4913" w:rsidRPr="00DE019A" w:rsidRDefault="006E4913">
      <w:pPr>
        <w:spacing w:after="0" w:line="240" w:lineRule="auto"/>
        <w:jc w:val="center"/>
        <w:rPr>
          <w:rFonts w:ascii="Times New Roman" w:hAnsi="Times New Roman" w:cs="Times New Roman"/>
          <w:b/>
          <w:sz w:val="24"/>
          <w:szCs w:val="24"/>
        </w:rPr>
      </w:pPr>
    </w:p>
    <w:p w:rsidR="006E4913" w:rsidRPr="00DE019A" w:rsidRDefault="006E4913">
      <w:pPr>
        <w:spacing w:after="0" w:line="240" w:lineRule="auto"/>
        <w:jc w:val="center"/>
        <w:rPr>
          <w:rFonts w:ascii="Times New Roman" w:hAnsi="Times New Roman" w:cs="Times New Roman"/>
          <w:b/>
          <w:sz w:val="24"/>
          <w:szCs w:val="24"/>
        </w:rPr>
      </w:pPr>
    </w:p>
    <w:p w:rsidR="0091342A" w:rsidRPr="00DE019A" w:rsidRDefault="006E4913" w:rsidP="007E0597">
      <w:pPr>
        <w:spacing w:after="0" w:line="240" w:lineRule="auto"/>
        <w:jc w:val="center"/>
        <w:rPr>
          <w:rFonts w:ascii="Times New Roman" w:hAnsi="Times New Roman" w:cs="Times New Roman"/>
          <w:b/>
          <w:sz w:val="24"/>
          <w:szCs w:val="24"/>
        </w:rPr>
      </w:pPr>
      <w:r w:rsidRPr="00DE019A">
        <w:rPr>
          <w:rFonts w:ascii="Times New Roman" w:hAnsi="Times New Roman" w:cs="Times New Roman"/>
          <w:b/>
          <w:sz w:val="24"/>
          <w:szCs w:val="24"/>
        </w:rPr>
        <w:t xml:space="preserve">с. </w:t>
      </w:r>
      <w:r w:rsidR="001B5803" w:rsidRPr="00DE019A">
        <w:rPr>
          <w:rFonts w:ascii="Times New Roman" w:hAnsi="Times New Roman" w:cs="Times New Roman"/>
          <w:b/>
          <w:sz w:val="24"/>
          <w:szCs w:val="24"/>
        </w:rPr>
        <w:t>Гуків</w:t>
      </w:r>
      <w:r w:rsidR="00172189">
        <w:rPr>
          <w:rFonts w:ascii="Times New Roman" w:hAnsi="Times New Roman" w:cs="Times New Roman"/>
          <w:b/>
          <w:sz w:val="24"/>
          <w:szCs w:val="24"/>
        </w:rPr>
        <w:t>, 202</w:t>
      </w:r>
      <w:r w:rsidR="00F15374">
        <w:rPr>
          <w:rFonts w:ascii="Times New Roman" w:hAnsi="Times New Roman" w:cs="Times New Roman"/>
          <w:b/>
          <w:sz w:val="24"/>
          <w:szCs w:val="24"/>
        </w:rPr>
        <w:t>2</w:t>
      </w:r>
      <w:r w:rsidRPr="00DE019A">
        <w:rPr>
          <w:rFonts w:ascii="Times New Roman" w:hAnsi="Times New Roman" w:cs="Times New Roman"/>
          <w:b/>
          <w:sz w:val="24"/>
          <w:szCs w:val="24"/>
        </w:rPr>
        <w:t>р.</w:t>
      </w:r>
      <w:r w:rsidR="00DA0374" w:rsidRPr="00DE019A">
        <w:rPr>
          <w:b/>
        </w:rPr>
        <w:br w:type="page"/>
      </w:r>
    </w:p>
    <w:p w:rsidR="0091342A" w:rsidRPr="00DE019A" w:rsidRDefault="00DA0374">
      <w:pPr>
        <w:spacing w:after="0" w:line="240" w:lineRule="auto"/>
        <w:jc w:val="center"/>
        <w:outlineLvl w:val="0"/>
        <w:rPr>
          <w:rFonts w:ascii="Times New Roman" w:eastAsia="Times New Roman" w:hAnsi="Times New Roman" w:cs="Times New Roman"/>
          <w:b/>
          <w:bCs/>
          <w:sz w:val="24"/>
          <w:szCs w:val="24"/>
        </w:rPr>
      </w:pPr>
      <w:r w:rsidRPr="00DE019A">
        <w:rPr>
          <w:rFonts w:ascii="Times New Roman" w:eastAsia="Times New Roman" w:hAnsi="Times New Roman" w:cs="Times New Roman"/>
          <w:b/>
          <w:bCs/>
          <w:sz w:val="24"/>
          <w:szCs w:val="24"/>
        </w:rPr>
        <w:lastRenderedPageBreak/>
        <w:t>ЗМІСТ</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1. Загальні положення</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Терміни, які вживаються в тендерній документації</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замовника торгів</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Процедура закупівлі </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Інформація про предмет закупівлі </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Недискримінація учасників</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2. Порядок унесення змін та надання роз’яснень до тендерної документації</w:t>
      </w:r>
    </w:p>
    <w:p w:rsidR="0091342A" w:rsidRPr="00DE019A" w:rsidRDefault="00DA0374">
      <w:pPr>
        <w:pStyle w:val="12"/>
        <w:widowControl w:val="0"/>
        <w:numPr>
          <w:ilvl w:val="0"/>
          <w:numId w:val="2"/>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rsidR="0091342A" w:rsidRPr="00DE019A" w:rsidRDefault="00DA0374">
      <w:pPr>
        <w:pStyle w:val="12"/>
        <w:widowControl w:val="0"/>
        <w:numPr>
          <w:ilvl w:val="0"/>
          <w:numId w:val="2"/>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Унесення змін до тендерної документації</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3. Інструкція з підготовки тендерної пропозиції</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Зміст і спосіб подання тендерної пропозиції</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Забезпечення тендерної пропозиції</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Строк, протягом якого тендерні пропозиції є дійсними</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субпідрядника (у випадку закупівлі робіт або послуг)</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4. Подання та розкриття тендерної пропозиції</w:t>
      </w:r>
    </w:p>
    <w:p w:rsidR="0091342A" w:rsidRPr="00DE019A" w:rsidRDefault="00DA0374">
      <w:pPr>
        <w:pStyle w:val="12"/>
        <w:widowControl w:val="0"/>
        <w:numPr>
          <w:ilvl w:val="0"/>
          <w:numId w:val="4"/>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Кінцевий строк подання тендерної пропозиції</w:t>
      </w:r>
    </w:p>
    <w:p w:rsidR="0091342A" w:rsidRPr="00DE019A" w:rsidRDefault="00DA0374">
      <w:pPr>
        <w:pStyle w:val="12"/>
        <w:widowControl w:val="0"/>
        <w:numPr>
          <w:ilvl w:val="0"/>
          <w:numId w:val="4"/>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Дата та час розкриття тендерної пропозиції</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5. Оцінка тендерної пропозиції</w:t>
      </w:r>
    </w:p>
    <w:p w:rsidR="0091342A" w:rsidRPr="00DE019A" w:rsidRDefault="00DA0374">
      <w:pPr>
        <w:pStyle w:val="12"/>
        <w:widowControl w:val="0"/>
        <w:numPr>
          <w:ilvl w:val="0"/>
          <w:numId w:val="5"/>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rsidR="0091342A" w:rsidRPr="00DE019A" w:rsidRDefault="00DA0374">
      <w:pPr>
        <w:pStyle w:val="12"/>
        <w:widowControl w:val="0"/>
        <w:numPr>
          <w:ilvl w:val="0"/>
          <w:numId w:val="5"/>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Інша інформація</w:t>
      </w:r>
    </w:p>
    <w:p w:rsidR="0091342A" w:rsidRPr="00DE019A" w:rsidRDefault="00DA0374">
      <w:pPr>
        <w:pStyle w:val="12"/>
        <w:widowControl w:val="0"/>
        <w:numPr>
          <w:ilvl w:val="0"/>
          <w:numId w:val="5"/>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Відхилення тендерних пропозицій</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6. Результати торгів та укладання договору про закупівлю</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Строк укладання договору</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Проект договору про закупівлю </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p w:rsidR="0091342A" w:rsidRPr="00DE019A" w:rsidRDefault="00DA0374" w:rsidP="00467822">
      <w:pPr>
        <w:pStyle w:val="12"/>
        <w:widowControl w:val="0"/>
        <w:numPr>
          <w:ilvl w:val="0"/>
          <w:numId w:val="6"/>
        </w:numPr>
        <w:ind w:left="0"/>
        <w:rPr>
          <w:rFonts w:ascii="Times New Roman" w:hAnsi="Times New Roman" w:cs="Times New Roman"/>
          <w:color w:val="auto"/>
          <w:lang w:val="uk-UA"/>
        </w:rPr>
      </w:pPr>
      <w:proofErr w:type="spellStart"/>
      <w:r w:rsidRPr="00DE019A">
        <w:rPr>
          <w:rFonts w:ascii="Times New Roman" w:eastAsia="Times New Roman" w:hAnsi="Times New Roman" w:cs="Times New Roman"/>
          <w:color w:val="auto"/>
          <w:sz w:val="24"/>
          <w:szCs w:val="24"/>
        </w:rPr>
        <w:t>Забезпечення</w:t>
      </w:r>
      <w:proofErr w:type="spellEnd"/>
      <w:r w:rsidRPr="00DE019A">
        <w:rPr>
          <w:rFonts w:ascii="Times New Roman" w:eastAsia="Times New Roman" w:hAnsi="Times New Roman" w:cs="Times New Roman"/>
          <w:color w:val="auto"/>
          <w:sz w:val="24"/>
          <w:szCs w:val="24"/>
        </w:rPr>
        <w:t xml:space="preserve"> </w:t>
      </w:r>
      <w:proofErr w:type="spellStart"/>
      <w:r w:rsidRPr="00DE019A">
        <w:rPr>
          <w:rFonts w:ascii="Times New Roman" w:eastAsia="Times New Roman" w:hAnsi="Times New Roman" w:cs="Times New Roman"/>
          <w:color w:val="auto"/>
          <w:sz w:val="24"/>
          <w:szCs w:val="24"/>
        </w:rPr>
        <w:t>виконання</w:t>
      </w:r>
      <w:proofErr w:type="spellEnd"/>
      <w:r w:rsidRPr="00DE019A">
        <w:rPr>
          <w:rFonts w:ascii="Times New Roman" w:eastAsia="Times New Roman" w:hAnsi="Times New Roman" w:cs="Times New Roman"/>
          <w:color w:val="auto"/>
          <w:sz w:val="24"/>
          <w:szCs w:val="24"/>
        </w:rPr>
        <w:t xml:space="preserve"> договору </w:t>
      </w:r>
      <w:proofErr w:type="gramStart"/>
      <w:r w:rsidRPr="00DE019A">
        <w:rPr>
          <w:rFonts w:ascii="Times New Roman" w:eastAsia="Times New Roman" w:hAnsi="Times New Roman" w:cs="Times New Roman"/>
          <w:color w:val="auto"/>
          <w:sz w:val="24"/>
          <w:szCs w:val="24"/>
        </w:rPr>
        <w:t>про</w:t>
      </w:r>
      <w:proofErr w:type="gramEnd"/>
      <w:r w:rsidRPr="00DE019A">
        <w:rPr>
          <w:rFonts w:ascii="Times New Roman" w:eastAsia="Times New Roman" w:hAnsi="Times New Roman" w:cs="Times New Roman"/>
          <w:color w:val="auto"/>
          <w:sz w:val="24"/>
          <w:szCs w:val="24"/>
        </w:rPr>
        <w:t xml:space="preserve"> </w:t>
      </w:r>
      <w:proofErr w:type="spellStart"/>
      <w:r w:rsidRPr="00DE019A">
        <w:rPr>
          <w:rFonts w:ascii="Times New Roman" w:eastAsia="Times New Roman" w:hAnsi="Times New Roman" w:cs="Times New Roman"/>
          <w:color w:val="auto"/>
          <w:sz w:val="24"/>
          <w:szCs w:val="24"/>
        </w:rPr>
        <w:t>закупівлю</w:t>
      </w:r>
      <w:proofErr w:type="spellEnd"/>
    </w:p>
    <w:p w:rsidR="0091342A" w:rsidRPr="00DE019A" w:rsidRDefault="0091342A">
      <w:pPr>
        <w:spacing w:after="0" w:line="240" w:lineRule="auto"/>
        <w:ind w:firstLine="708"/>
        <w:jc w:val="both"/>
        <w:rPr>
          <w:rFonts w:ascii="Times New Roman" w:eastAsia="Times New Roman" w:hAnsi="Times New Roman" w:cs="Times New Roman"/>
          <w:sz w:val="24"/>
          <w:szCs w:val="24"/>
          <w:highlight w:val="yellow"/>
        </w:rPr>
      </w:pP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Додатки до тендерної документації, що завантажуються до електронної системи закупівель окремими файлами:</w:t>
      </w:r>
    </w:p>
    <w:p w:rsidR="0091342A" w:rsidRPr="00DE019A" w:rsidRDefault="0091342A">
      <w:pPr>
        <w:spacing w:after="0" w:line="240" w:lineRule="auto"/>
        <w:ind w:firstLine="708"/>
        <w:jc w:val="both"/>
        <w:rPr>
          <w:rFonts w:ascii="Times New Roman" w:eastAsia="Times New Roman" w:hAnsi="Times New Roman" w:cs="Times New Roman"/>
          <w:sz w:val="24"/>
          <w:szCs w:val="24"/>
          <w:highlight w:val="yellow"/>
        </w:rPr>
      </w:pPr>
    </w:p>
    <w:p w:rsidR="0091342A" w:rsidRPr="00DE019A" w:rsidRDefault="00DA0374">
      <w:pPr>
        <w:spacing w:after="0" w:line="240" w:lineRule="auto"/>
        <w:ind w:firstLine="284"/>
        <w:jc w:val="both"/>
        <w:rPr>
          <w:rFonts w:ascii="Times New Roman" w:eastAsia="Times New Roman" w:hAnsi="Times New Roman" w:cs="Times New Roman"/>
          <w:sz w:val="24"/>
          <w:szCs w:val="24"/>
        </w:rPr>
      </w:pPr>
      <w:r w:rsidRPr="00DE019A">
        <w:rPr>
          <w:rFonts w:ascii="Times New Roman" w:eastAsia="Times New Roman" w:hAnsi="Times New Roman" w:cs="Times New Roman"/>
          <w:b/>
          <w:sz w:val="24"/>
          <w:szCs w:val="24"/>
        </w:rPr>
        <w:t xml:space="preserve">Додаток 1. </w:t>
      </w:r>
      <w:r w:rsidRPr="00DE019A">
        <w:rPr>
          <w:rFonts w:ascii="Times New Roman" w:eastAsia="Times New Roman" w:hAnsi="Times New Roman" w:cs="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статті 17 Закону, інші документи</w:t>
      </w:r>
    </w:p>
    <w:p w:rsidR="0091342A" w:rsidRPr="00DE019A" w:rsidRDefault="00DA0374">
      <w:pPr>
        <w:spacing w:after="0" w:line="240" w:lineRule="auto"/>
        <w:ind w:firstLine="284"/>
        <w:jc w:val="both"/>
        <w:rPr>
          <w:rFonts w:ascii="Times New Roman" w:eastAsia="Times New Roman" w:hAnsi="Times New Roman" w:cs="Times New Roman"/>
          <w:b/>
          <w:bCs/>
          <w:sz w:val="24"/>
          <w:szCs w:val="24"/>
        </w:rPr>
      </w:pPr>
      <w:r w:rsidRPr="00DE019A">
        <w:rPr>
          <w:rFonts w:ascii="Times New Roman" w:eastAsia="Times New Roman" w:hAnsi="Times New Roman" w:cs="Times New Roman"/>
          <w:b/>
          <w:sz w:val="24"/>
          <w:szCs w:val="24"/>
        </w:rPr>
        <w:t>Додаток 2.</w:t>
      </w:r>
      <w:r w:rsidRPr="00DE019A">
        <w:rPr>
          <w:rFonts w:ascii="Times New Roman" w:eastAsia="Times New Roman" w:hAnsi="Times New Roman" w:cs="Times New Roman"/>
          <w:sz w:val="24"/>
          <w:szCs w:val="24"/>
        </w:rPr>
        <w:t xml:space="preserve"> Технічні вимоги до предмета закупівлі</w:t>
      </w:r>
    </w:p>
    <w:p w:rsidR="0091342A" w:rsidRPr="00DE019A" w:rsidRDefault="00DA0374">
      <w:pPr>
        <w:spacing w:after="0" w:line="240" w:lineRule="auto"/>
        <w:ind w:firstLine="284"/>
        <w:jc w:val="both"/>
        <w:rPr>
          <w:rFonts w:ascii="Times New Roman" w:eastAsia="Times New Roman" w:hAnsi="Times New Roman" w:cs="Times New Roman"/>
          <w:sz w:val="24"/>
          <w:szCs w:val="24"/>
        </w:rPr>
      </w:pPr>
      <w:r w:rsidRPr="00DE019A">
        <w:rPr>
          <w:rFonts w:ascii="Times New Roman" w:eastAsia="Times New Roman" w:hAnsi="Times New Roman" w:cs="Times New Roman"/>
          <w:b/>
          <w:sz w:val="24"/>
          <w:szCs w:val="24"/>
        </w:rPr>
        <w:t xml:space="preserve">Додаток 3. </w:t>
      </w:r>
      <w:r w:rsidRPr="00DE019A">
        <w:rPr>
          <w:rFonts w:ascii="Times New Roman" w:eastAsia="Times New Roman" w:hAnsi="Times New Roman" w:cs="Times New Roman"/>
          <w:sz w:val="24"/>
          <w:szCs w:val="24"/>
        </w:rPr>
        <w:t>Проект договору про закупівлю</w:t>
      </w:r>
    </w:p>
    <w:p w:rsidR="00467822" w:rsidRPr="00DE019A" w:rsidRDefault="00467822">
      <w:pPr>
        <w:spacing w:after="0" w:line="240" w:lineRule="auto"/>
        <w:ind w:firstLine="284"/>
        <w:jc w:val="both"/>
        <w:rPr>
          <w:rFonts w:ascii="Times New Roman" w:eastAsia="Times New Roman" w:hAnsi="Times New Roman" w:cs="Times New Roman"/>
          <w:sz w:val="24"/>
          <w:szCs w:val="24"/>
        </w:rPr>
      </w:pPr>
      <w:r w:rsidRPr="00DE019A">
        <w:rPr>
          <w:rFonts w:ascii="Times New Roman" w:eastAsia="Times New Roman" w:hAnsi="Times New Roman" w:cs="Times New Roman"/>
          <w:b/>
          <w:sz w:val="24"/>
          <w:szCs w:val="24"/>
        </w:rPr>
        <w:t>Додаток 4.</w:t>
      </w:r>
      <w:r w:rsidRPr="00DE019A">
        <w:rPr>
          <w:rFonts w:ascii="Times New Roman" w:eastAsia="Times New Roman" w:hAnsi="Times New Roman" w:cs="Times New Roman"/>
          <w:sz w:val="24"/>
          <w:szCs w:val="24"/>
        </w:rPr>
        <w:t xml:space="preserve"> Форма «Тендерна пропозиція»</w:t>
      </w:r>
    </w:p>
    <w:p w:rsidR="00467822" w:rsidRPr="00DE019A" w:rsidRDefault="00467822">
      <w:pPr>
        <w:spacing w:after="0" w:line="240" w:lineRule="auto"/>
        <w:ind w:firstLine="284"/>
        <w:jc w:val="both"/>
        <w:rPr>
          <w:rFonts w:ascii="Times New Roman" w:eastAsia="Times New Roman" w:hAnsi="Times New Roman" w:cs="Times New Roman"/>
          <w:sz w:val="24"/>
          <w:szCs w:val="24"/>
        </w:rPr>
      </w:pPr>
      <w:proofErr w:type="spellStart"/>
      <w:r w:rsidRPr="00DE019A">
        <w:rPr>
          <w:rFonts w:ascii="Times New Roman" w:eastAsia="Times New Roman" w:hAnsi="Times New Roman" w:cs="Times New Roman"/>
          <w:b/>
          <w:sz w:val="24"/>
          <w:szCs w:val="24"/>
        </w:rPr>
        <w:t>Додоток</w:t>
      </w:r>
      <w:proofErr w:type="spellEnd"/>
      <w:r w:rsidRPr="00DE019A">
        <w:rPr>
          <w:rFonts w:ascii="Times New Roman" w:eastAsia="Times New Roman" w:hAnsi="Times New Roman" w:cs="Times New Roman"/>
          <w:b/>
          <w:sz w:val="24"/>
          <w:szCs w:val="24"/>
        </w:rPr>
        <w:t xml:space="preserve"> 5.</w:t>
      </w:r>
      <w:r w:rsidRPr="00DE019A">
        <w:rPr>
          <w:rFonts w:ascii="Times New Roman" w:eastAsia="Times New Roman" w:hAnsi="Times New Roman" w:cs="Times New Roman"/>
          <w:sz w:val="24"/>
          <w:szCs w:val="24"/>
        </w:rPr>
        <w:t xml:space="preserve"> Форма «Лист-згода»</w:t>
      </w:r>
    </w:p>
    <w:p w:rsidR="0091342A" w:rsidRPr="00DE019A" w:rsidRDefault="00DA0374">
      <w:pPr>
        <w:spacing w:after="0"/>
        <w:jc w:val="both"/>
        <w:outlineLvl w:val="0"/>
        <w:rPr>
          <w:rFonts w:ascii="Times New Roman" w:eastAsia="Times New Roman" w:hAnsi="Times New Roman" w:cs="Times New Roman"/>
          <w:b/>
          <w:sz w:val="24"/>
          <w:szCs w:val="24"/>
        </w:rPr>
      </w:pPr>
      <w:r w:rsidRPr="00DE019A">
        <w:rPr>
          <w:rFonts w:ascii="Times New Roman" w:eastAsia="Times New Roman" w:hAnsi="Times New Roman" w:cs="Times New Roman"/>
          <w:b/>
          <w:sz w:val="24"/>
          <w:szCs w:val="24"/>
        </w:rPr>
        <w:t xml:space="preserve">   Увага!!! Всі документи тендерної пропозиції подаються в електронному вигляді через електронну систему закупівель, у вигляді сканованих  кольорових копій оригіналів документів або</w:t>
      </w:r>
      <w:r w:rsidR="002F0A74" w:rsidRPr="00DE019A">
        <w:rPr>
          <w:rFonts w:ascii="Times New Roman" w:eastAsia="Times New Roman" w:hAnsi="Times New Roman" w:cs="Times New Roman"/>
          <w:b/>
          <w:sz w:val="24"/>
          <w:szCs w:val="24"/>
        </w:rPr>
        <w:t xml:space="preserve"> </w:t>
      </w:r>
      <w:r w:rsidRPr="00DE019A">
        <w:rPr>
          <w:rFonts w:ascii="Times New Roman" w:hAnsi="Times New Roman" w:cs="Times New Roman"/>
          <w:b/>
          <w:sz w:val="24"/>
          <w:szCs w:val="24"/>
          <w:shd w:val="clear" w:color="auto" w:fill="FFFFFF"/>
        </w:rPr>
        <w:t xml:space="preserve">нотаріально посвідчених копій </w:t>
      </w:r>
      <w:r w:rsidRPr="00DE019A">
        <w:rPr>
          <w:rFonts w:ascii="Times New Roman" w:eastAsia="Times New Roman" w:hAnsi="Times New Roman" w:cs="Times New Roman"/>
          <w:b/>
          <w:sz w:val="24"/>
          <w:szCs w:val="24"/>
        </w:rPr>
        <w:t xml:space="preserve">(з підписом уповноваженої особи учасника та завірених печаткою (у разі використання) ) </w:t>
      </w:r>
    </w:p>
    <w:p w:rsidR="0091342A" w:rsidRPr="00DE019A" w:rsidRDefault="0091342A">
      <w:pPr>
        <w:spacing w:after="0" w:line="240" w:lineRule="auto"/>
        <w:jc w:val="both"/>
        <w:outlineLvl w:val="0"/>
        <w:rPr>
          <w:rFonts w:ascii="Times New Roman" w:hAnsi="Times New Roman" w:cs="Times New Roman"/>
          <w:bCs/>
          <w:strike/>
          <w:sz w:val="24"/>
          <w:szCs w:val="24"/>
        </w:rPr>
      </w:pPr>
    </w:p>
    <w:p w:rsidR="0091342A" w:rsidRPr="00DE019A" w:rsidRDefault="0091342A">
      <w:pPr>
        <w:spacing w:after="0" w:line="240" w:lineRule="auto"/>
        <w:rPr>
          <w:rFonts w:ascii="Times New Roman" w:hAnsi="Times New Roman" w:cs="Times New Roman"/>
        </w:rPr>
      </w:pPr>
    </w:p>
    <w:tbl>
      <w:tblPr>
        <w:tblW w:w="99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76"/>
        <w:gridCol w:w="3145"/>
        <w:gridCol w:w="71"/>
        <w:gridCol w:w="6198"/>
      </w:tblGrid>
      <w:tr w:rsidR="0091342A"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w:t>
            </w:r>
          </w:p>
        </w:tc>
        <w:tc>
          <w:tcPr>
            <w:tcW w:w="941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t>Розділ 1. Загальні положення</w:t>
            </w:r>
          </w:p>
        </w:tc>
      </w:tr>
      <w:tr w:rsidR="0091342A"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3</w:t>
            </w:r>
          </w:p>
        </w:tc>
      </w:tr>
      <w:tr w:rsidR="0091342A"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DA0374">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DA0374">
            <w:pPr>
              <w:pStyle w:val="12"/>
              <w:widowControl w:val="0"/>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both"/>
              <w:rPr>
                <w:color w:val="auto"/>
              </w:rPr>
            </w:pPr>
            <w:r w:rsidRPr="00DE019A">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8">
              <w:r w:rsidRPr="00DE019A">
                <w:rPr>
                  <w:rStyle w:val="11"/>
                  <w:rFonts w:ascii="Times New Roman" w:eastAsia="Times New Roman" w:hAnsi="Times New Roman" w:cs="Times New Roman"/>
                  <w:color w:val="auto"/>
                  <w:sz w:val="24"/>
                  <w:szCs w:val="24"/>
                  <w:u w:val="none"/>
                  <w:lang w:val="uk-UA"/>
                </w:rPr>
                <w:t>Закону</w:t>
              </w:r>
            </w:hyperlink>
            <w:r w:rsidRPr="00DE019A">
              <w:rPr>
                <w:rFonts w:ascii="Times New Roman" w:eastAsia="Times New Roman" w:hAnsi="Times New Roman" w:cs="Times New Roman"/>
                <w:color w:val="auto"/>
                <w:sz w:val="24"/>
                <w:szCs w:val="24"/>
                <w:lang w:val="uk-UA"/>
              </w:rPr>
              <w:t xml:space="preserve"> України «Про публічні закупівлі» від 25.12.2015 № 922-VIII (із змінами) (далі – Закон). Терміни вживаються у значенні, наведеному в Законі</w:t>
            </w:r>
          </w:p>
        </w:tc>
      </w:tr>
      <w:tr w:rsidR="0091342A"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DA0374">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DA0374">
            <w:pPr>
              <w:pStyle w:val="12"/>
              <w:widowControl w:val="0"/>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замовника торгів</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91342A">
            <w:pPr>
              <w:pStyle w:val="12"/>
              <w:widowControl w:val="0"/>
              <w:jc w:val="both"/>
              <w:rPr>
                <w:rFonts w:ascii="Times New Roman" w:hAnsi="Times New Roman" w:cs="Times New Roman"/>
                <w:color w:val="auto"/>
                <w:lang w:val="uk-UA"/>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повне найменування</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rsidP="001B5803">
            <w:pPr>
              <w:widowControl w:val="0"/>
              <w:spacing w:after="0" w:line="240" w:lineRule="auto"/>
              <w:contextualSpacing/>
              <w:jc w:val="both"/>
              <w:rPr>
                <w:rFonts w:ascii="Times New Roman" w:hAnsi="Times New Roman"/>
                <w:b/>
                <w:sz w:val="24"/>
                <w:szCs w:val="24"/>
              </w:rPr>
            </w:pPr>
            <w:r w:rsidRPr="00DE019A">
              <w:rPr>
                <w:rFonts w:ascii="Times New Roman" w:hAnsi="Times New Roman"/>
                <w:b/>
                <w:sz w:val="24"/>
                <w:szCs w:val="24"/>
              </w:rPr>
              <w:t>ГУКІВСЬКА СІЛЬСЬКА РАДА</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місцезнаходження</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rsidP="00354D7E">
            <w:pPr>
              <w:widowControl w:val="0"/>
              <w:spacing w:after="0" w:line="240" w:lineRule="auto"/>
              <w:contextualSpacing/>
              <w:jc w:val="both"/>
              <w:rPr>
                <w:rFonts w:ascii="Times New Roman" w:hAnsi="Times New Roman"/>
                <w:b/>
                <w:sz w:val="24"/>
                <w:szCs w:val="24"/>
              </w:rPr>
            </w:pPr>
            <w:r w:rsidRPr="00DE019A">
              <w:rPr>
                <w:rFonts w:ascii="Times New Roman" w:hAnsi="Times New Roman"/>
                <w:b/>
                <w:sz w:val="24"/>
                <w:szCs w:val="24"/>
              </w:rPr>
              <w:t xml:space="preserve">31660, Хмельницька обл., </w:t>
            </w:r>
            <w:r w:rsidR="00354D7E">
              <w:rPr>
                <w:rFonts w:ascii="Times New Roman" w:hAnsi="Times New Roman"/>
                <w:b/>
                <w:sz w:val="24"/>
                <w:szCs w:val="24"/>
              </w:rPr>
              <w:t>Кам’янець-Подільський</w:t>
            </w:r>
            <w:r w:rsidRPr="00DE019A">
              <w:rPr>
                <w:rFonts w:ascii="Times New Roman" w:hAnsi="Times New Roman"/>
                <w:b/>
                <w:sz w:val="24"/>
                <w:szCs w:val="24"/>
              </w:rPr>
              <w:t xml:space="preserve"> район, село Гуків, вулиця Центральна, будинок 2</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2189" w:rsidRPr="005547C6" w:rsidRDefault="00172189" w:rsidP="00172189">
            <w:pPr>
              <w:pStyle w:val="12"/>
              <w:widowControl w:val="0"/>
              <w:jc w:val="both"/>
              <w:rPr>
                <w:rFonts w:ascii="Times New Roman" w:eastAsia="Times New Roman" w:hAnsi="Times New Roman" w:cs="Times New Roman"/>
                <w:sz w:val="24"/>
                <w:szCs w:val="24"/>
                <w:lang w:val="uk-UA"/>
              </w:rPr>
            </w:pPr>
            <w:r w:rsidRPr="005547C6">
              <w:rPr>
                <w:rFonts w:ascii="Times New Roman" w:eastAsia="Times New Roman" w:hAnsi="Times New Roman" w:cs="Times New Roman"/>
                <w:sz w:val="24"/>
                <w:szCs w:val="24"/>
                <w:lang w:val="uk-UA"/>
              </w:rPr>
              <w:t xml:space="preserve">ПІБ: </w:t>
            </w:r>
            <w:r w:rsidR="007F729F"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"ПІПВІДТОРГ" </w:instrText>
            </w:r>
            <w:r w:rsidR="007F729F"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Парніцький А.Б.</w:t>
            </w:r>
            <w:r w:rsidR="007F729F" w:rsidRPr="005547C6">
              <w:rPr>
                <w:rFonts w:ascii="Times New Roman" w:hAnsi="Times New Roman" w:cs="Times New Roman"/>
                <w:sz w:val="24"/>
                <w:szCs w:val="24"/>
                <w:lang w:val="uk-UA" w:eastAsia="uk-UA"/>
              </w:rPr>
              <w:fldChar w:fldCharType="end"/>
            </w:r>
          </w:p>
          <w:p w:rsidR="00172189" w:rsidRPr="005547C6" w:rsidRDefault="00172189" w:rsidP="00172189">
            <w:pPr>
              <w:pStyle w:val="12"/>
              <w:widowControl w:val="0"/>
              <w:jc w:val="both"/>
              <w:rPr>
                <w:rFonts w:ascii="Times New Roman" w:eastAsia="Times New Roman" w:hAnsi="Times New Roman" w:cs="Times New Roman"/>
                <w:sz w:val="24"/>
                <w:szCs w:val="24"/>
                <w:lang w:val="uk-UA"/>
              </w:rPr>
            </w:pPr>
            <w:r w:rsidRPr="005547C6">
              <w:rPr>
                <w:rFonts w:ascii="Times New Roman" w:eastAsia="Times New Roman" w:hAnsi="Times New Roman" w:cs="Times New Roman"/>
                <w:sz w:val="24"/>
                <w:szCs w:val="24"/>
                <w:lang w:val="uk-UA"/>
              </w:rPr>
              <w:t xml:space="preserve">Посада: </w:t>
            </w:r>
            <w:r>
              <w:rPr>
                <w:rFonts w:ascii="Times New Roman" w:eastAsia="Times New Roman" w:hAnsi="Times New Roman" w:cs="Times New Roman"/>
                <w:sz w:val="24"/>
                <w:szCs w:val="24"/>
                <w:lang w:val="uk-UA"/>
              </w:rPr>
              <w:t xml:space="preserve">Уповноважена особа </w:t>
            </w:r>
          </w:p>
          <w:p w:rsidR="00172189" w:rsidRPr="005547C6" w:rsidRDefault="00172189" w:rsidP="00172189">
            <w:pPr>
              <w:pStyle w:val="12"/>
              <w:widowControl w:val="0"/>
              <w:jc w:val="both"/>
              <w:rPr>
                <w:rFonts w:ascii="Times New Roman" w:eastAsia="Times New Roman" w:hAnsi="Times New Roman" w:cs="Times New Roman"/>
                <w:sz w:val="24"/>
                <w:szCs w:val="24"/>
                <w:lang w:val="uk-UA"/>
              </w:rPr>
            </w:pPr>
            <w:r w:rsidRPr="005547C6">
              <w:rPr>
                <w:rFonts w:ascii="Times New Roman" w:eastAsia="Times New Roman" w:hAnsi="Times New Roman" w:cs="Times New Roman"/>
                <w:sz w:val="24"/>
                <w:szCs w:val="24"/>
                <w:lang w:val="uk-UA"/>
              </w:rPr>
              <w:t xml:space="preserve">Адреса: </w:t>
            </w:r>
            <w:r w:rsidR="007F729F"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"АДРЗ" </w:instrText>
            </w:r>
            <w:r w:rsidR="007F729F" w:rsidRPr="005547C6">
              <w:rPr>
                <w:rFonts w:ascii="Times New Roman" w:hAnsi="Times New Roman" w:cs="Times New Roman"/>
                <w:sz w:val="24"/>
                <w:szCs w:val="24"/>
                <w:lang w:val="uk-UA" w:eastAsia="uk-UA"/>
              </w:rPr>
              <w:fldChar w:fldCharType="separate"/>
            </w:r>
            <w:r w:rsidR="00002A8C">
              <w:rPr>
                <w:rFonts w:ascii="Times New Roman" w:hAnsi="Times New Roman" w:cs="Times New Roman"/>
                <w:noProof/>
                <w:sz w:val="24"/>
                <w:szCs w:val="24"/>
                <w:lang w:val="uk-UA" w:eastAsia="uk-UA"/>
              </w:rPr>
              <w:t xml:space="preserve">31660, Хмельницька обл., Кам'янець-Подільський </w:t>
            </w:r>
            <w:r w:rsidRPr="005547C6">
              <w:rPr>
                <w:rFonts w:ascii="Times New Roman" w:hAnsi="Times New Roman" w:cs="Times New Roman"/>
                <w:noProof/>
                <w:sz w:val="24"/>
                <w:szCs w:val="24"/>
                <w:lang w:val="uk-UA" w:eastAsia="uk-UA"/>
              </w:rPr>
              <w:t>район, село Гуків, ВУЛИЦЯ ЦЕНТРАЛЬНА, будинок 2</w:t>
            </w:r>
            <w:r w:rsidR="007F729F" w:rsidRPr="005547C6">
              <w:rPr>
                <w:rFonts w:ascii="Times New Roman" w:hAnsi="Times New Roman" w:cs="Times New Roman"/>
                <w:sz w:val="24"/>
                <w:szCs w:val="24"/>
                <w:lang w:val="uk-UA" w:eastAsia="uk-UA"/>
              </w:rPr>
              <w:fldChar w:fldCharType="end"/>
            </w:r>
          </w:p>
          <w:p w:rsidR="00172189" w:rsidRPr="005547C6" w:rsidRDefault="00172189" w:rsidP="00172189">
            <w:pPr>
              <w:pStyle w:val="12"/>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Тел.</w:t>
            </w:r>
            <w:r w:rsidRPr="005547C6">
              <w:rPr>
                <w:rFonts w:ascii="Times New Roman" w:eastAsia="Times New Roman" w:hAnsi="Times New Roman" w:cs="Times New Roman"/>
                <w:sz w:val="24"/>
                <w:szCs w:val="24"/>
                <w:lang w:val="uk-UA"/>
              </w:rPr>
              <w:t xml:space="preserve"> - </w:t>
            </w:r>
            <w:r w:rsidR="007F729F"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"ТЕЛЗ" </w:instrText>
            </w:r>
            <w:r w:rsidR="007F729F"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+380</w:t>
            </w:r>
            <w:r w:rsidR="007F729F" w:rsidRPr="005547C6">
              <w:rPr>
                <w:rFonts w:ascii="Times New Roman" w:hAnsi="Times New Roman" w:cs="Times New Roman"/>
                <w:sz w:val="24"/>
                <w:szCs w:val="24"/>
                <w:lang w:val="uk-UA" w:eastAsia="uk-UA"/>
              </w:rPr>
              <w:fldChar w:fldCharType="end"/>
            </w:r>
            <w:r>
              <w:rPr>
                <w:rFonts w:ascii="Times New Roman" w:hAnsi="Times New Roman" w:cs="Times New Roman"/>
                <w:sz w:val="24"/>
                <w:szCs w:val="24"/>
                <w:lang w:val="uk-UA" w:eastAsia="uk-UA"/>
              </w:rPr>
              <w:t>974452085</w:t>
            </w:r>
            <w:r w:rsidR="007F729F"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"ФАКСЗ" </w:instrText>
            </w:r>
            <w:r w:rsidR="007F729F" w:rsidRPr="005547C6">
              <w:rPr>
                <w:rFonts w:ascii="Times New Roman" w:hAnsi="Times New Roman" w:cs="Times New Roman"/>
                <w:sz w:val="24"/>
                <w:szCs w:val="24"/>
                <w:lang w:val="uk-UA" w:eastAsia="uk-UA"/>
              </w:rPr>
              <w:fldChar w:fldCharType="end"/>
            </w:r>
          </w:p>
          <w:p w:rsidR="001B5803" w:rsidRPr="00DE019A" w:rsidRDefault="00172189" w:rsidP="00172189">
            <w:pPr>
              <w:widowControl w:val="0"/>
              <w:spacing w:after="0" w:line="240" w:lineRule="auto"/>
              <w:contextualSpacing/>
              <w:jc w:val="both"/>
              <w:rPr>
                <w:rFonts w:ascii="Times New Roman" w:hAnsi="Times New Roman"/>
                <w:sz w:val="24"/>
                <w:szCs w:val="24"/>
              </w:rPr>
            </w:pPr>
            <w:r w:rsidRPr="005547C6">
              <w:rPr>
                <w:rFonts w:ascii="Times New Roman" w:eastAsia="Times New Roman" w:hAnsi="Times New Roman" w:cs="Times New Roman"/>
                <w:sz w:val="24"/>
                <w:szCs w:val="24"/>
                <w:lang w:val="en-US"/>
              </w:rPr>
              <w:t>e</w:t>
            </w:r>
            <w:r w:rsidRPr="00D63BF8">
              <w:rPr>
                <w:rFonts w:ascii="Times New Roman" w:eastAsia="Times New Roman" w:hAnsi="Times New Roman" w:cs="Times New Roman"/>
                <w:sz w:val="24"/>
                <w:szCs w:val="24"/>
                <w:lang w:val="en-US"/>
              </w:rPr>
              <w:t>-</w:t>
            </w:r>
            <w:r w:rsidRPr="005547C6">
              <w:rPr>
                <w:rFonts w:ascii="Times New Roman" w:eastAsia="Times New Roman" w:hAnsi="Times New Roman" w:cs="Times New Roman"/>
                <w:sz w:val="24"/>
                <w:szCs w:val="24"/>
                <w:lang w:val="en-US"/>
              </w:rPr>
              <w:t>mail</w:t>
            </w:r>
            <w:r w:rsidRPr="00D63BF8">
              <w:rPr>
                <w:rFonts w:ascii="Times New Roman" w:eastAsia="Times New Roman" w:hAnsi="Times New Roman" w:cs="Times New Roman"/>
                <w:sz w:val="24"/>
                <w:szCs w:val="24"/>
                <w:lang w:val="en-US"/>
              </w:rPr>
              <w:t xml:space="preserve">: </w:t>
            </w:r>
            <w:r w:rsidR="007F729F" w:rsidRPr="005547C6">
              <w:rPr>
                <w:rFonts w:ascii="Times New Roman" w:hAnsi="Times New Roman" w:cs="Times New Roman"/>
                <w:sz w:val="24"/>
                <w:szCs w:val="24"/>
              </w:rPr>
              <w:fldChar w:fldCharType="begin"/>
            </w:r>
            <w:r w:rsidRPr="005547C6">
              <w:rPr>
                <w:rFonts w:ascii="Times New Roman" w:hAnsi="Times New Roman" w:cs="Times New Roman"/>
                <w:sz w:val="24"/>
                <w:szCs w:val="24"/>
              </w:rPr>
              <w:instrText xml:space="preserve"> MERGEFIELD "email" </w:instrText>
            </w:r>
            <w:r w:rsidR="007F729F" w:rsidRPr="005547C6">
              <w:rPr>
                <w:rFonts w:ascii="Times New Roman" w:hAnsi="Times New Roman" w:cs="Times New Roman"/>
                <w:sz w:val="24"/>
                <w:szCs w:val="24"/>
              </w:rPr>
              <w:fldChar w:fldCharType="separate"/>
            </w:r>
            <w:r w:rsidRPr="005547C6">
              <w:rPr>
                <w:rFonts w:ascii="Times New Roman" w:hAnsi="Times New Roman" w:cs="Times New Roman"/>
                <w:noProof/>
                <w:sz w:val="24"/>
                <w:szCs w:val="24"/>
              </w:rPr>
              <w:t>radagukiv@ukr.net</w:t>
            </w:r>
            <w:r w:rsidR="007F729F" w:rsidRPr="005547C6">
              <w:rPr>
                <w:rFonts w:ascii="Times New Roman" w:hAnsi="Times New Roman" w:cs="Times New Roman"/>
                <w:sz w:val="24"/>
                <w:szCs w:val="24"/>
              </w:rPr>
              <w:fldChar w:fldCharType="end"/>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Процедура закупівлі</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shd w:val="clear" w:color="auto" w:fill="FFFFFF"/>
              <w:spacing w:after="0" w:line="240" w:lineRule="auto"/>
              <w:jc w:val="both"/>
              <w:textAlignment w:val="baseline"/>
              <w:rPr>
                <w:rFonts w:ascii="Times New Roman" w:eastAsia="Times New Roman" w:hAnsi="Times New Roman" w:cs="Times New Roman"/>
                <w:sz w:val="24"/>
                <w:szCs w:val="24"/>
              </w:rPr>
            </w:pPr>
            <w:r w:rsidRPr="00DE019A">
              <w:rPr>
                <w:rFonts w:ascii="Times New Roman" w:eastAsia="Times New Roman" w:hAnsi="Times New Roman" w:cs="Times New Roman"/>
                <w:sz w:val="24"/>
                <w:szCs w:val="24"/>
              </w:rPr>
              <w:t>відкриті торги</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предмет закупівлі</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shd w:val="clear" w:color="auto" w:fill="FFFFFF"/>
              <w:spacing w:after="0" w:line="240" w:lineRule="auto"/>
              <w:jc w:val="both"/>
              <w:textAlignment w:val="baseline"/>
              <w:rPr>
                <w:rFonts w:ascii="Times New Roman" w:eastAsia="Times New Roman" w:hAnsi="Times New Roman" w:cs="Times New Roman"/>
                <w:i/>
                <w:sz w:val="24"/>
                <w:szCs w:val="24"/>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9"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назва предмета закупівлі</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4D7E" w:rsidRPr="00354D7E" w:rsidRDefault="00002A8C" w:rsidP="00354D7E">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i/>
                <w:sz w:val="24"/>
                <w:szCs w:val="24"/>
              </w:rPr>
              <w:t>Дизельне паливо, бензин А-95</w:t>
            </w:r>
            <w:r w:rsidR="00354D7E" w:rsidRPr="00354D7E">
              <w:rPr>
                <w:rFonts w:ascii="Times New Roman" w:hAnsi="Times New Roman" w:cs="Times New Roman"/>
                <w:b/>
                <w:bCs/>
                <w:i/>
                <w:sz w:val="24"/>
                <w:szCs w:val="24"/>
              </w:rPr>
              <w:t xml:space="preserve">  (в талонах).</w:t>
            </w:r>
          </w:p>
          <w:p w:rsidR="00354D7E" w:rsidRPr="00354D7E" w:rsidRDefault="00354D7E" w:rsidP="00354D7E">
            <w:pPr>
              <w:rPr>
                <w:rFonts w:ascii="Times New Roman" w:hAnsi="Times New Roman" w:cs="Times New Roman"/>
                <w:b/>
                <w:color w:val="000000"/>
                <w:sz w:val="24"/>
                <w:szCs w:val="24"/>
              </w:rPr>
            </w:pPr>
            <w:r w:rsidRPr="00354D7E">
              <w:rPr>
                <w:rFonts w:ascii="Times New Roman" w:hAnsi="Times New Roman" w:cs="Times New Roman"/>
                <w:b/>
                <w:color w:val="000000"/>
                <w:sz w:val="24"/>
                <w:szCs w:val="24"/>
              </w:rPr>
              <w:t xml:space="preserve">Код </w:t>
            </w:r>
            <w:proofErr w:type="spellStart"/>
            <w:r w:rsidRPr="00354D7E">
              <w:rPr>
                <w:rFonts w:ascii="Times New Roman" w:hAnsi="Times New Roman" w:cs="Times New Roman"/>
                <w:b/>
                <w:color w:val="000000"/>
                <w:sz w:val="24"/>
                <w:szCs w:val="24"/>
              </w:rPr>
              <w:t>ДК</w:t>
            </w:r>
            <w:proofErr w:type="spellEnd"/>
            <w:r w:rsidRPr="00354D7E">
              <w:rPr>
                <w:rFonts w:ascii="Times New Roman" w:hAnsi="Times New Roman" w:cs="Times New Roman"/>
                <w:b/>
                <w:color w:val="000000"/>
                <w:sz w:val="24"/>
                <w:szCs w:val="24"/>
              </w:rPr>
              <w:t xml:space="preserve"> 021:2015 – 09130000-9 (Нафта і дистиляти)</w:t>
            </w:r>
          </w:p>
          <w:p w:rsidR="001B5803" w:rsidRPr="00DE019A" w:rsidRDefault="001B5803" w:rsidP="00354D7E">
            <w:pPr>
              <w:suppressAutoHyphens/>
              <w:spacing w:after="0"/>
              <w:rPr>
                <w:rFonts w:ascii="Times New Roman" w:eastAsia="Times New Roman" w:hAnsi="Times New Roman" w:cs="Times New Roman"/>
                <w:sz w:val="24"/>
                <w:szCs w:val="24"/>
                <w:lang w:eastAsia="ru-RU"/>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9" w:right="113"/>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shd w:val="clear" w:color="auto" w:fill="FFFFFF"/>
              <w:spacing w:after="40" w:line="240" w:lineRule="auto"/>
              <w:jc w:val="both"/>
              <w:textAlignment w:val="baseline"/>
              <w:rPr>
                <w:rFonts w:ascii="Times New Roman" w:hAnsi="Times New Roman" w:cs="Times New Roman"/>
                <w:sz w:val="24"/>
                <w:szCs w:val="24"/>
                <w:lang w:val="ru-RU"/>
              </w:rPr>
            </w:pPr>
            <w:r w:rsidRPr="00DE019A">
              <w:rPr>
                <w:rFonts w:ascii="Times New Roman" w:hAnsi="Times New Roman" w:cs="Times New Roman"/>
                <w:sz w:val="24"/>
                <w:szCs w:val="24"/>
              </w:rPr>
              <w:t>Окремі частини (частини) предмета закупівлі (лоти) не передбачені</w:t>
            </w:r>
            <w:r w:rsidRPr="00DE019A">
              <w:rPr>
                <w:rFonts w:ascii="Times New Roman" w:hAnsi="Times New Roman" w:cs="Times New Roman"/>
                <w:sz w:val="24"/>
                <w:szCs w:val="24"/>
                <w:lang w:val="ru-RU"/>
              </w:rPr>
              <w:t>.</w:t>
            </w:r>
          </w:p>
          <w:p w:rsidR="001B5803" w:rsidRPr="00DE019A" w:rsidRDefault="001B5803" w:rsidP="002157AF">
            <w:pPr>
              <w:rPr>
                <w:rFonts w:ascii="Times New Roman" w:hAnsi="Times New Roman" w:cs="Times New Roman"/>
                <w:lang w:val="ru-RU"/>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9"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4D7E" w:rsidRPr="00916473" w:rsidRDefault="00354D7E" w:rsidP="00354D7E">
            <w:pPr>
              <w:spacing w:after="0" w:line="240" w:lineRule="auto"/>
              <w:ind w:firstLine="284"/>
              <w:jc w:val="both"/>
              <w:rPr>
                <w:rFonts w:ascii="Times New Roman" w:eastAsia="Times New Roman" w:hAnsi="Times New Roman" w:cs="Times New Roman"/>
                <w:sz w:val="24"/>
                <w:szCs w:val="24"/>
                <w:lang w:eastAsia="ru-RU"/>
              </w:rPr>
            </w:pPr>
            <w:r w:rsidRPr="00916473">
              <w:rPr>
                <w:rFonts w:ascii="Times New Roman" w:hAnsi="Times New Roman" w:cs="Times New Roman"/>
                <w:sz w:val="24"/>
                <w:szCs w:val="24"/>
              </w:rPr>
              <w:t xml:space="preserve">Україна, АЗС Учасника;  </w:t>
            </w:r>
            <w:r w:rsidR="00191BF4">
              <w:rPr>
                <w:rFonts w:ascii="Times New Roman" w:hAnsi="Times New Roman" w:cs="Times New Roman"/>
                <w:sz w:val="24"/>
                <w:szCs w:val="24"/>
              </w:rPr>
              <w:t xml:space="preserve">дизпаливо – </w:t>
            </w:r>
            <w:r w:rsidR="00002A8C">
              <w:rPr>
                <w:rFonts w:ascii="Times New Roman" w:hAnsi="Times New Roman" w:cs="Times New Roman"/>
                <w:sz w:val="24"/>
                <w:szCs w:val="24"/>
              </w:rPr>
              <w:t>3</w:t>
            </w:r>
            <w:r>
              <w:rPr>
                <w:rFonts w:ascii="Times New Roman" w:hAnsi="Times New Roman" w:cs="Times New Roman"/>
                <w:sz w:val="24"/>
                <w:szCs w:val="24"/>
              </w:rPr>
              <w:t xml:space="preserve">000 л, </w:t>
            </w:r>
            <w:r w:rsidR="00002A8C">
              <w:rPr>
                <w:rFonts w:ascii="Times New Roman" w:hAnsi="Times New Roman" w:cs="Times New Roman"/>
                <w:sz w:val="24"/>
                <w:szCs w:val="24"/>
              </w:rPr>
              <w:t>Бензин А-95</w:t>
            </w:r>
            <w:r w:rsidR="00466E9D">
              <w:rPr>
                <w:rFonts w:ascii="Times New Roman" w:hAnsi="Times New Roman" w:cs="Times New Roman"/>
                <w:sz w:val="24"/>
                <w:szCs w:val="24"/>
              </w:rPr>
              <w:t xml:space="preserve"> -</w:t>
            </w:r>
            <w:r w:rsidR="00191BF4">
              <w:rPr>
                <w:rFonts w:ascii="Times New Roman" w:hAnsi="Times New Roman" w:cs="Times New Roman"/>
                <w:sz w:val="24"/>
                <w:szCs w:val="24"/>
              </w:rPr>
              <w:t>10</w:t>
            </w:r>
            <w:r>
              <w:rPr>
                <w:rFonts w:ascii="Times New Roman" w:hAnsi="Times New Roman" w:cs="Times New Roman"/>
                <w:sz w:val="24"/>
                <w:szCs w:val="24"/>
              </w:rPr>
              <w:t>00л</w:t>
            </w:r>
            <w:r w:rsidR="00466E9D">
              <w:rPr>
                <w:rFonts w:ascii="Times New Roman" w:hAnsi="Times New Roman" w:cs="Times New Roman"/>
                <w:sz w:val="24"/>
                <w:szCs w:val="24"/>
              </w:rPr>
              <w:t xml:space="preserve">  </w:t>
            </w:r>
            <w:r w:rsidRPr="00916473">
              <w:rPr>
                <w:rFonts w:ascii="Times New Roman" w:hAnsi="Times New Roman" w:cs="Times New Roman"/>
                <w:sz w:val="24"/>
                <w:szCs w:val="24"/>
              </w:rPr>
              <w:t xml:space="preserve">обсяг поставки – окремими частинами згідно заявок </w:t>
            </w:r>
            <w:bookmarkStart w:id="0" w:name="n16"/>
            <w:bookmarkEnd w:id="0"/>
          </w:p>
          <w:p w:rsidR="001B5803" w:rsidRPr="00D54498" w:rsidRDefault="001B5803" w:rsidP="006D405F">
            <w:pPr>
              <w:ind w:right="-1"/>
              <w:rPr>
                <w:rFonts w:ascii="Times New Roman" w:hAnsi="Times New Roman" w:cs="Times New Roman"/>
                <w:sz w:val="24"/>
                <w:szCs w:val="24"/>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4.4</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9" w:right="113"/>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91BF4">
            <w:pPr>
              <w:pStyle w:val="12"/>
              <w:widowControl w:val="0"/>
              <w:ind w:right="113" w:hanging="2"/>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b/>
                <w:color w:val="auto"/>
                <w:sz w:val="26"/>
                <w:szCs w:val="26"/>
                <w:lang w:val="uk-UA"/>
              </w:rPr>
              <w:t xml:space="preserve">Протягом дії договору </w:t>
            </w:r>
            <w:r w:rsidR="001B5803" w:rsidRPr="00DE019A">
              <w:rPr>
                <w:rFonts w:ascii="Times New Roman" w:eastAsia="Times New Roman" w:hAnsi="Times New Roman" w:cs="Times New Roman"/>
                <w:b/>
                <w:color w:val="auto"/>
                <w:sz w:val="26"/>
                <w:szCs w:val="26"/>
                <w:lang w:val="uk-UA"/>
              </w:rPr>
              <w:t>до</w:t>
            </w:r>
            <w:r w:rsidR="001B5803" w:rsidRPr="00DE019A">
              <w:rPr>
                <w:rFonts w:ascii="Times New Roman" w:eastAsia="Times New Roman" w:hAnsi="Times New Roman" w:cs="Times New Roman"/>
                <w:color w:val="auto"/>
                <w:sz w:val="26"/>
                <w:szCs w:val="26"/>
                <w:lang w:val="uk-UA"/>
              </w:rPr>
              <w:t xml:space="preserve"> </w:t>
            </w:r>
            <w:r w:rsidR="001B5803" w:rsidRPr="00DE019A">
              <w:rPr>
                <w:rFonts w:ascii="Times New Roman" w:eastAsia="Times New Roman" w:hAnsi="Times New Roman" w:cs="Times New Roman"/>
                <w:b/>
                <w:color w:val="auto"/>
                <w:sz w:val="26"/>
                <w:szCs w:val="26"/>
              </w:rPr>
              <w:t>3</w:t>
            </w:r>
            <w:r w:rsidR="00354D7E">
              <w:rPr>
                <w:rFonts w:ascii="Times New Roman" w:eastAsia="Times New Roman" w:hAnsi="Times New Roman" w:cs="Times New Roman"/>
                <w:b/>
                <w:color w:val="auto"/>
                <w:sz w:val="26"/>
                <w:szCs w:val="26"/>
                <w:lang w:val="uk-UA"/>
              </w:rPr>
              <w:t>1</w:t>
            </w:r>
            <w:r w:rsidR="001B5803" w:rsidRPr="00DE019A">
              <w:rPr>
                <w:rFonts w:ascii="Times New Roman" w:eastAsia="Times New Roman" w:hAnsi="Times New Roman" w:cs="Times New Roman"/>
                <w:b/>
                <w:color w:val="auto"/>
                <w:sz w:val="26"/>
                <w:szCs w:val="26"/>
                <w:lang w:val="uk-UA"/>
              </w:rPr>
              <w:t>.</w:t>
            </w:r>
            <w:r w:rsidR="00354D7E">
              <w:rPr>
                <w:rFonts w:ascii="Times New Roman" w:eastAsia="Times New Roman" w:hAnsi="Times New Roman" w:cs="Times New Roman"/>
                <w:b/>
                <w:color w:val="auto"/>
                <w:sz w:val="26"/>
                <w:szCs w:val="26"/>
                <w:lang w:val="uk-UA"/>
              </w:rPr>
              <w:t>12</w:t>
            </w:r>
            <w:r>
              <w:rPr>
                <w:rFonts w:ascii="Times New Roman" w:eastAsia="Times New Roman" w:hAnsi="Times New Roman" w:cs="Times New Roman"/>
                <w:b/>
                <w:color w:val="auto"/>
                <w:sz w:val="26"/>
                <w:szCs w:val="26"/>
                <w:lang w:val="uk-UA"/>
              </w:rPr>
              <w:t>.20</w:t>
            </w:r>
            <w:r w:rsidR="00F93440">
              <w:rPr>
                <w:rFonts w:ascii="Times New Roman" w:eastAsia="Times New Roman" w:hAnsi="Times New Roman" w:cs="Times New Roman"/>
                <w:b/>
                <w:color w:val="auto"/>
                <w:sz w:val="26"/>
                <w:szCs w:val="26"/>
                <w:lang w:val="uk-UA"/>
              </w:rPr>
              <w:t>2</w:t>
            </w:r>
            <w:r>
              <w:rPr>
                <w:rFonts w:ascii="Times New Roman" w:eastAsia="Times New Roman" w:hAnsi="Times New Roman" w:cs="Times New Roman"/>
                <w:b/>
                <w:color w:val="auto"/>
                <w:sz w:val="26"/>
                <w:szCs w:val="26"/>
                <w:lang w:val="uk-UA"/>
              </w:rPr>
              <w:t>2</w:t>
            </w:r>
            <w:r w:rsidR="001B5803" w:rsidRPr="00DE019A">
              <w:rPr>
                <w:rFonts w:ascii="Times New Roman" w:eastAsia="Times New Roman" w:hAnsi="Times New Roman" w:cs="Times New Roman"/>
                <w:b/>
                <w:color w:val="auto"/>
                <w:sz w:val="26"/>
                <w:szCs w:val="26"/>
                <w:lang w:val="uk-UA"/>
              </w:rPr>
              <w:t xml:space="preserve"> року</w:t>
            </w:r>
          </w:p>
          <w:p w:rsidR="001B5803" w:rsidRPr="00DE019A" w:rsidRDefault="001B5803">
            <w:pPr>
              <w:pStyle w:val="12"/>
              <w:widowControl w:val="0"/>
              <w:ind w:right="113" w:hanging="2"/>
              <w:jc w:val="both"/>
              <w:rPr>
                <w:rFonts w:ascii="Times New Roman" w:hAnsi="Times New Roman" w:cs="Times New Roman"/>
                <w:color w:val="auto"/>
                <w:lang w:val="uk-UA"/>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5</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Недискримінація учасників</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B5803" w:rsidRPr="00DE019A" w:rsidRDefault="001B5803" w:rsidP="009C0B73">
            <w:pPr>
              <w:pStyle w:val="TableParagraph"/>
              <w:ind w:left="115"/>
              <w:rPr>
                <w:i/>
                <w:sz w:val="24"/>
                <w:lang w:val="uk-UA"/>
              </w:rPr>
            </w:pPr>
            <w:r w:rsidRPr="00DE019A">
              <w:rPr>
                <w:i/>
                <w:sz w:val="24"/>
                <w:u w:val="single"/>
                <w:lang w:val="uk-UA"/>
              </w:rPr>
              <w:t>Зверніть увагу!</w:t>
            </w:r>
          </w:p>
          <w:p w:rsidR="001B5803" w:rsidRPr="00DE019A" w:rsidRDefault="001B5803" w:rsidP="009C0B73">
            <w:pPr>
              <w:pStyle w:val="12"/>
              <w:widowControl w:val="0"/>
              <w:ind w:left="34" w:right="113" w:hanging="21"/>
              <w:jc w:val="both"/>
              <w:rPr>
                <w:rFonts w:ascii="Times New Roman" w:hAnsi="Times New Roman" w:cs="Times New Roman"/>
                <w:color w:val="auto"/>
                <w:lang w:val="uk-UA"/>
              </w:rPr>
            </w:pPr>
            <w:r w:rsidRPr="00DE019A">
              <w:rPr>
                <w:rFonts w:ascii="Calibri" w:hAnsi="Calibri"/>
                <w:i/>
                <w:color w:val="auto"/>
                <w:lang w:val="uk-UA"/>
              </w:rPr>
              <w:t xml:space="preserve">Згідно п. 10 ч. 1 статті 4 Закону України «Про санкції» від 14.08.2014 №1644-VII -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w:t>
            </w:r>
            <w:r w:rsidRPr="00DE019A">
              <w:rPr>
                <w:rFonts w:ascii="Calibri" w:hAnsi="Calibri"/>
                <w:i/>
                <w:color w:val="auto"/>
                <w:lang w:val="uk-UA"/>
              </w:rPr>
              <w:lastRenderedPageBreak/>
              <w:t>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DE019A">
              <w:rPr>
                <w:rFonts w:ascii="Calibri" w:hAnsi="Calibri"/>
                <w:color w:val="auto"/>
                <w:lang w:val="uk-UA"/>
              </w:rPr>
              <w:t>.</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6</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spacing w:after="0" w:line="240" w:lineRule="auto"/>
              <w:jc w:val="both"/>
              <w:rPr>
                <w:rFonts w:ascii="Times New Roman" w:eastAsia="Times New Roman" w:hAnsi="Times New Roman" w:cs="Times New Roman"/>
                <w:sz w:val="24"/>
                <w:szCs w:val="24"/>
              </w:rPr>
            </w:pPr>
            <w:r w:rsidRPr="00DE019A">
              <w:rPr>
                <w:rFonts w:ascii="Times New Roman" w:eastAsia="Times New Roman" w:hAnsi="Times New Roman" w:cs="Times New Roman"/>
                <w:sz w:val="24"/>
                <w:szCs w:val="24"/>
              </w:rPr>
              <w:t xml:space="preserve">Валютою тендерної пропозиції є гривня. </w:t>
            </w:r>
          </w:p>
          <w:p w:rsidR="001B5803" w:rsidRPr="00DE019A" w:rsidRDefault="001B5803">
            <w:pPr>
              <w:spacing w:after="0" w:line="240" w:lineRule="auto"/>
              <w:jc w:val="both"/>
              <w:rPr>
                <w:rFonts w:ascii="Times New Roman" w:eastAsia="Times New Roman" w:hAnsi="Times New Roman" w:cs="Times New Roman"/>
                <w:sz w:val="24"/>
                <w:szCs w:val="24"/>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7</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hAnsi="Times New Roman" w:cs="Times New Roman"/>
                <w:color w:val="auto"/>
                <w:sz w:val="24"/>
                <w:szCs w:val="24"/>
                <w:shd w:val="clear" w:color="auto" w:fill="FFFFFF"/>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DE019A">
              <w:rPr>
                <w:rFonts w:ascii="Times New Roman" w:hAnsi="Times New Roman" w:cs="Times New Roman"/>
                <w:color w:val="auto"/>
                <w:sz w:val="24"/>
                <w:szCs w:val="24"/>
                <w:shd w:val="clear" w:color="auto" w:fill="FFFFFF"/>
                <w:lang w:val="uk-UA"/>
              </w:rPr>
              <w:t>інтернет</w:t>
            </w:r>
            <w:proofErr w:type="spellEnd"/>
            <w:r w:rsidRPr="00DE019A">
              <w:rPr>
                <w:rFonts w:ascii="Times New Roman" w:hAnsi="Times New Roman" w:cs="Times New Roman"/>
                <w:color w:val="auto"/>
                <w:sz w:val="24"/>
                <w:szCs w:val="24"/>
                <w:shd w:val="clear" w:color="auto" w:fill="FFFFFF"/>
                <w:lang w:val="uk-UA"/>
              </w:rPr>
              <w:t>", адреси електронної пошти, торговельної марки (знаку для товарів та послуг), загальноприйняті міжнародні терміни)</w:t>
            </w:r>
          </w:p>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Тендерна пропозиція та усі документи, що мають відношення до неї, складаються українською мовою.</w:t>
            </w:r>
          </w:p>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p>
        </w:tc>
      </w:tr>
      <w:tr w:rsidR="001B5803"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5803" w:rsidRPr="00DE019A" w:rsidRDefault="001B5803">
            <w:pPr>
              <w:pStyle w:val="12"/>
              <w:widowControl w:val="0"/>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t>Розділ 2. Порядок унесення змін та надання роз’яснень до тендерної документації</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DE019A">
              <w:rPr>
                <w:rFonts w:ascii="Times New Roman" w:eastAsia="Times New Roman" w:hAnsi="Times New Roman" w:cs="Times New Roman"/>
                <w:color w:val="auto"/>
                <w:sz w:val="24"/>
                <w:szCs w:val="24"/>
                <w:lang w:val="uk-UA"/>
              </w:rPr>
              <w:t>веб-порталі</w:t>
            </w:r>
            <w:proofErr w:type="spellEnd"/>
            <w:r w:rsidRPr="00DE019A">
              <w:rPr>
                <w:rFonts w:ascii="Times New Roman" w:eastAsia="Times New Roman" w:hAnsi="Times New Roman" w:cs="Times New Roman"/>
                <w:color w:val="auto"/>
                <w:sz w:val="24"/>
                <w:szCs w:val="24"/>
                <w:lang w:val="uk-UA"/>
              </w:rPr>
              <w:t xml:space="preserve">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Унесення змін до тендерної документації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w:t>
            </w:r>
            <w:r w:rsidRPr="00DE019A">
              <w:rPr>
                <w:rFonts w:ascii="Times New Roman" w:eastAsia="Times New Roman" w:hAnsi="Times New Roman" w:cs="Times New Roman"/>
                <w:color w:val="auto"/>
                <w:sz w:val="24"/>
                <w:szCs w:val="24"/>
                <w:lang w:val="uk-UA"/>
              </w:rPr>
              <w:lastRenderedPageBreak/>
              <w:t>моменту внесення змін до тендерної документації до закінчення строку подання тендерних пропозицій залишалося не менше ніж сім календарних днів.</w:t>
            </w:r>
          </w:p>
          <w:p w:rsidR="001B5803" w:rsidRPr="00DE019A" w:rsidRDefault="001B5803">
            <w:pPr>
              <w:pStyle w:val="12"/>
              <w:widowControl w:val="0"/>
              <w:ind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1B5803" w:rsidRPr="00DE019A" w:rsidRDefault="001B5803">
            <w:pPr>
              <w:pStyle w:val="12"/>
              <w:widowControl w:val="0"/>
              <w:ind w:right="113" w:hanging="21"/>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Зазначена інформація оприлюднюється замовником відповідно до статті 10 Закону.</w:t>
            </w:r>
          </w:p>
        </w:tc>
      </w:tr>
      <w:tr w:rsidR="001B5803"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5803" w:rsidRPr="00DE019A" w:rsidRDefault="001B5803">
            <w:pPr>
              <w:pStyle w:val="12"/>
              <w:widowControl w:val="0"/>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lastRenderedPageBreak/>
              <w:t xml:space="preserve">Розділ 3. Інструкція з підготовки тендерної пропозиції </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Зміст і спосіб подання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1.Інформацією та документами, що підтверджують відповідність учасника кваліфікаційним критеріям, а саме:</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1) заповнену та підписану </w:t>
            </w:r>
            <w:r w:rsidRPr="00DE019A">
              <w:rPr>
                <w:rFonts w:ascii="Times New Roman" w:hAnsi="Times New Roman" w:cs="Times New Roman"/>
                <w:b/>
                <w:sz w:val="24"/>
                <w:szCs w:val="24"/>
              </w:rPr>
              <w:t>тендерну пропозицію</w:t>
            </w:r>
            <w:r w:rsidRPr="00DE019A">
              <w:rPr>
                <w:rFonts w:ascii="Times New Roman" w:hAnsi="Times New Roman" w:cs="Times New Roman"/>
                <w:sz w:val="24"/>
                <w:szCs w:val="24"/>
              </w:rPr>
              <w:t xml:space="preserve"> за формою (Додаток 4 до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2) інформацію та документи, що підтверджують </w:t>
            </w:r>
            <w:r w:rsidRPr="00DE019A">
              <w:rPr>
                <w:rFonts w:ascii="Times New Roman" w:hAnsi="Times New Roman" w:cs="Times New Roman"/>
                <w:b/>
                <w:sz w:val="24"/>
                <w:szCs w:val="24"/>
              </w:rPr>
              <w:t>відповідність</w:t>
            </w:r>
            <w:r w:rsidRPr="00DE019A">
              <w:rPr>
                <w:rFonts w:ascii="Times New Roman" w:hAnsi="Times New Roman" w:cs="Times New Roman"/>
                <w:sz w:val="24"/>
                <w:szCs w:val="24"/>
              </w:rPr>
              <w:t xml:space="preserve"> учасника </w:t>
            </w:r>
            <w:r w:rsidRPr="00DE019A">
              <w:rPr>
                <w:rFonts w:ascii="Times New Roman" w:hAnsi="Times New Roman" w:cs="Times New Roman"/>
                <w:b/>
                <w:sz w:val="24"/>
                <w:szCs w:val="24"/>
              </w:rPr>
              <w:t>кваліфікаційним критеріям</w:t>
            </w:r>
            <w:r w:rsidRPr="00DE019A">
              <w:rPr>
                <w:rFonts w:ascii="Times New Roman" w:hAnsi="Times New Roman" w:cs="Times New Roman"/>
                <w:sz w:val="24"/>
                <w:szCs w:val="24"/>
              </w:rPr>
              <w:t xml:space="preserve"> (</w:t>
            </w:r>
            <w:r w:rsidRPr="00DE019A">
              <w:rPr>
                <w:rFonts w:ascii="Times New Roman" w:hAnsi="Times New Roman" w:cs="Times New Roman"/>
                <w:b/>
                <w:sz w:val="24"/>
                <w:szCs w:val="24"/>
              </w:rPr>
              <w:t>ст. 16 Закону</w:t>
            </w:r>
            <w:r w:rsidRPr="00DE019A">
              <w:rPr>
                <w:rFonts w:ascii="Times New Roman" w:hAnsi="Times New Roman" w:cs="Times New Roman"/>
                <w:sz w:val="24"/>
                <w:szCs w:val="24"/>
              </w:rPr>
              <w:t>) (Додаток 1 до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3) інформацію щодо відповідності учасника вимогам, визначеним у </w:t>
            </w:r>
            <w:r w:rsidRPr="00DE019A">
              <w:rPr>
                <w:rFonts w:ascii="Times New Roman" w:hAnsi="Times New Roman" w:cs="Times New Roman"/>
                <w:b/>
                <w:sz w:val="24"/>
                <w:szCs w:val="24"/>
              </w:rPr>
              <w:t>ст. 17 Закону</w:t>
            </w:r>
            <w:r w:rsidRPr="00DE019A">
              <w:rPr>
                <w:rFonts w:ascii="Times New Roman" w:hAnsi="Times New Roman" w:cs="Times New Roman"/>
                <w:sz w:val="24"/>
                <w:szCs w:val="24"/>
              </w:rPr>
              <w:t xml:space="preserve"> (Додаток 1 до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4) інформацію про необхідні </w:t>
            </w:r>
            <w:r w:rsidRPr="00DE019A">
              <w:rPr>
                <w:rFonts w:ascii="Times New Roman" w:hAnsi="Times New Roman" w:cs="Times New Roman"/>
                <w:b/>
                <w:sz w:val="24"/>
                <w:szCs w:val="24"/>
              </w:rPr>
              <w:t xml:space="preserve">якісні та кількісні характеристики </w:t>
            </w:r>
            <w:r w:rsidRPr="00DE019A">
              <w:rPr>
                <w:rFonts w:ascii="Times New Roman" w:hAnsi="Times New Roman" w:cs="Times New Roman"/>
                <w:sz w:val="24"/>
                <w:szCs w:val="24"/>
              </w:rPr>
              <w:t>предмета закупівлі, підготовлену у відповідності з вимогами ч. 6 розділу 3 Тендерної документації та Додатку 2 до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5) </w:t>
            </w:r>
            <w:r w:rsidRPr="00DE019A">
              <w:rPr>
                <w:rFonts w:ascii="Times New Roman" w:hAnsi="Times New Roman" w:cs="Times New Roman"/>
                <w:b/>
                <w:sz w:val="24"/>
                <w:szCs w:val="24"/>
              </w:rPr>
              <w:t>Копія Статуту</w:t>
            </w:r>
            <w:r w:rsidRPr="00DE019A">
              <w:rPr>
                <w:rFonts w:ascii="Times New Roman" w:hAnsi="Times New Roman" w:cs="Times New Roman"/>
                <w:sz w:val="24"/>
                <w:szCs w:val="24"/>
              </w:rPr>
              <w:t xml:space="preserve"> в повному обсязі або положення, або іншого установчого документу.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6) </w:t>
            </w:r>
            <w:r w:rsidRPr="00DE019A">
              <w:rPr>
                <w:rFonts w:ascii="Times New Roman" w:hAnsi="Times New Roman" w:cs="Times New Roman"/>
                <w:b/>
                <w:sz w:val="24"/>
                <w:szCs w:val="24"/>
              </w:rPr>
              <w:t>документи, що підтверджують повноваження</w:t>
            </w:r>
            <w:r w:rsidRPr="00DE019A">
              <w:rPr>
                <w:rFonts w:ascii="Times New Roman" w:hAnsi="Times New Roman" w:cs="Times New Roman"/>
                <w:sz w:val="24"/>
                <w:szCs w:val="24"/>
              </w:rPr>
              <w:t xml:space="preserve"> </w:t>
            </w:r>
            <w:r w:rsidRPr="00DE019A">
              <w:rPr>
                <w:rFonts w:ascii="Times New Roman" w:hAnsi="Times New Roman" w:cs="Times New Roman"/>
                <w:sz w:val="24"/>
                <w:szCs w:val="24"/>
              </w:rPr>
              <w:lastRenderedPageBreak/>
              <w:t>посадової особи або представника учасника процедури закупівлі щодо підпису документів тендерної пропозиції та всіх документів, що стосуються процедури закупівлі:</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копія протоколу (рішення) засновників або витяг з нього (копія або оригінал);</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копія наказу про призначення керівника;</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оригінал або копія довіреності, (доручення) або інший документ, що підтверджує повноваження посадової особи учасника на підписання документів тендерної пропозиції та інших документів щодо процедури закупівлі);</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7) </w:t>
            </w:r>
            <w:r w:rsidRPr="00DE019A">
              <w:rPr>
                <w:rFonts w:ascii="Times New Roman" w:hAnsi="Times New Roman" w:cs="Times New Roman"/>
                <w:b/>
                <w:sz w:val="24"/>
                <w:szCs w:val="24"/>
              </w:rPr>
              <w:t xml:space="preserve">проект договору </w:t>
            </w:r>
            <w:r w:rsidRPr="00DE019A">
              <w:rPr>
                <w:rFonts w:ascii="Times New Roman" w:hAnsi="Times New Roman" w:cs="Times New Roman"/>
                <w:sz w:val="24"/>
                <w:szCs w:val="24"/>
              </w:rPr>
              <w:t>(Додаток №3 до тендерної документації),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При заповненні проекту договору та додатків цінові показники не зазначаються;</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9) </w:t>
            </w:r>
            <w:r w:rsidRPr="00DE019A">
              <w:rPr>
                <w:rFonts w:ascii="Times New Roman" w:hAnsi="Times New Roman" w:cs="Times New Roman"/>
                <w:b/>
                <w:sz w:val="24"/>
                <w:szCs w:val="24"/>
              </w:rPr>
              <w:t>довідку/</w:t>
            </w:r>
            <w:r w:rsidRPr="00DE019A">
              <w:rPr>
                <w:rFonts w:ascii="Times New Roman" w:hAnsi="Times New Roman" w:cs="Times New Roman"/>
                <w:sz w:val="24"/>
                <w:szCs w:val="24"/>
              </w:rPr>
              <w:t xml:space="preserve">лист у довільній формі, яка/який підтверджує, </w:t>
            </w:r>
            <w:r w:rsidRPr="00DE019A">
              <w:rPr>
                <w:rFonts w:ascii="Times New Roman" w:hAnsi="Times New Roman" w:cs="Times New Roman"/>
                <w:b/>
                <w:sz w:val="24"/>
                <w:szCs w:val="24"/>
              </w:rPr>
              <w:t>що учасник погоджує істотні умови договору та гарантує свої</w:t>
            </w:r>
            <w:r w:rsidRPr="00DE019A">
              <w:rPr>
                <w:rFonts w:ascii="Times New Roman" w:hAnsi="Times New Roman" w:cs="Times New Roman"/>
                <w:sz w:val="24"/>
                <w:szCs w:val="24"/>
              </w:rPr>
              <w:t xml:space="preserve"> зобов’язання за ними (п. 4 Розділу 6 цієї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10)  інші документи та матеріали, які повинні бути оформлені та подані учасниками згідно з цією тендерною документацією.</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11) Щодо документів, перелічених у п.1 розділу ІІІ цієї документації, які не передбачені в документообігу для здійснення підприємницької діяльності згідно з чинним законодавством, необхідно надати письмову інформацію щодо їх відсутності.</w:t>
            </w:r>
          </w:p>
          <w:p w:rsidR="001B5803" w:rsidRPr="00DE019A" w:rsidRDefault="001B5803" w:rsidP="009C0B73">
            <w:pPr>
              <w:jc w:val="both"/>
              <w:rPr>
                <w:rFonts w:ascii="Times New Roman" w:hAnsi="Times New Roman" w:cs="Times New Roman"/>
                <w:sz w:val="24"/>
                <w:szCs w:val="24"/>
              </w:rPr>
            </w:pPr>
            <w:proofErr w:type="spellStart"/>
            <w:r w:rsidRPr="00DE019A">
              <w:rPr>
                <w:rFonts w:ascii="Times New Roman" w:hAnsi="Times New Roman" w:cs="Times New Roman"/>
                <w:sz w:val="24"/>
                <w:szCs w:val="24"/>
              </w:rPr>
              <w:t>•</w:t>
            </w:r>
            <w:r w:rsidRPr="00DE019A">
              <w:rPr>
                <w:rFonts w:ascii="Times New Roman" w:hAnsi="Times New Roman" w:cs="Times New Roman"/>
                <w:b/>
                <w:sz w:val="24"/>
                <w:szCs w:val="24"/>
              </w:rPr>
              <w:t>Учасники-фізичні</w:t>
            </w:r>
            <w:proofErr w:type="spellEnd"/>
            <w:r w:rsidRPr="00DE019A">
              <w:rPr>
                <w:rFonts w:ascii="Times New Roman" w:hAnsi="Times New Roman" w:cs="Times New Roman"/>
                <w:b/>
                <w:sz w:val="24"/>
                <w:szCs w:val="24"/>
              </w:rPr>
              <w:t xml:space="preserve"> особи</w:t>
            </w:r>
            <w:r w:rsidRPr="00DE019A">
              <w:rPr>
                <w:rFonts w:ascii="Times New Roman" w:hAnsi="Times New Roman" w:cs="Times New Roman"/>
                <w:sz w:val="24"/>
                <w:szCs w:val="24"/>
              </w:rPr>
              <w:t xml:space="preserve"> у складі тендерної пропозиції подають:</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копію документа, який підтверджує повноваження фізичної особи-учасника (</w:t>
            </w:r>
            <w:r w:rsidRPr="00DE019A">
              <w:rPr>
                <w:rFonts w:ascii="Times New Roman" w:hAnsi="Times New Roman" w:cs="Times New Roman"/>
                <w:b/>
                <w:sz w:val="24"/>
                <w:szCs w:val="24"/>
              </w:rPr>
              <w:t>копію паспорта</w:t>
            </w:r>
            <w:r w:rsidRPr="00DE019A">
              <w:rPr>
                <w:rFonts w:ascii="Times New Roman" w:hAnsi="Times New Roman" w:cs="Times New Roman"/>
                <w:sz w:val="24"/>
                <w:szCs w:val="24"/>
              </w:rPr>
              <w:t xml:space="preserve">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5492-ІV);</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 копію довідки про присвоєння </w:t>
            </w:r>
            <w:r w:rsidRPr="00DE019A">
              <w:rPr>
                <w:rFonts w:ascii="Times New Roman" w:hAnsi="Times New Roman" w:cs="Times New Roman"/>
                <w:b/>
                <w:sz w:val="24"/>
                <w:szCs w:val="24"/>
              </w:rPr>
              <w:t>ідентифікаційного коду</w:t>
            </w:r>
            <w:r w:rsidRPr="00DE019A">
              <w:rPr>
                <w:rFonts w:ascii="Times New Roman" w:hAnsi="Times New Roman" w:cs="Times New Roman"/>
                <w:sz w:val="24"/>
                <w:szCs w:val="24"/>
              </w:rPr>
              <w:t xml:space="preserve"> фізичної особи-учасника (серія та номер паспорта  - для фізичних осіб, які через свої релігійні переконання </w:t>
            </w:r>
            <w:r w:rsidRPr="00DE019A">
              <w:rPr>
                <w:rFonts w:ascii="Times New Roman" w:hAnsi="Times New Roman" w:cs="Times New Roman"/>
                <w:sz w:val="24"/>
                <w:szCs w:val="24"/>
              </w:rPr>
              <w:lastRenderedPageBreak/>
              <w:t>відмовилися від прийняття реєстраційного номера облікової картки платника податків та повідомили про це відповідний контролюючий органі мають відмітку в паспорті).</w:t>
            </w:r>
          </w:p>
          <w:p w:rsidR="001B5803" w:rsidRPr="00DE019A" w:rsidRDefault="001B5803" w:rsidP="009C0B73">
            <w:pPr>
              <w:jc w:val="both"/>
              <w:rPr>
                <w:rFonts w:ascii="Times New Roman" w:hAnsi="Times New Roman" w:cs="Times New Roman"/>
                <w:b/>
                <w:sz w:val="24"/>
                <w:szCs w:val="24"/>
              </w:rPr>
            </w:pPr>
            <w:r w:rsidRPr="00DE019A">
              <w:rPr>
                <w:rFonts w:ascii="Times New Roman" w:hAnsi="Times New Roman" w:cs="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w:t>
            </w:r>
            <w:r w:rsidRPr="00DE019A">
              <w:rPr>
                <w:rFonts w:ascii="Times New Roman" w:hAnsi="Times New Roman" w:cs="Times New Roman"/>
                <w:b/>
                <w:sz w:val="24"/>
                <w:szCs w:val="24"/>
              </w:rPr>
              <w:t>спричинить за собою відхилення тендерної пропозиції.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b/>
                <w:sz w:val="24"/>
                <w:szCs w:val="24"/>
              </w:rPr>
              <w:t>Учасник-нерезидент</w:t>
            </w:r>
            <w:r w:rsidRPr="00DE019A">
              <w:rPr>
                <w:rFonts w:ascii="Times New Roman" w:hAnsi="Times New Roman" w:cs="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6 цієї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E019A">
              <w:rPr>
                <w:rFonts w:ascii="Times New Roman" w:hAnsi="Times New Roman" w:cs="Times New Roman"/>
                <w:sz w:val="24"/>
                <w:szCs w:val="24"/>
              </w:rPr>
              <w:t>Apostille</w:t>
            </w:r>
            <w:proofErr w:type="spellEnd"/>
            <w:r w:rsidRPr="00DE019A">
              <w:rPr>
                <w:rFonts w:ascii="Times New Roman" w:hAnsi="Times New Roman" w:cs="Times New Roman"/>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1.2. Усі сторінки тендерної пропозиції учасника процедури закупівлі, які містять інформацію, в т.ч. документи, отримані в електронній формі згідно з чинним законодавством та роздруковані, повинні бути містити підпис уповноваженої посадової особи учасника </w:t>
            </w:r>
            <w:r w:rsidRPr="00DE019A">
              <w:rPr>
                <w:rFonts w:ascii="Times New Roman" w:hAnsi="Times New Roman" w:cs="Times New Roman"/>
                <w:sz w:val="24"/>
                <w:szCs w:val="24"/>
              </w:rPr>
              <w:lastRenderedPageBreak/>
              <w:t>процедури закупівлі, а також відбитки печатки* (оригінали документів, виданих учаснику іншими організаціями, підприємствами, установами не обов’язково повинні містити  підпис уповноваженої посадової особи учасника процедури закупівлі, а також відбитки печатки*).</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Всі інформаційні довідки, складені учасником в довільній формі, повинні бути власноручно підписані уповноваженою особою учасника та завірені печаткою.</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Всі сторінки пропозиції, на яких зроблені будь-які окремі записи або правки, позначаються ініціалами особи або осіб, що підписують пропозицію та підтверджуються печаткою*. Відповідальність за помилки друку у документах, надісланих до тендерного комітету та підписаних відповідним чином, несе Учасник.</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1B5803" w:rsidRPr="00DE019A" w:rsidRDefault="008552D2" w:rsidP="009C0B73">
            <w:pPr>
              <w:jc w:val="both"/>
              <w:rPr>
                <w:rFonts w:ascii="Times New Roman" w:hAnsi="Times New Roman" w:cs="Times New Roman"/>
                <w:sz w:val="24"/>
                <w:szCs w:val="24"/>
              </w:rPr>
            </w:pPr>
            <w:r>
              <w:rPr>
                <w:rFonts w:ascii="Times New Roman" w:hAnsi="Times New Roman" w:cs="Times New Roman"/>
                <w:sz w:val="24"/>
                <w:szCs w:val="24"/>
              </w:rPr>
              <w:t>Відповідно до частини 2</w:t>
            </w:r>
            <w:r w:rsidR="001B5803" w:rsidRPr="00DE019A">
              <w:rPr>
                <w:rFonts w:ascii="Times New Roman" w:hAnsi="Times New Roman" w:cs="Times New Roman"/>
                <w:sz w:val="24"/>
                <w:szCs w:val="24"/>
              </w:rPr>
              <w:t xml:space="preserve"> статті 22 Закону Замовник не відхиляє тендерну пропозицію через допущення учасниками формальних (несуттєвих) помилок.</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технічні помилки та описки, у т.ч. пропущені слова/літери, що не впливають на зміст пропозиції та її відповідність, зокрема, вимогам Додатку 2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Наприклад: зазначення русизмів, </w:t>
            </w:r>
            <w:proofErr w:type="spellStart"/>
            <w:r w:rsidRPr="00DE019A">
              <w:rPr>
                <w:rFonts w:ascii="Times New Roman" w:hAnsi="Times New Roman" w:cs="Times New Roman"/>
                <w:sz w:val="24"/>
                <w:szCs w:val="24"/>
              </w:rPr>
              <w:t>сленгових</w:t>
            </w:r>
            <w:proofErr w:type="spellEnd"/>
            <w:r w:rsidRPr="00DE019A">
              <w:rPr>
                <w:rFonts w:ascii="Times New Roman" w:hAnsi="Times New Roman" w:cs="Times New Roman"/>
                <w:sz w:val="24"/>
                <w:szCs w:val="24"/>
              </w:rPr>
              <w:t xml:space="preserve"> слів та технічних помилок.</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Наприклад: замість вимоги надати довідку в довільній формі учасник надав лист-пояснення.</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lastRenderedPageBreak/>
              <w:t>- невірне (неповне) завірення учасником копії документу;</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незначні неточності перекладу, якщо вони не впливають на зміст пропозиції;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розміщення інформації не на фірмовому бланку підприємства;</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 </w:t>
            </w:r>
            <w:proofErr w:type="spellStart"/>
            <w:r w:rsidRPr="00DE019A">
              <w:rPr>
                <w:rFonts w:ascii="Times New Roman" w:hAnsi="Times New Roman" w:cs="Times New Roman"/>
                <w:sz w:val="24"/>
                <w:szCs w:val="24"/>
              </w:rPr>
              <w:t>вказання</w:t>
            </w:r>
            <w:proofErr w:type="spellEnd"/>
            <w:r w:rsidRPr="00DE019A">
              <w:rPr>
                <w:rFonts w:ascii="Times New Roman" w:hAnsi="Times New Roman" w:cs="Times New Roman"/>
                <w:sz w:val="24"/>
                <w:szCs w:val="24"/>
              </w:rPr>
              <w:t xml:space="preserve"> учасником іншої одиниці виміру (наприклад, комплект замість комплексу або штука замість одиниці), якщо це не змінює кількісні та/або якісні характеристики предмету закупівлі.</w:t>
            </w:r>
          </w:p>
          <w:p w:rsidR="001B5803" w:rsidRPr="00DE019A" w:rsidRDefault="001B5803" w:rsidP="009C0B73">
            <w:pPr>
              <w:jc w:val="both"/>
              <w:rPr>
                <w:rFonts w:ascii="Times New Roman" w:hAnsi="Times New Roman" w:cs="Times New Roman"/>
                <w:b/>
                <w:sz w:val="24"/>
                <w:szCs w:val="24"/>
              </w:rPr>
            </w:pPr>
            <w:r w:rsidRPr="00DE019A">
              <w:rPr>
                <w:rFonts w:ascii="Times New Roman" w:hAnsi="Times New Roman" w:cs="Times New Roman"/>
                <w:b/>
                <w:sz w:val="24"/>
                <w:szCs w:val="24"/>
              </w:rPr>
              <w:t>Кожен учасник має право подати тільки одну тендерну пропозицію.</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1.3. Усі документи тендерної пропозиції подаються у сканованому вигляді у форматі PDF одним файлом*.</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rsidR="001B5803" w:rsidRPr="00DE019A" w:rsidRDefault="001B5803" w:rsidP="009C0B73">
            <w:pPr>
              <w:jc w:val="both"/>
              <w:rPr>
                <w:rFonts w:ascii="Times New Roman" w:hAnsi="Times New Roman" w:cs="Times New Roman"/>
                <w:sz w:val="24"/>
                <w:szCs w:val="24"/>
              </w:rPr>
            </w:pPr>
            <w:proofErr w:type="spellStart"/>
            <w:r w:rsidRPr="00DE019A">
              <w:rPr>
                <w:rFonts w:ascii="Times New Roman" w:hAnsi="Times New Roman" w:cs="Times New Roman"/>
                <w:sz w:val="24"/>
                <w:szCs w:val="24"/>
              </w:rPr>
              <w:t>-документи</w:t>
            </w:r>
            <w:proofErr w:type="spellEnd"/>
            <w:r w:rsidRPr="00DE019A">
              <w:rPr>
                <w:rFonts w:ascii="Times New Roman" w:hAnsi="Times New Roman" w:cs="Times New Roman"/>
                <w:sz w:val="24"/>
                <w:szCs w:val="24"/>
              </w:rPr>
              <w:t xml:space="preserve"> та інформація, передбачені Додатком 1,  </w:t>
            </w:r>
          </w:p>
          <w:p w:rsidR="001B5803" w:rsidRPr="00DE019A" w:rsidRDefault="001B5803" w:rsidP="009C0B73">
            <w:pPr>
              <w:jc w:val="both"/>
              <w:rPr>
                <w:rFonts w:ascii="Times New Roman" w:hAnsi="Times New Roman" w:cs="Times New Roman"/>
                <w:sz w:val="24"/>
                <w:szCs w:val="24"/>
              </w:rPr>
            </w:pPr>
            <w:proofErr w:type="spellStart"/>
            <w:r w:rsidRPr="00DE019A">
              <w:rPr>
                <w:rFonts w:ascii="Times New Roman" w:hAnsi="Times New Roman" w:cs="Times New Roman"/>
                <w:sz w:val="24"/>
                <w:szCs w:val="24"/>
              </w:rPr>
              <w:t>-документи</w:t>
            </w:r>
            <w:proofErr w:type="spellEnd"/>
            <w:r w:rsidRPr="00DE019A">
              <w:rPr>
                <w:rFonts w:ascii="Times New Roman" w:hAnsi="Times New Roman" w:cs="Times New Roman"/>
                <w:sz w:val="24"/>
                <w:szCs w:val="24"/>
              </w:rPr>
              <w:t xml:space="preserve"> та інформація, передбачені Додатком 2;</w:t>
            </w:r>
          </w:p>
          <w:p w:rsidR="001B5803" w:rsidRPr="00DE019A" w:rsidRDefault="001B5803" w:rsidP="009C0B73">
            <w:pPr>
              <w:jc w:val="both"/>
              <w:rPr>
                <w:rFonts w:ascii="Times New Roman" w:hAnsi="Times New Roman" w:cs="Times New Roman"/>
                <w:sz w:val="24"/>
                <w:szCs w:val="24"/>
              </w:rPr>
            </w:pPr>
            <w:proofErr w:type="spellStart"/>
            <w:r w:rsidRPr="00DE019A">
              <w:rPr>
                <w:rFonts w:ascii="Times New Roman" w:hAnsi="Times New Roman" w:cs="Times New Roman"/>
                <w:sz w:val="24"/>
                <w:szCs w:val="24"/>
              </w:rPr>
              <w:t>-заповнена</w:t>
            </w:r>
            <w:proofErr w:type="spellEnd"/>
            <w:r w:rsidRPr="00DE019A">
              <w:rPr>
                <w:rFonts w:ascii="Times New Roman" w:hAnsi="Times New Roman" w:cs="Times New Roman"/>
                <w:sz w:val="24"/>
                <w:szCs w:val="24"/>
              </w:rPr>
              <w:t xml:space="preserve"> форма пропозиції (Додаток 4); </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та інші документи, надання яких передбачено умовами цієї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 У разі, якщо регламент електронного майданчика містить обмеження щодо обсягу та кількості інформації, що може бути завантажена учасником, у складі тендерної пропозиції </w:t>
            </w:r>
            <w:r w:rsidRPr="00DE019A">
              <w:rPr>
                <w:rFonts w:ascii="Times New Roman" w:hAnsi="Times New Roman" w:cs="Times New Roman"/>
                <w:sz w:val="24"/>
                <w:szCs w:val="24"/>
              </w:rPr>
              <w:lastRenderedPageBreak/>
              <w:t>учасник повинен надати витяг з регламенту електронного майданчика та/або посилання на регламент електронного майданчика.</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1B5803" w:rsidRPr="00DE019A" w:rsidRDefault="001B5803" w:rsidP="009C0B7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E019A">
              <w:rPr>
                <w:rFonts w:ascii="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DE019A">
              <w:rPr>
                <w:rFonts w:ascii="Times New Roman" w:hAnsi="Times New Roman" w:cs="Times New Roman"/>
                <w:sz w:val="24"/>
                <w:szCs w:val="24"/>
              </w:rPr>
              <w:t>веб-порталі</w:t>
            </w:r>
            <w:proofErr w:type="spellEnd"/>
            <w:r w:rsidRPr="00DE019A">
              <w:rPr>
                <w:rFonts w:ascii="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w:t>
            </w:r>
            <w:proofErr w:type="spellStart"/>
            <w:r w:rsidRPr="00DE019A">
              <w:rPr>
                <w:rFonts w:ascii="Times New Roman" w:hAnsi="Times New Roman" w:cs="Times New Roman"/>
                <w:sz w:val="24"/>
                <w:szCs w:val="24"/>
              </w:rPr>
              <w:t>веб-порталі</w:t>
            </w:r>
            <w:proofErr w:type="spellEnd"/>
            <w:r w:rsidRPr="00DE019A">
              <w:rPr>
                <w:rFonts w:ascii="Times New Roman" w:hAnsi="Times New Roman" w:cs="Times New Roman"/>
                <w:sz w:val="24"/>
                <w:szCs w:val="24"/>
              </w:rPr>
              <w:t xml:space="preserve"> Уповноваженого органу в мережі Інтернет:</w:t>
            </w:r>
            <w:proofErr w:type="spellStart"/>
            <w:r w:rsidRPr="00DE019A">
              <w:rPr>
                <w:rFonts w:ascii="Times New Roman" w:hAnsi="Times New Roman" w:cs="Times New Roman"/>
                <w:sz w:val="24"/>
                <w:szCs w:val="24"/>
              </w:rPr>
              <w:t>http</w:t>
            </w:r>
            <w:proofErr w:type="spellEnd"/>
            <w:r w:rsidRPr="00DE019A">
              <w:rPr>
                <w:rFonts w:ascii="Times New Roman" w:hAnsi="Times New Roman" w:cs="Times New Roman"/>
                <w:sz w:val="24"/>
                <w:szCs w:val="24"/>
              </w:rPr>
              <w:t>://</w:t>
            </w:r>
            <w:proofErr w:type="spellStart"/>
            <w:r w:rsidRPr="00DE019A">
              <w:rPr>
                <w:rFonts w:ascii="Times New Roman" w:hAnsi="Times New Roman" w:cs="Times New Roman"/>
                <w:sz w:val="24"/>
                <w:szCs w:val="24"/>
              </w:rPr>
              <w:t>prozorro.gov.ua</w:t>
            </w:r>
            <w:proofErr w:type="spellEnd"/>
            <w:r w:rsidRPr="00DE019A">
              <w:rPr>
                <w:rFonts w:ascii="Times New Roman" w:hAnsi="Times New Roman" w:cs="Times New Roman"/>
                <w:sz w:val="24"/>
                <w:szCs w:val="24"/>
              </w:rPr>
              <w:t>.</w:t>
            </w:r>
          </w:p>
        </w:tc>
      </w:tr>
      <w:tr w:rsidR="001B5803" w:rsidRPr="00DE019A">
        <w:trPr>
          <w:trHeight w:val="40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Забезпечення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Забезпечення тендерної пропозиції  не вимагається.</w:t>
            </w:r>
          </w:p>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p>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Не передбачається.</w:t>
            </w:r>
          </w:p>
          <w:p w:rsidR="001B5803" w:rsidRPr="00DE019A" w:rsidRDefault="001B5803">
            <w:pPr>
              <w:pStyle w:val="12"/>
              <w:widowControl w:val="0"/>
              <w:ind w:right="113"/>
              <w:jc w:val="both"/>
              <w:rPr>
                <w:rFonts w:ascii="Times New Roman" w:eastAsia="Times New Roman" w:hAnsi="Times New Roman" w:cs="Times New Roman"/>
                <w:color w:val="auto"/>
                <w:sz w:val="24"/>
                <w:szCs w:val="24"/>
                <w:highlight w:val="magenta"/>
                <w:lang w:val="uk-UA"/>
              </w:rPr>
            </w:pPr>
          </w:p>
          <w:p w:rsidR="001B5803" w:rsidRPr="00DE019A" w:rsidRDefault="001B5803">
            <w:pPr>
              <w:pStyle w:val="rvps2"/>
              <w:shd w:val="clear" w:color="auto" w:fill="FFFFFF"/>
              <w:spacing w:beforeAutospacing="0" w:after="0" w:afterAutospacing="0" w:line="276" w:lineRule="auto"/>
              <w:ind w:right="127"/>
              <w:jc w:val="both"/>
              <w:textAlignment w:val="baseline"/>
              <w:rPr>
                <w:lang w:val="uk-UA"/>
              </w:rPr>
            </w:pPr>
          </w:p>
        </w:tc>
      </w:tr>
      <w:tr w:rsidR="001B5803" w:rsidRPr="00DE019A">
        <w:trPr>
          <w:trHeight w:val="3132"/>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bookmarkStart w:id="1" w:name="h.2et92p0"/>
            <w:bookmarkEnd w:id="1"/>
            <w:r w:rsidRPr="00DE019A">
              <w:rPr>
                <w:rFonts w:ascii="Times New Roman" w:eastAsia="Times New Roman" w:hAnsi="Times New Roman" w:cs="Times New Roman"/>
                <w:color w:val="auto"/>
                <w:sz w:val="24"/>
                <w:szCs w:val="24"/>
                <w:lang w:val="uk-UA"/>
              </w:rPr>
              <w:t>4</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5486" w:rsidRPr="00723ABD" w:rsidRDefault="00EB5486" w:rsidP="00EB5486">
            <w:pPr>
              <w:pStyle w:val="12"/>
              <w:widowControl w:val="0"/>
              <w:ind w:right="113"/>
              <w:jc w:val="both"/>
              <w:rPr>
                <w:rFonts w:ascii="Times New Roman" w:hAnsi="Times New Roman" w:cs="Times New Roman"/>
                <w:sz w:val="24"/>
                <w:szCs w:val="24"/>
                <w:lang w:val="uk-UA"/>
              </w:rPr>
            </w:pPr>
            <w:r w:rsidRPr="00723ABD">
              <w:rPr>
                <w:rFonts w:ascii="Times New Roman" w:eastAsia="Times New Roman" w:hAnsi="Times New Roman" w:cs="Times New Roman"/>
                <w:sz w:val="24"/>
                <w:szCs w:val="24"/>
                <w:lang w:val="uk-UA"/>
              </w:rPr>
              <w:t xml:space="preserve">4.1. Тендерні пропозиції вважаються дійсними протягом 90 днів з дати </w:t>
            </w:r>
            <w:r w:rsidRPr="005A73CC">
              <w:rPr>
                <w:rFonts w:ascii="Times New Roman" w:hAnsi="Times New Roman" w:cs="Times New Roman"/>
                <w:sz w:val="24"/>
                <w:szCs w:val="24"/>
                <w:lang w:val="uk-UA"/>
              </w:rPr>
              <w:t>кінцевого строку подання тендерних пропозицій</w:t>
            </w:r>
            <w:r>
              <w:rPr>
                <w:rFonts w:ascii="Times New Roman" w:eastAsia="Times New Roman" w:hAnsi="Times New Roman" w:cs="Times New Roman"/>
                <w:sz w:val="24"/>
                <w:szCs w:val="24"/>
                <w:lang w:val="uk-UA"/>
              </w:rPr>
              <w:t xml:space="preserve">. </w:t>
            </w:r>
            <w:r w:rsidRPr="00723ABD">
              <w:rPr>
                <w:rFonts w:ascii="Times New Roman" w:eastAsia="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EB5486" w:rsidRPr="00723ABD" w:rsidRDefault="00EB5486" w:rsidP="00EB5486">
            <w:pPr>
              <w:pStyle w:val="12"/>
              <w:widowControl w:val="0"/>
              <w:ind w:right="113"/>
              <w:jc w:val="both"/>
              <w:rPr>
                <w:rFonts w:ascii="Times New Roman" w:hAnsi="Times New Roman" w:cs="Times New Roman"/>
                <w:sz w:val="24"/>
                <w:szCs w:val="24"/>
                <w:lang w:val="uk-UA"/>
              </w:rPr>
            </w:pPr>
            <w:r w:rsidRPr="00723ABD">
              <w:rPr>
                <w:rFonts w:ascii="Times New Roman" w:eastAsia="Times New Roman" w:hAnsi="Times New Roman" w:cs="Times New Roman"/>
                <w:sz w:val="24"/>
                <w:szCs w:val="24"/>
                <w:lang w:val="uk-UA"/>
              </w:rPr>
              <w:t>4.2. Учасник має право:</w:t>
            </w:r>
          </w:p>
          <w:p w:rsidR="00EB5486" w:rsidRPr="00723ABD" w:rsidRDefault="00EB5486" w:rsidP="00EB5486">
            <w:pPr>
              <w:pStyle w:val="12"/>
              <w:widowControl w:val="0"/>
              <w:ind w:right="113"/>
              <w:jc w:val="both"/>
              <w:rPr>
                <w:rFonts w:ascii="Times New Roman" w:hAnsi="Times New Roman" w:cs="Times New Roman"/>
                <w:sz w:val="24"/>
                <w:szCs w:val="24"/>
                <w:lang w:val="uk-UA"/>
              </w:rPr>
            </w:pPr>
            <w:r w:rsidRPr="00723ABD">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B5803" w:rsidRPr="00DE019A" w:rsidRDefault="00EB5486" w:rsidP="00EB5486">
            <w:pPr>
              <w:pStyle w:val="12"/>
              <w:widowControl w:val="0"/>
              <w:ind w:right="113" w:firstLine="459"/>
              <w:jc w:val="both"/>
              <w:rPr>
                <w:rFonts w:ascii="Times New Roman" w:eastAsia="Times New Roman" w:hAnsi="Times New Roman" w:cs="Times New Roman"/>
                <w:color w:val="auto"/>
                <w:sz w:val="24"/>
                <w:szCs w:val="24"/>
                <w:lang w:val="uk-UA"/>
              </w:rPr>
            </w:pPr>
            <w:r w:rsidRPr="00723ABD">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B5803" w:rsidRPr="00DE019A">
        <w:trPr>
          <w:trHeight w:val="26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5</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E46" w:rsidRPr="00723ABD" w:rsidRDefault="00C25E46" w:rsidP="00C25E46">
            <w:pPr>
              <w:pStyle w:val="12"/>
              <w:widowControl w:val="0"/>
              <w:ind w:right="113"/>
              <w:jc w:val="both"/>
              <w:rPr>
                <w:rFonts w:ascii="Times New Roman" w:eastAsia="Times New Roman" w:hAnsi="Times New Roman" w:cs="Times New Roman"/>
                <w:sz w:val="24"/>
                <w:szCs w:val="24"/>
                <w:lang w:val="uk-UA"/>
              </w:rPr>
            </w:pPr>
            <w:r w:rsidRPr="00723ABD">
              <w:rPr>
                <w:rFonts w:ascii="Times New Roman" w:eastAsia="Times New Roman" w:hAnsi="Times New Roman" w:cs="Times New Roman"/>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25E46" w:rsidRPr="00723ABD" w:rsidRDefault="00C25E46" w:rsidP="00C25E46">
            <w:pPr>
              <w:pStyle w:val="12"/>
              <w:widowControl w:val="0"/>
              <w:ind w:right="113"/>
              <w:jc w:val="both"/>
              <w:rPr>
                <w:rFonts w:ascii="Times New Roman" w:eastAsia="Times New Roman" w:hAnsi="Times New Roman" w:cs="Times New Roman"/>
                <w:sz w:val="24"/>
                <w:szCs w:val="24"/>
                <w:lang w:val="uk-UA"/>
              </w:rPr>
            </w:pPr>
            <w:r w:rsidRPr="00723ABD">
              <w:rPr>
                <w:rFonts w:ascii="Times New Roman" w:eastAsia="Times New Roman" w:hAnsi="Times New Roman" w:cs="Times New Roman"/>
                <w:sz w:val="24"/>
                <w:szCs w:val="24"/>
                <w:lang w:val="uk-UA"/>
              </w:rPr>
              <w:t xml:space="preserve">наявність документально підтвердженого досвіду виконання аналогічного договору, а саме наявність </w:t>
            </w:r>
            <w:r>
              <w:rPr>
                <w:rFonts w:ascii="Times New Roman" w:eastAsia="Times New Roman" w:hAnsi="Times New Roman" w:cs="Times New Roman"/>
                <w:sz w:val="24"/>
                <w:szCs w:val="24"/>
                <w:lang w:val="uk-UA"/>
              </w:rPr>
              <w:lastRenderedPageBreak/>
              <w:t>досвіду виконання (часткового виконання) не менше ніж одного</w:t>
            </w:r>
            <w:r w:rsidRPr="00723ABD">
              <w:rPr>
                <w:rFonts w:ascii="Times New Roman" w:eastAsia="Times New Roman" w:hAnsi="Times New Roman" w:cs="Times New Roman"/>
                <w:sz w:val="24"/>
                <w:szCs w:val="24"/>
                <w:lang w:val="uk-UA"/>
              </w:rPr>
              <w:t xml:space="preserve"> </w:t>
            </w:r>
            <w:r w:rsidR="008552D2">
              <w:rPr>
                <w:rFonts w:ascii="Times New Roman" w:eastAsia="Times New Roman" w:hAnsi="Times New Roman" w:cs="Times New Roman"/>
                <w:sz w:val="24"/>
                <w:szCs w:val="24"/>
                <w:lang w:val="uk-UA"/>
              </w:rPr>
              <w:t xml:space="preserve"> такого </w:t>
            </w:r>
            <w:r w:rsidRPr="00723ABD">
              <w:rPr>
                <w:rFonts w:ascii="Times New Roman" w:eastAsia="Times New Roman" w:hAnsi="Times New Roman" w:cs="Times New Roman"/>
                <w:sz w:val="24"/>
                <w:szCs w:val="24"/>
                <w:lang w:val="uk-UA"/>
              </w:rPr>
              <w:t>договор</w:t>
            </w:r>
            <w:r>
              <w:rPr>
                <w:rFonts w:ascii="Times New Roman" w:eastAsia="Times New Roman" w:hAnsi="Times New Roman" w:cs="Times New Roman"/>
                <w:sz w:val="24"/>
                <w:szCs w:val="24"/>
                <w:lang w:val="uk-UA"/>
              </w:rPr>
              <w:t>у</w:t>
            </w:r>
            <w:r w:rsidRPr="00723ABD">
              <w:rPr>
                <w:rFonts w:ascii="Times New Roman" w:eastAsia="Times New Roman" w:hAnsi="Times New Roman" w:cs="Times New Roman"/>
                <w:sz w:val="24"/>
                <w:szCs w:val="24"/>
                <w:lang w:val="uk-UA"/>
              </w:rPr>
              <w:t xml:space="preserve"> ;</w:t>
            </w:r>
          </w:p>
          <w:p w:rsidR="00C25E46" w:rsidRPr="00723ABD" w:rsidRDefault="00C25E46" w:rsidP="00C25E46">
            <w:pPr>
              <w:pStyle w:val="12"/>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5.2</w:t>
            </w:r>
            <w:r w:rsidRPr="00723ABD">
              <w:rPr>
                <w:rFonts w:ascii="Times New Roman" w:eastAsia="Times New Roman" w:hAnsi="Times New Roman" w:cs="Times New Roman"/>
                <w:sz w:val="24"/>
                <w:szCs w:val="24"/>
                <w:lang w:val="uk-UA"/>
              </w:rPr>
              <w:t xml:space="preserve">. Для підтвердження відповідності учасника кваліфікаційним критеріям, останній повинен надати у порядку згідно п. </w:t>
            </w:r>
            <w:r w:rsidR="00537CFA">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.1</w:t>
            </w:r>
            <w:r w:rsidRPr="00723ABD">
              <w:rPr>
                <w:rFonts w:ascii="Times New Roman" w:eastAsia="Times New Roman" w:hAnsi="Times New Roman" w:cs="Times New Roman"/>
                <w:sz w:val="24"/>
                <w:szCs w:val="24"/>
                <w:lang w:val="uk-UA"/>
              </w:rPr>
              <w:t xml:space="preserve"> цього Розділу всі документи згідно переліку, вказаного нижче, а саме:  </w:t>
            </w:r>
          </w:p>
          <w:p w:rsidR="00C25E46" w:rsidRPr="00723ABD" w:rsidRDefault="00C25E46" w:rsidP="00C25E46">
            <w:pPr>
              <w:pStyle w:val="12"/>
              <w:widowControl w:val="0"/>
              <w:ind w:right="113"/>
              <w:jc w:val="both"/>
              <w:rPr>
                <w:rFonts w:ascii="Times New Roman" w:eastAsia="Times New Roman" w:hAnsi="Times New Roman" w:cs="Times New Roman"/>
                <w:sz w:val="24"/>
                <w:szCs w:val="24"/>
                <w:lang w:val="uk-UA"/>
              </w:rPr>
            </w:pPr>
            <w:r w:rsidRPr="00723ABD">
              <w:rPr>
                <w:rFonts w:ascii="Times New Roman" w:eastAsia="Times New Roman" w:hAnsi="Times New Roman" w:cs="Times New Roman"/>
                <w:sz w:val="24"/>
                <w:szCs w:val="24"/>
                <w:lang w:val="uk-UA"/>
              </w:rPr>
              <w:t xml:space="preserve">- </w:t>
            </w:r>
            <w:r w:rsidRPr="009D7C7A">
              <w:rPr>
                <w:rFonts w:ascii="Times New Roman" w:eastAsia="Times New Roman" w:hAnsi="Times New Roman" w:cs="Times New Roman"/>
                <w:sz w:val="24"/>
                <w:szCs w:val="24"/>
                <w:lang w:val="uk-UA"/>
              </w:rPr>
              <w:t>копі</w:t>
            </w:r>
            <w:r>
              <w:rPr>
                <w:rFonts w:ascii="Times New Roman" w:eastAsia="Times New Roman" w:hAnsi="Times New Roman" w:cs="Times New Roman"/>
                <w:sz w:val="24"/>
                <w:szCs w:val="24"/>
                <w:lang w:val="uk-UA"/>
              </w:rPr>
              <w:t>ю</w:t>
            </w:r>
            <w:r w:rsidRPr="009D7C7A">
              <w:rPr>
                <w:rFonts w:ascii="Times New Roman" w:eastAsia="Times New Roman" w:hAnsi="Times New Roman" w:cs="Times New Roman"/>
                <w:sz w:val="24"/>
                <w:szCs w:val="24"/>
                <w:lang w:val="uk-UA"/>
              </w:rPr>
              <w:t xml:space="preserve"> не менше ніж </w:t>
            </w:r>
            <w:r>
              <w:rPr>
                <w:rFonts w:ascii="Times New Roman" w:eastAsia="Times New Roman" w:hAnsi="Times New Roman" w:cs="Times New Roman"/>
                <w:sz w:val="24"/>
                <w:szCs w:val="24"/>
                <w:lang w:val="uk-UA"/>
              </w:rPr>
              <w:t>одного</w:t>
            </w:r>
            <w:r w:rsidRPr="009D7C7A">
              <w:rPr>
                <w:rFonts w:ascii="Times New Roman" w:eastAsia="Times New Roman" w:hAnsi="Times New Roman" w:cs="Times New Roman"/>
                <w:sz w:val="24"/>
                <w:szCs w:val="24"/>
                <w:lang w:val="uk-UA"/>
              </w:rPr>
              <w:t xml:space="preserve"> виконан</w:t>
            </w:r>
            <w:r>
              <w:rPr>
                <w:rFonts w:ascii="Times New Roman" w:eastAsia="Times New Roman" w:hAnsi="Times New Roman" w:cs="Times New Roman"/>
                <w:sz w:val="24"/>
                <w:szCs w:val="24"/>
                <w:lang w:val="uk-UA"/>
              </w:rPr>
              <w:t>ого</w:t>
            </w:r>
            <w:r w:rsidRPr="009D7C7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(або частково виконаного) </w:t>
            </w:r>
            <w:r w:rsidRPr="009D7C7A">
              <w:rPr>
                <w:rFonts w:ascii="Times New Roman" w:eastAsia="Times New Roman" w:hAnsi="Times New Roman" w:cs="Times New Roman"/>
                <w:sz w:val="24"/>
                <w:szCs w:val="24"/>
                <w:lang w:val="uk-UA"/>
              </w:rPr>
              <w:t>аналогічн</w:t>
            </w:r>
            <w:r>
              <w:rPr>
                <w:rFonts w:ascii="Times New Roman" w:eastAsia="Times New Roman" w:hAnsi="Times New Roman" w:cs="Times New Roman"/>
                <w:sz w:val="24"/>
                <w:szCs w:val="24"/>
                <w:lang w:val="uk-UA"/>
              </w:rPr>
              <w:t>ого</w:t>
            </w:r>
            <w:r w:rsidRPr="009D7C7A">
              <w:rPr>
                <w:rFonts w:ascii="Times New Roman" w:eastAsia="Times New Roman" w:hAnsi="Times New Roman" w:cs="Times New Roman"/>
                <w:sz w:val="24"/>
                <w:szCs w:val="24"/>
                <w:lang w:val="uk-UA"/>
              </w:rPr>
              <w:t xml:space="preserve"> договор</w:t>
            </w:r>
            <w:r>
              <w:rPr>
                <w:rFonts w:ascii="Times New Roman" w:eastAsia="Times New Roman" w:hAnsi="Times New Roman" w:cs="Times New Roman"/>
                <w:sz w:val="24"/>
                <w:szCs w:val="24"/>
                <w:lang w:val="uk-UA"/>
              </w:rPr>
              <w:t>у</w:t>
            </w:r>
            <w:r w:rsidR="00902575">
              <w:rPr>
                <w:rFonts w:ascii="Times New Roman" w:eastAsia="Times New Roman" w:hAnsi="Times New Roman" w:cs="Times New Roman"/>
                <w:sz w:val="24"/>
                <w:szCs w:val="24"/>
                <w:lang w:val="uk-UA"/>
              </w:rPr>
              <w:t xml:space="preserve"> </w:t>
            </w:r>
          </w:p>
          <w:p w:rsidR="00F94113" w:rsidRDefault="00C25E46" w:rsidP="00C25E46">
            <w:pPr>
              <w:pStyle w:val="rvps2"/>
              <w:shd w:val="clear" w:color="auto" w:fill="FFFFFF"/>
              <w:spacing w:after="0"/>
              <w:jc w:val="both"/>
              <w:rPr>
                <w:lang w:val="uk-UA"/>
              </w:rPr>
            </w:pPr>
            <w:r w:rsidRPr="00EF48D6">
              <w:rPr>
                <w:lang w:val="uk-UA"/>
              </w:rPr>
              <w:t>5.</w:t>
            </w:r>
            <w:r w:rsidR="00537CFA">
              <w:rPr>
                <w:lang w:val="uk-UA"/>
              </w:rPr>
              <w:t>3</w:t>
            </w:r>
            <w:r w:rsidRPr="00EF48D6">
              <w:rPr>
                <w:lang w:val="uk-UA"/>
              </w:rPr>
              <w:t>. Підстави для відмови в участі у процедурі закупівлі</w:t>
            </w:r>
            <w:r w:rsidR="00537CFA">
              <w:rPr>
                <w:lang w:val="uk-UA"/>
              </w:rPr>
              <w:t xml:space="preserve"> </w:t>
            </w:r>
          </w:p>
          <w:p w:rsidR="00C25E46" w:rsidRPr="00EF48D6" w:rsidRDefault="00537CFA" w:rsidP="00C25E46">
            <w:pPr>
              <w:pStyle w:val="rvps2"/>
              <w:shd w:val="clear" w:color="auto" w:fill="FFFFFF"/>
              <w:spacing w:after="0"/>
              <w:jc w:val="both"/>
              <w:rPr>
                <w:lang w:val="uk-UA"/>
              </w:rPr>
            </w:pPr>
            <w:r>
              <w:rPr>
                <w:lang w:val="uk-UA"/>
              </w:rPr>
              <w:t>відповідно до статі 17 Закону:</w:t>
            </w:r>
          </w:p>
          <w:p w:rsidR="00C25E46" w:rsidRPr="00EF48D6" w:rsidRDefault="00C25E46" w:rsidP="00C064DB">
            <w:pPr>
              <w:pStyle w:val="rvps2"/>
              <w:shd w:val="clear" w:color="auto" w:fill="FFFFFF"/>
              <w:spacing w:before="100" w:after="100"/>
              <w:jc w:val="both"/>
              <w:rPr>
                <w:lang w:val="uk-UA"/>
              </w:rPr>
            </w:pPr>
            <w:r w:rsidRPr="00EF48D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16E2B" w:rsidRDefault="00C25E46" w:rsidP="00C25E46">
            <w:pPr>
              <w:pStyle w:val="rvps2"/>
              <w:shd w:val="clear" w:color="auto" w:fill="FFFFFF"/>
              <w:spacing w:after="0"/>
              <w:jc w:val="both"/>
              <w:rPr>
                <w:lang w:val="uk-UA"/>
              </w:rPr>
            </w:pPr>
            <w:r w:rsidRPr="00EF48D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5E46" w:rsidRPr="00EF48D6" w:rsidRDefault="00C25E46" w:rsidP="00C25E46">
            <w:pPr>
              <w:pStyle w:val="rvps2"/>
              <w:shd w:val="clear" w:color="auto" w:fill="FFFFFF"/>
              <w:spacing w:after="0"/>
              <w:jc w:val="both"/>
              <w:rPr>
                <w:lang w:val="uk-UA"/>
              </w:rPr>
            </w:pPr>
            <w:r w:rsidRPr="00EF48D6">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25E46" w:rsidRPr="00EF48D6" w:rsidRDefault="00C25E46" w:rsidP="00C25E46">
            <w:pPr>
              <w:pStyle w:val="rvps2"/>
              <w:shd w:val="clear" w:color="auto" w:fill="FFFFFF"/>
              <w:spacing w:after="0"/>
              <w:jc w:val="both"/>
              <w:rPr>
                <w:lang w:val="uk-UA"/>
              </w:rPr>
            </w:pPr>
            <w:r w:rsidRPr="00EF48D6">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48D6">
              <w:rPr>
                <w:lang w:val="uk-UA"/>
              </w:rPr>
              <w:t>антиконкурентних</w:t>
            </w:r>
            <w:proofErr w:type="spellEnd"/>
            <w:r w:rsidRPr="00EF48D6">
              <w:rPr>
                <w:lang w:val="uk-UA"/>
              </w:rPr>
              <w:t xml:space="preserve"> узгоджених дій, що стосуються спотворення результатів тендерів;</w:t>
            </w:r>
          </w:p>
          <w:p w:rsidR="00C25E46" w:rsidRPr="00B44EDF" w:rsidRDefault="00C25E46" w:rsidP="00C25E46">
            <w:pPr>
              <w:pStyle w:val="rvps2"/>
              <w:shd w:val="clear" w:color="auto" w:fill="FFFFFF"/>
              <w:spacing w:after="0"/>
              <w:jc w:val="both"/>
              <w:rPr>
                <w:lang w:val="uk-UA"/>
              </w:rPr>
            </w:pPr>
            <w:r w:rsidRPr="00B44EDF">
              <w:rPr>
                <w:lang w:val="uk-UA"/>
              </w:rPr>
              <w:t xml:space="preserve">5) фізична особа, яка є учасником процедури закупівлі, була засуджена за </w:t>
            </w:r>
            <w:proofErr w:type="spellStart"/>
            <w:r w:rsidRPr="00B44EDF">
              <w:t>кримінальне</w:t>
            </w:r>
            <w:proofErr w:type="spellEnd"/>
            <w:r w:rsidRPr="00B44EDF">
              <w:t xml:space="preserve"> </w:t>
            </w:r>
            <w:proofErr w:type="spellStart"/>
            <w:r w:rsidRPr="00B44EDF">
              <w:t>правопорушення</w:t>
            </w:r>
            <w:proofErr w:type="spellEnd"/>
            <w:r w:rsidRPr="00B44EDF">
              <w:t xml:space="preserve">, </w:t>
            </w:r>
            <w:proofErr w:type="spellStart"/>
            <w:r w:rsidRPr="00B44EDF">
              <w:t>вчинене</w:t>
            </w:r>
            <w:proofErr w:type="spellEnd"/>
            <w:r w:rsidRPr="00B44EDF">
              <w:t xml:space="preserve"> </w:t>
            </w:r>
            <w:proofErr w:type="spellStart"/>
            <w:r w:rsidRPr="00B44EDF">
              <w:t>з</w:t>
            </w:r>
            <w:proofErr w:type="spellEnd"/>
            <w:r w:rsidRPr="00B44EDF">
              <w:t xml:space="preserve"> </w:t>
            </w:r>
            <w:proofErr w:type="spellStart"/>
            <w:r w:rsidRPr="00B44EDF">
              <w:t>корисливих</w:t>
            </w:r>
            <w:proofErr w:type="spellEnd"/>
            <w:r w:rsidRPr="00B44EDF">
              <w:t xml:space="preserve"> </w:t>
            </w:r>
            <w:proofErr w:type="spellStart"/>
            <w:r w:rsidRPr="00B44EDF">
              <w:t>мотивів</w:t>
            </w:r>
            <w:proofErr w:type="spellEnd"/>
            <w:r w:rsidRPr="00B44EDF">
              <w:t xml:space="preserve"> (</w:t>
            </w:r>
            <w:proofErr w:type="spellStart"/>
            <w:r w:rsidRPr="00B44EDF">
              <w:t>зокрема</w:t>
            </w:r>
            <w:proofErr w:type="spellEnd"/>
            <w:r w:rsidRPr="00B44EDF">
              <w:t xml:space="preserve">, </w:t>
            </w:r>
            <w:proofErr w:type="spellStart"/>
            <w:r w:rsidRPr="00B44EDF">
              <w:t>пов’язане</w:t>
            </w:r>
            <w:proofErr w:type="spellEnd"/>
            <w:r w:rsidRPr="00B44EDF">
              <w:rPr>
                <w:lang w:val="uk-UA"/>
              </w:rPr>
              <w:t xml:space="preserve"> з хабарництвом та відмиванням коштів), судимість з якої не знято або не погашено у встановленому законом порядку;</w:t>
            </w:r>
          </w:p>
          <w:p w:rsidR="00C25E46" w:rsidRPr="00EF48D6" w:rsidRDefault="00C25E46" w:rsidP="00C25E46">
            <w:pPr>
              <w:pStyle w:val="rvps2"/>
              <w:shd w:val="clear" w:color="auto" w:fill="FFFFFF"/>
              <w:spacing w:after="0"/>
              <w:jc w:val="both"/>
              <w:rPr>
                <w:lang w:val="uk-UA"/>
              </w:rPr>
            </w:pPr>
            <w:r w:rsidRPr="00B44EDF">
              <w:rPr>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w:t>
            </w:r>
            <w:r w:rsidRPr="00B44EDF">
              <w:rPr>
                <w:lang w:val="uk-UA"/>
              </w:rPr>
              <w:lastRenderedPageBreak/>
              <w:t xml:space="preserve">переговорної процедури закупівлі), була засуджена за </w:t>
            </w:r>
            <w:proofErr w:type="spellStart"/>
            <w:r w:rsidRPr="00B44EDF">
              <w:t>кримінальне</w:t>
            </w:r>
            <w:proofErr w:type="spellEnd"/>
            <w:r w:rsidRPr="00B44EDF">
              <w:t xml:space="preserve"> </w:t>
            </w:r>
            <w:proofErr w:type="spellStart"/>
            <w:r w:rsidRPr="00B44EDF">
              <w:t>правопорушення</w:t>
            </w:r>
            <w:proofErr w:type="spellEnd"/>
            <w:r w:rsidRPr="00B44EDF">
              <w:t xml:space="preserve">, </w:t>
            </w:r>
            <w:proofErr w:type="spellStart"/>
            <w:r w:rsidRPr="00B44EDF">
              <w:t>вчинене</w:t>
            </w:r>
            <w:proofErr w:type="spellEnd"/>
            <w:r w:rsidRPr="00B44EDF">
              <w:t xml:space="preserve"> </w:t>
            </w:r>
            <w:proofErr w:type="spellStart"/>
            <w:r w:rsidRPr="00B44EDF">
              <w:t>з</w:t>
            </w:r>
            <w:proofErr w:type="spellEnd"/>
            <w:r w:rsidRPr="00B44EDF">
              <w:t xml:space="preserve"> </w:t>
            </w:r>
            <w:proofErr w:type="spellStart"/>
            <w:r w:rsidRPr="00B44EDF">
              <w:t>корисливих</w:t>
            </w:r>
            <w:proofErr w:type="spellEnd"/>
            <w:r w:rsidRPr="00B44EDF">
              <w:t xml:space="preserve"> </w:t>
            </w:r>
            <w:proofErr w:type="spellStart"/>
            <w:r w:rsidRPr="00B44EDF">
              <w:t>мотивів</w:t>
            </w:r>
            <w:proofErr w:type="spellEnd"/>
            <w:r w:rsidRPr="00B44EDF">
              <w:t xml:space="preserve"> (</w:t>
            </w:r>
            <w:proofErr w:type="spellStart"/>
            <w:r w:rsidRPr="00B44EDF">
              <w:t>зокрема</w:t>
            </w:r>
            <w:proofErr w:type="spellEnd"/>
            <w:r w:rsidRPr="00B44EDF">
              <w:t xml:space="preserve">, </w:t>
            </w:r>
            <w:proofErr w:type="spellStart"/>
            <w:r w:rsidRPr="00B44EDF">
              <w:t>пов’язане</w:t>
            </w:r>
            <w:proofErr w:type="spellEnd"/>
            <w:r w:rsidRPr="00B44EDF">
              <w:rPr>
                <w:lang w:val="uk-UA"/>
              </w:rPr>
              <w:t xml:space="preserve"> з хабарництвом, шахрайством та відмиванням коштів), судимість з якої не знято або не погашено у встановленому законом порядку;</w:t>
            </w:r>
          </w:p>
          <w:p w:rsidR="00C25E46" w:rsidRPr="00EF48D6" w:rsidRDefault="00C25E46" w:rsidP="00C25E46">
            <w:pPr>
              <w:pStyle w:val="rvps2"/>
              <w:shd w:val="clear" w:color="auto" w:fill="FFFFFF"/>
              <w:spacing w:after="0"/>
              <w:jc w:val="both"/>
              <w:rPr>
                <w:lang w:val="uk-UA"/>
              </w:rPr>
            </w:pPr>
            <w:r w:rsidRPr="00EF48D6">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25E46" w:rsidRPr="00EF48D6" w:rsidRDefault="00C25E46" w:rsidP="00C25E46">
            <w:pPr>
              <w:pStyle w:val="rvps2"/>
              <w:shd w:val="clear" w:color="auto" w:fill="FFFFFF"/>
              <w:spacing w:after="0"/>
              <w:jc w:val="both"/>
              <w:rPr>
                <w:lang w:val="uk-UA"/>
              </w:rPr>
            </w:pPr>
            <w:r w:rsidRPr="00EF48D6">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C25E46" w:rsidRPr="00EF48D6" w:rsidRDefault="00C25E46" w:rsidP="00C25E46">
            <w:pPr>
              <w:pStyle w:val="rvps2"/>
              <w:shd w:val="clear" w:color="auto" w:fill="FFFFFF"/>
              <w:spacing w:after="0"/>
              <w:jc w:val="both"/>
              <w:rPr>
                <w:lang w:val="uk-UA"/>
              </w:rPr>
            </w:pPr>
            <w:r w:rsidRPr="00EF48D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5E46" w:rsidRPr="00EF48D6" w:rsidRDefault="00C25E46" w:rsidP="00C25E46">
            <w:pPr>
              <w:pStyle w:val="rvps2"/>
              <w:shd w:val="clear" w:color="auto" w:fill="FFFFFF"/>
              <w:spacing w:after="0"/>
              <w:jc w:val="both"/>
              <w:rPr>
                <w:lang w:val="uk-UA"/>
              </w:rPr>
            </w:pPr>
            <w:r w:rsidRPr="00EF48D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25E46" w:rsidRPr="00EF48D6" w:rsidRDefault="00C25E46" w:rsidP="00C25E46">
            <w:pPr>
              <w:pStyle w:val="rvps2"/>
              <w:shd w:val="clear" w:color="auto" w:fill="FFFFFF"/>
              <w:spacing w:after="0"/>
              <w:jc w:val="both"/>
              <w:rPr>
                <w:lang w:val="uk-UA"/>
              </w:rPr>
            </w:pPr>
            <w:r w:rsidRPr="00EF48D6">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25E46" w:rsidRPr="00EF48D6" w:rsidRDefault="00C25E46" w:rsidP="00C25E46">
            <w:pPr>
              <w:pStyle w:val="rvps2"/>
              <w:shd w:val="clear" w:color="auto" w:fill="FFFFFF"/>
              <w:spacing w:after="0"/>
              <w:jc w:val="both"/>
              <w:rPr>
                <w:lang w:val="uk-UA"/>
              </w:rPr>
            </w:pPr>
            <w:r w:rsidRPr="00EF48D6">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5E46" w:rsidRPr="00EF48D6" w:rsidRDefault="00C25E46" w:rsidP="00C25E46">
            <w:pPr>
              <w:pStyle w:val="rvps2"/>
              <w:shd w:val="clear" w:color="auto" w:fill="FFFFFF"/>
              <w:spacing w:after="0"/>
              <w:jc w:val="both"/>
              <w:rPr>
                <w:lang w:val="uk-UA"/>
              </w:rPr>
            </w:pPr>
            <w:r w:rsidRPr="00EF48D6">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25E46" w:rsidRPr="00EF48D6" w:rsidRDefault="00C25E46" w:rsidP="00C25E46">
            <w:pPr>
              <w:pStyle w:val="rvps2"/>
              <w:shd w:val="clear" w:color="auto" w:fill="FFFFFF"/>
              <w:spacing w:after="0"/>
              <w:jc w:val="both"/>
              <w:rPr>
                <w:lang w:val="uk-UA"/>
              </w:rPr>
            </w:pPr>
            <w:r w:rsidRPr="00EF48D6">
              <w:rPr>
                <w:lang w:val="uk-UA"/>
              </w:rPr>
              <w:t>5.</w:t>
            </w:r>
            <w:r w:rsidR="00537CFA">
              <w:rPr>
                <w:lang w:val="uk-UA"/>
              </w:rPr>
              <w:t>3</w:t>
            </w:r>
            <w:r w:rsidRPr="00EF48D6">
              <w:rPr>
                <w:lang w:val="uk-UA"/>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w:t>
            </w:r>
            <w:r w:rsidRPr="00EF48D6">
              <w:rPr>
                <w:lang w:val="uk-UA"/>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25E46" w:rsidRPr="00EF48D6" w:rsidRDefault="00C25E46" w:rsidP="00C25E46">
            <w:pPr>
              <w:pStyle w:val="rvps2"/>
              <w:shd w:val="clear" w:color="auto" w:fill="FFFFFF"/>
              <w:spacing w:after="0"/>
              <w:jc w:val="both"/>
              <w:rPr>
                <w:lang w:val="uk-UA"/>
              </w:rPr>
            </w:pPr>
            <w:r w:rsidRPr="00EF48D6">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25E46" w:rsidRPr="00EF48D6" w:rsidRDefault="00C25E46" w:rsidP="00C25E46">
            <w:pPr>
              <w:pStyle w:val="rvps2"/>
              <w:shd w:val="clear" w:color="auto" w:fill="FFFFFF"/>
              <w:spacing w:after="0"/>
              <w:jc w:val="both"/>
              <w:rPr>
                <w:lang w:val="uk-UA"/>
              </w:rPr>
            </w:pPr>
            <w:r w:rsidRPr="00EF48D6">
              <w:rPr>
                <w:lang w:val="uk-UA"/>
              </w:rPr>
              <w:t>Якщо замовник вважає таке підтвердження достатнім, учаснику не може бути відмовлено в участі в процедурі закупівлі.</w:t>
            </w:r>
          </w:p>
          <w:p w:rsidR="00C25E46" w:rsidRPr="00EF48D6" w:rsidRDefault="00C25E46" w:rsidP="00C25E46">
            <w:pPr>
              <w:pStyle w:val="rvps2"/>
              <w:shd w:val="clear" w:color="auto" w:fill="FFFFFF"/>
              <w:spacing w:after="0"/>
              <w:jc w:val="both"/>
              <w:rPr>
                <w:lang w:val="uk-UA"/>
              </w:rPr>
            </w:pPr>
            <w:r w:rsidRPr="00EF48D6">
              <w:rPr>
                <w:lang w:val="uk-UA"/>
              </w:rPr>
              <w:t>5.</w:t>
            </w:r>
            <w:r w:rsidR="00537CFA">
              <w:rPr>
                <w:lang w:val="uk-UA"/>
              </w:rPr>
              <w:t>3</w:t>
            </w:r>
            <w:r w:rsidRPr="00EF48D6">
              <w:rPr>
                <w:lang w:val="uk-UA"/>
              </w:rPr>
              <w:t>.3. Замовник не вимагає від учасників документів, що підтверджують відсутність підстав, визначених </w:t>
            </w:r>
            <w:hyperlink r:id="rId9" w:anchor="n1263" w:history="1">
              <w:r w:rsidRPr="00EF48D6">
                <w:rPr>
                  <w:lang w:val="uk-UA"/>
                </w:rPr>
                <w:t>пунктами 1</w:t>
              </w:r>
            </w:hyperlink>
            <w:r w:rsidRPr="00EF48D6">
              <w:rPr>
                <w:lang w:val="uk-UA"/>
              </w:rPr>
              <w:t> і </w:t>
            </w:r>
            <w:hyperlink r:id="rId10" w:anchor="n1269" w:history="1">
              <w:r w:rsidRPr="00EF48D6">
                <w:rPr>
                  <w:lang w:val="uk-UA"/>
                </w:rPr>
                <w:t>7</w:t>
              </w:r>
            </w:hyperlink>
            <w:r w:rsidRPr="00EF48D6">
              <w:rPr>
                <w:lang w:val="uk-UA"/>
              </w:rPr>
              <w:t> частини першої цієї статті.</w:t>
            </w:r>
            <w:bookmarkStart w:id="2" w:name="n1281"/>
            <w:bookmarkEnd w:id="2"/>
          </w:p>
          <w:p w:rsidR="00C25E46" w:rsidRPr="00EF48D6" w:rsidRDefault="00C25E46" w:rsidP="00C25E46">
            <w:pPr>
              <w:pStyle w:val="rvps2"/>
              <w:shd w:val="clear" w:color="auto" w:fill="FFFFFF"/>
              <w:spacing w:after="0"/>
              <w:jc w:val="both"/>
              <w:rPr>
                <w:lang w:val="uk-UA"/>
              </w:rPr>
            </w:pPr>
            <w:r w:rsidRPr="00EF48D6">
              <w:rPr>
                <w:lang w:val="uk-UA"/>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EF48D6">
                <w:rPr>
                  <w:lang w:val="uk-UA"/>
                </w:rPr>
                <w:t>Законом України</w:t>
              </w:r>
            </w:hyperlink>
            <w:r w:rsidRPr="00EF48D6">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25E46" w:rsidRPr="00EF48D6" w:rsidRDefault="00C25E46" w:rsidP="00C25E46">
            <w:pPr>
              <w:pStyle w:val="210"/>
              <w:spacing w:after="0" w:line="240" w:lineRule="auto"/>
              <w:ind w:left="-15"/>
              <w:jc w:val="both"/>
              <w:rPr>
                <w:rFonts w:ascii="Times New Roman" w:hAnsi="Times New Roman"/>
                <w:b/>
                <w:sz w:val="24"/>
                <w:szCs w:val="24"/>
                <w:lang w:val="uk-UA"/>
              </w:rPr>
            </w:pPr>
            <w:r w:rsidRPr="00EF48D6">
              <w:rPr>
                <w:rFonts w:ascii="Times New Roman" w:hAnsi="Times New Roman"/>
                <w:sz w:val="24"/>
                <w:szCs w:val="24"/>
                <w:lang w:val="uk-UA"/>
              </w:rPr>
              <w:t>5.</w:t>
            </w:r>
            <w:r w:rsidR="00537CFA">
              <w:rPr>
                <w:rFonts w:ascii="Times New Roman" w:hAnsi="Times New Roman"/>
                <w:sz w:val="24"/>
                <w:szCs w:val="24"/>
                <w:lang w:val="uk-UA"/>
              </w:rPr>
              <w:t>4</w:t>
            </w:r>
            <w:r w:rsidRPr="00EF48D6">
              <w:rPr>
                <w:rFonts w:ascii="Times New Roman" w:hAnsi="Times New Roman"/>
                <w:sz w:val="24"/>
                <w:szCs w:val="24"/>
                <w:lang w:val="uk-UA"/>
              </w:rPr>
              <w:t xml:space="preserve">. </w:t>
            </w:r>
            <w:r w:rsidRPr="00EF48D6">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w:t>
            </w:r>
          </w:p>
          <w:p w:rsidR="00C25E46" w:rsidRPr="00EF48D6" w:rsidRDefault="00C25E46" w:rsidP="00C25E46">
            <w:pPr>
              <w:pStyle w:val="210"/>
              <w:numPr>
                <w:ilvl w:val="0"/>
                <w:numId w:val="25"/>
              </w:numPr>
              <w:spacing w:after="0" w:line="240" w:lineRule="auto"/>
              <w:jc w:val="both"/>
              <w:rPr>
                <w:rFonts w:ascii="Times New Roman" w:hAnsi="Times New Roman"/>
                <w:sz w:val="24"/>
                <w:szCs w:val="24"/>
                <w:lang w:val="uk-UA"/>
              </w:rPr>
            </w:pPr>
            <w:r w:rsidRPr="00EF48D6">
              <w:rPr>
                <w:rFonts w:ascii="Times New Roman" w:hAnsi="Times New Roman"/>
                <w:sz w:val="24"/>
                <w:szCs w:val="24"/>
                <w:lang w:val="uk-UA"/>
              </w:rPr>
              <w:t>Гарантійний лист в довільній формі, про відсутність підстав (із їх зазначенням) для відмови в участі у процедурі закупівлі, що визначені у пункті 5, 6, 12 і 13 частини першої та частиною другою ст. 17 Закону України «Про публічні закупівлі»</w:t>
            </w:r>
            <w:r w:rsidRPr="00EF48D6">
              <w:rPr>
                <w:rFonts w:ascii="Times New Roman" w:hAnsi="Times New Roman"/>
                <w:sz w:val="24"/>
                <w:szCs w:val="24"/>
                <w:shd w:val="clear" w:color="auto" w:fill="FFFFFF"/>
                <w:lang w:val="uk-UA"/>
              </w:rPr>
              <w:t>.</w:t>
            </w:r>
          </w:p>
          <w:p w:rsidR="008552D2" w:rsidRPr="008552D2" w:rsidRDefault="00C25E46" w:rsidP="008552D2">
            <w:pPr>
              <w:pStyle w:val="rvps2"/>
              <w:shd w:val="clear" w:color="auto" w:fill="FFFFFF"/>
              <w:spacing w:beforeAutospacing="0" w:after="0" w:afterAutospacing="0"/>
              <w:jc w:val="both"/>
              <w:rPr>
                <w:color w:val="000000"/>
                <w:shd w:val="clear" w:color="auto" w:fill="FFFFFF"/>
                <w:lang w:val="uk-UA"/>
              </w:rPr>
            </w:pPr>
            <w:r w:rsidRPr="00EF48D6">
              <w:rPr>
                <w:shd w:val="clear" w:color="auto" w:fill="FFFFFF"/>
                <w:lang w:val="uk-UA"/>
              </w:rPr>
              <w:t>5.</w:t>
            </w:r>
            <w:r w:rsidR="00537CFA">
              <w:rPr>
                <w:shd w:val="clear" w:color="auto" w:fill="FFFFFF"/>
                <w:lang w:val="uk-UA"/>
              </w:rPr>
              <w:t>5</w:t>
            </w:r>
            <w:r w:rsidRPr="00EF48D6">
              <w:rPr>
                <w:shd w:val="clear" w:color="auto" w:fill="FFFFFF"/>
                <w:lang w:val="uk-UA"/>
              </w:rPr>
              <w:t xml:space="preserve">. </w:t>
            </w:r>
            <w:r w:rsidR="008552D2" w:rsidRPr="008552D2">
              <w:rPr>
                <w:color w:val="000000"/>
                <w:shd w:val="clear" w:color="auto" w:fill="FFFFFF"/>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w:t>
            </w:r>
            <w:r w:rsidR="008552D2" w:rsidRPr="008552D2">
              <w:rPr>
                <w:color w:val="000000"/>
                <w:shd w:val="clear" w:color="auto" w:fill="FFFFFF"/>
                <w:lang w:val="uk-UA"/>
              </w:rPr>
              <w:lastRenderedPageBreak/>
              <w:t>саме:</w:t>
            </w:r>
          </w:p>
          <w:p w:rsidR="00F94113" w:rsidRDefault="00C25E46" w:rsidP="008552D2">
            <w:pPr>
              <w:pStyle w:val="rvps2"/>
              <w:shd w:val="clear" w:color="auto" w:fill="FFFFFF"/>
              <w:spacing w:after="0"/>
              <w:jc w:val="both"/>
              <w:rPr>
                <w:shd w:val="clear" w:color="auto" w:fill="FFFFFF"/>
                <w:lang w:val="uk-UA"/>
              </w:rPr>
            </w:pPr>
            <w:r w:rsidRPr="00B44EDF">
              <w:rPr>
                <w:b/>
                <w:lang w:val="uk-UA"/>
              </w:rPr>
              <w:t>Довідку (витяг)</w:t>
            </w:r>
            <w:r w:rsidRPr="00B44EDF">
              <w:rPr>
                <w:shd w:val="clear" w:color="auto" w:fill="FFFFFF"/>
                <w:lang w:val="uk-UA"/>
              </w:rPr>
              <w:t xml:space="preserve">, що видана Департаментом інформатизації МВС України (територіальним органом з </w:t>
            </w:r>
          </w:p>
          <w:p w:rsidR="00C25E46" w:rsidRPr="00B44EDF" w:rsidRDefault="00C25E46" w:rsidP="008552D2">
            <w:pPr>
              <w:pStyle w:val="rvps2"/>
              <w:shd w:val="clear" w:color="auto" w:fill="FFFFFF"/>
              <w:spacing w:after="0"/>
              <w:jc w:val="both"/>
              <w:rPr>
                <w:lang w:val="uk-UA"/>
              </w:rPr>
            </w:pPr>
            <w:r w:rsidRPr="00B44EDF">
              <w:rPr>
                <w:shd w:val="clear" w:color="auto" w:fill="FFFFFF"/>
                <w:lang w:val="uk-UA"/>
              </w:rPr>
              <w:t xml:space="preserve">надання сервісних послуг МВС України), </w:t>
            </w:r>
            <w:r w:rsidRPr="00B44EDF">
              <w:rPr>
                <w:lang w:val="uk-UA"/>
              </w:rPr>
              <w:t xml:space="preserve">про те, що фізичну особу, яка є учасником, чи службову (посадову) особу учасника, яка </w:t>
            </w:r>
            <w:r w:rsidRPr="00B44EDF">
              <w:rPr>
                <w:shd w:val="clear" w:color="auto" w:fill="FFFFFF"/>
                <w:lang w:val="uk-UA"/>
              </w:rPr>
              <w:t>підписала тендерну пропозицію</w:t>
            </w:r>
            <w:r w:rsidRPr="00B44EDF">
              <w:rPr>
                <w:lang w:val="uk-UA"/>
              </w:rPr>
              <w:t xml:space="preserve">, не було засуджено за </w:t>
            </w:r>
            <w:proofErr w:type="spellStart"/>
            <w:r w:rsidRPr="00B44EDF">
              <w:t>кримінальне</w:t>
            </w:r>
            <w:proofErr w:type="spellEnd"/>
            <w:r w:rsidRPr="00B44EDF">
              <w:t xml:space="preserve"> </w:t>
            </w:r>
            <w:proofErr w:type="spellStart"/>
            <w:r w:rsidRPr="00B44EDF">
              <w:t>правопорушення</w:t>
            </w:r>
            <w:proofErr w:type="spellEnd"/>
            <w:r w:rsidRPr="00B44EDF">
              <w:rPr>
                <w:lang w:val="uk-UA"/>
              </w:rPr>
              <w:t xml:space="preserve"> з порушенням процедури закупівлі, чи інше </w:t>
            </w:r>
            <w:proofErr w:type="spellStart"/>
            <w:r w:rsidRPr="00B44EDF">
              <w:t>кримінальне</w:t>
            </w:r>
            <w:proofErr w:type="spellEnd"/>
            <w:r w:rsidRPr="00B44EDF">
              <w:t xml:space="preserve"> </w:t>
            </w:r>
            <w:proofErr w:type="spellStart"/>
            <w:r w:rsidRPr="00B44EDF">
              <w:t>правопорушення</w:t>
            </w:r>
            <w:proofErr w:type="spellEnd"/>
            <w:r w:rsidRPr="00B44EDF">
              <w:rPr>
                <w:lang w:val="uk-UA"/>
              </w:rPr>
              <w:t xml:space="preserve"> вчинене з корисливих мотивів, судимість з якої не знято або не погашено в установленому законом порядку </w:t>
            </w:r>
            <w:r w:rsidRPr="00B44EDF">
              <w:rPr>
                <w:bCs/>
                <w:lang w:val="uk-UA"/>
              </w:rPr>
              <w:t xml:space="preserve">станом </w:t>
            </w:r>
            <w:r w:rsidRPr="00B44EDF">
              <w:rPr>
                <w:b/>
                <w:bCs/>
                <w:lang w:val="uk-UA"/>
              </w:rPr>
              <w:t xml:space="preserve">не більше трьохмісячної давнини відносно дату подання тендерних пропозицій. </w:t>
            </w:r>
            <w:r w:rsidRPr="00B44EDF">
              <w:rPr>
                <w:bCs/>
                <w:lang w:val="uk-UA"/>
              </w:rPr>
              <w:t>В</w:t>
            </w:r>
            <w:r w:rsidRPr="00B44EDF">
              <w:rPr>
                <w:shd w:val="clear" w:color="auto" w:fill="FFFFFF"/>
                <w:lang w:val="uk-UA"/>
              </w:rPr>
              <w:t>казана довідка можу бути надана у вигляді електронного документу;</w:t>
            </w:r>
          </w:p>
          <w:p w:rsidR="00C25E46" w:rsidRPr="00B44EDF" w:rsidRDefault="00C25E46" w:rsidP="00C25E46">
            <w:pPr>
              <w:pStyle w:val="rvps2"/>
              <w:numPr>
                <w:ilvl w:val="0"/>
                <w:numId w:val="24"/>
              </w:numPr>
              <w:shd w:val="clear" w:color="auto" w:fill="FFFFFF"/>
              <w:spacing w:beforeAutospacing="0" w:after="0" w:afterAutospacing="0"/>
              <w:ind w:left="0" w:firstLine="0"/>
              <w:jc w:val="both"/>
              <w:rPr>
                <w:lang w:val="uk-UA"/>
              </w:rPr>
            </w:pPr>
            <w:r w:rsidRPr="00B44EDF">
              <w:rPr>
                <w:b/>
                <w:lang w:val="uk-UA"/>
              </w:rPr>
              <w:t>Довідку</w:t>
            </w:r>
            <w:r w:rsidRPr="00B44EDF">
              <w:rPr>
                <w:lang w:val="uk-UA"/>
              </w:rPr>
              <w:t>, складену учасником у довільній формі, що підтверджує відсутність підстави, передбаченої п.12 частини 1 ст.17 Закону;</w:t>
            </w:r>
          </w:p>
          <w:p w:rsidR="00C25E46" w:rsidRPr="00EF48D6" w:rsidRDefault="00C25E46" w:rsidP="00C25E46">
            <w:pPr>
              <w:pStyle w:val="rvps2"/>
              <w:numPr>
                <w:ilvl w:val="0"/>
                <w:numId w:val="24"/>
              </w:numPr>
              <w:shd w:val="clear" w:color="auto" w:fill="FFFFFF"/>
              <w:spacing w:beforeAutospacing="0" w:after="0" w:afterAutospacing="0"/>
              <w:ind w:left="0" w:firstLine="0"/>
              <w:jc w:val="both"/>
              <w:rPr>
                <w:lang w:val="uk-UA"/>
              </w:rPr>
            </w:pPr>
            <w:r w:rsidRPr="00B44EDF">
              <w:rPr>
                <w:b/>
                <w:lang w:val="uk-UA"/>
              </w:rPr>
              <w:t>Довідку</w:t>
            </w:r>
            <w:r w:rsidRPr="00B44EDF">
              <w:rPr>
                <w:lang w:val="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402999" w:rsidRDefault="00537CFA" w:rsidP="00C25E46">
            <w:pPr>
              <w:pStyle w:val="rvps2"/>
              <w:shd w:val="clear" w:color="auto" w:fill="FFFFFF"/>
              <w:spacing w:after="0"/>
              <w:jc w:val="both"/>
              <w:rPr>
                <w:lang w:val="uk-UA"/>
              </w:rPr>
            </w:pPr>
            <w:r>
              <w:rPr>
                <w:lang w:val="uk-UA"/>
              </w:rPr>
              <w:t>5.6</w:t>
            </w:r>
            <w:r w:rsidR="00C25E46" w:rsidRPr="00EF48D6">
              <w:rPr>
                <w:lang w:val="uk-UA"/>
              </w:rPr>
              <w:t>. Інформація про відсутн</w:t>
            </w:r>
            <w:r w:rsidR="00394EE2">
              <w:rPr>
                <w:lang w:val="uk-UA"/>
              </w:rPr>
              <w:t xml:space="preserve">ість заборгованості з </w:t>
            </w:r>
          </w:p>
          <w:p w:rsidR="00F94113" w:rsidRDefault="00394EE2" w:rsidP="00C25E46">
            <w:pPr>
              <w:pStyle w:val="rvps2"/>
              <w:shd w:val="clear" w:color="auto" w:fill="FFFFFF"/>
              <w:spacing w:after="0"/>
              <w:jc w:val="both"/>
              <w:rPr>
                <w:lang w:val="uk-UA"/>
              </w:rPr>
            </w:pPr>
            <w:r>
              <w:rPr>
                <w:lang w:val="uk-UA"/>
              </w:rPr>
              <w:t>податків,</w:t>
            </w:r>
            <w:r w:rsidR="00C25E46" w:rsidRPr="00EF48D6">
              <w:rPr>
                <w:lang w:val="uk-UA"/>
              </w:rPr>
              <w:t>зборів і платежів у переможця процедури з</w:t>
            </w:r>
          </w:p>
          <w:p w:rsidR="00C25E46" w:rsidRPr="00EF48D6" w:rsidRDefault="00C25E46" w:rsidP="00C25E46">
            <w:pPr>
              <w:pStyle w:val="rvps2"/>
              <w:shd w:val="clear" w:color="auto" w:fill="FFFFFF"/>
              <w:spacing w:after="0"/>
              <w:jc w:val="both"/>
              <w:rPr>
                <w:lang w:val="uk-UA"/>
              </w:rPr>
            </w:pPr>
            <w:proofErr w:type="spellStart"/>
            <w:r w:rsidRPr="00EF48D6">
              <w:rPr>
                <w:lang w:val="uk-UA"/>
              </w:rPr>
              <w:t>акупівлі</w:t>
            </w:r>
            <w:proofErr w:type="spellEnd"/>
            <w:r w:rsidRPr="00EF48D6">
              <w:rPr>
                <w:lang w:val="uk-UA"/>
              </w:rPr>
              <w:t xml:space="preserve">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C25E46" w:rsidRPr="00EF48D6" w:rsidRDefault="00C25E46" w:rsidP="00C25E46">
            <w:pPr>
              <w:pStyle w:val="rvps2"/>
              <w:shd w:val="clear" w:color="auto" w:fill="FFFFFF"/>
              <w:spacing w:after="0"/>
              <w:jc w:val="both"/>
              <w:rPr>
                <w:lang w:val="uk-UA"/>
              </w:rPr>
            </w:pPr>
            <w:r w:rsidRPr="00EF48D6">
              <w:rPr>
                <w:lang w:val="uk-UA"/>
              </w:rPr>
              <w:t>5.</w:t>
            </w:r>
            <w:r w:rsidR="00537CFA">
              <w:rPr>
                <w:lang w:val="uk-UA"/>
              </w:rPr>
              <w:t>7</w:t>
            </w:r>
            <w:r w:rsidRPr="00EF48D6">
              <w:rPr>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w:t>
            </w:r>
            <w:r w:rsidRPr="00EF48D6">
              <w:rPr>
                <w:lang w:val="uk-UA"/>
              </w:rPr>
              <w:lastRenderedPageBreak/>
              <w:t>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C25E46" w:rsidRPr="00EF48D6" w:rsidRDefault="00C25E46" w:rsidP="00C25E46">
            <w:pPr>
              <w:pStyle w:val="rvps2"/>
              <w:shd w:val="clear" w:color="auto" w:fill="FFFFFF"/>
              <w:spacing w:after="0"/>
              <w:jc w:val="both"/>
              <w:rPr>
                <w:lang w:val="uk-UA"/>
              </w:rPr>
            </w:pPr>
            <w:r w:rsidRPr="00EF48D6">
              <w:rPr>
                <w:lang w:val="uk-UA"/>
              </w:rPr>
              <w:t>5.</w:t>
            </w:r>
            <w:r w:rsidR="00537CFA">
              <w:rPr>
                <w:lang w:val="uk-UA"/>
              </w:rPr>
              <w:t>8</w:t>
            </w:r>
            <w:r w:rsidRPr="00EF48D6">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надається відповідна згода.</w:t>
            </w:r>
          </w:p>
          <w:p w:rsidR="00C25E46" w:rsidRPr="00394EE2" w:rsidRDefault="00537CFA" w:rsidP="00C25E46">
            <w:pPr>
              <w:tabs>
                <w:tab w:val="left" w:pos="1080"/>
                <w:tab w:val="left" w:pos="10381"/>
              </w:tabs>
              <w:jc w:val="both"/>
              <w:rPr>
                <w:rFonts w:ascii="Times New Roman" w:hAnsi="Times New Roman" w:cs="Times New Roman"/>
              </w:rPr>
            </w:pPr>
            <w:r>
              <w:rPr>
                <w:bCs/>
              </w:rPr>
              <w:t>5.9</w:t>
            </w:r>
            <w:r w:rsidR="00C25E46" w:rsidRPr="00EF48D6">
              <w:rPr>
                <w:bCs/>
              </w:rPr>
              <w:t xml:space="preserve">. </w:t>
            </w:r>
            <w:r w:rsidR="00C25E46" w:rsidRPr="00394EE2">
              <w:rPr>
                <w:rFonts w:ascii="Times New Roman" w:hAnsi="Times New Roman" w:cs="Times New Roman"/>
                <w:bCs/>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C25E46" w:rsidRPr="00394EE2" w:rsidRDefault="00C25E46" w:rsidP="00C25E46">
            <w:pPr>
              <w:tabs>
                <w:tab w:val="left" w:pos="1080"/>
                <w:tab w:val="left" w:pos="10381"/>
              </w:tabs>
              <w:jc w:val="both"/>
              <w:rPr>
                <w:rFonts w:ascii="Times New Roman" w:hAnsi="Times New Roman" w:cs="Times New Roman"/>
                <w:sz w:val="24"/>
                <w:szCs w:val="24"/>
              </w:rPr>
            </w:pPr>
            <w:r w:rsidRPr="00394EE2">
              <w:rPr>
                <w:rFonts w:ascii="Times New Roman" w:hAnsi="Times New Roman" w:cs="Times New Roman"/>
              </w:rPr>
              <w:t>5.</w:t>
            </w:r>
            <w:r w:rsidR="00C105E5" w:rsidRPr="00394EE2">
              <w:rPr>
                <w:rFonts w:ascii="Times New Roman" w:hAnsi="Times New Roman" w:cs="Times New Roman"/>
              </w:rPr>
              <w:t>10</w:t>
            </w:r>
            <w:r w:rsidRPr="00394EE2">
              <w:rPr>
                <w:rFonts w:ascii="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B5803" w:rsidRPr="00DE019A" w:rsidRDefault="00C25E46" w:rsidP="00C105E5">
            <w:pPr>
              <w:pStyle w:val="12"/>
              <w:widowControl w:val="0"/>
              <w:ind w:right="113"/>
              <w:jc w:val="both"/>
              <w:rPr>
                <w:rFonts w:ascii="Times New Roman" w:hAnsi="Times New Roman" w:cs="Times New Roman"/>
                <w:color w:val="auto"/>
                <w:lang w:val="uk-UA"/>
              </w:rPr>
            </w:pPr>
            <w:r w:rsidRPr="00394EE2">
              <w:rPr>
                <w:rFonts w:ascii="Times New Roman" w:hAnsi="Times New Roman" w:cs="Times New Roman"/>
                <w:sz w:val="24"/>
                <w:szCs w:val="24"/>
                <w:lang w:val="uk-UA"/>
              </w:rPr>
              <w:t>5.1</w:t>
            </w:r>
            <w:r w:rsidR="00C105E5" w:rsidRPr="00394EE2">
              <w:rPr>
                <w:rFonts w:ascii="Times New Roman" w:hAnsi="Times New Roman" w:cs="Times New Roman"/>
                <w:sz w:val="24"/>
                <w:szCs w:val="24"/>
                <w:lang w:val="uk-UA"/>
              </w:rPr>
              <w:t>1</w:t>
            </w:r>
            <w:r w:rsidRPr="00394EE2">
              <w:rPr>
                <w:rFonts w:ascii="Times New Roman" w:hAnsi="Times New Roman" w:cs="Times New Roman"/>
                <w:sz w:val="24"/>
                <w:szCs w:val="24"/>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6</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F25" w:rsidRPr="00DE019A" w:rsidRDefault="00913F25" w:rsidP="00913F2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13F25" w:rsidRPr="00DE019A" w:rsidRDefault="00913F25" w:rsidP="00913F25">
            <w:pPr>
              <w:pStyle w:val="12"/>
              <w:widowControl w:val="0"/>
              <w:ind w:right="113"/>
              <w:jc w:val="both"/>
              <w:rPr>
                <w:color w:val="auto"/>
              </w:rPr>
            </w:pPr>
            <w:r w:rsidRPr="00DE019A">
              <w:rPr>
                <w:rFonts w:ascii="Times New Roman" w:eastAsia="Times New Roman" w:hAnsi="Times New Roman" w:cs="Times New Roman"/>
                <w:color w:val="auto"/>
                <w:sz w:val="24"/>
                <w:szCs w:val="24"/>
                <w:lang w:val="uk-UA"/>
              </w:rPr>
              <w:t xml:space="preserve">Вимоги до предмета закупівлі (технічні, якісні та </w:t>
            </w:r>
            <w:r w:rsidRPr="00DE019A">
              <w:rPr>
                <w:rFonts w:ascii="Times New Roman" w:eastAsia="Times New Roman" w:hAnsi="Times New Roman" w:cs="Times New Roman"/>
                <w:color w:val="auto"/>
                <w:sz w:val="24"/>
                <w:szCs w:val="24"/>
                <w:lang w:val="uk-UA"/>
              </w:rPr>
              <w:lastRenderedPageBreak/>
              <w:t xml:space="preserve">кількісні характеристики) </w:t>
            </w:r>
            <w:r>
              <w:rPr>
                <w:rFonts w:ascii="Times New Roman" w:eastAsia="Times New Roman" w:hAnsi="Times New Roman" w:cs="Times New Roman"/>
                <w:color w:val="auto"/>
                <w:sz w:val="24"/>
                <w:szCs w:val="24"/>
                <w:lang w:val="uk-UA"/>
              </w:rPr>
              <w:t>викладені</w:t>
            </w:r>
            <w:r w:rsidRPr="00DE019A">
              <w:rPr>
                <w:rFonts w:ascii="Times New Roman" w:eastAsia="Times New Roman" w:hAnsi="Times New Roman" w:cs="Times New Roman"/>
                <w:color w:val="auto"/>
                <w:sz w:val="24"/>
                <w:szCs w:val="24"/>
                <w:lang w:val="uk-UA"/>
              </w:rPr>
              <w:t xml:space="preserve"> в Додатку 2 до цієї тендерної документації.</w:t>
            </w:r>
          </w:p>
          <w:p w:rsidR="001B5803" w:rsidRPr="00DE019A" w:rsidRDefault="00913F25" w:rsidP="00913F2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7</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субпідрядника (у випадку закупівлі робіт або послуг)</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hAnsi="Times New Roman" w:cs="Times New Roman"/>
                <w:color w:val="auto"/>
                <w:sz w:val="24"/>
                <w:szCs w:val="24"/>
                <w:lang w:val="uk-UA"/>
              </w:rPr>
              <w:t>Не передбачено</w:t>
            </w:r>
          </w:p>
          <w:p w:rsidR="001B5803" w:rsidRPr="00DE019A" w:rsidRDefault="001B5803">
            <w:pPr>
              <w:pStyle w:val="12"/>
              <w:widowControl w:val="0"/>
              <w:ind w:right="113"/>
              <w:jc w:val="both"/>
              <w:rPr>
                <w:rFonts w:ascii="Times New Roman" w:hAnsi="Times New Roman" w:cs="Times New Roman"/>
                <w:color w:val="auto"/>
                <w:lang w:val="uk-UA"/>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8</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B5803"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34" w:right="113" w:hanging="23"/>
              <w:jc w:val="center"/>
              <w:rPr>
                <w:rFonts w:ascii="Times New Roman" w:eastAsia="Times New Roman" w:hAnsi="Times New Roman" w:cs="Times New Roman"/>
                <w:b/>
                <w:i/>
                <w:color w:val="auto"/>
                <w:sz w:val="24"/>
                <w:szCs w:val="24"/>
                <w:lang w:val="uk-UA"/>
              </w:rPr>
            </w:pPr>
          </w:p>
          <w:p w:rsidR="001B5803" w:rsidRPr="00DE019A" w:rsidRDefault="001B5803">
            <w:pPr>
              <w:pStyle w:val="12"/>
              <w:widowControl w:val="0"/>
              <w:ind w:left="34" w:right="113" w:hanging="23"/>
              <w:jc w:val="center"/>
              <w:rPr>
                <w:rFonts w:ascii="Times New Roman" w:eastAsia="Times New Roman" w:hAnsi="Times New Roman" w:cs="Times New Roman"/>
                <w:b/>
                <w:i/>
                <w:color w:val="auto"/>
                <w:sz w:val="24"/>
                <w:szCs w:val="24"/>
                <w:lang w:val="uk-UA"/>
              </w:rPr>
            </w:pPr>
          </w:p>
          <w:p w:rsidR="001B5803" w:rsidRPr="00DE019A" w:rsidRDefault="001B5803">
            <w:pPr>
              <w:pStyle w:val="12"/>
              <w:widowControl w:val="0"/>
              <w:ind w:left="34" w:right="113" w:hanging="23"/>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t>Розділ 4. Подання та розкриття тендерної пропозиції</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p>
        </w:tc>
        <w:tc>
          <w:tcPr>
            <w:tcW w:w="3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A13585" w:rsidRDefault="001B5803">
            <w:pPr>
              <w:pStyle w:val="12"/>
              <w:widowControl w:val="0"/>
              <w:ind w:right="113"/>
              <w:jc w:val="both"/>
              <w:rPr>
                <w:rFonts w:ascii="Times New Roman" w:hAnsi="Times New Roman" w:cs="Times New Roman"/>
                <w:b/>
                <w:strike/>
                <w:color w:val="auto"/>
                <w:lang w:val="uk-UA"/>
              </w:rPr>
            </w:pPr>
          </w:p>
        </w:tc>
        <w:tc>
          <w:tcPr>
            <w:tcW w:w="62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A13585" w:rsidRDefault="001B5803">
            <w:pPr>
              <w:pStyle w:val="12"/>
              <w:widowControl w:val="0"/>
              <w:ind w:left="34" w:right="113"/>
              <w:jc w:val="both"/>
              <w:rPr>
                <w:rFonts w:ascii="Times New Roman" w:hAnsi="Times New Roman" w:cs="Times New Roman"/>
                <w:strike/>
                <w:color w:val="auto"/>
                <w:lang w:val="uk-UA"/>
              </w:rPr>
            </w:pP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A13585" w:rsidRDefault="00A13585" w:rsidP="006476D7">
            <w:pPr>
              <w:pStyle w:val="12"/>
              <w:widowControl w:val="0"/>
              <w:ind w:right="113"/>
              <w:jc w:val="both"/>
              <w:rPr>
                <w:rFonts w:ascii="Times New Roman" w:hAnsi="Times New Roman" w:cs="Times New Roman"/>
                <w:b/>
                <w:color w:val="auto"/>
                <w:lang w:val="uk-UA"/>
              </w:rPr>
            </w:pPr>
            <w:r w:rsidRPr="00A1358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A13585" w:rsidRDefault="00A13585" w:rsidP="006476D7">
            <w:pPr>
              <w:pStyle w:val="12"/>
              <w:widowControl w:val="0"/>
              <w:ind w:left="34" w:right="113"/>
              <w:jc w:val="both"/>
              <w:rPr>
                <w:rFonts w:ascii="Times New Roman" w:hAnsi="Times New Roman" w:cs="Times New Roman"/>
                <w:color w:val="auto"/>
                <w:lang w:val="uk-UA"/>
              </w:rPr>
            </w:pPr>
            <w:r w:rsidRPr="00A1358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6522C7" w:rsidRPr="006522C7">
              <w:rPr>
                <w:rFonts w:ascii="Times New Roman" w:eastAsia="Times New Roman" w:hAnsi="Times New Roman" w:cs="Times New Roman"/>
                <w:b/>
                <w:color w:val="auto"/>
                <w:sz w:val="24"/>
                <w:szCs w:val="24"/>
                <w:lang w:val="uk-UA"/>
              </w:rPr>
              <w:t>19</w:t>
            </w:r>
            <w:r w:rsidR="006522C7">
              <w:rPr>
                <w:rFonts w:ascii="Times New Roman" w:eastAsia="Times New Roman" w:hAnsi="Times New Roman" w:cs="Times New Roman"/>
                <w:b/>
                <w:color w:val="auto"/>
                <w:sz w:val="24"/>
                <w:szCs w:val="24"/>
                <w:lang w:val="uk-UA"/>
              </w:rPr>
              <w:t>.10</w:t>
            </w:r>
            <w:r w:rsidRPr="005F21ED">
              <w:rPr>
                <w:rFonts w:ascii="Times New Roman" w:eastAsia="Times New Roman" w:hAnsi="Times New Roman" w:cs="Times New Roman"/>
                <w:b/>
                <w:color w:val="auto"/>
                <w:sz w:val="24"/>
                <w:szCs w:val="24"/>
                <w:lang w:val="uk-UA"/>
              </w:rPr>
              <w:t>.20</w:t>
            </w:r>
            <w:r w:rsidR="00913F25" w:rsidRPr="005F21ED">
              <w:rPr>
                <w:rFonts w:ascii="Times New Roman" w:eastAsia="Times New Roman" w:hAnsi="Times New Roman" w:cs="Times New Roman"/>
                <w:b/>
                <w:color w:val="auto"/>
                <w:sz w:val="24"/>
                <w:szCs w:val="24"/>
                <w:lang w:val="uk-UA"/>
              </w:rPr>
              <w:t>2</w:t>
            </w:r>
            <w:r w:rsidR="00002A8C">
              <w:rPr>
                <w:rFonts w:ascii="Times New Roman" w:eastAsia="Times New Roman" w:hAnsi="Times New Roman" w:cs="Times New Roman"/>
                <w:b/>
                <w:color w:val="auto"/>
                <w:sz w:val="24"/>
                <w:szCs w:val="24"/>
                <w:lang w:val="uk-UA"/>
              </w:rPr>
              <w:t>2</w:t>
            </w:r>
            <w:r>
              <w:rPr>
                <w:rFonts w:ascii="Times New Roman" w:eastAsia="Times New Roman" w:hAnsi="Times New Roman" w:cs="Times New Roman"/>
                <w:color w:val="auto"/>
                <w:sz w:val="24"/>
                <w:szCs w:val="24"/>
                <w:lang w:val="uk-UA"/>
              </w:rPr>
              <w:t>(</w:t>
            </w:r>
            <w:r w:rsidRPr="00A13585">
              <w:rPr>
                <w:rFonts w:ascii="Times New Roman" w:eastAsia="Times New Roman" w:hAnsi="Times New Roman" w:cs="Times New Roman"/>
                <w:color w:val="auto"/>
                <w:sz w:val="24"/>
                <w:szCs w:val="24"/>
                <w:lang w:val="uk-UA"/>
              </w:rPr>
              <w:t>вказується електронною системою автоматично</w:t>
            </w:r>
            <w:r>
              <w:rPr>
                <w:rFonts w:ascii="Times New Roman" w:eastAsia="Times New Roman" w:hAnsi="Times New Roman" w:cs="Times New Roman"/>
                <w:color w:val="auto"/>
                <w:sz w:val="24"/>
                <w:szCs w:val="24"/>
                <w:lang w:val="uk-UA"/>
              </w:rPr>
              <w:t>)</w:t>
            </w:r>
          </w:p>
          <w:p w:rsidR="00A13585" w:rsidRPr="00A13585" w:rsidRDefault="00A13585" w:rsidP="006476D7">
            <w:pPr>
              <w:pStyle w:val="12"/>
              <w:widowControl w:val="0"/>
              <w:ind w:left="34" w:right="113"/>
              <w:jc w:val="both"/>
              <w:rPr>
                <w:rFonts w:ascii="Times New Roman" w:hAnsi="Times New Roman" w:cs="Times New Roman"/>
                <w:color w:val="auto"/>
                <w:lang w:val="uk-UA"/>
              </w:rPr>
            </w:pPr>
            <w:r w:rsidRPr="00A13585">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A13585" w:rsidRPr="00A13585" w:rsidRDefault="00A13585" w:rsidP="006476D7">
            <w:pPr>
              <w:pStyle w:val="12"/>
              <w:widowControl w:val="0"/>
              <w:ind w:left="34" w:right="113"/>
              <w:jc w:val="both"/>
              <w:rPr>
                <w:rFonts w:ascii="Times New Roman" w:hAnsi="Times New Roman" w:cs="Times New Roman"/>
                <w:color w:val="auto"/>
                <w:lang w:val="uk-UA"/>
              </w:rPr>
            </w:pPr>
            <w:r w:rsidRPr="00A13585">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13585" w:rsidRPr="00A13585" w:rsidRDefault="00A13585" w:rsidP="006476D7">
            <w:pPr>
              <w:pStyle w:val="12"/>
              <w:widowControl w:val="0"/>
              <w:ind w:left="34" w:right="113"/>
              <w:jc w:val="both"/>
              <w:rPr>
                <w:rFonts w:ascii="Times New Roman" w:hAnsi="Times New Roman" w:cs="Times New Roman"/>
                <w:color w:val="auto"/>
                <w:lang w:val="uk-UA"/>
              </w:rPr>
            </w:pPr>
            <w:r w:rsidRPr="00A13585">
              <w:rPr>
                <w:rFonts w:ascii="Times New Roman" w:eastAsia="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Дата та час розкриття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A13585" w:rsidRPr="00DE019A" w:rsidRDefault="00A1358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A13585" w:rsidRPr="00DE019A" w:rsidRDefault="00A13585">
            <w:pPr>
              <w:pStyle w:val="12"/>
              <w:widowControl w:val="0"/>
              <w:ind w:right="113"/>
              <w:jc w:val="both"/>
              <w:rPr>
                <w:color w:val="auto"/>
              </w:rPr>
            </w:pPr>
            <w:r w:rsidRPr="00DE019A">
              <w:rPr>
                <w:rFonts w:ascii="Times New Roman" w:eastAsia="Times New Roman" w:hAnsi="Times New Roman" w:cs="Times New Roman"/>
                <w:color w:val="auto"/>
                <w:sz w:val="24"/>
                <w:szCs w:val="24"/>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w:t>
            </w:r>
            <w:r w:rsidRPr="00DE019A">
              <w:rPr>
                <w:rFonts w:ascii="Times New Roman" w:eastAsia="Times New Roman" w:hAnsi="Times New Roman" w:cs="Times New Roman"/>
                <w:color w:val="auto"/>
                <w:sz w:val="24"/>
                <w:szCs w:val="24"/>
                <w:lang w:val="uk-UA"/>
              </w:rPr>
              <w:lastRenderedPageBreak/>
              <w:t>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284" w:history="1">
              <w:r w:rsidRPr="00DE019A">
                <w:rPr>
                  <w:rStyle w:val="11"/>
                  <w:rFonts w:ascii="Times New Roman" w:eastAsia="Times New Roman" w:hAnsi="Times New Roman" w:cs="Times New Roman"/>
                  <w:color w:val="auto"/>
                  <w:sz w:val="24"/>
                  <w:szCs w:val="24"/>
                  <w:u w:val="none"/>
                  <w:lang w:val="uk-UA"/>
                </w:rPr>
                <w:t>статті 16</w:t>
              </w:r>
            </w:hyperlink>
            <w:r w:rsidRPr="00DE019A">
              <w:rPr>
                <w:rFonts w:ascii="Times New Roman" w:eastAsia="Times New Roman" w:hAnsi="Times New Roman" w:cs="Times New Roman"/>
                <w:color w:val="auto"/>
                <w:sz w:val="24"/>
                <w:szCs w:val="24"/>
                <w:lang w:val="uk-UA"/>
              </w:rPr>
              <w:t> і вимогам, установленим </w:t>
            </w:r>
            <w:hyperlink r:id="rId13" w:anchor="n294" w:history="1">
              <w:r w:rsidRPr="00DE019A">
                <w:rPr>
                  <w:rStyle w:val="11"/>
                  <w:rFonts w:ascii="Times New Roman" w:eastAsia="Times New Roman" w:hAnsi="Times New Roman" w:cs="Times New Roman"/>
                  <w:color w:val="auto"/>
                  <w:sz w:val="24"/>
                  <w:szCs w:val="24"/>
                  <w:u w:val="none"/>
                  <w:lang w:val="uk-UA"/>
                </w:rPr>
                <w:t>статтею 17</w:t>
              </w:r>
            </w:hyperlink>
            <w:r w:rsidRPr="00DE019A">
              <w:rPr>
                <w:rFonts w:ascii="Times New Roman" w:eastAsia="Times New Roman" w:hAnsi="Times New Roman" w:cs="Times New Roman"/>
                <w:color w:val="auto"/>
                <w:sz w:val="24"/>
                <w:szCs w:val="24"/>
                <w:lang w:val="uk-UA"/>
              </w:rPr>
              <w:t>  Закону.</w:t>
            </w:r>
          </w:p>
          <w:p w:rsidR="00A13585" w:rsidRPr="00DE019A" w:rsidRDefault="00A1358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A13585"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lastRenderedPageBreak/>
              <w:t>Розділ 5. Оцінка тендерної пропозиції</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 xml:space="preserve">Критерії та методика оцінки визначаються відповідно до </w:t>
            </w:r>
            <w:r w:rsidR="008875F0">
              <w:rPr>
                <w:rFonts w:ascii="Times New Roman" w:eastAsia="Times New Roman" w:hAnsi="Times New Roman" w:cs="Times New Roman"/>
                <w:color w:val="auto"/>
                <w:sz w:val="24"/>
                <w:szCs w:val="24"/>
                <w:lang w:val="uk-UA"/>
              </w:rPr>
              <w:t xml:space="preserve">частини </w:t>
            </w:r>
            <w:proofErr w:type="spellStart"/>
            <w:r w:rsidR="008875F0">
              <w:rPr>
                <w:rFonts w:ascii="Times New Roman" w:eastAsia="Times New Roman" w:hAnsi="Times New Roman" w:cs="Times New Roman"/>
                <w:color w:val="auto"/>
                <w:sz w:val="24"/>
                <w:szCs w:val="24"/>
                <w:lang w:val="uk-UA"/>
              </w:rPr>
              <w:t>третьоїї</w:t>
            </w:r>
            <w:proofErr w:type="spellEnd"/>
            <w:r w:rsidR="008875F0">
              <w:rPr>
                <w:rFonts w:ascii="Times New Roman" w:eastAsia="Times New Roman" w:hAnsi="Times New Roman" w:cs="Times New Roman"/>
                <w:color w:val="auto"/>
                <w:sz w:val="24"/>
                <w:szCs w:val="24"/>
                <w:lang w:val="uk-UA"/>
              </w:rPr>
              <w:t xml:space="preserve"> статті 29</w:t>
            </w:r>
            <w:r w:rsidRPr="00DE019A">
              <w:rPr>
                <w:rFonts w:ascii="Times New Roman" w:eastAsia="Times New Roman" w:hAnsi="Times New Roman" w:cs="Times New Roman"/>
                <w:color w:val="auto"/>
                <w:sz w:val="24"/>
                <w:szCs w:val="24"/>
                <w:lang w:val="uk-UA"/>
              </w:rPr>
              <w:t xml:space="preserve"> Закону.</w:t>
            </w:r>
          </w:p>
          <w:p w:rsidR="00A13585" w:rsidRPr="00DE019A" w:rsidRDefault="00A13585">
            <w:pPr>
              <w:pStyle w:val="12"/>
              <w:widowControl w:val="0"/>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 xml:space="preserve">Оцінка тендерних пропозицій здійснюється на основі критерію </w:t>
            </w:r>
            <w:proofErr w:type="spellStart"/>
            <w:r w:rsidRPr="00DE019A">
              <w:rPr>
                <w:rFonts w:ascii="Times New Roman" w:eastAsia="Times New Roman" w:hAnsi="Times New Roman" w:cs="Times New Roman"/>
                <w:color w:val="auto"/>
                <w:sz w:val="24"/>
                <w:szCs w:val="24"/>
                <w:lang w:val="uk-UA"/>
              </w:rPr>
              <w:t>„Ціна”</w:t>
            </w:r>
            <w:proofErr w:type="spellEnd"/>
            <w:r w:rsidRPr="00DE019A">
              <w:rPr>
                <w:rFonts w:ascii="Times New Roman" w:eastAsia="Times New Roman" w:hAnsi="Times New Roman" w:cs="Times New Roman"/>
                <w:color w:val="auto"/>
                <w:sz w:val="24"/>
                <w:szCs w:val="24"/>
                <w:lang w:val="uk-UA"/>
              </w:rPr>
              <w:t xml:space="preserve">. </w:t>
            </w:r>
          </w:p>
          <w:p w:rsidR="00A13585" w:rsidRPr="00DE019A" w:rsidRDefault="00A13585">
            <w:pPr>
              <w:pStyle w:val="12"/>
              <w:widowControl w:val="0"/>
              <w:jc w:val="both"/>
              <w:rPr>
                <w:rFonts w:ascii="Times New Roman" w:eastAsia="Times New Roman" w:hAnsi="Times New Roman" w:cs="Times New Roman"/>
                <w:color w:val="auto"/>
                <w:sz w:val="24"/>
                <w:szCs w:val="24"/>
                <w:lang w:val="uk-UA"/>
              </w:rPr>
            </w:pPr>
            <w:r w:rsidRPr="00DE019A">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A13585" w:rsidRPr="00DE019A" w:rsidRDefault="00A13585">
            <w:pPr>
              <w:spacing w:after="0" w:line="240" w:lineRule="auto"/>
              <w:jc w:val="both"/>
              <w:rPr>
                <w:rFonts w:ascii="Times New Roman" w:hAnsi="Times New Roman" w:cs="Times New Roman"/>
                <w:sz w:val="24"/>
                <w:szCs w:val="24"/>
              </w:rPr>
            </w:pPr>
            <w:r w:rsidRPr="00DE019A">
              <w:rPr>
                <w:rFonts w:ascii="Times New Roman" w:hAnsi="Times New Roman" w:cs="Times New Roman"/>
                <w:sz w:val="24"/>
                <w:szCs w:val="24"/>
              </w:rPr>
              <w:t xml:space="preserve">Оцінка здійснюється щодо предмета закупівлі </w:t>
            </w:r>
            <w:proofErr w:type="spellStart"/>
            <w:r w:rsidRPr="00DE019A">
              <w:rPr>
                <w:rFonts w:ascii="Times New Roman" w:hAnsi="Times New Roman" w:cs="Times New Roman"/>
                <w:sz w:val="24"/>
                <w:szCs w:val="24"/>
              </w:rPr>
              <w:t>вцілому</w:t>
            </w:r>
            <w:proofErr w:type="spellEnd"/>
          </w:p>
          <w:p w:rsidR="00A13585" w:rsidRPr="00DE019A" w:rsidRDefault="00A13585">
            <w:pPr>
              <w:pStyle w:val="12"/>
              <w:widowControl w:val="0"/>
              <w:jc w:val="both"/>
              <w:rPr>
                <w:rFonts w:ascii="Times New Roman" w:hAnsi="Times New Roman" w:cs="Times New Roman"/>
                <w:color w:val="auto"/>
                <w:sz w:val="24"/>
                <w:szCs w:val="24"/>
                <w:lang w:val="uk-UA"/>
              </w:rPr>
            </w:pPr>
            <w:r w:rsidRPr="00DE019A">
              <w:rPr>
                <w:rFonts w:ascii="Times New Roman" w:hAnsi="Times New Roman" w:cs="Times New Roman"/>
                <w:color w:val="auto"/>
                <w:sz w:val="24"/>
                <w:szCs w:val="24"/>
                <w:lang w:val="uk-UA"/>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rsidR="00A13585" w:rsidRPr="00DE019A" w:rsidRDefault="00A13585">
            <w:pPr>
              <w:pStyle w:val="af1"/>
              <w:shd w:val="clear" w:color="auto" w:fill="FFFFFF"/>
              <w:spacing w:beforeAutospacing="0" w:after="0" w:afterAutospacing="0" w:line="276" w:lineRule="auto"/>
              <w:ind w:firstLine="428"/>
              <w:jc w:val="both"/>
            </w:pPr>
            <w:r w:rsidRPr="00DE019A">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A13585" w:rsidRPr="00DE019A" w:rsidRDefault="00A13585">
            <w:pPr>
              <w:pStyle w:val="af1"/>
              <w:shd w:val="clear" w:color="auto" w:fill="FFFFFF"/>
              <w:spacing w:beforeAutospacing="0" w:after="0" w:afterAutospacing="0" w:line="276" w:lineRule="auto"/>
              <w:ind w:firstLine="428"/>
              <w:jc w:val="both"/>
            </w:pPr>
            <w:r w:rsidRPr="00DE019A">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A13585" w:rsidRPr="00DE019A" w:rsidRDefault="00A13585">
            <w:pPr>
              <w:pStyle w:val="af1"/>
              <w:shd w:val="clear" w:color="auto" w:fill="FFFFFF"/>
              <w:spacing w:beforeAutospacing="0" w:after="0" w:afterAutospacing="0" w:line="276" w:lineRule="auto"/>
              <w:ind w:firstLine="428"/>
              <w:jc w:val="both"/>
            </w:pPr>
            <w:r w:rsidRPr="00DE019A">
              <w:t>Учасник може протягом одного етапу аукціону один раз понизити ціну своєї пропозиції не менше ніж на один крок від своєї попередньої ціни.</w:t>
            </w:r>
          </w:p>
          <w:p w:rsidR="00A13585" w:rsidRPr="00DE019A" w:rsidRDefault="00A13585">
            <w:pPr>
              <w:pStyle w:val="af1"/>
              <w:shd w:val="clear" w:color="auto" w:fill="FFFFFF"/>
              <w:spacing w:beforeAutospacing="0" w:after="0" w:afterAutospacing="0" w:line="276" w:lineRule="auto"/>
              <w:jc w:val="both"/>
            </w:pPr>
            <w:r w:rsidRPr="00DE019A">
              <w:t xml:space="preserve">Розмір мінімального кроку пониження ціни під час електронного аукціону складає – </w:t>
            </w:r>
            <w:r w:rsidR="00B230E0">
              <w:rPr>
                <w:b/>
              </w:rPr>
              <w:t>1</w:t>
            </w:r>
            <w:r w:rsidRPr="00DE019A">
              <w:rPr>
                <w:b/>
              </w:rPr>
              <w:t xml:space="preserve">%. </w:t>
            </w:r>
          </w:p>
          <w:p w:rsidR="00A13585" w:rsidRPr="00DE019A" w:rsidRDefault="00A13585">
            <w:pPr>
              <w:pStyle w:val="12"/>
              <w:widowControl w:val="0"/>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w:t>
            </w:r>
            <w:r w:rsidRPr="00DE019A">
              <w:rPr>
                <w:rFonts w:ascii="Times New Roman" w:eastAsia="Times New Roman" w:hAnsi="Times New Roman" w:cs="Times New Roman"/>
                <w:color w:val="auto"/>
                <w:sz w:val="24"/>
                <w:szCs w:val="24"/>
                <w:lang w:val="uk-UA"/>
              </w:rPr>
              <w:lastRenderedPageBreak/>
              <w:t>митних тарифів, усіх інших витрат</w:t>
            </w:r>
            <w:r w:rsidRPr="00DE019A">
              <w:rPr>
                <w:rFonts w:ascii="Times New Roman" w:hAnsi="Times New Roman" w:cs="Times New Roman"/>
                <w:iCs/>
                <w:color w:val="auto"/>
                <w:sz w:val="24"/>
                <w:szCs w:val="24"/>
                <w:lang w:val="uk-UA"/>
              </w:rPr>
              <w:t xml:space="preserve"> передбачених для товару даного виду.</w:t>
            </w:r>
          </w:p>
          <w:p w:rsidR="00A13585" w:rsidRPr="00DE019A" w:rsidRDefault="00A13585">
            <w:pPr>
              <w:spacing w:after="0" w:line="240" w:lineRule="auto"/>
              <w:jc w:val="both"/>
              <w:textAlignment w:val="baseline"/>
              <w:rPr>
                <w:rFonts w:ascii="Times New Roman" w:eastAsia="Times New Roman" w:hAnsi="Times New Roman" w:cs="Times New Roman"/>
                <w:sz w:val="24"/>
                <w:szCs w:val="24"/>
              </w:rPr>
            </w:pPr>
            <w:r w:rsidRPr="00DE019A">
              <w:rPr>
                <w:rFonts w:ascii="Times New Roman" w:eastAsia="Times New Roman" w:hAnsi="Times New Roman" w:cs="Times New Roman"/>
                <w:sz w:val="24"/>
                <w:szCs w:val="24"/>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5A1C45" w:rsidRPr="005A1C45" w:rsidRDefault="005A1C45" w:rsidP="005A1C45">
            <w:pPr>
              <w:tabs>
                <w:tab w:val="left" w:pos="2160"/>
                <w:tab w:val="left" w:pos="3600"/>
              </w:tabs>
              <w:jc w:val="both"/>
              <w:rPr>
                <w:rFonts w:ascii="Times New Roman" w:eastAsia="Calibri" w:hAnsi="Times New Roman" w:cs="Times New Roman"/>
                <w:sz w:val="24"/>
                <w:szCs w:val="24"/>
                <w:lang w:eastAsia="en-US"/>
              </w:rPr>
            </w:pPr>
            <w:bookmarkStart w:id="3" w:name="n482"/>
            <w:bookmarkEnd w:id="3"/>
            <w:r w:rsidRPr="005A1C45">
              <w:rPr>
                <w:rFonts w:ascii="Times New Roman" w:eastAsia="Calibri" w:hAnsi="Times New Roman" w:cs="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5A1C45" w:rsidRPr="005A1C45" w:rsidRDefault="005A1C45" w:rsidP="005A1C45">
            <w:pPr>
              <w:tabs>
                <w:tab w:val="left" w:pos="2160"/>
                <w:tab w:val="left" w:pos="3600"/>
              </w:tabs>
              <w:jc w:val="both"/>
              <w:rPr>
                <w:rFonts w:ascii="Times New Roman" w:eastAsia="Calibri" w:hAnsi="Times New Roman" w:cs="Times New Roman"/>
                <w:sz w:val="24"/>
                <w:szCs w:val="24"/>
                <w:lang w:eastAsia="en-US"/>
              </w:rPr>
            </w:pPr>
            <w:bookmarkStart w:id="4" w:name="n483"/>
            <w:bookmarkStart w:id="5" w:name="n484"/>
            <w:bookmarkStart w:id="6" w:name="n485"/>
            <w:bookmarkStart w:id="7" w:name="n486"/>
            <w:bookmarkEnd w:id="4"/>
            <w:bookmarkEnd w:id="5"/>
            <w:bookmarkEnd w:id="6"/>
            <w:bookmarkEnd w:id="7"/>
            <w:r w:rsidRPr="005A1C45">
              <w:rPr>
                <w:rFonts w:ascii="Times New Roman" w:eastAsia="Calibri" w:hAnsi="Times New Roman" w:cs="Times New Roman"/>
                <w:sz w:val="24"/>
                <w:szCs w:val="24"/>
                <w:lang w:eastAsia="en-US"/>
              </w:rPr>
              <w:t xml:space="preserve">Учасник процедури закупівлі виправляє невідповідності в інформації та/або документах,що подані ним у своїй тендерній пропозиції,виявлені </w:t>
            </w:r>
            <w:proofErr w:type="spellStart"/>
            <w:r w:rsidRPr="005A1C45">
              <w:rPr>
                <w:rFonts w:ascii="Times New Roman" w:eastAsia="Calibri" w:hAnsi="Times New Roman" w:cs="Times New Roman"/>
                <w:sz w:val="24"/>
                <w:szCs w:val="24"/>
                <w:lang w:eastAsia="en-US"/>
              </w:rPr>
              <w:t>амовником</w:t>
            </w:r>
            <w:proofErr w:type="spellEnd"/>
            <w:r w:rsidRPr="005A1C45">
              <w:rPr>
                <w:rFonts w:ascii="Times New Roman" w:eastAsia="Calibri" w:hAnsi="Times New Roman" w:cs="Times New Roman"/>
                <w:sz w:val="24"/>
                <w:szCs w:val="24"/>
                <w:lang w:eastAsia="en-US"/>
              </w:rPr>
              <w:t xml:space="preserve"> після розкриття тендерних пропозицій,шляхом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1C45" w:rsidRPr="005A1C45" w:rsidRDefault="005A1C45" w:rsidP="005A1C45">
            <w:pPr>
              <w:tabs>
                <w:tab w:val="left" w:pos="2160"/>
                <w:tab w:val="left" w:pos="3600"/>
              </w:tabs>
              <w:jc w:val="both"/>
              <w:rPr>
                <w:rFonts w:ascii="Times New Roman" w:eastAsia="Calibri" w:hAnsi="Times New Roman" w:cs="Times New Roman"/>
                <w:sz w:val="24"/>
                <w:szCs w:val="24"/>
                <w:lang w:eastAsia="en-US"/>
              </w:rPr>
            </w:pPr>
            <w:proofErr w:type="spellStart"/>
            <w:r w:rsidRPr="005A1C45">
              <w:rPr>
                <w:rFonts w:ascii="Times New Roman" w:eastAsia="Calibri" w:hAnsi="Times New Roman" w:cs="Times New Roman"/>
                <w:sz w:val="24"/>
                <w:szCs w:val="24"/>
                <w:lang w:eastAsia="en-US"/>
              </w:rPr>
              <w:t>Замоник</w:t>
            </w:r>
            <w:proofErr w:type="spellEnd"/>
            <w:r w:rsidRPr="005A1C45">
              <w:rPr>
                <w:rFonts w:ascii="Times New Roman" w:eastAsia="Calibri" w:hAnsi="Times New Roman" w:cs="Times New Roman"/>
                <w:sz w:val="24"/>
                <w:szCs w:val="24"/>
                <w:lang w:eastAsia="en-US"/>
              </w:rPr>
              <w:t xml:space="preserve"> розглядає подані тендерні пропозиції з урахуванням виправлення або не виправлення учасниками виявлених невідповідностей.</w:t>
            </w:r>
          </w:p>
          <w:p w:rsidR="005A1C45" w:rsidRPr="005A1C45" w:rsidRDefault="005A1C45" w:rsidP="005A1C45">
            <w:pPr>
              <w:tabs>
                <w:tab w:val="left" w:pos="2160"/>
                <w:tab w:val="left" w:pos="3600"/>
              </w:tabs>
              <w:jc w:val="both"/>
              <w:rPr>
                <w:rFonts w:ascii="Times New Roman" w:eastAsia="Calibri" w:hAnsi="Times New Roman" w:cs="Times New Roman"/>
                <w:sz w:val="24"/>
                <w:szCs w:val="24"/>
                <w:lang w:eastAsia="en-US"/>
              </w:rPr>
            </w:pPr>
            <w:bookmarkStart w:id="8" w:name="n487"/>
            <w:bookmarkEnd w:id="8"/>
            <w:r w:rsidRPr="005A1C45">
              <w:rPr>
                <w:rFonts w:ascii="Times New Roman" w:eastAsia="Calibri" w:hAnsi="Times New Roman" w:cs="Times New Roman"/>
                <w:sz w:val="24"/>
                <w:szCs w:val="24"/>
                <w:lang w:eastAsia="en-US"/>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A13585" w:rsidRPr="00DE019A" w:rsidRDefault="005A1C45" w:rsidP="005A1C45">
            <w:pPr>
              <w:spacing w:after="0" w:line="240" w:lineRule="auto"/>
              <w:jc w:val="both"/>
              <w:textAlignment w:val="baseline"/>
            </w:pPr>
            <w:r w:rsidRPr="005A1C45">
              <w:rPr>
                <w:rFonts w:ascii="Times New Roman" w:eastAsia="Calibri" w:hAnsi="Times New Roman" w:cs="Times New Roman"/>
                <w:sz w:val="24"/>
                <w:szCs w:val="24"/>
                <w:lang w:eastAsia="en-US"/>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w:t>
            </w:r>
            <w:proofErr w:type="spellStart"/>
            <w:r w:rsidRPr="005A1C45">
              <w:rPr>
                <w:rFonts w:ascii="Times New Roman" w:eastAsia="Calibri" w:hAnsi="Times New Roman" w:cs="Times New Roman"/>
                <w:sz w:val="24"/>
                <w:szCs w:val="24"/>
                <w:lang w:eastAsia="en-US"/>
              </w:rPr>
              <w:t>доїх</w:t>
            </w:r>
            <w:proofErr w:type="spellEnd"/>
            <w:r w:rsidRPr="005A1C45">
              <w:rPr>
                <w:rFonts w:ascii="Times New Roman" w:eastAsia="Calibri" w:hAnsi="Times New Roman" w:cs="Times New Roman"/>
                <w:sz w:val="24"/>
                <w:szCs w:val="24"/>
                <w:lang w:eastAsia="en-US"/>
              </w:rPr>
              <w:t xml:space="preserve">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4" w:anchor="n295" w:history="1">
              <w:r w:rsidRPr="005A1C45">
                <w:rPr>
                  <w:rFonts w:ascii="Times New Roman" w:eastAsia="Calibri" w:hAnsi="Times New Roman" w:cs="Times New Roman"/>
                  <w:sz w:val="24"/>
                  <w:szCs w:val="24"/>
                  <w:lang w:eastAsia="en-US"/>
                </w:rPr>
                <w:t>частині першій</w:t>
              </w:r>
            </w:hyperlink>
            <w:r w:rsidRPr="005A1C45">
              <w:rPr>
                <w:rFonts w:ascii="Times New Roman" w:eastAsia="Calibri" w:hAnsi="Times New Roman" w:cs="Times New Roman"/>
                <w:sz w:val="24"/>
                <w:szCs w:val="24"/>
                <w:lang w:eastAsia="en-US"/>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Інша інформація</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C45" w:rsidRPr="005A1C45" w:rsidRDefault="005A1C45" w:rsidP="005A1C45">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r w:rsidRPr="005A1C45">
              <w:rPr>
                <w:rFonts w:ascii="Times New Roman" w:hAnsi="Times New Roman" w:cs="Times New Roman"/>
                <w:sz w:val="24"/>
                <w:szCs w:val="24"/>
              </w:rPr>
              <w:t>.1. Замовник у тендерній документації може зазначити іншу інформацію відповідно до вимог законодавства, яку вважає за необхідне включити.</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1C45" w:rsidRPr="005A1C45" w:rsidRDefault="005A1C45" w:rsidP="005A1C45">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r w:rsidRPr="005A1C45">
              <w:rPr>
                <w:rFonts w:ascii="Times New Roman" w:hAnsi="Times New Roman" w:cs="Times New Roman"/>
                <w:sz w:val="24"/>
                <w:szCs w:val="24"/>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3) отримання учасником державної допомоги згідно із законодавством.</w:t>
            </w:r>
          </w:p>
          <w:p w:rsidR="005A1C45" w:rsidRPr="005A1C45" w:rsidRDefault="005A1C45" w:rsidP="005A1C45">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r w:rsidRPr="005A1C45">
              <w:rPr>
                <w:rFonts w:ascii="Times New Roman" w:hAnsi="Times New Roman" w:cs="Times New Roman"/>
                <w:sz w:val="24"/>
                <w:szCs w:val="24"/>
              </w:rPr>
              <w:t xml:space="preserve">.3.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5A1C45">
              <w:rPr>
                <w:rFonts w:ascii="Times New Roman" w:hAnsi="Times New Roman" w:cs="Times New Roman"/>
                <w:sz w:val="24"/>
                <w:szCs w:val="24"/>
              </w:rPr>
              <w:lastRenderedPageBreak/>
              <w:t>електронній системі закупівель.</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Замовник розміщує повідомлення з вимогою про усунення невідповідностей в інформації та/або документах:</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2) на підтвердження права підпису тендерної пропозиції та/або договору про закупівлю.</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Повідомлення з вимогою про усунення невідповідностей повинно містити наступну інформацію:</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1) перелік виявлених невідповідностей;</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13585" w:rsidRPr="00DE019A" w:rsidRDefault="005A1C45" w:rsidP="005A1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i/>
                <w:sz w:val="24"/>
                <w:szCs w:val="24"/>
              </w:rPr>
            </w:pPr>
            <w:r w:rsidRPr="005A1C45">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A1C45">
              <w:rPr>
                <w:rFonts w:ascii="Times New Roman" w:hAnsi="Times New Roman" w:cs="Times New Roman"/>
                <w:sz w:val="24"/>
                <w:szCs w:val="24"/>
              </w:rPr>
              <w:t>невиправлення</w:t>
            </w:r>
            <w:proofErr w:type="spellEnd"/>
            <w:r w:rsidRPr="005A1C45">
              <w:rPr>
                <w:rFonts w:ascii="Times New Roman" w:hAnsi="Times New Roman" w:cs="Times New Roman"/>
                <w:sz w:val="24"/>
                <w:szCs w:val="24"/>
              </w:rPr>
              <w:t xml:space="preserve"> учасниками виявлених невідповідностей.</w:t>
            </w:r>
          </w:p>
        </w:tc>
      </w:tr>
      <w:tr w:rsidR="00A13585" w:rsidRPr="00DE019A">
        <w:trPr>
          <w:trHeight w:val="69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Відхилення тендерних пропозицій</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3.1. Замовник відхиляє тендерну пропозицію із зазначенням аргументації в електронній системі закупівель у разі якщо:</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1) учасник процедури закупівлі:</w:t>
            </w:r>
            <w:r>
              <w:rPr>
                <w:rFonts w:ascii="Times New Roman" w:hAnsi="Times New Roman" w:cs="Times New Roman"/>
                <w:sz w:val="24"/>
                <w:szCs w:val="24"/>
              </w:rPr>
              <w:t xml:space="preserve"> </w:t>
            </w:r>
            <w:r w:rsidRPr="0037048C">
              <w:rPr>
                <w:rFonts w:ascii="Times New Roman" w:hAnsi="Times New Roman" w:cs="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 xml:space="preserve">зазначив у тендерній пропозиції недостовірну </w:t>
            </w:r>
            <w:r w:rsidRPr="0037048C">
              <w:rPr>
                <w:rFonts w:ascii="Times New Roman" w:hAnsi="Times New Roman" w:cs="Times New Roman"/>
                <w:sz w:val="24"/>
                <w:szCs w:val="24"/>
              </w:rPr>
              <w:lastRenderedPageBreak/>
              <w:t>інформацію, що є суттєвою при визначенні результатів процедури закупівлі, яку замовником виявлено згідно з частиною п</w:t>
            </w:r>
            <w:r w:rsidRPr="0037048C">
              <w:rPr>
                <w:rFonts w:ascii="Times New Roman" w:eastAsia="Arial" w:hAnsi="Times New Roman" w:cs="Times New Roman"/>
                <w:sz w:val="24"/>
                <w:szCs w:val="24"/>
              </w:rPr>
              <w:t>’</w:t>
            </w:r>
            <w:r w:rsidRPr="0037048C">
              <w:rPr>
                <w:rFonts w:ascii="Times New Roman" w:hAnsi="Times New Roman" w:cs="Times New Roman"/>
                <w:sz w:val="24"/>
                <w:szCs w:val="24"/>
              </w:rPr>
              <w:t>ятнадцятою статті 29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 xml:space="preserve">2) тендерна пропозиція учасника: </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відповідає умовам технічної специфікації та іншим вимогам щодо предмету закупівлі тендерної документації;</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викладена іншою мовою (мовами), аніж мова (мови), що вимагається тендерною документацією;</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 xml:space="preserve">є такою, строк дії якої закінчився; </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3) переможець процедури закупівлі:</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37048C" w:rsidRPr="0037048C" w:rsidRDefault="0037048C" w:rsidP="0037048C">
            <w:pPr>
              <w:pStyle w:val="rvps2"/>
              <w:shd w:val="clear" w:color="auto" w:fill="FFFFFF"/>
              <w:spacing w:after="0"/>
              <w:ind w:firstLine="450"/>
              <w:jc w:val="both"/>
              <w:textAlignment w:val="baseline"/>
              <w:rPr>
                <w:lang w:val="uk-UA"/>
              </w:rPr>
            </w:pPr>
            <w:r w:rsidRPr="0037048C">
              <w:rPr>
                <w:lang w:eastAsia="uk-UA"/>
              </w:rPr>
              <w:lastRenderedPageBreak/>
              <w:t xml:space="preserve">не </w:t>
            </w:r>
            <w:proofErr w:type="spellStart"/>
            <w:r w:rsidRPr="0037048C">
              <w:rPr>
                <w:lang w:eastAsia="uk-UA"/>
              </w:rPr>
              <w:t>надав</w:t>
            </w:r>
            <w:proofErr w:type="spellEnd"/>
            <w:r w:rsidRPr="0037048C">
              <w:rPr>
                <w:lang w:eastAsia="uk-UA"/>
              </w:rPr>
              <w:t xml:space="preserve"> </w:t>
            </w:r>
            <w:proofErr w:type="spellStart"/>
            <w:r w:rsidRPr="0037048C">
              <w:rPr>
                <w:lang w:eastAsia="uk-UA"/>
              </w:rPr>
              <w:t>забезпечення</w:t>
            </w:r>
            <w:proofErr w:type="spellEnd"/>
            <w:r w:rsidRPr="0037048C">
              <w:rPr>
                <w:lang w:eastAsia="uk-UA"/>
              </w:rPr>
              <w:t xml:space="preserve"> </w:t>
            </w:r>
            <w:proofErr w:type="spellStart"/>
            <w:r w:rsidRPr="0037048C">
              <w:rPr>
                <w:lang w:eastAsia="uk-UA"/>
              </w:rPr>
              <w:t>виконання</w:t>
            </w:r>
            <w:proofErr w:type="spellEnd"/>
            <w:r w:rsidRPr="0037048C">
              <w:rPr>
                <w:lang w:eastAsia="uk-UA"/>
              </w:rPr>
              <w:t xml:space="preserve"> договору </w:t>
            </w:r>
            <w:proofErr w:type="gramStart"/>
            <w:r w:rsidRPr="0037048C">
              <w:rPr>
                <w:lang w:eastAsia="uk-UA"/>
              </w:rPr>
              <w:t>про</w:t>
            </w:r>
            <w:proofErr w:type="gramEnd"/>
            <w:r w:rsidRPr="0037048C">
              <w:rPr>
                <w:lang w:eastAsia="uk-UA"/>
              </w:rPr>
              <w:t xml:space="preserve"> </w:t>
            </w:r>
            <w:proofErr w:type="spellStart"/>
            <w:r w:rsidRPr="0037048C">
              <w:rPr>
                <w:lang w:eastAsia="uk-UA"/>
              </w:rPr>
              <w:t>закупівлю</w:t>
            </w:r>
            <w:proofErr w:type="spellEnd"/>
            <w:r w:rsidRPr="0037048C">
              <w:rPr>
                <w:lang w:eastAsia="uk-UA"/>
              </w:rPr>
              <w:t xml:space="preserve">, </w:t>
            </w:r>
            <w:proofErr w:type="spellStart"/>
            <w:r w:rsidRPr="0037048C">
              <w:rPr>
                <w:lang w:eastAsia="uk-UA"/>
              </w:rPr>
              <w:t>якщо</w:t>
            </w:r>
            <w:proofErr w:type="spellEnd"/>
            <w:r w:rsidRPr="0037048C">
              <w:rPr>
                <w:lang w:eastAsia="uk-UA"/>
              </w:rPr>
              <w:t xml:space="preserve"> </w:t>
            </w:r>
            <w:proofErr w:type="spellStart"/>
            <w:r w:rsidRPr="0037048C">
              <w:rPr>
                <w:lang w:eastAsia="uk-UA"/>
              </w:rPr>
              <w:t>таке</w:t>
            </w:r>
            <w:proofErr w:type="spellEnd"/>
            <w:r w:rsidRPr="0037048C">
              <w:rPr>
                <w:lang w:eastAsia="uk-UA"/>
              </w:rPr>
              <w:t xml:space="preserve"> </w:t>
            </w:r>
            <w:proofErr w:type="spellStart"/>
            <w:r w:rsidRPr="0037048C">
              <w:rPr>
                <w:lang w:eastAsia="uk-UA"/>
              </w:rPr>
              <w:t>забезпечення</w:t>
            </w:r>
            <w:proofErr w:type="spellEnd"/>
            <w:r w:rsidRPr="0037048C">
              <w:rPr>
                <w:lang w:eastAsia="uk-UA"/>
              </w:rPr>
              <w:t xml:space="preserve"> </w:t>
            </w:r>
            <w:proofErr w:type="spellStart"/>
            <w:r w:rsidRPr="0037048C">
              <w:rPr>
                <w:lang w:eastAsia="uk-UA"/>
              </w:rPr>
              <w:t>вимагалося</w:t>
            </w:r>
            <w:proofErr w:type="spellEnd"/>
            <w:r w:rsidRPr="0037048C">
              <w:rPr>
                <w:lang w:eastAsia="uk-UA"/>
              </w:rPr>
              <w:t xml:space="preserve"> </w:t>
            </w:r>
            <w:proofErr w:type="spellStart"/>
            <w:r w:rsidRPr="0037048C">
              <w:rPr>
                <w:lang w:eastAsia="uk-UA"/>
              </w:rPr>
              <w:t>замовником</w:t>
            </w:r>
            <w:proofErr w:type="spellEnd"/>
            <w:r w:rsidRPr="0037048C">
              <w:rPr>
                <w:lang w:val="uk-UA"/>
              </w:rPr>
              <w:t>.</w:t>
            </w:r>
          </w:p>
          <w:p w:rsidR="0037048C" w:rsidRPr="0037048C" w:rsidRDefault="0037048C" w:rsidP="0037048C">
            <w:pPr>
              <w:pStyle w:val="af1"/>
              <w:spacing w:after="0"/>
              <w:jc w:val="both"/>
              <w:rPr>
                <w:shd w:val="clear" w:color="auto" w:fill="FFFFFF"/>
              </w:rPr>
            </w:pPr>
            <w:r w:rsidRPr="0037048C">
              <w:t>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37048C">
              <w:rPr>
                <w:shd w:val="clear" w:color="auto" w:fill="FFFFFF"/>
              </w:rPr>
              <w:t>.</w:t>
            </w:r>
          </w:p>
          <w:p w:rsidR="0037048C" w:rsidRPr="0037048C" w:rsidRDefault="0037048C" w:rsidP="0037048C">
            <w:pPr>
              <w:spacing w:line="259" w:lineRule="auto"/>
              <w:jc w:val="both"/>
              <w:rPr>
                <w:rFonts w:ascii="Times New Roman" w:hAnsi="Times New Roman" w:cs="Times New Roman"/>
                <w:sz w:val="24"/>
                <w:szCs w:val="24"/>
              </w:rPr>
            </w:pPr>
            <w:r w:rsidRPr="0037048C">
              <w:rPr>
                <w:rFonts w:ascii="Times New Roman" w:hAnsi="Times New Roman" w:cs="Times New Roman"/>
                <w:sz w:val="24"/>
                <w:szCs w:val="24"/>
              </w:rPr>
              <w:t xml:space="preserve">3.3. </w:t>
            </w:r>
            <w:r w:rsidRPr="0037048C">
              <w:rPr>
                <w:rFonts w:ascii="Times New Roman" w:eastAsia="Calibri" w:hAnsi="Times New Roman" w:cs="Times New Roman"/>
                <w:sz w:val="24"/>
                <w:szCs w:val="24"/>
              </w:rPr>
              <w:t xml:space="preserve">Замовник не відхиляє тендерні пропозиції учасників у випадку допущення ними формальних (несуттєвих) помилок. </w:t>
            </w:r>
          </w:p>
          <w:p w:rsidR="0037048C" w:rsidRPr="0037048C" w:rsidRDefault="0037048C" w:rsidP="0037048C">
            <w:pPr>
              <w:spacing w:line="259" w:lineRule="auto"/>
              <w:jc w:val="both"/>
              <w:rPr>
                <w:rFonts w:ascii="Times New Roman" w:hAnsi="Times New Roman" w:cs="Times New Roman"/>
                <w:sz w:val="24"/>
                <w:szCs w:val="24"/>
              </w:rPr>
            </w:pPr>
            <w:r w:rsidRPr="0037048C">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37048C">
              <w:rPr>
                <w:rFonts w:ascii="Times New Roman" w:hAnsi="Times New Roman" w:cs="Times New Roman"/>
                <w:sz w:val="24"/>
                <w:szCs w:val="24"/>
              </w:rPr>
              <w:t>до яких відносяться, зокрема:</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37048C" w:rsidRPr="0037048C" w:rsidRDefault="0037048C" w:rsidP="0037048C">
            <w:pPr>
              <w:ind w:left="40" w:right="120" w:hanging="20"/>
              <w:jc w:val="both"/>
              <w:rPr>
                <w:rFonts w:ascii="Times New Roman" w:hAnsi="Times New Roman" w:cs="Times New Roman"/>
                <w:sz w:val="24"/>
                <w:szCs w:val="24"/>
              </w:rPr>
            </w:pPr>
            <w:r w:rsidRPr="0037048C">
              <w:rPr>
                <w:rFonts w:ascii="Times New Roman" w:hAnsi="Times New Roman" w:cs="Times New Roman"/>
                <w:sz w:val="24"/>
                <w:szCs w:val="24"/>
              </w:rPr>
              <w:t>До формальних (несуттєвих) помилок відносяться:</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уживання великої літери;</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уживання розділових знаків та відмінювання слів у реченні;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використання слова або мовного звороту, запозичених з іншої мови;</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застосування правил переносу частини слова з рядка в рядок;</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xml:space="preserve">— написання слів разом та/або окремо, та/або через </w:t>
            </w:r>
            <w:r w:rsidRPr="0037048C">
              <w:rPr>
                <w:rFonts w:ascii="Times New Roman" w:hAnsi="Times New Roman" w:cs="Times New Roman"/>
                <w:sz w:val="24"/>
                <w:szCs w:val="24"/>
              </w:rPr>
              <w:lastRenderedPageBreak/>
              <w:t>дефіс;</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xml:space="preserve">8. Подання документа учасником процедури закупівлі у </w:t>
            </w:r>
            <w:r w:rsidRPr="0037048C">
              <w:rPr>
                <w:rFonts w:ascii="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048C" w:rsidRPr="0037048C" w:rsidRDefault="0037048C" w:rsidP="0037048C">
            <w:pPr>
              <w:pStyle w:val="12"/>
              <w:widowControl w:val="0"/>
              <w:jc w:val="both"/>
              <w:rPr>
                <w:rFonts w:ascii="Times New Roman" w:hAnsi="Times New Roman" w:cs="Times New Roman"/>
                <w:sz w:val="24"/>
                <w:szCs w:val="24"/>
                <w:lang w:val="uk-UA"/>
              </w:rPr>
            </w:pPr>
            <w:r w:rsidRPr="0037048C">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У складі пропозиції подається погодження про ознайомлення із переліком </w:t>
            </w:r>
            <w:r w:rsidRPr="0037048C">
              <w:rPr>
                <w:rFonts w:ascii="Times New Roman" w:hAnsi="Times New Roman" w:cs="Times New Roman"/>
                <w:sz w:val="24"/>
                <w:szCs w:val="24"/>
                <w:lang w:val="uk-UA" w:eastAsia="uk-UA"/>
              </w:rPr>
              <w:t xml:space="preserve">формальних (несуттєвих) помилок затвердженим Наказом Мінекономіки від 15.04.2020 року № 710. </w:t>
            </w:r>
            <w:r w:rsidRPr="0037048C">
              <w:rPr>
                <w:rFonts w:ascii="Times New Roman" w:hAnsi="Times New Roman" w:cs="Times New Roman"/>
                <w:sz w:val="24"/>
                <w:szCs w:val="24"/>
                <w:shd w:val="clear" w:color="auto" w:fill="FFFFFF"/>
                <w:lang w:val="uk-UA"/>
              </w:rPr>
              <w:t>Перелік формальних помилок розробляє та затверджує Уповноваженим органом відповідно до абзацу 12 пункту 11 частини 1 ст. 9 Закону України «Про публічні закупівлі».</w:t>
            </w:r>
          </w:p>
          <w:p w:rsidR="00A13585" w:rsidRPr="00DE019A" w:rsidRDefault="00A13585">
            <w:pPr>
              <w:pStyle w:val="12"/>
              <w:widowControl w:val="0"/>
              <w:jc w:val="both"/>
              <w:rPr>
                <w:rFonts w:ascii="Times New Roman" w:hAnsi="Times New Roman" w:cs="Times New Roman"/>
                <w:color w:val="auto"/>
                <w:lang w:val="uk-UA"/>
              </w:rPr>
            </w:pPr>
          </w:p>
        </w:tc>
      </w:tr>
      <w:tr w:rsidR="00A13585"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3585" w:rsidRPr="00DE019A" w:rsidRDefault="00A13585">
            <w:pPr>
              <w:pStyle w:val="12"/>
              <w:widowControl w:val="0"/>
              <w:ind w:left="92" w:hanging="20"/>
              <w:jc w:val="center"/>
              <w:rPr>
                <w:rFonts w:ascii="Times New Roman" w:hAnsi="Times New Roman" w:cs="Times New Roman"/>
                <w:b/>
                <w:i/>
                <w:color w:val="auto"/>
                <w:lang w:val="uk-UA"/>
              </w:rPr>
            </w:pPr>
            <w:bookmarkStart w:id="9" w:name="h.3rdcrjn"/>
            <w:bookmarkStart w:id="10" w:name="h.1ksv4uv"/>
            <w:bookmarkStart w:id="11" w:name="h.44sinio"/>
            <w:bookmarkStart w:id="12" w:name="h.2jxsxqh"/>
            <w:bookmarkEnd w:id="9"/>
            <w:bookmarkEnd w:id="10"/>
            <w:bookmarkEnd w:id="11"/>
            <w:bookmarkEnd w:id="12"/>
            <w:r w:rsidRPr="00DE019A">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1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Замовник відміняє торги в разі:</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3" w:name="h.3j2qqm3"/>
            <w:bookmarkEnd w:id="13"/>
            <w:r w:rsidRPr="00DE019A">
              <w:rPr>
                <w:rFonts w:ascii="Times New Roman" w:eastAsia="Times New Roman" w:hAnsi="Times New Roman" w:cs="Times New Roman"/>
                <w:color w:val="auto"/>
                <w:sz w:val="24"/>
                <w:szCs w:val="24"/>
                <w:lang w:val="uk-UA"/>
              </w:rPr>
              <w:t>відсутності подальшої потреби в закупівлі товарів, робіт і послуг;</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неможливості усунення порушень, що виникли через виявлені порушення законодавства з питань публічних закупівель;</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4" w:name="h.4i7ojhp"/>
            <w:bookmarkEnd w:id="14"/>
            <w:r w:rsidRPr="00DE019A">
              <w:rPr>
                <w:rFonts w:ascii="Times New Roman" w:eastAsia="Times New Roman" w:hAnsi="Times New Roman" w:cs="Times New Roman"/>
                <w:color w:val="auto"/>
                <w:sz w:val="24"/>
                <w:szCs w:val="24"/>
                <w:lang w:val="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5" w:name="h.2xcytpi"/>
            <w:bookmarkEnd w:id="15"/>
            <w:r w:rsidRPr="00DE019A">
              <w:rPr>
                <w:rFonts w:ascii="Times New Roman" w:eastAsia="Times New Roman" w:hAnsi="Times New Roman" w:cs="Times New Roman"/>
                <w:color w:val="auto"/>
                <w:sz w:val="24"/>
                <w:szCs w:val="24"/>
                <w:lang w:val="uk-UA"/>
              </w:rPr>
              <w:t xml:space="preserve">подання для участі в них менше двох тендерних пропозицій, а в разі здійснення закупівлі за рамковими угодами з кількома учасниками – менше трьох </w:t>
            </w:r>
            <w:r w:rsidRPr="00DE019A">
              <w:rPr>
                <w:rFonts w:ascii="Times New Roman" w:eastAsia="Times New Roman" w:hAnsi="Times New Roman" w:cs="Times New Roman"/>
                <w:color w:val="auto"/>
                <w:sz w:val="24"/>
                <w:szCs w:val="24"/>
                <w:lang w:val="uk-UA"/>
              </w:rPr>
              <w:lastRenderedPageBreak/>
              <w:t>пропозицій;</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6" w:name="h.1ci93xb"/>
            <w:bookmarkEnd w:id="16"/>
            <w:r w:rsidRPr="00DE019A">
              <w:rPr>
                <w:rFonts w:ascii="Times New Roman" w:eastAsia="Times New Roman" w:hAnsi="Times New Roman" w:cs="Times New Roman"/>
                <w:color w:val="auto"/>
                <w:sz w:val="24"/>
                <w:szCs w:val="24"/>
                <w:lang w:val="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відхилення всіх тендерних пропозицій згідно із Законом.</w:t>
            </w:r>
          </w:p>
          <w:p w:rsidR="00A13585" w:rsidRPr="00DE019A" w:rsidRDefault="00A13585">
            <w:pPr>
              <w:pStyle w:val="12"/>
              <w:widowControl w:val="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Про відміну процедури закупівлі за такими підставами має бути чітко визначено в тендерній документації.</w:t>
            </w:r>
            <w:r w:rsidRPr="00DE019A">
              <w:rPr>
                <w:rFonts w:ascii="Times New Roman" w:eastAsia="Times New Roman" w:hAnsi="Times New Roman" w:cs="Times New Roman"/>
                <w:color w:val="auto"/>
                <w:sz w:val="24"/>
                <w:szCs w:val="24"/>
                <w:lang w:val="uk-UA"/>
              </w:rPr>
              <w:br/>
            </w:r>
            <w:bookmarkStart w:id="17" w:name="h.3whwml4"/>
            <w:bookmarkEnd w:id="17"/>
            <w:r w:rsidRPr="00DE019A">
              <w:rPr>
                <w:rFonts w:ascii="Times New Roman" w:eastAsia="Times New Roman" w:hAnsi="Times New Roman" w:cs="Times New Roman"/>
                <w:color w:val="auto"/>
                <w:sz w:val="24"/>
                <w:szCs w:val="24"/>
                <w:lang w:val="uk-UA"/>
              </w:rPr>
              <w:t>Торги може бути відмінено частково (за лотом);</w:t>
            </w:r>
          </w:p>
          <w:p w:rsidR="00A13585" w:rsidRPr="00DE019A" w:rsidRDefault="00A13585">
            <w:pPr>
              <w:pStyle w:val="12"/>
              <w:widowControl w:val="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Замовник має право визнати торги такими, що не відбулися, у разі:</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8" w:name="h.qsh70q"/>
            <w:bookmarkEnd w:id="18"/>
            <w:r w:rsidRPr="00DE019A">
              <w:rPr>
                <w:rFonts w:ascii="Times New Roman" w:eastAsia="Times New Roman" w:hAnsi="Times New Roman" w:cs="Times New Roman"/>
                <w:color w:val="auto"/>
                <w:sz w:val="24"/>
                <w:szCs w:val="24"/>
                <w:lang w:val="uk-UA"/>
              </w:rPr>
              <w:t>якщо ціна найбільш економічно вигідної тендерної пропозиції перевищує суму, передбачену замовником на фінансування закупівлі;</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9" w:name="h.3as4poj"/>
            <w:bookmarkEnd w:id="19"/>
            <w:r w:rsidRPr="00DE019A">
              <w:rPr>
                <w:rFonts w:ascii="Times New Roman" w:eastAsia="Times New Roman" w:hAnsi="Times New Roman" w:cs="Times New Roman"/>
                <w:color w:val="auto"/>
                <w:sz w:val="24"/>
                <w:szCs w:val="24"/>
                <w:lang w:val="uk-UA"/>
              </w:rPr>
              <w:t>якщо здійснення закупівлі стало неможливим унаслідок непереборної сили;</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скорочення видатків на здійснення закупівлі товарів, робіт і послуг.</w:t>
            </w:r>
          </w:p>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Замовник має право визнати торги такими, що не відбулися частково (за лотом).</w:t>
            </w:r>
          </w:p>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3585" w:rsidRPr="00DE019A" w:rsidRDefault="00A13585">
            <w:pPr>
              <w:pStyle w:val="12"/>
              <w:widowControl w:val="0"/>
              <w:ind w:right="113"/>
              <w:jc w:val="center"/>
              <w:rPr>
                <w:rFonts w:ascii="Times New Roman" w:hAnsi="Times New Roman" w:cs="Times New Roman"/>
                <w:color w:val="auto"/>
                <w:lang w:val="uk-UA"/>
              </w:rPr>
            </w:pPr>
            <w:bookmarkStart w:id="20" w:name="h.z337ya"/>
            <w:bookmarkStart w:id="21" w:name="h.1y810tw"/>
            <w:bookmarkStart w:id="22" w:name="h.1pxezwc"/>
            <w:bookmarkEnd w:id="20"/>
            <w:bookmarkEnd w:id="21"/>
            <w:bookmarkEnd w:id="22"/>
          </w:p>
        </w:tc>
        <w:tc>
          <w:tcPr>
            <w:tcW w:w="321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3585" w:rsidRPr="00DE019A" w:rsidRDefault="00A13585">
            <w:pPr>
              <w:spacing w:after="0" w:line="240" w:lineRule="auto"/>
              <w:rPr>
                <w:rFonts w:ascii="Times New Roman" w:eastAsia="Arial" w:hAnsi="Times New Roman" w:cs="Times New Roman"/>
                <w:b/>
                <w:lang w:eastAsia="ru-RU"/>
              </w:rPr>
            </w:pPr>
          </w:p>
        </w:tc>
        <w:tc>
          <w:tcPr>
            <w:tcW w:w="61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3585" w:rsidRPr="00DE019A" w:rsidRDefault="00A13585">
            <w:pPr>
              <w:spacing w:after="0" w:line="240" w:lineRule="auto"/>
              <w:rPr>
                <w:rFonts w:ascii="Times New Roman" w:eastAsia="Arial" w:hAnsi="Times New Roman" w:cs="Times New Roman"/>
                <w:lang w:eastAsia="ru-RU"/>
              </w:rPr>
            </w:pP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bookmarkStart w:id="23" w:name="h.2bn6wsx"/>
            <w:bookmarkEnd w:id="23"/>
            <w:r w:rsidRPr="00DE019A">
              <w:rPr>
                <w:rFonts w:ascii="Times New Roman" w:eastAsia="Times New Roman" w:hAnsi="Times New Roman" w:cs="Times New Roman"/>
                <w:color w:val="auto"/>
                <w:sz w:val="24"/>
                <w:szCs w:val="24"/>
                <w:lang w:val="uk-UA"/>
              </w:rPr>
              <w:lastRenderedPageBreak/>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 xml:space="preserve">Строк укладання договору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DE019A">
              <w:rPr>
                <w:rFonts w:ascii="Times New Roman" w:eastAsia="Times New Roman" w:hAnsi="Times New Roman" w:cs="Times New Roman"/>
                <w:color w:val="auto"/>
                <w:sz w:val="24"/>
                <w:szCs w:val="24"/>
                <w:lang w:val="uk-UA"/>
              </w:rPr>
              <w:t>веб-порталі</w:t>
            </w:r>
            <w:proofErr w:type="spellEnd"/>
            <w:r w:rsidRPr="00DE019A">
              <w:rPr>
                <w:rFonts w:ascii="Times New Roman" w:eastAsia="Times New Roman" w:hAnsi="Times New Roman" w:cs="Times New Roman"/>
                <w:color w:val="auto"/>
                <w:sz w:val="24"/>
                <w:szCs w:val="24"/>
                <w:lang w:val="uk-UA"/>
              </w:rPr>
              <w:t xml:space="preserve"> Уповноваженого органу повідомлення про намір укласти договір про закупівлю.</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 xml:space="preserve">Проект договору про закупівлю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Проект Договору про закупівлю викладено в Додатку 3 до цієї тендерної документації.</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spacing w:after="0" w:line="240" w:lineRule="auto"/>
              <w:jc w:val="both"/>
              <w:textAlignment w:val="baseline"/>
            </w:pPr>
            <w:r w:rsidRPr="00DE019A">
              <w:rPr>
                <w:rFonts w:ascii="Times New Roman" w:eastAsia="Times New Roman" w:hAnsi="Times New Roman" w:cs="Times New Roman"/>
                <w:sz w:val="24"/>
                <w:szCs w:val="24"/>
              </w:rPr>
              <w:t>Договір про закупівлю укладається відповідно до норм </w:t>
            </w:r>
            <w:hyperlink r:id="rId15" w:tgtFrame="_blank">
              <w:r w:rsidRPr="00DE019A">
                <w:rPr>
                  <w:rStyle w:val="11"/>
                  <w:rFonts w:ascii="Times New Roman" w:eastAsia="Times New Roman" w:hAnsi="Times New Roman" w:cs="Times New Roman"/>
                  <w:color w:val="auto"/>
                  <w:sz w:val="24"/>
                  <w:szCs w:val="24"/>
                  <w:u w:val="none"/>
                </w:rPr>
                <w:t>Цивільного кодексу України</w:t>
              </w:r>
            </w:hyperlink>
            <w:r w:rsidRPr="00DE019A">
              <w:rPr>
                <w:rFonts w:ascii="Times New Roman" w:eastAsia="Times New Roman" w:hAnsi="Times New Roman" w:cs="Times New Roman"/>
                <w:sz w:val="24"/>
                <w:szCs w:val="24"/>
              </w:rPr>
              <w:t xml:space="preserve"> та </w:t>
            </w:r>
            <w:hyperlink r:id="rId16" w:tgtFrame="_blank">
              <w:r w:rsidRPr="00DE019A">
                <w:rPr>
                  <w:rStyle w:val="11"/>
                  <w:rFonts w:ascii="Times New Roman" w:eastAsia="Times New Roman" w:hAnsi="Times New Roman" w:cs="Times New Roman"/>
                  <w:color w:val="auto"/>
                  <w:sz w:val="24"/>
                  <w:szCs w:val="24"/>
                  <w:u w:val="none"/>
                </w:rPr>
                <w:t>Господарського кодексу України</w:t>
              </w:r>
            </w:hyperlink>
            <w:r w:rsidRPr="00DE019A">
              <w:rPr>
                <w:rFonts w:ascii="Times New Roman" w:eastAsia="Times New Roman" w:hAnsi="Times New Roman" w:cs="Times New Roman"/>
                <w:sz w:val="24"/>
                <w:szCs w:val="24"/>
              </w:rPr>
              <w:t> з урахуванням особливостей, визначених Законом.</w:t>
            </w:r>
          </w:p>
          <w:p w:rsidR="00A13585" w:rsidRPr="00DE019A" w:rsidRDefault="00A13585">
            <w:pPr>
              <w:spacing w:after="0" w:line="240" w:lineRule="auto"/>
              <w:jc w:val="both"/>
              <w:textAlignment w:val="baseline"/>
              <w:rPr>
                <w:rFonts w:ascii="Times New Roman" w:eastAsia="Times New Roman" w:hAnsi="Times New Roman" w:cs="Times New Roman"/>
                <w:sz w:val="24"/>
                <w:szCs w:val="24"/>
              </w:rPr>
            </w:pPr>
            <w:bookmarkStart w:id="24" w:name="n577"/>
            <w:bookmarkEnd w:id="24"/>
            <w:r w:rsidRPr="00DE019A">
              <w:rPr>
                <w:rFonts w:ascii="Times New Roman" w:eastAsia="Times New Roman" w:hAnsi="Times New Roman" w:cs="Times New Roman"/>
                <w:sz w:val="24"/>
                <w:szCs w:val="24"/>
              </w:rPr>
              <w:t>Учасник - переможець процедури закупівлі під час укладення договору повинен надати дозвіл або ліцензію (чи інший документ, що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13585" w:rsidRPr="00DE019A" w:rsidRDefault="00A13585">
            <w:pPr>
              <w:spacing w:after="0" w:line="240" w:lineRule="auto"/>
              <w:jc w:val="both"/>
              <w:textAlignment w:val="baseline"/>
              <w:rPr>
                <w:rFonts w:ascii="Times New Roman" w:eastAsia="Times New Roman" w:hAnsi="Times New Roman" w:cs="Times New Roman"/>
                <w:sz w:val="24"/>
                <w:szCs w:val="24"/>
              </w:rPr>
            </w:pPr>
            <w:r w:rsidRPr="00DE019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E019A">
              <w:rPr>
                <w:rFonts w:ascii="Times New Roman" w:eastAsia="Times New Roman" w:hAnsi="Times New Roman" w:cs="Times New Roman"/>
                <w:sz w:val="24"/>
                <w:szCs w:val="24"/>
              </w:rPr>
              <w:lastRenderedPageBreak/>
              <w:t>(у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5" w:name="n580"/>
            <w:bookmarkEnd w:id="25"/>
            <w:r w:rsidRPr="00DE019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6" w:name="n581"/>
            <w:bookmarkEnd w:id="26"/>
            <w:r w:rsidRPr="00DE019A">
              <w:rPr>
                <w:rFonts w:ascii="Times New Roman" w:eastAsia="Times New Roman" w:hAnsi="Times New Roman" w:cs="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7" w:name="n582"/>
            <w:bookmarkEnd w:id="27"/>
            <w:r w:rsidRPr="00DE019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8" w:name="n583"/>
            <w:bookmarkEnd w:id="28"/>
            <w:r w:rsidRPr="00DE019A">
              <w:rPr>
                <w:rFonts w:ascii="Times New Roman" w:eastAsia="Times New Roman" w:hAnsi="Times New Roman" w:cs="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9" w:name="n584"/>
            <w:bookmarkEnd w:id="29"/>
            <w:r w:rsidRPr="00DE019A">
              <w:rPr>
                <w:rFonts w:ascii="Times New Roman" w:eastAsia="Times New Roman" w:hAnsi="Times New Roman" w:cs="Times New Roman"/>
                <w:sz w:val="24"/>
                <w:szCs w:val="24"/>
              </w:rPr>
              <w:t>5) узгодженої зміни ціни в бік зменшення (без зміни кількості (обсягу) та якості товарів, робіт і послуг);</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30" w:name="n585"/>
            <w:bookmarkEnd w:id="30"/>
            <w:r w:rsidRPr="00DE019A">
              <w:rPr>
                <w:rFonts w:ascii="Times New Roman" w:eastAsia="Times New Roman" w:hAnsi="Times New Roman" w:cs="Times New Roman"/>
                <w:sz w:val="24"/>
                <w:szCs w:val="24"/>
              </w:rPr>
              <w:t>6) зміни ціни у зв’язку із зміною ставок податків і зборів пропорційно до змін таких ставок;</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31" w:name="n586"/>
            <w:bookmarkEnd w:id="31"/>
            <w:r w:rsidRPr="00DE019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019A">
              <w:rPr>
                <w:rFonts w:ascii="Times New Roman" w:eastAsia="Times New Roman" w:hAnsi="Times New Roman" w:cs="Times New Roman"/>
                <w:sz w:val="24"/>
                <w:szCs w:val="24"/>
              </w:rPr>
              <w:t>Platts</w:t>
            </w:r>
            <w:proofErr w:type="spellEnd"/>
            <w:r w:rsidRPr="00DE019A">
              <w:rPr>
                <w:rFonts w:ascii="Times New Roman" w:eastAsia="Times New Roman" w:hAnsi="Times New Roman" w:cs="Times New Roman"/>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32" w:name="n588"/>
            <w:bookmarkStart w:id="33" w:name="n587"/>
            <w:bookmarkEnd w:id="32"/>
            <w:bookmarkEnd w:id="33"/>
            <w:r w:rsidRPr="00DE019A">
              <w:rPr>
                <w:rFonts w:ascii="Times New Roman" w:eastAsia="Times New Roman" w:hAnsi="Times New Roman" w:cs="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5</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color w:val="auto"/>
              </w:rPr>
            </w:pPr>
            <w:r w:rsidRPr="00DE019A">
              <w:rPr>
                <w:rFonts w:ascii="Times New Roman" w:eastAsia="Times New Roman" w:hAnsi="Times New Roman" w:cs="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або не</w:t>
            </w:r>
            <w:r>
              <w:rPr>
                <w:rFonts w:ascii="Times New Roman" w:eastAsia="Times New Roman" w:hAnsi="Times New Roman" w:cs="Times New Roman"/>
                <w:color w:val="auto"/>
                <w:sz w:val="24"/>
                <w:szCs w:val="24"/>
                <w:lang w:val="uk-UA"/>
              </w:rPr>
              <w:t xml:space="preserve"> </w:t>
            </w:r>
            <w:r w:rsidRPr="00DE019A">
              <w:rPr>
                <w:rFonts w:ascii="Times New Roman" w:eastAsia="Times New Roman" w:hAnsi="Times New Roman" w:cs="Times New Roman"/>
                <w:color w:val="auto"/>
                <w:sz w:val="24"/>
                <w:szCs w:val="24"/>
                <w:lang w:val="uk-UA"/>
              </w:rPr>
              <w:t>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hyperlink r:id="rId17" w:anchor="n294" w:history="1">
              <w:r w:rsidRPr="00DE019A">
                <w:rPr>
                  <w:rStyle w:val="11"/>
                  <w:rFonts w:ascii="Times New Roman" w:eastAsia="Times New Roman" w:hAnsi="Times New Roman" w:cs="Times New Roman"/>
                  <w:color w:val="auto"/>
                  <w:sz w:val="24"/>
                  <w:szCs w:val="24"/>
                  <w:u w:val="none"/>
                  <w:lang w:val="uk-UA"/>
                </w:rPr>
                <w:t>статтею 17</w:t>
              </w:r>
            </w:hyperlink>
            <w:r w:rsidRPr="00DE019A">
              <w:rPr>
                <w:rFonts w:ascii="Times New Roman" w:eastAsia="Times New Roman" w:hAnsi="Times New Roman" w:cs="Times New Roman"/>
                <w:color w:val="auto"/>
                <w:sz w:val="24"/>
                <w:szCs w:val="24"/>
                <w:lang w:val="uk-UA"/>
              </w:rPr>
              <w:t>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6</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p w:rsidR="00A13585" w:rsidRPr="00DE019A" w:rsidRDefault="00A13585">
            <w:pPr>
              <w:spacing w:after="0" w:line="240" w:lineRule="auto"/>
              <w:ind w:right="127"/>
              <w:jc w:val="both"/>
              <w:rPr>
                <w:rFonts w:ascii="Times New Roman" w:hAnsi="Times New Roman" w:cs="Times New Roman"/>
                <w:sz w:val="24"/>
                <w:szCs w:val="24"/>
                <w:highlight w:val="cyan"/>
              </w:rPr>
            </w:pPr>
          </w:p>
        </w:tc>
      </w:tr>
    </w:tbl>
    <w:p w:rsidR="0091342A" w:rsidRPr="00DE019A" w:rsidRDefault="0091342A">
      <w:pPr>
        <w:pStyle w:val="12"/>
        <w:widowControl w:val="0"/>
        <w:ind w:firstLine="567"/>
        <w:jc w:val="center"/>
        <w:rPr>
          <w:rFonts w:ascii="Times New Roman" w:hAnsi="Times New Roman" w:cs="Times New Roman"/>
          <w:color w:val="auto"/>
          <w:lang w:val="uk-UA"/>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71DD9" w:rsidRPr="00DE019A" w:rsidRDefault="00771DD9" w:rsidP="0075468A">
      <w:pPr>
        <w:spacing w:after="0" w:line="240" w:lineRule="auto"/>
        <w:rPr>
          <w:rFonts w:ascii="Times New Roman" w:eastAsia="Times New Roman" w:hAnsi="Times New Roman" w:cs="Times New Roman"/>
          <w:b/>
          <w:sz w:val="24"/>
          <w:szCs w:val="24"/>
          <w:lang w:val="ru-RU"/>
        </w:rPr>
      </w:pPr>
    </w:p>
    <w:p w:rsidR="0075468A" w:rsidRPr="00DE019A" w:rsidRDefault="0075468A" w:rsidP="0075468A">
      <w:pPr>
        <w:spacing w:after="0" w:line="240" w:lineRule="auto"/>
        <w:rPr>
          <w:rFonts w:ascii="Times New Roman" w:eastAsia="Times New Roman" w:hAnsi="Times New Roman" w:cs="Times New Roman"/>
          <w:b/>
          <w:sz w:val="24"/>
          <w:szCs w:val="24"/>
        </w:rPr>
      </w:pPr>
    </w:p>
    <w:p w:rsidR="00771DD9" w:rsidRPr="00DE019A" w:rsidRDefault="00771DD9" w:rsidP="00E62100">
      <w:pPr>
        <w:spacing w:after="0" w:line="240" w:lineRule="auto"/>
        <w:ind w:left="5670"/>
        <w:jc w:val="right"/>
        <w:rPr>
          <w:rFonts w:ascii="Times New Roman" w:eastAsia="Times New Roman" w:hAnsi="Times New Roman" w:cs="Times New Roman"/>
          <w:b/>
          <w:sz w:val="24"/>
          <w:szCs w:val="24"/>
        </w:rPr>
      </w:pPr>
    </w:p>
    <w:p w:rsidR="0075468A" w:rsidRPr="00DE019A" w:rsidRDefault="0075468A" w:rsidP="0075468A">
      <w:pPr>
        <w:spacing w:after="0" w:line="240" w:lineRule="auto"/>
        <w:ind w:left="5670"/>
        <w:jc w:val="center"/>
        <w:rPr>
          <w:rFonts w:ascii="Times New Roman" w:eastAsia="Times New Roman" w:hAnsi="Times New Roman" w:cs="Times New Roman"/>
          <w:b/>
          <w:sz w:val="24"/>
          <w:szCs w:val="24"/>
        </w:rPr>
      </w:pPr>
      <w:r w:rsidRPr="00DE019A">
        <w:rPr>
          <w:rFonts w:ascii="Times New Roman" w:eastAsia="Times New Roman" w:hAnsi="Times New Roman" w:cs="Times New Roman"/>
          <w:b/>
          <w:sz w:val="24"/>
          <w:szCs w:val="24"/>
        </w:rPr>
        <w:t xml:space="preserve">                                        </w:t>
      </w:r>
    </w:p>
    <w:p w:rsidR="00820F70" w:rsidRDefault="0075468A" w:rsidP="0075468A">
      <w:pPr>
        <w:spacing w:after="0" w:line="240" w:lineRule="auto"/>
        <w:ind w:left="5670"/>
        <w:jc w:val="center"/>
        <w:rPr>
          <w:rFonts w:ascii="Times New Roman" w:eastAsia="Times New Roman" w:hAnsi="Times New Roman" w:cs="Times New Roman"/>
          <w:b/>
          <w:sz w:val="24"/>
          <w:szCs w:val="24"/>
        </w:rPr>
      </w:pPr>
      <w:r w:rsidRPr="00DE019A">
        <w:rPr>
          <w:rFonts w:ascii="Times New Roman" w:eastAsia="Times New Roman" w:hAnsi="Times New Roman" w:cs="Times New Roman"/>
          <w:b/>
          <w:sz w:val="24"/>
          <w:szCs w:val="24"/>
        </w:rPr>
        <w:t xml:space="preserve"> </w:t>
      </w: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3C1D11" w:rsidRDefault="0075468A" w:rsidP="001128F5">
      <w:pPr>
        <w:spacing w:after="0" w:line="240" w:lineRule="auto"/>
        <w:jc w:val="right"/>
        <w:rPr>
          <w:rFonts w:ascii="Times New Roman" w:eastAsia="Times New Roman" w:hAnsi="Times New Roman" w:cs="Times New Roman"/>
          <w:b/>
          <w:sz w:val="24"/>
          <w:szCs w:val="24"/>
        </w:rPr>
      </w:pPr>
      <w:r w:rsidRPr="00DE019A">
        <w:rPr>
          <w:rFonts w:ascii="Times New Roman" w:eastAsia="Times New Roman" w:hAnsi="Times New Roman" w:cs="Times New Roman"/>
          <w:b/>
          <w:sz w:val="24"/>
          <w:szCs w:val="24"/>
        </w:rPr>
        <w:t xml:space="preserve"> </w:t>
      </w: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78384A" w:rsidRPr="00DE019A" w:rsidRDefault="0078384A">
      <w:pPr>
        <w:spacing w:after="0" w:line="240" w:lineRule="auto"/>
        <w:ind w:left="5670"/>
        <w:jc w:val="both"/>
        <w:rPr>
          <w:rFonts w:ascii="Times New Roman" w:hAnsi="Times New Roman" w:cs="Times New Roman"/>
          <w:b/>
          <w:sz w:val="24"/>
          <w:szCs w:val="24"/>
          <w:lang w:val="ru-RU"/>
        </w:rPr>
      </w:pPr>
    </w:p>
    <w:p w:rsidR="0078384A" w:rsidRPr="00DE019A" w:rsidRDefault="0078384A">
      <w:pPr>
        <w:spacing w:after="0" w:line="240" w:lineRule="auto"/>
        <w:ind w:left="5670"/>
        <w:jc w:val="both"/>
        <w:rPr>
          <w:rFonts w:ascii="Times New Roman" w:hAnsi="Times New Roman" w:cs="Times New Roman"/>
          <w:b/>
          <w:sz w:val="24"/>
          <w:szCs w:val="24"/>
          <w:lang w:val="ru-RU"/>
        </w:rPr>
      </w:pPr>
    </w:p>
    <w:p w:rsidR="0078384A" w:rsidRPr="00DE019A" w:rsidRDefault="0078384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DD134D" w:rsidRDefault="00DD134D" w:rsidP="00A972B8">
      <w:pPr>
        <w:spacing w:after="0" w:line="240" w:lineRule="auto"/>
        <w:rPr>
          <w:rFonts w:ascii="Times New Roman" w:eastAsia="Times New Roman" w:hAnsi="Times New Roman" w:cs="Times New Roman"/>
          <w:b/>
          <w:sz w:val="24"/>
          <w:szCs w:val="24"/>
        </w:rPr>
      </w:pPr>
    </w:p>
    <w:p w:rsidR="00DD134D" w:rsidRDefault="00DD134D" w:rsidP="006838C6">
      <w:pPr>
        <w:spacing w:after="0" w:line="240" w:lineRule="auto"/>
        <w:jc w:val="right"/>
        <w:rPr>
          <w:rFonts w:ascii="Times New Roman" w:eastAsia="Times New Roman" w:hAnsi="Times New Roman" w:cs="Times New Roman"/>
          <w:b/>
          <w:sz w:val="24"/>
          <w:szCs w:val="24"/>
        </w:rPr>
      </w:pPr>
    </w:p>
    <w:p w:rsidR="00467822" w:rsidRPr="00DE019A" w:rsidRDefault="00467822" w:rsidP="00467822">
      <w:pPr>
        <w:ind w:firstLine="709"/>
        <w:jc w:val="right"/>
        <w:rPr>
          <w:b/>
          <w:sz w:val="28"/>
          <w:szCs w:val="28"/>
        </w:rPr>
      </w:pPr>
    </w:p>
    <w:p w:rsidR="0091342A" w:rsidRPr="00467822" w:rsidRDefault="0091342A" w:rsidP="00467822">
      <w:pPr>
        <w:rPr>
          <w:b/>
          <w:i/>
          <w:sz w:val="23"/>
        </w:rPr>
      </w:pPr>
    </w:p>
    <w:sectPr w:rsidR="0091342A" w:rsidRPr="00467822" w:rsidSect="00DC1A5C">
      <w:pgSz w:w="11906" w:h="16838"/>
      <w:pgMar w:top="851" w:right="850" w:bottom="1134" w:left="85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410" w:rsidRDefault="001A4410">
      <w:pPr>
        <w:spacing w:after="0" w:line="240" w:lineRule="auto"/>
      </w:pPr>
      <w:r>
        <w:separator/>
      </w:r>
    </w:p>
  </w:endnote>
  <w:endnote w:type="continuationSeparator" w:id="0">
    <w:p w:rsidR="001A4410" w:rsidRDefault="001A4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410" w:rsidRDefault="001A4410">
      <w:r>
        <w:separator/>
      </w:r>
    </w:p>
  </w:footnote>
  <w:footnote w:type="continuationSeparator" w:id="0">
    <w:p w:rsidR="001A4410" w:rsidRDefault="001A4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104696"/>
    <w:lvl w:ilvl="0">
      <w:numFmt w:val="bullet"/>
      <w:lvlText w:val="*"/>
      <w:lvlJc w:val="left"/>
    </w:lvl>
  </w:abstractNum>
  <w:abstractNum w:abstractNumId="1">
    <w:nsid w:val="05EB30FE"/>
    <w:multiLevelType w:val="hybridMultilevel"/>
    <w:tmpl w:val="635A0D18"/>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7F57FAD"/>
    <w:multiLevelType w:val="multilevel"/>
    <w:tmpl w:val="D30C0D18"/>
    <w:lvl w:ilvl="0">
      <w:start w:val="1"/>
      <w:numFmt w:val="decimal"/>
      <w:lvlText w:val="%1."/>
      <w:lvlJc w:val="left"/>
      <w:pPr>
        <w:ind w:left="1080" w:firstLine="0"/>
      </w:pPr>
      <w:rPr>
        <w:rFonts w:ascii="Times New Roman" w:eastAsia="Times New Roman" w:hAnsi="Times New Roman" w:cs="Times New Roman"/>
        <w:sz w:val="24"/>
      </w:rPr>
    </w:lvl>
    <w:lvl w:ilvl="1">
      <w:start w:val="1"/>
      <w:numFmt w:val="lowerLetter"/>
      <w:lvlText w:val="%2."/>
      <w:lvlJc w:val="left"/>
      <w:pPr>
        <w:ind w:left="1800" w:firstLine="0"/>
      </w:pPr>
    </w:lvl>
    <w:lvl w:ilvl="2">
      <w:start w:val="1"/>
      <w:numFmt w:val="lowerRoman"/>
      <w:lvlText w:val="%3."/>
      <w:lvlJc w:val="right"/>
      <w:pPr>
        <w:ind w:left="2520" w:firstLine="0"/>
      </w:pPr>
    </w:lvl>
    <w:lvl w:ilvl="3">
      <w:start w:val="1"/>
      <w:numFmt w:val="decimal"/>
      <w:lvlText w:val="%4."/>
      <w:lvlJc w:val="left"/>
      <w:pPr>
        <w:ind w:left="3240" w:firstLine="0"/>
      </w:pPr>
    </w:lvl>
    <w:lvl w:ilvl="4">
      <w:start w:val="1"/>
      <w:numFmt w:val="lowerLetter"/>
      <w:lvlText w:val="%5."/>
      <w:lvlJc w:val="left"/>
      <w:pPr>
        <w:ind w:left="3960" w:firstLine="0"/>
      </w:pPr>
    </w:lvl>
    <w:lvl w:ilvl="5">
      <w:start w:val="1"/>
      <w:numFmt w:val="lowerRoman"/>
      <w:lvlText w:val="%6."/>
      <w:lvlJc w:val="right"/>
      <w:pPr>
        <w:ind w:left="4680" w:firstLine="0"/>
      </w:pPr>
    </w:lvl>
    <w:lvl w:ilvl="6">
      <w:start w:val="1"/>
      <w:numFmt w:val="decimal"/>
      <w:lvlText w:val="%7."/>
      <w:lvlJc w:val="left"/>
      <w:pPr>
        <w:ind w:left="5400" w:firstLine="0"/>
      </w:pPr>
    </w:lvl>
    <w:lvl w:ilvl="7">
      <w:start w:val="1"/>
      <w:numFmt w:val="lowerLetter"/>
      <w:lvlText w:val="%8."/>
      <w:lvlJc w:val="left"/>
      <w:pPr>
        <w:ind w:left="6120" w:firstLine="0"/>
      </w:pPr>
    </w:lvl>
    <w:lvl w:ilvl="8">
      <w:start w:val="1"/>
      <w:numFmt w:val="lowerRoman"/>
      <w:lvlText w:val="%9."/>
      <w:lvlJc w:val="right"/>
      <w:pPr>
        <w:ind w:left="6840" w:firstLine="0"/>
      </w:pPr>
    </w:lvl>
  </w:abstractNum>
  <w:abstractNum w:abstractNumId="3">
    <w:nsid w:val="11797E25"/>
    <w:multiLevelType w:val="hybridMultilevel"/>
    <w:tmpl w:val="251607D0"/>
    <w:lvl w:ilvl="0" w:tplc="A9687590">
      <w:start w:val="12"/>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9AF0CB8"/>
    <w:multiLevelType w:val="hybridMultilevel"/>
    <w:tmpl w:val="66CAB20C"/>
    <w:lvl w:ilvl="0" w:tplc="06D8DF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B057B"/>
    <w:multiLevelType w:val="hybridMultilevel"/>
    <w:tmpl w:val="FFFCEEC6"/>
    <w:lvl w:ilvl="0" w:tplc="D28AB038">
      <w:start w:val="1"/>
      <w:numFmt w:val="decimal"/>
      <w:lvlText w:val="%1."/>
      <w:lvlJc w:val="left"/>
      <w:pPr>
        <w:ind w:left="396" w:hanging="286"/>
      </w:pPr>
      <w:rPr>
        <w:rFonts w:ascii="Times New Roman" w:eastAsia="Times New Roman" w:hAnsi="Times New Roman" w:cs="Times New Roman" w:hint="default"/>
        <w:spacing w:val="-16"/>
        <w:w w:val="100"/>
        <w:sz w:val="24"/>
        <w:szCs w:val="24"/>
      </w:rPr>
    </w:lvl>
    <w:lvl w:ilvl="1" w:tplc="F280CE18">
      <w:numFmt w:val="bullet"/>
      <w:lvlText w:val="•"/>
      <w:lvlJc w:val="left"/>
      <w:pPr>
        <w:ind w:left="1468" w:hanging="286"/>
      </w:pPr>
      <w:rPr>
        <w:rFonts w:hint="default"/>
      </w:rPr>
    </w:lvl>
    <w:lvl w:ilvl="2" w:tplc="0B7ACCEA">
      <w:numFmt w:val="bullet"/>
      <w:lvlText w:val="•"/>
      <w:lvlJc w:val="left"/>
      <w:pPr>
        <w:ind w:left="2537" w:hanging="286"/>
      </w:pPr>
      <w:rPr>
        <w:rFonts w:hint="default"/>
      </w:rPr>
    </w:lvl>
    <w:lvl w:ilvl="3" w:tplc="AF863EF0">
      <w:numFmt w:val="bullet"/>
      <w:lvlText w:val="•"/>
      <w:lvlJc w:val="left"/>
      <w:pPr>
        <w:ind w:left="3605" w:hanging="286"/>
      </w:pPr>
      <w:rPr>
        <w:rFonts w:hint="default"/>
      </w:rPr>
    </w:lvl>
    <w:lvl w:ilvl="4" w:tplc="FD7894C6">
      <w:numFmt w:val="bullet"/>
      <w:lvlText w:val="•"/>
      <w:lvlJc w:val="left"/>
      <w:pPr>
        <w:ind w:left="4674" w:hanging="286"/>
      </w:pPr>
      <w:rPr>
        <w:rFonts w:hint="default"/>
      </w:rPr>
    </w:lvl>
    <w:lvl w:ilvl="5" w:tplc="E2B61A2A">
      <w:numFmt w:val="bullet"/>
      <w:lvlText w:val="•"/>
      <w:lvlJc w:val="left"/>
      <w:pPr>
        <w:ind w:left="5742" w:hanging="286"/>
      </w:pPr>
      <w:rPr>
        <w:rFonts w:hint="default"/>
      </w:rPr>
    </w:lvl>
    <w:lvl w:ilvl="6" w:tplc="33BABF9E">
      <w:numFmt w:val="bullet"/>
      <w:lvlText w:val="•"/>
      <w:lvlJc w:val="left"/>
      <w:pPr>
        <w:ind w:left="6811" w:hanging="286"/>
      </w:pPr>
      <w:rPr>
        <w:rFonts w:hint="default"/>
      </w:rPr>
    </w:lvl>
    <w:lvl w:ilvl="7" w:tplc="87CE6458">
      <w:numFmt w:val="bullet"/>
      <w:lvlText w:val="•"/>
      <w:lvlJc w:val="left"/>
      <w:pPr>
        <w:ind w:left="7879" w:hanging="286"/>
      </w:pPr>
      <w:rPr>
        <w:rFonts w:hint="default"/>
      </w:rPr>
    </w:lvl>
    <w:lvl w:ilvl="8" w:tplc="F2008CA0">
      <w:numFmt w:val="bullet"/>
      <w:lvlText w:val="•"/>
      <w:lvlJc w:val="left"/>
      <w:pPr>
        <w:ind w:left="8948" w:hanging="286"/>
      </w:pPr>
      <w:rPr>
        <w:rFonts w:hint="default"/>
      </w:rPr>
    </w:lvl>
  </w:abstractNum>
  <w:abstractNum w:abstractNumId="6">
    <w:nsid w:val="20CB4C77"/>
    <w:multiLevelType w:val="hybridMultilevel"/>
    <w:tmpl w:val="B982482C"/>
    <w:lvl w:ilvl="0" w:tplc="2C7052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246743C6"/>
    <w:multiLevelType w:val="hybridMultilevel"/>
    <w:tmpl w:val="AE940596"/>
    <w:lvl w:ilvl="0" w:tplc="06D8DF8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70A58"/>
    <w:multiLevelType w:val="hybridMultilevel"/>
    <w:tmpl w:val="F85ED0B6"/>
    <w:lvl w:ilvl="0" w:tplc="614E4FFE">
      <w:start w:val="1"/>
      <w:numFmt w:val="decimal"/>
      <w:lvlText w:val="%1."/>
      <w:lvlJc w:val="left"/>
      <w:pPr>
        <w:ind w:left="396" w:hanging="240"/>
      </w:pPr>
      <w:rPr>
        <w:rFonts w:ascii="Times New Roman" w:eastAsia="Times New Roman" w:hAnsi="Times New Roman" w:cs="Times New Roman" w:hint="default"/>
        <w:i/>
        <w:spacing w:val="-12"/>
        <w:w w:val="100"/>
        <w:sz w:val="24"/>
        <w:szCs w:val="24"/>
      </w:rPr>
    </w:lvl>
    <w:lvl w:ilvl="1" w:tplc="36689148">
      <w:start w:val="1"/>
      <w:numFmt w:val="upperRoman"/>
      <w:lvlText w:val="%2."/>
      <w:lvlJc w:val="left"/>
      <w:pPr>
        <w:ind w:left="4339" w:hanging="214"/>
      </w:pPr>
      <w:rPr>
        <w:rFonts w:ascii="Times New Roman" w:eastAsia="Times New Roman" w:hAnsi="Times New Roman" w:cs="Times New Roman" w:hint="default"/>
        <w:b/>
        <w:bCs/>
        <w:spacing w:val="-7"/>
        <w:w w:val="100"/>
        <w:sz w:val="24"/>
        <w:szCs w:val="24"/>
      </w:rPr>
    </w:lvl>
    <w:lvl w:ilvl="2" w:tplc="FA0E72F4">
      <w:start w:val="3"/>
      <w:numFmt w:val="upperRoman"/>
      <w:lvlText w:val="%3."/>
      <w:lvlJc w:val="left"/>
      <w:pPr>
        <w:ind w:left="967" w:hanging="400"/>
        <w:jc w:val="right"/>
      </w:pPr>
      <w:rPr>
        <w:rFonts w:ascii="Times New Roman" w:eastAsia="Times New Roman" w:hAnsi="Times New Roman" w:cs="Times New Roman" w:hint="default"/>
        <w:b/>
        <w:bCs/>
        <w:spacing w:val="-7"/>
        <w:w w:val="100"/>
        <w:sz w:val="24"/>
        <w:szCs w:val="24"/>
      </w:rPr>
    </w:lvl>
    <w:lvl w:ilvl="3" w:tplc="6978B264">
      <w:numFmt w:val="bullet"/>
      <w:lvlText w:val="•"/>
      <w:lvlJc w:val="left"/>
      <w:pPr>
        <w:ind w:left="5778" w:hanging="400"/>
      </w:pPr>
      <w:rPr>
        <w:rFonts w:hint="default"/>
      </w:rPr>
    </w:lvl>
    <w:lvl w:ilvl="4" w:tplc="30AC8656">
      <w:numFmt w:val="bullet"/>
      <w:lvlText w:val="•"/>
      <w:lvlJc w:val="left"/>
      <w:pPr>
        <w:ind w:left="6536" w:hanging="400"/>
      </w:pPr>
      <w:rPr>
        <w:rFonts w:hint="default"/>
      </w:rPr>
    </w:lvl>
    <w:lvl w:ilvl="5" w:tplc="30E8A294">
      <w:numFmt w:val="bullet"/>
      <w:lvlText w:val="•"/>
      <w:lvlJc w:val="left"/>
      <w:pPr>
        <w:ind w:left="7294" w:hanging="400"/>
      </w:pPr>
      <w:rPr>
        <w:rFonts w:hint="default"/>
      </w:rPr>
    </w:lvl>
    <w:lvl w:ilvl="6" w:tplc="99EA558A">
      <w:numFmt w:val="bullet"/>
      <w:lvlText w:val="•"/>
      <w:lvlJc w:val="left"/>
      <w:pPr>
        <w:ind w:left="8052" w:hanging="400"/>
      </w:pPr>
      <w:rPr>
        <w:rFonts w:hint="default"/>
      </w:rPr>
    </w:lvl>
    <w:lvl w:ilvl="7" w:tplc="E81641AA">
      <w:numFmt w:val="bullet"/>
      <w:lvlText w:val="•"/>
      <w:lvlJc w:val="left"/>
      <w:pPr>
        <w:ind w:left="8810" w:hanging="400"/>
      </w:pPr>
      <w:rPr>
        <w:rFonts w:hint="default"/>
      </w:rPr>
    </w:lvl>
    <w:lvl w:ilvl="8" w:tplc="60A617C6">
      <w:numFmt w:val="bullet"/>
      <w:lvlText w:val="•"/>
      <w:lvlJc w:val="left"/>
      <w:pPr>
        <w:ind w:left="9569" w:hanging="400"/>
      </w:pPr>
      <w:rPr>
        <w:rFonts w:hint="default"/>
      </w:rPr>
    </w:lvl>
  </w:abstractNum>
  <w:abstractNum w:abstractNumId="9">
    <w:nsid w:val="277D29C0"/>
    <w:multiLevelType w:val="hybridMultilevel"/>
    <w:tmpl w:val="AF4477FC"/>
    <w:lvl w:ilvl="0" w:tplc="0422000F">
      <w:start w:val="1"/>
      <w:numFmt w:val="decimal"/>
      <w:lvlText w:val="%1."/>
      <w:lvlJc w:val="left"/>
      <w:pPr>
        <w:ind w:left="1221" w:hanging="360"/>
      </w:pPr>
    </w:lvl>
    <w:lvl w:ilvl="1" w:tplc="04220019" w:tentative="1">
      <w:start w:val="1"/>
      <w:numFmt w:val="lowerLetter"/>
      <w:lvlText w:val="%2."/>
      <w:lvlJc w:val="left"/>
      <w:pPr>
        <w:ind w:left="1941" w:hanging="360"/>
      </w:pPr>
    </w:lvl>
    <w:lvl w:ilvl="2" w:tplc="0422001B" w:tentative="1">
      <w:start w:val="1"/>
      <w:numFmt w:val="lowerRoman"/>
      <w:lvlText w:val="%3."/>
      <w:lvlJc w:val="right"/>
      <w:pPr>
        <w:ind w:left="2661" w:hanging="180"/>
      </w:pPr>
    </w:lvl>
    <w:lvl w:ilvl="3" w:tplc="0422000F" w:tentative="1">
      <w:start w:val="1"/>
      <w:numFmt w:val="decimal"/>
      <w:lvlText w:val="%4."/>
      <w:lvlJc w:val="left"/>
      <w:pPr>
        <w:ind w:left="3381" w:hanging="360"/>
      </w:pPr>
    </w:lvl>
    <w:lvl w:ilvl="4" w:tplc="04220019" w:tentative="1">
      <w:start w:val="1"/>
      <w:numFmt w:val="lowerLetter"/>
      <w:lvlText w:val="%5."/>
      <w:lvlJc w:val="left"/>
      <w:pPr>
        <w:ind w:left="4101" w:hanging="360"/>
      </w:pPr>
    </w:lvl>
    <w:lvl w:ilvl="5" w:tplc="0422001B" w:tentative="1">
      <w:start w:val="1"/>
      <w:numFmt w:val="lowerRoman"/>
      <w:lvlText w:val="%6."/>
      <w:lvlJc w:val="right"/>
      <w:pPr>
        <w:ind w:left="4821" w:hanging="180"/>
      </w:pPr>
    </w:lvl>
    <w:lvl w:ilvl="6" w:tplc="0422000F" w:tentative="1">
      <w:start w:val="1"/>
      <w:numFmt w:val="decimal"/>
      <w:lvlText w:val="%7."/>
      <w:lvlJc w:val="left"/>
      <w:pPr>
        <w:ind w:left="5541" w:hanging="360"/>
      </w:pPr>
    </w:lvl>
    <w:lvl w:ilvl="7" w:tplc="04220019" w:tentative="1">
      <w:start w:val="1"/>
      <w:numFmt w:val="lowerLetter"/>
      <w:lvlText w:val="%8."/>
      <w:lvlJc w:val="left"/>
      <w:pPr>
        <w:ind w:left="6261" w:hanging="360"/>
      </w:pPr>
    </w:lvl>
    <w:lvl w:ilvl="8" w:tplc="0422001B" w:tentative="1">
      <w:start w:val="1"/>
      <w:numFmt w:val="lowerRoman"/>
      <w:lvlText w:val="%9."/>
      <w:lvlJc w:val="right"/>
      <w:pPr>
        <w:ind w:left="6981" w:hanging="180"/>
      </w:pPr>
    </w:lvl>
  </w:abstractNum>
  <w:abstractNum w:abstractNumId="10">
    <w:nsid w:val="2D4D25AA"/>
    <w:multiLevelType w:val="multilevel"/>
    <w:tmpl w:val="2938A95C"/>
    <w:lvl w:ilvl="0">
      <w:start w:val="1"/>
      <w:numFmt w:val="decimal"/>
      <w:lvlText w:val="%1."/>
      <w:lvlJc w:val="left"/>
      <w:pPr>
        <w:ind w:left="720" w:firstLine="0"/>
      </w:pPr>
      <w:rPr>
        <w:rFonts w:ascii="Times New Roman" w:eastAsia="Times New Roman" w:hAnsi="Times New Roman" w:cs="Times New Roman"/>
        <w:sz w:val="24"/>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1">
    <w:nsid w:val="2E7924A3"/>
    <w:multiLevelType w:val="hybridMultilevel"/>
    <w:tmpl w:val="8092EB46"/>
    <w:lvl w:ilvl="0" w:tplc="77986F9E">
      <w:start w:val="5"/>
      <w:numFmt w:val="decimal"/>
      <w:lvlText w:val="%1."/>
      <w:lvlJc w:val="left"/>
      <w:pPr>
        <w:ind w:left="396" w:hanging="250"/>
        <w:jc w:val="right"/>
      </w:pPr>
      <w:rPr>
        <w:rFonts w:ascii="Times New Roman" w:eastAsia="Times New Roman" w:hAnsi="Times New Roman" w:cs="Times New Roman" w:hint="default"/>
        <w:w w:val="100"/>
        <w:sz w:val="24"/>
        <w:szCs w:val="24"/>
      </w:rPr>
    </w:lvl>
    <w:lvl w:ilvl="1" w:tplc="67E2D7F6">
      <w:numFmt w:val="bullet"/>
      <w:lvlText w:val="•"/>
      <w:lvlJc w:val="left"/>
      <w:pPr>
        <w:ind w:left="1468" w:hanging="250"/>
      </w:pPr>
      <w:rPr>
        <w:rFonts w:hint="default"/>
      </w:rPr>
    </w:lvl>
    <w:lvl w:ilvl="2" w:tplc="9F9A5C72">
      <w:numFmt w:val="bullet"/>
      <w:lvlText w:val="•"/>
      <w:lvlJc w:val="left"/>
      <w:pPr>
        <w:ind w:left="2537" w:hanging="250"/>
      </w:pPr>
      <w:rPr>
        <w:rFonts w:hint="default"/>
      </w:rPr>
    </w:lvl>
    <w:lvl w:ilvl="3" w:tplc="1C54232A">
      <w:numFmt w:val="bullet"/>
      <w:lvlText w:val="•"/>
      <w:lvlJc w:val="left"/>
      <w:pPr>
        <w:ind w:left="3605" w:hanging="250"/>
      </w:pPr>
      <w:rPr>
        <w:rFonts w:hint="default"/>
      </w:rPr>
    </w:lvl>
    <w:lvl w:ilvl="4" w:tplc="619060D2">
      <w:numFmt w:val="bullet"/>
      <w:lvlText w:val="•"/>
      <w:lvlJc w:val="left"/>
      <w:pPr>
        <w:ind w:left="4674" w:hanging="250"/>
      </w:pPr>
      <w:rPr>
        <w:rFonts w:hint="default"/>
      </w:rPr>
    </w:lvl>
    <w:lvl w:ilvl="5" w:tplc="BAACF454">
      <w:numFmt w:val="bullet"/>
      <w:lvlText w:val="•"/>
      <w:lvlJc w:val="left"/>
      <w:pPr>
        <w:ind w:left="5742" w:hanging="250"/>
      </w:pPr>
      <w:rPr>
        <w:rFonts w:hint="default"/>
      </w:rPr>
    </w:lvl>
    <w:lvl w:ilvl="6" w:tplc="BDEA3BD4">
      <w:numFmt w:val="bullet"/>
      <w:lvlText w:val="•"/>
      <w:lvlJc w:val="left"/>
      <w:pPr>
        <w:ind w:left="6811" w:hanging="250"/>
      </w:pPr>
      <w:rPr>
        <w:rFonts w:hint="default"/>
      </w:rPr>
    </w:lvl>
    <w:lvl w:ilvl="7" w:tplc="801E9686">
      <w:numFmt w:val="bullet"/>
      <w:lvlText w:val="•"/>
      <w:lvlJc w:val="left"/>
      <w:pPr>
        <w:ind w:left="7879" w:hanging="250"/>
      </w:pPr>
      <w:rPr>
        <w:rFonts w:hint="default"/>
      </w:rPr>
    </w:lvl>
    <w:lvl w:ilvl="8" w:tplc="20548328">
      <w:numFmt w:val="bullet"/>
      <w:lvlText w:val="•"/>
      <w:lvlJc w:val="left"/>
      <w:pPr>
        <w:ind w:left="8948" w:hanging="250"/>
      </w:pPr>
      <w:rPr>
        <w:rFonts w:hint="default"/>
      </w:rPr>
    </w:lvl>
  </w:abstractNum>
  <w:abstractNum w:abstractNumId="12">
    <w:nsid w:val="36370A92"/>
    <w:multiLevelType w:val="hybridMultilevel"/>
    <w:tmpl w:val="4F586606"/>
    <w:lvl w:ilvl="0" w:tplc="06D8DF80">
      <w:start w:val="1"/>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3675626B"/>
    <w:multiLevelType w:val="hybridMultilevel"/>
    <w:tmpl w:val="DD5CA570"/>
    <w:lvl w:ilvl="0" w:tplc="3DCA0230">
      <w:start w:val="1"/>
      <w:numFmt w:val="decimal"/>
      <w:lvlText w:val="%1."/>
      <w:lvlJc w:val="left"/>
      <w:pPr>
        <w:ind w:left="396" w:hanging="252"/>
      </w:pPr>
      <w:rPr>
        <w:rFonts w:ascii="Times New Roman" w:eastAsia="Times New Roman" w:hAnsi="Times New Roman" w:cs="Times New Roman" w:hint="default"/>
        <w:w w:val="100"/>
        <w:sz w:val="24"/>
        <w:szCs w:val="24"/>
      </w:rPr>
    </w:lvl>
    <w:lvl w:ilvl="1" w:tplc="54C21920">
      <w:numFmt w:val="bullet"/>
      <w:lvlText w:val="•"/>
      <w:lvlJc w:val="left"/>
      <w:pPr>
        <w:ind w:left="1468" w:hanging="252"/>
      </w:pPr>
      <w:rPr>
        <w:rFonts w:hint="default"/>
      </w:rPr>
    </w:lvl>
    <w:lvl w:ilvl="2" w:tplc="3E48A066">
      <w:numFmt w:val="bullet"/>
      <w:lvlText w:val="•"/>
      <w:lvlJc w:val="left"/>
      <w:pPr>
        <w:ind w:left="2537" w:hanging="252"/>
      </w:pPr>
      <w:rPr>
        <w:rFonts w:hint="default"/>
      </w:rPr>
    </w:lvl>
    <w:lvl w:ilvl="3" w:tplc="1BAA9756">
      <w:numFmt w:val="bullet"/>
      <w:lvlText w:val="•"/>
      <w:lvlJc w:val="left"/>
      <w:pPr>
        <w:ind w:left="3605" w:hanging="252"/>
      </w:pPr>
      <w:rPr>
        <w:rFonts w:hint="default"/>
      </w:rPr>
    </w:lvl>
    <w:lvl w:ilvl="4" w:tplc="629EC770">
      <w:numFmt w:val="bullet"/>
      <w:lvlText w:val="•"/>
      <w:lvlJc w:val="left"/>
      <w:pPr>
        <w:ind w:left="4674" w:hanging="252"/>
      </w:pPr>
      <w:rPr>
        <w:rFonts w:hint="default"/>
      </w:rPr>
    </w:lvl>
    <w:lvl w:ilvl="5" w:tplc="9878C1C6">
      <w:numFmt w:val="bullet"/>
      <w:lvlText w:val="•"/>
      <w:lvlJc w:val="left"/>
      <w:pPr>
        <w:ind w:left="5742" w:hanging="252"/>
      </w:pPr>
      <w:rPr>
        <w:rFonts w:hint="default"/>
      </w:rPr>
    </w:lvl>
    <w:lvl w:ilvl="6" w:tplc="6918523C">
      <w:numFmt w:val="bullet"/>
      <w:lvlText w:val="•"/>
      <w:lvlJc w:val="left"/>
      <w:pPr>
        <w:ind w:left="6811" w:hanging="252"/>
      </w:pPr>
      <w:rPr>
        <w:rFonts w:hint="default"/>
      </w:rPr>
    </w:lvl>
    <w:lvl w:ilvl="7" w:tplc="1AC8E874">
      <w:numFmt w:val="bullet"/>
      <w:lvlText w:val="•"/>
      <w:lvlJc w:val="left"/>
      <w:pPr>
        <w:ind w:left="7879" w:hanging="252"/>
      </w:pPr>
      <w:rPr>
        <w:rFonts w:hint="default"/>
      </w:rPr>
    </w:lvl>
    <w:lvl w:ilvl="8" w:tplc="6622841A">
      <w:numFmt w:val="bullet"/>
      <w:lvlText w:val="•"/>
      <w:lvlJc w:val="left"/>
      <w:pPr>
        <w:ind w:left="8948" w:hanging="252"/>
      </w:pPr>
      <w:rPr>
        <w:rFonts w:hint="default"/>
      </w:rPr>
    </w:lvl>
  </w:abstractNum>
  <w:abstractNum w:abstractNumId="14">
    <w:nsid w:val="3A7844B9"/>
    <w:multiLevelType w:val="multilevel"/>
    <w:tmpl w:val="78ACD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53E0DAA"/>
    <w:multiLevelType w:val="multilevel"/>
    <w:tmpl w:val="B24A5674"/>
    <w:lvl w:ilvl="0">
      <w:start w:val="1"/>
      <w:numFmt w:val="decimal"/>
      <w:lvlText w:val="%1."/>
      <w:lvlJc w:val="left"/>
      <w:pPr>
        <w:ind w:left="720" w:firstLine="0"/>
      </w:pPr>
      <w:rPr>
        <w:rFonts w:ascii="Times New Roman" w:eastAsia="Times New Roman" w:hAnsi="Times New Roman" w:cs="Times New Roman"/>
        <w:sz w:val="24"/>
      </w:rPr>
    </w:lvl>
    <w:lvl w:ilvl="1">
      <w:start w:val="1"/>
      <w:numFmt w:val="decimal"/>
      <w:lvlText w:val="%1.%2."/>
      <w:lvlJc w:val="left"/>
      <w:pPr>
        <w:ind w:left="1440" w:firstLine="0"/>
      </w:pPr>
      <w:rPr>
        <w:b w:val="0"/>
      </w:rPr>
    </w:lvl>
    <w:lvl w:ilvl="2">
      <w:start w:val="1"/>
      <w:numFmt w:val="decimal"/>
      <w:lvlText w:val="%1.%2.%3."/>
      <w:lvlJc w:val="left"/>
      <w:pPr>
        <w:ind w:left="1800" w:firstLine="0"/>
      </w:pPr>
      <w:rPr>
        <w:b/>
      </w:rPr>
    </w:lvl>
    <w:lvl w:ilvl="3">
      <w:start w:val="1"/>
      <w:numFmt w:val="decimal"/>
      <w:lvlText w:val="%1.%2.%3.%4."/>
      <w:lvlJc w:val="left"/>
      <w:pPr>
        <w:ind w:left="2520" w:firstLine="0"/>
      </w:pPr>
      <w:rPr>
        <w:b/>
      </w:rPr>
    </w:lvl>
    <w:lvl w:ilvl="4">
      <w:start w:val="1"/>
      <w:numFmt w:val="decimal"/>
      <w:lvlText w:val="%1.%2.%3.%4.%5."/>
      <w:lvlJc w:val="left"/>
      <w:pPr>
        <w:ind w:left="2880" w:firstLine="0"/>
      </w:pPr>
      <w:rPr>
        <w:b/>
      </w:rPr>
    </w:lvl>
    <w:lvl w:ilvl="5">
      <w:start w:val="1"/>
      <w:numFmt w:val="decimal"/>
      <w:lvlText w:val="%1.%2.%3.%4.%5.%6."/>
      <w:lvlJc w:val="left"/>
      <w:pPr>
        <w:ind w:left="3600" w:firstLine="0"/>
      </w:pPr>
      <w:rPr>
        <w:b/>
      </w:rPr>
    </w:lvl>
    <w:lvl w:ilvl="6">
      <w:start w:val="1"/>
      <w:numFmt w:val="decimal"/>
      <w:lvlText w:val="%1.%2.%3.%4.%5.%6.%7."/>
      <w:lvlJc w:val="left"/>
      <w:pPr>
        <w:ind w:left="3960" w:firstLine="0"/>
      </w:pPr>
      <w:rPr>
        <w:b/>
      </w:rPr>
    </w:lvl>
    <w:lvl w:ilvl="7">
      <w:start w:val="1"/>
      <w:numFmt w:val="decimal"/>
      <w:lvlText w:val="%1.%2.%3.%4.%5.%6.%7.%8."/>
      <w:lvlJc w:val="left"/>
      <w:pPr>
        <w:ind w:left="4680" w:firstLine="0"/>
      </w:pPr>
      <w:rPr>
        <w:b/>
      </w:rPr>
    </w:lvl>
    <w:lvl w:ilvl="8">
      <w:start w:val="1"/>
      <w:numFmt w:val="decimal"/>
      <w:lvlText w:val="%1.%2.%3.%4.%5.%6.%7.%8.%9."/>
      <w:lvlJc w:val="left"/>
      <w:pPr>
        <w:ind w:left="5040" w:firstLine="0"/>
      </w:pPr>
      <w:rPr>
        <w:b/>
      </w:rPr>
    </w:lvl>
  </w:abstractNum>
  <w:abstractNum w:abstractNumId="16">
    <w:nsid w:val="4DB96681"/>
    <w:multiLevelType w:val="hybridMultilevel"/>
    <w:tmpl w:val="E89E9462"/>
    <w:lvl w:ilvl="0" w:tplc="0419000F">
      <w:start w:val="1"/>
      <w:numFmt w:val="decimal"/>
      <w:lvlText w:val="%1."/>
      <w:lvlJc w:val="left"/>
      <w:pPr>
        <w:ind w:left="644" w:hanging="360"/>
      </w:p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42355D5"/>
    <w:multiLevelType w:val="multilevel"/>
    <w:tmpl w:val="3FECB316"/>
    <w:lvl w:ilvl="0">
      <w:start w:val="1"/>
      <w:numFmt w:val="decimal"/>
      <w:lvlText w:val="%1."/>
      <w:lvlJc w:val="left"/>
      <w:pPr>
        <w:ind w:left="1440" w:firstLine="0"/>
      </w:pPr>
      <w:rPr>
        <w:rFonts w:ascii="Times New Roman" w:eastAsia="Times New Roman" w:hAnsi="Times New Roman" w:cs="Times New Roman"/>
        <w:sz w:val="24"/>
      </w:rPr>
    </w:lvl>
    <w:lvl w:ilvl="1">
      <w:start w:val="1"/>
      <w:numFmt w:val="lowerLetter"/>
      <w:lvlText w:val="%2."/>
      <w:lvlJc w:val="left"/>
      <w:pPr>
        <w:ind w:left="2160" w:firstLine="0"/>
      </w:pPr>
    </w:lvl>
    <w:lvl w:ilvl="2">
      <w:start w:val="1"/>
      <w:numFmt w:val="lowerRoman"/>
      <w:lvlText w:val="%3."/>
      <w:lvlJc w:val="right"/>
      <w:pPr>
        <w:ind w:left="2880" w:firstLine="0"/>
      </w:pPr>
    </w:lvl>
    <w:lvl w:ilvl="3">
      <w:start w:val="1"/>
      <w:numFmt w:val="decimal"/>
      <w:lvlText w:val="%4."/>
      <w:lvlJc w:val="left"/>
      <w:pPr>
        <w:ind w:left="3600" w:firstLine="0"/>
      </w:pPr>
    </w:lvl>
    <w:lvl w:ilvl="4">
      <w:start w:val="1"/>
      <w:numFmt w:val="lowerLetter"/>
      <w:lvlText w:val="%5."/>
      <w:lvlJc w:val="left"/>
      <w:pPr>
        <w:ind w:left="4320" w:firstLine="0"/>
      </w:pPr>
    </w:lvl>
    <w:lvl w:ilvl="5">
      <w:start w:val="1"/>
      <w:numFmt w:val="lowerRoman"/>
      <w:lvlText w:val="%6."/>
      <w:lvlJc w:val="right"/>
      <w:pPr>
        <w:ind w:left="5040" w:firstLine="0"/>
      </w:pPr>
    </w:lvl>
    <w:lvl w:ilvl="6">
      <w:start w:val="1"/>
      <w:numFmt w:val="decimal"/>
      <w:lvlText w:val="%7."/>
      <w:lvlJc w:val="left"/>
      <w:pPr>
        <w:ind w:left="5760" w:firstLine="0"/>
      </w:pPr>
    </w:lvl>
    <w:lvl w:ilvl="7">
      <w:start w:val="1"/>
      <w:numFmt w:val="lowerLetter"/>
      <w:lvlText w:val="%8."/>
      <w:lvlJc w:val="left"/>
      <w:pPr>
        <w:ind w:left="6480" w:firstLine="0"/>
      </w:pPr>
    </w:lvl>
    <w:lvl w:ilvl="8">
      <w:start w:val="1"/>
      <w:numFmt w:val="lowerRoman"/>
      <w:lvlText w:val="%9."/>
      <w:lvlJc w:val="right"/>
      <w:pPr>
        <w:ind w:left="7200" w:firstLine="0"/>
      </w:pPr>
    </w:lvl>
  </w:abstractNum>
  <w:abstractNum w:abstractNumId="20">
    <w:nsid w:val="659A18C8"/>
    <w:multiLevelType w:val="hybridMultilevel"/>
    <w:tmpl w:val="E89E946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211457"/>
    <w:multiLevelType w:val="multilevel"/>
    <w:tmpl w:val="E642F5C0"/>
    <w:lvl w:ilvl="0">
      <w:start w:val="1"/>
      <w:numFmt w:val="decimal"/>
      <w:lvlText w:val="%1."/>
      <w:lvlJc w:val="left"/>
      <w:pPr>
        <w:ind w:left="1800" w:firstLine="0"/>
      </w:pPr>
      <w:rPr>
        <w:rFonts w:ascii="Times New Roman" w:eastAsia="Times New Roman" w:hAnsi="Times New Roman" w:cs="Times New Roman"/>
        <w:sz w:val="24"/>
      </w:rPr>
    </w:lvl>
    <w:lvl w:ilvl="1">
      <w:start w:val="1"/>
      <w:numFmt w:val="lowerLetter"/>
      <w:lvlText w:val="%2."/>
      <w:lvlJc w:val="left"/>
      <w:pPr>
        <w:ind w:left="2520" w:firstLine="0"/>
      </w:pPr>
    </w:lvl>
    <w:lvl w:ilvl="2">
      <w:start w:val="1"/>
      <w:numFmt w:val="lowerRoman"/>
      <w:lvlText w:val="%3."/>
      <w:lvlJc w:val="right"/>
      <w:pPr>
        <w:ind w:left="3240" w:firstLine="0"/>
      </w:pPr>
    </w:lvl>
    <w:lvl w:ilvl="3">
      <w:start w:val="1"/>
      <w:numFmt w:val="decimal"/>
      <w:lvlText w:val="%4."/>
      <w:lvlJc w:val="left"/>
      <w:pPr>
        <w:ind w:left="3960" w:firstLine="0"/>
      </w:pPr>
    </w:lvl>
    <w:lvl w:ilvl="4">
      <w:start w:val="1"/>
      <w:numFmt w:val="lowerLetter"/>
      <w:lvlText w:val="%5."/>
      <w:lvlJc w:val="left"/>
      <w:pPr>
        <w:ind w:left="4680" w:firstLine="0"/>
      </w:pPr>
    </w:lvl>
    <w:lvl w:ilvl="5">
      <w:start w:val="1"/>
      <w:numFmt w:val="lowerRoman"/>
      <w:lvlText w:val="%6."/>
      <w:lvlJc w:val="right"/>
      <w:pPr>
        <w:ind w:left="5400" w:firstLine="0"/>
      </w:pPr>
    </w:lvl>
    <w:lvl w:ilvl="6">
      <w:start w:val="1"/>
      <w:numFmt w:val="decimal"/>
      <w:lvlText w:val="%7."/>
      <w:lvlJc w:val="left"/>
      <w:pPr>
        <w:ind w:left="6120" w:firstLine="0"/>
      </w:pPr>
    </w:lvl>
    <w:lvl w:ilvl="7">
      <w:start w:val="1"/>
      <w:numFmt w:val="lowerLetter"/>
      <w:lvlText w:val="%8."/>
      <w:lvlJc w:val="left"/>
      <w:pPr>
        <w:ind w:left="6840" w:firstLine="0"/>
      </w:pPr>
    </w:lvl>
    <w:lvl w:ilvl="8">
      <w:start w:val="1"/>
      <w:numFmt w:val="lowerRoman"/>
      <w:lvlText w:val="%9."/>
      <w:lvlJc w:val="right"/>
      <w:pPr>
        <w:ind w:left="7560" w:firstLine="0"/>
      </w:pPr>
    </w:lvl>
  </w:abstractNum>
  <w:abstractNum w:abstractNumId="22">
    <w:nsid w:val="6BBE3892"/>
    <w:multiLevelType w:val="multilevel"/>
    <w:tmpl w:val="E89E9D1A"/>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23">
    <w:nsid w:val="79365EA3"/>
    <w:multiLevelType w:val="hybridMultilevel"/>
    <w:tmpl w:val="DE7E3D06"/>
    <w:lvl w:ilvl="0" w:tplc="7A96563A">
      <w:start w:val="3"/>
      <w:numFmt w:val="decimal"/>
      <w:lvlText w:val="%1"/>
      <w:lvlJc w:val="left"/>
      <w:pPr>
        <w:ind w:left="396" w:hanging="554"/>
        <w:jc w:val="right"/>
      </w:pPr>
      <w:rPr>
        <w:rFonts w:hint="default"/>
      </w:rPr>
    </w:lvl>
    <w:lvl w:ilvl="1" w:tplc="7312D296">
      <w:numFmt w:val="none"/>
      <w:lvlText w:val=""/>
      <w:lvlJc w:val="left"/>
      <w:pPr>
        <w:tabs>
          <w:tab w:val="num" w:pos="360"/>
        </w:tabs>
      </w:pPr>
    </w:lvl>
    <w:lvl w:ilvl="2" w:tplc="6818DBAA">
      <w:numFmt w:val="bullet"/>
      <w:lvlText w:val="•"/>
      <w:lvlJc w:val="left"/>
      <w:pPr>
        <w:ind w:left="2537" w:hanging="554"/>
      </w:pPr>
      <w:rPr>
        <w:rFonts w:hint="default"/>
      </w:rPr>
    </w:lvl>
    <w:lvl w:ilvl="3" w:tplc="C62ABA06">
      <w:numFmt w:val="bullet"/>
      <w:lvlText w:val="•"/>
      <w:lvlJc w:val="left"/>
      <w:pPr>
        <w:ind w:left="3605" w:hanging="554"/>
      </w:pPr>
      <w:rPr>
        <w:rFonts w:hint="default"/>
      </w:rPr>
    </w:lvl>
    <w:lvl w:ilvl="4" w:tplc="1B444EA8">
      <w:numFmt w:val="bullet"/>
      <w:lvlText w:val="•"/>
      <w:lvlJc w:val="left"/>
      <w:pPr>
        <w:ind w:left="4674" w:hanging="554"/>
      </w:pPr>
      <w:rPr>
        <w:rFonts w:hint="default"/>
      </w:rPr>
    </w:lvl>
    <w:lvl w:ilvl="5" w:tplc="E2DE0A58">
      <w:numFmt w:val="bullet"/>
      <w:lvlText w:val="•"/>
      <w:lvlJc w:val="left"/>
      <w:pPr>
        <w:ind w:left="5742" w:hanging="554"/>
      </w:pPr>
      <w:rPr>
        <w:rFonts w:hint="default"/>
      </w:rPr>
    </w:lvl>
    <w:lvl w:ilvl="6" w:tplc="3438C670">
      <w:numFmt w:val="bullet"/>
      <w:lvlText w:val="•"/>
      <w:lvlJc w:val="left"/>
      <w:pPr>
        <w:ind w:left="6811" w:hanging="554"/>
      </w:pPr>
      <w:rPr>
        <w:rFonts w:hint="default"/>
      </w:rPr>
    </w:lvl>
    <w:lvl w:ilvl="7" w:tplc="315AD7E8">
      <w:numFmt w:val="bullet"/>
      <w:lvlText w:val="•"/>
      <w:lvlJc w:val="left"/>
      <w:pPr>
        <w:ind w:left="7879" w:hanging="554"/>
      </w:pPr>
      <w:rPr>
        <w:rFonts w:hint="default"/>
      </w:rPr>
    </w:lvl>
    <w:lvl w:ilvl="8" w:tplc="8BF82F5C">
      <w:numFmt w:val="bullet"/>
      <w:lvlText w:val="•"/>
      <w:lvlJc w:val="left"/>
      <w:pPr>
        <w:ind w:left="8948" w:hanging="554"/>
      </w:pPr>
      <w:rPr>
        <w:rFonts w:hint="default"/>
      </w:rPr>
    </w:lvl>
  </w:abstractNum>
  <w:abstractNum w:abstractNumId="24">
    <w:nsid w:val="7F2A337D"/>
    <w:multiLevelType w:val="multilevel"/>
    <w:tmpl w:val="0BD0738A"/>
    <w:lvl w:ilvl="0">
      <w:start w:val="1"/>
      <w:numFmt w:val="decimal"/>
      <w:lvlText w:val="%1."/>
      <w:lvlJc w:val="left"/>
      <w:pPr>
        <w:ind w:left="1800" w:firstLine="0"/>
      </w:pPr>
      <w:rPr>
        <w:rFonts w:ascii="Times New Roman" w:eastAsia="Times New Roman" w:hAnsi="Times New Roman" w:cs="Times New Roman"/>
        <w:sz w:val="24"/>
      </w:rPr>
    </w:lvl>
    <w:lvl w:ilvl="1">
      <w:start w:val="1"/>
      <w:numFmt w:val="lowerLetter"/>
      <w:lvlText w:val="%2."/>
      <w:lvlJc w:val="left"/>
      <w:pPr>
        <w:ind w:left="2520" w:firstLine="0"/>
      </w:pPr>
    </w:lvl>
    <w:lvl w:ilvl="2">
      <w:start w:val="1"/>
      <w:numFmt w:val="lowerRoman"/>
      <w:lvlText w:val="%3."/>
      <w:lvlJc w:val="right"/>
      <w:pPr>
        <w:ind w:left="3240" w:firstLine="0"/>
      </w:pPr>
    </w:lvl>
    <w:lvl w:ilvl="3">
      <w:start w:val="1"/>
      <w:numFmt w:val="decimal"/>
      <w:lvlText w:val="%4."/>
      <w:lvlJc w:val="left"/>
      <w:pPr>
        <w:ind w:left="3960" w:firstLine="0"/>
      </w:pPr>
    </w:lvl>
    <w:lvl w:ilvl="4">
      <w:start w:val="1"/>
      <w:numFmt w:val="lowerLetter"/>
      <w:lvlText w:val="%5."/>
      <w:lvlJc w:val="left"/>
      <w:pPr>
        <w:ind w:left="4680" w:firstLine="0"/>
      </w:pPr>
    </w:lvl>
    <w:lvl w:ilvl="5">
      <w:start w:val="1"/>
      <w:numFmt w:val="lowerRoman"/>
      <w:lvlText w:val="%6."/>
      <w:lvlJc w:val="right"/>
      <w:pPr>
        <w:ind w:left="5400" w:firstLine="0"/>
      </w:pPr>
    </w:lvl>
    <w:lvl w:ilvl="6">
      <w:start w:val="1"/>
      <w:numFmt w:val="decimal"/>
      <w:lvlText w:val="%7."/>
      <w:lvlJc w:val="left"/>
      <w:pPr>
        <w:ind w:left="6120" w:firstLine="0"/>
      </w:pPr>
    </w:lvl>
    <w:lvl w:ilvl="7">
      <w:start w:val="1"/>
      <w:numFmt w:val="lowerLetter"/>
      <w:lvlText w:val="%8."/>
      <w:lvlJc w:val="left"/>
      <w:pPr>
        <w:ind w:left="6840" w:firstLine="0"/>
      </w:pPr>
    </w:lvl>
    <w:lvl w:ilvl="8">
      <w:start w:val="1"/>
      <w:numFmt w:val="lowerRoman"/>
      <w:lvlText w:val="%9."/>
      <w:lvlJc w:val="right"/>
      <w:pPr>
        <w:ind w:left="7560" w:firstLine="0"/>
      </w:pPr>
    </w:lvl>
  </w:abstractNum>
  <w:num w:numId="1">
    <w:abstractNumId w:val="15"/>
  </w:num>
  <w:num w:numId="2">
    <w:abstractNumId w:val="2"/>
  </w:num>
  <w:num w:numId="3">
    <w:abstractNumId w:val="19"/>
  </w:num>
  <w:num w:numId="4">
    <w:abstractNumId w:val="24"/>
  </w:num>
  <w:num w:numId="5">
    <w:abstractNumId w:val="21"/>
  </w:num>
  <w:num w:numId="6">
    <w:abstractNumId w:val="10"/>
  </w:num>
  <w:num w:numId="7">
    <w:abstractNumId w:val="22"/>
  </w:num>
  <w:num w:numId="8">
    <w:abstractNumId w:val="14"/>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8"/>
  </w:num>
  <w:num w:numId="11">
    <w:abstractNumId w:val="11"/>
  </w:num>
  <w:num w:numId="12">
    <w:abstractNumId w:val="5"/>
  </w:num>
  <w:num w:numId="13">
    <w:abstractNumId w:val="23"/>
  </w:num>
  <w:num w:numId="14">
    <w:abstractNumId w:val="13"/>
  </w:num>
  <w:num w:numId="15">
    <w:abstractNumId w:val="1"/>
  </w:num>
  <w:num w:numId="16">
    <w:abstractNumId w:val="6"/>
  </w:num>
  <w:num w:numId="17">
    <w:abstractNumId w:val="20"/>
  </w:num>
  <w:num w:numId="18">
    <w:abstractNumId w:val="16"/>
  </w:num>
  <w:num w:numId="19">
    <w:abstractNumId w:val="9"/>
  </w:num>
  <w:num w:numId="20">
    <w:abstractNumId w:val="3"/>
  </w:num>
  <w:num w:numId="21">
    <w:abstractNumId w:val="7"/>
  </w:num>
  <w:num w:numId="22">
    <w:abstractNumId w:val="4"/>
  </w:num>
  <w:num w:numId="23">
    <w:abstractNumId w:val="12"/>
  </w:num>
  <w:num w:numId="24">
    <w:abstractNumId w:val="17"/>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342A"/>
    <w:rsid w:val="00002A8C"/>
    <w:rsid w:val="0003729F"/>
    <w:rsid w:val="00043A18"/>
    <w:rsid w:val="000479F3"/>
    <w:rsid w:val="00050B42"/>
    <w:rsid w:val="0005671C"/>
    <w:rsid w:val="00057233"/>
    <w:rsid w:val="0009034B"/>
    <w:rsid w:val="0009172A"/>
    <w:rsid w:val="0009403B"/>
    <w:rsid w:val="000C328B"/>
    <w:rsid w:val="000C343C"/>
    <w:rsid w:val="000D309F"/>
    <w:rsid w:val="000D7D01"/>
    <w:rsid w:val="000E12BE"/>
    <w:rsid w:val="000E1FE3"/>
    <w:rsid w:val="000F4194"/>
    <w:rsid w:val="00103901"/>
    <w:rsid w:val="0011176D"/>
    <w:rsid w:val="001128F5"/>
    <w:rsid w:val="001143FF"/>
    <w:rsid w:val="00114C55"/>
    <w:rsid w:val="00125B89"/>
    <w:rsid w:val="001353EF"/>
    <w:rsid w:val="001702E8"/>
    <w:rsid w:val="00172189"/>
    <w:rsid w:val="00172390"/>
    <w:rsid w:val="00174F11"/>
    <w:rsid w:val="00183316"/>
    <w:rsid w:val="00191BF4"/>
    <w:rsid w:val="001A3BA9"/>
    <w:rsid w:val="001A4410"/>
    <w:rsid w:val="001B5803"/>
    <w:rsid w:val="001E090A"/>
    <w:rsid w:val="001F00CA"/>
    <w:rsid w:val="001F1E5E"/>
    <w:rsid w:val="00204820"/>
    <w:rsid w:val="00213AAC"/>
    <w:rsid w:val="002143B5"/>
    <w:rsid w:val="002157AF"/>
    <w:rsid w:val="002305CE"/>
    <w:rsid w:val="00232602"/>
    <w:rsid w:val="0023470C"/>
    <w:rsid w:val="002571CE"/>
    <w:rsid w:val="0026675B"/>
    <w:rsid w:val="00292A5A"/>
    <w:rsid w:val="002947B6"/>
    <w:rsid w:val="00296C60"/>
    <w:rsid w:val="002B26CA"/>
    <w:rsid w:val="002C51B2"/>
    <w:rsid w:val="002D0864"/>
    <w:rsid w:val="002E1F58"/>
    <w:rsid w:val="002E317F"/>
    <w:rsid w:val="002E48EA"/>
    <w:rsid w:val="002F0A74"/>
    <w:rsid w:val="002F2DB4"/>
    <w:rsid w:val="002F6FE8"/>
    <w:rsid w:val="002F7620"/>
    <w:rsid w:val="002F7ACF"/>
    <w:rsid w:val="00302F99"/>
    <w:rsid w:val="00303AB1"/>
    <w:rsid w:val="00306C9D"/>
    <w:rsid w:val="00312715"/>
    <w:rsid w:val="003148D9"/>
    <w:rsid w:val="0032037A"/>
    <w:rsid w:val="00325356"/>
    <w:rsid w:val="00354D7E"/>
    <w:rsid w:val="0037048C"/>
    <w:rsid w:val="00384149"/>
    <w:rsid w:val="003858D3"/>
    <w:rsid w:val="00391855"/>
    <w:rsid w:val="00394EE2"/>
    <w:rsid w:val="00395E76"/>
    <w:rsid w:val="0039781C"/>
    <w:rsid w:val="003B081B"/>
    <w:rsid w:val="003C1D11"/>
    <w:rsid w:val="003E1F9E"/>
    <w:rsid w:val="0040247F"/>
    <w:rsid w:val="00402999"/>
    <w:rsid w:val="00416E2B"/>
    <w:rsid w:val="00426873"/>
    <w:rsid w:val="00430A96"/>
    <w:rsid w:val="0045447A"/>
    <w:rsid w:val="00465B6E"/>
    <w:rsid w:val="00466E9D"/>
    <w:rsid w:val="00467822"/>
    <w:rsid w:val="00492143"/>
    <w:rsid w:val="00493166"/>
    <w:rsid w:val="004B3D73"/>
    <w:rsid w:val="004D31FC"/>
    <w:rsid w:val="004D436A"/>
    <w:rsid w:val="004D7864"/>
    <w:rsid w:val="004E088A"/>
    <w:rsid w:val="004E15B2"/>
    <w:rsid w:val="00501B3D"/>
    <w:rsid w:val="005151CD"/>
    <w:rsid w:val="00523B8B"/>
    <w:rsid w:val="00524E1F"/>
    <w:rsid w:val="005374B9"/>
    <w:rsid w:val="00537CFA"/>
    <w:rsid w:val="00543D9D"/>
    <w:rsid w:val="00547B36"/>
    <w:rsid w:val="005631B9"/>
    <w:rsid w:val="005709AF"/>
    <w:rsid w:val="00590B1F"/>
    <w:rsid w:val="0059126B"/>
    <w:rsid w:val="005A1C45"/>
    <w:rsid w:val="005D24D6"/>
    <w:rsid w:val="005D4CAC"/>
    <w:rsid w:val="005D5170"/>
    <w:rsid w:val="005E1E85"/>
    <w:rsid w:val="005E3D67"/>
    <w:rsid w:val="005F21ED"/>
    <w:rsid w:val="0060679F"/>
    <w:rsid w:val="006223DD"/>
    <w:rsid w:val="006233FC"/>
    <w:rsid w:val="00623BB2"/>
    <w:rsid w:val="00647392"/>
    <w:rsid w:val="006476D7"/>
    <w:rsid w:val="006522C7"/>
    <w:rsid w:val="0066172E"/>
    <w:rsid w:val="006748FF"/>
    <w:rsid w:val="006838C6"/>
    <w:rsid w:val="0069029A"/>
    <w:rsid w:val="00691BD1"/>
    <w:rsid w:val="00694606"/>
    <w:rsid w:val="006D0AB3"/>
    <w:rsid w:val="006D405F"/>
    <w:rsid w:val="006D6141"/>
    <w:rsid w:val="006D7012"/>
    <w:rsid w:val="006E4913"/>
    <w:rsid w:val="006E72D6"/>
    <w:rsid w:val="00704A78"/>
    <w:rsid w:val="00705D4B"/>
    <w:rsid w:val="00706447"/>
    <w:rsid w:val="00710EE4"/>
    <w:rsid w:val="00716B81"/>
    <w:rsid w:val="00720A73"/>
    <w:rsid w:val="0075102E"/>
    <w:rsid w:val="0075468A"/>
    <w:rsid w:val="007557ED"/>
    <w:rsid w:val="00756211"/>
    <w:rsid w:val="0077168B"/>
    <w:rsid w:val="00771DD9"/>
    <w:rsid w:val="00780FD8"/>
    <w:rsid w:val="0078384A"/>
    <w:rsid w:val="00796CA1"/>
    <w:rsid w:val="007C5371"/>
    <w:rsid w:val="007E0597"/>
    <w:rsid w:val="007E5D6B"/>
    <w:rsid w:val="007F3C03"/>
    <w:rsid w:val="007F729F"/>
    <w:rsid w:val="007F7A23"/>
    <w:rsid w:val="00801B01"/>
    <w:rsid w:val="0080737A"/>
    <w:rsid w:val="00817EAF"/>
    <w:rsid w:val="00820F70"/>
    <w:rsid w:val="00832462"/>
    <w:rsid w:val="00837DF8"/>
    <w:rsid w:val="00840D03"/>
    <w:rsid w:val="0084437D"/>
    <w:rsid w:val="008552D2"/>
    <w:rsid w:val="00855BE3"/>
    <w:rsid w:val="008875F0"/>
    <w:rsid w:val="008878AC"/>
    <w:rsid w:val="00897602"/>
    <w:rsid w:val="008979AA"/>
    <w:rsid w:val="008D729F"/>
    <w:rsid w:val="008F2E92"/>
    <w:rsid w:val="00902575"/>
    <w:rsid w:val="0090590B"/>
    <w:rsid w:val="00906268"/>
    <w:rsid w:val="00911078"/>
    <w:rsid w:val="0091342A"/>
    <w:rsid w:val="00913F25"/>
    <w:rsid w:val="00913FEF"/>
    <w:rsid w:val="0092620F"/>
    <w:rsid w:val="00927BC4"/>
    <w:rsid w:val="0093773C"/>
    <w:rsid w:val="00940633"/>
    <w:rsid w:val="00944AAD"/>
    <w:rsid w:val="00955994"/>
    <w:rsid w:val="009667F9"/>
    <w:rsid w:val="009707FB"/>
    <w:rsid w:val="00977A67"/>
    <w:rsid w:val="00994019"/>
    <w:rsid w:val="009A2701"/>
    <w:rsid w:val="009A3C19"/>
    <w:rsid w:val="009A43AA"/>
    <w:rsid w:val="009A53D1"/>
    <w:rsid w:val="009A68FC"/>
    <w:rsid w:val="009B3F24"/>
    <w:rsid w:val="009C0B73"/>
    <w:rsid w:val="009C1ABC"/>
    <w:rsid w:val="009C33B8"/>
    <w:rsid w:val="009D04B2"/>
    <w:rsid w:val="009D662F"/>
    <w:rsid w:val="009D6E90"/>
    <w:rsid w:val="009F74C8"/>
    <w:rsid w:val="009F799A"/>
    <w:rsid w:val="00A01762"/>
    <w:rsid w:val="00A13585"/>
    <w:rsid w:val="00A4067D"/>
    <w:rsid w:val="00A54747"/>
    <w:rsid w:val="00A70D63"/>
    <w:rsid w:val="00A86CFB"/>
    <w:rsid w:val="00A972B8"/>
    <w:rsid w:val="00AA3D47"/>
    <w:rsid w:val="00AB1420"/>
    <w:rsid w:val="00AC6283"/>
    <w:rsid w:val="00AC7BAE"/>
    <w:rsid w:val="00AF7E15"/>
    <w:rsid w:val="00B03A8A"/>
    <w:rsid w:val="00B230E0"/>
    <w:rsid w:val="00B250E1"/>
    <w:rsid w:val="00B445B3"/>
    <w:rsid w:val="00B532AB"/>
    <w:rsid w:val="00B53764"/>
    <w:rsid w:val="00B64114"/>
    <w:rsid w:val="00B655C0"/>
    <w:rsid w:val="00B714E1"/>
    <w:rsid w:val="00B82117"/>
    <w:rsid w:val="00B8269E"/>
    <w:rsid w:val="00B83065"/>
    <w:rsid w:val="00B8423A"/>
    <w:rsid w:val="00B92028"/>
    <w:rsid w:val="00B95942"/>
    <w:rsid w:val="00BB7978"/>
    <w:rsid w:val="00BE18BA"/>
    <w:rsid w:val="00BE7480"/>
    <w:rsid w:val="00BF3FA1"/>
    <w:rsid w:val="00C03BD8"/>
    <w:rsid w:val="00C064DB"/>
    <w:rsid w:val="00C10307"/>
    <w:rsid w:val="00C105E5"/>
    <w:rsid w:val="00C10CA4"/>
    <w:rsid w:val="00C1524F"/>
    <w:rsid w:val="00C20B05"/>
    <w:rsid w:val="00C2353F"/>
    <w:rsid w:val="00C24DCC"/>
    <w:rsid w:val="00C25E46"/>
    <w:rsid w:val="00C30432"/>
    <w:rsid w:val="00C32514"/>
    <w:rsid w:val="00C4232E"/>
    <w:rsid w:val="00C53107"/>
    <w:rsid w:val="00C54BDF"/>
    <w:rsid w:val="00C63AB4"/>
    <w:rsid w:val="00C73000"/>
    <w:rsid w:val="00C73C63"/>
    <w:rsid w:val="00C80C54"/>
    <w:rsid w:val="00C8597A"/>
    <w:rsid w:val="00C95A08"/>
    <w:rsid w:val="00CA4AFF"/>
    <w:rsid w:val="00CA51F5"/>
    <w:rsid w:val="00CA6418"/>
    <w:rsid w:val="00CB3D9D"/>
    <w:rsid w:val="00CD41F0"/>
    <w:rsid w:val="00CD70F4"/>
    <w:rsid w:val="00CF3024"/>
    <w:rsid w:val="00CF5F2D"/>
    <w:rsid w:val="00D06B01"/>
    <w:rsid w:val="00D30769"/>
    <w:rsid w:val="00D3262F"/>
    <w:rsid w:val="00D46E09"/>
    <w:rsid w:val="00D514C0"/>
    <w:rsid w:val="00D54484"/>
    <w:rsid w:val="00D54498"/>
    <w:rsid w:val="00D56AC3"/>
    <w:rsid w:val="00D86DC7"/>
    <w:rsid w:val="00DA0374"/>
    <w:rsid w:val="00DA2CB0"/>
    <w:rsid w:val="00DB4A63"/>
    <w:rsid w:val="00DB52DB"/>
    <w:rsid w:val="00DB5910"/>
    <w:rsid w:val="00DB5930"/>
    <w:rsid w:val="00DB68CF"/>
    <w:rsid w:val="00DC1A5C"/>
    <w:rsid w:val="00DC4B13"/>
    <w:rsid w:val="00DD134D"/>
    <w:rsid w:val="00DE019A"/>
    <w:rsid w:val="00E00556"/>
    <w:rsid w:val="00E23BE3"/>
    <w:rsid w:val="00E26AA9"/>
    <w:rsid w:val="00E26E47"/>
    <w:rsid w:val="00E354E8"/>
    <w:rsid w:val="00E576EC"/>
    <w:rsid w:val="00E60FF9"/>
    <w:rsid w:val="00E62100"/>
    <w:rsid w:val="00E74A07"/>
    <w:rsid w:val="00E82860"/>
    <w:rsid w:val="00E94ABE"/>
    <w:rsid w:val="00EB0D00"/>
    <w:rsid w:val="00EB5486"/>
    <w:rsid w:val="00F01623"/>
    <w:rsid w:val="00F10B4F"/>
    <w:rsid w:val="00F11156"/>
    <w:rsid w:val="00F15374"/>
    <w:rsid w:val="00F26861"/>
    <w:rsid w:val="00F310AA"/>
    <w:rsid w:val="00F424CB"/>
    <w:rsid w:val="00F6158E"/>
    <w:rsid w:val="00F66F23"/>
    <w:rsid w:val="00F75A11"/>
    <w:rsid w:val="00F76375"/>
    <w:rsid w:val="00F7657D"/>
    <w:rsid w:val="00F85C3C"/>
    <w:rsid w:val="00F93440"/>
    <w:rsid w:val="00F9402E"/>
    <w:rsid w:val="00F94113"/>
    <w:rsid w:val="00F9465A"/>
    <w:rsid w:val="00FA30E2"/>
    <w:rsid w:val="00FA7DB5"/>
    <w:rsid w:val="00FB1085"/>
    <w:rsid w:val="00FC1365"/>
    <w:rsid w:val="00FC2BE4"/>
    <w:rsid w:val="00FD4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291"/>
    <w:pPr>
      <w:spacing w:after="200" w:line="276" w:lineRule="auto"/>
    </w:pPr>
    <w:rPr>
      <w:rFonts w:ascii="Calibri" w:eastAsiaTheme="minorEastAsia" w:hAnsi="Calibri"/>
      <w:lang w:val="uk-UA" w:eastAsia="uk-UA"/>
    </w:rPr>
  </w:style>
  <w:style w:type="paragraph" w:styleId="1">
    <w:name w:val="heading 1"/>
    <w:basedOn w:val="a"/>
    <w:link w:val="10"/>
    <w:uiPriority w:val="9"/>
    <w:qFormat/>
    <w:rsid w:val="00D9088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uiPriority w:val="9"/>
    <w:unhideWhenUsed/>
    <w:qFormat/>
    <w:rsid w:val="00D9088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5">
    <w:name w:val="heading 5"/>
    <w:basedOn w:val="a"/>
    <w:link w:val="50"/>
    <w:uiPriority w:val="9"/>
    <w:semiHidden/>
    <w:unhideWhenUsed/>
    <w:qFormat/>
    <w:rsid w:val="006F27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0A2291"/>
    <w:rPr>
      <w:rFonts w:ascii="Times New Roman" w:eastAsia="Times New Roman" w:hAnsi="Times New Roman" w:cs="Times New Roman"/>
      <w:sz w:val="24"/>
      <w:szCs w:val="24"/>
      <w:lang w:val="uk-UA" w:eastAsia="uk-UA"/>
    </w:rPr>
  </w:style>
  <w:style w:type="character" w:customStyle="1" w:styleId="apple-converted-space">
    <w:name w:val="apple-converted-space"/>
    <w:basedOn w:val="a0"/>
    <w:qFormat/>
    <w:rsid w:val="000A2291"/>
  </w:style>
  <w:style w:type="character" w:customStyle="1" w:styleId="11">
    <w:name w:val="Гіперпосилання1"/>
    <w:basedOn w:val="a0"/>
    <w:uiPriority w:val="99"/>
    <w:semiHidden/>
    <w:unhideWhenUsed/>
    <w:rsid w:val="000A2291"/>
    <w:rPr>
      <w:color w:val="0000FF"/>
      <w:u w:val="single"/>
    </w:rPr>
  </w:style>
  <w:style w:type="character" w:customStyle="1" w:styleId="a4">
    <w:name w:val="Текст выноски Знак"/>
    <w:basedOn w:val="a0"/>
    <w:uiPriority w:val="99"/>
    <w:semiHidden/>
    <w:qFormat/>
    <w:rsid w:val="00F8016D"/>
    <w:rPr>
      <w:rFonts w:ascii="Tahoma" w:eastAsiaTheme="minorEastAsia" w:hAnsi="Tahoma" w:cs="Tahoma"/>
      <w:sz w:val="16"/>
      <w:szCs w:val="16"/>
      <w:lang w:val="uk-UA" w:eastAsia="uk-UA"/>
    </w:rPr>
  </w:style>
  <w:style w:type="character" w:styleId="a5">
    <w:name w:val="Strong"/>
    <w:uiPriority w:val="22"/>
    <w:qFormat/>
    <w:rsid w:val="005B3B45"/>
    <w:rPr>
      <w:b/>
    </w:rPr>
  </w:style>
  <w:style w:type="character" w:customStyle="1" w:styleId="a6">
    <w:name w:val="Основной текст Знак"/>
    <w:basedOn w:val="a0"/>
    <w:uiPriority w:val="99"/>
    <w:semiHidden/>
    <w:qFormat/>
    <w:rsid w:val="008346EB"/>
    <w:rPr>
      <w:rFonts w:eastAsiaTheme="minorEastAsia"/>
      <w:lang w:val="uk-UA" w:eastAsia="uk-UA"/>
    </w:rPr>
  </w:style>
  <w:style w:type="character" w:customStyle="1" w:styleId="alt-edited">
    <w:name w:val="alt-edited"/>
    <w:basedOn w:val="a0"/>
    <w:qFormat/>
    <w:rsid w:val="00E27447"/>
  </w:style>
  <w:style w:type="character" w:customStyle="1" w:styleId="shorttext">
    <w:name w:val="short_text"/>
    <w:basedOn w:val="a0"/>
    <w:qFormat/>
    <w:rsid w:val="00E27447"/>
  </w:style>
  <w:style w:type="character" w:customStyle="1" w:styleId="10">
    <w:name w:val="Заголовок 1 Знак"/>
    <w:basedOn w:val="a0"/>
    <w:link w:val="1"/>
    <w:uiPriority w:val="9"/>
    <w:qFormat/>
    <w:rsid w:val="00D9088E"/>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1"/>
    <w:qFormat/>
    <w:rsid w:val="00D9088E"/>
    <w:rPr>
      <w:rFonts w:asciiTheme="majorHAnsi" w:eastAsiaTheme="majorEastAsia" w:hAnsiTheme="majorHAnsi" w:cstheme="majorBidi"/>
      <w:color w:val="365F91" w:themeColor="accent1" w:themeShade="BF"/>
      <w:sz w:val="26"/>
      <w:szCs w:val="26"/>
      <w:lang w:val="uk-UA"/>
    </w:rPr>
  </w:style>
  <w:style w:type="character" w:customStyle="1" w:styleId="50">
    <w:name w:val="Заголовок 5 Знак"/>
    <w:basedOn w:val="a0"/>
    <w:link w:val="5"/>
    <w:uiPriority w:val="9"/>
    <w:semiHidden/>
    <w:qFormat/>
    <w:rsid w:val="006F27F4"/>
    <w:rPr>
      <w:rFonts w:asciiTheme="majorHAnsi" w:eastAsiaTheme="majorEastAsia" w:hAnsiTheme="majorHAnsi" w:cstheme="majorBidi"/>
      <w:color w:val="365F91" w:themeColor="accent1" w:themeShade="BF"/>
      <w:lang w:val="uk-UA" w:eastAsia="uk-UA"/>
    </w:rPr>
  </w:style>
  <w:style w:type="character" w:customStyle="1" w:styleId="a7">
    <w:name w:val="Основной текст с отступом Знак"/>
    <w:basedOn w:val="a0"/>
    <w:uiPriority w:val="99"/>
    <w:semiHidden/>
    <w:qFormat/>
    <w:rsid w:val="006F27F4"/>
    <w:rPr>
      <w:rFonts w:eastAsiaTheme="minorEastAsia"/>
      <w:lang w:val="uk-UA" w:eastAsia="uk-UA"/>
    </w:rPr>
  </w:style>
  <w:style w:type="character" w:customStyle="1" w:styleId="22">
    <w:name w:val="Основной текст с отступом 2 Знак"/>
    <w:basedOn w:val="a0"/>
    <w:link w:val="23"/>
    <w:qFormat/>
    <w:rsid w:val="006F27F4"/>
    <w:rPr>
      <w:rFonts w:ascii="Times New Roman" w:eastAsia="Times New Roman" w:hAnsi="Times New Roman" w:cs="Times New Roman"/>
      <w:b/>
      <w:color w:val="000000"/>
      <w:spacing w:val="-25"/>
      <w:sz w:val="24"/>
      <w:szCs w:val="24"/>
      <w:lang w:eastAsia="ru-RU"/>
    </w:rPr>
  </w:style>
  <w:style w:type="character" w:customStyle="1" w:styleId="ListLabel1">
    <w:name w:val="ListLabel 1"/>
    <w:qFormat/>
    <w:rsid w:val="00DC1A5C"/>
    <w:rPr>
      <w:rFonts w:ascii="Times New Roman" w:eastAsia="Times New Roman" w:hAnsi="Times New Roman" w:cs="Times New Roman"/>
      <w:sz w:val="24"/>
    </w:rPr>
  </w:style>
  <w:style w:type="character" w:customStyle="1" w:styleId="ListLabel2">
    <w:name w:val="ListLabel 2"/>
    <w:qFormat/>
    <w:rsid w:val="00DC1A5C"/>
    <w:rPr>
      <w:b w:val="0"/>
    </w:rPr>
  </w:style>
  <w:style w:type="character" w:customStyle="1" w:styleId="ListLabel3">
    <w:name w:val="ListLabel 3"/>
    <w:qFormat/>
    <w:rsid w:val="00DC1A5C"/>
    <w:rPr>
      <w:b/>
    </w:rPr>
  </w:style>
  <w:style w:type="character" w:customStyle="1" w:styleId="ListLabel4">
    <w:name w:val="ListLabel 4"/>
    <w:qFormat/>
    <w:rsid w:val="00DC1A5C"/>
    <w:rPr>
      <w:b/>
    </w:rPr>
  </w:style>
  <w:style w:type="character" w:customStyle="1" w:styleId="ListLabel5">
    <w:name w:val="ListLabel 5"/>
    <w:qFormat/>
    <w:rsid w:val="00DC1A5C"/>
    <w:rPr>
      <w:b/>
    </w:rPr>
  </w:style>
  <w:style w:type="character" w:customStyle="1" w:styleId="ListLabel6">
    <w:name w:val="ListLabel 6"/>
    <w:qFormat/>
    <w:rsid w:val="00DC1A5C"/>
    <w:rPr>
      <w:b/>
    </w:rPr>
  </w:style>
  <w:style w:type="character" w:customStyle="1" w:styleId="ListLabel7">
    <w:name w:val="ListLabel 7"/>
    <w:qFormat/>
    <w:rsid w:val="00DC1A5C"/>
    <w:rPr>
      <w:b/>
    </w:rPr>
  </w:style>
  <w:style w:type="character" w:customStyle="1" w:styleId="ListLabel8">
    <w:name w:val="ListLabel 8"/>
    <w:qFormat/>
    <w:rsid w:val="00DC1A5C"/>
    <w:rPr>
      <w:b/>
    </w:rPr>
  </w:style>
  <w:style w:type="character" w:customStyle="1" w:styleId="ListLabel9">
    <w:name w:val="ListLabel 9"/>
    <w:qFormat/>
    <w:rsid w:val="00DC1A5C"/>
    <w:rPr>
      <w:b/>
    </w:rPr>
  </w:style>
  <w:style w:type="character" w:customStyle="1" w:styleId="ListLabel10">
    <w:name w:val="ListLabel 10"/>
    <w:qFormat/>
    <w:rsid w:val="00DC1A5C"/>
    <w:rPr>
      <w:rFonts w:ascii="Times New Roman" w:eastAsia="Times New Roman" w:hAnsi="Times New Roman" w:cs="Times New Roman"/>
      <w:sz w:val="24"/>
    </w:rPr>
  </w:style>
  <w:style w:type="character" w:customStyle="1" w:styleId="ListLabel11">
    <w:name w:val="ListLabel 11"/>
    <w:qFormat/>
    <w:rsid w:val="00DC1A5C"/>
    <w:rPr>
      <w:rFonts w:ascii="Times New Roman" w:eastAsia="Times New Roman" w:hAnsi="Times New Roman" w:cs="Times New Roman"/>
      <w:sz w:val="24"/>
    </w:rPr>
  </w:style>
  <w:style w:type="character" w:customStyle="1" w:styleId="ListLabel12">
    <w:name w:val="ListLabel 12"/>
    <w:qFormat/>
    <w:rsid w:val="00DC1A5C"/>
    <w:rPr>
      <w:rFonts w:ascii="Times New Roman" w:eastAsia="Times New Roman" w:hAnsi="Times New Roman" w:cs="Times New Roman"/>
      <w:sz w:val="24"/>
    </w:rPr>
  </w:style>
  <w:style w:type="character" w:customStyle="1" w:styleId="ListLabel13">
    <w:name w:val="ListLabel 13"/>
    <w:qFormat/>
    <w:rsid w:val="00DC1A5C"/>
    <w:rPr>
      <w:rFonts w:ascii="Times New Roman" w:eastAsia="Times New Roman" w:hAnsi="Times New Roman" w:cs="Times New Roman"/>
      <w:sz w:val="24"/>
    </w:rPr>
  </w:style>
  <w:style w:type="character" w:customStyle="1" w:styleId="ListLabel14">
    <w:name w:val="ListLabel 14"/>
    <w:qFormat/>
    <w:rsid w:val="00DC1A5C"/>
    <w:rPr>
      <w:rFonts w:ascii="Times New Roman" w:eastAsia="Times New Roman" w:hAnsi="Times New Roman" w:cs="Times New Roman"/>
      <w:sz w:val="24"/>
    </w:rPr>
  </w:style>
  <w:style w:type="character" w:customStyle="1" w:styleId="ListLabel15">
    <w:name w:val="ListLabel 15"/>
    <w:qFormat/>
    <w:rsid w:val="00DC1A5C"/>
    <w:rPr>
      <w:rFonts w:ascii="Times New Roman" w:eastAsia="Times New Roman" w:hAnsi="Times New Roman" w:cs="Times New Roman"/>
      <w:sz w:val="24"/>
    </w:rPr>
  </w:style>
  <w:style w:type="character" w:customStyle="1" w:styleId="ListLabel16">
    <w:name w:val="ListLabel 16"/>
    <w:qFormat/>
    <w:rsid w:val="00DC1A5C"/>
    <w:rPr>
      <w:rFonts w:cs="Courier New"/>
    </w:rPr>
  </w:style>
  <w:style w:type="character" w:customStyle="1" w:styleId="ListLabel17">
    <w:name w:val="ListLabel 17"/>
    <w:qFormat/>
    <w:rsid w:val="00DC1A5C"/>
    <w:rPr>
      <w:rFonts w:cs="Courier New"/>
    </w:rPr>
  </w:style>
  <w:style w:type="character" w:customStyle="1" w:styleId="ListLabel18">
    <w:name w:val="ListLabel 18"/>
    <w:qFormat/>
    <w:rsid w:val="00DC1A5C"/>
    <w:rPr>
      <w:rFonts w:cs="Courier New"/>
    </w:rPr>
  </w:style>
  <w:style w:type="character" w:customStyle="1" w:styleId="ListLabel19">
    <w:name w:val="ListLabel 19"/>
    <w:qFormat/>
    <w:rsid w:val="00DC1A5C"/>
    <w:rPr>
      <w:rFonts w:eastAsia="Calibri" w:cs="Calibri"/>
    </w:rPr>
  </w:style>
  <w:style w:type="character" w:customStyle="1" w:styleId="ListLabel20">
    <w:name w:val="ListLabel 20"/>
    <w:qFormat/>
    <w:rsid w:val="00DC1A5C"/>
    <w:rPr>
      <w:rFonts w:cs="Courier New"/>
    </w:rPr>
  </w:style>
  <w:style w:type="character" w:customStyle="1" w:styleId="ListLabel21">
    <w:name w:val="ListLabel 21"/>
    <w:qFormat/>
    <w:rsid w:val="00DC1A5C"/>
    <w:rPr>
      <w:rFonts w:cs="Courier New"/>
    </w:rPr>
  </w:style>
  <w:style w:type="character" w:customStyle="1" w:styleId="ListLabel22">
    <w:name w:val="ListLabel 22"/>
    <w:qFormat/>
    <w:rsid w:val="00DC1A5C"/>
    <w:rPr>
      <w:rFonts w:cs="Courier New"/>
    </w:rPr>
  </w:style>
  <w:style w:type="character" w:customStyle="1" w:styleId="ListLabel23">
    <w:name w:val="ListLabel 23"/>
    <w:qFormat/>
    <w:rsid w:val="00DC1A5C"/>
    <w:rPr>
      <w:rFonts w:eastAsia="Calibri" w:cs="Calibri"/>
    </w:rPr>
  </w:style>
  <w:style w:type="character" w:customStyle="1" w:styleId="ListLabel24">
    <w:name w:val="ListLabel 24"/>
    <w:qFormat/>
    <w:rsid w:val="00DC1A5C"/>
    <w:rPr>
      <w:rFonts w:cs="Courier New"/>
    </w:rPr>
  </w:style>
  <w:style w:type="character" w:customStyle="1" w:styleId="ListLabel25">
    <w:name w:val="ListLabel 25"/>
    <w:qFormat/>
    <w:rsid w:val="00DC1A5C"/>
    <w:rPr>
      <w:rFonts w:cs="Courier New"/>
    </w:rPr>
  </w:style>
  <w:style w:type="character" w:customStyle="1" w:styleId="ListLabel26">
    <w:name w:val="ListLabel 26"/>
    <w:qFormat/>
    <w:rsid w:val="00DC1A5C"/>
    <w:rPr>
      <w:rFonts w:cs="Courier New"/>
    </w:rPr>
  </w:style>
  <w:style w:type="character" w:customStyle="1" w:styleId="ListLabel27">
    <w:name w:val="ListLabel 27"/>
    <w:qFormat/>
    <w:rsid w:val="00DC1A5C"/>
    <w:rPr>
      <w:rFonts w:eastAsia="Calibri" w:cs="Calibri"/>
    </w:rPr>
  </w:style>
  <w:style w:type="character" w:customStyle="1" w:styleId="ListLabel28">
    <w:name w:val="ListLabel 28"/>
    <w:qFormat/>
    <w:rsid w:val="00DC1A5C"/>
    <w:rPr>
      <w:rFonts w:cs="Courier New"/>
    </w:rPr>
  </w:style>
  <w:style w:type="character" w:customStyle="1" w:styleId="ListLabel29">
    <w:name w:val="ListLabel 29"/>
    <w:qFormat/>
    <w:rsid w:val="00DC1A5C"/>
    <w:rPr>
      <w:rFonts w:cs="Courier New"/>
    </w:rPr>
  </w:style>
  <w:style w:type="character" w:customStyle="1" w:styleId="ListLabel30">
    <w:name w:val="ListLabel 30"/>
    <w:qFormat/>
    <w:rsid w:val="00DC1A5C"/>
    <w:rPr>
      <w:rFonts w:cs="Courier New"/>
    </w:rPr>
  </w:style>
  <w:style w:type="character" w:customStyle="1" w:styleId="ListLabel31">
    <w:name w:val="ListLabel 31"/>
    <w:qFormat/>
    <w:rsid w:val="00DC1A5C"/>
    <w:rPr>
      <w:rFonts w:eastAsia="Calibri" w:cs="Calibri"/>
    </w:rPr>
  </w:style>
  <w:style w:type="character" w:customStyle="1" w:styleId="ListLabel32">
    <w:name w:val="ListLabel 32"/>
    <w:qFormat/>
    <w:rsid w:val="00DC1A5C"/>
    <w:rPr>
      <w:rFonts w:cs="Courier New"/>
    </w:rPr>
  </w:style>
  <w:style w:type="character" w:customStyle="1" w:styleId="ListLabel33">
    <w:name w:val="ListLabel 33"/>
    <w:qFormat/>
    <w:rsid w:val="00DC1A5C"/>
    <w:rPr>
      <w:rFonts w:cs="Courier New"/>
    </w:rPr>
  </w:style>
  <w:style w:type="character" w:customStyle="1" w:styleId="ListLabel34">
    <w:name w:val="ListLabel 34"/>
    <w:qFormat/>
    <w:rsid w:val="00DC1A5C"/>
    <w:rPr>
      <w:rFonts w:cs="Courier New"/>
    </w:rPr>
  </w:style>
  <w:style w:type="character" w:customStyle="1" w:styleId="ListLabel35">
    <w:name w:val="ListLabel 35"/>
    <w:qFormat/>
    <w:rsid w:val="00DC1A5C"/>
    <w:rPr>
      <w:rFonts w:eastAsia="Calibri" w:cs="Calibri"/>
    </w:rPr>
  </w:style>
  <w:style w:type="character" w:customStyle="1" w:styleId="ListLabel36">
    <w:name w:val="ListLabel 36"/>
    <w:qFormat/>
    <w:rsid w:val="00DC1A5C"/>
    <w:rPr>
      <w:rFonts w:cs="Courier New"/>
    </w:rPr>
  </w:style>
  <w:style w:type="character" w:customStyle="1" w:styleId="ListLabel37">
    <w:name w:val="ListLabel 37"/>
    <w:qFormat/>
    <w:rsid w:val="00DC1A5C"/>
    <w:rPr>
      <w:rFonts w:cs="Courier New"/>
    </w:rPr>
  </w:style>
  <w:style w:type="character" w:customStyle="1" w:styleId="ListLabel38">
    <w:name w:val="ListLabel 38"/>
    <w:qFormat/>
    <w:rsid w:val="00DC1A5C"/>
    <w:rPr>
      <w:rFonts w:cs="Courier New"/>
    </w:rPr>
  </w:style>
  <w:style w:type="character" w:customStyle="1" w:styleId="ListLabel39">
    <w:name w:val="ListLabel 39"/>
    <w:qFormat/>
    <w:rsid w:val="00DC1A5C"/>
    <w:rPr>
      <w:rFonts w:eastAsia="Calibri" w:cs="Calibri"/>
    </w:rPr>
  </w:style>
  <w:style w:type="character" w:customStyle="1" w:styleId="ListLabel40">
    <w:name w:val="ListLabel 40"/>
    <w:qFormat/>
    <w:rsid w:val="00DC1A5C"/>
    <w:rPr>
      <w:rFonts w:cs="Courier New"/>
    </w:rPr>
  </w:style>
  <w:style w:type="character" w:customStyle="1" w:styleId="ListLabel41">
    <w:name w:val="ListLabel 41"/>
    <w:qFormat/>
    <w:rsid w:val="00DC1A5C"/>
    <w:rPr>
      <w:rFonts w:cs="Courier New"/>
    </w:rPr>
  </w:style>
  <w:style w:type="character" w:customStyle="1" w:styleId="ListLabel42">
    <w:name w:val="ListLabel 42"/>
    <w:qFormat/>
    <w:rsid w:val="00DC1A5C"/>
    <w:rPr>
      <w:rFonts w:cs="Courier New"/>
    </w:rPr>
  </w:style>
  <w:style w:type="character" w:customStyle="1" w:styleId="ListLabel43">
    <w:name w:val="ListLabel 43"/>
    <w:qFormat/>
    <w:rsid w:val="00DC1A5C"/>
    <w:rPr>
      <w:rFonts w:eastAsia="Calibri" w:cs="Calibri"/>
    </w:rPr>
  </w:style>
  <w:style w:type="character" w:customStyle="1" w:styleId="ListLabel44">
    <w:name w:val="ListLabel 44"/>
    <w:qFormat/>
    <w:rsid w:val="00DC1A5C"/>
    <w:rPr>
      <w:rFonts w:cs="Courier New"/>
    </w:rPr>
  </w:style>
  <w:style w:type="character" w:customStyle="1" w:styleId="ListLabel45">
    <w:name w:val="ListLabel 45"/>
    <w:qFormat/>
    <w:rsid w:val="00DC1A5C"/>
    <w:rPr>
      <w:rFonts w:cs="Courier New"/>
    </w:rPr>
  </w:style>
  <w:style w:type="character" w:customStyle="1" w:styleId="ListLabel46">
    <w:name w:val="ListLabel 46"/>
    <w:qFormat/>
    <w:rsid w:val="00DC1A5C"/>
    <w:rPr>
      <w:rFonts w:cs="Courier New"/>
    </w:rPr>
  </w:style>
  <w:style w:type="character" w:customStyle="1" w:styleId="ListLabel47">
    <w:name w:val="ListLabel 47"/>
    <w:qFormat/>
    <w:rsid w:val="00DC1A5C"/>
    <w:rPr>
      <w:rFonts w:eastAsia="Calibri" w:cs="Calibri"/>
    </w:rPr>
  </w:style>
  <w:style w:type="character" w:customStyle="1" w:styleId="ListLabel48">
    <w:name w:val="ListLabel 48"/>
    <w:qFormat/>
    <w:rsid w:val="00DC1A5C"/>
    <w:rPr>
      <w:rFonts w:cs="Courier New"/>
    </w:rPr>
  </w:style>
  <w:style w:type="character" w:customStyle="1" w:styleId="ListLabel49">
    <w:name w:val="ListLabel 49"/>
    <w:qFormat/>
    <w:rsid w:val="00DC1A5C"/>
    <w:rPr>
      <w:rFonts w:cs="Courier New"/>
    </w:rPr>
  </w:style>
  <w:style w:type="character" w:customStyle="1" w:styleId="ListLabel50">
    <w:name w:val="ListLabel 50"/>
    <w:qFormat/>
    <w:rsid w:val="00DC1A5C"/>
    <w:rPr>
      <w:rFonts w:cs="Courier New"/>
    </w:rPr>
  </w:style>
  <w:style w:type="character" w:customStyle="1" w:styleId="ListLabel51">
    <w:name w:val="ListLabel 51"/>
    <w:qFormat/>
    <w:rsid w:val="00DC1A5C"/>
    <w:rPr>
      <w:rFonts w:eastAsia="Calibri" w:cs="Calibri"/>
    </w:rPr>
  </w:style>
  <w:style w:type="character" w:customStyle="1" w:styleId="ListLabel52">
    <w:name w:val="ListLabel 52"/>
    <w:qFormat/>
    <w:rsid w:val="00DC1A5C"/>
    <w:rPr>
      <w:rFonts w:cs="Courier New"/>
    </w:rPr>
  </w:style>
  <w:style w:type="character" w:customStyle="1" w:styleId="ListLabel53">
    <w:name w:val="ListLabel 53"/>
    <w:qFormat/>
    <w:rsid w:val="00DC1A5C"/>
    <w:rPr>
      <w:rFonts w:cs="Courier New"/>
    </w:rPr>
  </w:style>
  <w:style w:type="character" w:customStyle="1" w:styleId="ListLabel54">
    <w:name w:val="ListLabel 54"/>
    <w:qFormat/>
    <w:rsid w:val="00DC1A5C"/>
    <w:rPr>
      <w:rFonts w:cs="Courier New"/>
    </w:rPr>
  </w:style>
  <w:style w:type="character" w:customStyle="1" w:styleId="ListLabel55">
    <w:name w:val="ListLabel 55"/>
    <w:qFormat/>
    <w:rsid w:val="00DC1A5C"/>
    <w:rPr>
      <w:rFonts w:eastAsia="Calibri" w:cs="Calibri"/>
    </w:rPr>
  </w:style>
  <w:style w:type="character" w:customStyle="1" w:styleId="ListLabel56">
    <w:name w:val="ListLabel 56"/>
    <w:qFormat/>
    <w:rsid w:val="00DC1A5C"/>
    <w:rPr>
      <w:rFonts w:cs="Courier New"/>
    </w:rPr>
  </w:style>
  <w:style w:type="character" w:customStyle="1" w:styleId="ListLabel57">
    <w:name w:val="ListLabel 57"/>
    <w:qFormat/>
    <w:rsid w:val="00DC1A5C"/>
    <w:rPr>
      <w:rFonts w:cs="Courier New"/>
    </w:rPr>
  </w:style>
  <w:style w:type="character" w:customStyle="1" w:styleId="ListLabel58">
    <w:name w:val="ListLabel 58"/>
    <w:qFormat/>
    <w:rsid w:val="00DC1A5C"/>
    <w:rPr>
      <w:rFonts w:cs="Courier New"/>
    </w:rPr>
  </w:style>
  <w:style w:type="character" w:customStyle="1" w:styleId="ListLabel59">
    <w:name w:val="ListLabel 59"/>
    <w:qFormat/>
    <w:rsid w:val="00DC1A5C"/>
    <w:rPr>
      <w:rFonts w:eastAsia="Calibri" w:cs="Calibri"/>
    </w:rPr>
  </w:style>
  <w:style w:type="character" w:customStyle="1" w:styleId="ListLabel60">
    <w:name w:val="ListLabel 60"/>
    <w:qFormat/>
    <w:rsid w:val="00DC1A5C"/>
    <w:rPr>
      <w:rFonts w:cs="Courier New"/>
    </w:rPr>
  </w:style>
  <w:style w:type="character" w:customStyle="1" w:styleId="ListLabel61">
    <w:name w:val="ListLabel 61"/>
    <w:qFormat/>
    <w:rsid w:val="00DC1A5C"/>
    <w:rPr>
      <w:rFonts w:cs="Courier New"/>
    </w:rPr>
  </w:style>
  <w:style w:type="character" w:customStyle="1" w:styleId="ListLabel62">
    <w:name w:val="ListLabel 62"/>
    <w:qFormat/>
    <w:rsid w:val="00DC1A5C"/>
    <w:rPr>
      <w:rFonts w:cs="Courier New"/>
    </w:rPr>
  </w:style>
  <w:style w:type="character" w:customStyle="1" w:styleId="ListLabel63">
    <w:name w:val="ListLabel 63"/>
    <w:qFormat/>
    <w:rsid w:val="00DC1A5C"/>
    <w:rPr>
      <w:rFonts w:eastAsia="Calibri" w:cs="Calibri"/>
    </w:rPr>
  </w:style>
  <w:style w:type="character" w:customStyle="1" w:styleId="ListLabel64">
    <w:name w:val="ListLabel 64"/>
    <w:qFormat/>
    <w:rsid w:val="00DC1A5C"/>
    <w:rPr>
      <w:rFonts w:cs="Courier New"/>
    </w:rPr>
  </w:style>
  <w:style w:type="character" w:customStyle="1" w:styleId="ListLabel65">
    <w:name w:val="ListLabel 65"/>
    <w:qFormat/>
    <w:rsid w:val="00DC1A5C"/>
    <w:rPr>
      <w:rFonts w:cs="Courier New"/>
    </w:rPr>
  </w:style>
  <w:style w:type="character" w:customStyle="1" w:styleId="ListLabel66">
    <w:name w:val="ListLabel 66"/>
    <w:qFormat/>
    <w:rsid w:val="00DC1A5C"/>
    <w:rPr>
      <w:rFonts w:cs="Courier New"/>
    </w:rPr>
  </w:style>
  <w:style w:type="character" w:customStyle="1" w:styleId="ListLabel67">
    <w:name w:val="ListLabel 67"/>
    <w:qFormat/>
    <w:rsid w:val="00DC1A5C"/>
    <w:rPr>
      <w:rFonts w:eastAsia="Calibri" w:cs="Calibri"/>
    </w:rPr>
  </w:style>
  <w:style w:type="character" w:customStyle="1" w:styleId="ListLabel68">
    <w:name w:val="ListLabel 68"/>
    <w:qFormat/>
    <w:rsid w:val="00DC1A5C"/>
    <w:rPr>
      <w:rFonts w:cs="Courier New"/>
    </w:rPr>
  </w:style>
  <w:style w:type="character" w:customStyle="1" w:styleId="ListLabel69">
    <w:name w:val="ListLabel 69"/>
    <w:qFormat/>
    <w:rsid w:val="00DC1A5C"/>
    <w:rPr>
      <w:rFonts w:cs="Courier New"/>
    </w:rPr>
  </w:style>
  <w:style w:type="character" w:customStyle="1" w:styleId="ListLabel70">
    <w:name w:val="ListLabel 70"/>
    <w:qFormat/>
    <w:rsid w:val="00DC1A5C"/>
    <w:rPr>
      <w:rFonts w:cs="Courier New"/>
    </w:rPr>
  </w:style>
  <w:style w:type="character" w:customStyle="1" w:styleId="ListLabel71">
    <w:name w:val="ListLabel 71"/>
    <w:qFormat/>
    <w:rsid w:val="00DC1A5C"/>
    <w:rPr>
      <w:rFonts w:eastAsia="Calibri" w:cs="Calibri"/>
    </w:rPr>
  </w:style>
  <w:style w:type="character" w:customStyle="1" w:styleId="ListLabel72">
    <w:name w:val="ListLabel 72"/>
    <w:qFormat/>
    <w:rsid w:val="00DC1A5C"/>
    <w:rPr>
      <w:rFonts w:cs="Courier New"/>
    </w:rPr>
  </w:style>
  <w:style w:type="character" w:customStyle="1" w:styleId="ListLabel73">
    <w:name w:val="ListLabel 73"/>
    <w:qFormat/>
    <w:rsid w:val="00DC1A5C"/>
    <w:rPr>
      <w:rFonts w:cs="Courier New"/>
    </w:rPr>
  </w:style>
  <w:style w:type="character" w:customStyle="1" w:styleId="ListLabel74">
    <w:name w:val="ListLabel 74"/>
    <w:qFormat/>
    <w:rsid w:val="00DC1A5C"/>
    <w:rPr>
      <w:rFonts w:cs="Courier New"/>
    </w:rPr>
  </w:style>
  <w:style w:type="character" w:customStyle="1" w:styleId="ListLabel75">
    <w:name w:val="ListLabel 75"/>
    <w:qFormat/>
    <w:rsid w:val="00DC1A5C"/>
    <w:rPr>
      <w:rFonts w:eastAsia="Calibri" w:cs="Calibri"/>
    </w:rPr>
  </w:style>
  <w:style w:type="character" w:customStyle="1" w:styleId="ListLabel76">
    <w:name w:val="ListLabel 76"/>
    <w:qFormat/>
    <w:rsid w:val="00DC1A5C"/>
    <w:rPr>
      <w:rFonts w:cs="Courier New"/>
    </w:rPr>
  </w:style>
  <w:style w:type="character" w:customStyle="1" w:styleId="ListLabel77">
    <w:name w:val="ListLabel 77"/>
    <w:qFormat/>
    <w:rsid w:val="00DC1A5C"/>
    <w:rPr>
      <w:rFonts w:cs="Courier New"/>
    </w:rPr>
  </w:style>
  <w:style w:type="character" w:customStyle="1" w:styleId="ListLabel78">
    <w:name w:val="ListLabel 78"/>
    <w:qFormat/>
    <w:rsid w:val="00DC1A5C"/>
    <w:rPr>
      <w:rFonts w:cs="Courier New"/>
    </w:rPr>
  </w:style>
  <w:style w:type="character" w:customStyle="1" w:styleId="ListLabel79">
    <w:name w:val="ListLabel 79"/>
    <w:qFormat/>
    <w:rsid w:val="00DC1A5C"/>
    <w:rPr>
      <w:rFonts w:eastAsia="Calibri" w:cs="Calibri"/>
    </w:rPr>
  </w:style>
  <w:style w:type="character" w:customStyle="1" w:styleId="ListLabel80">
    <w:name w:val="ListLabel 80"/>
    <w:qFormat/>
    <w:rsid w:val="00DC1A5C"/>
    <w:rPr>
      <w:rFonts w:cs="Courier New"/>
    </w:rPr>
  </w:style>
  <w:style w:type="character" w:customStyle="1" w:styleId="ListLabel81">
    <w:name w:val="ListLabel 81"/>
    <w:qFormat/>
    <w:rsid w:val="00DC1A5C"/>
    <w:rPr>
      <w:rFonts w:cs="Courier New"/>
    </w:rPr>
  </w:style>
  <w:style w:type="character" w:customStyle="1" w:styleId="ListLabel82">
    <w:name w:val="ListLabel 82"/>
    <w:qFormat/>
    <w:rsid w:val="00DC1A5C"/>
    <w:rPr>
      <w:rFonts w:cs="Courier New"/>
    </w:rPr>
  </w:style>
  <w:style w:type="character" w:customStyle="1" w:styleId="ListLabel83">
    <w:name w:val="ListLabel 83"/>
    <w:qFormat/>
    <w:rsid w:val="00DC1A5C"/>
    <w:rPr>
      <w:rFonts w:eastAsia="Calibri" w:cs="Calibri"/>
    </w:rPr>
  </w:style>
  <w:style w:type="character" w:customStyle="1" w:styleId="ListLabel84">
    <w:name w:val="ListLabel 84"/>
    <w:qFormat/>
    <w:rsid w:val="00DC1A5C"/>
    <w:rPr>
      <w:rFonts w:cs="Courier New"/>
    </w:rPr>
  </w:style>
  <w:style w:type="character" w:customStyle="1" w:styleId="ListLabel85">
    <w:name w:val="ListLabel 85"/>
    <w:qFormat/>
    <w:rsid w:val="00DC1A5C"/>
    <w:rPr>
      <w:rFonts w:cs="Courier New"/>
    </w:rPr>
  </w:style>
  <w:style w:type="character" w:customStyle="1" w:styleId="ListLabel86">
    <w:name w:val="ListLabel 86"/>
    <w:qFormat/>
    <w:rsid w:val="00DC1A5C"/>
    <w:rPr>
      <w:rFonts w:cs="Courier New"/>
    </w:rPr>
  </w:style>
  <w:style w:type="character" w:customStyle="1" w:styleId="ListLabel87">
    <w:name w:val="ListLabel 87"/>
    <w:qFormat/>
    <w:rsid w:val="00DC1A5C"/>
    <w:rPr>
      <w:rFonts w:eastAsia="Calibri" w:cs="Calibri"/>
    </w:rPr>
  </w:style>
  <w:style w:type="character" w:customStyle="1" w:styleId="ListLabel88">
    <w:name w:val="ListLabel 88"/>
    <w:qFormat/>
    <w:rsid w:val="00DC1A5C"/>
    <w:rPr>
      <w:rFonts w:cs="Courier New"/>
    </w:rPr>
  </w:style>
  <w:style w:type="character" w:customStyle="1" w:styleId="ListLabel89">
    <w:name w:val="ListLabel 89"/>
    <w:qFormat/>
    <w:rsid w:val="00DC1A5C"/>
    <w:rPr>
      <w:rFonts w:cs="Courier New"/>
    </w:rPr>
  </w:style>
  <w:style w:type="character" w:customStyle="1" w:styleId="ListLabel90">
    <w:name w:val="ListLabel 90"/>
    <w:qFormat/>
    <w:rsid w:val="00DC1A5C"/>
    <w:rPr>
      <w:rFonts w:cs="Courier New"/>
    </w:rPr>
  </w:style>
  <w:style w:type="character" w:customStyle="1" w:styleId="ListLabel91">
    <w:name w:val="ListLabel 91"/>
    <w:qFormat/>
    <w:rsid w:val="00DC1A5C"/>
    <w:rPr>
      <w:rFonts w:eastAsia="Calibri" w:cs="Calibri"/>
    </w:rPr>
  </w:style>
  <w:style w:type="character" w:customStyle="1" w:styleId="ListLabel92">
    <w:name w:val="ListLabel 92"/>
    <w:qFormat/>
    <w:rsid w:val="00DC1A5C"/>
    <w:rPr>
      <w:rFonts w:cs="Courier New"/>
    </w:rPr>
  </w:style>
  <w:style w:type="character" w:customStyle="1" w:styleId="ListLabel93">
    <w:name w:val="ListLabel 93"/>
    <w:qFormat/>
    <w:rsid w:val="00DC1A5C"/>
    <w:rPr>
      <w:rFonts w:cs="Courier New"/>
    </w:rPr>
  </w:style>
  <w:style w:type="character" w:customStyle="1" w:styleId="ListLabel94">
    <w:name w:val="ListLabel 94"/>
    <w:qFormat/>
    <w:rsid w:val="00DC1A5C"/>
    <w:rPr>
      <w:rFonts w:cs="Courier New"/>
    </w:rPr>
  </w:style>
  <w:style w:type="character" w:customStyle="1" w:styleId="ListLabel95">
    <w:name w:val="ListLabel 95"/>
    <w:qFormat/>
    <w:rsid w:val="00DC1A5C"/>
    <w:rPr>
      <w:rFonts w:eastAsia="Calibri" w:cs="Calibri"/>
    </w:rPr>
  </w:style>
  <w:style w:type="character" w:customStyle="1" w:styleId="ListLabel96">
    <w:name w:val="ListLabel 96"/>
    <w:qFormat/>
    <w:rsid w:val="00DC1A5C"/>
    <w:rPr>
      <w:rFonts w:cs="Courier New"/>
    </w:rPr>
  </w:style>
  <w:style w:type="character" w:customStyle="1" w:styleId="ListLabel97">
    <w:name w:val="ListLabel 97"/>
    <w:qFormat/>
    <w:rsid w:val="00DC1A5C"/>
    <w:rPr>
      <w:rFonts w:cs="Courier New"/>
    </w:rPr>
  </w:style>
  <w:style w:type="character" w:customStyle="1" w:styleId="ListLabel98">
    <w:name w:val="ListLabel 98"/>
    <w:qFormat/>
    <w:rsid w:val="00DC1A5C"/>
    <w:rPr>
      <w:rFonts w:cs="Courier New"/>
    </w:rPr>
  </w:style>
  <w:style w:type="character" w:customStyle="1" w:styleId="ListLabel99">
    <w:name w:val="ListLabel 99"/>
    <w:qFormat/>
    <w:rsid w:val="00DC1A5C"/>
    <w:rPr>
      <w:rFonts w:eastAsia="Calibri" w:cs="Calibri"/>
    </w:rPr>
  </w:style>
  <w:style w:type="character" w:customStyle="1" w:styleId="ListLabel100">
    <w:name w:val="ListLabel 100"/>
    <w:qFormat/>
    <w:rsid w:val="00DC1A5C"/>
    <w:rPr>
      <w:rFonts w:cs="Courier New"/>
    </w:rPr>
  </w:style>
  <w:style w:type="character" w:customStyle="1" w:styleId="ListLabel101">
    <w:name w:val="ListLabel 101"/>
    <w:qFormat/>
    <w:rsid w:val="00DC1A5C"/>
    <w:rPr>
      <w:rFonts w:cs="Courier New"/>
    </w:rPr>
  </w:style>
  <w:style w:type="character" w:customStyle="1" w:styleId="ListLabel102">
    <w:name w:val="ListLabel 102"/>
    <w:qFormat/>
    <w:rsid w:val="00DC1A5C"/>
    <w:rPr>
      <w:rFonts w:cs="Courier New"/>
    </w:rPr>
  </w:style>
  <w:style w:type="character" w:customStyle="1" w:styleId="ListLabel103">
    <w:name w:val="ListLabel 103"/>
    <w:qFormat/>
    <w:rsid w:val="00DC1A5C"/>
    <w:rPr>
      <w:rFonts w:eastAsia="Calibri" w:cs="Calibri"/>
    </w:rPr>
  </w:style>
  <w:style w:type="character" w:customStyle="1" w:styleId="ListLabel104">
    <w:name w:val="ListLabel 104"/>
    <w:qFormat/>
    <w:rsid w:val="00DC1A5C"/>
    <w:rPr>
      <w:rFonts w:cs="Courier New"/>
    </w:rPr>
  </w:style>
  <w:style w:type="character" w:customStyle="1" w:styleId="ListLabel105">
    <w:name w:val="ListLabel 105"/>
    <w:qFormat/>
    <w:rsid w:val="00DC1A5C"/>
    <w:rPr>
      <w:rFonts w:cs="Courier New"/>
    </w:rPr>
  </w:style>
  <w:style w:type="character" w:customStyle="1" w:styleId="ListLabel106">
    <w:name w:val="ListLabel 106"/>
    <w:qFormat/>
    <w:rsid w:val="00DC1A5C"/>
    <w:rPr>
      <w:rFonts w:cs="Courier New"/>
    </w:rPr>
  </w:style>
  <w:style w:type="character" w:customStyle="1" w:styleId="ListLabel107">
    <w:name w:val="ListLabel 107"/>
    <w:qFormat/>
    <w:rsid w:val="00DC1A5C"/>
    <w:rPr>
      <w:rFonts w:eastAsia="Calibri" w:cs="Calibri"/>
    </w:rPr>
  </w:style>
  <w:style w:type="character" w:customStyle="1" w:styleId="ListLabel108">
    <w:name w:val="ListLabel 108"/>
    <w:qFormat/>
    <w:rsid w:val="00DC1A5C"/>
    <w:rPr>
      <w:rFonts w:cs="Courier New"/>
    </w:rPr>
  </w:style>
  <w:style w:type="character" w:customStyle="1" w:styleId="ListLabel109">
    <w:name w:val="ListLabel 109"/>
    <w:qFormat/>
    <w:rsid w:val="00DC1A5C"/>
    <w:rPr>
      <w:rFonts w:cs="Courier New"/>
    </w:rPr>
  </w:style>
  <w:style w:type="character" w:customStyle="1" w:styleId="ListLabel110">
    <w:name w:val="ListLabel 110"/>
    <w:qFormat/>
    <w:rsid w:val="00DC1A5C"/>
    <w:rPr>
      <w:rFonts w:cs="Courier New"/>
    </w:rPr>
  </w:style>
  <w:style w:type="character" w:customStyle="1" w:styleId="ListLabel111">
    <w:name w:val="ListLabel 111"/>
    <w:qFormat/>
    <w:rsid w:val="00DC1A5C"/>
    <w:rPr>
      <w:rFonts w:eastAsia="Calibri" w:cs="Calibri"/>
    </w:rPr>
  </w:style>
  <w:style w:type="character" w:customStyle="1" w:styleId="ListLabel112">
    <w:name w:val="ListLabel 112"/>
    <w:qFormat/>
    <w:rsid w:val="00DC1A5C"/>
    <w:rPr>
      <w:rFonts w:cs="Courier New"/>
    </w:rPr>
  </w:style>
  <w:style w:type="character" w:customStyle="1" w:styleId="ListLabel113">
    <w:name w:val="ListLabel 113"/>
    <w:qFormat/>
    <w:rsid w:val="00DC1A5C"/>
    <w:rPr>
      <w:rFonts w:cs="Courier New"/>
    </w:rPr>
  </w:style>
  <w:style w:type="character" w:customStyle="1" w:styleId="ListLabel114">
    <w:name w:val="ListLabel 114"/>
    <w:qFormat/>
    <w:rsid w:val="00DC1A5C"/>
    <w:rPr>
      <w:rFonts w:cs="Courier New"/>
    </w:rPr>
  </w:style>
  <w:style w:type="character" w:customStyle="1" w:styleId="ListLabel115">
    <w:name w:val="ListLabel 115"/>
    <w:qFormat/>
    <w:rsid w:val="00DC1A5C"/>
    <w:rPr>
      <w:rFonts w:eastAsia="Calibri" w:cs="Calibri"/>
    </w:rPr>
  </w:style>
  <w:style w:type="character" w:customStyle="1" w:styleId="ListLabel116">
    <w:name w:val="ListLabel 116"/>
    <w:qFormat/>
    <w:rsid w:val="00DC1A5C"/>
    <w:rPr>
      <w:rFonts w:cs="Courier New"/>
    </w:rPr>
  </w:style>
  <w:style w:type="character" w:customStyle="1" w:styleId="ListLabel117">
    <w:name w:val="ListLabel 117"/>
    <w:qFormat/>
    <w:rsid w:val="00DC1A5C"/>
    <w:rPr>
      <w:rFonts w:cs="Courier New"/>
    </w:rPr>
  </w:style>
  <w:style w:type="character" w:customStyle="1" w:styleId="ListLabel118">
    <w:name w:val="ListLabel 118"/>
    <w:qFormat/>
    <w:rsid w:val="00DC1A5C"/>
    <w:rPr>
      <w:rFonts w:cs="Courier New"/>
    </w:rPr>
  </w:style>
  <w:style w:type="character" w:customStyle="1" w:styleId="ListLabel119">
    <w:name w:val="ListLabel 119"/>
    <w:qFormat/>
    <w:rsid w:val="00DC1A5C"/>
    <w:rPr>
      <w:rFonts w:eastAsia="Calibri" w:cs="Calibri"/>
    </w:rPr>
  </w:style>
  <w:style w:type="character" w:customStyle="1" w:styleId="ListLabel120">
    <w:name w:val="ListLabel 120"/>
    <w:qFormat/>
    <w:rsid w:val="00DC1A5C"/>
    <w:rPr>
      <w:rFonts w:cs="Courier New"/>
    </w:rPr>
  </w:style>
  <w:style w:type="character" w:customStyle="1" w:styleId="ListLabel121">
    <w:name w:val="ListLabel 121"/>
    <w:qFormat/>
    <w:rsid w:val="00DC1A5C"/>
    <w:rPr>
      <w:rFonts w:cs="Courier New"/>
    </w:rPr>
  </w:style>
  <w:style w:type="character" w:customStyle="1" w:styleId="ListLabel122">
    <w:name w:val="ListLabel 122"/>
    <w:qFormat/>
    <w:rsid w:val="00DC1A5C"/>
    <w:rPr>
      <w:rFonts w:cs="Courier New"/>
    </w:rPr>
  </w:style>
  <w:style w:type="character" w:customStyle="1" w:styleId="ListLabel123">
    <w:name w:val="ListLabel 123"/>
    <w:qFormat/>
    <w:rsid w:val="00DC1A5C"/>
    <w:rPr>
      <w:rFonts w:eastAsia="Calibri" w:cs="Calibri"/>
    </w:rPr>
  </w:style>
  <w:style w:type="character" w:customStyle="1" w:styleId="ListLabel124">
    <w:name w:val="ListLabel 124"/>
    <w:qFormat/>
    <w:rsid w:val="00DC1A5C"/>
    <w:rPr>
      <w:rFonts w:cs="Courier New"/>
    </w:rPr>
  </w:style>
  <w:style w:type="character" w:customStyle="1" w:styleId="ListLabel125">
    <w:name w:val="ListLabel 125"/>
    <w:qFormat/>
    <w:rsid w:val="00DC1A5C"/>
    <w:rPr>
      <w:rFonts w:cs="Courier New"/>
    </w:rPr>
  </w:style>
  <w:style w:type="character" w:customStyle="1" w:styleId="ListLabel126">
    <w:name w:val="ListLabel 126"/>
    <w:qFormat/>
    <w:rsid w:val="00DC1A5C"/>
    <w:rPr>
      <w:rFonts w:cs="Courier New"/>
    </w:rPr>
  </w:style>
  <w:style w:type="character" w:customStyle="1" w:styleId="ListLabel127">
    <w:name w:val="ListLabel 127"/>
    <w:qFormat/>
    <w:rsid w:val="00DC1A5C"/>
    <w:rPr>
      <w:rFonts w:eastAsia="Calibri" w:cs="Calibri"/>
    </w:rPr>
  </w:style>
  <w:style w:type="character" w:customStyle="1" w:styleId="ListLabel128">
    <w:name w:val="ListLabel 128"/>
    <w:qFormat/>
    <w:rsid w:val="00DC1A5C"/>
    <w:rPr>
      <w:rFonts w:cs="Courier New"/>
    </w:rPr>
  </w:style>
  <w:style w:type="character" w:customStyle="1" w:styleId="ListLabel129">
    <w:name w:val="ListLabel 129"/>
    <w:qFormat/>
    <w:rsid w:val="00DC1A5C"/>
    <w:rPr>
      <w:rFonts w:cs="Courier New"/>
    </w:rPr>
  </w:style>
  <w:style w:type="character" w:customStyle="1" w:styleId="ListLabel130">
    <w:name w:val="ListLabel 130"/>
    <w:qFormat/>
    <w:rsid w:val="00DC1A5C"/>
    <w:rPr>
      <w:rFonts w:cs="Courier New"/>
    </w:rPr>
  </w:style>
  <w:style w:type="character" w:customStyle="1" w:styleId="ListLabel131">
    <w:name w:val="ListLabel 131"/>
    <w:qFormat/>
    <w:rsid w:val="00DC1A5C"/>
    <w:rPr>
      <w:rFonts w:eastAsia="Calibri" w:cs="Calibri"/>
    </w:rPr>
  </w:style>
  <w:style w:type="character" w:customStyle="1" w:styleId="ListLabel132">
    <w:name w:val="ListLabel 132"/>
    <w:qFormat/>
    <w:rsid w:val="00DC1A5C"/>
    <w:rPr>
      <w:rFonts w:cs="Courier New"/>
    </w:rPr>
  </w:style>
  <w:style w:type="character" w:customStyle="1" w:styleId="ListLabel133">
    <w:name w:val="ListLabel 133"/>
    <w:qFormat/>
    <w:rsid w:val="00DC1A5C"/>
    <w:rPr>
      <w:rFonts w:cs="Courier New"/>
    </w:rPr>
  </w:style>
  <w:style w:type="character" w:customStyle="1" w:styleId="ListLabel134">
    <w:name w:val="ListLabel 134"/>
    <w:qFormat/>
    <w:rsid w:val="00DC1A5C"/>
    <w:rPr>
      <w:rFonts w:cs="Courier New"/>
    </w:rPr>
  </w:style>
  <w:style w:type="character" w:customStyle="1" w:styleId="ListLabel135">
    <w:name w:val="ListLabel 135"/>
    <w:qFormat/>
    <w:rsid w:val="00DC1A5C"/>
    <w:rPr>
      <w:rFonts w:eastAsia="Calibri" w:cs="Calibri"/>
    </w:rPr>
  </w:style>
  <w:style w:type="character" w:customStyle="1" w:styleId="ListLabel136">
    <w:name w:val="ListLabel 136"/>
    <w:qFormat/>
    <w:rsid w:val="00DC1A5C"/>
    <w:rPr>
      <w:rFonts w:cs="Courier New"/>
    </w:rPr>
  </w:style>
  <w:style w:type="character" w:customStyle="1" w:styleId="ListLabel137">
    <w:name w:val="ListLabel 137"/>
    <w:qFormat/>
    <w:rsid w:val="00DC1A5C"/>
    <w:rPr>
      <w:rFonts w:cs="Courier New"/>
    </w:rPr>
  </w:style>
  <w:style w:type="character" w:customStyle="1" w:styleId="ListLabel138">
    <w:name w:val="ListLabel 138"/>
    <w:qFormat/>
    <w:rsid w:val="00DC1A5C"/>
    <w:rPr>
      <w:rFonts w:cs="Courier New"/>
    </w:rPr>
  </w:style>
  <w:style w:type="character" w:customStyle="1" w:styleId="ListLabel139">
    <w:name w:val="ListLabel 139"/>
    <w:qFormat/>
    <w:rsid w:val="00DC1A5C"/>
    <w:rPr>
      <w:rFonts w:cs="Courier New"/>
    </w:rPr>
  </w:style>
  <w:style w:type="character" w:customStyle="1" w:styleId="ListLabel140">
    <w:name w:val="ListLabel 140"/>
    <w:qFormat/>
    <w:rsid w:val="00DC1A5C"/>
    <w:rPr>
      <w:rFonts w:cs="Courier New"/>
    </w:rPr>
  </w:style>
  <w:style w:type="character" w:customStyle="1" w:styleId="ListLabel141">
    <w:name w:val="ListLabel 141"/>
    <w:qFormat/>
    <w:rsid w:val="00DC1A5C"/>
    <w:rPr>
      <w:rFonts w:cs="Courier New"/>
    </w:rPr>
  </w:style>
  <w:style w:type="character" w:customStyle="1" w:styleId="ListLabel142">
    <w:name w:val="ListLabel 142"/>
    <w:qFormat/>
    <w:rsid w:val="00DC1A5C"/>
    <w:rPr>
      <w:rFonts w:cs="Courier New"/>
    </w:rPr>
  </w:style>
  <w:style w:type="character" w:customStyle="1" w:styleId="ListLabel143">
    <w:name w:val="ListLabel 143"/>
    <w:qFormat/>
    <w:rsid w:val="00DC1A5C"/>
    <w:rPr>
      <w:rFonts w:cs="Courier New"/>
    </w:rPr>
  </w:style>
  <w:style w:type="character" w:customStyle="1" w:styleId="ListLabel144">
    <w:name w:val="ListLabel 144"/>
    <w:qFormat/>
    <w:rsid w:val="00DC1A5C"/>
    <w:rPr>
      <w:rFonts w:cs="Courier New"/>
    </w:rPr>
  </w:style>
  <w:style w:type="character" w:customStyle="1" w:styleId="a8">
    <w:name w:val="Символи виноски"/>
    <w:qFormat/>
    <w:rsid w:val="00DC1A5C"/>
    <w:rPr>
      <w:vertAlign w:val="superscript"/>
    </w:rPr>
  </w:style>
  <w:style w:type="character" w:customStyle="1" w:styleId="a9">
    <w:name w:val="Прив'язка виноски"/>
    <w:rsid w:val="00DC1A5C"/>
    <w:rPr>
      <w:vertAlign w:val="superscript"/>
    </w:rPr>
  </w:style>
  <w:style w:type="character" w:customStyle="1" w:styleId="aa">
    <w:name w:val="Прив'язка кінцевої виноски"/>
    <w:rsid w:val="00DC1A5C"/>
    <w:rPr>
      <w:vertAlign w:val="superscript"/>
    </w:rPr>
  </w:style>
  <w:style w:type="character" w:customStyle="1" w:styleId="ab">
    <w:name w:val="Символи кінцевої виноски"/>
    <w:qFormat/>
    <w:rsid w:val="00DC1A5C"/>
  </w:style>
  <w:style w:type="paragraph" w:customStyle="1" w:styleId="ac">
    <w:name w:val="Заголовок"/>
    <w:basedOn w:val="a"/>
    <w:next w:val="ad"/>
    <w:qFormat/>
    <w:rsid w:val="00DC1A5C"/>
    <w:pPr>
      <w:keepNext/>
      <w:spacing w:before="240" w:after="120"/>
    </w:pPr>
    <w:rPr>
      <w:rFonts w:ascii="Liberation Sans" w:eastAsia="Microsoft YaHei" w:hAnsi="Liberation Sans" w:cs="Arial"/>
      <w:sz w:val="28"/>
      <w:szCs w:val="28"/>
    </w:rPr>
  </w:style>
  <w:style w:type="paragraph" w:styleId="ad">
    <w:name w:val="Body Text"/>
    <w:basedOn w:val="a"/>
    <w:uiPriority w:val="99"/>
    <w:unhideWhenUsed/>
    <w:rsid w:val="008346EB"/>
    <w:pPr>
      <w:spacing w:after="120"/>
    </w:pPr>
  </w:style>
  <w:style w:type="paragraph" w:styleId="ae">
    <w:name w:val="List"/>
    <w:basedOn w:val="ad"/>
    <w:rsid w:val="00DC1A5C"/>
    <w:rPr>
      <w:rFonts w:cs="Arial"/>
    </w:rPr>
  </w:style>
  <w:style w:type="paragraph" w:styleId="af">
    <w:name w:val="caption"/>
    <w:basedOn w:val="a"/>
    <w:qFormat/>
    <w:rsid w:val="00DC1A5C"/>
    <w:pPr>
      <w:suppressLineNumbers/>
      <w:spacing w:before="120" w:after="120"/>
    </w:pPr>
    <w:rPr>
      <w:rFonts w:cs="Arial"/>
      <w:i/>
      <w:iCs/>
      <w:sz w:val="24"/>
      <w:szCs w:val="24"/>
    </w:rPr>
  </w:style>
  <w:style w:type="paragraph" w:customStyle="1" w:styleId="af0">
    <w:name w:val="Покажчик"/>
    <w:basedOn w:val="a"/>
    <w:qFormat/>
    <w:rsid w:val="00DC1A5C"/>
    <w:pPr>
      <w:suppressLineNumbers/>
    </w:pPr>
    <w:rPr>
      <w:rFonts w:cs="Arial"/>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unhideWhenUsed/>
    <w:qFormat/>
    <w:rsid w:val="000A2291"/>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qFormat/>
    <w:rsid w:val="000A2291"/>
    <w:rPr>
      <w:rFonts w:ascii="Arial" w:eastAsia="Arial" w:hAnsi="Arial" w:cs="Arial"/>
      <w:color w:val="000000"/>
      <w:lang w:eastAsia="ru-RU"/>
    </w:rPr>
  </w:style>
  <w:style w:type="paragraph" w:customStyle="1" w:styleId="rvps2">
    <w:name w:val="rvps2"/>
    <w:basedOn w:val="a"/>
    <w:qFormat/>
    <w:rsid w:val="000A229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2">
    <w:name w:val="Balloon Text"/>
    <w:basedOn w:val="a"/>
    <w:uiPriority w:val="99"/>
    <w:semiHidden/>
    <w:unhideWhenUsed/>
    <w:qFormat/>
    <w:rsid w:val="00F8016D"/>
    <w:pPr>
      <w:spacing w:after="0" w:line="240" w:lineRule="auto"/>
    </w:pPr>
    <w:rPr>
      <w:rFonts w:ascii="Tahoma" w:hAnsi="Tahoma" w:cs="Tahoma"/>
      <w:sz w:val="16"/>
      <w:szCs w:val="16"/>
    </w:rPr>
  </w:style>
  <w:style w:type="paragraph" w:customStyle="1" w:styleId="Default">
    <w:name w:val="Default"/>
    <w:qFormat/>
    <w:rsid w:val="003417EE"/>
    <w:rPr>
      <w:rFonts w:ascii="Times New Roman" w:eastAsia="Calibri" w:hAnsi="Times New Roman" w:cs="Times New Roman"/>
      <w:color w:val="000000"/>
      <w:sz w:val="24"/>
      <w:szCs w:val="24"/>
      <w:lang w:val="uk-UA"/>
    </w:rPr>
  </w:style>
  <w:style w:type="paragraph" w:customStyle="1" w:styleId="ListParagraph1">
    <w:name w:val="List Paragraph1"/>
    <w:basedOn w:val="a"/>
    <w:uiPriority w:val="99"/>
    <w:qFormat/>
    <w:rsid w:val="008346EB"/>
    <w:pPr>
      <w:spacing w:after="0" w:line="240" w:lineRule="auto"/>
      <w:ind w:left="720"/>
    </w:pPr>
    <w:rPr>
      <w:rFonts w:ascii="Times New Roman" w:eastAsia="Times New Roman" w:hAnsi="Times New Roman" w:cs="Times New Roman"/>
      <w:sz w:val="24"/>
      <w:szCs w:val="24"/>
      <w:lang w:val="ru-RU" w:eastAsia="ru-RU"/>
    </w:rPr>
  </w:style>
  <w:style w:type="paragraph" w:customStyle="1" w:styleId="p6">
    <w:name w:val="p6"/>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
    <w:name w:val="Подзаг3"/>
    <w:basedOn w:val="a"/>
    <w:uiPriority w:val="99"/>
    <w:qFormat/>
    <w:rsid w:val="008346EB"/>
    <w:pPr>
      <w:widowControl w:val="0"/>
      <w:snapToGrid w:val="0"/>
      <w:spacing w:before="113" w:after="57" w:line="210" w:lineRule="atLeast"/>
      <w:jc w:val="center"/>
    </w:pPr>
    <w:rPr>
      <w:rFonts w:ascii="Times New Roman" w:eastAsia="Calibri" w:hAnsi="Times New Roman" w:cs="Times New Roman"/>
      <w:b/>
      <w:bCs/>
      <w:sz w:val="20"/>
      <w:szCs w:val="20"/>
      <w:lang w:val="en-US" w:eastAsia="ru-RU"/>
    </w:rPr>
  </w:style>
  <w:style w:type="paragraph" w:styleId="af3">
    <w:name w:val="List Paragraph"/>
    <w:basedOn w:val="a"/>
    <w:link w:val="af4"/>
    <w:uiPriority w:val="34"/>
    <w:qFormat/>
    <w:rsid w:val="00F056D2"/>
    <w:pPr>
      <w:ind w:left="720"/>
      <w:contextualSpacing/>
    </w:pPr>
  </w:style>
  <w:style w:type="paragraph" w:styleId="af5">
    <w:name w:val="Body Text Indent"/>
    <w:basedOn w:val="a"/>
    <w:uiPriority w:val="99"/>
    <w:semiHidden/>
    <w:unhideWhenUsed/>
    <w:rsid w:val="006F27F4"/>
    <w:pPr>
      <w:spacing w:after="120"/>
      <w:ind w:left="283"/>
    </w:pPr>
  </w:style>
  <w:style w:type="paragraph" w:styleId="23">
    <w:name w:val="Body Text Indent 2"/>
    <w:basedOn w:val="a"/>
    <w:link w:val="22"/>
    <w:qFormat/>
    <w:rsid w:val="006F27F4"/>
    <w:pPr>
      <w:spacing w:after="120" w:line="480" w:lineRule="auto"/>
      <w:ind w:left="283"/>
    </w:pPr>
    <w:rPr>
      <w:rFonts w:ascii="Times New Roman" w:eastAsia="Times New Roman" w:hAnsi="Times New Roman" w:cs="Times New Roman"/>
      <w:b/>
      <w:color w:val="000000"/>
      <w:spacing w:val="-25"/>
      <w:sz w:val="24"/>
      <w:szCs w:val="24"/>
      <w:lang w:val="ru-RU" w:eastAsia="ru-RU"/>
    </w:rPr>
  </w:style>
  <w:style w:type="paragraph" w:styleId="af6">
    <w:name w:val="No Spacing"/>
    <w:link w:val="af7"/>
    <w:uiPriority w:val="1"/>
    <w:qFormat/>
    <w:rsid w:val="00DC1A5C"/>
    <w:rPr>
      <w:rFonts w:cs="Calibri"/>
      <w:lang w:val="uk-UA"/>
    </w:rPr>
  </w:style>
  <w:style w:type="paragraph" w:styleId="af8">
    <w:name w:val="footnote text"/>
    <w:basedOn w:val="a"/>
    <w:rsid w:val="00DC1A5C"/>
    <w:pPr>
      <w:suppressLineNumbers/>
      <w:ind w:left="339" w:hanging="339"/>
    </w:pPr>
    <w:rPr>
      <w:sz w:val="20"/>
      <w:szCs w:val="20"/>
    </w:rPr>
  </w:style>
  <w:style w:type="table" w:styleId="af9">
    <w:name w:val="Table Grid"/>
    <w:basedOn w:val="a1"/>
    <w:uiPriority w:val="39"/>
    <w:rsid w:val="00F0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e0e3eeebeee2eeea">
    <w:name w:val="Зc7аe0гe3оeeлebоeeвe2оeeкea"/>
    <w:basedOn w:val="a"/>
    <w:rsid w:val="0078384A"/>
    <w:pPr>
      <w:widowControl w:val="0"/>
      <w:suppressAutoHyphens/>
      <w:autoSpaceDN w:val="0"/>
      <w:spacing w:after="0" w:line="240" w:lineRule="auto"/>
      <w:ind w:left="320"/>
      <w:jc w:val="center"/>
      <w:textAlignment w:val="baseline"/>
    </w:pPr>
    <w:rPr>
      <w:rFonts w:ascii="Liberation Serif" w:eastAsia="Liberation Serif" w:hAnsi="Liberation Serif" w:cs="Lohit Devanagari"/>
      <w:b/>
      <w:color w:val="00000A"/>
      <w:kern w:val="3"/>
      <w:sz w:val="18"/>
      <w:szCs w:val="24"/>
      <w:lang w:eastAsia="ar-SA" w:bidi="hi-IN"/>
    </w:rPr>
  </w:style>
  <w:style w:type="table" w:customStyle="1" w:styleId="TableNormal">
    <w:name w:val="Table Normal"/>
    <w:uiPriority w:val="2"/>
    <w:semiHidden/>
    <w:unhideWhenUsed/>
    <w:qFormat/>
    <w:rsid w:val="00467822"/>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67822"/>
    <w:pPr>
      <w:widowControl w:val="0"/>
      <w:autoSpaceDE w:val="0"/>
      <w:autoSpaceDN w:val="0"/>
      <w:spacing w:after="0" w:line="240" w:lineRule="auto"/>
      <w:ind w:left="596"/>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link w:val="20"/>
    <w:qFormat/>
    <w:rsid w:val="00467822"/>
    <w:pPr>
      <w:widowControl w:val="0"/>
      <w:autoSpaceDE w:val="0"/>
      <w:autoSpaceDN w:val="0"/>
      <w:spacing w:after="0" w:line="240" w:lineRule="auto"/>
      <w:ind w:left="395"/>
      <w:outlineLvl w:val="2"/>
    </w:pPr>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a"/>
    <w:uiPriority w:val="1"/>
    <w:qFormat/>
    <w:rsid w:val="00467822"/>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4">
    <w:name w:val="Абзац списка Знак"/>
    <w:link w:val="af3"/>
    <w:uiPriority w:val="34"/>
    <w:locked/>
    <w:rsid w:val="00E82860"/>
    <w:rPr>
      <w:rFonts w:ascii="Calibri" w:eastAsiaTheme="minorEastAsia" w:hAnsi="Calibri"/>
      <w:lang w:val="uk-UA" w:eastAsia="uk-UA"/>
    </w:rPr>
  </w:style>
  <w:style w:type="character" w:customStyle="1" w:styleId="af7">
    <w:name w:val="Без интервала Знак"/>
    <w:link w:val="af6"/>
    <w:uiPriority w:val="1"/>
    <w:locked/>
    <w:rsid w:val="00E62100"/>
    <w:rPr>
      <w:rFonts w:cs="Calibri"/>
      <w:lang w:val="uk-UA"/>
    </w:rPr>
  </w:style>
  <w:style w:type="paragraph" w:customStyle="1" w:styleId="1TimesNewRoman11pt">
    <w:name w:val="Стиль Заголовок 1 + Times New Roman 11 pt"/>
    <w:basedOn w:val="1"/>
    <w:rsid w:val="00E62100"/>
    <w:pPr>
      <w:keepLines w:val="0"/>
      <w:suppressAutoHyphens/>
      <w:spacing w:before="120" w:after="40" w:line="240" w:lineRule="auto"/>
      <w:jc w:val="center"/>
    </w:pPr>
    <w:rPr>
      <w:rFonts w:ascii="Times New Roman" w:eastAsia="Times New Roman" w:hAnsi="Times New Roman" w:cs="Times New Roman"/>
      <w:b/>
      <w:bCs/>
      <w:color w:val="auto"/>
      <w:kern w:val="1"/>
      <w:sz w:val="40"/>
      <w:szCs w:val="40"/>
      <w:lang w:eastAsia="ar-SA"/>
    </w:rPr>
  </w:style>
  <w:style w:type="paragraph" w:styleId="afa">
    <w:name w:val="Block Text"/>
    <w:basedOn w:val="a"/>
    <w:semiHidden/>
    <w:rsid w:val="00E62100"/>
    <w:pPr>
      <w:spacing w:after="0" w:line="240" w:lineRule="auto"/>
      <w:ind w:left="-709" w:right="-1333"/>
      <w:jc w:val="both"/>
    </w:pPr>
    <w:rPr>
      <w:rFonts w:ascii="Times New Roman" w:eastAsia="Times New Roman" w:hAnsi="Times New Roman" w:cs="Times New Roman"/>
      <w:sz w:val="28"/>
      <w:szCs w:val="20"/>
      <w:lang w:eastAsia="ru-RU"/>
    </w:rPr>
  </w:style>
  <w:style w:type="paragraph" w:styleId="afb">
    <w:name w:val="Title"/>
    <w:basedOn w:val="a"/>
    <w:link w:val="afc"/>
    <w:qFormat/>
    <w:rsid w:val="00E62100"/>
    <w:pPr>
      <w:spacing w:after="0" w:line="240" w:lineRule="auto"/>
      <w:ind w:left="-709" w:right="-1333"/>
      <w:jc w:val="center"/>
    </w:pPr>
    <w:rPr>
      <w:rFonts w:ascii="Times New Roman" w:eastAsia="Times New Roman" w:hAnsi="Times New Roman" w:cs="Times New Roman"/>
      <w:b/>
      <w:sz w:val="24"/>
      <w:szCs w:val="20"/>
      <w:lang w:eastAsia="ru-RU"/>
    </w:rPr>
  </w:style>
  <w:style w:type="character" w:customStyle="1" w:styleId="afc">
    <w:name w:val="Название Знак"/>
    <w:basedOn w:val="a0"/>
    <w:link w:val="afb"/>
    <w:rsid w:val="00E62100"/>
    <w:rPr>
      <w:rFonts w:ascii="Times New Roman" w:eastAsia="Times New Roman" w:hAnsi="Times New Roman" w:cs="Times New Roman"/>
      <w:b/>
      <w:sz w:val="24"/>
      <w:szCs w:val="20"/>
      <w:lang w:val="uk-UA" w:eastAsia="ru-RU"/>
    </w:rPr>
  </w:style>
  <w:style w:type="character" w:customStyle="1" w:styleId="detail-tabs-i-title-inner">
    <w:name w:val="detail-tabs-i-title-inner"/>
    <w:rsid w:val="00771DD9"/>
  </w:style>
  <w:style w:type="character" w:styleId="afd">
    <w:name w:val="Hyperlink"/>
    <w:uiPriority w:val="99"/>
    <w:unhideWhenUsed/>
    <w:rsid w:val="00691BD1"/>
    <w:rPr>
      <w:color w:val="0000FF"/>
      <w:u w:val="single"/>
    </w:rPr>
  </w:style>
  <w:style w:type="paragraph" w:customStyle="1" w:styleId="210">
    <w:name w:val="Основной текст с отступом 21"/>
    <w:basedOn w:val="a"/>
    <w:rsid w:val="00C25E46"/>
    <w:pPr>
      <w:suppressAutoHyphens/>
      <w:spacing w:after="120" w:line="480" w:lineRule="auto"/>
      <w:ind w:left="283"/>
    </w:pPr>
    <w:rPr>
      <w:rFonts w:eastAsia="Times New Roman"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291"/>
    <w:pPr>
      <w:spacing w:after="200" w:line="276" w:lineRule="auto"/>
    </w:pPr>
    <w:rPr>
      <w:rFonts w:ascii="Calibri" w:eastAsiaTheme="minorEastAsia" w:hAnsi="Calibri"/>
      <w:lang w:val="uk-UA" w:eastAsia="uk-UA"/>
    </w:rPr>
  </w:style>
  <w:style w:type="paragraph" w:styleId="1">
    <w:name w:val="heading 1"/>
    <w:basedOn w:val="a"/>
    <w:link w:val="10"/>
    <w:uiPriority w:val="9"/>
    <w:qFormat/>
    <w:rsid w:val="00D9088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uiPriority w:val="9"/>
    <w:unhideWhenUsed/>
    <w:qFormat/>
    <w:rsid w:val="00D9088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5">
    <w:name w:val="heading 5"/>
    <w:basedOn w:val="a"/>
    <w:link w:val="50"/>
    <w:uiPriority w:val="9"/>
    <w:semiHidden/>
    <w:unhideWhenUsed/>
    <w:qFormat/>
    <w:rsid w:val="006F27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uiPriority w:val="99"/>
    <w:qFormat/>
    <w:locked/>
    <w:rsid w:val="000A2291"/>
    <w:rPr>
      <w:rFonts w:ascii="Times New Roman" w:eastAsia="Times New Roman" w:hAnsi="Times New Roman" w:cs="Times New Roman"/>
      <w:sz w:val="24"/>
      <w:szCs w:val="24"/>
      <w:lang w:val="uk-UA" w:eastAsia="uk-UA"/>
    </w:rPr>
  </w:style>
  <w:style w:type="character" w:customStyle="1" w:styleId="apple-converted-space">
    <w:name w:val="apple-converted-space"/>
    <w:basedOn w:val="a0"/>
    <w:qFormat/>
    <w:rsid w:val="000A2291"/>
  </w:style>
  <w:style w:type="character" w:customStyle="1" w:styleId="11">
    <w:name w:val="Гіперпосилання1"/>
    <w:basedOn w:val="a0"/>
    <w:uiPriority w:val="99"/>
    <w:semiHidden/>
    <w:unhideWhenUsed/>
    <w:rsid w:val="000A2291"/>
    <w:rPr>
      <w:color w:val="0000FF"/>
      <w:u w:val="single"/>
    </w:rPr>
  </w:style>
  <w:style w:type="character" w:customStyle="1" w:styleId="a4">
    <w:name w:val="Текст выноски Знак"/>
    <w:basedOn w:val="a0"/>
    <w:uiPriority w:val="99"/>
    <w:semiHidden/>
    <w:qFormat/>
    <w:rsid w:val="00F8016D"/>
    <w:rPr>
      <w:rFonts w:ascii="Tahoma" w:eastAsiaTheme="minorEastAsia" w:hAnsi="Tahoma" w:cs="Tahoma"/>
      <w:sz w:val="16"/>
      <w:szCs w:val="16"/>
      <w:lang w:val="uk-UA" w:eastAsia="uk-UA"/>
    </w:rPr>
  </w:style>
  <w:style w:type="character" w:styleId="a5">
    <w:name w:val="Strong"/>
    <w:uiPriority w:val="22"/>
    <w:qFormat/>
    <w:rsid w:val="005B3B45"/>
    <w:rPr>
      <w:b/>
    </w:rPr>
  </w:style>
  <w:style w:type="character" w:customStyle="1" w:styleId="a6">
    <w:name w:val="Основной текст Знак"/>
    <w:basedOn w:val="a0"/>
    <w:uiPriority w:val="99"/>
    <w:semiHidden/>
    <w:qFormat/>
    <w:rsid w:val="008346EB"/>
    <w:rPr>
      <w:rFonts w:eastAsiaTheme="minorEastAsia"/>
      <w:lang w:val="uk-UA" w:eastAsia="uk-UA"/>
    </w:rPr>
  </w:style>
  <w:style w:type="character" w:customStyle="1" w:styleId="alt-edited">
    <w:name w:val="alt-edited"/>
    <w:basedOn w:val="a0"/>
    <w:qFormat/>
    <w:rsid w:val="00E27447"/>
  </w:style>
  <w:style w:type="character" w:customStyle="1" w:styleId="shorttext">
    <w:name w:val="short_text"/>
    <w:basedOn w:val="a0"/>
    <w:qFormat/>
    <w:rsid w:val="00E27447"/>
  </w:style>
  <w:style w:type="character" w:customStyle="1" w:styleId="10">
    <w:name w:val="Заголовок 1 Знак"/>
    <w:basedOn w:val="a0"/>
    <w:link w:val="1"/>
    <w:uiPriority w:val="9"/>
    <w:qFormat/>
    <w:rsid w:val="00D9088E"/>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1"/>
    <w:qFormat/>
    <w:rsid w:val="00D9088E"/>
    <w:rPr>
      <w:rFonts w:asciiTheme="majorHAnsi" w:eastAsiaTheme="majorEastAsia" w:hAnsiTheme="majorHAnsi" w:cstheme="majorBidi"/>
      <w:color w:val="365F91" w:themeColor="accent1" w:themeShade="BF"/>
      <w:sz w:val="26"/>
      <w:szCs w:val="26"/>
      <w:lang w:val="uk-UA"/>
    </w:rPr>
  </w:style>
  <w:style w:type="character" w:customStyle="1" w:styleId="50">
    <w:name w:val="Заголовок 5 Знак"/>
    <w:basedOn w:val="a0"/>
    <w:link w:val="5"/>
    <w:uiPriority w:val="9"/>
    <w:semiHidden/>
    <w:qFormat/>
    <w:rsid w:val="006F27F4"/>
    <w:rPr>
      <w:rFonts w:asciiTheme="majorHAnsi" w:eastAsiaTheme="majorEastAsia" w:hAnsiTheme="majorHAnsi" w:cstheme="majorBidi"/>
      <w:color w:val="365F91" w:themeColor="accent1" w:themeShade="BF"/>
      <w:lang w:val="uk-UA" w:eastAsia="uk-UA"/>
    </w:rPr>
  </w:style>
  <w:style w:type="character" w:customStyle="1" w:styleId="a7">
    <w:name w:val="Основной текст с отступом Знак"/>
    <w:basedOn w:val="a0"/>
    <w:uiPriority w:val="99"/>
    <w:semiHidden/>
    <w:qFormat/>
    <w:rsid w:val="006F27F4"/>
    <w:rPr>
      <w:rFonts w:eastAsiaTheme="minorEastAsia"/>
      <w:lang w:val="uk-UA" w:eastAsia="uk-UA"/>
    </w:rPr>
  </w:style>
  <w:style w:type="character" w:customStyle="1" w:styleId="22">
    <w:name w:val="Основной текст с отступом 2 Знак"/>
    <w:basedOn w:val="a0"/>
    <w:link w:val="23"/>
    <w:qFormat/>
    <w:rsid w:val="006F27F4"/>
    <w:rPr>
      <w:rFonts w:ascii="Times New Roman" w:eastAsia="Times New Roman" w:hAnsi="Times New Roman" w:cs="Times New Roman"/>
      <w:b/>
      <w:color w:val="000000"/>
      <w:spacing w:val="-25"/>
      <w:sz w:val="24"/>
      <w:szCs w:val="24"/>
      <w:lang w:eastAsia="ru-RU"/>
    </w:rPr>
  </w:style>
  <w:style w:type="character" w:customStyle="1" w:styleId="ListLabel1">
    <w:name w:val="ListLabel 1"/>
    <w:qFormat/>
    <w:rsid w:val="00DC1A5C"/>
    <w:rPr>
      <w:rFonts w:ascii="Times New Roman" w:eastAsia="Times New Roman" w:hAnsi="Times New Roman" w:cs="Times New Roman"/>
      <w:sz w:val="24"/>
    </w:rPr>
  </w:style>
  <w:style w:type="character" w:customStyle="1" w:styleId="ListLabel2">
    <w:name w:val="ListLabel 2"/>
    <w:qFormat/>
    <w:rsid w:val="00DC1A5C"/>
    <w:rPr>
      <w:b w:val="0"/>
    </w:rPr>
  </w:style>
  <w:style w:type="character" w:customStyle="1" w:styleId="ListLabel3">
    <w:name w:val="ListLabel 3"/>
    <w:qFormat/>
    <w:rsid w:val="00DC1A5C"/>
    <w:rPr>
      <w:b/>
    </w:rPr>
  </w:style>
  <w:style w:type="character" w:customStyle="1" w:styleId="ListLabel4">
    <w:name w:val="ListLabel 4"/>
    <w:qFormat/>
    <w:rsid w:val="00DC1A5C"/>
    <w:rPr>
      <w:b/>
    </w:rPr>
  </w:style>
  <w:style w:type="character" w:customStyle="1" w:styleId="ListLabel5">
    <w:name w:val="ListLabel 5"/>
    <w:qFormat/>
    <w:rsid w:val="00DC1A5C"/>
    <w:rPr>
      <w:b/>
    </w:rPr>
  </w:style>
  <w:style w:type="character" w:customStyle="1" w:styleId="ListLabel6">
    <w:name w:val="ListLabel 6"/>
    <w:qFormat/>
    <w:rsid w:val="00DC1A5C"/>
    <w:rPr>
      <w:b/>
    </w:rPr>
  </w:style>
  <w:style w:type="character" w:customStyle="1" w:styleId="ListLabel7">
    <w:name w:val="ListLabel 7"/>
    <w:qFormat/>
    <w:rsid w:val="00DC1A5C"/>
    <w:rPr>
      <w:b/>
    </w:rPr>
  </w:style>
  <w:style w:type="character" w:customStyle="1" w:styleId="ListLabel8">
    <w:name w:val="ListLabel 8"/>
    <w:qFormat/>
    <w:rsid w:val="00DC1A5C"/>
    <w:rPr>
      <w:b/>
    </w:rPr>
  </w:style>
  <w:style w:type="character" w:customStyle="1" w:styleId="ListLabel9">
    <w:name w:val="ListLabel 9"/>
    <w:qFormat/>
    <w:rsid w:val="00DC1A5C"/>
    <w:rPr>
      <w:b/>
    </w:rPr>
  </w:style>
  <w:style w:type="character" w:customStyle="1" w:styleId="ListLabel10">
    <w:name w:val="ListLabel 10"/>
    <w:qFormat/>
    <w:rsid w:val="00DC1A5C"/>
    <w:rPr>
      <w:rFonts w:ascii="Times New Roman" w:eastAsia="Times New Roman" w:hAnsi="Times New Roman" w:cs="Times New Roman"/>
      <w:sz w:val="24"/>
    </w:rPr>
  </w:style>
  <w:style w:type="character" w:customStyle="1" w:styleId="ListLabel11">
    <w:name w:val="ListLabel 11"/>
    <w:qFormat/>
    <w:rsid w:val="00DC1A5C"/>
    <w:rPr>
      <w:rFonts w:ascii="Times New Roman" w:eastAsia="Times New Roman" w:hAnsi="Times New Roman" w:cs="Times New Roman"/>
      <w:sz w:val="24"/>
    </w:rPr>
  </w:style>
  <w:style w:type="character" w:customStyle="1" w:styleId="ListLabel12">
    <w:name w:val="ListLabel 12"/>
    <w:qFormat/>
    <w:rsid w:val="00DC1A5C"/>
    <w:rPr>
      <w:rFonts w:ascii="Times New Roman" w:eastAsia="Times New Roman" w:hAnsi="Times New Roman" w:cs="Times New Roman"/>
      <w:sz w:val="24"/>
    </w:rPr>
  </w:style>
  <w:style w:type="character" w:customStyle="1" w:styleId="ListLabel13">
    <w:name w:val="ListLabel 13"/>
    <w:qFormat/>
    <w:rsid w:val="00DC1A5C"/>
    <w:rPr>
      <w:rFonts w:ascii="Times New Roman" w:eastAsia="Times New Roman" w:hAnsi="Times New Roman" w:cs="Times New Roman"/>
      <w:sz w:val="24"/>
    </w:rPr>
  </w:style>
  <w:style w:type="character" w:customStyle="1" w:styleId="ListLabel14">
    <w:name w:val="ListLabel 14"/>
    <w:qFormat/>
    <w:rsid w:val="00DC1A5C"/>
    <w:rPr>
      <w:rFonts w:ascii="Times New Roman" w:eastAsia="Times New Roman" w:hAnsi="Times New Roman" w:cs="Times New Roman"/>
      <w:sz w:val="24"/>
    </w:rPr>
  </w:style>
  <w:style w:type="character" w:customStyle="1" w:styleId="ListLabel15">
    <w:name w:val="ListLabel 15"/>
    <w:qFormat/>
    <w:rsid w:val="00DC1A5C"/>
    <w:rPr>
      <w:rFonts w:ascii="Times New Roman" w:eastAsia="Times New Roman" w:hAnsi="Times New Roman" w:cs="Times New Roman"/>
      <w:sz w:val="24"/>
    </w:rPr>
  </w:style>
  <w:style w:type="character" w:customStyle="1" w:styleId="ListLabel16">
    <w:name w:val="ListLabel 16"/>
    <w:qFormat/>
    <w:rsid w:val="00DC1A5C"/>
    <w:rPr>
      <w:rFonts w:cs="Courier New"/>
    </w:rPr>
  </w:style>
  <w:style w:type="character" w:customStyle="1" w:styleId="ListLabel17">
    <w:name w:val="ListLabel 17"/>
    <w:qFormat/>
    <w:rsid w:val="00DC1A5C"/>
    <w:rPr>
      <w:rFonts w:cs="Courier New"/>
    </w:rPr>
  </w:style>
  <w:style w:type="character" w:customStyle="1" w:styleId="ListLabel18">
    <w:name w:val="ListLabel 18"/>
    <w:qFormat/>
    <w:rsid w:val="00DC1A5C"/>
    <w:rPr>
      <w:rFonts w:cs="Courier New"/>
    </w:rPr>
  </w:style>
  <w:style w:type="character" w:customStyle="1" w:styleId="ListLabel19">
    <w:name w:val="ListLabel 19"/>
    <w:qFormat/>
    <w:rsid w:val="00DC1A5C"/>
    <w:rPr>
      <w:rFonts w:eastAsia="Calibri" w:cs="Calibri"/>
    </w:rPr>
  </w:style>
  <w:style w:type="character" w:customStyle="1" w:styleId="ListLabel20">
    <w:name w:val="ListLabel 20"/>
    <w:qFormat/>
    <w:rsid w:val="00DC1A5C"/>
    <w:rPr>
      <w:rFonts w:cs="Courier New"/>
    </w:rPr>
  </w:style>
  <w:style w:type="character" w:customStyle="1" w:styleId="ListLabel21">
    <w:name w:val="ListLabel 21"/>
    <w:qFormat/>
    <w:rsid w:val="00DC1A5C"/>
    <w:rPr>
      <w:rFonts w:cs="Courier New"/>
    </w:rPr>
  </w:style>
  <w:style w:type="character" w:customStyle="1" w:styleId="ListLabel22">
    <w:name w:val="ListLabel 22"/>
    <w:qFormat/>
    <w:rsid w:val="00DC1A5C"/>
    <w:rPr>
      <w:rFonts w:cs="Courier New"/>
    </w:rPr>
  </w:style>
  <w:style w:type="character" w:customStyle="1" w:styleId="ListLabel23">
    <w:name w:val="ListLabel 23"/>
    <w:qFormat/>
    <w:rsid w:val="00DC1A5C"/>
    <w:rPr>
      <w:rFonts w:eastAsia="Calibri" w:cs="Calibri"/>
    </w:rPr>
  </w:style>
  <w:style w:type="character" w:customStyle="1" w:styleId="ListLabel24">
    <w:name w:val="ListLabel 24"/>
    <w:qFormat/>
    <w:rsid w:val="00DC1A5C"/>
    <w:rPr>
      <w:rFonts w:cs="Courier New"/>
    </w:rPr>
  </w:style>
  <w:style w:type="character" w:customStyle="1" w:styleId="ListLabel25">
    <w:name w:val="ListLabel 25"/>
    <w:qFormat/>
    <w:rsid w:val="00DC1A5C"/>
    <w:rPr>
      <w:rFonts w:cs="Courier New"/>
    </w:rPr>
  </w:style>
  <w:style w:type="character" w:customStyle="1" w:styleId="ListLabel26">
    <w:name w:val="ListLabel 26"/>
    <w:qFormat/>
    <w:rsid w:val="00DC1A5C"/>
    <w:rPr>
      <w:rFonts w:cs="Courier New"/>
    </w:rPr>
  </w:style>
  <w:style w:type="character" w:customStyle="1" w:styleId="ListLabel27">
    <w:name w:val="ListLabel 27"/>
    <w:qFormat/>
    <w:rsid w:val="00DC1A5C"/>
    <w:rPr>
      <w:rFonts w:eastAsia="Calibri" w:cs="Calibri"/>
    </w:rPr>
  </w:style>
  <w:style w:type="character" w:customStyle="1" w:styleId="ListLabel28">
    <w:name w:val="ListLabel 28"/>
    <w:qFormat/>
    <w:rsid w:val="00DC1A5C"/>
    <w:rPr>
      <w:rFonts w:cs="Courier New"/>
    </w:rPr>
  </w:style>
  <w:style w:type="character" w:customStyle="1" w:styleId="ListLabel29">
    <w:name w:val="ListLabel 29"/>
    <w:qFormat/>
    <w:rsid w:val="00DC1A5C"/>
    <w:rPr>
      <w:rFonts w:cs="Courier New"/>
    </w:rPr>
  </w:style>
  <w:style w:type="character" w:customStyle="1" w:styleId="ListLabel30">
    <w:name w:val="ListLabel 30"/>
    <w:qFormat/>
    <w:rsid w:val="00DC1A5C"/>
    <w:rPr>
      <w:rFonts w:cs="Courier New"/>
    </w:rPr>
  </w:style>
  <w:style w:type="character" w:customStyle="1" w:styleId="ListLabel31">
    <w:name w:val="ListLabel 31"/>
    <w:qFormat/>
    <w:rsid w:val="00DC1A5C"/>
    <w:rPr>
      <w:rFonts w:eastAsia="Calibri" w:cs="Calibri"/>
    </w:rPr>
  </w:style>
  <w:style w:type="character" w:customStyle="1" w:styleId="ListLabel32">
    <w:name w:val="ListLabel 32"/>
    <w:qFormat/>
    <w:rsid w:val="00DC1A5C"/>
    <w:rPr>
      <w:rFonts w:cs="Courier New"/>
    </w:rPr>
  </w:style>
  <w:style w:type="character" w:customStyle="1" w:styleId="ListLabel33">
    <w:name w:val="ListLabel 33"/>
    <w:qFormat/>
    <w:rsid w:val="00DC1A5C"/>
    <w:rPr>
      <w:rFonts w:cs="Courier New"/>
    </w:rPr>
  </w:style>
  <w:style w:type="character" w:customStyle="1" w:styleId="ListLabel34">
    <w:name w:val="ListLabel 34"/>
    <w:qFormat/>
    <w:rsid w:val="00DC1A5C"/>
    <w:rPr>
      <w:rFonts w:cs="Courier New"/>
    </w:rPr>
  </w:style>
  <w:style w:type="character" w:customStyle="1" w:styleId="ListLabel35">
    <w:name w:val="ListLabel 35"/>
    <w:qFormat/>
    <w:rsid w:val="00DC1A5C"/>
    <w:rPr>
      <w:rFonts w:eastAsia="Calibri" w:cs="Calibri"/>
    </w:rPr>
  </w:style>
  <w:style w:type="character" w:customStyle="1" w:styleId="ListLabel36">
    <w:name w:val="ListLabel 36"/>
    <w:qFormat/>
    <w:rsid w:val="00DC1A5C"/>
    <w:rPr>
      <w:rFonts w:cs="Courier New"/>
    </w:rPr>
  </w:style>
  <w:style w:type="character" w:customStyle="1" w:styleId="ListLabel37">
    <w:name w:val="ListLabel 37"/>
    <w:qFormat/>
    <w:rsid w:val="00DC1A5C"/>
    <w:rPr>
      <w:rFonts w:cs="Courier New"/>
    </w:rPr>
  </w:style>
  <w:style w:type="character" w:customStyle="1" w:styleId="ListLabel38">
    <w:name w:val="ListLabel 38"/>
    <w:qFormat/>
    <w:rsid w:val="00DC1A5C"/>
    <w:rPr>
      <w:rFonts w:cs="Courier New"/>
    </w:rPr>
  </w:style>
  <w:style w:type="character" w:customStyle="1" w:styleId="ListLabel39">
    <w:name w:val="ListLabel 39"/>
    <w:qFormat/>
    <w:rsid w:val="00DC1A5C"/>
    <w:rPr>
      <w:rFonts w:eastAsia="Calibri" w:cs="Calibri"/>
    </w:rPr>
  </w:style>
  <w:style w:type="character" w:customStyle="1" w:styleId="ListLabel40">
    <w:name w:val="ListLabel 40"/>
    <w:qFormat/>
    <w:rsid w:val="00DC1A5C"/>
    <w:rPr>
      <w:rFonts w:cs="Courier New"/>
    </w:rPr>
  </w:style>
  <w:style w:type="character" w:customStyle="1" w:styleId="ListLabel41">
    <w:name w:val="ListLabel 41"/>
    <w:qFormat/>
    <w:rsid w:val="00DC1A5C"/>
    <w:rPr>
      <w:rFonts w:cs="Courier New"/>
    </w:rPr>
  </w:style>
  <w:style w:type="character" w:customStyle="1" w:styleId="ListLabel42">
    <w:name w:val="ListLabel 42"/>
    <w:qFormat/>
    <w:rsid w:val="00DC1A5C"/>
    <w:rPr>
      <w:rFonts w:cs="Courier New"/>
    </w:rPr>
  </w:style>
  <w:style w:type="character" w:customStyle="1" w:styleId="ListLabel43">
    <w:name w:val="ListLabel 43"/>
    <w:qFormat/>
    <w:rsid w:val="00DC1A5C"/>
    <w:rPr>
      <w:rFonts w:eastAsia="Calibri" w:cs="Calibri"/>
    </w:rPr>
  </w:style>
  <w:style w:type="character" w:customStyle="1" w:styleId="ListLabel44">
    <w:name w:val="ListLabel 44"/>
    <w:qFormat/>
    <w:rsid w:val="00DC1A5C"/>
    <w:rPr>
      <w:rFonts w:cs="Courier New"/>
    </w:rPr>
  </w:style>
  <w:style w:type="character" w:customStyle="1" w:styleId="ListLabel45">
    <w:name w:val="ListLabel 45"/>
    <w:qFormat/>
    <w:rsid w:val="00DC1A5C"/>
    <w:rPr>
      <w:rFonts w:cs="Courier New"/>
    </w:rPr>
  </w:style>
  <w:style w:type="character" w:customStyle="1" w:styleId="ListLabel46">
    <w:name w:val="ListLabel 46"/>
    <w:qFormat/>
    <w:rsid w:val="00DC1A5C"/>
    <w:rPr>
      <w:rFonts w:cs="Courier New"/>
    </w:rPr>
  </w:style>
  <w:style w:type="character" w:customStyle="1" w:styleId="ListLabel47">
    <w:name w:val="ListLabel 47"/>
    <w:qFormat/>
    <w:rsid w:val="00DC1A5C"/>
    <w:rPr>
      <w:rFonts w:eastAsia="Calibri" w:cs="Calibri"/>
    </w:rPr>
  </w:style>
  <w:style w:type="character" w:customStyle="1" w:styleId="ListLabel48">
    <w:name w:val="ListLabel 48"/>
    <w:qFormat/>
    <w:rsid w:val="00DC1A5C"/>
    <w:rPr>
      <w:rFonts w:cs="Courier New"/>
    </w:rPr>
  </w:style>
  <w:style w:type="character" w:customStyle="1" w:styleId="ListLabel49">
    <w:name w:val="ListLabel 49"/>
    <w:qFormat/>
    <w:rsid w:val="00DC1A5C"/>
    <w:rPr>
      <w:rFonts w:cs="Courier New"/>
    </w:rPr>
  </w:style>
  <w:style w:type="character" w:customStyle="1" w:styleId="ListLabel50">
    <w:name w:val="ListLabel 50"/>
    <w:qFormat/>
    <w:rsid w:val="00DC1A5C"/>
    <w:rPr>
      <w:rFonts w:cs="Courier New"/>
    </w:rPr>
  </w:style>
  <w:style w:type="character" w:customStyle="1" w:styleId="ListLabel51">
    <w:name w:val="ListLabel 51"/>
    <w:qFormat/>
    <w:rsid w:val="00DC1A5C"/>
    <w:rPr>
      <w:rFonts w:eastAsia="Calibri" w:cs="Calibri"/>
    </w:rPr>
  </w:style>
  <w:style w:type="character" w:customStyle="1" w:styleId="ListLabel52">
    <w:name w:val="ListLabel 52"/>
    <w:qFormat/>
    <w:rsid w:val="00DC1A5C"/>
    <w:rPr>
      <w:rFonts w:cs="Courier New"/>
    </w:rPr>
  </w:style>
  <w:style w:type="character" w:customStyle="1" w:styleId="ListLabel53">
    <w:name w:val="ListLabel 53"/>
    <w:qFormat/>
    <w:rsid w:val="00DC1A5C"/>
    <w:rPr>
      <w:rFonts w:cs="Courier New"/>
    </w:rPr>
  </w:style>
  <w:style w:type="character" w:customStyle="1" w:styleId="ListLabel54">
    <w:name w:val="ListLabel 54"/>
    <w:qFormat/>
    <w:rsid w:val="00DC1A5C"/>
    <w:rPr>
      <w:rFonts w:cs="Courier New"/>
    </w:rPr>
  </w:style>
  <w:style w:type="character" w:customStyle="1" w:styleId="ListLabel55">
    <w:name w:val="ListLabel 55"/>
    <w:qFormat/>
    <w:rsid w:val="00DC1A5C"/>
    <w:rPr>
      <w:rFonts w:eastAsia="Calibri" w:cs="Calibri"/>
    </w:rPr>
  </w:style>
  <w:style w:type="character" w:customStyle="1" w:styleId="ListLabel56">
    <w:name w:val="ListLabel 56"/>
    <w:qFormat/>
    <w:rsid w:val="00DC1A5C"/>
    <w:rPr>
      <w:rFonts w:cs="Courier New"/>
    </w:rPr>
  </w:style>
  <w:style w:type="character" w:customStyle="1" w:styleId="ListLabel57">
    <w:name w:val="ListLabel 57"/>
    <w:qFormat/>
    <w:rsid w:val="00DC1A5C"/>
    <w:rPr>
      <w:rFonts w:cs="Courier New"/>
    </w:rPr>
  </w:style>
  <w:style w:type="character" w:customStyle="1" w:styleId="ListLabel58">
    <w:name w:val="ListLabel 58"/>
    <w:qFormat/>
    <w:rsid w:val="00DC1A5C"/>
    <w:rPr>
      <w:rFonts w:cs="Courier New"/>
    </w:rPr>
  </w:style>
  <w:style w:type="character" w:customStyle="1" w:styleId="ListLabel59">
    <w:name w:val="ListLabel 59"/>
    <w:qFormat/>
    <w:rsid w:val="00DC1A5C"/>
    <w:rPr>
      <w:rFonts w:eastAsia="Calibri" w:cs="Calibri"/>
    </w:rPr>
  </w:style>
  <w:style w:type="character" w:customStyle="1" w:styleId="ListLabel60">
    <w:name w:val="ListLabel 60"/>
    <w:qFormat/>
    <w:rsid w:val="00DC1A5C"/>
    <w:rPr>
      <w:rFonts w:cs="Courier New"/>
    </w:rPr>
  </w:style>
  <w:style w:type="character" w:customStyle="1" w:styleId="ListLabel61">
    <w:name w:val="ListLabel 61"/>
    <w:qFormat/>
    <w:rsid w:val="00DC1A5C"/>
    <w:rPr>
      <w:rFonts w:cs="Courier New"/>
    </w:rPr>
  </w:style>
  <w:style w:type="character" w:customStyle="1" w:styleId="ListLabel62">
    <w:name w:val="ListLabel 62"/>
    <w:qFormat/>
    <w:rsid w:val="00DC1A5C"/>
    <w:rPr>
      <w:rFonts w:cs="Courier New"/>
    </w:rPr>
  </w:style>
  <w:style w:type="character" w:customStyle="1" w:styleId="ListLabel63">
    <w:name w:val="ListLabel 63"/>
    <w:qFormat/>
    <w:rsid w:val="00DC1A5C"/>
    <w:rPr>
      <w:rFonts w:eastAsia="Calibri" w:cs="Calibri"/>
    </w:rPr>
  </w:style>
  <w:style w:type="character" w:customStyle="1" w:styleId="ListLabel64">
    <w:name w:val="ListLabel 64"/>
    <w:qFormat/>
    <w:rsid w:val="00DC1A5C"/>
    <w:rPr>
      <w:rFonts w:cs="Courier New"/>
    </w:rPr>
  </w:style>
  <w:style w:type="character" w:customStyle="1" w:styleId="ListLabel65">
    <w:name w:val="ListLabel 65"/>
    <w:qFormat/>
    <w:rsid w:val="00DC1A5C"/>
    <w:rPr>
      <w:rFonts w:cs="Courier New"/>
    </w:rPr>
  </w:style>
  <w:style w:type="character" w:customStyle="1" w:styleId="ListLabel66">
    <w:name w:val="ListLabel 66"/>
    <w:qFormat/>
    <w:rsid w:val="00DC1A5C"/>
    <w:rPr>
      <w:rFonts w:cs="Courier New"/>
    </w:rPr>
  </w:style>
  <w:style w:type="character" w:customStyle="1" w:styleId="ListLabel67">
    <w:name w:val="ListLabel 67"/>
    <w:qFormat/>
    <w:rsid w:val="00DC1A5C"/>
    <w:rPr>
      <w:rFonts w:eastAsia="Calibri" w:cs="Calibri"/>
    </w:rPr>
  </w:style>
  <w:style w:type="character" w:customStyle="1" w:styleId="ListLabel68">
    <w:name w:val="ListLabel 68"/>
    <w:qFormat/>
    <w:rsid w:val="00DC1A5C"/>
    <w:rPr>
      <w:rFonts w:cs="Courier New"/>
    </w:rPr>
  </w:style>
  <w:style w:type="character" w:customStyle="1" w:styleId="ListLabel69">
    <w:name w:val="ListLabel 69"/>
    <w:qFormat/>
    <w:rsid w:val="00DC1A5C"/>
    <w:rPr>
      <w:rFonts w:cs="Courier New"/>
    </w:rPr>
  </w:style>
  <w:style w:type="character" w:customStyle="1" w:styleId="ListLabel70">
    <w:name w:val="ListLabel 70"/>
    <w:qFormat/>
    <w:rsid w:val="00DC1A5C"/>
    <w:rPr>
      <w:rFonts w:cs="Courier New"/>
    </w:rPr>
  </w:style>
  <w:style w:type="character" w:customStyle="1" w:styleId="ListLabel71">
    <w:name w:val="ListLabel 71"/>
    <w:qFormat/>
    <w:rsid w:val="00DC1A5C"/>
    <w:rPr>
      <w:rFonts w:eastAsia="Calibri" w:cs="Calibri"/>
    </w:rPr>
  </w:style>
  <w:style w:type="character" w:customStyle="1" w:styleId="ListLabel72">
    <w:name w:val="ListLabel 72"/>
    <w:qFormat/>
    <w:rsid w:val="00DC1A5C"/>
    <w:rPr>
      <w:rFonts w:cs="Courier New"/>
    </w:rPr>
  </w:style>
  <w:style w:type="character" w:customStyle="1" w:styleId="ListLabel73">
    <w:name w:val="ListLabel 73"/>
    <w:qFormat/>
    <w:rsid w:val="00DC1A5C"/>
    <w:rPr>
      <w:rFonts w:cs="Courier New"/>
    </w:rPr>
  </w:style>
  <w:style w:type="character" w:customStyle="1" w:styleId="ListLabel74">
    <w:name w:val="ListLabel 74"/>
    <w:qFormat/>
    <w:rsid w:val="00DC1A5C"/>
    <w:rPr>
      <w:rFonts w:cs="Courier New"/>
    </w:rPr>
  </w:style>
  <w:style w:type="character" w:customStyle="1" w:styleId="ListLabel75">
    <w:name w:val="ListLabel 75"/>
    <w:qFormat/>
    <w:rsid w:val="00DC1A5C"/>
    <w:rPr>
      <w:rFonts w:eastAsia="Calibri" w:cs="Calibri"/>
    </w:rPr>
  </w:style>
  <w:style w:type="character" w:customStyle="1" w:styleId="ListLabel76">
    <w:name w:val="ListLabel 76"/>
    <w:qFormat/>
    <w:rsid w:val="00DC1A5C"/>
    <w:rPr>
      <w:rFonts w:cs="Courier New"/>
    </w:rPr>
  </w:style>
  <w:style w:type="character" w:customStyle="1" w:styleId="ListLabel77">
    <w:name w:val="ListLabel 77"/>
    <w:qFormat/>
    <w:rsid w:val="00DC1A5C"/>
    <w:rPr>
      <w:rFonts w:cs="Courier New"/>
    </w:rPr>
  </w:style>
  <w:style w:type="character" w:customStyle="1" w:styleId="ListLabel78">
    <w:name w:val="ListLabel 78"/>
    <w:qFormat/>
    <w:rsid w:val="00DC1A5C"/>
    <w:rPr>
      <w:rFonts w:cs="Courier New"/>
    </w:rPr>
  </w:style>
  <w:style w:type="character" w:customStyle="1" w:styleId="ListLabel79">
    <w:name w:val="ListLabel 79"/>
    <w:qFormat/>
    <w:rsid w:val="00DC1A5C"/>
    <w:rPr>
      <w:rFonts w:eastAsia="Calibri" w:cs="Calibri"/>
    </w:rPr>
  </w:style>
  <w:style w:type="character" w:customStyle="1" w:styleId="ListLabel80">
    <w:name w:val="ListLabel 80"/>
    <w:qFormat/>
    <w:rsid w:val="00DC1A5C"/>
    <w:rPr>
      <w:rFonts w:cs="Courier New"/>
    </w:rPr>
  </w:style>
  <w:style w:type="character" w:customStyle="1" w:styleId="ListLabel81">
    <w:name w:val="ListLabel 81"/>
    <w:qFormat/>
    <w:rsid w:val="00DC1A5C"/>
    <w:rPr>
      <w:rFonts w:cs="Courier New"/>
    </w:rPr>
  </w:style>
  <w:style w:type="character" w:customStyle="1" w:styleId="ListLabel82">
    <w:name w:val="ListLabel 82"/>
    <w:qFormat/>
    <w:rsid w:val="00DC1A5C"/>
    <w:rPr>
      <w:rFonts w:cs="Courier New"/>
    </w:rPr>
  </w:style>
  <w:style w:type="character" w:customStyle="1" w:styleId="ListLabel83">
    <w:name w:val="ListLabel 83"/>
    <w:qFormat/>
    <w:rsid w:val="00DC1A5C"/>
    <w:rPr>
      <w:rFonts w:eastAsia="Calibri" w:cs="Calibri"/>
    </w:rPr>
  </w:style>
  <w:style w:type="character" w:customStyle="1" w:styleId="ListLabel84">
    <w:name w:val="ListLabel 84"/>
    <w:qFormat/>
    <w:rsid w:val="00DC1A5C"/>
    <w:rPr>
      <w:rFonts w:cs="Courier New"/>
    </w:rPr>
  </w:style>
  <w:style w:type="character" w:customStyle="1" w:styleId="ListLabel85">
    <w:name w:val="ListLabel 85"/>
    <w:qFormat/>
    <w:rsid w:val="00DC1A5C"/>
    <w:rPr>
      <w:rFonts w:cs="Courier New"/>
    </w:rPr>
  </w:style>
  <w:style w:type="character" w:customStyle="1" w:styleId="ListLabel86">
    <w:name w:val="ListLabel 86"/>
    <w:qFormat/>
    <w:rsid w:val="00DC1A5C"/>
    <w:rPr>
      <w:rFonts w:cs="Courier New"/>
    </w:rPr>
  </w:style>
  <w:style w:type="character" w:customStyle="1" w:styleId="ListLabel87">
    <w:name w:val="ListLabel 87"/>
    <w:qFormat/>
    <w:rsid w:val="00DC1A5C"/>
    <w:rPr>
      <w:rFonts w:eastAsia="Calibri" w:cs="Calibri"/>
    </w:rPr>
  </w:style>
  <w:style w:type="character" w:customStyle="1" w:styleId="ListLabel88">
    <w:name w:val="ListLabel 88"/>
    <w:qFormat/>
    <w:rsid w:val="00DC1A5C"/>
    <w:rPr>
      <w:rFonts w:cs="Courier New"/>
    </w:rPr>
  </w:style>
  <w:style w:type="character" w:customStyle="1" w:styleId="ListLabel89">
    <w:name w:val="ListLabel 89"/>
    <w:qFormat/>
    <w:rsid w:val="00DC1A5C"/>
    <w:rPr>
      <w:rFonts w:cs="Courier New"/>
    </w:rPr>
  </w:style>
  <w:style w:type="character" w:customStyle="1" w:styleId="ListLabel90">
    <w:name w:val="ListLabel 90"/>
    <w:qFormat/>
    <w:rsid w:val="00DC1A5C"/>
    <w:rPr>
      <w:rFonts w:cs="Courier New"/>
    </w:rPr>
  </w:style>
  <w:style w:type="character" w:customStyle="1" w:styleId="ListLabel91">
    <w:name w:val="ListLabel 91"/>
    <w:qFormat/>
    <w:rsid w:val="00DC1A5C"/>
    <w:rPr>
      <w:rFonts w:eastAsia="Calibri" w:cs="Calibri"/>
    </w:rPr>
  </w:style>
  <w:style w:type="character" w:customStyle="1" w:styleId="ListLabel92">
    <w:name w:val="ListLabel 92"/>
    <w:qFormat/>
    <w:rsid w:val="00DC1A5C"/>
    <w:rPr>
      <w:rFonts w:cs="Courier New"/>
    </w:rPr>
  </w:style>
  <w:style w:type="character" w:customStyle="1" w:styleId="ListLabel93">
    <w:name w:val="ListLabel 93"/>
    <w:qFormat/>
    <w:rsid w:val="00DC1A5C"/>
    <w:rPr>
      <w:rFonts w:cs="Courier New"/>
    </w:rPr>
  </w:style>
  <w:style w:type="character" w:customStyle="1" w:styleId="ListLabel94">
    <w:name w:val="ListLabel 94"/>
    <w:qFormat/>
    <w:rsid w:val="00DC1A5C"/>
    <w:rPr>
      <w:rFonts w:cs="Courier New"/>
    </w:rPr>
  </w:style>
  <w:style w:type="character" w:customStyle="1" w:styleId="ListLabel95">
    <w:name w:val="ListLabel 95"/>
    <w:qFormat/>
    <w:rsid w:val="00DC1A5C"/>
    <w:rPr>
      <w:rFonts w:eastAsia="Calibri" w:cs="Calibri"/>
    </w:rPr>
  </w:style>
  <w:style w:type="character" w:customStyle="1" w:styleId="ListLabel96">
    <w:name w:val="ListLabel 96"/>
    <w:qFormat/>
    <w:rsid w:val="00DC1A5C"/>
    <w:rPr>
      <w:rFonts w:cs="Courier New"/>
    </w:rPr>
  </w:style>
  <w:style w:type="character" w:customStyle="1" w:styleId="ListLabel97">
    <w:name w:val="ListLabel 97"/>
    <w:qFormat/>
    <w:rsid w:val="00DC1A5C"/>
    <w:rPr>
      <w:rFonts w:cs="Courier New"/>
    </w:rPr>
  </w:style>
  <w:style w:type="character" w:customStyle="1" w:styleId="ListLabel98">
    <w:name w:val="ListLabel 98"/>
    <w:qFormat/>
    <w:rsid w:val="00DC1A5C"/>
    <w:rPr>
      <w:rFonts w:cs="Courier New"/>
    </w:rPr>
  </w:style>
  <w:style w:type="character" w:customStyle="1" w:styleId="ListLabel99">
    <w:name w:val="ListLabel 99"/>
    <w:qFormat/>
    <w:rsid w:val="00DC1A5C"/>
    <w:rPr>
      <w:rFonts w:eastAsia="Calibri" w:cs="Calibri"/>
    </w:rPr>
  </w:style>
  <w:style w:type="character" w:customStyle="1" w:styleId="ListLabel100">
    <w:name w:val="ListLabel 100"/>
    <w:qFormat/>
    <w:rsid w:val="00DC1A5C"/>
    <w:rPr>
      <w:rFonts w:cs="Courier New"/>
    </w:rPr>
  </w:style>
  <w:style w:type="character" w:customStyle="1" w:styleId="ListLabel101">
    <w:name w:val="ListLabel 101"/>
    <w:qFormat/>
    <w:rsid w:val="00DC1A5C"/>
    <w:rPr>
      <w:rFonts w:cs="Courier New"/>
    </w:rPr>
  </w:style>
  <w:style w:type="character" w:customStyle="1" w:styleId="ListLabel102">
    <w:name w:val="ListLabel 102"/>
    <w:qFormat/>
    <w:rsid w:val="00DC1A5C"/>
    <w:rPr>
      <w:rFonts w:cs="Courier New"/>
    </w:rPr>
  </w:style>
  <w:style w:type="character" w:customStyle="1" w:styleId="ListLabel103">
    <w:name w:val="ListLabel 103"/>
    <w:qFormat/>
    <w:rsid w:val="00DC1A5C"/>
    <w:rPr>
      <w:rFonts w:eastAsia="Calibri" w:cs="Calibri"/>
    </w:rPr>
  </w:style>
  <w:style w:type="character" w:customStyle="1" w:styleId="ListLabel104">
    <w:name w:val="ListLabel 104"/>
    <w:qFormat/>
    <w:rsid w:val="00DC1A5C"/>
    <w:rPr>
      <w:rFonts w:cs="Courier New"/>
    </w:rPr>
  </w:style>
  <w:style w:type="character" w:customStyle="1" w:styleId="ListLabel105">
    <w:name w:val="ListLabel 105"/>
    <w:qFormat/>
    <w:rsid w:val="00DC1A5C"/>
    <w:rPr>
      <w:rFonts w:cs="Courier New"/>
    </w:rPr>
  </w:style>
  <w:style w:type="character" w:customStyle="1" w:styleId="ListLabel106">
    <w:name w:val="ListLabel 106"/>
    <w:qFormat/>
    <w:rsid w:val="00DC1A5C"/>
    <w:rPr>
      <w:rFonts w:cs="Courier New"/>
    </w:rPr>
  </w:style>
  <w:style w:type="character" w:customStyle="1" w:styleId="ListLabel107">
    <w:name w:val="ListLabel 107"/>
    <w:qFormat/>
    <w:rsid w:val="00DC1A5C"/>
    <w:rPr>
      <w:rFonts w:eastAsia="Calibri" w:cs="Calibri"/>
    </w:rPr>
  </w:style>
  <w:style w:type="character" w:customStyle="1" w:styleId="ListLabel108">
    <w:name w:val="ListLabel 108"/>
    <w:qFormat/>
    <w:rsid w:val="00DC1A5C"/>
    <w:rPr>
      <w:rFonts w:cs="Courier New"/>
    </w:rPr>
  </w:style>
  <w:style w:type="character" w:customStyle="1" w:styleId="ListLabel109">
    <w:name w:val="ListLabel 109"/>
    <w:qFormat/>
    <w:rsid w:val="00DC1A5C"/>
    <w:rPr>
      <w:rFonts w:cs="Courier New"/>
    </w:rPr>
  </w:style>
  <w:style w:type="character" w:customStyle="1" w:styleId="ListLabel110">
    <w:name w:val="ListLabel 110"/>
    <w:qFormat/>
    <w:rsid w:val="00DC1A5C"/>
    <w:rPr>
      <w:rFonts w:cs="Courier New"/>
    </w:rPr>
  </w:style>
  <w:style w:type="character" w:customStyle="1" w:styleId="ListLabel111">
    <w:name w:val="ListLabel 111"/>
    <w:qFormat/>
    <w:rsid w:val="00DC1A5C"/>
    <w:rPr>
      <w:rFonts w:eastAsia="Calibri" w:cs="Calibri"/>
    </w:rPr>
  </w:style>
  <w:style w:type="character" w:customStyle="1" w:styleId="ListLabel112">
    <w:name w:val="ListLabel 112"/>
    <w:qFormat/>
    <w:rsid w:val="00DC1A5C"/>
    <w:rPr>
      <w:rFonts w:cs="Courier New"/>
    </w:rPr>
  </w:style>
  <w:style w:type="character" w:customStyle="1" w:styleId="ListLabel113">
    <w:name w:val="ListLabel 113"/>
    <w:qFormat/>
    <w:rsid w:val="00DC1A5C"/>
    <w:rPr>
      <w:rFonts w:cs="Courier New"/>
    </w:rPr>
  </w:style>
  <w:style w:type="character" w:customStyle="1" w:styleId="ListLabel114">
    <w:name w:val="ListLabel 114"/>
    <w:qFormat/>
    <w:rsid w:val="00DC1A5C"/>
    <w:rPr>
      <w:rFonts w:cs="Courier New"/>
    </w:rPr>
  </w:style>
  <w:style w:type="character" w:customStyle="1" w:styleId="ListLabel115">
    <w:name w:val="ListLabel 115"/>
    <w:qFormat/>
    <w:rsid w:val="00DC1A5C"/>
    <w:rPr>
      <w:rFonts w:eastAsia="Calibri" w:cs="Calibri"/>
    </w:rPr>
  </w:style>
  <w:style w:type="character" w:customStyle="1" w:styleId="ListLabel116">
    <w:name w:val="ListLabel 116"/>
    <w:qFormat/>
    <w:rsid w:val="00DC1A5C"/>
    <w:rPr>
      <w:rFonts w:cs="Courier New"/>
    </w:rPr>
  </w:style>
  <w:style w:type="character" w:customStyle="1" w:styleId="ListLabel117">
    <w:name w:val="ListLabel 117"/>
    <w:qFormat/>
    <w:rsid w:val="00DC1A5C"/>
    <w:rPr>
      <w:rFonts w:cs="Courier New"/>
    </w:rPr>
  </w:style>
  <w:style w:type="character" w:customStyle="1" w:styleId="ListLabel118">
    <w:name w:val="ListLabel 118"/>
    <w:qFormat/>
    <w:rsid w:val="00DC1A5C"/>
    <w:rPr>
      <w:rFonts w:cs="Courier New"/>
    </w:rPr>
  </w:style>
  <w:style w:type="character" w:customStyle="1" w:styleId="ListLabel119">
    <w:name w:val="ListLabel 119"/>
    <w:qFormat/>
    <w:rsid w:val="00DC1A5C"/>
    <w:rPr>
      <w:rFonts w:eastAsia="Calibri" w:cs="Calibri"/>
    </w:rPr>
  </w:style>
  <w:style w:type="character" w:customStyle="1" w:styleId="ListLabel120">
    <w:name w:val="ListLabel 120"/>
    <w:qFormat/>
    <w:rsid w:val="00DC1A5C"/>
    <w:rPr>
      <w:rFonts w:cs="Courier New"/>
    </w:rPr>
  </w:style>
  <w:style w:type="character" w:customStyle="1" w:styleId="ListLabel121">
    <w:name w:val="ListLabel 121"/>
    <w:qFormat/>
    <w:rsid w:val="00DC1A5C"/>
    <w:rPr>
      <w:rFonts w:cs="Courier New"/>
    </w:rPr>
  </w:style>
  <w:style w:type="character" w:customStyle="1" w:styleId="ListLabel122">
    <w:name w:val="ListLabel 122"/>
    <w:qFormat/>
    <w:rsid w:val="00DC1A5C"/>
    <w:rPr>
      <w:rFonts w:cs="Courier New"/>
    </w:rPr>
  </w:style>
  <w:style w:type="character" w:customStyle="1" w:styleId="ListLabel123">
    <w:name w:val="ListLabel 123"/>
    <w:qFormat/>
    <w:rsid w:val="00DC1A5C"/>
    <w:rPr>
      <w:rFonts w:eastAsia="Calibri" w:cs="Calibri"/>
    </w:rPr>
  </w:style>
  <w:style w:type="character" w:customStyle="1" w:styleId="ListLabel124">
    <w:name w:val="ListLabel 124"/>
    <w:qFormat/>
    <w:rsid w:val="00DC1A5C"/>
    <w:rPr>
      <w:rFonts w:cs="Courier New"/>
    </w:rPr>
  </w:style>
  <w:style w:type="character" w:customStyle="1" w:styleId="ListLabel125">
    <w:name w:val="ListLabel 125"/>
    <w:qFormat/>
    <w:rsid w:val="00DC1A5C"/>
    <w:rPr>
      <w:rFonts w:cs="Courier New"/>
    </w:rPr>
  </w:style>
  <w:style w:type="character" w:customStyle="1" w:styleId="ListLabel126">
    <w:name w:val="ListLabel 126"/>
    <w:qFormat/>
    <w:rsid w:val="00DC1A5C"/>
    <w:rPr>
      <w:rFonts w:cs="Courier New"/>
    </w:rPr>
  </w:style>
  <w:style w:type="character" w:customStyle="1" w:styleId="ListLabel127">
    <w:name w:val="ListLabel 127"/>
    <w:qFormat/>
    <w:rsid w:val="00DC1A5C"/>
    <w:rPr>
      <w:rFonts w:eastAsia="Calibri" w:cs="Calibri"/>
    </w:rPr>
  </w:style>
  <w:style w:type="character" w:customStyle="1" w:styleId="ListLabel128">
    <w:name w:val="ListLabel 128"/>
    <w:qFormat/>
    <w:rsid w:val="00DC1A5C"/>
    <w:rPr>
      <w:rFonts w:cs="Courier New"/>
    </w:rPr>
  </w:style>
  <w:style w:type="character" w:customStyle="1" w:styleId="ListLabel129">
    <w:name w:val="ListLabel 129"/>
    <w:qFormat/>
    <w:rsid w:val="00DC1A5C"/>
    <w:rPr>
      <w:rFonts w:cs="Courier New"/>
    </w:rPr>
  </w:style>
  <w:style w:type="character" w:customStyle="1" w:styleId="ListLabel130">
    <w:name w:val="ListLabel 130"/>
    <w:qFormat/>
    <w:rsid w:val="00DC1A5C"/>
    <w:rPr>
      <w:rFonts w:cs="Courier New"/>
    </w:rPr>
  </w:style>
  <w:style w:type="character" w:customStyle="1" w:styleId="ListLabel131">
    <w:name w:val="ListLabel 131"/>
    <w:qFormat/>
    <w:rsid w:val="00DC1A5C"/>
    <w:rPr>
      <w:rFonts w:eastAsia="Calibri" w:cs="Calibri"/>
    </w:rPr>
  </w:style>
  <w:style w:type="character" w:customStyle="1" w:styleId="ListLabel132">
    <w:name w:val="ListLabel 132"/>
    <w:qFormat/>
    <w:rsid w:val="00DC1A5C"/>
    <w:rPr>
      <w:rFonts w:cs="Courier New"/>
    </w:rPr>
  </w:style>
  <w:style w:type="character" w:customStyle="1" w:styleId="ListLabel133">
    <w:name w:val="ListLabel 133"/>
    <w:qFormat/>
    <w:rsid w:val="00DC1A5C"/>
    <w:rPr>
      <w:rFonts w:cs="Courier New"/>
    </w:rPr>
  </w:style>
  <w:style w:type="character" w:customStyle="1" w:styleId="ListLabel134">
    <w:name w:val="ListLabel 134"/>
    <w:qFormat/>
    <w:rsid w:val="00DC1A5C"/>
    <w:rPr>
      <w:rFonts w:cs="Courier New"/>
    </w:rPr>
  </w:style>
  <w:style w:type="character" w:customStyle="1" w:styleId="ListLabel135">
    <w:name w:val="ListLabel 135"/>
    <w:qFormat/>
    <w:rsid w:val="00DC1A5C"/>
    <w:rPr>
      <w:rFonts w:eastAsia="Calibri" w:cs="Calibri"/>
    </w:rPr>
  </w:style>
  <w:style w:type="character" w:customStyle="1" w:styleId="ListLabel136">
    <w:name w:val="ListLabel 136"/>
    <w:qFormat/>
    <w:rsid w:val="00DC1A5C"/>
    <w:rPr>
      <w:rFonts w:cs="Courier New"/>
    </w:rPr>
  </w:style>
  <w:style w:type="character" w:customStyle="1" w:styleId="ListLabel137">
    <w:name w:val="ListLabel 137"/>
    <w:qFormat/>
    <w:rsid w:val="00DC1A5C"/>
    <w:rPr>
      <w:rFonts w:cs="Courier New"/>
    </w:rPr>
  </w:style>
  <w:style w:type="character" w:customStyle="1" w:styleId="ListLabel138">
    <w:name w:val="ListLabel 138"/>
    <w:qFormat/>
    <w:rsid w:val="00DC1A5C"/>
    <w:rPr>
      <w:rFonts w:cs="Courier New"/>
    </w:rPr>
  </w:style>
  <w:style w:type="character" w:customStyle="1" w:styleId="ListLabel139">
    <w:name w:val="ListLabel 139"/>
    <w:qFormat/>
    <w:rsid w:val="00DC1A5C"/>
    <w:rPr>
      <w:rFonts w:cs="Courier New"/>
    </w:rPr>
  </w:style>
  <w:style w:type="character" w:customStyle="1" w:styleId="ListLabel140">
    <w:name w:val="ListLabel 140"/>
    <w:qFormat/>
    <w:rsid w:val="00DC1A5C"/>
    <w:rPr>
      <w:rFonts w:cs="Courier New"/>
    </w:rPr>
  </w:style>
  <w:style w:type="character" w:customStyle="1" w:styleId="ListLabel141">
    <w:name w:val="ListLabel 141"/>
    <w:qFormat/>
    <w:rsid w:val="00DC1A5C"/>
    <w:rPr>
      <w:rFonts w:cs="Courier New"/>
    </w:rPr>
  </w:style>
  <w:style w:type="character" w:customStyle="1" w:styleId="ListLabel142">
    <w:name w:val="ListLabel 142"/>
    <w:qFormat/>
    <w:rsid w:val="00DC1A5C"/>
    <w:rPr>
      <w:rFonts w:cs="Courier New"/>
    </w:rPr>
  </w:style>
  <w:style w:type="character" w:customStyle="1" w:styleId="ListLabel143">
    <w:name w:val="ListLabel 143"/>
    <w:qFormat/>
    <w:rsid w:val="00DC1A5C"/>
    <w:rPr>
      <w:rFonts w:cs="Courier New"/>
    </w:rPr>
  </w:style>
  <w:style w:type="character" w:customStyle="1" w:styleId="ListLabel144">
    <w:name w:val="ListLabel 144"/>
    <w:qFormat/>
    <w:rsid w:val="00DC1A5C"/>
    <w:rPr>
      <w:rFonts w:cs="Courier New"/>
    </w:rPr>
  </w:style>
  <w:style w:type="character" w:customStyle="1" w:styleId="a8">
    <w:name w:val="Символи виноски"/>
    <w:qFormat/>
    <w:rsid w:val="00DC1A5C"/>
    <w:rPr>
      <w:vertAlign w:val="superscript"/>
    </w:rPr>
  </w:style>
  <w:style w:type="character" w:customStyle="1" w:styleId="a9">
    <w:name w:val="Прив'язка виноски"/>
    <w:rsid w:val="00DC1A5C"/>
    <w:rPr>
      <w:vertAlign w:val="superscript"/>
    </w:rPr>
  </w:style>
  <w:style w:type="character" w:customStyle="1" w:styleId="aa">
    <w:name w:val="Прив'язка кінцевої виноски"/>
    <w:rsid w:val="00DC1A5C"/>
    <w:rPr>
      <w:vertAlign w:val="superscript"/>
    </w:rPr>
  </w:style>
  <w:style w:type="character" w:customStyle="1" w:styleId="ab">
    <w:name w:val="Символи кінцевої виноски"/>
    <w:qFormat/>
    <w:rsid w:val="00DC1A5C"/>
  </w:style>
  <w:style w:type="paragraph" w:customStyle="1" w:styleId="ac">
    <w:name w:val="Заголовок"/>
    <w:basedOn w:val="a"/>
    <w:next w:val="ad"/>
    <w:qFormat/>
    <w:rsid w:val="00DC1A5C"/>
    <w:pPr>
      <w:keepNext/>
      <w:spacing w:before="240" w:after="120"/>
    </w:pPr>
    <w:rPr>
      <w:rFonts w:ascii="Liberation Sans" w:eastAsia="Microsoft YaHei" w:hAnsi="Liberation Sans" w:cs="Arial"/>
      <w:sz w:val="28"/>
      <w:szCs w:val="28"/>
    </w:rPr>
  </w:style>
  <w:style w:type="paragraph" w:styleId="ad">
    <w:name w:val="Body Text"/>
    <w:basedOn w:val="a"/>
    <w:uiPriority w:val="99"/>
    <w:unhideWhenUsed/>
    <w:rsid w:val="008346EB"/>
    <w:pPr>
      <w:spacing w:after="120"/>
    </w:pPr>
  </w:style>
  <w:style w:type="paragraph" w:styleId="ae">
    <w:name w:val="List"/>
    <w:basedOn w:val="ad"/>
    <w:rsid w:val="00DC1A5C"/>
    <w:rPr>
      <w:rFonts w:cs="Arial"/>
    </w:rPr>
  </w:style>
  <w:style w:type="paragraph" w:styleId="af">
    <w:name w:val="caption"/>
    <w:basedOn w:val="a"/>
    <w:qFormat/>
    <w:rsid w:val="00DC1A5C"/>
    <w:pPr>
      <w:suppressLineNumbers/>
      <w:spacing w:before="120" w:after="120"/>
    </w:pPr>
    <w:rPr>
      <w:rFonts w:cs="Arial"/>
      <w:i/>
      <w:iCs/>
      <w:sz w:val="24"/>
      <w:szCs w:val="24"/>
    </w:rPr>
  </w:style>
  <w:style w:type="paragraph" w:customStyle="1" w:styleId="af0">
    <w:name w:val="Покажчик"/>
    <w:basedOn w:val="a"/>
    <w:qFormat/>
    <w:rsid w:val="00DC1A5C"/>
    <w:pPr>
      <w:suppressLineNumbers/>
    </w:pPr>
    <w:rPr>
      <w:rFonts w:cs="Arial"/>
    </w:rPr>
  </w:style>
  <w:style w:type="paragraph" w:styleId="af1">
    <w:name w:val="Normal (Web)"/>
    <w:basedOn w:val="a"/>
    <w:unhideWhenUsed/>
    <w:qFormat/>
    <w:rsid w:val="000A2291"/>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uiPriority w:val="99"/>
    <w:qFormat/>
    <w:rsid w:val="000A2291"/>
    <w:rPr>
      <w:rFonts w:ascii="Arial" w:eastAsia="Arial" w:hAnsi="Arial" w:cs="Arial"/>
      <w:color w:val="000000"/>
      <w:lang w:eastAsia="ru-RU"/>
    </w:rPr>
  </w:style>
  <w:style w:type="paragraph" w:customStyle="1" w:styleId="rvps2">
    <w:name w:val="rvps2"/>
    <w:basedOn w:val="a"/>
    <w:qFormat/>
    <w:rsid w:val="000A229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2">
    <w:name w:val="Balloon Text"/>
    <w:basedOn w:val="a"/>
    <w:uiPriority w:val="99"/>
    <w:semiHidden/>
    <w:unhideWhenUsed/>
    <w:qFormat/>
    <w:rsid w:val="00F8016D"/>
    <w:pPr>
      <w:spacing w:after="0" w:line="240" w:lineRule="auto"/>
    </w:pPr>
    <w:rPr>
      <w:rFonts w:ascii="Tahoma" w:hAnsi="Tahoma" w:cs="Tahoma"/>
      <w:sz w:val="16"/>
      <w:szCs w:val="16"/>
    </w:rPr>
  </w:style>
  <w:style w:type="paragraph" w:customStyle="1" w:styleId="Default">
    <w:name w:val="Default"/>
    <w:qFormat/>
    <w:rsid w:val="003417EE"/>
    <w:rPr>
      <w:rFonts w:ascii="Times New Roman" w:eastAsia="Calibri" w:hAnsi="Times New Roman" w:cs="Times New Roman"/>
      <w:color w:val="000000"/>
      <w:sz w:val="24"/>
      <w:szCs w:val="24"/>
      <w:lang w:val="uk-UA"/>
    </w:rPr>
  </w:style>
  <w:style w:type="paragraph" w:customStyle="1" w:styleId="ListParagraph1">
    <w:name w:val="List Paragraph1"/>
    <w:basedOn w:val="a"/>
    <w:uiPriority w:val="99"/>
    <w:qFormat/>
    <w:rsid w:val="008346EB"/>
    <w:pPr>
      <w:spacing w:after="0" w:line="240" w:lineRule="auto"/>
      <w:ind w:left="720"/>
    </w:pPr>
    <w:rPr>
      <w:rFonts w:ascii="Times New Roman" w:eastAsia="Times New Roman" w:hAnsi="Times New Roman" w:cs="Times New Roman"/>
      <w:sz w:val="24"/>
      <w:szCs w:val="24"/>
      <w:lang w:val="ru-RU" w:eastAsia="ru-RU"/>
    </w:rPr>
  </w:style>
  <w:style w:type="paragraph" w:customStyle="1" w:styleId="p6">
    <w:name w:val="p6"/>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
    <w:name w:val="Подзаг3"/>
    <w:basedOn w:val="a"/>
    <w:uiPriority w:val="99"/>
    <w:qFormat/>
    <w:rsid w:val="008346EB"/>
    <w:pPr>
      <w:widowControl w:val="0"/>
      <w:snapToGrid w:val="0"/>
      <w:spacing w:before="113" w:after="57" w:line="210" w:lineRule="atLeast"/>
      <w:jc w:val="center"/>
    </w:pPr>
    <w:rPr>
      <w:rFonts w:ascii="Times New Roman" w:eastAsia="Calibri" w:hAnsi="Times New Roman" w:cs="Times New Roman"/>
      <w:b/>
      <w:bCs/>
      <w:sz w:val="20"/>
      <w:szCs w:val="20"/>
      <w:lang w:val="en-US" w:eastAsia="ru-RU"/>
    </w:rPr>
  </w:style>
  <w:style w:type="paragraph" w:styleId="af3">
    <w:name w:val="List Paragraph"/>
    <w:basedOn w:val="a"/>
    <w:link w:val="af4"/>
    <w:uiPriority w:val="34"/>
    <w:qFormat/>
    <w:rsid w:val="00F056D2"/>
    <w:pPr>
      <w:ind w:left="720"/>
      <w:contextualSpacing/>
    </w:pPr>
  </w:style>
  <w:style w:type="paragraph" w:styleId="af5">
    <w:name w:val="Body Text Indent"/>
    <w:basedOn w:val="a"/>
    <w:uiPriority w:val="99"/>
    <w:semiHidden/>
    <w:unhideWhenUsed/>
    <w:rsid w:val="006F27F4"/>
    <w:pPr>
      <w:spacing w:after="120"/>
      <w:ind w:left="283"/>
    </w:pPr>
  </w:style>
  <w:style w:type="paragraph" w:styleId="23">
    <w:name w:val="Body Text Indent 2"/>
    <w:basedOn w:val="a"/>
    <w:link w:val="22"/>
    <w:qFormat/>
    <w:rsid w:val="006F27F4"/>
    <w:pPr>
      <w:spacing w:after="120" w:line="480" w:lineRule="auto"/>
      <w:ind w:left="283"/>
    </w:pPr>
    <w:rPr>
      <w:rFonts w:ascii="Times New Roman" w:eastAsia="Times New Roman" w:hAnsi="Times New Roman" w:cs="Times New Roman"/>
      <w:b/>
      <w:color w:val="000000"/>
      <w:spacing w:val="-25"/>
      <w:sz w:val="24"/>
      <w:szCs w:val="24"/>
      <w:lang w:val="ru-RU" w:eastAsia="ru-RU"/>
    </w:rPr>
  </w:style>
  <w:style w:type="paragraph" w:styleId="af6">
    <w:name w:val="No Spacing"/>
    <w:link w:val="af7"/>
    <w:uiPriority w:val="1"/>
    <w:qFormat/>
    <w:rsid w:val="00DC1A5C"/>
    <w:rPr>
      <w:rFonts w:cs="Calibri"/>
      <w:lang w:val="uk-UA"/>
    </w:rPr>
  </w:style>
  <w:style w:type="paragraph" w:styleId="af8">
    <w:name w:val="footnote text"/>
    <w:basedOn w:val="a"/>
    <w:rsid w:val="00DC1A5C"/>
    <w:pPr>
      <w:suppressLineNumbers/>
      <w:ind w:left="339" w:hanging="339"/>
    </w:pPr>
    <w:rPr>
      <w:sz w:val="20"/>
      <w:szCs w:val="20"/>
    </w:rPr>
  </w:style>
  <w:style w:type="table" w:styleId="af9">
    <w:name w:val="Table Grid"/>
    <w:basedOn w:val="a1"/>
    <w:uiPriority w:val="39"/>
    <w:rsid w:val="00F0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e0e3eeebeee2eeea">
    <w:name w:val="Зc7аe0гe3оeeлebоeeвe2оeeкea"/>
    <w:basedOn w:val="a"/>
    <w:rsid w:val="0078384A"/>
    <w:pPr>
      <w:widowControl w:val="0"/>
      <w:suppressAutoHyphens/>
      <w:autoSpaceDN w:val="0"/>
      <w:spacing w:after="0" w:line="240" w:lineRule="auto"/>
      <w:ind w:left="320"/>
      <w:jc w:val="center"/>
      <w:textAlignment w:val="baseline"/>
    </w:pPr>
    <w:rPr>
      <w:rFonts w:ascii="Liberation Serif" w:eastAsia="Liberation Serif" w:hAnsi="Liberation Serif" w:cs="Lohit Devanagari"/>
      <w:b/>
      <w:color w:val="00000A"/>
      <w:kern w:val="3"/>
      <w:sz w:val="18"/>
      <w:szCs w:val="24"/>
      <w:lang w:eastAsia="ar-SA" w:bidi="hi-IN"/>
    </w:rPr>
  </w:style>
  <w:style w:type="table" w:customStyle="1" w:styleId="TableNormal">
    <w:name w:val="Table Normal"/>
    <w:uiPriority w:val="2"/>
    <w:semiHidden/>
    <w:unhideWhenUsed/>
    <w:qFormat/>
    <w:rsid w:val="00467822"/>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67822"/>
    <w:pPr>
      <w:widowControl w:val="0"/>
      <w:autoSpaceDE w:val="0"/>
      <w:autoSpaceDN w:val="0"/>
      <w:spacing w:after="0" w:line="240" w:lineRule="auto"/>
      <w:ind w:left="596"/>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link w:val="20"/>
    <w:qFormat/>
    <w:rsid w:val="00467822"/>
    <w:pPr>
      <w:widowControl w:val="0"/>
      <w:autoSpaceDE w:val="0"/>
      <w:autoSpaceDN w:val="0"/>
      <w:spacing w:after="0" w:line="240" w:lineRule="auto"/>
      <w:ind w:left="395"/>
      <w:outlineLvl w:val="2"/>
    </w:pPr>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a"/>
    <w:uiPriority w:val="1"/>
    <w:qFormat/>
    <w:rsid w:val="00467822"/>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4">
    <w:name w:val="Абзац списка Знак"/>
    <w:link w:val="af3"/>
    <w:uiPriority w:val="34"/>
    <w:locked/>
    <w:rsid w:val="00E82860"/>
    <w:rPr>
      <w:rFonts w:ascii="Calibri" w:eastAsiaTheme="minorEastAsia" w:hAnsi="Calibri"/>
      <w:lang w:val="uk-UA" w:eastAsia="uk-UA"/>
    </w:rPr>
  </w:style>
  <w:style w:type="character" w:customStyle="1" w:styleId="af7">
    <w:name w:val="Без интервала Знак"/>
    <w:link w:val="af6"/>
    <w:locked/>
    <w:rsid w:val="00E62100"/>
    <w:rPr>
      <w:rFonts w:cs="Calibri"/>
      <w:lang w:val="uk-UA"/>
    </w:rPr>
  </w:style>
  <w:style w:type="paragraph" w:customStyle="1" w:styleId="1TimesNewRoman11pt">
    <w:name w:val="Стиль Заголовок 1 + Times New Roman 11 pt"/>
    <w:basedOn w:val="1"/>
    <w:rsid w:val="00E62100"/>
    <w:pPr>
      <w:keepLines w:val="0"/>
      <w:suppressAutoHyphens/>
      <w:spacing w:before="120" w:after="40" w:line="240" w:lineRule="auto"/>
      <w:jc w:val="center"/>
    </w:pPr>
    <w:rPr>
      <w:rFonts w:ascii="Times New Roman" w:eastAsia="Times New Roman" w:hAnsi="Times New Roman" w:cs="Times New Roman"/>
      <w:b/>
      <w:bCs/>
      <w:color w:val="auto"/>
      <w:kern w:val="1"/>
      <w:sz w:val="40"/>
      <w:szCs w:val="40"/>
      <w:lang w:eastAsia="ar-SA"/>
    </w:rPr>
  </w:style>
  <w:style w:type="paragraph" w:styleId="afa">
    <w:name w:val="Block Text"/>
    <w:basedOn w:val="a"/>
    <w:semiHidden/>
    <w:rsid w:val="00E62100"/>
    <w:pPr>
      <w:spacing w:after="0" w:line="240" w:lineRule="auto"/>
      <w:ind w:left="-709" w:right="-1333"/>
      <w:jc w:val="both"/>
    </w:pPr>
    <w:rPr>
      <w:rFonts w:ascii="Times New Roman" w:eastAsia="Times New Roman" w:hAnsi="Times New Roman" w:cs="Times New Roman"/>
      <w:sz w:val="28"/>
      <w:szCs w:val="20"/>
      <w:lang w:eastAsia="ru-RU"/>
    </w:rPr>
  </w:style>
  <w:style w:type="paragraph" w:styleId="afb">
    <w:name w:val="Title"/>
    <w:basedOn w:val="a"/>
    <w:link w:val="afc"/>
    <w:qFormat/>
    <w:rsid w:val="00E62100"/>
    <w:pPr>
      <w:spacing w:after="0" w:line="240" w:lineRule="auto"/>
      <w:ind w:left="-709" w:right="-1333"/>
      <w:jc w:val="center"/>
    </w:pPr>
    <w:rPr>
      <w:rFonts w:ascii="Times New Roman" w:eastAsia="Times New Roman" w:hAnsi="Times New Roman" w:cs="Times New Roman"/>
      <w:b/>
      <w:sz w:val="24"/>
      <w:szCs w:val="20"/>
      <w:lang w:eastAsia="ru-RU"/>
    </w:rPr>
  </w:style>
  <w:style w:type="character" w:customStyle="1" w:styleId="afc">
    <w:name w:val="Название Знак"/>
    <w:basedOn w:val="a0"/>
    <w:link w:val="afb"/>
    <w:rsid w:val="00E62100"/>
    <w:rPr>
      <w:rFonts w:ascii="Times New Roman" w:eastAsia="Times New Roman" w:hAnsi="Times New Roman" w:cs="Times New Roman"/>
      <w:b/>
      <w:sz w:val="24"/>
      <w:szCs w:val="20"/>
      <w:lang w:val="uk-UA" w:eastAsia="ru-RU"/>
    </w:rPr>
  </w:style>
  <w:style w:type="character" w:customStyle="1" w:styleId="detail-tabs-i-title-inner">
    <w:name w:val="detail-tabs-i-title-inner"/>
    <w:rsid w:val="00771DD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3.rada.gov.ua/laws/show/922-19/print14525996452205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922-19/print1452599645220576" TargetMode="External"/><Relationship Id="rId17" Type="http://schemas.openxmlformats.org/officeDocument/2006/relationships/hyperlink" Target="http://zakon5.rada.gov.ua/laws/show/922-19/print1455272980293320" TargetMode="Externa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3.rada.gov.ua/laws/show/922-19/print1459490557922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7C66-4B1D-4789-9CB7-E25B6FE0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8211</Words>
  <Characters>46805</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54907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25</cp:revision>
  <cp:lastPrinted>2021-11-09T12:05:00Z</cp:lastPrinted>
  <dcterms:created xsi:type="dcterms:W3CDTF">2021-10-25T07:18:00Z</dcterms:created>
  <dcterms:modified xsi:type="dcterms:W3CDTF">2022-10-03T06:39:00Z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