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C8" w:rsidRDefault="00241DC8">
      <w:pPr>
        <w:spacing w:after="0" w:line="240" w:lineRule="auto"/>
        <w:ind w:left="5660"/>
        <w:jc w:val="right"/>
        <w:rPr>
          <w:rFonts w:ascii="Times New Roman" w:eastAsia="Times New Roman" w:hAnsi="Times New Roman" w:cs="Times New Roman"/>
          <w:b/>
          <w:color w:val="000000"/>
          <w:sz w:val="24"/>
          <w:szCs w:val="24"/>
        </w:rPr>
      </w:pPr>
    </w:p>
    <w:p w:rsidR="00241DC8" w:rsidRDefault="002D1879">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241DC8" w:rsidRDefault="001032D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41DC8" w:rsidRDefault="001032D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41DC8" w:rsidRDefault="00241DC8">
      <w:pPr>
        <w:spacing w:before="240" w:after="0" w:line="240" w:lineRule="auto"/>
        <w:jc w:val="center"/>
        <w:rPr>
          <w:rFonts w:ascii="Times New Roman" w:eastAsia="Times New Roman" w:hAnsi="Times New Roman" w:cs="Times New Roman"/>
          <w:b/>
          <w:i/>
          <w:color w:val="000000"/>
          <w:sz w:val="4"/>
          <w:szCs w:val="4"/>
        </w:rPr>
      </w:pPr>
    </w:p>
    <w:p w:rsidR="009D47BA" w:rsidRPr="00311551" w:rsidRDefault="009D47BA" w:rsidP="009D47BA">
      <w:pPr>
        <w:spacing w:after="0" w:line="240" w:lineRule="auto"/>
        <w:jc w:val="center"/>
        <w:outlineLvl w:val="0"/>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sz w:val="24"/>
          <w:szCs w:val="24"/>
          <w:lang w:eastAsia="uk-UA"/>
        </w:rPr>
        <w:t>ТЕХНІЧНІ ТА КІЛЬКІСНІ ВИМОГИ ДО ПРЕДМЕТУ ЗАКУПІВЛІ</w:t>
      </w:r>
    </w:p>
    <w:p w:rsidR="009D47BA" w:rsidRPr="00311551" w:rsidRDefault="009D47BA" w:rsidP="009D47BA">
      <w:pPr>
        <w:widowControl w:val="0"/>
        <w:numPr>
          <w:ilvl w:val="0"/>
          <w:numId w:val="4"/>
        </w:numPr>
        <w:spacing w:after="0" w:line="326" w:lineRule="exact"/>
        <w:contextualSpacing/>
        <w:jc w:val="both"/>
        <w:rPr>
          <w:rFonts w:ascii="Times New Roman" w:eastAsia="Times New Roman" w:hAnsi="Times New Roman" w:cs="Times New Roman"/>
          <w:b/>
          <w:color w:val="000000"/>
          <w:sz w:val="24"/>
          <w:szCs w:val="24"/>
          <w:lang w:eastAsia="uk-UA"/>
        </w:rPr>
      </w:pPr>
      <w:r w:rsidRPr="00311551">
        <w:rPr>
          <w:rFonts w:ascii="Times New Roman" w:eastAsia="Times New Roman" w:hAnsi="Times New Roman" w:cs="Times New Roman"/>
          <w:b/>
          <w:color w:val="000000"/>
          <w:sz w:val="24"/>
          <w:szCs w:val="24"/>
          <w:lang w:eastAsia="uk-UA"/>
        </w:rPr>
        <w:t>Предмет закупівлі</w:t>
      </w:r>
    </w:p>
    <w:p w:rsidR="009D47BA" w:rsidRPr="00311551" w:rsidRDefault="009D47BA" w:rsidP="009D47BA">
      <w:pPr>
        <w:spacing w:after="0" w:line="240" w:lineRule="auto"/>
        <w:jc w:val="both"/>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sz w:val="24"/>
          <w:szCs w:val="24"/>
          <w:lang w:eastAsia="uk-UA"/>
        </w:rPr>
        <w:t xml:space="preserve"> Найменування предмета</w:t>
      </w:r>
      <w:r>
        <w:rPr>
          <w:rFonts w:ascii="Times New Roman" w:eastAsia="Times New Roman" w:hAnsi="Times New Roman" w:cs="Times New Roman"/>
          <w:sz w:val="24"/>
          <w:szCs w:val="24"/>
          <w:lang w:eastAsia="uk-UA"/>
        </w:rPr>
        <w:t xml:space="preserve"> закупівлі</w:t>
      </w:r>
      <w:r w:rsidRPr="00311551">
        <w:rPr>
          <w:rFonts w:ascii="Times New Roman" w:eastAsia="Times New Roman" w:hAnsi="Times New Roman" w:cs="Times New Roman"/>
          <w:sz w:val="24"/>
          <w:szCs w:val="24"/>
          <w:lang w:eastAsia="uk-UA"/>
        </w:rPr>
        <w:t>:</w:t>
      </w:r>
      <w:r w:rsidRPr="00311551">
        <w:rPr>
          <w:rFonts w:ascii="Times New Roman" w:eastAsia="Times New Roman" w:hAnsi="Times New Roman" w:cs="Times New Roman"/>
          <w:b/>
          <w:sz w:val="24"/>
          <w:szCs w:val="24"/>
          <w:lang w:eastAsia="uk-UA"/>
        </w:rPr>
        <w:t xml:space="preserve"> ДК 021:2015:</w:t>
      </w:r>
      <w:r w:rsidRPr="00311551">
        <w:rPr>
          <w:rFonts w:ascii="Times New Roman" w:eastAsia="Times New Roman" w:hAnsi="Times New Roman" w:cs="Times New Roman"/>
          <w:sz w:val="24"/>
          <w:szCs w:val="24"/>
          <w:lang w:eastAsia="uk-UA"/>
        </w:rPr>
        <w:t xml:space="preserve"> </w:t>
      </w:r>
      <w:r w:rsidRPr="00311551">
        <w:rPr>
          <w:rFonts w:ascii="Times New Roman" w:eastAsia="Times New Roman" w:hAnsi="Times New Roman" w:cs="Times New Roman"/>
          <w:b/>
          <w:sz w:val="24"/>
          <w:szCs w:val="24"/>
          <w:lang w:eastAsia="uk-UA"/>
        </w:rPr>
        <w:t>33140000-3 медичні матеріали</w:t>
      </w:r>
    </w:p>
    <w:p w:rsidR="009D47BA" w:rsidRPr="00311551" w:rsidRDefault="009D47BA" w:rsidP="009D47BA">
      <w:pPr>
        <w:spacing w:after="0" w:line="250" w:lineRule="atLeast"/>
        <w:jc w:val="both"/>
        <w:textAlignment w:val="baseline"/>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sz w:val="24"/>
          <w:szCs w:val="24"/>
          <w:lang w:eastAsia="uk-UA"/>
        </w:rPr>
        <w:t>Лот 1 – ДК 021:2015 33141800-8 стоматологічні матеріали</w:t>
      </w:r>
      <w:r w:rsidRPr="00311551">
        <w:rPr>
          <w:rFonts w:ascii="Times New Roman" w:eastAsia="Times New Roman" w:hAnsi="Times New Roman" w:cs="Times New Roman"/>
          <w:sz w:val="24"/>
          <w:szCs w:val="24"/>
          <w:lang w:eastAsia="uk-UA"/>
        </w:rPr>
        <w:t xml:space="preserve"> </w:t>
      </w:r>
    </w:p>
    <w:p w:rsidR="009D47BA" w:rsidRPr="00311551" w:rsidRDefault="009D47BA" w:rsidP="009D47BA">
      <w:pPr>
        <w:spacing w:after="0" w:line="240" w:lineRule="auto"/>
        <w:ind w:left="480"/>
        <w:rPr>
          <w:rFonts w:ascii="Times New Roman" w:eastAsia="Courier New" w:hAnsi="Times New Roman" w:cs="Times New Roman"/>
          <w:sz w:val="24"/>
          <w:szCs w:val="24"/>
          <w:lang w:eastAsia="uk-UA"/>
        </w:rPr>
      </w:pPr>
      <w:r w:rsidRPr="00311551">
        <w:rPr>
          <w:rFonts w:ascii="Times New Roman" w:eastAsia="Courier New" w:hAnsi="Times New Roman" w:cs="Times New Roman"/>
          <w:b/>
          <w:sz w:val="24"/>
          <w:szCs w:val="24"/>
          <w:lang w:eastAsia="uk-UA"/>
        </w:rPr>
        <w:t xml:space="preserve">  </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7541"/>
        <w:gridCol w:w="626"/>
        <w:gridCol w:w="1239"/>
      </w:tblGrid>
      <w:tr w:rsidR="009D47BA" w:rsidRPr="00311551" w:rsidTr="00665960">
        <w:trPr>
          <w:trHeight w:val="345"/>
        </w:trPr>
        <w:tc>
          <w:tcPr>
            <w:tcW w:w="518" w:type="dxa"/>
            <w:shd w:val="clear" w:color="000000" w:fill="FFFFFF"/>
            <w:vAlign w:val="center"/>
          </w:tcPr>
          <w:p w:rsidR="009D47BA" w:rsidRPr="00311551" w:rsidRDefault="009D47BA" w:rsidP="00665960">
            <w:pPr>
              <w:spacing w:after="0" w:line="240" w:lineRule="auto"/>
              <w:jc w:val="center"/>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sz w:val="24"/>
                <w:szCs w:val="24"/>
                <w:lang w:eastAsia="uk-UA"/>
              </w:rPr>
              <w:t>№ з/п</w:t>
            </w:r>
          </w:p>
        </w:tc>
        <w:tc>
          <w:tcPr>
            <w:tcW w:w="7541" w:type="dxa"/>
            <w:shd w:val="clear" w:color="000000" w:fill="FFFFFF"/>
            <w:noWrap/>
            <w:vAlign w:val="center"/>
          </w:tcPr>
          <w:p w:rsidR="009D47BA" w:rsidRPr="00311551" w:rsidRDefault="009D47BA" w:rsidP="00665960">
            <w:pPr>
              <w:suppressAutoHyphens/>
              <w:spacing w:after="0" w:line="240" w:lineRule="auto"/>
              <w:contextualSpacing/>
              <w:jc w:val="center"/>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bCs/>
                <w:sz w:val="24"/>
                <w:szCs w:val="24"/>
                <w:lang w:eastAsia="uk-UA"/>
              </w:rPr>
              <w:t xml:space="preserve">Назва </w:t>
            </w:r>
            <w:r>
              <w:rPr>
                <w:rFonts w:ascii="Times New Roman" w:eastAsia="Times New Roman" w:hAnsi="Times New Roman" w:cs="Times New Roman"/>
                <w:b/>
                <w:bCs/>
                <w:sz w:val="24"/>
                <w:szCs w:val="24"/>
                <w:lang w:eastAsia="uk-UA"/>
              </w:rPr>
              <w:t xml:space="preserve">та технічні вимоги до </w:t>
            </w:r>
            <w:r w:rsidRPr="00311551">
              <w:rPr>
                <w:rFonts w:ascii="Times New Roman" w:eastAsia="Times New Roman" w:hAnsi="Times New Roman" w:cs="Times New Roman"/>
                <w:b/>
                <w:bCs/>
                <w:sz w:val="24"/>
                <w:szCs w:val="24"/>
                <w:lang w:eastAsia="uk-UA"/>
              </w:rPr>
              <w:t>предмету закупівлі</w:t>
            </w:r>
            <w:r>
              <w:rPr>
                <w:rFonts w:ascii="Times New Roman" w:eastAsia="Times New Roman" w:hAnsi="Times New Roman" w:cs="Times New Roman"/>
                <w:b/>
                <w:bCs/>
                <w:sz w:val="24"/>
                <w:szCs w:val="24"/>
                <w:lang w:eastAsia="uk-UA"/>
              </w:rPr>
              <w:t xml:space="preserve"> </w:t>
            </w: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sz w:val="24"/>
                <w:szCs w:val="24"/>
                <w:lang w:eastAsia="uk-UA"/>
              </w:rPr>
              <w:t>Од.</w:t>
            </w:r>
          </w:p>
        </w:tc>
        <w:tc>
          <w:tcPr>
            <w:tcW w:w="1239"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sz w:val="24"/>
                <w:szCs w:val="24"/>
                <w:lang w:eastAsia="uk-UA"/>
              </w:rPr>
              <w:t>кількість</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c>
          <w:tcPr>
            <w:tcW w:w="7541" w:type="dxa"/>
            <w:shd w:val="clear" w:color="000000" w:fill="FFFFFF"/>
            <w:noWrap/>
            <w:vAlign w:val="bottom"/>
          </w:tcPr>
          <w:p w:rsidR="009D47BA" w:rsidRPr="00F55710" w:rsidRDefault="009D47BA" w:rsidP="00665960">
            <w:pPr>
              <w:rPr>
                <w:rFonts w:ascii="Times New Roman" w:hAnsi="Times New Roman" w:cs="Times New Roman"/>
              </w:rPr>
            </w:pPr>
            <w:proofErr w:type="spellStart"/>
            <w:r w:rsidRPr="00F55710">
              <w:rPr>
                <w:rFonts w:ascii="Times New Roman" w:hAnsi="Times New Roman" w:cs="Times New Roman"/>
              </w:rPr>
              <w:t>Пломбувальний</w:t>
            </w:r>
            <w:proofErr w:type="spellEnd"/>
            <w:r w:rsidRPr="00F55710">
              <w:rPr>
                <w:rFonts w:ascii="Times New Roman" w:hAnsi="Times New Roman" w:cs="Times New Roman"/>
              </w:rPr>
              <w:t xml:space="preserve"> матеріал цинк-фосфатний , </w:t>
            </w:r>
            <w:proofErr w:type="spellStart"/>
            <w:r w:rsidRPr="00F55710">
              <w:rPr>
                <w:rFonts w:ascii="Times New Roman" w:hAnsi="Times New Roman" w:cs="Times New Roman"/>
              </w:rPr>
              <w:t>дрібнозерновий</w:t>
            </w:r>
            <w:proofErr w:type="spellEnd"/>
            <w:r w:rsidRPr="00F55710">
              <w:rPr>
                <w:rFonts w:ascii="Times New Roman" w:hAnsi="Times New Roman" w:cs="Times New Roman"/>
              </w:rPr>
              <w:t xml:space="preserve"> цемент хімічного твердіння типу "</w:t>
            </w:r>
            <w:proofErr w:type="spellStart"/>
            <w:r w:rsidRPr="00F55710">
              <w:rPr>
                <w:rFonts w:ascii="Times New Roman" w:hAnsi="Times New Roman" w:cs="Times New Roman"/>
              </w:rPr>
              <w:t>Адгезор</w:t>
            </w:r>
            <w:proofErr w:type="spellEnd"/>
            <w:r w:rsidRPr="00F55710">
              <w:rPr>
                <w:rFonts w:ascii="Times New Roman" w:hAnsi="Times New Roman" w:cs="Times New Roman"/>
              </w:rPr>
              <w:t xml:space="preserve">» (80гр. </w:t>
            </w:r>
            <w:proofErr w:type="spellStart"/>
            <w:r w:rsidRPr="00F55710">
              <w:rPr>
                <w:rFonts w:ascii="Times New Roman" w:hAnsi="Times New Roman" w:cs="Times New Roman"/>
              </w:rPr>
              <w:t>порошка</w:t>
            </w:r>
            <w:proofErr w:type="spellEnd"/>
            <w:r w:rsidRPr="00F55710">
              <w:rPr>
                <w:rFonts w:ascii="Times New Roman" w:hAnsi="Times New Roman" w:cs="Times New Roman"/>
              </w:rPr>
              <w:t xml:space="preserve"> + 55 мл. рідини), або еквівалент</w:t>
            </w:r>
          </w:p>
          <w:p w:rsidR="009D47BA" w:rsidRPr="00F55710" w:rsidRDefault="009D47BA" w:rsidP="00665960">
            <w:pPr>
              <w:spacing w:after="0" w:line="240" w:lineRule="auto"/>
              <w:rPr>
                <w:rFonts w:ascii="Times New Roman" w:eastAsia="Times New Roman" w:hAnsi="Times New Roman" w:cs="Times New Roman"/>
                <w:sz w:val="24"/>
                <w:szCs w:val="24"/>
                <w:lang w:eastAsia="uk-UA"/>
              </w:rPr>
            </w:pP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154</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w:t>
            </w:r>
          </w:p>
        </w:tc>
        <w:tc>
          <w:tcPr>
            <w:tcW w:w="7541" w:type="dxa"/>
            <w:tcBorders>
              <w:top w:val="nil"/>
              <w:left w:val="nil"/>
              <w:bottom w:val="nil"/>
              <w:right w:val="nil"/>
            </w:tcBorders>
            <w:shd w:val="clear" w:color="auto" w:fill="auto"/>
            <w:noWrap/>
            <w:vAlign w:val="bottom"/>
          </w:tcPr>
          <w:p w:rsidR="009D47BA" w:rsidRPr="00F55710" w:rsidRDefault="009D47BA" w:rsidP="00665960">
            <w:pPr>
              <w:rPr>
                <w:rFonts w:ascii="Times New Roman" w:hAnsi="Times New Roman" w:cs="Times New Roman"/>
                <w:color w:val="000000"/>
              </w:rPr>
            </w:pPr>
            <w:r w:rsidRPr="00F55710">
              <w:rPr>
                <w:rFonts w:ascii="Times New Roman" w:hAnsi="Times New Roman" w:cs="Times New Roman"/>
                <w:color w:val="000000"/>
              </w:rPr>
              <w:t xml:space="preserve">Дентин-паста без </w:t>
            </w:r>
            <w:proofErr w:type="spellStart"/>
            <w:r w:rsidRPr="00F55710">
              <w:rPr>
                <w:rFonts w:ascii="Times New Roman" w:hAnsi="Times New Roman" w:cs="Times New Roman"/>
                <w:color w:val="000000"/>
              </w:rPr>
              <w:t>евгенола</w:t>
            </w:r>
            <w:proofErr w:type="spellEnd"/>
            <w:r w:rsidRPr="00F55710">
              <w:rPr>
                <w:rFonts w:ascii="Times New Roman" w:hAnsi="Times New Roman" w:cs="Times New Roman"/>
                <w:color w:val="000000"/>
              </w:rPr>
              <w:t xml:space="preserve"> для тимчасового пломбування порожнин  типу  </w:t>
            </w:r>
            <w:proofErr w:type="spellStart"/>
            <w:r w:rsidRPr="00F55710">
              <w:rPr>
                <w:rFonts w:ascii="Times New Roman" w:hAnsi="Times New Roman" w:cs="Times New Roman"/>
                <w:color w:val="000000"/>
              </w:rPr>
              <w:t>Арде</w:t>
            </w:r>
            <w:proofErr w:type="spellEnd"/>
            <w:r w:rsidRPr="00F55710">
              <w:rPr>
                <w:rFonts w:ascii="Times New Roman" w:hAnsi="Times New Roman" w:cs="Times New Roman"/>
                <w:color w:val="000000"/>
              </w:rPr>
              <w:t xml:space="preserve"> Кав  30 гр., або еквівалент</w:t>
            </w: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48</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3</w:t>
            </w:r>
          </w:p>
        </w:tc>
        <w:tc>
          <w:tcPr>
            <w:tcW w:w="75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Цемент на основі оксиду цинку для тимчасового пломбування зубів типу Дентин для пов'язок ( порошок 200гр.), або еквівалент</w:t>
            </w: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22</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4</w:t>
            </w:r>
          </w:p>
        </w:tc>
        <w:tc>
          <w:tcPr>
            <w:tcW w:w="7541" w:type="dxa"/>
            <w:tcBorders>
              <w:top w:val="nil"/>
              <w:left w:val="single" w:sz="4" w:space="0" w:color="auto"/>
              <w:bottom w:val="single" w:sz="4" w:space="0" w:color="auto"/>
              <w:right w:val="single" w:sz="4" w:space="0" w:color="auto"/>
            </w:tcBorders>
            <w:shd w:val="clear" w:color="000000" w:fill="FFFFFF"/>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Цемент стоматологічний реставраційний </w:t>
            </w:r>
            <w:proofErr w:type="spellStart"/>
            <w:r w:rsidRPr="00F55710">
              <w:rPr>
                <w:rFonts w:ascii="Times New Roman" w:hAnsi="Times New Roman" w:cs="Times New Roman"/>
              </w:rPr>
              <w:t>склоіномерний</w:t>
            </w:r>
            <w:proofErr w:type="spellEnd"/>
            <w:r w:rsidRPr="00F55710">
              <w:rPr>
                <w:rFonts w:ascii="Times New Roman" w:hAnsi="Times New Roman" w:cs="Times New Roman"/>
              </w:rPr>
              <w:t xml:space="preserve"> двокомпонентний для </w:t>
            </w:r>
            <w:proofErr w:type="spellStart"/>
            <w:r w:rsidRPr="00F55710">
              <w:rPr>
                <w:rFonts w:ascii="Times New Roman" w:hAnsi="Times New Roman" w:cs="Times New Roman"/>
              </w:rPr>
              <w:t>адгезивних</w:t>
            </w:r>
            <w:proofErr w:type="spellEnd"/>
            <w:r w:rsidRPr="00F55710">
              <w:rPr>
                <w:rFonts w:ascii="Times New Roman" w:hAnsi="Times New Roman" w:cs="Times New Roman"/>
              </w:rPr>
              <w:t xml:space="preserve"> реставрацій </w:t>
            </w:r>
            <w:proofErr w:type="spellStart"/>
            <w:r w:rsidRPr="00F55710">
              <w:rPr>
                <w:rFonts w:ascii="Times New Roman" w:hAnsi="Times New Roman" w:cs="Times New Roman"/>
              </w:rPr>
              <w:t>рентгеноконтрастний</w:t>
            </w:r>
            <w:proofErr w:type="spellEnd"/>
            <w:r w:rsidRPr="00F55710">
              <w:rPr>
                <w:rFonts w:ascii="Times New Roman" w:hAnsi="Times New Roman" w:cs="Times New Roman"/>
              </w:rPr>
              <w:t xml:space="preserve"> типу </w:t>
            </w:r>
            <w:proofErr w:type="spellStart"/>
            <w:r w:rsidRPr="00F55710">
              <w:rPr>
                <w:rFonts w:ascii="Times New Roman" w:hAnsi="Times New Roman" w:cs="Times New Roman"/>
              </w:rPr>
              <w:t>Керамфіл</w:t>
            </w:r>
            <w:proofErr w:type="spellEnd"/>
            <w:r w:rsidRPr="00F55710">
              <w:rPr>
                <w:rFonts w:ascii="Times New Roman" w:hAnsi="Times New Roman" w:cs="Times New Roman"/>
              </w:rPr>
              <w:t xml:space="preserve"> моляр порошок 25 гр., рідина 15 мл, або еквівалент</w:t>
            </w: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6</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5</w:t>
            </w:r>
          </w:p>
        </w:tc>
        <w:tc>
          <w:tcPr>
            <w:tcW w:w="7541" w:type="dxa"/>
            <w:tcBorders>
              <w:top w:val="nil"/>
              <w:left w:val="single" w:sz="4" w:space="0" w:color="auto"/>
              <w:bottom w:val="single" w:sz="4" w:space="0" w:color="auto"/>
              <w:right w:val="single" w:sz="4" w:space="0" w:color="auto"/>
            </w:tcBorders>
            <w:shd w:val="clear" w:color="000000" w:fill="FFFFFF"/>
            <w:noWrap/>
            <w:vAlign w:val="center"/>
          </w:tcPr>
          <w:p w:rsidR="009D47BA" w:rsidRPr="00F55710" w:rsidRDefault="009D47BA" w:rsidP="00665960">
            <w:pPr>
              <w:rPr>
                <w:rFonts w:ascii="Times New Roman" w:hAnsi="Times New Roman" w:cs="Times New Roman"/>
              </w:rPr>
            </w:pPr>
            <w:proofErr w:type="spellStart"/>
            <w:r w:rsidRPr="00F55710">
              <w:rPr>
                <w:rFonts w:ascii="Times New Roman" w:hAnsi="Times New Roman" w:cs="Times New Roman"/>
              </w:rPr>
              <w:t>Рентгеноконтрастний</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склоіномерний</w:t>
            </w:r>
            <w:proofErr w:type="spellEnd"/>
            <w:r w:rsidRPr="00F55710">
              <w:rPr>
                <w:rFonts w:ascii="Times New Roman" w:hAnsi="Times New Roman" w:cs="Times New Roman"/>
              </w:rPr>
              <w:t xml:space="preserve"> реставраційний цемент  з широким спектром показань до використання, з підвищеним виділенням фтору типу </w:t>
            </w:r>
            <w:proofErr w:type="spellStart"/>
            <w:r w:rsidRPr="00F55710">
              <w:rPr>
                <w:rFonts w:ascii="Times New Roman" w:hAnsi="Times New Roman" w:cs="Times New Roman"/>
              </w:rPr>
              <w:t>Ріва</w:t>
            </w:r>
            <w:proofErr w:type="spellEnd"/>
            <w:r w:rsidRPr="00F55710">
              <w:rPr>
                <w:rFonts w:ascii="Times New Roman" w:hAnsi="Times New Roman" w:cs="Times New Roman"/>
              </w:rPr>
              <w:t xml:space="preserve">  порошок 15 </w:t>
            </w:r>
            <w:proofErr w:type="spellStart"/>
            <w:r w:rsidRPr="00F55710">
              <w:rPr>
                <w:rFonts w:ascii="Times New Roman" w:hAnsi="Times New Roman" w:cs="Times New Roman"/>
              </w:rPr>
              <w:t>гр.рідина</w:t>
            </w:r>
            <w:proofErr w:type="spellEnd"/>
            <w:r w:rsidRPr="00F55710">
              <w:rPr>
                <w:rFonts w:ascii="Times New Roman" w:hAnsi="Times New Roman" w:cs="Times New Roman"/>
              </w:rPr>
              <w:t xml:space="preserve"> 8 мл, або еквівалент</w:t>
            </w: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22</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6</w:t>
            </w:r>
          </w:p>
        </w:tc>
        <w:tc>
          <w:tcPr>
            <w:tcW w:w="7541" w:type="dxa"/>
            <w:tcBorders>
              <w:top w:val="nil"/>
              <w:left w:val="single" w:sz="4" w:space="0" w:color="auto"/>
              <w:bottom w:val="single" w:sz="4" w:space="0" w:color="auto"/>
              <w:right w:val="single" w:sz="4" w:space="0" w:color="auto"/>
            </w:tcBorders>
            <w:shd w:val="clear" w:color="000000" w:fill="FFFFFF"/>
            <w:noWrap/>
            <w:vAlign w:val="center"/>
          </w:tcPr>
          <w:p w:rsidR="009D47BA" w:rsidRPr="00F55710" w:rsidRDefault="009D47BA" w:rsidP="00665960">
            <w:pPr>
              <w:rPr>
                <w:rFonts w:ascii="Times New Roman" w:hAnsi="Times New Roman" w:cs="Times New Roman"/>
              </w:rPr>
            </w:pPr>
            <w:proofErr w:type="spellStart"/>
            <w:r w:rsidRPr="00F55710">
              <w:rPr>
                <w:rFonts w:ascii="Times New Roman" w:hAnsi="Times New Roman" w:cs="Times New Roman"/>
              </w:rPr>
              <w:t>Рентгеноконтрастний</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склоіномерний</w:t>
            </w:r>
            <w:proofErr w:type="spellEnd"/>
            <w:r w:rsidRPr="00F55710">
              <w:rPr>
                <w:rFonts w:ascii="Times New Roman" w:hAnsi="Times New Roman" w:cs="Times New Roman"/>
              </w:rPr>
              <w:t xml:space="preserve">, фіксуючий цемент, для постійних  фіксації металокерамічних коронок в ортопедії типу </w:t>
            </w:r>
            <w:proofErr w:type="spellStart"/>
            <w:r w:rsidRPr="00F55710">
              <w:rPr>
                <w:rFonts w:ascii="Times New Roman" w:hAnsi="Times New Roman" w:cs="Times New Roman"/>
              </w:rPr>
              <w:t>Кетак</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Цем</w:t>
            </w:r>
            <w:proofErr w:type="spellEnd"/>
            <w:r w:rsidRPr="00F55710">
              <w:rPr>
                <w:rFonts w:ascii="Times New Roman" w:hAnsi="Times New Roman" w:cs="Times New Roman"/>
              </w:rPr>
              <w:t>, , порошок 33 гр., рідина12 мл, або еквівалент</w:t>
            </w: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3</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7</w:t>
            </w:r>
          </w:p>
        </w:tc>
        <w:tc>
          <w:tcPr>
            <w:tcW w:w="7541" w:type="dxa"/>
            <w:tcBorders>
              <w:top w:val="nil"/>
              <w:left w:val="nil"/>
              <w:bottom w:val="nil"/>
              <w:right w:val="nil"/>
            </w:tcBorders>
            <w:shd w:val="clear" w:color="000000" w:fill="FFFFFF"/>
            <w:noWrap/>
            <w:vAlign w:val="bottom"/>
          </w:tcPr>
          <w:p w:rsidR="009D47BA" w:rsidRPr="00F55710" w:rsidRDefault="009D47BA" w:rsidP="00665960">
            <w:pPr>
              <w:rPr>
                <w:rFonts w:ascii="Times New Roman" w:hAnsi="Times New Roman" w:cs="Times New Roman"/>
              </w:rPr>
            </w:pPr>
            <w:proofErr w:type="spellStart"/>
            <w:r w:rsidRPr="00F55710">
              <w:rPr>
                <w:rFonts w:ascii="Times New Roman" w:hAnsi="Times New Roman" w:cs="Times New Roman"/>
              </w:rPr>
              <w:t>Склоіномерний</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двукомпонентний</w:t>
            </w:r>
            <w:proofErr w:type="spellEnd"/>
            <w:r w:rsidRPr="00F55710">
              <w:rPr>
                <w:rFonts w:ascii="Times New Roman" w:hAnsi="Times New Roman" w:cs="Times New Roman"/>
              </w:rPr>
              <w:t xml:space="preserve"> цемент для фіксації коронок типу </w:t>
            </w:r>
            <w:proofErr w:type="spellStart"/>
            <w:r w:rsidRPr="00F55710">
              <w:rPr>
                <w:rFonts w:ascii="Times New Roman" w:hAnsi="Times New Roman" w:cs="Times New Roman"/>
              </w:rPr>
              <w:t>Цембест</w:t>
            </w:r>
            <w:proofErr w:type="spellEnd"/>
            <w:r w:rsidRPr="00F55710">
              <w:rPr>
                <w:rFonts w:ascii="Times New Roman" w:hAnsi="Times New Roman" w:cs="Times New Roman"/>
              </w:rPr>
              <w:t xml:space="preserve">, або еквівалент, порошок 35 гр., рідина 20 мл. </w:t>
            </w: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5</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8</w:t>
            </w:r>
          </w:p>
        </w:tc>
        <w:tc>
          <w:tcPr>
            <w:tcW w:w="75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Матеріал композиційний </w:t>
            </w:r>
            <w:proofErr w:type="spellStart"/>
            <w:r w:rsidRPr="00F55710">
              <w:rPr>
                <w:rFonts w:ascii="Times New Roman" w:hAnsi="Times New Roman" w:cs="Times New Roman"/>
              </w:rPr>
              <w:t>пломбувальний</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світлотвердіючий</w:t>
            </w:r>
            <w:proofErr w:type="spellEnd"/>
            <w:r w:rsidRPr="00F55710">
              <w:rPr>
                <w:rFonts w:ascii="Times New Roman" w:hAnsi="Times New Roman" w:cs="Times New Roman"/>
              </w:rPr>
              <w:t xml:space="preserve"> типу "</w:t>
            </w:r>
            <w:proofErr w:type="spellStart"/>
            <w:r w:rsidRPr="00F55710">
              <w:rPr>
                <w:rFonts w:ascii="Times New Roman" w:hAnsi="Times New Roman" w:cs="Times New Roman"/>
              </w:rPr>
              <w:t>Лателюкс</w:t>
            </w:r>
            <w:proofErr w:type="spellEnd"/>
            <w:r w:rsidRPr="00F55710">
              <w:rPr>
                <w:rFonts w:ascii="Times New Roman" w:hAnsi="Times New Roman" w:cs="Times New Roman"/>
              </w:rPr>
              <w:t xml:space="preserve"> системний комплект" ( 5 шприців по 3 гр., 3 гр. </w:t>
            </w:r>
            <w:proofErr w:type="spellStart"/>
            <w:r w:rsidRPr="00F55710">
              <w:rPr>
                <w:rFonts w:ascii="Times New Roman" w:hAnsi="Times New Roman" w:cs="Times New Roman"/>
              </w:rPr>
              <w:t>адгезив</w:t>
            </w:r>
            <w:proofErr w:type="spellEnd"/>
            <w:r w:rsidRPr="00F55710">
              <w:rPr>
                <w:rFonts w:ascii="Times New Roman" w:hAnsi="Times New Roman" w:cs="Times New Roman"/>
              </w:rPr>
              <w:t>), або еквівалент</w:t>
            </w: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27</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9</w:t>
            </w:r>
          </w:p>
        </w:tc>
        <w:tc>
          <w:tcPr>
            <w:tcW w:w="7541" w:type="dxa"/>
            <w:tcBorders>
              <w:top w:val="nil"/>
              <w:left w:val="single" w:sz="4" w:space="0" w:color="auto"/>
              <w:bottom w:val="single" w:sz="4" w:space="0" w:color="auto"/>
              <w:right w:val="single" w:sz="4" w:space="0" w:color="auto"/>
            </w:tcBorders>
            <w:shd w:val="clear" w:color="000000" w:fill="FFFFFF"/>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 </w:t>
            </w:r>
            <w:proofErr w:type="spellStart"/>
            <w:r w:rsidRPr="00F55710">
              <w:rPr>
                <w:rFonts w:ascii="Times New Roman" w:hAnsi="Times New Roman" w:cs="Times New Roman"/>
              </w:rPr>
              <w:t>Світлотвердіючий</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рентгеноконтрастний</w:t>
            </w:r>
            <w:proofErr w:type="spellEnd"/>
            <w:r w:rsidRPr="00F55710">
              <w:rPr>
                <w:rFonts w:ascii="Times New Roman" w:hAnsi="Times New Roman" w:cs="Times New Roman"/>
              </w:rPr>
              <w:t xml:space="preserve"> гібридний </w:t>
            </w:r>
            <w:proofErr w:type="spellStart"/>
            <w:r w:rsidRPr="00F55710">
              <w:rPr>
                <w:rFonts w:ascii="Times New Roman" w:hAnsi="Times New Roman" w:cs="Times New Roman"/>
              </w:rPr>
              <w:t>композит,що</w:t>
            </w:r>
            <w:proofErr w:type="spellEnd"/>
            <w:r w:rsidRPr="00F55710">
              <w:rPr>
                <w:rFonts w:ascii="Times New Roman" w:hAnsi="Times New Roman" w:cs="Times New Roman"/>
              </w:rPr>
              <w:t xml:space="preserve"> складається із частинок субмікронного розміру  (</w:t>
            </w:r>
            <w:proofErr w:type="spellStart"/>
            <w:r w:rsidRPr="00F55710">
              <w:rPr>
                <w:rFonts w:ascii="Times New Roman" w:hAnsi="Times New Roman" w:cs="Times New Roman"/>
              </w:rPr>
              <w:t>Microglass</w:t>
            </w:r>
            <w:proofErr w:type="spellEnd"/>
            <w:r w:rsidRPr="00F55710">
              <w:rPr>
                <w:rFonts w:ascii="Times New Roman" w:hAnsi="Times New Roman" w:cs="Times New Roman"/>
              </w:rPr>
              <w:t xml:space="preserve">®) призначений для реставрації з </w:t>
            </w:r>
            <w:proofErr w:type="spellStart"/>
            <w:r w:rsidRPr="00F55710">
              <w:rPr>
                <w:rFonts w:ascii="Times New Roman" w:hAnsi="Times New Roman" w:cs="Times New Roman"/>
              </w:rPr>
              <w:t>адгезивною</w:t>
            </w:r>
            <w:proofErr w:type="spellEnd"/>
            <w:r w:rsidRPr="00F55710">
              <w:rPr>
                <w:rFonts w:ascii="Times New Roman" w:hAnsi="Times New Roman" w:cs="Times New Roman"/>
              </w:rPr>
              <w:t xml:space="preserve"> фіксацією всіх класів каріозних порожнин, шинування зубів типу Харизма </w:t>
            </w:r>
            <w:proofErr w:type="spellStart"/>
            <w:r w:rsidRPr="00F55710">
              <w:rPr>
                <w:rFonts w:ascii="Times New Roman" w:hAnsi="Times New Roman" w:cs="Times New Roman"/>
              </w:rPr>
              <w:t>Смар</w:t>
            </w:r>
            <w:proofErr w:type="spellEnd"/>
            <w:r w:rsidRPr="00F55710">
              <w:rPr>
                <w:rFonts w:ascii="Times New Roman" w:hAnsi="Times New Roman" w:cs="Times New Roman"/>
              </w:rPr>
              <w:t>, набір 8 шприців по 4 гр. бонд 4 мл, або еквівалент</w:t>
            </w: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24</w:t>
            </w:r>
          </w:p>
        </w:tc>
      </w:tr>
      <w:tr w:rsidR="009D47BA" w:rsidRPr="00F55710" w:rsidTr="00665960">
        <w:trPr>
          <w:trHeight w:val="643"/>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10</w:t>
            </w:r>
          </w:p>
        </w:tc>
        <w:tc>
          <w:tcPr>
            <w:tcW w:w="7541" w:type="dxa"/>
            <w:tcBorders>
              <w:top w:val="nil"/>
              <w:left w:val="single" w:sz="4" w:space="0" w:color="auto"/>
              <w:bottom w:val="single" w:sz="4" w:space="0" w:color="auto"/>
              <w:right w:val="single" w:sz="4" w:space="0" w:color="auto"/>
            </w:tcBorders>
            <w:shd w:val="clear" w:color="000000" w:fill="FFFFFF"/>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Матеріал композиційний </w:t>
            </w:r>
            <w:proofErr w:type="spellStart"/>
            <w:r w:rsidRPr="00F55710">
              <w:rPr>
                <w:rFonts w:ascii="Times New Roman" w:hAnsi="Times New Roman" w:cs="Times New Roman"/>
              </w:rPr>
              <w:t>пломбувальний</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світлотвердіючий</w:t>
            </w:r>
            <w:proofErr w:type="spellEnd"/>
            <w:r w:rsidRPr="00F55710">
              <w:rPr>
                <w:rFonts w:ascii="Times New Roman" w:hAnsi="Times New Roman" w:cs="Times New Roman"/>
              </w:rPr>
              <w:t xml:space="preserve"> текучий типу </w:t>
            </w:r>
            <w:proofErr w:type="spellStart"/>
            <w:r w:rsidRPr="00F55710">
              <w:rPr>
                <w:rFonts w:ascii="Times New Roman" w:hAnsi="Times New Roman" w:cs="Times New Roman"/>
              </w:rPr>
              <w:t>Лателюкс</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флоу</w:t>
            </w:r>
            <w:proofErr w:type="spellEnd"/>
            <w:r w:rsidRPr="00F55710">
              <w:rPr>
                <w:rFonts w:ascii="Times New Roman" w:hAnsi="Times New Roman" w:cs="Times New Roman"/>
              </w:rPr>
              <w:t xml:space="preserve"> 2,2 гр., або еквівалент </w:t>
            </w: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56</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11</w:t>
            </w:r>
          </w:p>
        </w:tc>
        <w:tc>
          <w:tcPr>
            <w:tcW w:w="7541" w:type="dxa"/>
            <w:tcBorders>
              <w:top w:val="nil"/>
              <w:left w:val="single" w:sz="4" w:space="0" w:color="auto"/>
              <w:bottom w:val="single" w:sz="4" w:space="0" w:color="auto"/>
              <w:right w:val="single" w:sz="4" w:space="0" w:color="auto"/>
            </w:tcBorders>
            <w:shd w:val="clear" w:color="000000" w:fill="FFFFFF"/>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Матеріал композиційний </w:t>
            </w:r>
            <w:proofErr w:type="spellStart"/>
            <w:r w:rsidRPr="00F55710">
              <w:rPr>
                <w:rFonts w:ascii="Times New Roman" w:hAnsi="Times New Roman" w:cs="Times New Roman"/>
              </w:rPr>
              <w:t>пломбувальний</w:t>
            </w:r>
            <w:proofErr w:type="spellEnd"/>
            <w:r w:rsidRPr="00F55710">
              <w:rPr>
                <w:rFonts w:ascii="Times New Roman" w:hAnsi="Times New Roman" w:cs="Times New Roman"/>
              </w:rPr>
              <w:t xml:space="preserve"> хімічного твердіння, </w:t>
            </w:r>
            <w:proofErr w:type="spellStart"/>
            <w:r w:rsidRPr="00F55710">
              <w:rPr>
                <w:rFonts w:ascii="Times New Roman" w:hAnsi="Times New Roman" w:cs="Times New Roman"/>
              </w:rPr>
              <w:t>двухкомпонентний</w:t>
            </w:r>
            <w:proofErr w:type="spellEnd"/>
            <w:r w:rsidRPr="00F55710">
              <w:rPr>
                <w:rFonts w:ascii="Times New Roman" w:hAnsi="Times New Roman" w:cs="Times New Roman"/>
              </w:rPr>
              <w:t xml:space="preserve">, паста-паста з </w:t>
            </w:r>
            <w:proofErr w:type="spellStart"/>
            <w:r w:rsidRPr="00F55710">
              <w:rPr>
                <w:rFonts w:ascii="Times New Roman" w:hAnsi="Times New Roman" w:cs="Times New Roman"/>
              </w:rPr>
              <w:t>адгезивною</w:t>
            </w:r>
            <w:proofErr w:type="spellEnd"/>
            <w:r w:rsidRPr="00F55710">
              <w:rPr>
                <w:rFonts w:ascii="Times New Roman" w:hAnsi="Times New Roman" w:cs="Times New Roman"/>
              </w:rPr>
              <w:t xml:space="preserve"> системою типу Прайм-Ден, ( 15 гр. база,15 </w:t>
            </w:r>
            <w:proofErr w:type="spellStart"/>
            <w:r w:rsidRPr="00F55710">
              <w:rPr>
                <w:rFonts w:ascii="Times New Roman" w:hAnsi="Times New Roman" w:cs="Times New Roman"/>
              </w:rPr>
              <w:t>гр.каталізатор</w:t>
            </w:r>
            <w:proofErr w:type="spellEnd"/>
            <w:r w:rsidRPr="00F55710">
              <w:rPr>
                <w:rFonts w:ascii="Times New Roman" w:hAnsi="Times New Roman" w:cs="Times New Roman"/>
              </w:rPr>
              <w:t>), або еквівалент</w:t>
            </w: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r w:rsidRPr="00F55710">
              <w:rPr>
                <w:rFonts w:ascii="Times New Roman" w:eastAsia="Times New Roman" w:hAnsi="Times New Roman" w:cs="Times New Roman"/>
                <w:sz w:val="24"/>
                <w:szCs w:val="24"/>
                <w:lang w:eastAsia="uk-UA"/>
              </w:rPr>
              <w:t>.</w:t>
            </w:r>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13</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12</w:t>
            </w:r>
          </w:p>
        </w:tc>
        <w:tc>
          <w:tcPr>
            <w:tcW w:w="7541" w:type="dxa"/>
            <w:tcBorders>
              <w:top w:val="nil"/>
              <w:left w:val="single" w:sz="4" w:space="0" w:color="auto"/>
              <w:bottom w:val="single" w:sz="4" w:space="0" w:color="auto"/>
              <w:right w:val="single" w:sz="4" w:space="0" w:color="auto"/>
            </w:tcBorders>
            <w:shd w:val="clear" w:color="000000" w:fill="FFFFFF"/>
            <w:noWrap/>
            <w:vAlign w:val="bottom"/>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Матеріал композиційний </w:t>
            </w:r>
            <w:proofErr w:type="spellStart"/>
            <w:r w:rsidRPr="00F55710">
              <w:rPr>
                <w:rFonts w:ascii="Times New Roman" w:hAnsi="Times New Roman" w:cs="Times New Roman"/>
              </w:rPr>
              <w:t>пломбувальний</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світлотвердіючий</w:t>
            </w:r>
            <w:proofErr w:type="spellEnd"/>
            <w:r w:rsidRPr="00F55710">
              <w:rPr>
                <w:rFonts w:ascii="Times New Roman" w:hAnsi="Times New Roman" w:cs="Times New Roman"/>
              </w:rPr>
              <w:t xml:space="preserve"> текучий типу </w:t>
            </w:r>
            <w:proofErr w:type="spellStart"/>
            <w:r w:rsidRPr="00F55710">
              <w:rPr>
                <w:rFonts w:ascii="Times New Roman" w:hAnsi="Times New Roman" w:cs="Times New Roman"/>
              </w:rPr>
              <w:t>Джен</w:t>
            </w:r>
            <w:proofErr w:type="spellEnd"/>
            <w:r w:rsidRPr="00F55710">
              <w:rPr>
                <w:rFonts w:ascii="Times New Roman" w:hAnsi="Times New Roman" w:cs="Times New Roman"/>
              </w:rPr>
              <w:t xml:space="preserve"> ЛС </w:t>
            </w:r>
            <w:proofErr w:type="spellStart"/>
            <w:r w:rsidRPr="00F55710">
              <w:rPr>
                <w:rFonts w:ascii="Times New Roman" w:hAnsi="Times New Roman" w:cs="Times New Roman"/>
              </w:rPr>
              <w:t>Флоу</w:t>
            </w:r>
            <w:proofErr w:type="spellEnd"/>
            <w:r w:rsidRPr="00F55710">
              <w:rPr>
                <w:rFonts w:ascii="Times New Roman" w:hAnsi="Times New Roman" w:cs="Times New Roman"/>
              </w:rPr>
              <w:t xml:space="preserve"> ,  шприц 3 гр., або еквівалент</w:t>
            </w:r>
          </w:p>
        </w:tc>
        <w:tc>
          <w:tcPr>
            <w:tcW w:w="626" w:type="dxa"/>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24</w:t>
            </w:r>
          </w:p>
        </w:tc>
      </w:tr>
      <w:tr w:rsidR="009D47BA" w:rsidRPr="00F55710" w:rsidTr="00BC1517">
        <w:trPr>
          <w:trHeight w:val="345"/>
        </w:trPr>
        <w:tc>
          <w:tcPr>
            <w:tcW w:w="518" w:type="dxa"/>
            <w:tcBorders>
              <w:bottom w:val="single" w:sz="4" w:space="0" w:color="auto"/>
            </w:tcBorders>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13</w:t>
            </w:r>
          </w:p>
        </w:tc>
        <w:tc>
          <w:tcPr>
            <w:tcW w:w="7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7BA" w:rsidRPr="00F55710" w:rsidRDefault="009D47BA" w:rsidP="00665960">
            <w:pPr>
              <w:rPr>
                <w:rFonts w:ascii="Times New Roman" w:hAnsi="Times New Roman" w:cs="Times New Roman"/>
              </w:rPr>
            </w:pPr>
            <w:proofErr w:type="spellStart"/>
            <w:r w:rsidRPr="00F55710">
              <w:rPr>
                <w:rFonts w:ascii="Times New Roman" w:hAnsi="Times New Roman" w:cs="Times New Roman"/>
              </w:rPr>
              <w:t>Світлотвердіючий</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рентгеноконтрастний</w:t>
            </w:r>
            <w:proofErr w:type="spellEnd"/>
            <w:r w:rsidRPr="00F55710">
              <w:rPr>
                <w:rFonts w:ascii="Times New Roman" w:hAnsi="Times New Roman" w:cs="Times New Roman"/>
              </w:rPr>
              <w:t xml:space="preserve"> підкладочний матеріал с кальцієм типу  </w:t>
            </w:r>
            <w:proofErr w:type="spellStart"/>
            <w:r w:rsidRPr="00F55710">
              <w:rPr>
                <w:rFonts w:ascii="Times New Roman" w:hAnsi="Times New Roman" w:cs="Times New Roman"/>
              </w:rPr>
              <w:t>Бінер</w:t>
            </w:r>
            <w:proofErr w:type="spellEnd"/>
            <w:r w:rsidRPr="00F55710">
              <w:rPr>
                <w:rFonts w:ascii="Times New Roman" w:hAnsi="Times New Roman" w:cs="Times New Roman"/>
              </w:rPr>
              <w:t>,  1 шприц 2 гр., або еквівалент</w:t>
            </w:r>
          </w:p>
        </w:tc>
        <w:tc>
          <w:tcPr>
            <w:tcW w:w="626" w:type="dxa"/>
            <w:tcBorders>
              <w:bottom w:val="single" w:sz="4" w:space="0" w:color="auto"/>
            </w:tcBorders>
            <w:shd w:val="clear" w:color="000000" w:fill="FFFFFF"/>
            <w:noWrap/>
            <w:vAlign w:val="center"/>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16</w:t>
            </w:r>
          </w:p>
        </w:tc>
      </w:tr>
      <w:tr w:rsidR="009D47BA" w:rsidRPr="00F55710" w:rsidTr="00BC1517">
        <w:trPr>
          <w:trHeight w:val="345"/>
        </w:trPr>
        <w:tc>
          <w:tcPr>
            <w:tcW w:w="518" w:type="dxa"/>
            <w:tcBorders>
              <w:top w:val="single" w:sz="4" w:space="0" w:color="auto"/>
              <w:left w:val="single" w:sz="4" w:space="0" w:color="auto"/>
              <w:bottom w:val="single" w:sz="4" w:space="0" w:color="auto"/>
              <w:right w:val="single" w:sz="4" w:space="0" w:color="auto"/>
            </w:tcBorders>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lastRenderedPageBreak/>
              <w:t>14</w:t>
            </w:r>
          </w:p>
        </w:tc>
        <w:tc>
          <w:tcPr>
            <w:tcW w:w="7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 Неабсорбуючий двокомпонентний стоматологічний матеріал для постійного пломбування кореневих каналів на основі окису цинку-евгенолу  для пломбування кореневих каналів типу </w:t>
            </w:r>
            <w:proofErr w:type="spellStart"/>
            <w:r w:rsidRPr="00F55710">
              <w:rPr>
                <w:rFonts w:ascii="Times New Roman" w:hAnsi="Times New Roman" w:cs="Times New Roman"/>
              </w:rPr>
              <w:t>Ендометазон</w:t>
            </w:r>
            <w:proofErr w:type="spellEnd"/>
            <w:r w:rsidRPr="00F55710">
              <w:rPr>
                <w:rFonts w:ascii="Times New Roman" w:hAnsi="Times New Roman" w:cs="Times New Roman"/>
              </w:rPr>
              <w:t xml:space="preserve"> (порошок 14 </w:t>
            </w:r>
            <w:proofErr w:type="spellStart"/>
            <w:r w:rsidRPr="00F55710">
              <w:rPr>
                <w:rFonts w:ascii="Times New Roman" w:hAnsi="Times New Roman" w:cs="Times New Roman"/>
              </w:rPr>
              <w:t>гр</w:t>
            </w:r>
            <w:proofErr w:type="spellEnd"/>
            <w:r w:rsidRPr="00F55710">
              <w:rPr>
                <w:rFonts w:ascii="Times New Roman" w:hAnsi="Times New Roman" w:cs="Times New Roman"/>
              </w:rPr>
              <w:t>.+рідина 10 мл), або еквівалент</w:t>
            </w:r>
          </w:p>
        </w:tc>
        <w:tc>
          <w:tcPr>
            <w:tcW w:w="6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D47BA" w:rsidRPr="00F55710" w:rsidRDefault="009D47BA" w:rsidP="00665960">
            <w:pPr>
              <w:spacing w:after="0" w:line="240" w:lineRule="auto"/>
              <w:jc w:val="both"/>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tcBorders>
              <w:left w:val="single" w:sz="4" w:space="0" w:color="auto"/>
            </w:tcBorders>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12</w:t>
            </w:r>
          </w:p>
        </w:tc>
      </w:tr>
      <w:tr w:rsidR="009D47BA" w:rsidRPr="00F55710" w:rsidTr="00BC1517">
        <w:trPr>
          <w:trHeight w:val="345"/>
        </w:trPr>
        <w:tc>
          <w:tcPr>
            <w:tcW w:w="518" w:type="dxa"/>
            <w:tcBorders>
              <w:top w:val="single" w:sz="4" w:space="0" w:color="auto"/>
            </w:tcBorders>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15</w:t>
            </w:r>
          </w:p>
        </w:tc>
        <w:tc>
          <w:tcPr>
            <w:tcW w:w="754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Резорцин-формаліновий цемент для пломбування кореневих каналів типу </w:t>
            </w:r>
            <w:proofErr w:type="spellStart"/>
            <w:r w:rsidRPr="00F55710">
              <w:rPr>
                <w:rFonts w:ascii="Times New Roman" w:hAnsi="Times New Roman" w:cs="Times New Roman"/>
              </w:rPr>
              <w:t>Форедез</w:t>
            </w:r>
            <w:proofErr w:type="spellEnd"/>
            <w:r w:rsidRPr="00F55710">
              <w:rPr>
                <w:rFonts w:ascii="Times New Roman" w:hAnsi="Times New Roman" w:cs="Times New Roman"/>
              </w:rPr>
              <w:t xml:space="preserve">, порошок 30 </w:t>
            </w:r>
            <w:proofErr w:type="spellStart"/>
            <w:r w:rsidRPr="00F55710">
              <w:rPr>
                <w:rFonts w:ascii="Times New Roman" w:hAnsi="Times New Roman" w:cs="Times New Roman"/>
              </w:rPr>
              <w:t>гр.лікувальна</w:t>
            </w:r>
            <w:proofErr w:type="spellEnd"/>
            <w:r w:rsidRPr="00F55710">
              <w:rPr>
                <w:rFonts w:ascii="Times New Roman" w:hAnsi="Times New Roman" w:cs="Times New Roman"/>
              </w:rPr>
              <w:t xml:space="preserve"> рідина 10мл., каталітична рідина 10 мл., або еквівалент</w:t>
            </w:r>
          </w:p>
        </w:tc>
        <w:tc>
          <w:tcPr>
            <w:tcW w:w="626" w:type="dxa"/>
            <w:tcBorders>
              <w:top w:val="single" w:sz="4" w:space="0" w:color="auto"/>
            </w:tcBorders>
            <w:shd w:val="clear" w:color="000000" w:fill="FFFFFF"/>
            <w:noWrap/>
            <w:vAlign w:val="center"/>
          </w:tcPr>
          <w:p w:rsidR="009D47BA" w:rsidRPr="00F55710" w:rsidRDefault="009D47BA" w:rsidP="00665960">
            <w:pPr>
              <w:spacing w:after="0" w:line="240" w:lineRule="auto"/>
              <w:jc w:val="both"/>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5</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16</w:t>
            </w:r>
          </w:p>
        </w:tc>
        <w:tc>
          <w:tcPr>
            <w:tcW w:w="7541" w:type="dxa"/>
            <w:tcBorders>
              <w:top w:val="nil"/>
              <w:left w:val="single" w:sz="4" w:space="0" w:color="auto"/>
              <w:bottom w:val="single" w:sz="4" w:space="0" w:color="auto"/>
              <w:right w:val="single" w:sz="4" w:space="0" w:color="auto"/>
            </w:tcBorders>
            <w:shd w:val="clear" w:color="000000" w:fill="FFFFFF"/>
            <w:noWrap/>
            <w:vAlign w:val="bottom"/>
          </w:tcPr>
          <w:p w:rsidR="009D47BA" w:rsidRPr="00F55710" w:rsidRDefault="009D47BA" w:rsidP="00665960">
            <w:pPr>
              <w:rPr>
                <w:rFonts w:ascii="Times New Roman" w:hAnsi="Times New Roman" w:cs="Times New Roman"/>
              </w:rPr>
            </w:pPr>
            <w:r w:rsidRPr="00F55710">
              <w:rPr>
                <w:rFonts w:ascii="Times New Roman" w:hAnsi="Times New Roman" w:cs="Times New Roman"/>
              </w:rPr>
              <w:t>Цинк оксид-</w:t>
            </w:r>
            <w:proofErr w:type="spellStart"/>
            <w:r w:rsidRPr="00F55710">
              <w:rPr>
                <w:rFonts w:ascii="Times New Roman" w:hAnsi="Times New Roman" w:cs="Times New Roman"/>
              </w:rPr>
              <w:t>евгенольний</w:t>
            </w:r>
            <w:proofErr w:type="spellEnd"/>
            <w:r w:rsidRPr="00F55710">
              <w:rPr>
                <w:rFonts w:ascii="Times New Roman" w:hAnsi="Times New Roman" w:cs="Times New Roman"/>
              </w:rPr>
              <w:t xml:space="preserve"> антисептичний цемент для пломбування кореневих каналів типу </w:t>
            </w:r>
            <w:proofErr w:type="spellStart"/>
            <w:r w:rsidRPr="00F55710">
              <w:rPr>
                <w:rFonts w:ascii="Times New Roman" w:hAnsi="Times New Roman" w:cs="Times New Roman"/>
              </w:rPr>
              <w:t>Евгефіл</w:t>
            </w:r>
            <w:proofErr w:type="spellEnd"/>
            <w:r w:rsidRPr="00F55710">
              <w:rPr>
                <w:rFonts w:ascii="Times New Roman" w:hAnsi="Times New Roman" w:cs="Times New Roman"/>
              </w:rPr>
              <w:t xml:space="preserve"> порошок 20 гр., рідина 10 мл., або еквівалент</w:t>
            </w:r>
          </w:p>
        </w:tc>
        <w:tc>
          <w:tcPr>
            <w:tcW w:w="626" w:type="dxa"/>
            <w:shd w:val="clear" w:color="000000" w:fill="FFFFFF"/>
            <w:noWrap/>
            <w:vAlign w:val="center"/>
          </w:tcPr>
          <w:p w:rsidR="009D47BA" w:rsidRPr="00F55710" w:rsidRDefault="009D47BA" w:rsidP="00665960">
            <w:pPr>
              <w:spacing w:after="0" w:line="240" w:lineRule="auto"/>
              <w:jc w:val="both"/>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5</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17</w:t>
            </w:r>
          </w:p>
        </w:tc>
        <w:tc>
          <w:tcPr>
            <w:tcW w:w="7541" w:type="dxa"/>
            <w:tcBorders>
              <w:top w:val="nil"/>
              <w:left w:val="single" w:sz="4" w:space="0" w:color="auto"/>
              <w:bottom w:val="single" w:sz="4" w:space="0" w:color="auto"/>
              <w:right w:val="single" w:sz="4" w:space="0" w:color="auto"/>
            </w:tcBorders>
            <w:shd w:val="clear" w:color="000000" w:fill="FFFFFF"/>
            <w:noWrap/>
            <w:vAlign w:val="center"/>
          </w:tcPr>
          <w:p w:rsidR="009D47BA" w:rsidRPr="00F55710" w:rsidRDefault="009D47BA" w:rsidP="00665960">
            <w:pPr>
              <w:rPr>
                <w:rFonts w:ascii="Times New Roman" w:hAnsi="Times New Roman" w:cs="Times New Roman"/>
              </w:rPr>
            </w:pPr>
            <w:proofErr w:type="spellStart"/>
            <w:r w:rsidRPr="00F55710">
              <w:rPr>
                <w:rFonts w:ascii="Times New Roman" w:hAnsi="Times New Roman" w:cs="Times New Roman"/>
              </w:rPr>
              <w:t>Гемостатична</w:t>
            </w:r>
            <w:proofErr w:type="spellEnd"/>
            <w:r w:rsidRPr="00F55710">
              <w:rPr>
                <w:rFonts w:ascii="Times New Roman" w:hAnsi="Times New Roman" w:cs="Times New Roman"/>
              </w:rPr>
              <w:t xml:space="preserve"> рідина  для обробки кореневих каналів, при капілярній кровотечі  типу </w:t>
            </w:r>
            <w:proofErr w:type="spellStart"/>
            <w:r w:rsidRPr="00F55710">
              <w:rPr>
                <w:rFonts w:ascii="Times New Roman" w:hAnsi="Times New Roman" w:cs="Times New Roman"/>
              </w:rPr>
              <w:t>Хемостат</w:t>
            </w:r>
            <w:proofErr w:type="spellEnd"/>
            <w:r w:rsidRPr="00F55710">
              <w:rPr>
                <w:rFonts w:ascii="Times New Roman" w:hAnsi="Times New Roman" w:cs="Times New Roman"/>
              </w:rPr>
              <w:t xml:space="preserve"> 30 </w:t>
            </w:r>
            <w:proofErr w:type="spellStart"/>
            <w:r w:rsidRPr="00F55710">
              <w:rPr>
                <w:rFonts w:ascii="Times New Roman" w:hAnsi="Times New Roman" w:cs="Times New Roman"/>
              </w:rPr>
              <w:t>мл.,або</w:t>
            </w:r>
            <w:proofErr w:type="spellEnd"/>
            <w:r w:rsidRPr="00F55710">
              <w:rPr>
                <w:rFonts w:ascii="Times New Roman" w:hAnsi="Times New Roman" w:cs="Times New Roman"/>
              </w:rPr>
              <w:t xml:space="preserve"> еквівалент </w:t>
            </w:r>
          </w:p>
        </w:tc>
        <w:tc>
          <w:tcPr>
            <w:tcW w:w="626" w:type="dxa"/>
            <w:shd w:val="clear" w:color="000000" w:fill="FFFFFF"/>
            <w:noWrap/>
            <w:vAlign w:val="center"/>
          </w:tcPr>
          <w:p w:rsidR="009D47BA" w:rsidRPr="00F55710" w:rsidRDefault="009D47BA" w:rsidP="00665960">
            <w:pPr>
              <w:spacing w:after="0" w:line="240" w:lineRule="auto"/>
              <w:jc w:val="both"/>
              <w:rPr>
                <w:rFonts w:ascii="Times New Roman" w:eastAsia="Times New Roman" w:hAnsi="Times New Roman" w:cs="Times New Roman"/>
                <w:color w:val="FF0000"/>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r w:rsidRPr="00F55710">
              <w:rPr>
                <w:rFonts w:ascii="Times New Roman" w:eastAsia="Times New Roman" w:hAnsi="Times New Roman" w:cs="Times New Roman"/>
                <w:sz w:val="24"/>
                <w:szCs w:val="24"/>
                <w:lang w:eastAsia="uk-UA"/>
              </w:rPr>
              <w:t>.</w:t>
            </w:r>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54</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18</w:t>
            </w:r>
          </w:p>
        </w:tc>
        <w:tc>
          <w:tcPr>
            <w:tcW w:w="7541" w:type="dxa"/>
            <w:tcBorders>
              <w:top w:val="nil"/>
              <w:left w:val="single" w:sz="4" w:space="0" w:color="auto"/>
              <w:bottom w:val="single" w:sz="4" w:space="0" w:color="auto"/>
              <w:right w:val="single" w:sz="4" w:space="0" w:color="auto"/>
            </w:tcBorders>
            <w:shd w:val="clear" w:color="000000" w:fill="FFFFFF"/>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Гель  для обробки кореневих каналів шляхом розм’якшення </w:t>
            </w:r>
            <w:proofErr w:type="spellStart"/>
            <w:r w:rsidRPr="00F55710">
              <w:rPr>
                <w:rFonts w:ascii="Times New Roman" w:hAnsi="Times New Roman" w:cs="Times New Roman"/>
              </w:rPr>
              <w:t>гідроксилапатиту</w:t>
            </w:r>
            <w:proofErr w:type="spellEnd"/>
            <w:r w:rsidRPr="00F55710">
              <w:rPr>
                <w:rFonts w:ascii="Times New Roman" w:hAnsi="Times New Roman" w:cs="Times New Roman"/>
              </w:rPr>
              <w:t xml:space="preserve"> дентину </w:t>
            </w:r>
            <w:proofErr w:type="spellStart"/>
            <w:r w:rsidRPr="00F55710">
              <w:rPr>
                <w:rFonts w:ascii="Times New Roman" w:hAnsi="Times New Roman" w:cs="Times New Roman"/>
              </w:rPr>
              <w:t>комплексоном</w:t>
            </w:r>
            <w:proofErr w:type="spellEnd"/>
            <w:r w:rsidRPr="00F55710">
              <w:rPr>
                <w:rFonts w:ascii="Times New Roman" w:hAnsi="Times New Roman" w:cs="Times New Roman"/>
              </w:rPr>
              <w:t xml:space="preserve"> ЕДТА та подальшою хіміко-механічною обробкою до отримання необхідної форми кореневого каналу типу </w:t>
            </w:r>
            <w:proofErr w:type="spellStart"/>
            <w:r w:rsidRPr="00F55710">
              <w:rPr>
                <w:rFonts w:ascii="Times New Roman" w:hAnsi="Times New Roman" w:cs="Times New Roman"/>
              </w:rPr>
              <w:t>Трімгель</w:t>
            </w:r>
            <w:proofErr w:type="spellEnd"/>
            <w:r w:rsidRPr="00F55710">
              <w:rPr>
                <w:rFonts w:ascii="Times New Roman" w:hAnsi="Times New Roman" w:cs="Times New Roman"/>
              </w:rPr>
              <w:t xml:space="preserve"> 3 </w:t>
            </w:r>
            <w:proofErr w:type="spellStart"/>
            <w:r w:rsidRPr="00F55710">
              <w:rPr>
                <w:rFonts w:ascii="Times New Roman" w:hAnsi="Times New Roman" w:cs="Times New Roman"/>
              </w:rPr>
              <w:t>гр</w:t>
            </w:r>
            <w:proofErr w:type="spellEnd"/>
            <w:r w:rsidRPr="00F55710">
              <w:rPr>
                <w:rFonts w:ascii="Times New Roman" w:hAnsi="Times New Roman" w:cs="Times New Roman"/>
              </w:rPr>
              <w:t>.,або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r w:rsidRPr="00F55710">
              <w:rPr>
                <w:rFonts w:ascii="Times New Roman" w:eastAsia="Times New Roman" w:hAnsi="Times New Roman" w:cs="Times New Roman"/>
                <w:sz w:val="24"/>
                <w:szCs w:val="24"/>
                <w:lang w:eastAsia="uk-UA"/>
              </w:rPr>
              <w:t>.</w:t>
            </w:r>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85</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19</w:t>
            </w:r>
          </w:p>
        </w:tc>
        <w:tc>
          <w:tcPr>
            <w:tcW w:w="7541" w:type="dxa"/>
            <w:tcBorders>
              <w:top w:val="nil"/>
              <w:left w:val="single" w:sz="4" w:space="0" w:color="auto"/>
              <w:bottom w:val="nil"/>
              <w:right w:val="single" w:sz="4" w:space="0" w:color="auto"/>
            </w:tcBorders>
            <w:shd w:val="clear" w:color="000000" w:fill="FFFFFF"/>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Матеріал-паста </w:t>
            </w:r>
            <w:proofErr w:type="spellStart"/>
            <w:r w:rsidRPr="00F55710">
              <w:rPr>
                <w:rFonts w:ascii="Times New Roman" w:hAnsi="Times New Roman" w:cs="Times New Roman"/>
              </w:rPr>
              <w:t>безмиш'якова</w:t>
            </w:r>
            <w:proofErr w:type="spellEnd"/>
            <w:r w:rsidRPr="00F55710">
              <w:rPr>
                <w:rFonts w:ascii="Times New Roman" w:hAnsi="Times New Roman" w:cs="Times New Roman"/>
              </w:rPr>
              <w:t xml:space="preserve"> для </w:t>
            </w:r>
            <w:proofErr w:type="spellStart"/>
            <w:r w:rsidRPr="00F55710">
              <w:rPr>
                <w:rFonts w:ascii="Times New Roman" w:hAnsi="Times New Roman" w:cs="Times New Roman"/>
              </w:rPr>
              <w:t>девіталізації</w:t>
            </w:r>
            <w:proofErr w:type="spellEnd"/>
            <w:r w:rsidRPr="00F55710">
              <w:rPr>
                <w:rFonts w:ascii="Times New Roman" w:hAnsi="Times New Roman" w:cs="Times New Roman"/>
              </w:rPr>
              <w:t xml:space="preserve"> пульпи зуба типу </w:t>
            </w:r>
            <w:proofErr w:type="spellStart"/>
            <w:r w:rsidRPr="00F55710">
              <w:rPr>
                <w:rFonts w:ascii="Times New Roman" w:hAnsi="Times New Roman" w:cs="Times New Roman"/>
              </w:rPr>
              <w:t>Девілат</w:t>
            </w:r>
            <w:proofErr w:type="spellEnd"/>
            <w:r w:rsidRPr="00F55710">
              <w:rPr>
                <w:rFonts w:ascii="Times New Roman" w:hAnsi="Times New Roman" w:cs="Times New Roman"/>
              </w:rPr>
              <w:t xml:space="preserve"> 3 гр., 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r w:rsidRPr="00F55710">
              <w:rPr>
                <w:rFonts w:ascii="Times New Roman" w:eastAsia="Times New Roman" w:hAnsi="Times New Roman" w:cs="Times New Roman"/>
                <w:sz w:val="24"/>
                <w:szCs w:val="24"/>
                <w:lang w:eastAsia="uk-UA"/>
              </w:rPr>
              <w:t>.</w:t>
            </w:r>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48</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20</w:t>
            </w:r>
          </w:p>
        </w:tc>
        <w:tc>
          <w:tcPr>
            <w:tcW w:w="7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47BA" w:rsidRPr="00F55710" w:rsidRDefault="009D47BA" w:rsidP="00665960">
            <w:pPr>
              <w:rPr>
                <w:rFonts w:ascii="Times New Roman" w:hAnsi="Times New Roman" w:cs="Times New Roman"/>
              </w:rPr>
            </w:pPr>
            <w:proofErr w:type="spellStart"/>
            <w:r w:rsidRPr="00F55710">
              <w:rPr>
                <w:rFonts w:ascii="Times New Roman" w:hAnsi="Times New Roman" w:cs="Times New Roman"/>
              </w:rPr>
              <w:t>Світлотвердіючий</w:t>
            </w:r>
            <w:proofErr w:type="spellEnd"/>
            <w:r w:rsidRPr="00F55710">
              <w:rPr>
                <w:rFonts w:ascii="Times New Roman" w:hAnsi="Times New Roman" w:cs="Times New Roman"/>
              </w:rPr>
              <w:t xml:space="preserve"> однокомпонентний підкладочний матеріал, із </w:t>
            </w:r>
            <w:proofErr w:type="spellStart"/>
            <w:r w:rsidRPr="00F55710">
              <w:rPr>
                <w:rFonts w:ascii="Times New Roman" w:hAnsi="Times New Roman" w:cs="Times New Roman"/>
              </w:rPr>
              <w:t>фторидами</w:t>
            </w:r>
            <w:proofErr w:type="spellEnd"/>
            <w:r w:rsidRPr="00F55710">
              <w:rPr>
                <w:rFonts w:ascii="Times New Roman" w:hAnsi="Times New Roman" w:cs="Times New Roman"/>
              </w:rPr>
              <w:t xml:space="preserve"> та </w:t>
            </w:r>
            <w:proofErr w:type="spellStart"/>
            <w:r w:rsidRPr="00F55710">
              <w:rPr>
                <w:rFonts w:ascii="Times New Roman" w:hAnsi="Times New Roman" w:cs="Times New Roman"/>
              </w:rPr>
              <w:t>гідроксиапатитом</w:t>
            </w:r>
            <w:proofErr w:type="spellEnd"/>
            <w:r w:rsidRPr="00F55710">
              <w:rPr>
                <w:rFonts w:ascii="Times New Roman" w:hAnsi="Times New Roman" w:cs="Times New Roman"/>
              </w:rPr>
              <w:t xml:space="preserve">  типу </w:t>
            </w:r>
            <w:proofErr w:type="spellStart"/>
            <w:r w:rsidRPr="00F55710">
              <w:rPr>
                <w:rFonts w:ascii="Times New Roman" w:hAnsi="Times New Roman" w:cs="Times New Roman"/>
              </w:rPr>
              <w:t>Джен</w:t>
            </w:r>
            <w:proofErr w:type="spellEnd"/>
            <w:r w:rsidRPr="00F55710">
              <w:rPr>
                <w:rFonts w:ascii="Times New Roman" w:hAnsi="Times New Roman" w:cs="Times New Roman"/>
              </w:rPr>
              <w:t xml:space="preserve"> -Лайн  LCF шприц 3,0 гр., 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highlight w:val="yellow"/>
                <w:lang w:eastAsia="uk-UA"/>
              </w:rPr>
            </w:pPr>
            <w:r w:rsidRPr="00F55710">
              <w:rPr>
                <w:rFonts w:ascii="Times New Roman" w:eastAsia="Times New Roman" w:hAnsi="Times New Roman" w:cs="Times New Roman"/>
                <w:sz w:val="24"/>
                <w:szCs w:val="24"/>
                <w:lang w:eastAsia="uk-UA"/>
              </w:rPr>
              <w:t>20</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21</w:t>
            </w:r>
          </w:p>
        </w:tc>
        <w:tc>
          <w:tcPr>
            <w:tcW w:w="7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Гель </w:t>
            </w:r>
            <w:proofErr w:type="spellStart"/>
            <w:r w:rsidRPr="00F55710">
              <w:rPr>
                <w:rFonts w:ascii="Times New Roman" w:hAnsi="Times New Roman" w:cs="Times New Roman"/>
              </w:rPr>
              <w:t>труючий</w:t>
            </w:r>
            <w:proofErr w:type="spellEnd"/>
            <w:r w:rsidRPr="00F55710">
              <w:rPr>
                <w:rFonts w:ascii="Times New Roman" w:hAnsi="Times New Roman" w:cs="Times New Roman"/>
              </w:rPr>
              <w:t xml:space="preserve"> 37 %, шприц 8 гр. для  травлення емалі та дентину перед пломбуванням каріозних </w:t>
            </w:r>
            <w:proofErr w:type="spellStart"/>
            <w:r w:rsidRPr="00F55710">
              <w:rPr>
                <w:rFonts w:ascii="Times New Roman" w:hAnsi="Times New Roman" w:cs="Times New Roman"/>
              </w:rPr>
              <w:t>полостей</w:t>
            </w:r>
            <w:proofErr w:type="spellEnd"/>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73</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22</w:t>
            </w:r>
          </w:p>
        </w:tc>
        <w:tc>
          <w:tcPr>
            <w:tcW w:w="7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Стоматологічний матеріал для пломбування кореневих каналів на основі  епоксидної смоли, як постійний </w:t>
            </w:r>
            <w:proofErr w:type="spellStart"/>
            <w:r w:rsidRPr="00F55710">
              <w:rPr>
                <w:rFonts w:ascii="Times New Roman" w:hAnsi="Times New Roman" w:cs="Times New Roman"/>
              </w:rPr>
              <w:t>пломбувальний</w:t>
            </w:r>
            <w:proofErr w:type="spellEnd"/>
            <w:r w:rsidRPr="00F55710">
              <w:rPr>
                <w:rFonts w:ascii="Times New Roman" w:hAnsi="Times New Roman" w:cs="Times New Roman"/>
              </w:rPr>
              <w:t xml:space="preserve"> матеріал для кореневих каналів у поєднанні з гутаперчевими штифтами. типу </w:t>
            </w:r>
            <w:proofErr w:type="spellStart"/>
            <w:r w:rsidRPr="00F55710">
              <w:rPr>
                <w:rFonts w:ascii="Times New Roman" w:hAnsi="Times New Roman" w:cs="Times New Roman"/>
              </w:rPr>
              <w:t>Адсил</w:t>
            </w:r>
            <w:proofErr w:type="spellEnd"/>
            <w:r w:rsidRPr="00F55710">
              <w:rPr>
                <w:rFonts w:ascii="Times New Roman" w:hAnsi="Times New Roman" w:cs="Times New Roman"/>
              </w:rPr>
              <w:t xml:space="preserve"> 13,5 </w:t>
            </w:r>
            <w:proofErr w:type="spellStart"/>
            <w:r w:rsidRPr="00F55710">
              <w:rPr>
                <w:rFonts w:ascii="Times New Roman" w:hAnsi="Times New Roman" w:cs="Times New Roman"/>
              </w:rPr>
              <w:t>гр</w:t>
            </w:r>
            <w:proofErr w:type="spellEnd"/>
            <w:r w:rsidRPr="00F55710">
              <w:rPr>
                <w:rFonts w:ascii="Times New Roman" w:hAnsi="Times New Roman" w:cs="Times New Roman"/>
              </w:rPr>
              <w:t>.,або еквівалент</w:t>
            </w:r>
          </w:p>
          <w:p w:rsidR="009D47BA" w:rsidRPr="00F55710" w:rsidRDefault="009D47BA" w:rsidP="00665960">
            <w:pPr>
              <w:rPr>
                <w:rFonts w:ascii="Times New Roman" w:hAnsi="Times New Roman" w:cs="Times New Roman"/>
              </w:rPr>
            </w:pP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17</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23</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Керамічна маса Дентин порошок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колір А3 20 гр., 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24</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Керамічна маса Дентин порошок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колір А3,5 20 гр., 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25</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Маса для посилення індивідуалізації колірної інтенсивності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Пауер</w:t>
            </w:r>
            <w:proofErr w:type="spellEnd"/>
            <w:r w:rsidRPr="00F55710">
              <w:rPr>
                <w:rFonts w:ascii="Times New Roman" w:hAnsi="Times New Roman" w:cs="Times New Roman"/>
              </w:rPr>
              <w:t xml:space="preserve"> хром №3, порошок 20 гр., 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26</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Маса для посилення індивідуалізації колірної інтенсивності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Пауер</w:t>
            </w:r>
            <w:proofErr w:type="spellEnd"/>
            <w:r w:rsidRPr="00F55710">
              <w:rPr>
                <w:rFonts w:ascii="Times New Roman" w:hAnsi="Times New Roman" w:cs="Times New Roman"/>
              </w:rPr>
              <w:t xml:space="preserve"> хром №5, порошок 20 гр., 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27</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Маса для посилення індивідуалізації колірної інтенсивності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Пауер</w:t>
            </w:r>
            <w:proofErr w:type="spellEnd"/>
            <w:r w:rsidRPr="00F55710">
              <w:rPr>
                <w:rFonts w:ascii="Times New Roman" w:hAnsi="Times New Roman" w:cs="Times New Roman"/>
              </w:rPr>
              <w:t xml:space="preserve"> хром №6, порошок 20 гр., </w:t>
            </w:r>
            <w:proofErr w:type="spellStart"/>
            <w:r w:rsidRPr="00F55710">
              <w:rPr>
                <w:rFonts w:ascii="Times New Roman" w:hAnsi="Times New Roman" w:cs="Times New Roman"/>
              </w:rPr>
              <w:t>аба</w:t>
            </w:r>
            <w:proofErr w:type="spellEnd"/>
            <w:r w:rsidRPr="00F55710">
              <w:rPr>
                <w:rFonts w:ascii="Times New Roman" w:hAnsi="Times New Roman" w:cs="Times New Roman"/>
              </w:rPr>
              <w:t xml:space="preserve">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28</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Керамічна маса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(ріжучий край) Емаль №1, 20 гр., 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29</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Керамічна маса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(ріжучий край) Емаль№5, 20 гр., 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30</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Керамічна маса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(ріжучий край) Емаль№3, 20 гр., </w:t>
            </w:r>
            <w:proofErr w:type="spellStart"/>
            <w:r w:rsidRPr="00F55710">
              <w:rPr>
                <w:rFonts w:ascii="Times New Roman" w:hAnsi="Times New Roman" w:cs="Times New Roman"/>
              </w:rPr>
              <w:t>обо</w:t>
            </w:r>
            <w:proofErr w:type="spellEnd"/>
            <w:r w:rsidRPr="00F55710">
              <w:rPr>
                <w:rFonts w:ascii="Times New Roman" w:hAnsi="Times New Roman" w:cs="Times New Roman"/>
              </w:rPr>
              <w:t xml:space="preserve">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31</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proofErr w:type="spellStart"/>
            <w:r w:rsidRPr="00F55710">
              <w:rPr>
                <w:rFonts w:ascii="Times New Roman" w:hAnsi="Times New Roman" w:cs="Times New Roman"/>
              </w:rPr>
              <w:t>Опакер</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пастообразний</w:t>
            </w:r>
            <w:proofErr w:type="spellEnd"/>
            <w:r w:rsidRPr="00F55710">
              <w:rPr>
                <w:rFonts w:ascii="Times New Roman" w:hAnsi="Times New Roman" w:cs="Times New Roman"/>
              </w:rPr>
              <w:t xml:space="preserve">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3 гр. А-3,або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2</w:t>
            </w:r>
          </w:p>
        </w:tc>
      </w:tr>
      <w:tr w:rsidR="009D47BA" w:rsidRPr="00F55710" w:rsidTr="00BC1517">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32</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 </w:t>
            </w:r>
            <w:proofErr w:type="spellStart"/>
            <w:r w:rsidRPr="00F55710">
              <w:rPr>
                <w:rFonts w:ascii="Times New Roman" w:hAnsi="Times New Roman" w:cs="Times New Roman"/>
              </w:rPr>
              <w:t>Опакер</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пастообразний</w:t>
            </w:r>
            <w:proofErr w:type="spellEnd"/>
            <w:r w:rsidRPr="00F55710">
              <w:rPr>
                <w:rFonts w:ascii="Times New Roman" w:hAnsi="Times New Roman" w:cs="Times New Roman"/>
              </w:rPr>
              <w:t xml:space="preserve">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3 гр. А-3,5,або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9D47BA" w:rsidRPr="00F55710" w:rsidTr="00BC1517">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lastRenderedPageBreak/>
              <w:t>33</w:t>
            </w:r>
          </w:p>
        </w:tc>
        <w:tc>
          <w:tcPr>
            <w:tcW w:w="7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 Опалова </w:t>
            </w:r>
            <w:proofErr w:type="spellStart"/>
            <w:r w:rsidRPr="00F55710">
              <w:rPr>
                <w:rFonts w:ascii="Times New Roman" w:hAnsi="Times New Roman" w:cs="Times New Roman"/>
              </w:rPr>
              <w:t>ємаль</w:t>
            </w:r>
            <w:proofErr w:type="spellEnd"/>
            <w:r w:rsidRPr="00F55710">
              <w:rPr>
                <w:rFonts w:ascii="Times New Roman" w:hAnsi="Times New Roman" w:cs="Times New Roman"/>
              </w:rPr>
              <w:t xml:space="preserve"> №1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20 гр., 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34</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Рідина для </w:t>
            </w:r>
            <w:proofErr w:type="spellStart"/>
            <w:r w:rsidRPr="00F55710">
              <w:rPr>
                <w:rFonts w:ascii="Times New Roman" w:hAnsi="Times New Roman" w:cs="Times New Roman"/>
              </w:rPr>
              <w:t>пастообразного</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опакера</w:t>
            </w:r>
            <w:proofErr w:type="spellEnd"/>
            <w:r w:rsidRPr="00F55710">
              <w:rPr>
                <w:rFonts w:ascii="Times New Roman" w:hAnsi="Times New Roman" w:cs="Times New Roman"/>
              </w:rPr>
              <w:t xml:space="preserve"> 2мл</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35</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242CF2" w:rsidRDefault="009D47BA" w:rsidP="00665960">
            <w:pPr>
              <w:rPr>
                <w:rFonts w:ascii="Times New Roman" w:hAnsi="Times New Roman" w:cs="Times New Roman"/>
              </w:rPr>
            </w:pPr>
            <w:r w:rsidRPr="00F55710">
              <w:rPr>
                <w:rFonts w:ascii="Times New Roman" w:hAnsi="Times New Roman" w:cs="Times New Roman"/>
              </w:rPr>
              <w:t xml:space="preserve">Рідина для моделювання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FORM 500 гр.</w:t>
            </w:r>
            <w:r>
              <w:rPr>
                <w:rFonts w:ascii="Times New Roman" w:hAnsi="Times New Roman" w:cs="Times New Roman"/>
              </w:rPr>
              <w:t>, 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36</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r w:rsidRPr="00F55710">
              <w:rPr>
                <w:rFonts w:ascii="Times New Roman" w:hAnsi="Times New Roman" w:cs="Times New Roman"/>
              </w:rPr>
              <w:t xml:space="preserve"> </w:t>
            </w:r>
            <w:proofErr w:type="spellStart"/>
            <w:r w:rsidRPr="00242CF2">
              <w:rPr>
                <w:rFonts w:ascii="Times New Roman" w:hAnsi="Times New Roman" w:cs="Times New Roman"/>
              </w:rPr>
              <w:t>Опакер</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пастооб</w:t>
            </w:r>
            <w:r>
              <w:rPr>
                <w:rFonts w:ascii="Times New Roman" w:hAnsi="Times New Roman" w:cs="Times New Roman"/>
              </w:rPr>
              <w:t>разний</w:t>
            </w:r>
            <w:proofErr w:type="spellEnd"/>
            <w:r>
              <w:rPr>
                <w:rFonts w:ascii="Times New Roman" w:hAnsi="Times New Roman" w:cs="Times New Roman"/>
              </w:rPr>
              <w:t xml:space="preserve"> типу </w:t>
            </w:r>
            <w:proofErr w:type="spellStart"/>
            <w:r>
              <w:rPr>
                <w:rFonts w:ascii="Times New Roman" w:hAnsi="Times New Roman" w:cs="Times New Roman"/>
              </w:rPr>
              <w:t>Дуцерам</w:t>
            </w:r>
            <w:proofErr w:type="spellEnd"/>
            <w:r>
              <w:rPr>
                <w:rFonts w:ascii="Times New Roman" w:hAnsi="Times New Roman" w:cs="Times New Roman"/>
              </w:rPr>
              <w:t xml:space="preserve"> </w:t>
            </w:r>
            <w:proofErr w:type="spellStart"/>
            <w:r>
              <w:rPr>
                <w:rFonts w:ascii="Times New Roman" w:hAnsi="Times New Roman" w:cs="Times New Roman"/>
              </w:rPr>
              <w:t>Кісс</w:t>
            </w:r>
            <w:proofErr w:type="spellEnd"/>
            <w:r>
              <w:rPr>
                <w:rFonts w:ascii="Times New Roman" w:hAnsi="Times New Roman" w:cs="Times New Roman"/>
              </w:rPr>
              <w:t xml:space="preserve"> колір С-2</w:t>
            </w:r>
            <w:r w:rsidRPr="00F55710">
              <w:rPr>
                <w:rFonts w:ascii="Times New Roman" w:hAnsi="Times New Roman" w:cs="Times New Roman"/>
              </w:rPr>
              <w:t xml:space="preserve"> 3 </w:t>
            </w:r>
            <w:proofErr w:type="spellStart"/>
            <w:r w:rsidRPr="00F55710">
              <w:rPr>
                <w:rFonts w:ascii="Times New Roman" w:hAnsi="Times New Roman" w:cs="Times New Roman"/>
              </w:rPr>
              <w:t>гр</w:t>
            </w:r>
            <w:proofErr w:type="spellEnd"/>
            <w:r w:rsidRPr="00F55710">
              <w:rPr>
                <w:rFonts w:ascii="Times New Roman" w:hAnsi="Times New Roman" w:cs="Times New Roman"/>
              </w:rPr>
              <w:t>.,або еквівалент</w:t>
            </w:r>
          </w:p>
        </w:tc>
        <w:tc>
          <w:tcPr>
            <w:tcW w:w="626" w:type="dxa"/>
            <w:shd w:val="clear" w:color="000000" w:fill="FFFFFF"/>
            <w:noWrap/>
          </w:tcPr>
          <w:p w:rsidR="009D47BA" w:rsidRPr="00242CF2" w:rsidRDefault="009D47BA" w:rsidP="00665960">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37</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proofErr w:type="spellStart"/>
            <w:r w:rsidRPr="00F55710">
              <w:rPr>
                <w:rFonts w:ascii="Times New Roman" w:hAnsi="Times New Roman" w:cs="Times New Roman"/>
              </w:rPr>
              <w:t>Опакер</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пастообразний</w:t>
            </w:r>
            <w:proofErr w:type="spellEnd"/>
            <w:r w:rsidRPr="00F55710">
              <w:rPr>
                <w:rFonts w:ascii="Times New Roman" w:hAnsi="Times New Roman" w:cs="Times New Roman"/>
              </w:rPr>
              <w:t xml:space="preserve">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колір А-4 3 </w:t>
            </w:r>
            <w:proofErr w:type="spellStart"/>
            <w:r w:rsidRPr="00F55710">
              <w:rPr>
                <w:rFonts w:ascii="Times New Roman" w:hAnsi="Times New Roman" w:cs="Times New Roman"/>
              </w:rPr>
              <w:t>гр</w:t>
            </w:r>
            <w:proofErr w:type="spellEnd"/>
            <w:r w:rsidRPr="00F55710">
              <w:rPr>
                <w:rFonts w:ascii="Times New Roman" w:hAnsi="Times New Roman" w:cs="Times New Roman"/>
              </w:rPr>
              <w:t>.,або еквівалент</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sz w:val="24"/>
                <w:szCs w:val="24"/>
                <w:lang w:eastAsia="uk-UA"/>
              </w:rPr>
            </w:pPr>
            <w:proofErr w:type="spellStart"/>
            <w:r w:rsidRPr="00F55710">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38</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Pr="00F55710" w:rsidRDefault="009D47BA" w:rsidP="00665960">
            <w:pPr>
              <w:rPr>
                <w:rFonts w:ascii="Times New Roman" w:hAnsi="Times New Roman" w:cs="Times New Roman"/>
              </w:rPr>
            </w:pPr>
            <w:proofErr w:type="spellStart"/>
            <w:r w:rsidRPr="00242CF2">
              <w:rPr>
                <w:rFonts w:ascii="Times New Roman" w:hAnsi="Times New Roman" w:cs="Times New Roman"/>
              </w:rPr>
              <w:t>Опакер</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пастообразний</w:t>
            </w:r>
            <w:proofErr w:type="spellEnd"/>
            <w:r w:rsidRPr="00F55710">
              <w:rPr>
                <w:rFonts w:ascii="Times New Roman" w:hAnsi="Times New Roman" w:cs="Times New Roman"/>
              </w:rPr>
              <w:t xml:space="preserve">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колір </w:t>
            </w:r>
            <w:r>
              <w:rPr>
                <w:rFonts w:ascii="Times New Roman" w:hAnsi="Times New Roman" w:cs="Times New Roman"/>
              </w:rPr>
              <w:t>В-1</w:t>
            </w:r>
            <w:r w:rsidRPr="00F55710">
              <w:rPr>
                <w:rFonts w:ascii="Times New Roman" w:hAnsi="Times New Roman" w:cs="Times New Roman"/>
              </w:rPr>
              <w:t xml:space="preserve"> 3 гр. ,або еквівалент</w:t>
            </w:r>
          </w:p>
        </w:tc>
        <w:tc>
          <w:tcPr>
            <w:tcW w:w="626" w:type="dxa"/>
            <w:shd w:val="clear" w:color="000000" w:fill="FFFFFF"/>
            <w:noWrap/>
          </w:tcPr>
          <w:p w:rsidR="009D47BA" w:rsidRPr="00242CF2" w:rsidRDefault="009D47BA" w:rsidP="00665960">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sidRPr="00F55710">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w:t>
            </w:r>
          </w:p>
        </w:tc>
        <w:tc>
          <w:tcPr>
            <w:tcW w:w="7541" w:type="dxa"/>
            <w:tcBorders>
              <w:top w:val="nil"/>
              <w:left w:val="single" w:sz="4" w:space="0" w:color="auto"/>
              <w:bottom w:val="single" w:sz="4" w:space="0" w:color="auto"/>
              <w:right w:val="single" w:sz="4" w:space="0" w:color="auto"/>
            </w:tcBorders>
            <w:shd w:val="clear" w:color="auto" w:fill="auto"/>
            <w:noWrap/>
            <w:vAlign w:val="center"/>
          </w:tcPr>
          <w:p w:rsidR="009D47BA" w:rsidRDefault="009D47BA" w:rsidP="00665960">
            <w:pPr>
              <w:rPr>
                <w:rFonts w:ascii="Times New Roman" w:hAnsi="Times New Roman" w:cs="Times New Roman"/>
                <w:highlight w:val="yellow"/>
              </w:rPr>
            </w:pPr>
            <w:proofErr w:type="spellStart"/>
            <w:r w:rsidRPr="00242CF2">
              <w:rPr>
                <w:rFonts w:ascii="Times New Roman" w:hAnsi="Times New Roman" w:cs="Times New Roman"/>
              </w:rPr>
              <w:t>Опакер</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пастообразний</w:t>
            </w:r>
            <w:proofErr w:type="spellEnd"/>
            <w:r w:rsidRPr="00F55710">
              <w:rPr>
                <w:rFonts w:ascii="Times New Roman" w:hAnsi="Times New Roman" w:cs="Times New Roman"/>
              </w:rPr>
              <w:t xml:space="preserve"> типу </w:t>
            </w:r>
            <w:proofErr w:type="spellStart"/>
            <w:r w:rsidRPr="00F55710">
              <w:rPr>
                <w:rFonts w:ascii="Times New Roman" w:hAnsi="Times New Roman" w:cs="Times New Roman"/>
              </w:rPr>
              <w:t>Дуцерам</w:t>
            </w:r>
            <w:proofErr w:type="spellEnd"/>
            <w:r w:rsidRPr="00F55710">
              <w:rPr>
                <w:rFonts w:ascii="Times New Roman" w:hAnsi="Times New Roman" w:cs="Times New Roman"/>
              </w:rPr>
              <w:t xml:space="preserve"> </w:t>
            </w:r>
            <w:proofErr w:type="spellStart"/>
            <w:r w:rsidRPr="00F55710">
              <w:rPr>
                <w:rFonts w:ascii="Times New Roman" w:hAnsi="Times New Roman" w:cs="Times New Roman"/>
              </w:rPr>
              <w:t>Кісс</w:t>
            </w:r>
            <w:proofErr w:type="spellEnd"/>
            <w:r w:rsidRPr="00F55710">
              <w:rPr>
                <w:rFonts w:ascii="Times New Roman" w:hAnsi="Times New Roman" w:cs="Times New Roman"/>
              </w:rPr>
              <w:t xml:space="preserve">  колір </w:t>
            </w:r>
            <w:r>
              <w:rPr>
                <w:rFonts w:ascii="Times New Roman" w:hAnsi="Times New Roman" w:cs="Times New Roman"/>
              </w:rPr>
              <w:t>В-4</w:t>
            </w:r>
            <w:r w:rsidRPr="00F55710">
              <w:rPr>
                <w:rFonts w:ascii="Times New Roman" w:hAnsi="Times New Roman" w:cs="Times New Roman"/>
              </w:rPr>
              <w:t xml:space="preserve"> 3 гр. ,або еквівалент</w:t>
            </w:r>
          </w:p>
        </w:tc>
        <w:tc>
          <w:tcPr>
            <w:tcW w:w="626" w:type="dxa"/>
            <w:shd w:val="clear" w:color="000000" w:fill="FFFFFF"/>
            <w:noWrap/>
          </w:tcPr>
          <w:p w:rsidR="009D47BA" w:rsidRDefault="009D47BA" w:rsidP="00665960">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9D47BA" w:rsidRPr="00F55710" w:rsidTr="00665960">
        <w:trPr>
          <w:trHeight w:val="345"/>
        </w:trPr>
        <w:tc>
          <w:tcPr>
            <w:tcW w:w="518" w:type="dxa"/>
            <w:shd w:val="clear" w:color="000000" w:fill="FFFFFF"/>
            <w:vAlign w:val="bottom"/>
          </w:tcPr>
          <w:p w:rsidR="009D47BA" w:rsidRPr="00F55710" w:rsidRDefault="009D47BA" w:rsidP="00665960">
            <w:pPr>
              <w:spacing w:after="0" w:line="240" w:lineRule="auto"/>
              <w:jc w:val="center"/>
              <w:rPr>
                <w:rFonts w:ascii="Times New Roman" w:eastAsia="Times New Roman" w:hAnsi="Times New Roman" w:cs="Times New Roman"/>
                <w:sz w:val="24"/>
                <w:szCs w:val="24"/>
                <w:lang w:eastAsia="uk-UA"/>
              </w:rPr>
            </w:pPr>
          </w:p>
        </w:tc>
        <w:tc>
          <w:tcPr>
            <w:tcW w:w="7541"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b/>
                <w:sz w:val="24"/>
                <w:szCs w:val="24"/>
                <w:lang w:eastAsia="uk-UA"/>
              </w:rPr>
            </w:pPr>
            <w:r w:rsidRPr="00F55710">
              <w:rPr>
                <w:rFonts w:ascii="Times New Roman" w:eastAsia="Times New Roman" w:hAnsi="Times New Roman" w:cs="Times New Roman"/>
                <w:b/>
                <w:sz w:val="24"/>
                <w:szCs w:val="24"/>
                <w:lang w:eastAsia="uk-UA"/>
              </w:rPr>
              <w:t>Всього, од</w:t>
            </w:r>
          </w:p>
        </w:tc>
        <w:tc>
          <w:tcPr>
            <w:tcW w:w="626" w:type="dxa"/>
            <w:shd w:val="clear" w:color="000000" w:fill="FFFFFF"/>
            <w:noWrap/>
          </w:tcPr>
          <w:p w:rsidR="009D47BA" w:rsidRPr="00F55710" w:rsidRDefault="009D47BA" w:rsidP="00665960">
            <w:pPr>
              <w:spacing w:after="0" w:line="240" w:lineRule="auto"/>
              <w:rPr>
                <w:rFonts w:ascii="Times New Roman" w:eastAsia="Times New Roman" w:hAnsi="Times New Roman" w:cs="Times New Roman"/>
                <w:b/>
                <w:sz w:val="24"/>
                <w:szCs w:val="24"/>
                <w:lang w:eastAsia="uk-UA"/>
              </w:rPr>
            </w:pPr>
          </w:p>
        </w:tc>
        <w:tc>
          <w:tcPr>
            <w:tcW w:w="1239" w:type="dxa"/>
            <w:shd w:val="clear" w:color="000000" w:fill="FFFFFF"/>
            <w:noWrap/>
            <w:vAlign w:val="bottom"/>
          </w:tcPr>
          <w:p w:rsidR="009D47BA" w:rsidRPr="00F55710" w:rsidRDefault="009D47BA" w:rsidP="0066596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760</w:t>
            </w:r>
          </w:p>
        </w:tc>
      </w:tr>
    </w:tbl>
    <w:p w:rsidR="009D47BA" w:rsidRPr="00F55710" w:rsidRDefault="009D47BA" w:rsidP="009D47BA">
      <w:pPr>
        <w:keepNext/>
        <w:keepLines/>
        <w:tabs>
          <w:tab w:val="left" w:pos="-2880"/>
        </w:tabs>
        <w:spacing w:after="0" w:line="240" w:lineRule="auto"/>
        <w:jc w:val="both"/>
        <w:rPr>
          <w:rFonts w:ascii="Times New Roman" w:eastAsia="Times New Roman" w:hAnsi="Times New Roman" w:cs="Times New Roman"/>
          <w:b/>
          <w:bCs/>
          <w:sz w:val="24"/>
          <w:szCs w:val="24"/>
          <w:lang w:eastAsia="uk-UA"/>
        </w:rPr>
      </w:pPr>
    </w:p>
    <w:p w:rsidR="009D47BA" w:rsidRPr="00311551" w:rsidRDefault="009D47BA" w:rsidP="009D47BA">
      <w:pPr>
        <w:spacing w:after="0" w:line="240" w:lineRule="auto"/>
        <w:rPr>
          <w:rFonts w:ascii="Times New Roman" w:eastAsia="Times New Roman" w:hAnsi="Times New Roman" w:cs="Times New Roman"/>
          <w:b/>
          <w:sz w:val="24"/>
          <w:szCs w:val="24"/>
          <w:lang w:eastAsia="uk-UA"/>
        </w:rPr>
      </w:pPr>
    </w:p>
    <w:p w:rsidR="009D47BA" w:rsidRPr="00311551" w:rsidRDefault="009D47BA" w:rsidP="009D47BA">
      <w:pPr>
        <w:spacing w:after="0" w:line="240" w:lineRule="auto"/>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sz w:val="24"/>
          <w:szCs w:val="24"/>
          <w:lang w:eastAsia="uk-UA"/>
        </w:rPr>
        <w:t>Лот 2 – ДК 021:2015 33141100-1 перев’язувальні матеріали: затискачі, шовні матеріали, шприци, леза</w:t>
      </w:r>
    </w:p>
    <w:p w:rsidR="009D47BA" w:rsidRPr="00311551" w:rsidRDefault="009D47BA" w:rsidP="009D47BA">
      <w:pPr>
        <w:spacing w:after="0" w:line="250" w:lineRule="atLeast"/>
        <w:jc w:val="both"/>
        <w:textAlignment w:val="baseline"/>
        <w:rPr>
          <w:rFonts w:ascii="Times New Roman" w:eastAsia="Times New Roman" w:hAnsi="Times New Roman" w:cs="Times New Roman"/>
          <w:b/>
          <w:sz w:val="24"/>
          <w:szCs w:val="24"/>
          <w:lang w:eastAsia="uk-UA"/>
        </w:rPr>
      </w:pPr>
    </w:p>
    <w:p w:rsidR="009D47BA" w:rsidRPr="00311551" w:rsidRDefault="009D47BA" w:rsidP="009D47BA">
      <w:pPr>
        <w:spacing w:after="0" w:line="240" w:lineRule="auto"/>
        <w:ind w:left="480"/>
        <w:rPr>
          <w:rFonts w:ascii="Times New Roman" w:eastAsia="Courier New" w:hAnsi="Times New Roman" w:cs="Times New Roman"/>
          <w:sz w:val="24"/>
          <w:szCs w:val="24"/>
          <w:lang w:eastAsia="uk-UA"/>
        </w:rPr>
      </w:pPr>
      <w:r w:rsidRPr="00311551">
        <w:rPr>
          <w:rFonts w:ascii="Times New Roman" w:eastAsia="Courier New" w:hAnsi="Times New Roman" w:cs="Times New Roman"/>
          <w:b/>
          <w:sz w:val="24"/>
          <w:szCs w:val="24"/>
          <w:lang w:eastAsia="uk-UA"/>
        </w:rPr>
        <w:t xml:space="preserve">  </w:t>
      </w:r>
    </w:p>
    <w:tbl>
      <w:tblPr>
        <w:tblW w:w="992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7541"/>
        <w:gridCol w:w="626"/>
        <w:gridCol w:w="1239"/>
      </w:tblGrid>
      <w:tr w:rsidR="009D47BA" w:rsidRPr="00311551" w:rsidTr="00665960">
        <w:trPr>
          <w:trHeight w:val="345"/>
        </w:trPr>
        <w:tc>
          <w:tcPr>
            <w:tcW w:w="518" w:type="dxa"/>
            <w:shd w:val="clear" w:color="000000" w:fill="FFFFFF"/>
            <w:vAlign w:val="center"/>
          </w:tcPr>
          <w:p w:rsidR="009D47BA" w:rsidRPr="00311551" w:rsidRDefault="009D47BA" w:rsidP="00665960">
            <w:pPr>
              <w:spacing w:after="0" w:line="240" w:lineRule="auto"/>
              <w:jc w:val="center"/>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sz w:val="24"/>
                <w:szCs w:val="24"/>
                <w:lang w:eastAsia="uk-UA"/>
              </w:rPr>
              <w:t>№ з/п</w:t>
            </w:r>
          </w:p>
        </w:tc>
        <w:tc>
          <w:tcPr>
            <w:tcW w:w="7541" w:type="dxa"/>
            <w:shd w:val="clear" w:color="000000" w:fill="FFFFFF"/>
            <w:noWrap/>
            <w:vAlign w:val="center"/>
          </w:tcPr>
          <w:p w:rsidR="009D47BA" w:rsidRPr="00311551" w:rsidRDefault="009D47BA" w:rsidP="00665960">
            <w:pPr>
              <w:suppressAutoHyphens/>
              <w:spacing w:after="0" w:line="240" w:lineRule="auto"/>
              <w:contextualSpacing/>
              <w:jc w:val="center"/>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bCs/>
                <w:sz w:val="24"/>
                <w:szCs w:val="24"/>
                <w:lang w:eastAsia="uk-UA"/>
              </w:rPr>
              <w:t>Назва предмету закупівлі</w:t>
            </w: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sz w:val="24"/>
                <w:szCs w:val="24"/>
                <w:lang w:eastAsia="uk-UA"/>
              </w:rPr>
              <w:t>Од.</w:t>
            </w:r>
          </w:p>
        </w:tc>
        <w:tc>
          <w:tcPr>
            <w:tcW w:w="1239"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sz w:val="24"/>
                <w:szCs w:val="24"/>
                <w:lang w:eastAsia="uk-UA"/>
              </w:rPr>
              <w:t>кількість</w:t>
            </w:r>
          </w:p>
        </w:tc>
      </w:tr>
      <w:tr w:rsidR="009D47BA" w:rsidRPr="00311551" w:rsidTr="00665960">
        <w:trPr>
          <w:trHeight w:val="345"/>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sidRPr="00311551">
              <w:rPr>
                <w:rFonts w:ascii="Times New Roman" w:eastAsia="Times New Roman" w:hAnsi="Times New Roman" w:cs="Times New Roman"/>
                <w:sz w:val="24"/>
                <w:szCs w:val="24"/>
                <w:lang w:eastAsia="uk-UA"/>
              </w:rPr>
              <w:t>1</w:t>
            </w:r>
          </w:p>
        </w:tc>
        <w:tc>
          <w:tcPr>
            <w:tcW w:w="7541" w:type="dxa"/>
            <w:shd w:val="clear" w:color="000000" w:fill="FFFFFF"/>
            <w:noWrap/>
          </w:tcPr>
          <w:p w:rsidR="009D47BA" w:rsidRPr="00311551" w:rsidRDefault="009D47BA" w:rsidP="003F2EC1">
            <w:pPr>
              <w:spacing w:after="0" w:line="240" w:lineRule="auto"/>
              <w:rPr>
                <w:rFonts w:ascii="Times New Roman" w:eastAsia="Times New Roman" w:hAnsi="Times New Roman" w:cs="Times New Roman"/>
                <w:sz w:val="24"/>
                <w:szCs w:val="24"/>
                <w:lang w:eastAsia="uk-UA"/>
              </w:rPr>
            </w:pPr>
            <w:r w:rsidRPr="003F2EC1">
              <w:rPr>
                <w:rFonts w:ascii="Times New Roman" w:eastAsia="Times New Roman" w:hAnsi="Times New Roman" w:cs="Times New Roman"/>
                <w:sz w:val="24"/>
                <w:szCs w:val="24"/>
                <w:lang w:eastAsia="uk-UA"/>
              </w:rPr>
              <w:t>Бинт марлевий медичний</w:t>
            </w:r>
            <w:r w:rsidRPr="00311551">
              <w:rPr>
                <w:rFonts w:ascii="Times New Roman" w:eastAsia="Times New Roman" w:hAnsi="Times New Roman" w:cs="Times New Roman"/>
                <w:sz w:val="24"/>
                <w:szCs w:val="24"/>
                <w:lang w:eastAsia="uk-UA"/>
              </w:rPr>
              <w:t xml:space="preserve"> нестерильний </w:t>
            </w:r>
            <w:r>
              <w:rPr>
                <w:rFonts w:ascii="Times New Roman" w:eastAsia="Times New Roman" w:hAnsi="Times New Roman" w:cs="Times New Roman"/>
                <w:sz w:val="24"/>
                <w:szCs w:val="24"/>
                <w:lang w:eastAsia="uk-UA"/>
              </w:rPr>
              <w:t xml:space="preserve">типу </w:t>
            </w:r>
            <w:r w:rsidRPr="00311551">
              <w:rPr>
                <w:rFonts w:ascii="Times New Roman" w:eastAsia="Times New Roman" w:hAnsi="Times New Roman" w:cs="Times New Roman"/>
                <w:sz w:val="24"/>
                <w:szCs w:val="24"/>
                <w:lang w:eastAsia="uk-UA"/>
              </w:rPr>
              <w:t>Білосніжка 7*14 см.</w:t>
            </w:r>
            <w:r w:rsidR="006C261E">
              <w:rPr>
                <w:rFonts w:ascii="Times New Roman" w:eastAsia="Times New Roman" w:hAnsi="Times New Roman" w:cs="Times New Roman"/>
                <w:sz w:val="24"/>
                <w:szCs w:val="24"/>
                <w:lang w:eastAsia="uk-UA"/>
              </w:rPr>
              <w:t>, або еквівалент.</w:t>
            </w:r>
            <w:r w:rsidRPr="00311551">
              <w:rPr>
                <w:rFonts w:ascii="Times New Roman" w:eastAsia="Times New Roman" w:hAnsi="Times New Roman" w:cs="Times New Roman"/>
                <w:sz w:val="24"/>
                <w:szCs w:val="24"/>
                <w:lang w:eastAsia="uk-UA"/>
              </w:rPr>
              <w:t xml:space="preserve"> </w:t>
            </w:r>
            <w:r w:rsidR="006C261E">
              <w:rPr>
                <w:rFonts w:ascii="Times New Roman" w:eastAsia="Times New Roman" w:hAnsi="Times New Roman" w:cs="Times New Roman"/>
                <w:sz w:val="24"/>
                <w:szCs w:val="24"/>
                <w:lang w:eastAsia="uk-UA"/>
              </w:rPr>
              <w:t xml:space="preserve">Бинт виготовлений із 100% бавовняної </w:t>
            </w:r>
            <w:proofErr w:type="spellStart"/>
            <w:r w:rsidR="006C261E">
              <w:rPr>
                <w:rFonts w:ascii="Times New Roman" w:eastAsia="Times New Roman" w:hAnsi="Times New Roman" w:cs="Times New Roman"/>
                <w:sz w:val="24"/>
                <w:szCs w:val="24"/>
                <w:lang w:eastAsia="uk-UA"/>
              </w:rPr>
              <w:t>відбіленої</w:t>
            </w:r>
            <w:proofErr w:type="spellEnd"/>
            <w:r w:rsidR="006C261E">
              <w:rPr>
                <w:rFonts w:ascii="Times New Roman" w:eastAsia="Times New Roman" w:hAnsi="Times New Roman" w:cs="Times New Roman"/>
                <w:sz w:val="24"/>
                <w:szCs w:val="24"/>
                <w:lang w:eastAsia="uk-UA"/>
              </w:rPr>
              <w:t xml:space="preserve"> медичної марлі простого плетіння з щільністю 17 типу</w:t>
            </w:r>
            <w:r w:rsidR="003F2EC1">
              <w:rPr>
                <w:rFonts w:ascii="Times New Roman" w:eastAsia="Times New Roman" w:hAnsi="Times New Roman" w:cs="Times New Roman"/>
                <w:sz w:val="24"/>
                <w:szCs w:val="24"/>
                <w:lang w:eastAsia="uk-UA"/>
              </w:rPr>
              <w:t>( поверхнева щільність,</w:t>
            </w:r>
            <w:r w:rsidRPr="00311551">
              <w:rPr>
                <w:rFonts w:ascii="Times New Roman" w:eastAsia="Times New Roman" w:hAnsi="Times New Roman" w:cs="Times New Roman"/>
                <w:sz w:val="24"/>
                <w:szCs w:val="24"/>
                <w:lang w:eastAsia="uk-UA"/>
              </w:rPr>
              <w:t xml:space="preserve"> -</w:t>
            </w:r>
            <w:r w:rsidR="003F2EC1">
              <w:rPr>
                <w:rFonts w:ascii="Times New Roman" w:eastAsia="Times New Roman" w:hAnsi="Times New Roman" w:cs="Times New Roman"/>
                <w:sz w:val="24"/>
                <w:szCs w:val="24"/>
                <w:lang w:eastAsia="uk-UA"/>
              </w:rPr>
              <w:t xml:space="preserve">не менше </w:t>
            </w:r>
            <w:r w:rsidRPr="00311551">
              <w:rPr>
                <w:rFonts w:ascii="Times New Roman" w:eastAsia="Times New Roman" w:hAnsi="Times New Roman" w:cs="Times New Roman"/>
                <w:sz w:val="24"/>
                <w:szCs w:val="24"/>
                <w:lang w:eastAsia="uk-UA"/>
              </w:rPr>
              <w:t>23</w:t>
            </w:r>
            <w:r w:rsidR="003F2EC1">
              <w:rPr>
                <w:rFonts w:ascii="Times New Roman" w:eastAsia="Times New Roman" w:hAnsi="Times New Roman" w:cs="Times New Roman"/>
                <w:sz w:val="24"/>
                <w:szCs w:val="24"/>
                <w:lang w:eastAsia="uk-UA"/>
              </w:rPr>
              <w:t>-24</w:t>
            </w:r>
            <w:r w:rsidR="003F2EC1" w:rsidRPr="00311551">
              <w:rPr>
                <w:rFonts w:ascii="Times New Roman" w:eastAsia="Times New Roman" w:hAnsi="Times New Roman" w:cs="Times New Roman"/>
                <w:sz w:val="24"/>
                <w:szCs w:val="24"/>
                <w:lang w:eastAsia="uk-UA"/>
              </w:rPr>
              <w:t xml:space="preserve"> г/м</w:t>
            </w:r>
            <w:r w:rsidR="003F2EC1" w:rsidRPr="00311551">
              <w:rPr>
                <w:rFonts w:ascii="Times New Roman" w:eastAsia="Times New Roman" w:hAnsi="Times New Roman" w:cs="Times New Roman"/>
                <w:sz w:val="24"/>
                <w:szCs w:val="24"/>
                <w:vertAlign w:val="superscript"/>
                <w:lang w:eastAsia="uk-UA"/>
              </w:rPr>
              <w:t>2</w:t>
            </w:r>
            <w:r w:rsidRPr="00311551">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w:t>
            </w:r>
            <w:r w:rsidR="006C261E">
              <w:rPr>
                <w:rFonts w:ascii="Times New Roman" w:eastAsia="Times New Roman" w:hAnsi="Times New Roman" w:cs="Times New Roman"/>
                <w:sz w:val="24"/>
                <w:szCs w:val="24"/>
                <w:lang w:eastAsia="uk-UA"/>
              </w:rPr>
              <w:t xml:space="preserve"> Білизна має бути не менше 80%. Розривна здатність не менше 78Н, капілярність готових бинтів не менше 7,0 см. Пакування – 1 </w:t>
            </w:r>
            <w:proofErr w:type="spellStart"/>
            <w:r w:rsidR="006C261E">
              <w:rPr>
                <w:rFonts w:ascii="Times New Roman" w:eastAsia="Times New Roman" w:hAnsi="Times New Roman" w:cs="Times New Roman"/>
                <w:sz w:val="24"/>
                <w:szCs w:val="24"/>
                <w:lang w:eastAsia="uk-UA"/>
              </w:rPr>
              <w:t>шт</w:t>
            </w:r>
            <w:proofErr w:type="spellEnd"/>
            <w:r w:rsidR="006C261E">
              <w:rPr>
                <w:rFonts w:ascii="Times New Roman" w:eastAsia="Times New Roman" w:hAnsi="Times New Roman" w:cs="Times New Roman"/>
                <w:sz w:val="24"/>
                <w:szCs w:val="24"/>
                <w:lang w:eastAsia="uk-UA"/>
              </w:rPr>
              <w:t xml:space="preserve"> в індивідуальній упаковці.</w:t>
            </w: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sidRPr="00311551">
              <w:rPr>
                <w:rFonts w:ascii="Times New Roman" w:eastAsia="Times New Roman" w:hAnsi="Times New Roman" w:cs="Times New Roman"/>
                <w:sz w:val="24"/>
                <w:szCs w:val="24"/>
                <w:lang w:eastAsia="uk-UA"/>
              </w:rPr>
              <w:t>шт.</w:t>
            </w:r>
          </w:p>
        </w:tc>
        <w:tc>
          <w:tcPr>
            <w:tcW w:w="1239" w:type="dxa"/>
            <w:shd w:val="clear" w:color="000000" w:fill="FFFFFF"/>
            <w:noWrap/>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3350</w:t>
            </w:r>
          </w:p>
        </w:tc>
      </w:tr>
      <w:tr w:rsidR="009D47BA" w:rsidRPr="00311551" w:rsidTr="00665960">
        <w:trPr>
          <w:trHeight w:val="345"/>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sidRPr="00311551">
              <w:rPr>
                <w:rFonts w:ascii="Times New Roman" w:eastAsia="Times New Roman" w:hAnsi="Times New Roman" w:cs="Times New Roman"/>
                <w:sz w:val="24"/>
                <w:szCs w:val="24"/>
                <w:lang w:eastAsia="uk-UA"/>
              </w:rPr>
              <w:t>2</w:t>
            </w:r>
          </w:p>
        </w:tc>
        <w:tc>
          <w:tcPr>
            <w:tcW w:w="7541" w:type="dxa"/>
            <w:shd w:val="clear" w:color="000000" w:fill="FFFFFF"/>
            <w:noWrap/>
          </w:tcPr>
          <w:p w:rsidR="009D47BA" w:rsidRPr="00311551" w:rsidRDefault="009D47BA" w:rsidP="00665960">
            <w:pPr>
              <w:spacing w:after="0" w:line="240" w:lineRule="auto"/>
              <w:rPr>
                <w:rFonts w:ascii="Times New Roman" w:eastAsia="Times New Roman" w:hAnsi="Times New Roman" w:cs="Times New Roman"/>
                <w:sz w:val="24"/>
                <w:szCs w:val="24"/>
                <w:lang w:eastAsia="uk-UA"/>
              </w:rPr>
            </w:pPr>
            <w:r w:rsidRPr="00311551">
              <w:rPr>
                <w:rFonts w:ascii="Times New Roman" w:eastAsia="Times New Roman" w:hAnsi="Times New Roman" w:cs="Times New Roman"/>
                <w:sz w:val="24"/>
                <w:szCs w:val="24"/>
                <w:lang w:eastAsia="uk-UA"/>
              </w:rPr>
              <w:t xml:space="preserve">Валики стоматологічні ватні, розмір № 2 ( довжина 38 мм, діаметр 10 мм) в упаковці </w:t>
            </w:r>
            <w:r w:rsidRPr="00786F8C">
              <w:rPr>
                <w:rFonts w:ascii="Times New Roman" w:eastAsia="Times New Roman" w:hAnsi="Times New Roman" w:cs="Times New Roman"/>
                <w:sz w:val="24"/>
                <w:szCs w:val="24"/>
                <w:lang w:eastAsia="uk-UA"/>
              </w:rPr>
              <w:t>1000</w:t>
            </w:r>
            <w:r w:rsidRPr="00311551">
              <w:rPr>
                <w:rFonts w:ascii="Times New Roman" w:eastAsia="Times New Roman" w:hAnsi="Times New Roman" w:cs="Times New Roman"/>
                <w:sz w:val="24"/>
                <w:szCs w:val="24"/>
                <w:lang w:eastAsia="uk-UA"/>
              </w:rPr>
              <w:t xml:space="preserve"> </w:t>
            </w:r>
            <w:proofErr w:type="spellStart"/>
            <w:r w:rsidRPr="00311551">
              <w:rPr>
                <w:rFonts w:ascii="Times New Roman" w:eastAsia="Times New Roman" w:hAnsi="Times New Roman" w:cs="Times New Roman"/>
                <w:sz w:val="24"/>
                <w:szCs w:val="24"/>
                <w:lang w:eastAsia="uk-UA"/>
              </w:rPr>
              <w:t>шт</w:t>
            </w:r>
            <w:proofErr w:type="spellEnd"/>
            <w:r w:rsidRPr="00311551">
              <w:rPr>
                <w:rFonts w:ascii="Times New Roman" w:eastAsia="Times New Roman" w:hAnsi="Times New Roman" w:cs="Times New Roman"/>
                <w:sz w:val="24"/>
                <w:szCs w:val="24"/>
                <w:lang w:eastAsia="uk-UA"/>
              </w:rPr>
              <w:t>, матеріал натуральний 100% хлопок</w:t>
            </w: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311551">
              <w:rPr>
                <w:rFonts w:ascii="Times New Roman" w:eastAsia="Times New Roman" w:hAnsi="Times New Roman" w:cs="Times New Roman"/>
                <w:sz w:val="24"/>
                <w:szCs w:val="24"/>
                <w:lang w:eastAsia="uk-UA"/>
              </w:rPr>
              <w:t>уп</w:t>
            </w:r>
            <w:proofErr w:type="spellEnd"/>
            <w:r w:rsidRPr="00311551">
              <w:rPr>
                <w:rFonts w:ascii="Times New Roman" w:eastAsia="Times New Roman" w:hAnsi="Times New Roman" w:cs="Times New Roman"/>
                <w:sz w:val="24"/>
                <w:szCs w:val="24"/>
                <w:lang w:eastAsia="uk-UA"/>
              </w:rPr>
              <w:t>.</w:t>
            </w:r>
          </w:p>
        </w:tc>
        <w:tc>
          <w:tcPr>
            <w:tcW w:w="1239" w:type="dxa"/>
            <w:shd w:val="clear" w:color="000000" w:fill="FFFFFF"/>
            <w:noWrap/>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sidRPr="00311551">
              <w:rPr>
                <w:rFonts w:ascii="Times New Roman" w:eastAsia="Times New Roman" w:hAnsi="Times New Roman" w:cs="Times New Roman"/>
                <w:sz w:val="24"/>
                <w:szCs w:val="24"/>
                <w:lang w:eastAsia="uk-UA"/>
              </w:rPr>
              <w:t>14</w:t>
            </w:r>
          </w:p>
        </w:tc>
      </w:tr>
      <w:tr w:rsidR="009D47BA" w:rsidRPr="00311551" w:rsidTr="00665960">
        <w:trPr>
          <w:trHeight w:val="956"/>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7541" w:type="dxa"/>
            <w:shd w:val="clear" w:color="000000" w:fill="FFFFFF"/>
            <w:noWrap/>
          </w:tcPr>
          <w:p w:rsidR="009D47BA" w:rsidRPr="003C351E" w:rsidRDefault="009D47BA" w:rsidP="00665960">
            <w:pPr>
              <w:rPr>
                <w:rFonts w:ascii="Times New Roman" w:hAnsi="Times New Roman" w:cs="Times New Roman"/>
                <w:sz w:val="24"/>
                <w:szCs w:val="24"/>
              </w:rPr>
            </w:pPr>
            <w:r w:rsidRPr="003C351E">
              <w:rPr>
                <w:rFonts w:ascii="Times New Roman" w:hAnsi="Times New Roman" w:cs="Times New Roman"/>
                <w:sz w:val="24"/>
                <w:szCs w:val="24"/>
              </w:rPr>
              <w:t xml:space="preserve">Вата медична гігроскопічна зигзагоподібна стрічка виготовлена з 100% бавовни високої якості, нестерильна ,100 </w:t>
            </w:r>
            <w:proofErr w:type="spellStart"/>
            <w:r w:rsidRPr="003C351E">
              <w:rPr>
                <w:rFonts w:ascii="Times New Roman" w:hAnsi="Times New Roman" w:cs="Times New Roman"/>
                <w:sz w:val="24"/>
                <w:szCs w:val="24"/>
              </w:rPr>
              <w:t>гр.типу</w:t>
            </w:r>
            <w:proofErr w:type="spellEnd"/>
            <w:r w:rsidRPr="003C351E">
              <w:rPr>
                <w:rFonts w:ascii="Times New Roman" w:hAnsi="Times New Roman" w:cs="Times New Roman"/>
                <w:sz w:val="24"/>
                <w:szCs w:val="24"/>
              </w:rPr>
              <w:t xml:space="preserve">  </w:t>
            </w:r>
            <w:proofErr w:type="spellStart"/>
            <w:r w:rsidRPr="003C351E">
              <w:rPr>
                <w:rFonts w:ascii="Times New Roman" w:hAnsi="Times New Roman" w:cs="Times New Roman"/>
                <w:sz w:val="24"/>
                <w:szCs w:val="24"/>
              </w:rPr>
              <w:t>Білосніжка,обо</w:t>
            </w:r>
            <w:proofErr w:type="spellEnd"/>
            <w:r w:rsidRPr="003C351E">
              <w:rPr>
                <w:rFonts w:ascii="Times New Roman" w:hAnsi="Times New Roman" w:cs="Times New Roman"/>
                <w:sz w:val="24"/>
                <w:szCs w:val="24"/>
              </w:rPr>
              <w:t xml:space="preserve"> еквівалент</w:t>
            </w:r>
          </w:p>
          <w:p w:rsidR="009D47BA" w:rsidRPr="003C351E" w:rsidRDefault="009D47BA" w:rsidP="00665960">
            <w:pPr>
              <w:spacing w:after="0" w:line="240" w:lineRule="auto"/>
              <w:rPr>
                <w:rFonts w:ascii="Times New Roman" w:eastAsia="Times New Roman" w:hAnsi="Times New Roman" w:cs="Times New Roman"/>
                <w:sz w:val="24"/>
                <w:szCs w:val="24"/>
                <w:lang w:eastAsia="uk-UA"/>
              </w:rPr>
            </w:pP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500</w:t>
            </w:r>
          </w:p>
        </w:tc>
      </w:tr>
      <w:tr w:rsidR="009D47BA" w:rsidRPr="00311551" w:rsidTr="00665960">
        <w:trPr>
          <w:trHeight w:val="465"/>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7541" w:type="dxa"/>
            <w:shd w:val="clear" w:color="000000" w:fill="FFFFFF"/>
            <w:noWrap/>
          </w:tcPr>
          <w:p w:rsidR="009D47BA" w:rsidRPr="003C351E" w:rsidRDefault="009D47BA" w:rsidP="00665960">
            <w:pPr>
              <w:rPr>
                <w:rFonts w:ascii="Times New Roman" w:hAnsi="Times New Roman" w:cs="Times New Roman"/>
              </w:rPr>
            </w:pPr>
            <w:r w:rsidRPr="003C351E">
              <w:rPr>
                <w:rFonts w:ascii="Times New Roman" w:hAnsi="Times New Roman" w:cs="Times New Roman"/>
              </w:rPr>
              <w:t xml:space="preserve">Пластир медичний на </w:t>
            </w:r>
            <w:proofErr w:type="spellStart"/>
            <w:r w:rsidRPr="003C351E">
              <w:rPr>
                <w:rFonts w:ascii="Times New Roman" w:hAnsi="Times New Roman" w:cs="Times New Roman"/>
              </w:rPr>
              <w:t>тканевій</w:t>
            </w:r>
            <w:proofErr w:type="spellEnd"/>
            <w:r w:rsidRPr="003C351E">
              <w:rPr>
                <w:rFonts w:ascii="Times New Roman" w:hAnsi="Times New Roman" w:cs="Times New Roman"/>
              </w:rPr>
              <w:t xml:space="preserve"> основі 3</w:t>
            </w:r>
            <w:r>
              <w:rPr>
                <w:rFonts w:ascii="Times New Roman" w:hAnsi="Times New Roman" w:cs="Times New Roman"/>
              </w:rPr>
              <w:t>м</w:t>
            </w:r>
            <w:r w:rsidRPr="003C351E">
              <w:rPr>
                <w:rFonts w:ascii="Times New Roman" w:hAnsi="Times New Roman" w:cs="Times New Roman"/>
              </w:rPr>
              <w:t>*</w:t>
            </w:r>
            <w:r w:rsidRPr="009D47BA">
              <w:rPr>
                <w:rFonts w:ascii="Times New Roman" w:hAnsi="Times New Roman" w:cs="Times New Roman"/>
              </w:rPr>
              <w:t>500</w:t>
            </w:r>
          </w:p>
          <w:p w:rsidR="009D47BA" w:rsidRPr="003C351E" w:rsidRDefault="009D47BA" w:rsidP="00665960">
            <w:pPr>
              <w:rPr>
                <w:rFonts w:ascii="Times New Roman" w:hAnsi="Times New Roman" w:cs="Times New Roman"/>
                <w:sz w:val="24"/>
                <w:szCs w:val="24"/>
              </w:rPr>
            </w:pP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уп</w:t>
            </w:r>
            <w:proofErr w:type="spellEnd"/>
          </w:p>
        </w:tc>
        <w:tc>
          <w:tcPr>
            <w:tcW w:w="1239" w:type="dxa"/>
            <w:shd w:val="clear" w:color="000000" w:fill="FFFFFF"/>
            <w:noWrap/>
            <w:vAlign w:val="bottom"/>
          </w:tcPr>
          <w:p w:rsidR="009D47BA"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w:t>
            </w:r>
          </w:p>
        </w:tc>
      </w:tr>
      <w:tr w:rsidR="009D47BA" w:rsidRPr="00311551" w:rsidTr="00665960">
        <w:trPr>
          <w:trHeight w:val="345"/>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7541" w:type="dxa"/>
            <w:shd w:val="clear" w:color="000000" w:fill="FFFFFF"/>
            <w:noWrap/>
          </w:tcPr>
          <w:p w:rsidR="009D47BA" w:rsidRPr="00311551" w:rsidRDefault="009D47BA" w:rsidP="00665960">
            <w:pPr>
              <w:spacing w:after="0" w:line="240" w:lineRule="auto"/>
              <w:rPr>
                <w:rFonts w:ascii="Times New Roman" w:eastAsia="Times New Roman" w:hAnsi="Times New Roman" w:cs="Times New Roman"/>
                <w:sz w:val="24"/>
                <w:szCs w:val="24"/>
                <w:lang w:eastAsia="uk-UA"/>
              </w:rPr>
            </w:pPr>
            <w:proofErr w:type="spellStart"/>
            <w:r w:rsidRPr="00311551">
              <w:rPr>
                <w:rFonts w:ascii="Times New Roman" w:eastAsia="Times New Roman" w:hAnsi="Times New Roman" w:cs="Times New Roman"/>
                <w:sz w:val="24"/>
                <w:szCs w:val="24"/>
                <w:lang w:eastAsia="uk-UA"/>
              </w:rPr>
              <w:t>Гемостатична</w:t>
            </w:r>
            <w:proofErr w:type="spellEnd"/>
            <w:r w:rsidRPr="00311551">
              <w:rPr>
                <w:rFonts w:ascii="Times New Roman" w:eastAsia="Times New Roman" w:hAnsi="Times New Roman" w:cs="Times New Roman"/>
                <w:sz w:val="24"/>
                <w:szCs w:val="24"/>
                <w:lang w:eastAsia="uk-UA"/>
              </w:rPr>
              <w:t xml:space="preserve"> желатинова губка, (містить5 % срібла колоїдного, </w:t>
            </w:r>
            <w:r>
              <w:rPr>
                <w:rFonts w:ascii="Times New Roman" w:eastAsia="Times New Roman" w:hAnsi="Times New Roman" w:cs="Times New Roman"/>
                <w:sz w:val="24"/>
                <w:szCs w:val="24"/>
                <w:lang w:eastAsia="uk-UA"/>
              </w:rPr>
              <w:t>50</w:t>
            </w:r>
            <w:r w:rsidRPr="00311551">
              <w:rPr>
                <w:rFonts w:ascii="Times New Roman" w:eastAsia="Times New Roman" w:hAnsi="Times New Roman" w:cs="Times New Roman"/>
                <w:sz w:val="24"/>
                <w:szCs w:val="24"/>
                <w:lang w:eastAsia="uk-UA"/>
              </w:rPr>
              <w:t xml:space="preserve"> желати</w:t>
            </w:r>
            <w:r>
              <w:rPr>
                <w:rFonts w:ascii="Times New Roman" w:eastAsia="Times New Roman" w:hAnsi="Times New Roman" w:cs="Times New Roman"/>
                <w:sz w:val="24"/>
                <w:szCs w:val="24"/>
                <w:lang w:eastAsia="uk-UA"/>
              </w:rPr>
              <w:t xml:space="preserve">нових губок, розмір 14*7*7 мл. в пластиковій банці, типу  </w:t>
            </w:r>
            <w:proofErr w:type="spellStart"/>
            <w:r>
              <w:rPr>
                <w:rFonts w:ascii="Times New Roman" w:eastAsia="Times New Roman" w:hAnsi="Times New Roman" w:cs="Times New Roman"/>
                <w:sz w:val="24"/>
                <w:szCs w:val="24"/>
                <w:lang w:eastAsia="uk-UA"/>
              </w:rPr>
              <w:t>Гелатемп</w:t>
            </w:r>
            <w:proofErr w:type="spellEnd"/>
            <w:r>
              <w:rPr>
                <w:rFonts w:ascii="Times New Roman" w:eastAsia="Times New Roman" w:hAnsi="Times New Roman" w:cs="Times New Roman"/>
                <w:sz w:val="24"/>
                <w:szCs w:val="24"/>
                <w:lang w:eastAsia="uk-UA"/>
              </w:rPr>
              <w:t>, або еквівалент</w:t>
            </w: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311551">
              <w:rPr>
                <w:rFonts w:ascii="Times New Roman" w:eastAsia="Times New Roman" w:hAnsi="Times New Roman" w:cs="Times New Roman"/>
                <w:sz w:val="24"/>
                <w:szCs w:val="24"/>
                <w:lang w:eastAsia="uk-UA"/>
              </w:rPr>
              <w:t>уп</w:t>
            </w:r>
            <w:proofErr w:type="spellEnd"/>
            <w:r w:rsidRPr="00311551">
              <w:rPr>
                <w:rFonts w:ascii="Times New Roman" w:eastAsia="Times New Roman" w:hAnsi="Times New Roman" w:cs="Times New Roman"/>
                <w:sz w:val="24"/>
                <w:szCs w:val="24"/>
                <w:lang w:eastAsia="uk-UA"/>
              </w:rPr>
              <w:t>.</w:t>
            </w:r>
          </w:p>
        </w:tc>
        <w:tc>
          <w:tcPr>
            <w:tcW w:w="1239" w:type="dxa"/>
            <w:shd w:val="clear" w:color="000000" w:fill="FFFFFF"/>
            <w:noWrap/>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r>
      <w:tr w:rsidR="009D47BA" w:rsidRPr="00311551" w:rsidTr="00665960">
        <w:trPr>
          <w:trHeight w:val="345"/>
        </w:trPr>
        <w:tc>
          <w:tcPr>
            <w:tcW w:w="518" w:type="dxa"/>
            <w:shd w:val="clear" w:color="000000" w:fill="FFFFFF"/>
            <w:vAlign w:val="bottom"/>
          </w:tcPr>
          <w:p w:rsidR="009D47BA" w:rsidRPr="007B65A7"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7541" w:type="dxa"/>
            <w:shd w:val="clear" w:color="000000" w:fill="FFFFFF"/>
            <w:noWrap/>
          </w:tcPr>
          <w:p w:rsidR="009D47BA" w:rsidRPr="00BC764A" w:rsidRDefault="009D47BA" w:rsidP="00665960">
            <w:pPr>
              <w:rPr>
                <w:rFonts w:ascii="Times New Roman" w:hAnsi="Times New Roman" w:cs="Times New Roman"/>
              </w:rPr>
            </w:pPr>
            <w:r w:rsidRPr="00BC764A">
              <w:rPr>
                <w:rFonts w:ascii="Times New Roman" w:hAnsi="Times New Roman" w:cs="Times New Roman"/>
              </w:rPr>
              <w:t xml:space="preserve">Хірургічний шовний </w:t>
            </w:r>
            <w:proofErr w:type="spellStart"/>
            <w:r w:rsidRPr="00BC764A">
              <w:rPr>
                <w:rFonts w:ascii="Times New Roman" w:hAnsi="Times New Roman" w:cs="Times New Roman"/>
              </w:rPr>
              <w:t>метеріал</w:t>
            </w:r>
            <w:proofErr w:type="spellEnd"/>
            <w:r w:rsidRPr="00BC764A">
              <w:rPr>
                <w:rFonts w:ascii="Times New Roman" w:hAnsi="Times New Roman" w:cs="Times New Roman"/>
              </w:rPr>
              <w:t xml:space="preserve"> ,Поліамідна  нитка №4 типу Олімп ,або еквівалент</w:t>
            </w:r>
          </w:p>
          <w:p w:rsidR="009D47BA" w:rsidRPr="00BC764A" w:rsidRDefault="009D47BA" w:rsidP="00665960">
            <w:pPr>
              <w:spacing w:after="0" w:line="240" w:lineRule="auto"/>
              <w:rPr>
                <w:rFonts w:ascii="Times New Roman" w:eastAsia="Times New Roman" w:hAnsi="Times New Roman" w:cs="Times New Roman"/>
                <w:sz w:val="24"/>
                <w:szCs w:val="24"/>
                <w:lang w:eastAsia="uk-UA"/>
              </w:rPr>
            </w:pPr>
          </w:p>
        </w:tc>
        <w:tc>
          <w:tcPr>
            <w:tcW w:w="626" w:type="dxa"/>
            <w:shd w:val="clear" w:color="000000" w:fill="FFFFFF"/>
            <w:noWrap/>
            <w:vAlign w:val="center"/>
          </w:tcPr>
          <w:p w:rsidR="009D47BA" w:rsidRPr="000359EC" w:rsidRDefault="002E211E" w:rsidP="00665960">
            <w:pPr>
              <w:spacing w:after="0" w:line="240" w:lineRule="auto"/>
              <w:jc w:val="center"/>
              <w:rPr>
                <w:rFonts w:ascii="Times New Roman" w:eastAsia="Times New Roman" w:hAnsi="Times New Roman" w:cs="Times New Roman"/>
                <w:sz w:val="24"/>
                <w:szCs w:val="24"/>
                <w:lang w:val="en-US" w:eastAsia="uk-UA"/>
              </w:rPr>
            </w:pPr>
            <w:proofErr w:type="spellStart"/>
            <w:r w:rsidRPr="000359EC">
              <w:rPr>
                <w:rFonts w:ascii="Times New Roman" w:eastAsia="Times New Roman" w:hAnsi="Times New Roman" w:cs="Times New Roman"/>
                <w:sz w:val="24"/>
                <w:szCs w:val="24"/>
                <w:lang w:eastAsia="uk-UA"/>
              </w:rPr>
              <w:t>шт</w:t>
            </w:r>
            <w:proofErr w:type="spellEnd"/>
          </w:p>
        </w:tc>
        <w:tc>
          <w:tcPr>
            <w:tcW w:w="1239" w:type="dxa"/>
            <w:shd w:val="clear" w:color="000000" w:fill="FFFFFF"/>
            <w:noWrap/>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r>
      <w:tr w:rsidR="009D47BA" w:rsidRPr="00311551" w:rsidTr="00665960">
        <w:trPr>
          <w:trHeight w:val="345"/>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7541" w:type="dxa"/>
            <w:shd w:val="clear" w:color="000000" w:fill="FFFFFF"/>
            <w:noWrap/>
          </w:tcPr>
          <w:p w:rsidR="009D47BA" w:rsidRPr="00311551" w:rsidRDefault="009D47BA" w:rsidP="00665960">
            <w:pPr>
              <w:spacing w:after="0" w:line="240" w:lineRule="auto"/>
              <w:rPr>
                <w:rFonts w:ascii="Times New Roman" w:eastAsia="Times New Roman" w:hAnsi="Times New Roman" w:cs="Times New Roman"/>
                <w:sz w:val="24"/>
                <w:szCs w:val="24"/>
                <w:lang w:eastAsia="uk-UA"/>
              </w:rPr>
            </w:pPr>
            <w:r w:rsidRPr="00311551">
              <w:rPr>
                <w:rFonts w:ascii="Times New Roman" w:eastAsia="Times New Roman" w:hAnsi="Times New Roman" w:cs="Times New Roman"/>
                <w:sz w:val="24"/>
                <w:szCs w:val="24"/>
                <w:lang w:eastAsia="uk-UA"/>
              </w:rPr>
              <w:t>Кетгут звичайний без голки</w:t>
            </w:r>
            <w:r>
              <w:rPr>
                <w:rFonts w:ascii="Times New Roman" w:eastAsia="Times New Roman" w:hAnsi="Times New Roman" w:cs="Times New Roman"/>
                <w:sz w:val="24"/>
                <w:szCs w:val="24"/>
                <w:lang w:eastAsia="uk-UA"/>
              </w:rPr>
              <w:t>,</w:t>
            </w:r>
            <w:r w:rsidRPr="00311551">
              <w:rPr>
                <w:rFonts w:ascii="Times New Roman" w:eastAsia="Times New Roman" w:hAnsi="Times New Roman" w:cs="Times New Roman"/>
                <w:sz w:val="24"/>
                <w:szCs w:val="24"/>
                <w:lang w:eastAsia="uk-UA"/>
              </w:rPr>
              <w:t xml:space="preserve"> стерильний </w:t>
            </w:r>
            <w:r>
              <w:rPr>
                <w:rFonts w:ascii="Times New Roman" w:eastAsia="Times New Roman" w:hAnsi="Times New Roman" w:cs="Times New Roman"/>
                <w:sz w:val="24"/>
                <w:szCs w:val="24"/>
                <w:lang w:eastAsia="uk-UA"/>
              </w:rPr>
              <w:t xml:space="preserve">хірургічний полірований шовний матеріал </w:t>
            </w:r>
            <w:r w:rsidRPr="0031155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№2,</w:t>
            </w:r>
            <w:r w:rsidRPr="00311551">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типу </w:t>
            </w:r>
            <w:proofErr w:type="spellStart"/>
            <w:r>
              <w:rPr>
                <w:rFonts w:ascii="Times New Roman" w:eastAsia="Times New Roman" w:hAnsi="Times New Roman" w:cs="Times New Roman"/>
                <w:sz w:val="24"/>
                <w:szCs w:val="24"/>
                <w:lang w:eastAsia="uk-UA"/>
              </w:rPr>
              <w:t>Ігар</w:t>
            </w:r>
            <w:proofErr w:type="spellEnd"/>
            <w:r>
              <w:rPr>
                <w:rFonts w:ascii="Times New Roman" w:eastAsia="Times New Roman" w:hAnsi="Times New Roman" w:cs="Times New Roman"/>
                <w:sz w:val="24"/>
                <w:szCs w:val="24"/>
                <w:lang w:eastAsia="uk-UA"/>
              </w:rPr>
              <w:t>, або еквівалент</w:t>
            </w: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sidRPr="00311551">
              <w:rPr>
                <w:rFonts w:ascii="Times New Roman" w:eastAsia="Times New Roman" w:hAnsi="Times New Roman" w:cs="Times New Roman"/>
                <w:sz w:val="24"/>
                <w:szCs w:val="24"/>
                <w:lang w:eastAsia="uk-UA"/>
              </w:rPr>
              <w:t>шт.</w:t>
            </w:r>
          </w:p>
        </w:tc>
        <w:tc>
          <w:tcPr>
            <w:tcW w:w="1239" w:type="dxa"/>
            <w:shd w:val="clear" w:color="000000" w:fill="FFFFFF"/>
            <w:noWrap/>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r>
      <w:tr w:rsidR="009D47BA" w:rsidRPr="00311551" w:rsidTr="00665960">
        <w:trPr>
          <w:trHeight w:val="345"/>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7541" w:type="dxa"/>
            <w:shd w:val="clear" w:color="000000" w:fill="FFFFFF"/>
            <w:noWrap/>
          </w:tcPr>
          <w:p w:rsidR="009D47BA" w:rsidRPr="00786F8C" w:rsidRDefault="009D47BA" w:rsidP="00665960">
            <w:pPr>
              <w:rPr>
                <w:rFonts w:ascii="Times New Roman" w:hAnsi="Times New Roman" w:cs="Times New Roman"/>
              </w:rPr>
            </w:pPr>
            <w:r w:rsidRPr="00786F8C">
              <w:rPr>
                <w:rFonts w:ascii="Times New Roman" w:hAnsi="Times New Roman" w:cs="Times New Roman"/>
              </w:rPr>
              <w:t xml:space="preserve">Кетгут звичайний без голки  стерильний хірургічний полірований шовний матеріал №3 типу </w:t>
            </w:r>
            <w:proofErr w:type="spellStart"/>
            <w:r w:rsidRPr="00786F8C">
              <w:rPr>
                <w:rFonts w:ascii="Times New Roman" w:hAnsi="Times New Roman" w:cs="Times New Roman"/>
              </w:rPr>
              <w:t>Ігар</w:t>
            </w:r>
            <w:proofErr w:type="spellEnd"/>
            <w:r w:rsidRPr="00786F8C">
              <w:rPr>
                <w:rFonts w:ascii="Times New Roman" w:hAnsi="Times New Roman" w:cs="Times New Roman"/>
              </w:rPr>
              <w:t>, або еквівалент</w:t>
            </w:r>
          </w:p>
          <w:p w:rsidR="009D47BA" w:rsidRPr="00311551" w:rsidRDefault="009D47BA" w:rsidP="00665960">
            <w:pPr>
              <w:spacing w:after="0" w:line="240" w:lineRule="auto"/>
              <w:rPr>
                <w:rFonts w:ascii="Times New Roman" w:eastAsia="Times New Roman" w:hAnsi="Times New Roman" w:cs="Times New Roman"/>
                <w:sz w:val="24"/>
                <w:szCs w:val="24"/>
                <w:lang w:eastAsia="uk-UA"/>
              </w:rPr>
            </w:pP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311551">
              <w:rPr>
                <w:rFonts w:ascii="Times New Roman" w:eastAsia="Times New Roman" w:hAnsi="Times New Roman" w:cs="Times New Roman"/>
                <w:sz w:val="24"/>
                <w:szCs w:val="24"/>
                <w:lang w:eastAsia="uk-UA"/>
              </w:rPr>
              <w:t>шт</w:t>
            </w:r>
            <w:proofErr w:type="spellEnd"/>
          </w:p>
        </w:tc>
        <w:tc>
          <w:tcPr>
            <w:tcW w:w="1239" w:type="dxa"/>
            <w:shd w:val="clear" w:color="000000" w:fill="FFFFFF"/>
            <w:noWrap/>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r>
      <w:tr w:rsidR="009D47BA" w:rsidRPr="00311551" w:rsidTr="00665960">
        <w:trPr>
          <w:trHeight w:val="345"/>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7541" w:type="dxa"/>
            <w:shd w:val="clear" w:color="000000" w:fill="FFFFFF"/>
            <w:noWrap/>
          </w:tcPr>
          <w:p w:rsidR="009D47BA" w:rsidRPr="00311551" w:rsidRDefault="009D47BA" w:rsidP="00665960">
            <w:pPr>
              <w:spacing w:after="0" w:line="240" w:lineRule="auto"/>
              <w:rPr>
                <w:rFonts w:ascii="Times New Roman" w:eastAsia="Times New Roman" w:hAnsi="Times New Roman" w:cs="Times New Roman"/>
                <w:sz w:val="24"/>
                <w:szCs w:val="24"/>
                <w:lang w:eastAsia="uk-UA"/>
              </w:rPr>
            </w:pPr>
            <w:r w:rsidRPr="00311551">
              <w:rPr>
                <w:rFonts w:ascii="Times New Roman" w:eastAsia="Times New Roman" w:hAnsi="Times New Roman" w:cs="Times New Roman"/>
                <w:sz w:val="24"/>
                <w:szCs w:val="24"/>
                <w:lang w:eastAsia="uk-UA"/>
              </w:rPr>
              <w:t xml:space="preserve">Шприц ін’єкційний </w:t>
            </w:r>
            <w:proofErr w:type="spellStart"/>
            <w:r w:rsidRPr="00806F29">
              <w:rPr>
                <w:rFonts w:ascii="Times New Roman" w:eastAsia="Times New Roman" w:hAnsi="Times New Roman" w:cs="Times New Roman"/>
                <w:sz w:val="24"/>
                <w:szCs w:val="24"/>
                <w:lang w:eastAsia="uk-UA"/>
              </w:rPr>
              <w:t>трьохкомпонентний</w:t>
            </w:r>
            <w:proofErr w:type="spellEnd"/>
            <w:r>
              <w:rPr>
                <w:rFonts w:ascii="Times New Roman" w:eastAsia="Times New Roman" w:hAnsi="Times New Roman" w:cs="Times New Roman"/>
                <w:sz w:val="24"/>
                <w:szCs w:val="24"/>
                <w:lang w:eastAsia="uk-UA"/>
              </w:rPr>
              <w:t xml:space="preserve"> з </w:t>
            </w:r>
            <w:r w:rsidRPr="00BC764A">
              <w:rPr>
                <w:rFonts w:ascii="Times New Roman" w:eastAsia="Times New Roman" w:hAnsi="Times New Roman" w:cs="Times New Roman"/>
                <w:sz w:val="24"/>
                <w:szCs w:val="24"/>
                <w:lang w:eastAsia="uk-UA"/>
              </w:rPr>
              <w:t xml:space="preserve">голкою </w:t>
            </w:r>
            <w:r>
              <w:rPr>
                <w:rFonts w:ascii="Times New Roman" w:eastAsia="Times New Roman" w:hAnsi="Times New Roman" w:cs="Times New Roman"/>
                <w:sz w:val="24"/>
                <w:szCs w:val="24"/>
                <w:lang w:eastAsia="uk-UA"/>
              </w:rPr>
              <w:t>0,6 мм*30</w:t>
            </w:r>
            <w:r w:rsidRPr="00311551">
              <w:rPr>
                <w:rFonts w:ascii="Times New Roman" w:eastAsia="Times New Roman" w:hAnsi="Times New Roman" w:cs="Times New Roman"/>
                <w:sz w:val="24"/>
                <w:szCs w:val="24"/>
                <w:lang w:eastAsia="uk-UA"/>
              </w:rPr>
              <w:t xml:space="preserve"> мм одноразовий  2,0</w:t>
            </w: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311551">
              <w:rPr>
                <w:rFonts w:ascii="Times New Roman" w:eastAsia="Times New Roman" w:hAnsi="Times New Roman" w:cs="Times New Roman"/>
                <w:sz w:val="24"/>
                <w:szCs w:val="24"/>
                <w:lang w:eastAsia="uk-UA"/>
              </w:rPr>
              <w:t>шт</w:t>
            </w:r>
            <w:proofErr w:type="spellEnd"/>
          </w:p>
        </w:tc>
        <w:tc>
          <w:tcPr>
            <w:tcW w:w="1239" w:type="dxa"/>
            <w:shd w:val="clear" w:color="000000" w:fill="FFFFFF"/>
            <w:noWrap/>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6500</w:t>
            </w:r>
          </w:p>
        </w:tc>
      </w:tr>
      <w:tr w:rsidR="009D47BA" w:rsidRPr="00311551" w:rsidTr="00665960">
        <w:trPr>
          <w:trHeight w:val="345"/>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7541" w:type="dxa"/>
            <w:shd w:val="clear" w:color="000000" w:fill="FFFFFF"/>
            <w:noWrap/>
          </w:tcPr>
          <w:p w:rsidR="009D47BA" w:rsidRPr="00311551" w:rsidRDefault="009D47BA" w:rsidP="00665960">
            <w:pPr>
              <w:spacing w:after="0" w:line="240" w:lineRule="auto"/>
              <w:rPr>
                <w:rFonts w:ascii="Times New Roman" w:eastAsia="Times New Roman" w:hAnsi="Times New Roman" w:cs="Times New Roman"/>
                <w:sz w:val="24"/>
                <w:szCs w:val="24"/>
                <w:lang w:eastAsia="uk-UA"/>
              </w:rPr>
            </w:pPr>
            <w:r w:rsidRPr="00311551">
              <w:rPr>
                <w:rFonts w:ascii="Times New Roman" w:eastAsia="Times New Roman" w:hAnsi="Times New Roman" w:cs="Times New Roman"/>
                <w:sz w:val="24"/>
                <w:szCs w:val="24"/>
                <w:lang w:eastAsia="uk-UA"/>
              </w:rPr>
              <w:t xml:space="preserve">Шприц ін’єкційний </w:t>
            </w:r>
            <w:proofErr w:type="spellStart"/>
            <w:r>
              <w:rPr>
                <w:rFonts w:ascii="Times New Roman" w:eastAsia="Times New Roman" w:hAnsi="Times New Roman" w:cs="Times New Roman"/>
                <w:sz w:val="24"/>
                <w:szCs w:val="24"/>
                <w:lang w:eastAsia="uk-UA"/>
              </w:rPr>
              <w:t>трьох</w:t>
            </w:r>
            <w:r w:rsidRPr="00311551">
              <w:rPr>
                <w:rFonts w:ascii="Times New Roman" w:eastAsia="Times New Roman" w:hAnsi="Times New Roman" w:cs="Times New Roman"/>
                <w:sz w:val="24"/>
                <w:szCs w:val="24"/>
                <w:lang w:eastAsia="uk-UA"/>
              </w:rPr>
              <w:t>компонентний</w:t>
            </w:r>
            <w:proofErr w:type="spellEnd"/>
            <w:r w:rsidRPr="00311551">
              <w:rPr>
                <w:rFonts w:ascii="Times New Roman" w:eastAsia="Times New Roman" w:hAnsi="Times New Roman" w:cs="Times New Roman"/>
                <w:sz w:val="24"/>
                <w:szCs w:val="24"/>
                <w:lang w:eastAsia="uk-UA"/>
              </w:rPr>
              <w:t xml:space="preserve"> з голкою 0,7 мм*38 мм одноразовий  5,0</w:t>
            </w: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311551">
              <w:rPr>
                <w:rFonts w:ascii="Times New Roman" w:eastAsia="Times New Roman" w:hAnsi="Times New Roman" w:cs="Times New Roman"/>
                <w:sz w:val="24"/>
                <w:szCs w:val="24"/>
                <w:lang w:eastAsia="uk-UA"/>
              </w:rPr>
              <w:t>шт</w:t>
            </w:r>
            <w:proofErr w:type="spellEnd"/>
          </w:p>
        </w:tc>
        <w:tc>
          <w:tcPr>
            <w:tcW w:w="1239" w:type="dxa"/>
            <w:shd w:val="clear" w:color="000000" w:fill="FFFFFF"/>
            <w:noWrap/>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6500</w:t>
            </w:r>
          </w:p>
        </w:tc>
      </w:tr>
      <w:tr w:rsidR="009D47BA" w:rsidRPr="00311551" w:rsidTr="00665960">
        <w:trPr>
          <w:trHeight w:val="345"/>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7541" w:type="dxa"/>
            <w:shd w:val="clear" w:color="000000" w:fill="FFFFFF"/>
            <w:noWrap/>
          </w:tcPr>
          <w:p w:rsidR="009D47BA" w:rsidRPr="00311551" w:rsidRDefault="009D47BA" w:rsidP="00665960">
            <w:pPr>
              <w:spacing w:after="0" w:line="240" w:lineRule="auto"/>
              <w:rPr>
                <w:rFonts w:ascii="Times New Roman" w:eastAsia="Times New Roman" w:hAnsi="Times New Roman" w:cs="Times New Roman"/>
                <w:sz w:val="24"/>
                <w:szCs w:val="24"/>
                <w:lang w:eastAsia="uk-UA"/>
              </w:rPr>
            </w:pPr>
            <w:r w:rsidRPr="00311551">
              <w:rPr>
                <w:rFonts w:ascii="Times New Roman" w:eastAsia="Times New Roman" w:hAnsi="Times New Roman" w:cs="Times New Roman"/>
                <w:sz w:val="24"/>
                <w:szCs w:val="24"/>
                <w:lang w:eastAsia="uk-UA"/>
              </w:rPr>
              <w:t>Лезо змінне одноразове №15</w:t>
            </w: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311551">
              <w:rPr>
                <w:rFonts w:ascii="Times New Roman" w:eastAsia="Times New Roman" w:hAnsi="Times New Roman" w:cs="Times New Roman"/>
                <w:sz w:val="24"/>
                <w:szCs w:val="24"/>
                <w:lang w:eastAsia="uk-UA"/>
              </w:rPr>
              <w:t>шт</w:t>
            </w:r>
            <w:proofErr w:type="spellEnd"/>
          </w:p>
        </w:tc>
        <w:tc>
          <w:tcPr>
            <w:tcW w:w="1239" w:type="dxa"/>
            <w:shd w:val="clear" w:color="000000" w:fill="FFFFFF"/>
            <w:noWrap/>
            <w:vAlign w:val="bottom"/>
          </w:tcPr>
          <w:p w:rsidR="009D47BA" w:rsidRPr="00786F8C" w:rsidRDefault="009D47BA" w:rsidP="00665960">
            <w:pPr>
              <w:spacing w:after="0" w:line="240" w:lineRule="auto"/>
              <w:jc w:val="center"/>
              <w:rPr>
                <w:rFonts w:ascii="Times New Roman" w:eastAsia="Times New Roman" w:hAnsi="Times New Roman" w:cs="Times New Roman"/>
                <w:sz w:val="24"/>
                <w:szCs w:val="24"/>
                <w:lang w:eastAsia="uk-UA"/>
              </w:rPr>
            </w:pPr>
            <w:r w:rsidRPr="00786F8C">
              <w:rPr>
                <w:rFonts w:ascii="Times New Roman" w:eastAsia="Times New Roman" w:hAnsi="Times New Roman" w:cs="Times New Roman"/>
                <w:sz w:val="24"/>
                <w:szCs w:val="24"/>
                <w:lang w:eastAsia="uk-UA"/>
              </w:rPr>
              <w:t>220</w:t>
            </w:r>
          </w:p>
        </w:tc>
      </w:tr>
      <w:tr w:rsidR="009D47BA" w:rsidRPr="00311551" w:rsidTr="00665960">
        <w:trPr>
          <w:trHeight w:val="345"/>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7541" w:type="dxa"/>
            <w:shd w:val="clear" w:color="000000" w:fill="FFFFFF"/>
            <w:noWrap/>
          </w:tcPr>
          <w:p w:rsidR="009D47BA" w:rsidRPr="00311551" w:rsidRDefault="009D47BA" w:rsidP="00665960">
            <w:pPr>
              <w:spacing w:after="0" w:line="240" w:lineRule="auto"/>
              <w:rPr>
                <w:rFonts w:ascii="Times New Roman" w:eastAsia="Times New Roman" w:hAnsi="Times New Roman" w:cs="Times New Roman"/>
                <w:sz w:val="24"/>
                <w:szCs w:val="24"/>
                <w:lang w:eastAsia="uk-UA"/>
              </w:rPr>
            </w:pPr>
            <w:r w:rsidRPr="00311551">
              <w:rPr>
                <w:rFonts w:ascii="Times New Roman" w:eastAsia="Times New Roman" w:hAnsi="Times New Roman" w:cs="Times New Roman"/>
                <w:sz w:val="24"/>
                <w:szCs w:val="24"/>
                <w:lang w:eastAsia="uk-UA"/>
              </w:rPr>
              <w:t xml:space="preserve">Лезо змінне </w:t>
            </w:r>
            <w:proofErr w:type="spellStart"/>
            <w:r w:rsidRPr="00311551">
              <w:rPr>
                <w:rFonts w:ascii="Times New Roman" w:eastAsia="Times New Roman" w:hAnsi="Times New Roman" w:cs="Times New Roman"/>
                <w:sz w:val="24"/>
                <w:szCs w:val="24"/>
                <w:lang w:eastAsia="uk-UA"/>
              </w:rPr>
              <w:t>однорозове</w:t>
            </w:r>
            <w:proofErr w:type="spellEnd"/>
            <w:r w:rsidRPr="00311551">
              <w:rPr>
                <w:rFonts w:ascii="Times New Roman" w:eastAsia="Times New Roman" w:hAnsi="Times New Roman" w:cs="Times New Roman"/>
                <w:sz w:val="24"/>
                <w:szCs w:val="24"/>
                <w:lang w:eastAsia="uk-UA"/>
              </w:rPr>
              <w:t xml:space="preserve"> № 23</w:t>
            </w: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proofErr w:type="spellStart"/>
            <w:r w:rsidRPr="00311551">
              <w:rPr>
                <w:rFonts w:ascii="Times New Roman" w:eastAsia="Times New Roman" w:hAnsi="Times New Roman" w:cs="Times New Roman"/>
                <w:sz w:val="24"/>
                <w:szCs w:val="24"/>
                <w:lang w:eastAsia="uk-UA"/>
              </w:rPr>
              <w:t>шт</w:t>
            </w:r>
            <w:proofErr w:type="spellEnd"/>
          </w:p>
        </w:tc>
        <w:tc>
          <w:tcPr>
            <w:tcW w:w="1239" w:type="dxa"/>
            <w:shd w:val="clear" w:color="000000" w:fill="FFFFFF"/>
            <w:noWrap/>
            <w:vAlign w:val="bottom"/>
          </w:tcPr>
          <w:p w:rsidR="009D47BA" w:rsidRPr="00786F8C" w:rsidRDefault="009D47BA" w:rsidP="00665960">
            <w:pPr>
              <w:spacing w:after="0" w:line="240" w:lineRule="auto"/>
              <w:jc w:val="center"/>
              <w:rPr>
                <w:rFonts w:ascii="Times New Roman" w:eastAsia="Times New Roman" w:hAnsi="Times New Roman" w:cs="Times New Roman"/>
                <w:sz w:val="24"/>
                <w:szCs w:val="24"/>
                <w:lang w:eastAsia="uk-UA"/>
              </w:rPr>
            </w:pPr>
            <w:r w:rsidRPr="00786F8C">
              <w:rPr>
                <w:rFonts w:ascii="Times New Roman" w:eastAsia="Times New Roman" w:hAnsi="Times New Roman" w:cs="Times New Roman"/>
                <w:sz w:val="24"/>
                <w:szCs w:val="24"/>
                <w:lang w:eastAsia="uk-UA"/>
              </w:rPr>
              <w:t>220</w:t>
            </w:r>
          </w:p>
        </w:tc>
      </w:tr>
      <w:tr w:rsidR="009D47BA" w:rsidRPr="00311551" w:rsidTr="00665960">
        <w:trPr>
          <w:trHeight w:val="345"/>
        </w:trPr>
        <w:tc>
          <w:tcPr>
            <w:tcW w:w="518" w:type="dxa"/>
            <w:shd w:val="clear" w:color="000000" w:fill="FFFFFF"/>
            <w:vAlign w:val="bottom"/>
          </w:tcPr>
          <w:p w:rsidR="009D47BA" w:rsidRPr="00311551" w:rsidRDefault="009D47BA" w:rsidP="00665960">
            <w:pPr>
              <w:spacing w:after="0" w:line="240" w:lineRule="auto"/>
              <w:jc w:val="center"/>
              <w:rPr>
                <w:rFonts w:ascii="Times New Roman" w:eastAsia="Times New Roman" w:hAnsi="Times New Roman" w:cs="Times New Roman"/>
                <w:sz w:val="24"/>
                <w:szCs w:val="24"/>
                <w:lang w:eastAsia="uk-UA"/>
              </w:rPr>
            </w:pPr>
          </w:p>
        </w:tc>
        <w:tc>
          <w:tcPr>
            <w:tcW w:w="7541" w:type="dxa"/>
            <w:shd w:val="clear" w:color="000000" w:fill="FFFFFF"/>
            <w:noWrap/>
          </w:tcPr>
          <w:p w:rsidR="009D47BA" w:rsidRPr="00311551" w:rsidRDefault="009D47BA" w:rsidP="00665960">
            <w:pPr>
              <w:spacing w:after="0" w:line="240" w:lineRule="auto"/>
              <w:rPr>
                <w:rFonts w:ascii="Times New Roman" w:eastAsia="Times New Roman" w:hAnsi="Times New Roman" w:cs="Times New Roman"/>
                <w:b/>
                <w:sz w:val="24"/>
                <w:szCs w:val="24"/>
                <w:lang w:eastAsia="uk-UA"/>
              </w:rPr>
            </w:pPr>
            <w:r w:rsidRPr="00311551">
              <w:rPr>
                <w:rFonts w:ascii="Times New Roman" w:eastAsia="Times New Roman" w:hAnsi="Times New Roman" w:cs="Times New Roman"/>
                <w:b/>
                <w:sz w:val="24"/>
                <w:szCs w:val="24"/>
                <w:lang w:eastAsia="uk-UA"/>
              </w:rPr>
              <w:t>Всього,</w:t>
            </w:r>
            <w:r>
              <w:rPr>
                <w:rFonts w:ascii="Times New Roman" w:eastAsia="Times New Roman" w:hAnsi="Times New Roman" w:cs="Times New Roman"/>
                <w:b/>
                <w:sz w:val="24"/>
                <w:szCs w:val="24"/>
                <w:lang w:eastAsia="uk-UA"/>
              </w:rPr>
              <w:t xml:space="preserve"> </w:t>
            </w:r>
            <w:r w:rsidRPr="00311551">
              <w:rPr>
                <w:rFonts w:ascii="Times New Roman" w:eastAsia="Times New Roman" w:hAnsi="Times New Roman" w:cs="Times New Roman"/>
                <w:b/>
                <w:sz w:val="24"/>
                <w:szCs w:val="24"/>
                <w:lang w:eastAsia="uk-UA"/>
              </w:rPr>
              <w:t>од.</w:t>
            </w:r>
          </w:p>
        </w:tc>
        <w:tc>
          <w:tcPr>
            <w:tcW w:w="626" w:type="dxa"/>
            <w:shd w:val="clear" w:color="000000" w:fill="FFFFFF"/>
            <w:noWrap/>
            <w:vAlign w:val="center"/>
          </w:tcPr>
          <w:p w:rsidR="009D47BA" w:rsidRPr="00311551" w:rsidRDefault="009D47BA" w:rsidP="00665960">
            <w:pPr>
              <w:spacing w:after="0" w:line="240" w:lineRule="auto"/>
              <w:jc w:val="center"/>
              <w:rPr>
                <w:rFonts w:ascii="Times New Roman" w:eastAsia="Times New Roman" w:hAnsi="Times New Roman" w:cs="Times New Roman"/>
                <w:b/>
                <w:sz w:val="24"/>
                <w:szCs w:val="24"/>
                <w:lang w:eastAsia="uk-UA"/>
              </w:rPr>
            </w:pPr>
          </w:p>
        </w:tc>
        <w:tc>
          <w:tcPr>
            <w:tcW w:w="1239" w:type="dxa"/>
            <w:shd w:val="clear" w:color="000000" w:fill="FFFFFF"/>
            <w:noWrap/>
            <w:vAlign w:val="bottom"/>
          </w:tcPr>
          <w:p w:rsidR="009D47BA" w:rsidRPr="00311551" w:rsidRDefault="009D47BA" w:rsidP="00665960">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17444</w:t>
            </w:r>
          </w:p>
        </w:tc>
      </w:tr>
    </w:tbl>
    <w:p w:rsidR="00922949" w:rsidRPr="00BD6CCA" w:rsidRDefault="001032DF" w:rsidP="00922949">
      <w:pPr>
        <w:spacing w:before="120" w:after="0" w:line="264"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r w:rsidR="00922949" w:rsidRPr="00922949">
        <w:rPr>
          <w:rFonts w:ascii="Times New Roman" w:hAnsi="Times New Roman" w:cs="Times New Roman"/>
          <w:sz w:val="24"/>
          <w:szCs w:val="24"/>
        </w:rPr>
        <w:t xml:space="preserve"> </w:t>
      </w:r>
      <w:r w:rsidR="00922949" w:rsidRPr="00BD6CCA">
        <w:rPr>
          <w:rFonts w:ascii="Times New Roman" w:hAnsi="Times New Roman" w:cs="Times New Roman"/>
          <w:sz w:val="24"/>
          <w:szCs w:val="24"/>
        </w:rPr>
        <w:t>Предмет закупівлі</w:t>
      </w:r>
      <w:r w:rsidR="00922949" w:rsidRPr="00BD6CCA">
        <w:rPr>
          <w:rFonts w:ascii="Times New Roman" w:hAnsi="Times New Roman" w:cs="Times New Roman"/>
          <w:bCs/>
          <w:sz w:val="24"/>
          <w:szCs w:val="24"/>
        </w:rPr>
        <w:t xml:space="preserve"> повинен відповідати наступним технічним, якісним та кількісним характеристикам (технічній специфікації</w:t>
      </w:r>
      <w:r w:rsidR="00922949">
        <w:rPr>
          <w:rFonts w:ascii="Times New Roman" w:hAnsi="Times New Roman" w:cs="Times New Roman"/>
          <w:bCs/>
          <w:sz w:val="24"/>
          <w:szCs w:val="24"/>
        </w:rPr>
        <w:t>, опису</w:t>
      </w:r>
      <w:r w:rsidR="00922949" w:rsidRPr="00BD6CCA">
        <w:rPr>
          <w:rFonts w:ascii="Times New Roman" w:hAnsi="Times New Roman" w:cs="Times New Roman"/>
          <w:bCs/>
          <w:sz w:val="24"/>
          <w:szCs w:val="24"/>
        </w:rPr>
        <w:t>):</w:t>
      </w:r>
    </w:p>
    <w:p w:rsidR="00241DC8" w:rsidRDefault="00241DC8">
      <w:pPr>
        <w:shd w:val="clear" w:color="auto" w:fill="FFFFFF"/>
        <w:spacing w:after="0" w:line="240" w:lineRule="auto"/>
        <w:ind w:firstLine="460"/>
        <w:jc w:val="both"/>
        <w:rPr>
          <w:rFonts w:ascii="Times New Roman" w:eastAsia="Times New Roman" w:hAnsi="Times New Roman" w:cs="Times New Roman"/>
          <w:sz w:val="24"/>
          <w:szCs w:val="24"/>
        </w:rPr>
      </w:pPr>
    </w:p>
    <w:p w:rsidR="002D6298" w:rsidRDefault="002D6298" w:rsidP="002D629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конкретну марку чи виробника,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містити вираз «або еквівалент».</w:t>
      </w:r>
    </w:p>
    <w:p w:rsidR="002D6298" w:rsidRDefault="002D6298" w:rsidP="002D6298">
      <w:pPr>
        <w:jc w:val="both"/>
        <w:rPr>
          <w:rFonts w:ascii="Times New Roman" w:hAnsi="Times New Roman"/>
        </w:rPr>
      </w:pPr>
      <w:r>
        <w:rPr>
          <w:rFonts w:ascii="Times New Roman" w:hAnsi="Times New Roman"/>
        </w:rPr>
        <w:t xml:space="preserve">Якщо учасники пропонують Еквівалент то повинні розуміти що, еквівалентом вважається еквівалентний товар, який  за своїми описовими, кількісними, технічними та іншими характеристиками є ідентичним товару, у цьому Додатку, зокрема має ідентичні наступні характеристики (ознаками) або кращі: </w:t>
      </w:r>
      <w:r>
        <w:rPr>
          <w:rFonts w:ascii="Times New Roman" w:hAnsi="Times New Roman"/>
          <w:b/>
        </w:rPr>
        <w:t>1</w:t>
      </w:r>
      <w:r>
        <w:rPr>
          <w:rFonts w:ascii="Times New Roman" w:hAnsi="Times New Roman"/>
        </w:rPr>
        <w:t xml:space="preserve"> сфера (галузь) застосування; </w:t>
      </w:r>
      <w:r>
        <w:rPr>
          <w:rFonts w:ascii="Times New Roman" w:hAnsi="Times New Roman"/>
          <w:b/>
        </w:rPr>
        <w:t>2</w:t>
      </w:r>
      <w:r>
        <w:rPr>
          <w:rFonts w:ascii="Times New Roman" w:hAnsi="Times New Roman"/>
        </w:rPr>
        <w:t xml:space="preserve"> призначення; </w:t>
      </w:r>
      <w:r>
        <w:rPr>
          <w:rFonts w:ascii="Times New Roman" w:hAnsi="Times New Roman"/>
          <w:b/>
        </w:rPr>
        <w:t>3</w:t>
      </w:r>
      <w:r>
        <w:rPr>
          <w:rFonts w:ascii="Times New Roman" w:hAnsi="Times New Roman"/>
        </w:rPr>
        <w:t xml:space="preserve"> методи/способи застосування; </w:t>
      </w:r>
      <w:r>
        <w:rPr>
          <w:rFonts w:ascii="Times New Roman" w:hAnsi="Times New Roman"/>
          <w:b/>
        </w:rPr>
        <w:t>4</w:t>
      </w:r>
      <w:r>
        <w:rPr>
          <w:rFonts w:ascii="Times New Roman" w:hAnsi="Times New Roman"/>
        </w:rPr>
        <w:t xml:space="preserve"> склад (матеріал), комплектація, фізичні характеристики, форма випуску/ пакування; </w:t>
      </w:r>
      <w:r>
        <w:rPr>
          <w:rFonts w:ascii="Times New Roman" w:hAnsi="Times New Roman"/>
          <w:b/>
        </w:rPr>
        <w:t>5</w:t>
      </w:r>
      <w:r>
        <w:rPr>
          <w:rFonts w:ascii="Times New Roman" w:hAnsi="Times New Roman"/>
        </w:rPr>
        <w:t xml:space="preserve"> шкідливі фактори та вплив на живі організми й довкілля. </w:t>
      </w:r>
    </w:p>
    <w:p w:rsidR="002D6298" w:rsidRDefault="002D6298" w:rsidP="002D6298">
      <w:pPr>
        <w:jc w:val="both"/>
        <w:rPr>
          <w:rFonts w:ascii="Times New Roman" w:hAnsi="Times New Roman"/>
        </w:rPr>
      </w:pPr>
      <w:r>
        <w:rPr>
          <w:rFonts w:ascii="Times New Roman" w:hAnsi="Times New Roman"/>
        </w:rPr>
        <w:t>Документальним підтвердженням відповідності запропонованого учасником товару, вимогам цього Додатку  є:</w:t>
      </w:r>
    </w:p>
    <w:p w:rsidR="002D6298" w:rsidRDefault="002D6298" w:rsidP="002D6298">
      <w:pPr>
        <w:spacing w:after="0"/>
        <w:jc w:val="both"/>
        <w:rPr>
          <w:rFonts w:ascii="Times New Roman" w:hAnsi="Times New Roman"/>
        </w:rPr>
      </w:pPr>
      <w:r>
        <w:rPr>
          <w:rFonts w:ascii="Times New Roman" w:hAnsi="Times New Roman"/>
          <w:b/>
        </w:rPr>
        <w:t>а)</w:t>
      </w:r>
      <w:r>
        <w:rPr>
          <w:rFonts w:ascii="Times New Roman" w:hAnsi="Times New Roman"/>
        </w:rPr>
        <w:t xml:space="preserve"> порівняльна таблиця якісних та інших характеристик замовлених товарів, які передбачені у цьому Додатку, та запропонованого їх еквіваленту (у довільній формі за підписом учасника)</w:t>
      </w:r>
    </w:p>
    <w:p w:rsidR="002D6298" w:rsidRDefault="002D6298" w:rsidP="002D6298">
      <w:pPr>
        <w:spacing w:after="0"/>
        <w:jc w:val="both"/>
        <w:rPr>
          <w:rFonts w:ascii="Times New Roman" w:hAnsi="Times New Roman"/>
        </w:rPr>
      </w:pPr>
      <w:r>
        <w:rPr>
          <w:rFonts w:ascii="Times New Roman" w:hAnsi="Times New Roman"/>
          <w:b/>
        </w:rPr>
        <w:t>b)</w:t>
      </w:r>
      <w:r>
        <w:rPr>
          <w:rFonts w:ascii="Times New Roman" w:hAnsi="Times New Roman"/>
        </w:rPr>
        <w:t xml:space="preserve"> копії інструкцій з застосування товару, який пропонуються учасником у якості еквівалента.</w:t>
      </w:r>
    </w:p>
    <w:p w:rsidR="002D6298" w:rsidRDefault="002D6298" w:rsidP="002D6298">
      <w:pPr>
        <w:jc w:val="both"/>
        <w:rPr>
          <w:rFonts w:ascii="Times New Roman" w:hAnsi="Times New Roman"/>
        </w:rPr>
      </w:pPr>
      <w:r>
        <w:rPr>
          <w:rFonts w:ascii="Times New Roman" w:hAnsi="Times New Roman"/>
        </w:rPr>
        <w:t xml:space="preserve"> Невідповідність запропонованих товарів учасниками МТВ зазначених  у додатку  замовника може призвести до відхилення тендерної пропозиції такого учасника.</w:t>
      </w:r>
    </w:p>
    <w:p w:rsidR="002D6298" w:rsidRDefault="002D6298" w:rsidP="002D6298">
      <w:pPr>
        <w:jc w:val="both"/>
        <w:rPr>
          <w:rFonts w:ascii="Times New Roman" w:hAnsi="Times New Roman"/>
          <w:i/>
        </w:rPr>
      </w:pPr>
      <w:r>
        <w:rPr>
          <w:rFonts w:ascii="Times New Roman" w:hAnsi="Times New Roman"/>
          <w:i/>
        </w:rPr>
        <w:t>*Таблиця еквівалентності</w:t>
      </w:r>
    </w:p>
    <w:tbl>
      <w:tblPr>
        <w:tblW w:w="1003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28"/>
        <w:gridCol w:w="2148"/>
        <w:gridCol w:w="2424"/>
        <w:gridCol w:w="2256"/>
      </w:tblGrid>
      <w:tr w:rsidR="002D6298" w:rsidTr="00665960">
        <w:trPr>
          <w:trHeight w:val="305"/>
        </w:trPr>
        <w:tc>
          <w:tcPr>
            <w:tcW w:w="576" w:type="dxa"/>
            <w:shd w:val="clear" w:color="auto" w:fill="auto"/>
            <w:noWrap/>
          </w:tcPr>
          <w:p w:rsidR="002D6298" w:rsidRDefault="002D6298" w:rsidP="00665960">
            <w:pPr>
              <w:spacing w:after="0"/>
              <w:jc w:val="center"/>
              <w:rPr>
                <w:rFonts w:ascii="Times New Roman" w:hAnsi="Times New Roman"/>
                <w:b/>
              </w:rPr>
            </w:pPr>
            <w:r>
              <w:rPr>
                <w:rFonts w:ascii="Times New Roman" w:hAnsi="Times New Roman"/>
                <w:b/>
                <w:lang w:val="ru-RU"/>
              </w:rPr>
              <w:t>№</w:t>
            </w:r>
          </w:p>
        </w:tc>
        <w:tc>
          <w:tcPr>
            <w:tcW w:w="2628" w:type="dxa"/>
            <w:shd w:val="clear" w:color="auto" w:fill="auto"/>
            <w:noWrap/>
          </w:tcPr>
          <w:p w:rsidR="002D6298" w:rsidRDefault="002D6298" w:rsidP="00665960">
            <w:pPr>
              <w:spacing w:after="0" w:line="240" w:lineRule="auto"/>
              <w:jc w:val="center"/>
              <w:rPr>
                <w:rFonts w:ascii="Times New Roman" w:hAnsi="Times New Roman"/>
                <w:b/>
              </w:rPr>
            </w:pPr>
            <w:r>
              <w:rPr>
                <w:rFonts w:ascii="Times New Roman" w:hAnsi="Times New Roman"/>
                <w:b/>
                <w:bCs/>
                <w:sz w:val="24"/>
                <w:szCs w:val="24"/>
              </w:rPr>
              <w:t xml:space="preserve">Найменування предмету закупівлі згідно вимог Замовника </w:t>
            </w:r>
          </w:p>
        </w:tc>
        <w:tc>
          <w:tcPr>
            <w:tcW w:w="2148" w:type="dxa"/>
          </w:tcPr>
          <w:p w:rsidR="002D6298" w:rsidRDefault="002D6298" w:rsidP="00665960">
            <w:pPr>
              <w:spacing w:after="0"/>
              <w:jc w:val="center"/>
              <w:rPr>
                <w:rFonts w:ascii="Times New Roman" w:hAnsi="Times New Roman"/>
                <w:b/>
                <w:bCs/>
                <w:sz w:val="24"/>
                <w:szCs w:val="24"/>
              </w:rPr>
            </w:pPr>
            <w:r>
              <w:rPr>
                <w:rFonts w:ascii="Times New Roman" w:hAnsi="Times New Roman"/>
                <w:b/>
                <w:bCs/>
                <w:sz w:val="24"/>
                <w:szCs w:val="24"/>
              </w:rPr>
              <w:t xml:space="preserve">Опис предмету закупівлі згідно вимог Замовника  </w:t>
            </w:r>
          </w:p>
        </w:tc>
        <w:tc>
          <w:tcPr>
            <w:tcW w:w="2424" w:type="dxa"/>
            <w:shd w:val="clear" w:color="auto" w:fill="auto"/>
            <w:noWrap/>
          </w:tcPr>
          <w:p w:rsidR="002D6298" w:rsidRDefault="002D6298" w:rsidP="00665960">
            <w:pPr>
              <w:spacing w:after="0"/>
              <w:jc w:val="center"/>
              <w:rPr>
                <w:rFonts w:ascii="Times New Roman" w:hAnsi="Times New Roman"/>
                <w:b/>
              </w:rPr>
            </w:pPr>
            <w:r>
              <w:rPr>
                <w:rFonts w:ascii="Times New Roman" w:hAnsi="Times New Roman"/>
                <w:b/>
                <w:bCs/>
                <w:sz w:val="24"/>
                <w:szCs w:val="24"/>
              </w:rPr>
              <w:t>Найменування предмету закупівлі запропонованого учасником</w:t>
            </w:r>
          </w:p>
        </w:tc>
        <w:tc>
          <w:tcPr>
            <w:tcW w:w="2256" w:type="dxa"/>
          </w:tcPr>
          <w:p w:rsidR="002D6298" w:rsidRDefault="002D6298" w:rsidP="00665960">
            <w:pPr>
              <w:spacing w:after="0" w:line="240" w:lineRule="auto"/>
              <w:jc w:val="center"/>
              <w:rPr>
                <w:rFonts w:ascii="Times New Roman" w:eastAsia="Times New Roman" w:hAnsi="Times New Roman"/>
                <w:b/>
              </w:rPr>
            </w:pPr>
            <w:r>
              <w:rPr>
                <w:rFonts w:ascii="Times New Roman" w:hAnsi="Times New Roman"/>
                <w:b/>
                <w:bCs/>
                <w:sz w:val="24"/>
                <w:szCs w:val="24"/>
              </w:rPr>
              <w:t>Опис предмету закупівлі</w:t>
            </w:r>
          </w:p>
          <w:p w:rsidR="002D6298" w:rsidRDefault="002D6298" w:rsidP="00665960">
            <w:pPr>
              <w:jc w:val="center"/>
              <w:rPr>
                <w:rFonts w:ascii="Times New Roman" w:eastAsia="Times New Roman" w:hAnsi="Times New Roman"/>
              </w:rPr>
            </w:pPr>
            <w:r>
              <w:rPr>
                <w:rFonts w:ascii="Times New Roman" w:hAnsi="Times New Roman"/>
                <w:b/>
                <w:bCs/>
                <w:sz w:val="24"/>
                <w:szCs w:val="24"/>
              </w:rPr>
              <w:t>запропонованого учасником</w:t>
            </w:r>
          </w:p>
        </w:tc>
      </w:tr>
      <w:tr w:rsidR="002D6298" w:rsidTr="00665960">
        <w:trPr>
          <w:trHeight w:val="305"/>
        </w:trPr>
        <w:tc>
          <w:tcPr>
            <w:tcW w:w="576" w:type="dxa"/>
            <w:shd w:val="clear" w:color="auto" w:fill="auto"/>
            <w:noWrap/>
          </w:tcPr>
          <w:p w:rsidR="002D6298" w:rsidRDefault="002D6298" w:rsidP="00665960">
            <w:pPr>
              <w:spacing w:after="0"/>
              <w:jc w:val="center"/>
              <w:rPr>
                <w:rFonts w:ascii="Times New Roman" w:hAnsi="Times New Roman"/>
                <w:b/>
              </w:rPr>
            </w:pPr>
          </w:p>
        </w:tc>
        <w:tc>
          <w:tcPr>
            <w:tcW w:w="2628" w:type="dxa"/>
            <w:shd w:val="clear" w:color="auto" w:fill="auto"/>
            <w:noWrap/>
          </w:tcPr>
          <w:p w:rsidR="002D6298" w:rsidRDefault="002D6298" w:rsidP="00665960">
            <w:pPr>
              <w:spacing w:after="0" w:line="240" w:lineRule="auto"/>
              <w:jc w:val="center"/>
              <w:rPr>
                <w:rFonts w:ascii="Times New Roman" w:hAnsi="Times New Roman"/>
                <w:b/>
                <w:bCs/>
                <w:sz w:val="24"/>
                <w:szCs w:val="24"/>
              </w:rPr>
            </w:pPr>
          </w:p>
        </w:tc>
        <w:tc>
          <w:tcPr>
            <w:tcW w:w="2148" w:type="dxa"/>
          </w:tcPr>
          <w:p w:rsidR="002D6298" w:rsidRDefault="002D6298" w:rsidP="00665960">
            <w:pPr>
              <w:spacing w:after="0"/>
              <w:jc w:val="center"/>
              <w:rPr>
                <w:rFonts w:ascii="Times New Roman" w:hAnsi="Times New Roman"/>
                <w:b/>
              </w:rPr>
            </w:pPr>
          </w:p>
        </w:tc>
        <w:tc>
          <w:tcPr>
            <w:tcW w:w="2424" w:type="dxa"/>
            <w:shd w:val="clear" w:color="auto" w:fill="auto"/>
            <w:noWrap/>
          </w:tcPr>
          <w:p w:rsidR="002D6298" w:rsidRDefault="002D6298" w:rsidP="00665960">
            <w:pPr>
              <w:spacing w:after="0"/>
              <w:jc w:val="center"/>
              <w:rPr>
                <w:rFonts w:ascii="Times New Roman" w:hAnsi="Times New Roman"/>
                <w:b/>
              </w:rPr>
            </w:pPr>
          </w:p>
        </w:tc>
        <w:tc>
          <w:tcPr>
            <w:tcW w:w="2256" w:type="dxa"/>
          </w:tcPr>
          <w:p w:rsidR="002D6298" w:rsidRDefault="002D6298" w:rsidP="00665960">
            <w:pPr>
              <w:spacing w:after="0" w:line="240" w:lineRule="auto"/>
              <w:jc w:val="center"/>
              <w:rPr>
                <w:rFonts w:ascii="Times New Roman" w:hAnsi="Times New Roman"/>
                <w:b/>
                <w:bCs/>
                <w:sz w:val="24"/>
                <w:szCs w:val="24"/>
              </w:rPr>
            </w:pPr>
          </w:p>
        </w:tc>
      </w:tr>
    </w:tbl>
    <w:p w:rsidR="00A35F19" w:rsidRPr="00A35F19" w:rsidRDefault="00A35F19" w:rsidP="00A35F19">
      <w:pPr>
        <w:tabs>
          <w:tab w:val="left" w:pos="0"/>
        </w:tabs>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b/>
      </w:r>
      <w:r w:rsidRPr="00A35F19">
        <w:rPr>
          <w:rFonts w:ascii="Times New Roman" w:eastAsia="Times New Roman" w:hAnsi="Times New Roman"/>
          <w:b/>
          <w:bCs/>
          <w:sz w:val="24"/>
          <w:szCs w:val="24"/>
        </w:rPr>
        <w:t>Якщо учасник пропонує еквіваленти предмету закупівлі, то такий учасник повинен надати зразки продукції ( за рахунок Учасника) у строк не пізніше 24 години з моменту вимоги Замовника, з метою визначення Замовником якості Товару</w:t>
      </w:r>
    </w:p>
    <w:p w:rsidR="002D6298" w:rsidRPr="00445D78" w:rsidRDefault="00A35F19" w:rsidP="00A35F19">
      <w:pPr>
        <w:tabs>
          <w:tab w:val="left" w:pos="426"/>
        </w:tabs>
        <w:jc w:val="both"/>
        <w:rPr>
          <w:rFonts w:ascii="Times New Roman" w:hAnsi="Times New Roman"/>
          <w:i/>
          <w:sz w:val="28"/>
          <w:szCs w:val="28"/>
        </w:rPr>
      </w:pPr>
      <w:r>
        <w:rPr>
          <w:rFonts w:ascii="Times New Roman" w:eastAsia="Times New Roman" w:hAnsi="Times New Roman"/>
          <w:i/>
          <w:sz w:val="24"/>
          <w:szCs w:val="24"/>
        </w:rPr>
        <w:tab/>
      </w:r>
      <w:r w:rsidR="002D6298" w:rsidRPr="00445D78">
        <w:rPr>
          <w:rFonts w:ascii="Times New Roman" w:eastAsia="Times New Roman" w:hAnsi="Times New Roman"/>
          <w:i/>
          <w:sz w:val="24"/>
          <w:szCs w:val="24"/>
        </w:rPr>
        <w:t>Невідповідність запропонованих товарів учасни</w:t>
      </w:r>
      <w:r w:rsidR="002D6298">
        <w:rPr>
          <w:rFonts w:ascii="Times New Roman" w:eastAsia="Times New Roman" w:hAnsi="Times New Roman"/>
          <w:i/>
          <w:sz w:val="24"/>
          <w:szCs w:val="24"/>
        </w:rPr>
        <w:t>ками МТВ зазначених  у додатку 3</w:t>
      </w:r>
      <w:r w:rsidR="002D6298" w:rsidRPr="00445D78">
        <w:rPr>
          <w:rFonts w:ascii="Times New Roman" w:eastAsia="Times New Roman" w:hAnsi="Times New Roman"/>
          <w:i/>
          <w:sz w:val="24"/>
          <w:szCs w:val="24"/>
        </w:rPr>
        <w:t xml:space="preserve"> замовника </w:t>
      </w:r>
      <w:r>
        <w:rPr>
          <w:rFonts w:ascii="Times New Roman" w:eastAsia="Times New Roman" w:hAnsi="Times New Roman"/>
          <w:i/>
          <w:sz w:val="24"/>
          <w:szCs w:val="24"/>
        </w:rPr>
        <w:t>та невикон</w:t>
      </w:r>
      <w:r w:rsidR="005818E3">
        <w:rPr>
          <w:rFonts w:ascii="Times New Roman" w:eastAsia="Times New Roman" w:hAnsi="Times New Roman"/>
          <w:i/>
          <w:sz w:val="24"/>
          <w:szCs w:val="24"/>
        </w:rPr>
        <w:t>ан</w:t>
      </w:r>
      <w:bookmarkStart w:id="0" w:name="_GoBack"/>
      <w:bookmarkEnd w:id="0"/>
      <w:r>
        <w:rPr>
          <w:rFonts w:ascii="Times New Roman" w:eastAsia="Times New Roman" w:hAnsi="Times New Roman"/>
          <w:i/>
          <w:sz w:val="24"/>
          <w:szCs w:val="24"/>
        </w:rPr>
        <w:t xml:space="preserve">ня умов Замовника </w:t>
      </w:r>
      <w:r w:rsidR="002D6298" w:rsidRPr="00445D78">
        <w:rPr>
          <w:rFonts w:ascii="Times New Roman" w:eastAsia="Times New Roman" w:hAnsi="Times New Roman"/>
          <w:i/>
          <w:sz w:val="24"/>
          <w:szCs w:val="24"/>
        </w:rPr>
        <w:t>може призвести до відхилення тендерної пропозиції такого учасника.</w:t>
      </w:r>
    </w:p>
    <w:p w:rsidR="00B456E2" w:rsidRDefault="002D6298" w:rsidP="00BC1517">
      <w:pPr>
        <w:tabs>
          <w:tab w:val="left" w:pos="0"/>
        </w:tabs>
        <w:spacing w:after="0" w:line="240" w:lineRule="auto"/>
        <w:jc w:val="both"/>
        <w:rPr>
          <w:rFonts w:ascii="Times New Roman" w:hAnsi="Times New Roman" w:cs="Times New Roman"/>
          <w:b/>
          <w:sz w:val="24"/>
          <w:szCs w:val="24"/>
        </w:rPr>
      </w:pPr>
      <w:r>
        <w:rPr>
          <w:rFonts w:ascii="Times New Roman" w:eastAsia="Times New Roman" w:hAnsi="Times New Roman"/>
          <w:bCs/>
          <w:sz w:val="24"/>
          <w:szCs w:val="24"/>
        </w:rPr>
        <w:tab/>
      </w:r>
      <w:r w:rsidR="00BC1517">
        <w:rPr>
          <w:rFonts w:ascii="Times New Roman" w:eastAsia="Times New Roman" w:hAnsi="Times New Roman"/>
          <w:bCs/>
          <w:sz w:val="24"/>
          <w:szCs w:val="24"/>
        </w:rPr>
        <w:t xml:space="preserve">                          </w:t>
      </w:r>
      <w:r w:rsidR="00B456E2" w:rsidRPr="00BC3AB9">
        <w:rPr>
          <w:rFonts w:ascii="Times New Roman" w:hAnsi="Times New Roman" w:cs="Times New Roman"/>
          <w:b/>
          <w:sz w:val="24"/>
          <w:szCs w:val="24"/>
        </w:rPr>
        <w:t>Загальні вимоги до предмета закупівлі:</w:t>
      </w:r>
    </w:p>
    <w:p w:rsidR="002D6298" w:rsidRPr="003154B2" w:rsidRDefault="002D6298" w:rsidP="002D6298">
      <w:pPr>
        <w:spacing w:after="0"/>
        <w:ind w:firstLine="284"/>
        <w:jc w:val="both"/>
        <w:rPr>
          <w:rFonts w:ascii="Times New Roman" w:hAnsi="Times New Roman"/>
          <w:sz w:val="24"/>
          <w:szCs w:val="24"/>
        </w:rPr>
      </w:pPr>
      <w:r w:rsidRPr="004B7922">
        <w:rPr>
          <w:rFonts w:ascii="Times New Roman" w:hAnsi="Times New Roman"/>
          <w:sz w:val="24"/>
          <w:szCs w:val="24"/>
          <w:lang w:eastAsia="ar-SA"/>
        </w:rPr>
        <w:t>Товар, запропонований Учасником, повинен відповідати національним та/або міжнародним стандартам,</w:t>
      </w:r>
      <w:r>
        <w:rPr>
          <w:rFonts w:ascii="Times New Roman" w:hAnsi="Times New Roman"/>
          <w:sz w:val="24"/>
          <w:szCs w:val="24"/>
          <w:lang w:eastAsia="ar-SA"/>
        </w:rPr>
        <w:t xml:space="preserve"> встановленим чинним законодавством до товару даного виду, технічним умовам заводів-виробників</w:t>
      </w:r>
      <w:r w:rsidRPr="004B7922">
        <w:rPr>
          <w:rFonts w:ascii="Times New Roman" w:hAnsi="Times New Roman"/>
          <w:sz w:val="24"/>
          <w:szCs w:val="24"/>
        </w:rPr>
        <w:t>.</w:t>
      </w:r>
      <w:r>
        <w:rPr>
          <w:rFonts w:ascii="Times New Roman" w:hAnsi="Times New Roman"/>
          <w:sz w:val="24"/>
          <w:szCs w:val="24"/>
          <w:lang w:val="ru-RU"/>
        </w:rPr>
        <w:t xml:space="preserve"> </w:t>
      </w:r>
      <w:proofErr w:type="spellStart"/>
      <w:r>
        <w:rPr>
          <w:rFonts w:ascii="Times New Roman" w:hAnsi="Times New Roman"/>
          <w:sz w:val="24"/>
          <w:szCs w:val="24"/>
          <w:lang w:val="ru-RU"/>
        </w:rPr>
        <w:t>Учасник</w:t>
      </w:r>
      <w:proofErr w:type="spellEnd"/>
      <w:r>
        <w:rPr>
          <w:rFonts w:ascii="Times New Roman" w:hAnsi="Times New Roman"/>
          <w:sz w:val="24"/>
          <w:szCs w:val="24"/>
          <w:lang w:val="ru-RU"/>
        </w:rPr>
        <w:t xml:space="preserve"> </w:t>
      </w:r>
      <w:r>
        <w:rPr>
          <w:rFonts w:ascii="Times New Roman" w:hAnsi="Times New Roman"/>
          <w:sz w:val="24"/>
          <w:szCs w:val="24"/>
        </w:rPr>
        <w:t>повинен надати копії підтверджуючих документів, згідно чинного законодавства.</w:t>
      </w:r>
    </w:p>
    <w:p w:rsidR="00573C61" w:rsidRPr="00573C61" w:rsidRDefault="00573C61" w:rsidP="00573C61">
      <w:pPr>
        <w:suppressAutoHyphens/>
        <w:spacing w:after="0" w:line="240" w:lineRule="auto"/>
        <w:contextualSpacing/>
        <w:jc w:val="both"/>
        <w:rPr>
          <w:rFonts w:ascii="Times New Roman" w:eastAsia="Times New Roman" w:hAnsi="Times New Roman" w:cs="Times New Roman"/>
          <w:sz w:val="24"/>
          <w:szCs w:val="24"/>
          <w:u w:val="single"/>
          <w:lang w:val="ru-RU" w:eastAsia="zh-CN"/>
        </w:rPr>
      </w:pPr>
      <w:r w:rsidRPr="00573C61">
        <w:rPr>
          <w:rFonts w:ascii="Times New Roman" w:eastAsia="Times New Roman" w:hAnsi="Times New Roman" w:cs="Times New Roman"/>
          <w:sz w:val="24"/>
          <w:szCs w:val="24"/>
          <w:lang w:eastAsia="zh-CN"/>
        </w:rPr>
        <w:t xml:space="preserve">      -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файл </w:t>
      </w:r>
      <w:proofErr w:type="spellStart"/>
      <w:r w:rsidRPr="00573C61">
        <w:rPr>
          <w:rFonts w:ascii="Times New Roman" w:eastAsia="Times New Roman" w:hAnsi="Times New Roman" w:cs="Times New Roman"/>
          <w:sz w:val="24"/>
          <w:szCs w:val="24"/>
          <w:lang w:eastAsia="zh-CN"/>
        </w:rPr>
        <w:t>відсканований</w:t>
      </w:r>
      <w:proofErr w:type="spellEnd"/>
      <w:r w:rsidRPr="00573C61">
        <w:rPr>
          <w:rFonts w:ascii="Times New Roman" w:eastAsia="Times New Roman" w:hAnsi="Times New Roman" w:cs="Times New Roman"/>
          <w:sz w:val="24"/>
          <w:szCs w:val="24"/>
          <w:lang w:eastAsia="zh-CN"/>
        </w:rPr>
        <w:t xml:space="preserve"> з </w:t>
      </w:r>
      <w:r w:rsidRPr="00573C61">
        <w:rPr>
          <w:rFonts w:ascii="Times New Roman" w:eastAsia="Times New Roman" w:hAnsi="Times New Roman" w:cs="Times New Roman"/>
          <w:spacing w:val="1"/>
          <w:sz w:val="24"/>
          <w:szCs w:val="24"/>
          <w:lang w:eastAsia="zh-CN"/>
        </w:rPr>
        <w:t xml:space="preserve">Оригіналу </w:t>
      </w:r>
      <w:r w:rsidRPr="00573C61">
        <w:rPr>
          <w:rFonts w:ascii="Times New Roman" w:eastAsia="Times New Roman" w:hAnsi="Times New Roman" w:cs="Times New Roman"/>
          <w:sz w:val="24"/>
          <w:szCs w:val="24"/>
          <w:lang w:eastAsia="zh-CN"/>
        </w:rPr>
        <w:t xml:space="preserve">листа виробника (представництва, філії виробника – якщо їх відповідні повноваження поширюються на територію </w:t>
      </w:r>
      <w:proofErr w:type="spellStart"/>
      <w:r w:rsidRPr="00573C61">
        <w:rPr>
          <w:rFonts w:ascii="Times New Roman" w:eastAsia="Times New Roman" w:hAnsi="Times New Roman" w:cs="Times New Roman"/>
          <w:sz w:val="24"/>
          <w:szCs w:val="24"/>
          <w:lang w:val="ru-RU" w:eastAsia="zh-CN"/>
        </w:rPr>
        <w:t>України</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або</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представника</w:t>
      </w:r>
      <w:proofErr w:type="spellEnd"/>
      <w:r w:rsidRPr="00573C61">
        <w:rPr>
          <w:rFonts w:ascii="Times New Roman" w:eastAsia="Times New Roman" w:hAnsi="Times New Roman" w:cs="Times New Roman"/>
          <w:sz w:val="24"/>
          <w:szCs w:val="24"/>
          <w:lang w:val="ru-RU" w:eastAsia="zh-CN"/>
        </w:rPr>
        <w:t xml:space="preserve">, дилера, </w:t>
      </w:r>
      <w:proofErr w:type="spellStart"/>
      <w:r w:rsidRPr="00573C61">
        <w:rPr>
          <w:rFonts w:ascii="Times New Roman" w:eastAsia="Times New Roman" w:hAnsi="Times New Roman" w:cs="Times New Roman"/>
          <w:sz w:val="24"/>
          <w:szCs w:val="24"/>
          <w:lang w:val="ru-RU" w:eastAsia="zh-CN"/>
        </w:rPr>
        <w:t>дистриб'ютора</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офіційно</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уповноваженого</w:t>
      </w:r>
      <w:proofErr w:type="spellEnd"/>
      <w:r w:rsidRPr="00573C61">
        <w:rPr>
          <w:rFonts w:ascii="Times New Roman" w:eastAsia="Times New Roman" w:hAnsi="Times New Roman" w:cs="Times New Roman"/>
          <w:sz w:val="24"/>
          <w:szCs w:val="24"/>
          <w:lang w:val="ru-RU" w:eastAsia="zh-CN"/>
        </w:rPr>
        <w:t xml:space="preserve"> на </w:t>
      </w:r>
      <w:proofErr w:type="spellStart"/>
      <w:r w:rsidRPr="00573C61">
        <w:rPr>
          <w:rFonts w:ascii="Times New Roman" w:eastAsia="Times New Roman" w:hAnsi="Times New Roman" w:cs="Times New Roman"/>
          <w:sz w:val="24"/>
          <w:szCs w:val="24"/>
          <w:lang w:val="ru-RU" w:eastAsia="zh-CN"/>
        </w:rPr>
        <w:t>це</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виробником</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яким</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підтверджується</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можливість</w:t>
      </w:r>
      <w:proofErr w:type="spellEnd"/>
      <w:r w:rsidRPr="00573C61">
        <w:rPr>
          <w:rFonts w:ascii="Times New Roman" w:eastAsia="Times New Roman" w:hAnsi="Times New Roman" w:cs="Times New Roman"/>
          <w:sz w:val="24"/>
          <w:szCs w:val="24"/>
          <w:lang w:val="ru-RU" w:eastAsia="zh-CN"/>
        </w:rPr>
        <w:t xml:space="preserve"> поставки </w:t>
      </w:r>
      <w:proofErr w:type="spellStart"/>
      <w:r w:rsidRPr="00573C61">
        <w:rPr>
          <w:rFonts w:ascii="Times New Roman" w:eastAsia="Times New Roman" w:hAnsi="Times New Roman" w:cs="Times New Roman"/>
          <w:sz w:val="24"/>
          <w:szCs w:val="24"/>
          <w:lang w:val="ru-RU" w:eastAsia="zh-CN"/>
        </w:rPr>
        <w:t>Учасником</w:t>
      </w:r>
      <w:proofErr w:type="spellEnd"/>
      <w:r w:rsidRPr="00573C61">
        <w:rPr>
          <w:rFonts w:ascii="Times New Roman" w:eastAsia="Times New Roman" w:hAnsi="Times New Roman" w:cs="Times New Roman"/>
          <w:sz w:val="24"/>
          <w:szCs w:val="24"/>
          <w:lang w:val="ru-RU" w:eastAsia="zh-CN"/>
        </w:rPr>
        <w:t xml:space="preserve"> Товару, </w:t>
      </w:r>
      <w:proofErr w:type="spellStart"/>
      <w:r w:rsidRPr="00573C61">
        <w:rPr>
          <w:rFonts w:ascii="Times New Roman" w:eastAsia="Times New Roman" w:hAnsi="Times New Roman" w:cs="Times New Roman"/>
          <w:sz w:val="24"/>
          <w:szCs w:val="24"/>
          <w:lang w:val="ru-RU" w:eastAsia="zh-CN"/>
        </w:rPr>
        <w:t>який</w:t>
      </w:r>
      <w:proofErr w:type="spellEnd"/>
      <w:r w:rsidRPr="00573C61">
        <w:rPr>
          <w:rFonts w:ascii="Times New Roman" w:eastAsia="Times New Roman" w:hAnsi="Times New Roman" w:cs="Times New Roman"/>
          <w:sz w:val="24"/>
          <w:szCs w:val="24"/>
          <w:lang w:val="ru-RU" w:eastAsia="zh-CN"/>
        </w:rPr>
        <w:t xml:space="preserve"> є предметом </w:t>
      </w:r>
      <w:proofErr w:type="spellStart"/>
      <w:r w:rsidRPr="00573C61">
        <w:rPr>
          <w:rFonts w:ascii="Times New Roman" w:eastAsia="Times New Roman" w:hAnsi="Times New Roman" w:cs="Times New Roman"/>
          <w:sz w:val="24"/>
          <w:szCs w:val="24"/>
          <w:lang w:val="ru-RU" w:eastAsia="zh-CN"/>
        </w:rPr>
        <w:t>закупівлі</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цих</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торгів</w:t>
      </w:r>
      <w:proofErr w:type="spellEnd"/>
      <w:r w:rsidRPr="00573C61">
        <w:rPr>
          <w:rFonts w:ascii="Times New Roman" w:eastAsia="Times New Roman" w:hAnsi="Times New Roman" w:cs="Times New Roman"/>
          <w:sz w:val="24"/>
          <w:szCs w:val="24"/>
          <w:lang w:val="ru-RU" w:eastAsia="zh-CN"/>
        </w:rPr>
        <w:t xml:space="preserve">, у </w:t>
      </w:r>
      <w:proofErr w:type="spellStart"/>
      <w:r w:rsidRPr="00573C61">
        <w:rPr>
          <w:rFonts w:ascii="Times New Roman" w:eastAsia="Times New Roman" w:hAnsi="Times New Roman" w:cs="Times New Roman"/>
          <w:sz w:val="24"/>
          <w:szCs w:val="24"/>
          <w:lang w:val="ru-RU" w:eastAsia="zh-CN"/>
        </w:rPr>
        <w:t>кількості</w:t>
      </w:r>
      <w:proofErr w:type="spellEnd"/>
      <w:r w:rsidRPr="00573C61">
        <w:rPr>
          <w:rFonts w:ascii="Times New Roman" w:eastAsia="Times New Roman" w:hAnsi="Times New Roman" w:cs="Times New Roman"/>
          <w:sz w:val="24"/>
          <w:szCs w:val="24"/>
          <w:lang w:val="ru-RU" w:eastAsia="zh-CN"/>
        </w:rPr>
        <w:t xml:space="preserve">, та в </w:t>
      </w:r>
      <w:proofErr w:type="spellStart"/>
      <w:r w:rsidRPr="00573C61">
        <w:rPr>
          <w:rFonts w:ascii="Times New Roman" w:eastAsia="Times New Roman" w:hAnsi="Times New Roman" w:cs="Times New Roman"/>
          <w:sz w:val="24"/>
          <w:szCs w:val="24"/>
          <w:lang w:val="ru-RU" w:eastAsia="zh-CN"/>
        </w:rPr>
        <w:t>терміни</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визначені</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цією</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Документацією</w:t>
      </w:r>
      <w:proofErr w:type="spellEnd"/>
      <w:r w:rsidRPr="00573C61">
        <w:rPr>
          <w:rFonts w:ascii="Times New Roman" w:eastAsia="Times New Roman" w:hAnsi="Times New Roman" w:cs="Times New Roman"/>
          <w:sz w:val="24"/>
          <w:szCs w:val="24"/>
          <w:lang w:val="ru-RU" w:eastAsia="zh-CN"/>
        </w:rPr>
        <w:t xml:space="preserve"> та </w:t>
      </w:r>
      <w:proofErr w:type="spellStart"/>
      <w:r w:rsidRPr="00573C61">
        <w:rPr>
          <w:rFonts w:ascii="Times New Roman" w:eastAsia="Times New Roman" w:hAnsi="Times New Roman" w:cs="Times New Roman"/>
          <w:sz w:val="24"/>
          <w:szCs w:val="24"/>
          <w:lang w:val="ru-RU" w:eastAsia="zh-CN"/>
        </w:rPr>
        <w:t>пропозицією</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Учасника</w:t>
      </w:r>
      <w:proofErr w:type="spellEnd"/>
      <w:r w:rsidRPr="00573C61">
        <w:rPr>
          <w:rFonts w:ascii="Times New Roman" w:eastAsia="Times New Roman" w:hAnsi="Times New Roman" w:cs="Times New Roman"/>
          <w:sz w:val="24"/>
          <w:szCs w:val="24"/>
          <w:lang w:val="ru-RU" w:eastAsia="zh-CN"/>
        </w:rPr>
        <w:t>.</w:t>
      </w:r>
    </w:p>
    <w:p w:rsidR="00573C61" w:rsidRPr="00573C61" w:rsidRDefault="00573C61" w:rsidP="00573C61">
      <w:pPr>
        <w:widowControl w:val="0"/>
        <w:suppressAutoHyphens/>
        <w:autoSpaceDE w:val="0"/>
        <w:autoSpaceDN w:val="0"/>
        <w:adjustRightInd w:val="0"/>
        <w:spacing w:after="0" w:line="240" w:lineRule="auto"/>
        <w:ind w:left="1179"/>
        <w:contextualSpacing/>
        <w:jc w:val="both"/>
        <w:rPr>
          <w:rFonts w:ascii="Times New Roman" w:eastAsia="Times New Roman" w:hAnsi="Times New Roman" w:cs="Times New Roman"/>
          <w:sz w:val="24"/>
          <w:szCs w:val="24"/>
          <w:lang w:val="ru-RU" w:eastAsia="zh-CN"/>
        </w:rPr>
      </w:pPr>
    </w:p>
    <w:p w:rsidR="00573C61" w:rsidRPr="00573C61" w:rsidRDefault="00573C61" w:rsidP="00573C61">
      <w:pPr>
        <w:widowControl w:val="0"/>
        <w:suppressAutoHyphens/>
        <w:autoSpaceDE w:val="0"/>
        <w:autoSpaceDN w:val="0"/>
        <w:adjustRightInd w:val="0"/>
        <w:spacing w:after="0" w:line="240" w:lineRule="auto"/>
        <w:ind w:left="33" w:firstLine="894"/>
        <w:contextualSpacing/>
        <w:jc w:val="both"/>
        <w:rPr>
          <w:rFonts w:ascii="Times New Roman" w:eastAsia="Times New Roman" w:hAnsi="Times New Roman" w:cs="Times New Roman"/>
          <w:sz w:val="24"/>
          <w:szCs w:val="24"/>
          <w:highlight w:val="yellow"/>
          <w:lang w:val="ru-RU" w:eastAsia="zh-CN"/>
        </w:rPr>
      </w:pPr>
      <w:r w:rsidRPr="00573C61">
        <w:rPr>
          <w:rFonts w:ascii="Times New Roman" w:eastAsia="Times New Roman" w:hAnsi="Times New Roman" w:cs="Times New Roman"/>
          <w:sz w:val="24"/>
          <w:szCs w:val="24"/>
          <w:lang w:eastAsia="zh-CN"/>
        </w:rPr>
        <w:t xml:space="preserve">- </w:t>
      </w:r>
      <w:proofErr w:type="spellStart"/>
      <w:r w:rsidRPr="00573C61">
        <w:rPr>
          <w:rFonts w:ascii="Times New Roman" w:eastAsia="Times New Roman" w:hAnsi="Times New Roman" w:cs="Times New Roman"/>
          <w:sz w:val="24"/>
          <w:szCs w:val="24"/>
          <w:lang w:val="ru-RU" w:eastAsia="zh-CN"/>
        </w:rPr>
        <w:t>Товари</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медичного</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призначення</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повинні</w:t>
      </w:r>
      <w:proofErr w:type="spellEnd"/>
      <w:r w:rsidRPr="00573C61">
        <w:rPr>
          <w:rFonts w:ascii="Times New Roman" w:eastAsia="Times New Roman" w:hAnsi="Times New Roman" w:cs="Times New Roman"/>
          <w:sz w:val="24"/>
          <w:szCs w:val="24"/>
          <w:lang w:val="ru-RU" w:eastAsia="zh-CN"/>
        </w:rPr>
        <w:t xml:space="preserve"> бути </w:t>
      </w:r>
      <w:proofErr w:type="spellStart"/>
      <w:r w:rsidRPr="00573C61">
        <w:rPr>
          <w:rFonts w:ascii="Times New Roman" w:eastAsia="Times New Roman" w:hAnsi="Times New Roman" w:cs="Times New Roman"/>
          <w:sz w:val="24"/>
          <w:szCs w:val="24"/>
          <w:lang w:val="ru-RU" w:eastAsia="zh-CN"/>
        </w:rPr>
        <w:t>зареєстрован</w:t>
      </w:r>
      <w:proofErr w:type="spellEnd"/>
      <w:r w:rsidRPr="00573C61">
        <w:rPr>
          <w:rFonts w:ascii="Times New Roman" w:eastAsia="Times New Roman" w:hAnsi="Times New Roman" w:cs="Times New Roman"/>
          <w:sz w:val="24"/>
          <w:szCs w:val="24"/>
          <w:lang w:eastAsia="zh-CN"/>
        </w:rPr>
        <w:t>і та</w:t>
      </w:r>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дозволені</w:t>
      </w:r>
      <w:proofErr w:type="spellEnd"/>
      <w:r w:rsidRPr="00573C61">
        <w:rPr>
          <w:rFonts w:ascii="Times New Roman" w:eastAsia="Times New Roman" w:hAnsi="Times New Roman" w:cs="Times New Roman"/>
          <w:sz w:val="24"/>
          <w:szCs w:val="24"/>
          <w:lang w:val="ru-RU" w:eastAsia="zh-CN"/>
        </w:rPr>
        <w:t xml:space="preserve"> до </w:t>
      </w:r>
      <w:proofErr w:type="spellStart"/>
      <w:r w:rsidRPr="00573C61">
        <w:rPr>
          <w:rFonts w:ascii="Times New Roman" w:eastAsia="Times New Roman" w:hAnsi="Times New Roman" w:cs="Times New Roman"/>
          <w:sz w:val="24"/>
          <w:szCs w:val="24"/>
          <w:lang w:val="ru-RU" w:eastAsia="zh-CN"/>
        </w:rPr>
        <w:t>використання</w:t>
      </w:r>
      <w:proofErr w:type="spellEnd"/>
      <w:r w:rsidRPr="00573C61">
        <w:rPr>
          <w:rFonts w:ascii="Times New Roman" w:eastAsia="Times New Roman" w:hAnsi="Times New Roman" w:cs="Times New Roman"/>
          <w:sz w:val="24"/>
          <w:szCs w:val="24"/>
          <w:lang w:val="ru-RU" w:eastAsia="zh-CN"/>
        </w:rPr>
        <w:t xml:space="preserve"> в </w:t>
      </w:r>
      <w:proofErr w:type="spellStart"/>
      <w:r w:rsidRPr="00573C61">
        <w:rPr>
          <w:rFonts w:ascii="Times New Roman" w:eastAsia="Times New Roman" w:hAnsi="Times New Roman" w:cs="Times New Roman"/>
          <w:sz w:val="24"/>
          <w:szCs w:val="24"/>
          <w:lang w:val="ru-RU" w:eastAsia="zh-CN"/>
        </w:rPr>
        <w:t>Україні</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надати</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реєстраційні</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посвідчення</w:t>
      </w:r>
      <w:proofErr w:type="spellEnd"/>
      <w:r w:rsidRPr="00573C61">
        <w:rPr>
          <w:rFonts w:ascii="Times New Roman" w:eastAsia="Times New Roman" w:hAnsi="Times New Roman" w:cs="Times New Roman"/>
          <w:sz w:val="24"/>
          <w:szCs w:val="24"/>
          <w:lang w:val="ru-RU" w:eastAsia="zh-CN"/>
        </w:rPr>
        <w:t xml:space="preserve"> МОЗ </w:t>
      </w:r>
      <w:proofErr w:type="spellStart"/>
      <w:r w:rsidRPr="00573C61">
        <w:rPr>
          <w:rFonts w:ascii="Times New Roman" w:eastAsia="Times New Roman" w:hAnsi="Times New Roman" w:cs="Times New Roman"/>
          <w:sz w:val="24"/>
          <w:szCs w:val="24"/>
          <w:lang w:val="ru-RU" w:eastAsia="zh-CN"/>
        </w:rPr>
        <w:t>України</w:t>
      </w:r>
      <w:proofErr w:type="spellEnd"/>
      <w:r w:rsidRPr="00573C61">
        <w:rPr>
          <w:rFonts w:ascii="Times New Roman" w:eastAsia="Times New Roman" w:hAnsi="Times New Roman" w:cs="Times New Roman"/>
          <w:sz w:val="24"/>
          <w:szCs w:val="24"/>
          <w:lang w:val="ru-RU" w:eastAsia="zh-CN"/>
        </w:rPr>
        <w:t xml:space="preserve"> та/</w:t>
      </w:r>
      <w:proofErr w:type="spellStart"/>
      <w:r w:rsidRPr="00573C61">
        <w:rPr>
          <w:rFonts w:ascii="Times New Roman" w:eastAsia="Times New Roman" w:hAnsi="Times New Roman" w:cs="Times New Roman"/>
          <w:sz w:val="24"/>
          <w:szCs w:val="24"/>
          <w:lang w:val="ru-RU" w:eastAsia="zh-CN"/>
        </w:rPr>
        <w:t>або</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декларації</w:t>
      </w:r>
      <w:proofErr w:type="spellEnd"/>
      <w:r w:rsidRPr="00573C61">
        <w:rPr>
          <w:rFonts w:ascii="Times New Roman" w:eastAsia="Times New Roman" w:hAnsi="Times New Roman" w:cs="Times New Roman"/>
          <w:sz w:val="24"/>
          <w:szCs w:val="24"/>
          <w:lang w:val="ru-RU" w:eastAsia="zh-CN"/>
        </w:rPr>
        <w:t xml:space="preserve"> про </w:t>
      </w:r>
      <w:proofErr w:type="spellStart"/>
      <w:r w:rsidRPr="00573C61">
        <w:rPr>
          <w:rFonts w:ascii="Times New Roman" w:eastAsia="Times New Roman" w:hAnsi="Times New Roman" w:cs="Times New Roman"/>
          <w:sz w:val="24"/>
          <w:szCs w:val="24"/>
          <w:lang w:val="ru-RU" w:eastAsia="zh-CN"/>
        </w:rPr>
        <w:t>відповідність</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технічному</w:t>
      </w:r>
      <w:proofErr w:type="spellEnd"/>
      <w:r w:rsidRPr="00573C61">
        <w:rPr>
          <w:rFonts w:ascii="Times New Roman" w:eastAsia="Times New Roman" w:hAnsi="Times New Roman" w:cs="Times New Roman"/>
          <w:sz w:val="24"/>
          <w:szCs w:val="24"/>
          <w:lang w:val="ru-RU" w:eastAsia="zh-CN"/>
        </w:rPr>
        <w:t xml:space="preserve"> регламенту) </w:t>
      </w:r>
      <w:proofErr w:type="spellStart"/>
      <w:r w:rsidRPr="00573C61">
        <w:rPr>
          <w:rFonts w:ascii="Times New Roman" w:eastAsia="Times New Roman" w:hAnsi="Times New Roman" w:cs="Times New Roman"/>
          <w:sz w:val="24"/>
          <w:szCs w:val="24"/>
          <w:lang w:val="ru-RU" w:eastAsia="zh-CN"/>
        </w:rPr>
        <w:t>відповідно</w:t>
      </w:r>
      <w:proofErr w:type="spellEnd"/>
      <w:r w:rsidRPr="00573C61">
        <w:rPr>
          <w:rFonts w:ascii="Times New Roman" w:eastAsia="Times New Roman" w:hAnsi="Times New Roman" w:cs="Times New Roman"/>
          <w:sz w:val="24"/>
          <w:szCs w:val="24"/>
          <w:lang w:val="ru-RU" w:eastAsia="zh-CN"/>
        </w:rPr>
        <w:t xml:space="preserve"> до </w:t>
      </w:r>
      <w:proofErr w:type="spellStart"/>
      <w:r w:rsidRPr="00573C61">
        <w:rPr>
          <w:rFonts w:ascii="Times New Roman" w:eastAsia="Times New Roman" w:hAnsi="Times New Roman" w:cs="Times New Roman"/>
          <w:sz w:val="24"/>
          <w:szCs w:val="24"/>
          <w:lang w:val="ru-RU" w:eastAsia="zh-CN"/>
        </w:rPr>
        <w:t>законодавства</w:t>
      </w:r>
      <w:proofErr w:type="spellEnd"/>
      <w:r w:rsidRPr="00573C61">
        <w:rPr>
          <w:rFonts w:ascii="Times New Roman" w:eastAsia="Times New Roman" w:hAnsi="Times New Roman" w:cs="Times New Roman"/>
          <w:sz w:val="24"/>
          <w:szCs w:val="24"/>
          <w:lang w:val="ru-RU" w:eastAsia="zh-CN"/>
        </w:rPr>
        <w:t xml:space="preserve"> ( </w:t>
      </w:r>
      <w:proofErr w:type="spellStart"/>
      <w:r w:rsidRPr="00573C61">
        <w:rPr>
          <w:rFonts w:ascii="Times New Roman" w:eastAsia="Times New Roman" w:hAnsi="Times New Roman" w:cs="Times New Roman"/>
          <w:sz w:val="24"/>
          <w:szCs w:val="24"/>
          <w:lang w:val="ru-RU" w:eastAsia="zh-CN"/>
        </w:rPr>
        <w:t>відповідний</w:t>
      </w:r>
      <w:proofErr w:type="spellEnd"/>
      <w:r w:rsidRPr="00573C61">
        <w:rPr>
          <w:rFonts w:ascii="Times New Roman" w:eastAsia="Times New Roman" w:hAnsi="Times New Roman" w:cs="Times New Roman"/>
          <w:sz w:val="24"/>
          <w:szCs w:val="24"/>
          <w:lang w:val="ru-RU" w:eastAsia="zh-CN"/>
        </w:rPr>
        <w:t xml:space="preserve"> документ </w:t>
      </w:r>
      <w:proofErr w:type="spellStart"/>
      <w:r w:rsidRPr="00573C61">
        <w:rPr>
          <w:rFonts w:ascii="Times New Roman" w:eastAsia="Times New Roman" w:hAnsi="Times New Roman" w:cs="Times New Roman"/>
          <w:sz w:val="24"/>
          <w:szCs w:val="24"/>
          <w:lang w:val="ru-RU" w:eastAsia="zh-CN"/>
        </w:rPr>
        <w:t>надається</w:t>
      </w:r>
      <w:proofErr w:type="spellEnd"/>
      <w:r w:rsidRPr="00573C61">
        <w:rPr>
          <w:rFonts w:ascii="Times New Roman" w:eastAsia="Times New Roman" w:hAnsi="Times New Roman" w:cs="Times New Roman"/>
          <w:sz w:val="24"/>
          <w:szCs w:val="24"/>
          <w:lang w:val="ru-RU" w:eastAsia="zh-CN"/>
        </w:rPr>
        <w:t xml:space="preserve"> у </w:t>
      </w:r>
      <w:proofErr w:type="spellStart"/>
      <w:r w:rsidRPr="00573C61">
        <w:rPr>
          <w:rFonts w:ascii="Times New Roman" w:eastAsia="Times New Roman" w:hAnsi="Times New Roman" w:cs="Times New Roman"/>
          <w:sz w:val="24"/>
          <w:szCs w:val="24"/>
          <w:lang w:val="ru-RU" w:eastAsia="zh-CN"/>
        </w:rPr>
        <w:t>складі</w:t>
      </w:r>
      <w:proofErr w:type="spellEnd"/>
      <w:r w:rsidRPr="00573C61">
        <w:rPr>
          <w:rFonts w:ascii="Times New Roman" w:eastAsia="Times New Roman" w:hAnsi="Times New Roman" w:cs="Times New Roman"/>
          <w:sz w:val="24"/>
          <w:szCs w:val="24"/>
          <w:lang w:val="ru-RU" w:eastAsia="zh-CN"/>
        </w:rPr>
        <w:t xml:space="preserve"> </w:t>
      </w:r>
      <w:proofErr w:type="spellStart"/>
      <w:r w:rsidRPr="00573C61">
        <w:rPr>
          <w:rFonts w:ascii="Times New Roman" w:eastAsia="Times New Roman" w:hAnsi="Times New Roman" w:cs="Times New Roman"/>
          <w:sz w:val="24"/>
          <w:szCs w:val="24"/>
          <w:lang w:val="ru-RU" w:eastAsia="zh-CN"/>
        </w:rPr>
        <w:t>пропозиції</w:t>
      </w:r>
      <w:proofErr w:type="spellEnd"/>
      <w:r w:rsidRPr="00573C61">
        <w:rPr>
          <w:rFonts w:ascii="Times New Roman" w:eastAsia="Times New Roman" w:hAnsi="Times New Roman" w:cs="Times New Roman"/>
          <w:sz w:val="24"/>
          <w:szCs w:val="24"/>
          <w:lang w:val="ru-RU" w:eastAsia="zh-CN"/>
        </w:rPr>
        <w:t>).</w:t>
      </w:r>
    </w:p>
    <w:p w:rsidR="00573C61" w:rsidRPr="00573C61" w:rsidRDefault="00573C61" w:rsidP="00573C61">
      <w:pPr>
        <w:spacing w:after="0" w:line="240" w:lineRule="auto"/>
        <w:jc w:val="both"/>
        <w:rPr>
          <w:rFonts w:ascii="Times New Roman" w:eastAsia="Times New Roman" w:hAnsi="Times New Roman" w:cs="Times New Roman"/>
          <w:sz w:val="24"/>
          <w:szCs w:val="24"/>
          <w:lang w:eastAsia="uk-UA"/>
        </w:rPr>
      </w:pPr>
      <w:r w:rsidRPr="00573C61">
        <w:rPr>
          <w:rFonts w:ascii="Times New Roman" w:eastAsia="Times New Roman" w:hAnsi="Times New Roman" w:cs="Times New Roman"/>
          <w:sz w:val="24"/>
          <w:szCs w:val="24"/>
          <w:lang w:eastAsia="uk-UA"/>
        </w:rPr>
        <w:t xml:space="preserve"> </w:t>
      </w:r>
    </w:p>
    <w:p w:rsidR="00573C61" w:rsidRPr="00573C61" w:rsidRDefault="00573C61" w:rsidP="000313CD">
      <w:pPr>
        <w:numPr>
          <w:ilvl w:val="0"/>
          <w:numId w:val="6"/>
        </w:numPr>
        <w:spacing w:after="0" w:line="240" w:lineRule="auto"/>
        <w:ind w:left="0" w:firstLine="120"/>
        <w:jc w:val="both"/>
        <w:rPr>
          <w:rFonts w:ascii="Times New Roman" w:eastAsia="Times New Roman" w:hAnsi="Times New Roman" w:cs="Times New Roman"/>
          <w:sz w:val="24"/>
          <w:szCs w:val="24"/>
          <w:lang w:eastAsia="zh-CN"/>
        </w:rPr>
      </w:pPr>
      <w:r w:rsidRPr="00573C61">
        <w:rPr>
          <w:rFonts w:ascii="Times New Roman" w:eastAsia="Times New Roman" w:hAnsi="Times New Roman" w:cs="Times New Roman"/>
          <w:sz w:val="24"/>
          <w:szCs w:val="24"/>
          <w:lang w:eastAsia="zh-CN"/>
        </w:rPr>
        <w:lastRenderedPageBreak/>
        <w:t xml:space="preserve"> На підтвердження якості товару, надати завірені та </w:t>
      </w:r>
      <w:proofErr w:type="spellStart"/>
      <w:r w:rsidRPr="00573C61">
        <w:rPr>
          <w:rFonts w:ascii="Times New Roman" w:eastAsia="Times New Roman" w:hAnsi="Times New Roman" w:cs="Times New Roman"/>
          <w:sz w:val="24"/>
          <w:szCs w:val="24"/>
          <w:lang w:eastAsia="zh-CN"/>
        </w:rPr>
        <w:t>відскановані</w:t>
      </w:r>
      <w:proofErr w:type="spellEnd"/>
      <w:r w:rsidRPr="00573C61">
        <w:rPr>
          <w:rFonts w:ascii="Times New Roman" w:eastAsia="Times New Roman" w:hAnsi="Times New Roman" w:cs="Times New Roman"/>
          <w:sz w:val="24"/>
          <w:szCs w:val="24"/>
          <w:lang w:eastAsia="zh-CN"/>
        </w:rPr>
        <w:t xml:space="preserve"> сертифікати якості, </w:t>
      </w:r>
      <w:r w:rsidRPr="00573C61">
        <w:rPr>
          <w:rFonts w:ascii="Times New Roman" w:eastAsia="Times New Roman" w:hAnsi="Times New Roman" w:cs="Times New Roman"/>
          <w:sz w:val="24"/>
          <w:szCs w:val="24"/>
          <w:lang w:eastAsia="uk-UA"/>
        </w:rPr>
        <w:t>декларації, сертифікати відповідності</w:t>
      </w:r>
      <w:r w:rsidRPr="00573C61">
        <w:rPr>
          <w:rFonts w:ascii="Times New Roman" w:eastAsia="Times New Roman" w:hAnsi="Times New Roman" w:cs="Times New Roman"/>
          <w:sz w:val="24"/>
          <w:szCs w:val="24"/>
          <w:lang w:eastAsia="zh-CN"/>
        </w:rPr>
        <w:t xml:space="preserve"> та/або паспорти якості.</w:t>
      </w:r>
    </w:p>
    <w:p w:rsidR="00573C61" w:rsidRPr="00573C61" w:rsidRDefault="00573C61" w:rsidP="00573C61">
      <w:pPr>
        <w:widowControl w:val="0"/>
        <w:tabs>
          <w:tab w:val="num" w:pos="1260"/>
        </w:tabs>
        <w:spacing w:after="0" w:line="240" w:lineRule="auto"/>
        <w:jc w:val="both"/>
        <w:rPr>
          <w:rFonts w:ascii="Times New Roman" w:eastAsia="Courier New" w:hAnsi="Times New Roman" w:cs="Times New Roman"/>
          <w:sz w:val="24"/>
          <w:szCs w:val="24"/>
          <w:lang w:eastAsia="uk-UA"/>
        </w:rPr>
      </w:pPr>
    </w:p>
    <w:p w:rsidR="00573C61" w:rsidRPr="00573C61" w:rsidRDefault="00573C61" w:rsidP="00573C61">
      <w:pPr>
        <w:spacing w:after="0" w:line="240" w:lineRule="auto"/>
        <w:ind w:firstLine="709"/>
        <w:jc w:val="both"/>
        <w:rPr>
          <w:rFonts w:ascii="Times New Roman" w:eastAsia="Times New Roman" w:hAnsi="Times New Roman" w:cs="Times New Roman"/>
          <w:sz w:val="24"/>
          <w:szCs w:val="24"/>
          <w:lang w:eastAsia="uk-UA"/>
        </w:rPr>
      </w:pPr>
      <w:r w:rsidRPr="00573C61">
        <w:rPr>
          <w:rFonts w:ascii="Times New Roman" w:eastAsia="Times New Roman" w:hAnsi="Times New Roman" w:cs="Times New Roman"/>
          <w:sz w:val="24"/>
          <w:szCs w:val="24"/>
          <w:lang w:eastAsia="uk-UA"/>
        </w:rPr>
        <w:t>- Гарантійний лист, що підтверджує можливість учасника торгів надати завірені належним чином копії   реєстраційного посвідчення МОЗ України або інші документи (декларації, сертифікати відповідності) на кожну окрему партію товару при доставці.</w:t>
      </w:r>
    </w:p>
    <w:p w:rsidR="00573C61" w:rsidRPr="00573C61" w:rsidRDefault="00573C61" w:rsidP="00573C61">
      <w:pPr>
        <w:spacing w:after="0" w:line="240" w:lineRule="auto"/>
        <w:ind w:firstLine="709"/>
        <w:jc w:val="both"/>
        <w:rPr>
          <w:rFonts w:ascii="Times New Roman" w:eastAsia="Times New Roman" w:hAnsi="Times New Roman" w:cs="Times New Roman"/>
          <w:sz w:val="24"/>
          <w:szCs w:val="24"/>
          <w:lang w:eastAsia="uk-UA"/>
        </w:rPr>
      </w:pPr>
    </w:p>
    <w:p w:rsidR="00573C61" w:rsidRPr="00573C61" w:rsidRDefault="00573C61" w:rsidP="00573C61">
      <w:pPr>
        <w:spacing w:after="0" w:line="264" w:lineRule="auto"/>
        <w:ind w:right="127"/>
        <w:jc w:val="both"/>
        <w:rPr>
          <w:rFonts w:ascii="Times New Roman" w:eastAsia="Times New Roman" w:hAnsi="Times New Roman" w:cs="Times New Roman"/>
          <w:sz w:val="24"/>
          <w:szCs w:val="24"/>
          <w:lang w:eastAsia="uk-UA"/>
        </w:rPr>
      </w:pPr>
      <w:r w:rsidRPr="00573C61">
        <w:rPr>
          <w:rFonts w:ascii="Times New Roman" w:eastAsia="Times New Roman" w:hAnsi="Times New Roman" w:cs="Times New Roman"/>
          <w:sz w:val="24"/>
          <w:szCs w:val="24"/>
          <w:lang w:eastAsia="uk-UA"/>
        </w:rPr>
        <w:tab/>
        <w:t xml:space="preserve">- Учасник процедури закупівлі у складі своєї тендерної пропозиції надає завізований </w:t>
      </w:r>
      <w:proofErr w:type="spellStart"/>
      <w:r w:rsidRPr="00573C61">
        <w:rPr>
          <w:rFonts w:ascii="Times New Roman" w:eastAsia="Times New Roman" w:hAnsi="Times New Roman" w:cs="Times New Roman"/>
          <w:sz w:val="24"/>
          <w:szCs w:val="24"/>
          <w:lang w:eastAsia="uk-UA"/>
        </w:rPr>
        <w:t>проєкт</w:t>
      </w:r>
      <w:proofErr w:type="spellEnd"/>
      <w:r w:rsidRPr="00573C61">
        <w:rPr>
          <w:rFonts w:ascii="Times New Roman" w:eastAsia="Times New Roman" w:hAnsi="Times New Roman" w:cs="Times New Roman"/>
          <w:sz w:val="24"/>
          <w:szCs w:val="24"/>
          <w:lang w:eastAsia="uk-UA"/>
        </w:rPr>
        <w:t xml:space="preserve"> Договору. </w:t>
      </w:r>
    </w:p>
    <w:p w:rsidR="00573C61" w:rsidRPr="00210A37" w:rsidRDefault="00573C61" w:rsidP="00573C61">
      <w:pPr>
        <w:spacing w:after="0" w:line="240" w:lineRule="auto"/>
        <w:jc w:val="both"/>
        <w:rPr>
          <w:rFonts w:ascii="Times New Roman" w:eastAsia="Times New Roman" w:hAnsi="Times New Roman" w:cs="Times New Roman"/>
          <w:sz w:val="24"/>
          <w:szCs w:val="24"/>
          <w:lang w:eastAsia="uk-UA"/>
        </w:rPr>
      </w:pPr>
      <w:proofErr w:type="spellStart"/>
      <w:r w:rsidRPr="00573C61">
        <w:rPr>
          <w:rFonts w:ascii="Times New Roman" w:eastAsia="Times New Roman" w:hAnsi="Times New Roman" w:cs="Times New Roman"/>
          <w:color w:val="000000"/>
          <w:sz w:val="24"/>
          <w:szCs w:val="24"/>
          <w:lang w:val="ru-RU" w:eastAsia="uk-UA"/>
        </w:rPr>
        <w:t>Примітки</w:t>
      </w:r>
      <w:proofErr w:type="spellEnd"/>
      <w:r w:rsidRPr="00573C61">
        <w:rPr>
          <w:rFonts w:ascii="Times New Roman" w:eastAsia="Times New Roman" w:hAnsi="Times New Roman" w:cs="Times New Roman"/>
          <w:color w:val="000000"/>
          <w:sz w:val="24"/>
          <w:szCs w:val="24"/>
          <w:lang w:val="ru-RU" w:eastAsia="uk-UA"/>
        </w:rPr>
        <w:t xml:space="preserve">: У </w:t>
      </w:r>
      <w:proofErr w:type="spellStart"/>
      <w:r w:rsidRPr="00573C61">
        <w:rPr>
          <w:rFonts w:ascii="Times New Roman" w:eastAsia="Times New Roman" w:hAnsi="Times New Roman" w:cs="Times New Roman"/>
          <w:color w:val="000000"/>
          <w:sz w:val="24"/>
          <w:szCs w:val="24"/>
          <w:lang w:val="ru-RU" w:eastAsia="uk-UA"/>
        </w:rPr>
        <w:t>разі</w:t>
      </w:r>
      <w:proofErr w:type="spellEnd"/>
      <w:r w:rsidRPr="00573C61">
        <w:rPr>
          <w:rFonts w:ascii="Times New Roman" w:eastAsia="Times New Roman" w:hAnsi="Times New Roman" w:cs="Times New Roman"/>
          <w:color w:val="000000"/>
          <w:sz w:val="24"/>
          <w:szCs w:val="24"/>
          <w:lang w:val="ru-RU" w:eastAsia="uk-UA"/>
        </w:rPr>
        <w:t xml:space="preserve"> </w:t>
      </w:r>
      <w:proofErr w:type="spellStart"/>
      <w:r w:rsidRPr="00573C61">
        <w:rPr>
          <w:rFonts w:ascii="Times New Roman" w:eastAsia="Times New Roman" w:hAnsi="Times New Roman" w:cs="Times New Roman"/>
          <w:color w:val="000000"/>
          <w:sz w:val="24"/>
          <w:szCs w:val="24"/>
          <w:lang w:val="ru-RU" w:eastAsia="uk-UA"/>
        </w:rPr>
        <w:t>відсутності</w:t>
      </w:r>
      <w:proofErr w:type="spellEnd"/>
      <w:r w:rsidRPr="00573C61">
        <w:rPr>
          <w:rFonts w:ascii="Times New Roman" w:eastAsia="Times New Roman" w:hAnsi="Times New Roman" w:cs="Times New Roman"/>
          <w:color w:val="000000"/>
          <w:sz w:val="24"/>
          <w:szCs w:val="24"/>
          <w:lang w:val="ru-RU" w:eastAsia="uk-UA"/>
        </w:rPr>
        <w:t xml:space="preserve"> </w:t>
      </w:r>
      <w:proofErr w:type="spellStart"/>
      <w:r w:rsidRPr="00573C61">
        <w:rPr>
          <w:rFonts w:ascii="Times New Roman" w:eastAsia="Times New Roman" w:hAnsi="Times New Roman" w:cs="Times New Roman"/>
          <w:color w:val="000000"/>
          <w:sz w:val="24"/>
          <w:szCs w:val="24"/>
          <w:lang w:val="ru-RU" w:eastAsia="uk-UA"/>
        </w:rPr>
        <w:t>документів</w:t>
      </w:r>
      <w:proofErr w:type="spellEnd"/>
      <w:r w:rsidRPr="00573C61">
        <w:rPr>
          <w:rFonts w:ascii="Times New Roman" w:eastAsia="Times New Roman" w:hAnsi="Times New Roman" w:cs="Times New Roman"/>
          <w:color w:val="000000"/>
          <w:sz w:val="24"/>
          <w:szCs w:val="24"/>
          <w:lang w:val="ru-RU" w:eastAsia="uk-UA"/>
        </w:rPr>
        <w:t xml:space="preserve"> </w:t>
      </w:r>
      <w:proofErr w:type="spellStart"/>
      <w:r w:rsidRPr="00573C61">
        <w:rPr>
          <w:rFonts w:ascii="Times New Roman" w:eastAsia="Times New Roman" w:hAnsi="Times New Roman" w:cs="Times New Roman"/>
          <w:color w:val="000000"/>
          <w:sz w:val="24"/>
          <w:szCs w:val="24"/>
          <w:lang w:val="ru-RU" w:eastAsia="uk-UA"/>
        </w:rPr>
        <w:t>учасник</w:t>
      </w:r>
      <w:proofErr w:type="spellEnd"/>
      <w:r w:rsidRPr="00573C61">
        <w:rPr>
          <w:rFonts w:ascii="Times New Roman" w:eastAsia="Times New Roman" w:hAnsi="Times New Roman" w:cs="Times New Roman"/>
          <w:color w:val="000000"/>
          <w:sz w:val="24"/>
          <w:szCs w:val="24"/>
          <w:lang w:val="ru-RU" w:eastAsia="uk-UA"/>
        </w:rPr>
        <w:t xml:space="preserve"> повинен </w:t>
      </w:r>
      <w:proofErr w:type="spellStart"/>
      <w:r w:rsidRPr="00573C61">
        <w:rPr>
          <w:rFonts w:ascii="Times New Roman" w:eastAsia="Times New Roman" w:hAnsi="Times New Roman" w:cs="Times New Roman"/>
          <w:color w:val="000000"/>
          <w:sz w:val="24"/>
          <w:szCs w:val="24"/>
          <w:lang w:val="ru-RU" w:eastAsia="uk-UA"/>
        </w:rPr>
        <w:t>надати</w:t>
      </w:r>
      <w:proofErr w:type="spellEnd"/>
      <w:r w:rsidRPr="00573C61">
        <w:rPr>
          <w:rFonts w:ascii="Times New Roman" w:eastAsia="Times New Roman" w:hAnsi="Times New Roman" w:cs="Times New Roman"/>
          <w:color w:val="000000"/>
          <w:sz w:val="24"/>
          <w:szCs w:val="24"/>
          <w:lang w:val="ru-RU" w:eastAsia="uk-UA"/>
        </w:rPr>
        <w:t xml:space="preserve"> </w:t>
      </w:r>
      <w:proofErr w:type="spellStart"/>
      <w:r w:rsidRPr="00573C61">
        <w:rPr>
          <w:rFonts w:ascii="Times New Roman" w:eastAsia="Times New Roman" w:hAnsi="Times New Roman" w:cs="Times New Roman"/>
          <w:color w:val="000000"/>
          <w:sz w:val="24"/>
          <w:szCs w:val="24"/>
          <w:lang w:val="ru-RU" w:eastAsia="uk-UA"/>
        </w:rPr>
        <w:t>замість</w:t>
      </w:r>
      <w:proofErr w:type="spellEnd"/>
      <w:r w:rsidRPr="00573C61">
        <w:rPr>
          <w:rFonts w:ascii="Times New Roman" w:eastAsia="Times New Roman" w:hAnsi="Times New Roman" w:cs="Times New Roman"/>
          <w:color w:val="000000"/>
          <w:sz w:val="24"/>
          <w:szCs w:val="24"/>
          <w:lang w:val="ru-RU" w:eastAsia="uk-UA"/>
        </w:rPr>
        <w:t xml:space="preserve"> </w:t>
      </w:r>
      <w:proofErr w:type="spellStart"/>
      <w:r w:rsidRPr="00573C61">
        <w:rPr>
          <w:rFonts w:ascii="Times New Roman" w:eastAsia="Times New Roman" w:hAnsi="Times New Roman" w:cs="Times New Roman"/>
          <w:color w:val="000000"/>
          <w:sz w:val="24"/>
          <w:szCs w:val="24"/>
          <w:lang w:val="ru-RU" w:eastAsia="uk-UA"/>
        </w:rPr>
        <w:t>нього</w:t>
      </w:r>
      <w:proofErr w:type="spellEnd"/>
      <w:r w:rsidRPr="00573C61">
        <w:rPr>
          <w:rFonts w:ascii="Times New Roman" w:eastAsia="Times New Roman" w:hAnsi="Times New Roman" w:cs="Times New Roman"/>
          <w:color w:val="000000"/>
          <w:sz w:val="24"/>
          <w:szCs w:val="24"/>
          <w:lang w:val="ru-RU" w:eastAsia="uk-UA"/>
        </w:rPr>
        <w:t xml:space="preserve"> лист </w:t>
      </w:r>
      <w:proofErr w:type="spellStart"/>
      <w:r w:rsidRPr="00573C61">
        <w:rPr>
          <w:rFonts w:ascii="Times New Roman" w:eastAsia="Times New Roman" w:hAnsi="Times New Roman" w:cs="Times New Roman"/>
          <w:color w:val="000000"/>
          <w:sz w:val="24"/>
          <w:szCs w:val="24"/>
          <w:lang w:val="ru-RU" w:eastAsia="uk-UA"/>
        </w:rPr>
        <w:t>пояснення</w:t>
      </w:r>
      <w:proofErr w:type="spellEnd"/>
      <w:r w:rsidRPr="00573C61">
        <w:rPr>
          <w:rFonts w:ascii="Times New Roman" w:eastAsia="Times New Roman" w:hAnsi="Times New Roman" w:cs="Times New Roman"/>
          <w:color w:val="000000"/>
          <w:sz w:val="24"/>
          <w:szCs w:val="24"/>
          <w:lang w:val="ru-RU" w:eastAsia="uk-UA"/>
        </w:rPr>
        <w:t xml:space="preserve"> з </w:t>
      </w:r>
      <w:proofErr w:type="spellStart"/>
      <w:r w:rsidRPr="00573C61">
        <w:rPr>
          <w:rFonts w:ascii="Times New Roman" w:eastAsia="Times New Roman" w:hAnsi="Times New Roman" w:cs="Times New Roman"/>
          <w:color w:val="000000"/>
          <w:sz w:val="24"/>
          <w:szCs w:val="24"/>
          <w:lang w:val="ru-RU" w:eastAsia="uk-UA"/>
        </w:rPr>
        <w:t>зазначенням</w:t>
      </w:r>
      <w:proofErr w:type="spellEnd"/>
      <w:r w:rsidRPr="00573C61">
        <w:rPr>
          <w:rFonts w:ascii="Times New Roman" w:eastAsia="Times New Roman" w:hAnsi="Times New Roman" w:cs="Times New Roman"/>
          <w:color w:val="000000"/>
          <w:sz w:val="24"/>
          <w:szCs w:val="24"/>
          <w:lang w:val="ru-RU" w:eastAsia="uk-UA"/>
        </w:rPr>
        <w:t xml:space="preserve"> </w:t>
      </w:r>
      <w:proofErr w:type="spellStart"/>
      <w:r w:rsidRPr="00573C61">
        <w:rPr>
          <w:rFonts w:ascii="Times New Roman" w:eastAsia="Times New Roman" w:hAnsi="Times New Roman" w:cs="Times New Roman"/>
          <w:color w:val="000000"/>
          <w:sz w:val="24"/>
          <w:szCs w:val="24"/>
          <w:lang w:val="ru-RU" w:eastAsia="uk-UA"/>
        </w:rPr>
        <w:t>підстави</w:t>
      </w:r>
      <w:proofErr w:type="spellEnd"/>
      <w:r w:rsidRPr="00573C61">
        <w:rPr>
          <w:rFonts w:ascii="Times New Roman" w:eastAsia="Times New Roman" w:hAnsi="Times New Roman" w:cs="Times New Roman"/>
          <w:color w:val="000000"/>
          <w:sz w:val="24"/>
          <w:szCs w:val="24"/>
          <w:lang w:val="ru-RU" w:eastAsia="uk-UA"/>
        </w:rPr>
        <w:t xml:space="preserve"> не </w:t>
      </w:r>
      <w:proofErr w:type="spellStart"/>
      <w:r w:rsidRPr="00573C61">
        <w:rPr>
          <w:rFonts w:ascii="Times New Roman" w:eastAsia="Times New Roman" w:hAnsi="Times New Roman" w:cs="Times New Roman"/>
          <w:color w:val="000000"/>
          <w:sz w:val="24"/>
          <w:szCs w:val="24"/>
          <w:lang w:val="ru-RU" w:eastAsia="uk-UA"/>
        </w:rPr>
        <w:t>надання</w:t>
      </w:r>
      <w:proofErr w:type="spellEnd"/>
      <w:r w:rsidRPr="00573C61">
        <w:rPr>
          <w:rFonts w:ascii="Times New Roman" w:eastAsia="Times New Roman" w:hAnsi="Times New Roman" w:cs="Times New Roman"/>
          <w:color w:val="000000"/>
          <w:sz w:val="24"/>
          <w:szCs w:val="24"/>
          <w:lang w:val="ru-RU" w:eastAsia="uk-UA"/>
        </w:rPr>
        <w:t xml:space="preserve"> документа з </w:t>
      </w:r>
      <w:proofErr w:type="spellStart"/>
      <w:r w:rsidRPr="00573C61">
        <w:rPr>
          <w:rFonts w:ascii="Times New Roman" w:eastAsia="Times New Roman" w:hAnsi="Times New Roman" w:cs="Times New Roman"/>
          <w:color w:val="000000"/>
          <w:sz w:val="24"/>
          <w:szCs w:val="24"/>
          <w:lang w:val="ru-RU" w:eastAsia="uk-UA"/>
        </w:rPr>
        <w:t>посиланням</w:t>
      </w:r>
      <w:proofErr w:type="spellEnd"/>
      <w:r w:rsidRPr="00573C61">
        <w:rPr>
          <w:rFonts w:ascii="Times New Roman" w:eastAsia="Times New Roman" w:hAnsi="Times New Roman" w:cs="Times New Roman"/>
          <w:color w:val="000000"/>
          <w:sz w:val="24"/>
          <w:szCs w:val="24"/>
          <w:lang w:val="ru-RU" w:eastAsia="uk-UA"/>
        </w:rPr>
        <w:t xml:space="preserve"> на </w:t>
      </w:r>
      <w:proofErr w:type="spellStart"/>
      <w:r w:rsidRPr="00573C61">
        <w:rPr>
          <w:rFonts w:ascii="Times New Roman" w:eastAsia="Times New Roman" w:hAnsi="Times New Roman" w:cs="Times New Roman"/>
          <w:color w:val="000000"/>
          <w:sz w:val="24"/>
          <w:szCs w:val="24"/>
          <w:lang w:val="ru-RU" w:eastAsia="uk-UA"/>
        </w:rPr>
        <w:t>законодавчі</w:t>
      </w:r>
      <w:proofErr w:type="spellEnd"/>
      <w:r w:rsidRPr="00573C61">
        <w:rPr>
          <w:rFonts w:ascii="Times New Roman" w:eastAsia="Times New Roman" w:hAnsi="Times New Roman" w:cs="Times New Roman"/>
          <w:color w:val="000000"/>
          <w:sz w:val="24"/>
          <w:szCs w:val="24"/>
          <w:lang w:val="ru-RU" w:eastAsia="uk-UA"/>
        </w:rPr>
        <w:t xml:space="preserve"> </w:t>
      </w:r>
      <w:proofErr w:type="spellStart"/>
      <w:r w:rsidRPr="00573C61">
        <w:rPr>
          <w:rFonts w:ascii="Times New Roman" w:eastAsia="Times New Roman" w:hAnsi="Times New Roman" w:cs="Times New Roman"/>
          <w:color w:val="000000"/>
          <w:sz w:val="24"/>
          <w:szCs w:val="24"/>
          <w:lang w:val="ru-RU" w:eastAsia="uk-UA"/>
        </w:rPr>
        <w:t>акти</w:t>
      </w:r>
      <w:proofErr w:type="spellEnd"/>
      <w:r w:rsidRPr="00573C61">
        <w:rPr>
          <w:rFonts w:ascii="Times New Roman" w:eastAsia="Times New Roman" w:hAnsi="Times New Roman" w:cs="Times New Roman"/>
          <w:color w:val="000000"/>
          <w:sz w:val="24"/>
          <w:szCs w:val="24"/>
          <w:lang w:val="ru-RU" w:eastAsia="uk-UA"/>
        </w:rPr>
        <w:t>.</w:t>
      </w:r>
      <w:r w:rsidRPr="00573C61">
        <w:rPr>
          <w:rFonts w:ascii="Times New Roman" w:eastAsia="Times New Roman" w:hAnsi="Times New Roman" w:cs="Times New Roman"/>
          <w:sz w:val="24"/>
          <w:szCs w:val="24"/>
          <w:lang w:eastAsia="uk-UA"/>
        </w:rPr>
        <w:t xml:space="preserve"> </w:t>
      </w:r>
    </w:p>
    <w:p w:rsidR="00210A37" w:rsidRPr="00573C61" w:rsidRDefault="00210A37" w:rsidP="00573C61">
      <w:pPr>
        <w:spacing w:after="0" w:line="240" w:lineRule="auto"/>
        <w:jc w:val="both"/>
        <w:rPr>
          <w:rFonts w:ascii="Times New Roman" w:eastAsia="Times New Roman" w:hAnsi="Times New Roman" w:cs="Times New Roman"/>
          <w:sz w:val="24"/>
          <w:szCs w:val="24"/>
          <w:lang w:eastAsia="uk-UA"/>
        </w:rPr>
      </w:pPr>
    </w:p>
    <w:p w:rsidR="002D6298" w:rsidRDefault="002D6298" w:rsidP="002D6298">
      <w:pPr>
        <w:pStyle w:val="af8"/>
        <w:tabs>
          <w:tab w:val="left" w:pos="298"/>
        </w:tabs>
        <w:jc w:val="both"/>
        <w:rPr>
          <w:rFonts w:ascii="Times New Roman" w:eastAsia="Times New Roman" w:hAnsi="Times New Roman"/>
          <w:b/>
          <w:sz w:val="24"/>
          <w:szCs w:val="24"/>
          <w:lang w:val="ru-RU" w:eastAsia="ar-SA"/>
        </w:rPr>
      </w:pPr>
      <w:proofErr w:type="spellStart"/>
      <w:r w:rsidRPr="0077766B">
        <w:rPr>
          <w:rFonts w:ascii="Times New Roman" w:eastAsia="Times New Roman" w:hAnsi="Times New Roman"/>
          <w:color w:val="000000"/>
          <w:sz w:val="24"/>
          <w:szCs w:val="24"/>
          <w:lang w:val="ru-RU" w:eastAsia="ar-SA"/>
        </w:rPr>
        <w:t>Місце</w:t>
      </w:r>
      <w:proofErr w:type="spellEnd"/>
      <w:r w:rsidRPr="0077766B">
        <w:rPr>
          <w:rFonts w:ascii="Times New Roman" w:eastAsia="Times New Roman" w:hAnsi="Times New Roman"/>
          <w:color w:val="000000"/>
          <w:sz w:val="24"/>
          <w:szCs w:val="24"/>
          <w:lang w:val="ru-RU" w:eastAsia="ar-SA"/>
        </w:rPr>
        <w:t xml:space="preserve"> поставки:</w:t>
      </w:r>
      <w:r>
        <w:rPr>
          <w:rFonts w:ascii="Times New Roman" w:eastAsia="Times New Roman" w:hAnsi="Times New Roman"/>
          <w:color w:val="000000"/>
          <w:sz w:val="24"/>
          <w:szCs w:val="24"/>
          <w:lang w:val="ru-RU" w:eastAsia="ar-SA"/>
        </w:rPr>
        <w:t xml:space="preserve"> </w:t>
      </w:r>
      <w:proofErr w:type="spellStart"/>
      <w:r w:rsidRPr="0077766B">
        <w:rPr>
          <w:rFonts w:ascii="Times New Roman" w:eastAsia="Times New Roman" w:hAnsi="Times New Roman"/>
          <w:sz w:val="24"/>
          <w:szCs w:val="24"/>
          <w:lang w:val="ru-RU" w:eastAsia="ar-SA"/>
        </w:rPr>
        <w:t>Комунальн</w:t>
      </w:r>
      <w:proofErr w:type="spellEnd"/>
      <w:r>
        <w:rPr>
          <w:rFonts w:ascii="Times New Roman" w:eastAsia="Times New Roman" w:hAnsi="Times New Roman"/>
          <w:sz w:val="24"/>
          <w:szCs w:val="24"/>
          <w:lang w:eastAsia="ar-SA"/>
        </w:rPr>
        <w:t>е некомерційне підприємство</w:t>
      </w:r>
      <w:r>
        <w:rPr>
          <w:rFonts w:ascii="Times New Roman" w:eastAsia="Times New Roman" w:hAnsi="Times New Roman"/>
          <w:sz w:val="24"/>
          <w:szCs w:val="24"/>
          <w:lang w:val="ru-RU" w:eastAsia="ar-SA"/>
        </w:rPr>
        <w:t xml:space="preserve"> «К</w:t>
      </w:r>
      <w:proofErr w:type="spellStart"/>
      <w:r w:rsidRPr="0077766B">
        <w:rPr>
          <w:rFonts w:ascii="Times New Roman" w:eastAsia="Times New Roman" w:hAnsi="Times New Roman"/>
          <w:sz w:val="24"/>
          <w:szCs w:val="24"/>
          <w:lang w:eastAsia="ar-SA"/>
        </w:rPr>
        <w:t>лінічна</w:t>
      </w:r>
      <w:proofErr w:type="spellEnd"/>
      <w:r w:rsidRPr="0077766B">
        <w:rPr>
          <w:rFonts w:ascii="Times New Roman" w:eastAsia="Times New Roman" w:hAnsi="Times New Roman"/>
          <w:sz w:val="24"/>
          <w:szCs w:val="24"/>
          <w:lang w:eastAsia="ar-SA"/>
        </w:rPr>
        <w:t xml:space="preserve"> стоматологічна поліклініка»</w:t>
      </w:r>
      <w:r>
        <w:rPr>
          <w:rFonts w:ascii="Times New Roman" w:eastAsia="Times New Roman" w:hAnsi="Times New Roman"/>
          <w:sz w:val="24"/>
          <w:szCs w:val="24"/>
          <w:lang w:eastAsia="ar-SA"/>
        </w:rPr>
        <w:t xml:space="preserve"> Сумської міської ради, за </w:t>
      </w:r>
      <w:proofErr w:type="spellStart"/>
      <w:r>
        <w:rPr>
          <w:rFonts w:ascii="Times New Roman" w:eastAsia="Times New Roman" w:hAnsi="Times New Roman"/>
          <w:sz w:val="24"/>
          <w:szCs w:val="24"/>
          <w:lang w:eastAsia="ar-SA"/>
        </w:rPr>
        <w:t>адресою</w:t>
      </w:r>
      <w:proofErr w:type="spellEnd"/>
      <w:r>
        <w:rPr>
          <w:rFonts w:ascii="Times New Roman" w:eastAsia="Times New Roman" w:hAnsi="Times New Roman"/>
          <w:sz w:val="24"/>
          <w:szCs w:val="24"/>
          <w:lang w:eastAsia="ar-SA"/>
        </w:rPr>
        <w:t xml:space="preserve">: </w:t>
      </w:r>
      <w:proofErr w:type="spellStart"/>
      <w:r w:rsidRPr="0077766B">
        <w:rPr>
          <w:rFonts w:ascii="Times New Roman" w:eastAsia="Times New Roman" w:hAnsi="Times New Roman"/>
          <w:sz w:val="24"/>
          <w:szCs w:val="24"/>
          <w:lang w:val="ru-RU" w:eastAsia="ar-SA"/>
        </w:rPr>
        <w:t>вул</w:t>
      </w:r>
      <w:proofErr w:type="spellEnd"/>
      <w:r w:rsidRPr="0077766B">
        <w:rPr>
          <w:rFonts w:ascii="Times New Roman" w:eastAsia="Times New Roman" w:hAnsi="Times New Roman"/>
          <w:sz w:val="24"/>
          <w:szCs w:val="24"/>
          <w:lang w:val="ru-RU" w:eastAsia="ar-SA"/>
        </w:rPr>
        <w:t xml:space="preserve">. </w:t>
      </w:r>
      <w:proofErr w:type="spellStart"/>
      <w:r w:rsidRPr="0077766B">
        <w:rPr>
          <w:rFonts w:ascii="Times New Roman" w:eastAsia="Times New Roman" w:hAnsi="Times New Roman"/>
          <w:sz w:val="24"/>
          <w:szCs w:val="24"/>
          <w:lang w:val="ru-RU" w:eastAsia="ar-SA"/>
        </w:rPr>
        <w:t>Паркова</w:t>
      </w:r>
      <w:proofErr w:type="spellEnd"/>
      <w:r w:rsidRPr="0077766B">
        <w:rPr>
          <w:rFonts w:ascii="Times New Roman" w:eastAsia="Times New Roman" w:hAnsi="Times New Roman"/>
          <w:sz w:val="24"/>
          <w:szCs w:val="24"/>
          <w:lang w:val="ru-RU" w:eastAsia="ar-SA"/>
        </w:rPr>
        <w:t xml:space="preserve"> 2/1, м. </w:t>
      </w:r>
      <w:proofErr w:type="spellStart"/>
      <w:r w:rsidRPr="0077766B">
        <w:rPr>
          <w:rFonts w:ascii="Times New Roman" w:eastAsia="Times New Roman" w:hAnsi="Times New Roman"/>
          <w:sz w:val="24"/>
          <w:szCs w:val="24"/>
          <w:lang w:val="ru-RU" w:eastAsia="ar-SA"/>
        </w:rPr>
        <w:t>Суми</w:t>
      </w:r>
      <w:proofErr w:type="spellEnd"/>
      <w:r w:rsidRPr="0077766B">
        <w:rPr>
          <w:rFonts w:ascii="Times New Roman" w:eastAsia="Times New Roman" w:hAnsi="Times New Roman"/>
          <w:sz w:val="24"/>
          <w:szCs w:val="24"/>
          <w:lang w:val="ru-RU" w:eastAsia="ar-SA"/>
        </w:rPr>
        <w:t>, 40007</w:t>
      </w:r>
      <w:r w:rsidRPr="0077766B">
        <w:rPr>
          <w:rFonts w:ascii="Times New Roman" w:eastAsia="Times New Roman" w:hAnsi="Times New Roman"/>
          <w:sz w:val="24"/>
          <w:szCs w:val="24"/>
          <w:lang w:eastAsia="ar-SA"/>
        </w:rPr>
        <w:t>.</w:t>
      </w:r>
      <w:r w:rsidRPr="0077766B">
        <w:rPr>
          <w:rFonts w:ascii="Times New Roman" w:eastAsia="Times New Roman" w:hAnsi="Times New Roman"/>
          <w:b/>
          <w:sz w:val="24"/>
          <w:szCs w:val="24"/>
          <w:lang w:val="ru-RU" w:eastAsia="ar-SA"/>
        </w:rPr>
        <w:t xml:space="preserve"> </w:t>
      </w:r>
    </w:p>
    <w:p w:rsidR="002D6298" w:rsidRPr="00E325E4" w:rsidRDefault="002D6298" w:rsidP="002D6298">
      <w:pPr>
        <w:suppressAutoHyphens/>
        <w:spacing w:after="0" w:line="240" w:lineRule="auto"/>
        <w:jc w:val="both"/>
        <w:rPr>
          <w:b/>
        </w:rPr>
      </w:pPr>
      <w:r w:rsidRPr="00DC61E1">
        <w:rPr>
          <w:rFonts w:ascii="Times New Roman" w:hAnsi="Times New Roman"/>
          <w:b/>
        </w:rPr>
        <w:t xml:space="preserve">Поставка та розвантаження товару здійснюється за рахунок та силами постачальника за </w:t>
      </w:r>
      <w:proofErr w:type="spellStart"/>
      <w:r w:rsidRPr="00DC61E1">
        <w:rPr>
          <w:rFonts w:ascii="Times New Roman" w:hAnsi="Times New Roman"/>
          <w:b/>
        </w:rPr>
        <w:t>адресою</w:t>
      </w:r>
      <w:proofErr w:type="spellEnd"/>
      <w:r w:rsidRPr="00DC61E1">
        <w:rPr>
          <w:rFonts w:ascii="Times New Roman" w:hAnsi="Times New Roman"/>
          <w:b/>
        </w:rPr>
        <w:t>:</w:t>
      </w:r>
      <w:r w:rsidRPr="00DC61E1">
        <w:rPr>
          <w:rFonts w:ascii="Times New Roman" w:hAnsi="Times New Roman"/>
        </w:rPr>
        <w:t xml:space="preserve"> </w:t>
      </w:r>
      <w:r w:rsidRPr="00DC61E1">
        <w:rPr>
          <w:rFonts w:ascii="Times New Roman" w:hAnsi="Times New Roman"/>
          <w:b/>
        </w:rPr>
        <w:t xml:space="preserve">вул. Паркова,2/1, </w:t>
      </w:r>
      <w:proofErr w:type="spellStart"/>
      <w:r w:rsidRPr="00DC61E1">
        <w:rPr>
          <w:rFonts w:ascii="Times New Roman" w:hAnsi="Times New Roman"/>
          <w:b/>
        </w:rPr>
        <w:t>м.Суми</w:t>
      </w:r>
      <w:proofErr w:type="spellEnd"/>
      <w:r w:rsidRPr="00DC61E1">
        <w:rPr>
          <w:rFonts w:ascii="Times New Roman" w:hAnsi="Times New Roman"/>
          <w:b/>
        </w:rPr>
        <w:t xml:space="preserve">, Сумської області, 40007- поштовий індекс, Комунальне некомерційне підприємство «Клінічна стоматологічна поліклініка» Сумської міської ради, кімната для зберігання медикаментів,  із заносом на 2 - </w:t>
      </w:r>
      <w:proofErr w:type="spellStart"/>
      <w:r w:rsidRPr="00DC61E1">
        <w:rPr>
          <w:rFonts w:ascii="Times New Roman" w:hAnsi="Times New Roman"/>
          <w:b/>
        </w:rPr>
        <w:t>ий</w:t>
      </w:r>
      <w:proofErr w:type="spellEnd"/>
      <w:r w:rsidRPr="00DC61E1">
        <w:rPr>
          <w:rFonts w:ascii="Times New Roman" w:hAnsi="Times New Roman"/>
          <w:b/>
        </w:rPr>
        <w:t xml:space="preserve"> поверх.</w:t>
      </w:r>
      <w:r>
        <w:rPr>
          <w:rFonts w:ascii="Times New Roman" w:hAnsi="Times New Roman"/>
          <w:b/>
        </w:rPr>
        <w:t xml:space="preserve"> </w:t>
      </w:r>
      <w:r w:rsidRPr="00E325E4">
        <w:rPr>
          <w:rFonts w:ascii="Times New Roman" w:hAnsi="Times New Roman"/>
        </w:rPr>
        <w:t xml:space="preserve"> </w:t>
      </w:r>
      <w:r w:rsidRPr="00E325E4">
        <w:rPr>
          <w:rFonts w:ascii="Times New Roman" w:hAnsi="Times New Roman"/>
          <w:b/>
        </w:rPr>
        <w:t>Прийом товару здійснюється в робочі дні з 9:00 до 15:00 годин.</w:t>
      </w:r>
      <w:r w:rsidRPr="00E325E4">
        <w:rPr>
          <w:b/>
        </w:rPr>
        <w:t xml:space="preserve"> </w:t>
      </w:r>
    </w:p>
    <w:p w:rsidR="002D6298" w:rsidRPr="00EA7042" w:rsidRDefault="002D6298" w:rsidP="002D6298">
      <w:pPr>
        <w:pStyle w:val="ListParagraph1"/>
        <w:widowControl w:val="0"/>
        <w:ind w:left="0" w:right="-57" w:firstLine="284"/>
        <w:jc w:val="both"/>
        <w:rPr>
          <w:i/>
          <w:lang w:val="uk-UA"/>
        </w:rPr>
      </w:pPr>
      <w:r>
        <w:rPr>
          <w:lang w:val="uk-UA"/>
        </w:rPr>
        <w:t xml:space="preserve"> </w:t>
      </w:r>
      <w:r w:rsidRPr="00EA7042">
        <w:rPr>
          <w:lang w:val="uk-UA"/>
        </w:rPr>
        <w:t>Термін поставки: доставка  товару п</w:t>
      </w:r>
      <w:r>
        <w:rPr>
          <w:lang w:val="uk-UA"/>
        </w:rPr>
        <w:t xml:space="preserve">овинна здійснюватися протягом 5 </w:t>
      </w:r>
      <w:r w:rsidRPr="00EA7042">
        <w:rPr>
          <w:lang w:val="uk-UA"/>
        </w:rPr>
        <w:t>-ти робочих днів з дати отримання письмової заяви від Замовника</w:t>
      </w:r>
    </w:p>
    <w:p w:rsidR="002D6298" w:rsidRPr="00210A37" w:rsidRDefault="002D6298" w:rsidP="002D6298">
      <w:pPr>
        <w:pStyle w:val="ListParagraph1"/>
        <w:widowControl w:val="0"/>
        <w:ind w:left="0" w:right="-57" w:firstLine="284"/>
        <w:jc w:val="both"/>
        <w:rPr>
          <w:lang w:val="uk-UA"/>
        </w:rPr>
      </w:pPr>
      <w:r w:rsidRPr="00210A37">
        <w:rPr>
          <w:lang w:val="uk-UA"/>
        </w:rPr>
        <w:t>На підтвердження Учасник в складі тендерної пропозиції повинен надати гарантійний лист про вчасну доставку.</w:t>
      </w:r>
    </w:p>
    <w:p w:rsidR="00210A37" w:rsidRPr="00573C61" w:rsidRDefault="00210A37" w:rsidP="00210A37">
      <w:pPr>
        <w:spacing w:after="0" w:line="240" w:lineRule="auto"/>
        <w:ind w:firstLine="426"/>
        <w:jc w:val="both"/>
        <w:rPr>
          <w:rFonts w:ascii="Times New Roman" w:eastAsia="Courier New" w:hAnsi="Times New Roman" w:cs="Times New Roman"/>
          <w:b/>
          <w:i/>
          <w:color w:val="000000"/>
          <w:sz w:val="24"/>
          <w:szCs w:val="24"/>
          <w:shd w:val="clear" w:color="auto" w:fill="FFFFFF"/>
          <w:lang w:eastAsia="uk-UA"/>
        </w:rPr>
      </w:pPr>
      <w:r w:rsidRPr="00573C61">
        <w:rPr>
          <w:rFonts w:ascii="Times New Roman" w:eastAsia="Times New Roman" w:hAnsi="Times New Roman" w:cs="Times New Roman"/>
          <w:sz w:val="24"/>
          <w:szCs w:val="24"/>
          <w:lang w:eastAsia="uk-UA"/>
        </w:rPr>
        <w:t xml:space="preserve">  </w:t>
      </w:r>
      <w:r w:rsidRPr="00573C61">
        <w:rPr>
          <w:rFonts w:ascii="Times New Roman" w:eastAsia="Times New Roman" w:hAnsi="Times New Roman" w:cs="Times New Roman"/>
          <w:sz w:val="24"/>
          <w:szCs w:val="24"/>
          <w:lang w:eastAsia="zh-CN"/>
        </w:rPr>
        <w:t xml:space="preserve">.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w:t>
      </w:r>
      <w:r w:rsidRPr="00573C61">
        <w:rPr>
          <w:rFonts w:ascii="Times New Roman" w:eastAsia="Times New Roman" w:hAnsi="Times New Roman" w:cs="Times New Roman"/>
          <w:b/>
          <w:i/>
          <w:sz w:val="24"/>
          <w:szCs w:val="24"/>
          <w:lang w:eastAsia="zh-CN"/>
        </w:rPr>
        <w:t>(надати гарантійний лист щодо використання заходів із захисту довкілля)</w:t>
      </w:r>
    </w:p>
    <w:p w:rsidR="00210A37" w:rsidRPr="00210A37" w:rsidRDefault="00210A37" w:rsidP="00210A37">
      <w:pPr>
        <w:spacing w:after="0" w:line="240" w:lineRule="auto"/>
        <w:ind w:firstLine="426"/>
        <w:jc w:val="both"/>
        <w:rPr>
          <w:rFonts w:ascii="Times New Roman" w:eastAsia="Courier New" w:hAnsi="Times New Roman" w:cs="Times New Roman"/>
          <w:color w:val="000000"/>
          <w:sz w:val="24"/>
          <w:szCs w:val="24"/>
          <w:shd w:val="clear" w:color="auto" w:fill="FFFFFF"/>
          <w:lang w:eastAsia="uk-UA"/>
        </w:rPr>
      </w:pPr>
      <w:r w:rsidRPr="00210A37">
        <w:rPr>
          <w:rFonts w:ascii="Times New Roman" w:eastAsia="Courier New" w:hAnsi="Times New Roman" w:cs="Times New Roman"/>
          <w:bCs/>
          <w:iCs/>
          <w:color w:val="000000"/>
          <w:sz w:val="24"/>
          <w:szCs w:val="24"/>
          <w:shd w:val="clear" w:color="auto" w:fill="FFFFFF"/>
          <w:lang w:eastAsia="uk-UA"/>
        </w:rPr>
        <w:t xml:space="preserve"> Гарантійний лист, що термін придатності товару на момент поставки на склад замовника повинен становити не менше 80% від терміну використання визначеного виробником.</w:t>
      </w:r>
    </w:p>
    <w:p w:rsidR="002D6298" w:rsidRPr="00045359" w:rsidRDefault="002D6298" w:rsidP="002D6298">
      <w:pPr>
        <w:ind w:firstLine="284"/>
        <w:jc w:val="both"/>
        <w:rPr>
          <w:rFonts w:ascii="Times New Roman" w:eastAsia="Times New Roman" w:hAnsi="Times New Roman"/>
          <w:sz w:val="24"/>
          <w:szCs w:val="24"/>
        </w:rPr>
      </w:pPr>
      <w:proofErr w:type="spellStart"/>
      <w:r w:rsidRPr="00045359">
        <w:rPr>
          <w:rFonts w:ascii="Times New Roman" w:eastAsia="Times New Roman" w:hAnsi="Times New Roman"/>
          <w:iCs/>
          <w:color w:val="000000"/>
          <w:sz w:val="24"/>
          <w:szCs w:val="24"/>
          <w:lang w:val="ru-RU"/>
        </w:rPr>
        <w:t>Обов’язкова</w:t>
      </w:r>
      <w:proofErr w:type="spellEnd"/>
      <w:r w:rsidRPr="00045359">
        <w:rPr>
          <w:rFonts w:ascii="Times New Roman" w:eastAsia="Times New Roman" w:hAnsi="Times New Roman"/>
          <w:iCs/>
          <w:color w:val="000000"/>
          <w:sz w:val="24"/>
          <w:szCs w:val="24"/>
          <w:lang w:val="ru-RU"/>
        </w:rPr>
        <w:t xml:space="preserve"> </w:t>
      </w:r>
      <w:proofErr w:type="spellStart"/>
      <w:r w:rsidRPr="00045359">
        <w:rPr>
          <w:rFonts w:ascii="Times New Roman" w:eastAsia="Times New Roman" w:hAnsi="Times New Roman"/>
          <w:iCs/>
          <w:color w:val="000000"/>
          <w:sz w:val="24"/>
          <w:szCs w:val="24"/>
          <w:lang w:val="ru-RU"/>
        </w:rPr>
        <w:t>заміна</w:t>
      </w:r>
      <w:proofErr w:type="spellEnd"/>
      <w:r w:rsidRPr="00045359">
        <w:rPr>
          <w:rFonts w:ascii="Times New Roman" w:eastAsia="Times New Roman" w:hAnsi="Times New Roman"/>
          <w:iCs/>
          <w:color w:val="000000"/>
          <w:sz w:val="24"/>
          <w:szCs w:val="24"/>
          <w:lang w:val="ru-RU"/>
        </w:rPr>
        <w:t xml:space="preserve"> товару, </w:t>
      </w:r>
      <w:proofErr w:type="spellStart"/>
      <w:r w:rsidRPr="00045359">
        <w:rPr>
          <w:rFonts w:ascii="Times New Roman" w:eastAsia="Times New Roman" w:hAnsi="Times New Roman"/>
          <w:iCs/>
          <w:color w:val="000000"/>
          <w:sz w:val="24"/>
          <w:szCs w:val="24"/>
          <w:lang w:val="ru-RU"/>
        </w:rPr>
        <w:t>що</w:t>
      </w:r>
      <w:proofErr w:type="spellEnd"/>
      <w:r w:rsidRPr="00045359">
        <w:rPr>
          <w:rFonts w:ascii="Times New Roman" w:eastAsia="Times New Roman" w:hAnsi="Times New Roman"/>
          <w:iCs/>
          <w:color w:val="000000"/>
          <w:sz w:val="24"/>
          <w:szCs w:val="24"/>
          <w:lang w:val="ru-RU"/>
        </w:rPr>
        <w:t xml:space="preserve"> не </w:t>
      </w:r>
      <w:proofErr w:type="spellStart"/>
      <w:r w:rsidRPr="00045359">
        <w:rPr>
          <w:rFonts w:ascii="Times New Roman" w:eastAsia="Times New Roman" w:hAnsi="Times New Roman"/>
          <w:iCs/>
          <w:color w:val="000000"/>
          <w:sz w:val="24"/>
          <w:szCs w:val="24"/>
          <w:lang w:val="ru-RU"/>
        </w:rPr>
        <w:t>відповідає</w:t>
      </w:r>
      <w:proofErr w:type="spellEnd"/>
      <w:r w:rsidRPr="00045359">
        <w:rPr>
          <w:rFonts w:ascii="Times New Roman" w:eastAsia="Times New Roman" w:hAnsi="Times New Roman"/>
          <w:iCs/>
          <w:color w:val="000000"/>
          <w:sz w:val="24"/>
          <w:szCs w:val="24"/>
          <w:lang w:val="ru-RU"/>
        </w:rPr>
        <w:t xml:space="preserve"> </w:t>
      </w:r>
      <w:proofErr w:type="spellStart"/>
      <w:r w:rsidRPr="00045359">
        <w:rPr>
          <w:rFonts w:ascii="Times New Roman" w:eastAsia="Times New Roman" w:hAnsi="Times New Roman"/>
          <w:iCs/>
          <w:color w:val="000000"/>
          <w:sz w:val="24"/>
          <w:szCs w:val="24"/>
          <w:lang w:val="ru-RU"/>
        </w:rPr>
        <w:t>вищенаведеним</w:t>
      </w:r>
      <w:proofErr w:type="spellEnd"/>
      <w:r w:rsidRPr="00045359">
        <w:rPr>
          <w:rFonts w:ascii="Times New Roman" w:eastAsia="Times New Roman" w:hAnsi="Times New Roman"/>
          <w:iCs/>
          <w:color w:val="000000"/>
          <w:sz w:val="24"/>
          <w:szCs w:val="24"/>
          <w:lang w:val="ru-RU"/>
        </w:rPr>
        <w:t xml:space="preserve"> </w:t>
      </w:r>
      <w:proofErr w:type="spellStart"/>
      <w:r w:rsidRPr="00045359">
        <w:rPr>
          <w:rFonts w:ascii="Times New Roman" w:eastAsia="Times New Roman" w:hAnsi="Times New Roman"/>
          <w:iCs/>
          <w:color w:val="000000"/>
          <w:sz w:val="24"/>
          <w:szCs w:val="24"/>
          <w:lang w:val="ru-RU"/>
        </w:rPr>
        <w:t>вимогам</w:t>
      </w:r>
      <w:proofErr w:type="spellEnd"/>
      <w:r w:rsidRPr="00045359">
        <w:rPr>
          <w:rFonts w:ascii="Times New Roman" w:eastAsia="Times New Roman" w:hAnsi="Times New Roman"/>
          <w:iCs/>
          <w:color w:val="000000"/>
          <w:sz w:val="24"/>
          <w:szCs w:val="24"/>
          <w:lang w:val="ru-RU"/>
        </w:rPr>
        <w:t xml:space="preserve"> </w:t>
      </w:r>
      <w:proofErr w:type="spellStart"/>
      <w:r w:rsidRPr="00045359">
        <w:rPr>
          <w:rFonts w:ascii="Times New Roman" w:eastAsia="Times New Roman" w:hAnsi="Times New Roman"/>
          <w:iCs/>
          <w:color w:val="000000"/>
          <w:sz w:val="24"/>
          <w:szCs w:val="24"/>
          <w:lang w:val="ru-RU"/>
        </w:rPr>
        <w:t>щодо</w:t>
      </w:r>
      <w:proofErr w:type="spellEnd"/>
      <w:r w:rsidRPr="00045359">
        <w:rPr>
          <w:rFonts w:ascii="Times New Roman" w:eastAsia="Times New Roman" w:hAnsi="Times New Roman"/>
          <w:iCs/>
          <w:color w:val="000000"/>
          <w:sz w:val="24"/>
          <w:szCs w:val="24"/>
          <w:lang w:val="ru-RU"/>
        </w:rPr>
        <w:t xml:space="preserve"> </w:t>
      </w:r>
      <w:proofErr w:type="spellStart"/>
      <w:r w:rsidRPr="00045359">
        <w:rPr>
          <w:rFonts w:ascii="Times New Roman" w:eastAsia="Times New Roman" w:hAnsi="Times New Roman"/>
          <w:iCs/>
          <w:color w:val="000000"/>
          <w:sz w:val="24"/>
          <w:szCs w:val="24"/>
          <w:lang w:val="ru-RU"/>
        </w:rPr>
        <w:t>якості</w:t>
      </w:r>
      <w:proofErr w:type="spellEnd"/>
      <w:r w:rsidRPr="00045359">
        <w:rPr>
          <w:rFonts w:ascii="Times New Roman" w:eastAsia="Times New Roman" w:hAnsi="Times New Roman"/>
          <w:iCs/>
          <w:color w:val="000000"/>
          <w:sz w:val="24"/>
          <w:szCs w:val="24"/>
          <w:lang w:val="ru-RU"/>
        </w:rPr>
        <w:t>.</w:t>
      </w:r>
    </w:p>
    <w:p w:rsidR="002D6298" w:rsidRDefault="002D6298" w:rsidP="00210A37">
      <w:pPr>
        <w:tabs>
          <w:tab w:val="left" w:pos="10065"/>
        </w:tabs>
        <w:spacing w:line="240" w:lineRule="auto"/>
        <w:ind w:firstLine="284"/>
        <w:jc w:val="both"/>
        <w:rPr>
          <w:rFonts w:ascii="Times New Roman" w:eastAsia="Times New Roman" w:hAnsi="Times New Roman"/>
          <w:bCs/>
          <w:sz w:val="24"/>
          <w:szCs w:val="24"/>
        </w:rPr>
      </w:pPr>
      <w:r>
        <w:rPr>
          <w:rFonts w:ascii="Times New Roman" w:eastAsia="Times New Roman" w:hAnsi="Times New Roman"/>
          <w:bCs/>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w:t>
      </w:r>
      <w:r w:rsidR="00210A37">
        <w:rPr>
          <w:rFonts w:ascii="Times New Roman" w:eastAsia="Times New Roman" w:hAnsi="Times New Roman"/>
          <w:bCs/>
          <w:sz w:val="24"/>
          <w:szCs w:val="24"/>
        </w:rPr>
        <w:t>итрат визначених законодавством.</w:t>
      </w:r>
    </w:p>
    <w:p w:rsidR="00A35F19" w:rsidRPr="00550B66" w:rsidRDefault="00A35F19" w:rsidP="00A35F19">
      <w:pPr>
        <w:tabs>
          <w:tab w:val="left" w:pos="360"/>
        </w:tabs>
        <w:spacing w:after="120" w:line="276" w:lineRule="auto"/>
        <w:jc w:val="center"/>
        <w:rPr>
          <w:rFonts w:ascii="Times New Roman" w:eastAsia="Times New Roman" w:hAnsi="Times New Roman" w:cs="Times New Roman"/>
          <w:b/>
          <w:sz w:val="24"/>
          <w:szCs w:val="24"/>
          <w:u w:val="single"/>
        </w:rPr>
      </w:pPr>
      <w:r w:rsidRPr="00550B66">
        <w:rPr>
          <w:rFonts w:ascii="Times New Roman" w:hAnsi="Times New Roman" w:cs="Times New Roman"/>
          <w:b/>
          <w:i/>
          <w:sz w:val="24"/>
          <w:szCs w:val="24"/>
          <w:u w:val="single"/>
        </w:rPr>
        <w:t>Товари російського та білоруського виробництва або походження не розглядаються та не акцептуються.</w:t>
      </w:r>
    </w:p>
    <w:p w:rsidR="00241DC8" w:rsidRDefault="001032D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241DC8" w:rsidRDefault="001032DF">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241DC8" w:rsidRDefault="001032D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241DC8" w:rsidTr="00BC1517">
        <w:trPr>
          <w:trHeight w:val="1114"/>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241DC8" w:rsidRDefault="001032DF">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1DC8" w:rsidRDefault="00241DC8">
            <w:pPr>
              <w:spacing w:after="0" w:line="240" w:lineRule="auto"/>
              <w:jc w:val="center"/>
              <w:rPr>
                <w:rFonts w:ascii="Times New Roman" w:eastAsia="Times New Roman" w:hAnsi="Times New Roman" w:cs="Times New Roman"/>
                <w:i/>
                <w:sz w:val="24"/>
                <w:szCs w:val="24"/>
                <w:highlight w:val="white"/>
              </w:rPr>
            </w:pPr>
          </w:p>
          <w:p w:rsidR="00241DC8" w:rsidRDefault="001032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241DC8" w:rsidTr="00BC1517">
        <w:trPr>
          <w:trHeight w:val="386"/>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241DC8" w:rsidRDefault="001032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241DC8">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241DC8" w:rsidRDefault="00241DC8">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241DC8" w:rsidRDefault="001032DF">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41DC8" w:rsidRDefault="00241DC8">
      <w:pPr>
        <w:spacing w:after="0" w:line="240" w:lineRule="auto"/>
        <w:ind w:firstLine="283"/>
        <w:jc w:val="both"/>
        <w:rPr>
          <w:rFonts w:ascii="Times New Roman" w:eastAsia="Times New Roman" w:hAnsi="Times New Roman" w:cs="Times New Roman"/>
          <w:i/>
        </w:rPr>
      </w:pPr>
    </w:p>
    <w:p w:rsidR="00241DC8" w:rsidRPr="00C07118" w:rsidRDefault="001032DF">
      <w:pPr>
        <w:spacing w:after="0" w:line="240" w:lineRule="auto"/>
        <w:ind w:firstLine="283"/>
        <w:jc w:val="both"/>
        <w:rPr>
          <w:rFonts w:ascii="Times New Roman" w:eastAsia="Times New Roman" w:hAnsi="Times New Roman" w:cs="Times New Roman"/>
          <w:i/>
          <w:sz w:val="20"/>
          <w:szCs w:val="20"/>
        </w:rPr>
      </w:pPr>
      <w:r w:rsidRPr="00C07118">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41DC8" w:rsidRDefault="001032DF" w:rsidP="00BC1517">
      <w:pPr>
        <w:spacing w:after="0" w:line="240" w:lineRule="auto"/>
        <w:ind w:firstLine="283"/>
        <w:jc w:val="both"/>
        <w:rPr>
          <w:rFonts w:ascii="Times New Roman" w:eastAsia="Times New Roman" w:hAnsi="Times New Roman" w:cs="Times New Roman"/>
          <w:sz w:val="24"/>
          <w:szCs w:val="24"/>
        </w:rPr>
      </w:pPr>
      <w:r w:rsidRPr="00C07118">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sectPr w:rsidR="00241DC8" w:rsidSect="00BC1517">
      <w:pgSz w:w="11906" w:h="16838"/>
      <w:pgMar w:top="568"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hint="default"/>
        <w:sz w:val="26"/>
        <w:szCs w:val="26"/>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BA6153B"/>
    <w:multiLevelType w:val="hybridMultilevel"/>
    <w:tmpl w:val="8E0E2302"/>
    <w:lvl w:ilvl="0" w:tplc="47922588">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3" w15:restartNumberingAfterBreak="0">
    <w:nsid w:val="1A2F3F85"/>
    <w:multiLevelType w:val="multilevel"/>
    <w:tmpl w:val="1324C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CC590D"/>
    <w:multiLevelType w:val="hybridMultilevel"/>
    <w:tmpl w:val="E3F6DB0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5" w15:restartNumberingAfterBreak="0">
    <w:nsid w:val="755E7866"/>
    <w:multiLevelType w:val="hybridMultilevel"/>
    <w:tmpl w:val="D58C11DE"/>
    <w:lvl w:ilvl="0" w:tplc="D29C4948">
      <w:start w:val="1"/>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C8"/>
    <w:rsid w:val="000313CD"/>
    <w:rsid w:val="000359EC"/>
    <w:rsid w:val="001032DF"/>
    <w:rsid w:val="00210A37"/>
    <w:rsid w:val="00241DC8"/>
    <w:rsid w:val="002D1879"/>
    <w:rsid w:val="002D6298"/>
    <w:rsid w:val="002E211E"/>
    <w:rsid w:val="00313BD3"/>
    <w:rsid w:val="003C50E4"/>
    <w:rsid w:val="003F2EC1"/>
    <w:rsid w:val="00405DA6"/>
    <w:rsid w:val="00573C61"/>
    <w:rsid w:val="00581065"/>
    <w:rsid w:val="005818E3"/>
    <w:rsid w:val="006C261E"/>
    <w:rsid w:val="00791774"/>
    <w:rsid w:val="00912E19"/>
    <w:rsid w:val="00922949"/>
    <w:rsid w:val="009D47BA"/>
    <w:rsid w:val="00A35F19"/>
    <w:rsid w:val="00A509B2"/>
    <w:rsid w:val="00B456E2"/>
    <w:rsid w:val="00BA6C50"/>
    <w:rsid w:val="00BC1517"/>
    <w:rsid w:val="00BC3AB9"/>
    <w:rsid w:val="00BE5738"/>
    <w:rsid w:val="00C07118"/>
    <w:rsid w:val="00E3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5ABC"/>
  <w15:docId w15:val="{046BBED9-5A50-4446-BC3B-90753E73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72"/>
    <w:qFormat/>
    <w:rsid w:val="00BC3AB9"/>
    <w:pPr>
      <w:ind w:left="720"/>
      <w:contextualSpacing/>
    </w:pPr>
  </w:style>
  <w:style w:type="paragraph" w:styleId="af6">
    <w:name w:val="No Spacing"/>
    <w:link w:val="af7"/>
    <w:uiPriority w:val="99"/>
    <w:qFormat/>
    <w:rsid w:val="00912E19"/>
    <w:pPr>
      <w:spacing w:after="0" w:line="240" w:lineRule="auto"/>
    </w:pPr>
    <w:rPr>
      <w:rFonts w:cs="Times New Roman"/>
      <w:lang w:eastAsia="en-US"/>
    </w:rPr>
  </w:style>
  <w:style w:type="character" w:customStyle="1" w:styleId="af7">
    <w:name w:val="Без интервала Знак"/>
    <w:link w:val="af6"/>
    <w:uiPriority w:val="99"/>
    <w:rsid w:val="00912E19"/>
    <w:rPr>
      <w:rFonts w:cs="Times New Roman"/>
      <w:lang w:eastAsia="en-US"/>
    </w:rPr>
  </w:style>
  <w:style w:type="paragraph" w:customStyle="1" w:styleId="ListParagraph1">
    <w:name w:val="List Paragraph1"/>
    <w:basedOn w:val="a"/>
    <w:rsid w:val="00912E19"/>
    <w:pPr>
      <w:suppressAutoHyphens/>
      <w:spacing w:after="0" w:line="240" w:lineRule="auto"/>
      <w:ind w:left="720"/>
    </w:pPr>
    <w:rPr>
      <w:rFonts w:ascii="Times New Roman" w:eastAsia="Times New Roman" w:hAnsi="Times New Roman" w:cs="Times New Roman"/>
      <w:sz w:val="24"/>
      <w:szCs w:val="24"/>
      <w:lang w:val="ru-RU" w:eastAsia="ar-SA"/>
    </w:rPr>
  </w:style>
  <w:style w:type="paragraph" w:styleId="af8">
    <w:name w:val="Body Text"/>
    <w:basedOn w:val="a"/>
    <w:link w:val="af9"/>
    <w:unhideWhenUsed/>
    <w:rsid w:val="00912E19"/>
    <w:pPr>
      <w:spacing w:after="120" w:line="276" w:lineRule="auto"/>
    </w:pPr>
    <w:rPr>
      <w:rFonts w:cs="Times New Roman"/>
      <w:lang w:eastAsia="en-US"/>
    </w:rPr>
  </w:style>
  <w:style w:type="character" w:customStyle="1" w:styleId="af9">
    <w:name w:val="Основной текст Знак"/>
    <w:basedOn w:val="a0"/>
    <w:link w:val="af8"/>
    <w:rsid w:val="00912E19"/>
    <w:rPr>
      <w:rFonts w:cs="Times New Roman"/>
      <w:lang w:eastAsia="en-US"/>
    </w:rPr>
  </w:style>
  <w:style w:type="paragraph" w:styleId="afa">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fb"/>
    <w:unhideWhenUsed/>
    <w:qFormat/>
    <w:rsid w:val="002D629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23">
    <w:name w:val="rvts23"/>
    <w:basedOn w:val="a0"/>
    <w:rsid w:val="002D6298"/>
  </w:style>
  <w:style w:type="character" w:customStyle="1" w:styleId="af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2D6298"/>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BE65B1-6AAB-4AAC-A649-01143337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13</cp:revision>
  <cp:lastPrinted>2023-03-13T11:22:00Z</cp:lastPrinted>
  <dcterms:created xsi:type="dcterms:W3CDTF">2023-02-08T07:23:00Z</dcterms:created>
  <dcterms:modified xsi:type="dcterms:W3CDTF">2023-03-17T12:05:00Z</dcterms:modified>
</cp:coreProperties>
</file>