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38" w:rsidRPr="00900C38" w:rsidRDefault="00C0507D" w:rsidP="00900C38">
      <w:pPr>
        <w:spacing w:after="0" w:line="240" w:lineRule="auto"/>
        <w:jc w:val="center"/>
        <w:rPr>
          <w:rFonts w:ascii="Times New Roman" w:hAnsi="Times New Roman"/>
          <w:b/>
          <w:bCs/>
          <w:sz w:val="28"/>
          <w:szCs w:val="28"/>
        </w:rPr>
      </w:pPr>
      <w:r>
        <w:rPr>
          <w:rFonts w:ascii="Times New Roman" w:hAnsi="Times New Roman"/>
          <w:b/>
          <w:bCs/>
          <w:sz w:val="28"/>
          <w:szCs w:val="28"/>
        </w:rPr>
        <w:t>Комунальна установа «Любар</w:t>
      </w:r>
      <w:r w:rsidR="00900C38" w:rsidRPr="00900C38">
        <w:rPr>
          <w:rFonts w:ascii="Times New Roman" w:hAnsi="Times New Roman"/>
          <w:b/>
          <w:bCs/>
          <w:sz w:val="28"/>
          <w:szCs w:val="28"/>
        </w:rPr>
        <w:t>ський психоневрологічний інтернат» Житомирської обласної ради</w:t>
      </w:r>
    </w:p>
    <w:p w:rsidR="00900C38" w:rsidRPr="00900C38" w:rsidRDefault="00900C38" w:rsidP="00900C38">
      <w:pPr>
        <w:spacing w:after="0" w:line="240" w:lineRule="auto"/>
        <w:jc w:val="center"/>
        <w:rPr>
          <w:rFonts w:ascii="Times New Roman" w:hAnsi="Times New Roman"/>
          <w:b/>
          <w:bCs/>
          <w:sz w:val="24"/>
          <w:szCs w:val="24"/>
        </w:rPr>
      </w:pPr>
    </w:p>
    <w:tbl>
      <w:tblPr>
        <w:tblW w:w="9720" w:type="dxa"/>
        <w:tblInd w:w="180" w:type="dxa"/>
        <w:tblLook w:val="01E0"/>
      </w:tblPr>
      <w:tblGrid>
        <w:gridCol w:w="3960"/>
        <w:gridCol w:w="5760"/>
      </w:tblGrid>
      <w:tr w:rsidR="00900C38" w:rsidRPr="00900C38" w:rsidTr="00900C38">
        <w:tc>
          <w:tcPr>
            <w:tcW w:w="3960" w:type="dxa"/>
          </w:tcPr>
          <w:p w:rsidR="00900C38" w:rsidRPr="00900C38" w:rsidRDefault="00900C38" w:rsidP="00900C38">
            <w:pPr>
              <w:spacing w:after="0" w:line="240" w:lineRule="auto"/>
              <w:rPr>
                <w:rFonts w:ascii="Times New Roman" w:hAnsi="Times New Roman"/>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sz w:val="24"/>
                <w:szCs w:val="24"/>
              </w:rPr>
            </w:pPr>
          </w:p>
          <w:p w:rsidR="00900C38" w:rsidRPr="00900C38" w:rsidRDefault="00900C38" w:rsidP="00900C38">
            <w:pPr>
              <w:autoSpaceDE w:val="0"/>
              <w:autoSpaceDN w:val="0"/>
              <w:adjustRightInd w:val="0"/>
              <w:spacing w:after="0" w:line="240" w:lineRule="auto"/>
              <w:rPr>
                <w:rFonts w:ascii="Times New Roman" w:hAnsi="Times New Roman"/>
                <w:b/>
                <w:sz w:val="24"/>
                <w:szCs w:val="24"/>
              </w:rPr>
            </w:pP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«ЗАТВЕРДЖЕНО»</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Рішенням уповноваженої особи</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Протокол</w:t>
            </w:r>
            <w:r w:rsidR="00F06CB9">
              <w:rPr>
                <w:rFonts w:ascii="Times New Roman" w:hAnsi="Times New Roman"/>
                <w:b/>
                <w:sz w:val="24"/>
                <w:szCs w:val="24"/>
              </w:rPr>
              <w:t xml:space="preserve"> №</w:t>
            </w:r>
            <w:r w:rsidR="006066DD" w:rsidRPr="00461E57">
              <w:rPr>
                <w:rFonts w:ascii="Times New Roman" w:hAnsi="Times New Roman"/>
                <w:b/>
                <w:sz w:val="24"/>
                <w:szCs w:val="24"/>
                <w:lang w:val="ru-RU"/>
              </w:rPr>
              <w:t>17</w:t>
            </w:r>
            <w:r w:rsidR="00F06CB9">
              <w:rPr>
                <w:rFonts w:ascii="Times New Roman" w:hAnsi="Times New Roman"/>
                <w:b/>
                <w:sz w:val="24"/>
                <w:szCs w:val="24"/>
              </w:rPr>
              <w:t xml:space="preserve"> </w:t>
            </w:r>
            <w:r w:rsidRPr="00900C38">
              <w:rPr>
                <w:rFonts w:ascii="Times New Roman" w:hAnsi="Times New Roman"/>
                <w:b/>
                <w:sz w:val="24"/>
                <w:szCs w:val="24"/>
              </w:rPr>
              <w:t xml:space="preserve"> від «</w:t>
            </w:r>
            <w:r w:rsidR="006066DD">
              <w:rPr>
                <w:rFonts w:ascii="Times New Roman" w:hAnsi="Times New Roman"/>
                <w:b/>
                <w:sz w:val="24"/>
                <w:szCs w:val="24"/>
              </w:rPr>
              <w:t>26</w:t>
            </w:r>
            <w:r w:rsidR="00C0507D">
              <w:rPr>
                <w:rFonts w:ascii="Times New Roman" w:hAnsi="Times New Roman"/>
                <w:b/>
                <w:sz w:val="24"/>
                <w:szCs w:val="24"/>
              </w:rPr>
              <w:t xml:space="preserve"> </w:t>
            </w:r>
            <w:r w:rsidRPr="00900C38">
              <w:rPr>
                <w:rFonts w:ascii="Times New Roman" w:hAnsi="Times New Roman"/>
                <w:b/>
                <w:sz w:val="24"/>
                <w:szCs w:val="24"/>
              </w:rPr>
              <w:t xml:space="preserve">» </w:t>
            </w:r>
            <w:r w:rsidR="00C0507D">
              <w:rPr>
                <w:rFonts w:ascii="Times New Roman" w:hAnsi="Times New Roman"/>
                <w:b/>
                <w:sz w:val="24"/>
                <w:szCs w:val="24"/>
              </w:rPr>
              <w:t>січ</w:t>
            </w:r>
            <w:r>
              <w:rPr>
                <w:rFonts w:ascii="Times New Roman" w:hAnsi="Times New Roman"/>
                <w:b/>
                <w:sz w:val="24"/>
                <w:szCs w:val="24"/>
              </w:rPr>
              <w:t xml:space="preserve">ня </w:t>
            </w:r>
            <w:r w:rsidR="00C0507D">
              <w:rPr>
                <w:rFonts w:ascii="Times New Roman" w:hAnsi="Times New Roman"/>
                <w:b/>
                <w:sz w:val="24"/>
                <w:szCs w:val="24"/>
              </w:rPr>
              <w:t xml:space="preserve"> 2023</w:t>
            </w:r>
            <w:r w:rsidRPr="00900C38">
              <w:rPr>
                <w:rFonts w:ascii="Times New Roman" w:hAnsi="Times New Roman"/>
                <w:b/>
                <w:sz w:val="24"/>
                <w:szCs w:val="24"/>
              </w:rPr>
              <w:t xml:space="preserve"> року</w:t>
            </w: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tc>
      </w:tr>
      <w:tr w:rsidR="00900C38" w:rsidRPr="00900C38" w:rsidTr="00900C38">
        <w:trPr>
          <w:trHeight w:val="559"/>
        </w:trPr>
        <w:tc>
          <w:tcPr>
            <w:tcW w:w="3960" w:type="dxa"/>
          </w:tcPr>
          <w:p w:rsidR="00900C38" w:rsidRPr="00900C38" w:rsidRDefault="00C0507D" w:rsidP="00900C38">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5760" w:type="dxa"/>
          </w:tcPr>
          <w:p w:rsidR="00900C38" w:rsidRPr="00900C38" w:rsidRDefault="00C0507D" w:rsidP="00900C38">
            <w:pPr>
              <w:spacing w:after="0" w:line="240" w:lineRule="auto"/>
              <w:rPr>
                <w:rFonts w:ascii="Arial" w:hAnsi="Arial" w:cs="Arial"/>
                <w:sz w:val="24"/>
                <w:szCs w:val="24"/>
              </w:rPr>
            </w:pPr>
            <w:r>
              <w:rPr>
                <w:rFonts w:ascii="Times New Roman" w:hAnsi="Times New Roman"/>
                <w:b/>
                <w:sz w:val="24"/>
                <w:szCs w:val="24"/>
              </w:rPr>
              <w:t xml:space="preserve">                          </w:t>
            </w:r>
            <w:r w:rsidR="00900C38" w:rsidRPr="00900C38">
              <w:rPr>
                <w:rFonts w:ascii="Times New Roman" w:hAnsi="Times New Roman"/>
                <w:b/>
                <w:sz w:val="24"/>
                <w:szCs w:val="24"/>
              </w:rPr>
              <w:t xml:space="preserve">______________________ Оксана </w:t>
            </w:r>
            <w:r>
              <w:rPr>
                <w:rFonts w:ascii="Times New Roman" w:hAnsi="Times New Roman"/>
                <w:b/>
                <w:sz w:val="24"/>
                <w:szCs w:val="24"/>
              </w:rPr>
              <w:t>ВІТ</w:t>
            </w:r>
          </w:p>
          <w:p w:rsidR="00900C38" w:rsidRPr="00900C38" w:rsidRDefault="00900C38" w:rsidP="00900C38">
            <w:pPr>
              <w:spacing w:after="0" w:line="240" w:lineRule="auto"/>
              <w:rPr>
                <w:rFonts w:ascii="Times New Roman" w:hAnsi="Times New Roman"/>
                <w:b/>
                <w:sz w:val="24"/>
                <w:szCs w:val="24"/>
              </w:rPr>
            </w:pPr>
          </w:p>
        </w:tc>
      </w:tr>
      <w:tr w:rsidR="00900C38" w:rsidRPr="00900C38" w:rsidTr="00900C38">
        <w:tc>
          <w:tcPr>
            <w:tcW w:w="3960" w:type="dxa"/>
          </w:tcPr>
          <w:p w:rsidR="00900C38" w:rsidRPr="00900C38" w:rsidRDefault="00900C38" w:rsidP="00900C38">
            <w:pPr>
              <w:spacing w:after="0" w:line="240" w:lineRule="auto"/>
              <w:jc w:val="center"/>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Default="006066DD" w:rsidP="00900C38">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6066DD" w:rsidRDefault="006066DD" w:rsidP="00900C38">
      <w:pPr>
        <w:spacing w:after="0" w:line="240" w:lineRule="auto"/>
        <w:rPr>
          <w:rFonts w:ascii="Times New Roman" w:hAnsi="Times New Roman"/>
          <w:b/>
          <w:bCs/>
          <w:sz w:val="24"/>
          <w:szCs w:val="24"/>
        </w:rPr>
      </w:pPr>
    </w:p>
    <w:p w:rsidR="006066DD" w:rsidRDefault="006066DD" w:rsidP="00900C38">
      <w:pPr>
        <w:spacing w:after="0" w:line="240" w:lineRule="auto"/>
        <w:rPr>
          <w:rFonts w:ascii="Times New Roman" w:hAnsi="Times New Roman"/>
          <w:b/>
          <w:bCs/>
          <w:sz w:val="24"/>
          <w:szCs w:val="24"/>
        </w:rPr>
      </w:pPr>
    </w:p>
    <w:p w:rsidR="006066DD" w:rsidRDefault="006066DD" w:rsidP="00900C38">
      <w:pPr>
        <w:spacing w:after="0" w:line="240" w:lineRule="auto"/>
        <w:rPr>
          <w:rFonts w:ascii="Times New Roman" w:hAnsi="Times New Roman"/>
          <w:b/>
          <w:bCs/>
          <w:sz w:val="24"/>
          <w:szCs w:val="24"/>
        </w:rPr>
      </w:pPr>
    </w:p>
    <w:p w:rsidR="006066DD" w:rsidRPr="00900C38" w:rsidRDefault="006066DD"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Default="00900C38" w:rsidP="00900C38">
      <w:pPr>
        <w:spacing w:line="240" w:lineRule="auto"/>
        <w:jc w:val="center"/>
        <w:rPr>
          <w:rFonts w:ascii="Times New Roman" w:hAnsi="Times New Roman"/>
          <w:b/>
          <w:sz w:val="24"/>
          <w:szCs w:val="24"/>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6066DD" w:rsidRPr="00692B80" w:rsidRDefault="006066DD" w:rsidP="006066DD">
      <w:pPr>
        <w:spacing w:line="240" w:lineRule="auto"/>
        <w:jc w:val="center"/>
        <w:rPr>
          <w:rFonts w:ascii="Times New Roman" w:hAnsi="Times New Roman"/>
          <w:i/>
          <w:sz w:val="24"/>
          <w:szCs w:val="24"/>
        </w:rPr>
      </w:pPr>
      <w:r w:rsidRPr="00692B80">
        <w:rPr>
          <w:rFonts w:ascii="Times New Roman" w:hAnsi="Times New Roman"/>
          <w:b/>
          <w:sz w:val="24"/>
          <w:szCs w:val="24"/>
        </w:rPr>
        <w:t>Хек свіжоморожений б</w:t>
      </w:r>
      <w:r>
        <w:rPr>
          <w:rFonts w:ascii="Times New Roman" w:hAnsi="Times New Roman"/>
          <w:b/>
          <w:sz w:val="24"/>
          <w:szCs w:val="24"/>
        </w:rPr>
        <w:t>ез голови</w:t>
      </w:r>
      <w:r w:rsidRPr="00692B80">
        <w:rPr>
          <w:rFonts w:ascii="Times New Roman" w:hAnsi="Times New Roman"/>
          <w:b/>
          <w:sz w:val="24"/>
          <w:szCs w:val="24"/>
          <w:lang w:val="ru-RU"/>
        </w:rPr>
        <w:t>,</w:t>
      </w:r>
      <w:r>
        <w:rPr>
          <w:rFonts w:ascii="Times New Roman" w:hAnsi="Times New Roman"/>
          <w:b/>
          <w:sz w:val="24"/>
          <w:szCs w:val="24"/>
          <w:lang w:val="ru-RU"/>
        </w:rPr>
        <w:t xml:space="preserve"> </w:t>
      </w:r>
      <w:r w:rsidRPr="00692B80">
        <w:rPr>
          <w:rFonts w:ascii="Times New Roman" w:hAnsi="Times New Roman"/>
          <w:i/>
          <w:sz w:val="24"/>
          <w:szCs w:val="24"/>
        </w:rPr>
        <w:t>код за Єдиним закупівельним словником ДК 021:2015: 15220000-6 Риба, рибне філе та інше м’ясо риби мороженої</w:t>
      </w:r>
    </w:p>
    <w:p w:rsidR="00E96AA5" w:rsidRDefault="00E96AA5" w:rsidP="00900C38">
      <w:pPr>
        <w:spacing w:after="0" w:line="240" w:lineRule="auto"/>
        <w:jc w:val="center"/>
        <w:rPr>
          <w:rFonts w:ascii="Times New Roman" w:hAnsi="Times New Roman"/>
          <w:bCs/>
          <w:i/>
          <w:sz w:val="20"/>
          <w:szCs w:val="20"/>
          <w:lang w:eastAsia="ru-RU"/>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E96AA5">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r w:rsidR="00E96AA5">
        <w:rPr>
          <w:rFonts w:ascii="Times New Roman" w:hAnsi="Times New Roman"/>
          <w:bCs/>
          <w:i/>
          <w:sz w:val="20"/>
          <w:szCs w:val="20"/>
          <w:lang w:eastAsia="ru-RU"/>
        </w:rPr>
        <w:t xml:space="preserve"> </w:t>
      </w: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900C38" w:rsidRDefault="00C0507D" w:rsidP="006066DD">
      <w:pPr>
        <w:spacing w:line="240" w:lineRule="auto"/>
        <w:jc w:val="center"/>
        <w:rPr>
          <w:rFonts w:ascii="Times New Roman" w:hAnsi="Times New Roman"/>
          <w:b/>
          <w:bCs/>
          <w:sz w:val="24"/>
          <w:szCs w:val="24"/>
        </w:rPr>
      </w:pPr>
      <w:r>
        <w:rPr>
          <w:rFonts w:ascii="Times New Roman" w:hAnsi="Times New Roman"/>
          <w:b/>
          <w:bCs/>
          <w:sz w:val="24"/>
          <w:szCs w:val="24"/>
        </w:rPr>
        <w:t>с.Коростки –2023</w:t>
      </w: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КМУ №1495 від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017E61" w:rsidRDefault="00C0507D" w:rsidP="00017E61">
            <w:pPr>
              <w:spacing w:after="0" w:line="240" w:lineRule="auto"/>
              <w:textAlignment w:val="baseline"/>
              <w:rPr>
                <w:rFonts w:ascii="Times New Roman" w:hAnsi="Times New Roman"/>
                <w:b/>
                <w:bCs/>
                <w:sz w:val="24"/>
                <w:szCs w:val="24"/>
              </w:rPr>
            </w:pPr>
            <w:r>
              <w:rPr>
                <w:rFonts w:ascii="Times New Roman" w:hAnsi="Times New Roman"/>
                <w:b/>
                <w:bCs/>
                <w:sz w:val="24"/>
                <w:szCs w:val="24"/>
              </w:rPr>
              <w:t>Комунальна установа «Любар</w:t>
            </w:r>
            <w:r w:rsidR="00900C38" w:rsidRPr="00017E61">
              <w:rPr>
                <w:rFonts w:ascii="Times New Roman" w:hAnsi="Times New Roman"/>
                <w:b/>
                <w:bCs/>
                <w:sz w:val="24"/>
                <w:szCs w:val="24"/>
              </w:rPr>
              <w:t>ський психоневрологічний інтернат» Житомирської обласної ради</w:t>
            </w:r>
          </w:p>
        </w:tc>
      </w:tr>
      <w:tr w:rsidR="00900C38" w:rsidRPr="00EF3E12" w:rsidTr="00900C38">
        <w:trPr>
          <w:trHeight w:val="51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900C38" w:rsidRPr="00017E61" w:rsidRDefault="00C0507D" w:rsidP="00C0507D">
            <w:pPr>
              <w:spacing w:after="0" w:line="240" w:lineRule="auto"/>
              <w:jc w:val="both"/>
              <w:textAlignment w:val="baseline"/>
              <w:rPr>
                <w:rFonts w:ascii="Times New Roman" w:hAnsi="Times New Roman"/>
                <w:bCs/>
                <w:sz w:val="24"/>
                <w:szCs w:val="24"/>
              </w:rPr>
            </w:pPr>
            <w:r>
              <w:rPr>
                <w:rFonts w:ascii="Times New Roman" w:hAnsi="Times New Roman"/>
                <w:bCs/>
                <w:sz w:val="24"/>
                <w:szCs w:val="24"/>
              </w:rPr>
              <w:t>вул. Лісова, 1, с</w:t>
            </w:r>
            <w:r w:rsidR="00900C38" w:rsidRPr="00017E61">
              <w:rPr>
                <w:rFonts w:ascii="Times New Roman" w:hAnsi="Times New Roman"/>
                <w:bCs/>
                <w:sz w:val="24"/>
                <w:szCs w:val="24"/>
              </w:rPr>
              <w:t xml:space="preserve">. </w:t>
            </w:r>
            <w:r>
              <w:rPr>
                <w:rFonts w:ascii="Times New Roman" w:hAnsi="Times New Roman"/>
                <w:bCs/>
                <w:sz w:val="24"/>
                <w:szCs w:val="24"/>
              </w:rPr>
              <w:t>Коростки</w:t>
            </w:r>
            <w:r w:rsidR="00900C38" w:rsidRPr="00017E61">
              <w:rPr>
                <w:rFonts w:ascii="Times New Roman" w:hAnsi="Times New Roman"/>
                <w:bCs/>
                <w:sz w:val="24"/>
                <w:szCs w:val="24"/>
              </w:rPr>
              <w:t>, Житомирська обл., Україна, 1</w:t>
            </w:r>
            <w:r>
              <w:rPr>
                <w:rFonts w:ascii="Times New Roman" w:hAnsi="Times New Roman"/>
                <w:bCs/>
                <w:sz w:val="24"/>
                <w:szCs w:val="24"/>
              </w:rPr>
              <w:t>3121</w:t>
            </w:r>
          </w:p>
        </w:tc>
      </w:tr>
      <w:tr w:rsidR="00900C38" w:rsidRPr="00EF3E12" w:rsidTr="00900C38">
        <w:trPr>
          <w:trHeight w:val="52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900C38" w:rsidRPr="00EF3E12" w:rsidRDefault="00900C38" w:rsidP="00017E61">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900C38" w:rsidRPr="00017E61" w:rsidRDefault="00C0507D" w:rsidP="00017E61">
            <w:pPr>
              <w:tabs>
                <w:tab w:val="left" w:pos="142"/>
              </w:tabs>
              <w:spacing w:after="0" w:line="240" w:lineRule="auto"/>
              <w:jc w:val="both"/>
              <w:rPr>
                <w:rFonts w:ascii="Times New Roman" w:hAnsi="Times New Roman"/>
                <w:sz w:val="24"/>
                <w:szCs w:val="24"/>
              </w:rPr>
            </w:pPr>
            <w:r>
              <w:rPr>
                <w:rFonts w:ascii="Times New Roman" w:hAnsi="Times New Roman"/>
                <w:sz w:val="24"/>
                <w:szCs w:val="24"/>
              </w:rPr>
              <w:t>Віт Оксана Віталії</w:t>
            </w:r>
            <w:r w:rsidR="00900C38" w:rsidRPr="00017E61">
              <w:rPr>
                <w:rFonts w:ascii="Times New Roman" w:hAnsi="Times New Roman"/>
                <w:sz w:val="24"/>
                <w:szCs w:val="24"/>
              </w:rPr>
              <w:t xml:space="preserve">вна,  </w:t>
            </w:r>
            <w:r>
              <w:rPr>
                <w:rFonts w:ascii="Times New Roman" w:hAnsi="Times New Roman"/>
                <w:sz w:val="24"/>
                <w:szCs w:val="24"/>
              </w:rPr>
              <w:t>економіст</w:t>
            </w:r>
            <w:r w:rsidR="00900C38" w:rsidRPr="00017E61">
              <w:rPr>
                <w:rFonts w:ascii="Times New Roman" w:hAnsi="Times New Roman"/>
                <w:sz w:val="24"/>
                <w:szCs w:val="24"/>
              </w:rPr>
              <w:t xml:space="preserve">, уповноважена особа, </w:t>
            </w:r>
          </w:p>
          <w:p w:rsidR="00900C38" w:rsidRPr="00017E61" w:rsidRDefault="00900C38" w:rsidP="00974E77">
            <w:pPr>
              <w:pStyle w:val="aa"/>
              <w:spacing w:before="0" w:beforeAutospacing="0" w:after="0" w:afterAutospacing="0"/>
              <w:rPr>
                <w:rFonts w:ascii="Calibri" w:hAnsi="Calibri"/>
                <w:b/>
                <w:bCs/>
              </w:rPr>
            </w:pPr>
            <w:r w:rsidRPr="00017E61">
              <w:t>вул. Л</w:t>
            </w:r>
            <w:r w:rsidR="00C0507D">
              <w:t>і</w:t>
            </w:r>
            <w:r w:rsidRPr="00017E61">
              <w:t>сова,</w:t>
            </w:r>
            <w:r w:rsidR="00974E77">
              <w:t>1, с</w:t>
            </w:r>
            <w:r w:rsidRPr="00017E61">
              <w:t xml:space="preserve">. </w:t>
            </w:r>
            <w:r w:rsidR="00974E77">
              <w:t>Коростки</w:t>
            </w:r>
            <w:r w:rsidRPr="00017E61">
              <w:t>, Житомирська обл., 1</w:t>
            </w:r>
            <w:r w:rsidR="00974E77">
              <w:t>3121, 04147</w:t>
            </w:r>
            <w:r w:rsidRPr="00017E61">
              <w:t>-</w:t>
            </w:r>
            <w:r w:rsidR="00974E77">
              <w:t>9-38-03</w:t>
            </w:r>
            <w:r w:rsidRPr="00017E61">
              <w:t>, +380</w:t>
            </w:r>
            <w:r w:rsidR="00974E77">
              <w:t>989822761</w:t>
            </w:r>
            <w:r w:rsidRPr="00017E61">
              <w:t xml:space="preserve">, </w:t>
            </w:r>
            <w:r w:rsidR="00974E77">
              <w:t>0414793803</w:t>
            </w:r>
            <w:r w:rsidRPr="00017E61">
              <w:t>@ukr.net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Pr="00517C7C" w:rsidRDefault="00517C7C" w:rsidP="00517C7C">
            <w:pPr>
              <w:spacing w:line="240" w:lineRule="auto"/>
              <w:jc w:val="center"/>
              <w:rPr>
                <w:rFonts w:ascii="Times New Roman" w:hAnsi="Times New Roman"/>
                <w:i/>
                <w:sz w:val="24"/>
                <w:szCs w:val="24"/>
              </w:rPr>
            </w:pPr>
            <w:r w:rsidRPr="00692B80">
              <w:rPr>
                <w:rFonts w:ascii="Times New Roman" w:hAnsi="Times New Roman"/>
                <w:b/>
                <w:sz w:val="24"/>
                <w:szCs w:val="24"/>
              </w:rPr>
              <w:t>Хек свіжоморожений б</w:t>
            </w:r>
            <w:r>
              <w:rPr>
                <w:rFonts w:ascii="Times New Roman" w:hAnsi="Times New Roman"/>
                <w:b/>
                <w:sz w:val="24"/>
                <w:szCs w:val="24"/>
              </w:rPr>
              <w:t xml:space="preserve">ез голови </w:t>
            </w:r>
            <w:r w:rsidRPr="00692B80">
              <w:rPr>
                <w:rFonts w:ascii="Times New Roman" w:hAnsi="Times New Roman"/>
                <w:b/>
                <w:sz w:val="24"/>
                <w:szCs w:val="24"/>
                <w:lang w:val="ru-RU"/>
              </w:rPr>
              <w:t>,</w:t>
            </w:r>
            <w:r w:rsidRPr="00692B80">
              <w:rPr>
                <w:rFonts w:ascii="Times New Roman" w:hAnsi="Times New Roman"/>
                <w:i/>
                <w:sz w:val="24"/>
                <w:szCs w:val="24"/>
              </w:rPr>
              <w:t>код за Єдиним закупівельним словником ДК 021:2015: 15220000-6 Риба, рибне філе та інше м’ясо риби мороженої</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w:t>
            </w:r>
            <w:r w:rsidRPr="00EF3E12">
              <w:rPr>
                <w:rFonts w:ascii="Times New Roman" w:hAnsi="Times New Roman"/>
                <w:sz w:val="24"/>
                <w:szCs w:val="24"/>
                <w:lang w:eastAsia="uk-UA"/>
              </w:rPr>
              <w:lastRenderedPageBreak/>
              <w:t xml:space="preserve">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lastRenderedPageBreak/>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900C38" w:rsidRPr="00017E61" w:rsidRDefault="00EF3E12" w:rsidP="00017E61">
            <w:pPr>
              <w:pStyle w:val="1"/>
              <w:widowControl w:val="0"/>
              <w:spacing w:line="240" w:lineRule="auto"/>
              <w:jc w:val="both"/>
              <w:rPr>
                <w:rFonts w:ascii="Times New Roman" w:hAnsi="Times New Roman" w:cs="Times New Roman"/>
                <w:bCs/>
                <w:sz w:val="24"/>
                <w:szCs w:val="24"/>
                <w:lang w:val="uk-UA"/>
              </w:rPr>
            </w:pPr>
            <w:r w:rsidRPr="00017E61">
              <w:rPr>
                <w:rFonts w:ascii="Times New Roman" w:eastAsia="Times New Roman" w:hAnsi="Times New Roman"/>
                <w:b/>
                <w:sz w:val="24"/>
                <w:szCs w:val="24"/>
              </w:rPr>
              <w:t>Місце поставки</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r w:rsidR="00900C38" w:rsidRPr="00017E61">
              <w:rPr>
                <w:rFonts w:ascii="Times New Roman" w:hAnsi="Times New Roman" w:cs="Times New Roman"/>
                <w:bCs/>
                <w:sz w:val="24"/>
                <w:szCs w:val="24"/>
                <w:lang w:val="uk-UA"/>
              </w:rPr>
              <w:t>вул. Л</w:t>
            </w:r>
            <w:r w:rsidR="00974E77">
              <w:rPr>
                <w:rFonts w:ascii="Times New Roman" w:hAnsi="Times New Roman" w:cs="Times New Roman"/>
                <w:bCs/>
                <w:sz w:val="24"/>
                <w:szCs w:val="24"/>
                <w:lang w:val="uk-UA"/>
              </w:rPr>
              <w:t>ісова, 1, с</w:t>
            </w:r>
            <w:r w:rsidR="00900C38" w:rsidRPr="00017E61">
              <w:rPr>
                <w:rFonts w:ascii="Times New Roman" w:hAnsi="Times New Roman" w:cs="Times New Roman"/>
                <w:bCs/>
                <w:sz w:val="24"/>
                <w:szCs w:val="24"/>
                <w:lang w:val="uk-UA"/>
              </w:rPr>
              <w:t xml:space="preserve">. </w:t>
            </w:r>
            <w:r w:rsidR="00974E77">
              <w:rPr>
                <w:rFonts w:ascii="Times New Roman" w:hAnsi="Times New Roman" w:cs="Times New Roman"/>
                <w:bCs/>
                <w:sz w:val="24"/>
                <w:szCs w:val="24"/>
                <w:lang w:val="uk-UA"/>
              </w:rPr>
              <w:t>Коростки</w:t>
            </w:r>
            <w:r w:rsidR="00900C38" w:rsidRPr="00017E61">
              <w:rPr>
                <w:rFonts w:ascii="Times New Roman" w:hAnsi="Times New Roman" w:cs="Times New Roman"/>
                <w:bCs/>
                <w:sz w:val="24"/>
                <w:szCs w:val="24"/>
                <w:lang w:val="uk-UA"/>
              </w:rPr>
              <w:t>, Житомирська обл., Україна, 1</w:t>
            </w:r>
            <w:r w:rsidR="00974E77">
              <w:rPr>
                <w:rFonts w:ascii="Times New Roman" w:hAnsi="Times New Roman" w:cs="Times New Roman"/>
                <w:bCs/>
                <w:sz w:val="24"/>
                <w:szCs w:val="24"/>
                <w:lang w:val="uk-UA"/>
              </w:rPr>
              <w:t>3121</w:t>
            </w:r>
          </w:p>
          <w:p w:rsidR="008C46AE" w:rsidRPr="000741E8" w:rsidRDefault="00EF3E12" w:rsidP="00506DF1">
            <w:pPr>
              <w:widowControl w:val="0"/>
              <w:spacing w:after="0" w:line="240" w:lineRule="auto"/>
              <w:jc w:val="both"/>
              <w:rPr>
                <w:rFonts w:ascii="Times New Roman" w:hAnsi="Times New Roman"/>
                <w:iCs/>
                <w:sz w:val="24"/>
                <w:szCs w:val="24"/>
                <w:lang w:eastAsia="uk-UA"/>
              </w:rPr>
            </w:pPr>
            <w:r w:rsidRPr="00DC1439">
              <w:rPr>
                <w:rFonts w:ascii="Times New Roman" w:eastAsia="Times New Roman" w:hAnsi="Times New Roman"/>
                <w:b/>
                <w:sz w:val="24"/>
                <w:szCs w:val="24"/>
                <w:lang w:eastAsia="ru-RU"/>
              </w:rPr>
              <w:t xml:space="preserve">Кількість: </w:t>
            </w:r>
            <w:r w:rsidR="00517C7C" w:rsidRPr="00692B80">
              <w:rPr>
                <w:rFonts w:ascii="Times New Roman" w:hAnsi="Times New Roman"/>
                <w:iCs/>
                <w:sz w:val="24"/>
                <w:szCs w:val="24"/>
                <w:lang w:eastAsia="uk-UA"/>
              </w:rPr>
              <w:t xml:space="preserve">Хек свіжоморожений б/г - </w:t>
            </w:r>
            <w:r w:rsidR="00517C7C">
              <w:rPr>
                <w:rFonts w:ascii="Times New Roman" w:eastAsia="Times New Roman" w:hAnsi="Times New Roman"/>
                <w:sz w:val="24"/>
                <w:szCs w:val="24"/>
                <w:lang w:eastAsia="ru-RU"/>
              </w:rPr>
              <w:t>40</w:t>
            </w:r>
            <w:r w:rsidR="00517C7C" w:rsidRPr="00692B80">
              <w:rPr>
                <w:rFonts w:ascii="Times New Roman" w:eastAsia="Times New Roman" w:hAnsi="Times New Roman"/>
                <w:sz w:val="24"/>
                <w:szCs w:val="24"/>
                <w:lang w:eastAsia="ru-RU"/>
              </w:rPr>
              <w:t>00,0</w:t>
            </w:r>
            <w:r w:rsidR="00517C7C" w:rsidRPr="00692B80">
              <w:rPr>
                <w:rFonts w:ascii="Times New Roman" w:hAnsi="Times New Roman"/>
                <w:iCs/>
                <w:sz w:val="24"/>
                <w:szCs w:val="24"/>
                <w:lang w:eastAsia="uk-UA"/>
              </w:rPr>
              <w:t xml:space="preserve"> кг,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w:t>
            </w:r>
            <w:r w:rsidRPr="00EF3E12">
              <w:rPr>
                <w:rFonts w:ascii="Times New Roman" w:eastAsia="Arial" w:hAnsi="Times New Roman"/>
                <w:color w:val="000000"/>
                <w:sz w:val="24"/>
                <w:szCs w:val="24"/>
                <w:lang w:eastAsia="ru-RU"/>
              </w:rPr>
              <w:lastRenderedPageBreak/>
              <w:t>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EF3E12">
              <w:rPr>
                <w:rFonts w:ascii="Times New Roman" w:eastAsia="Times New Roman" w:hAnsi="Times New Roman"/>
                <w:sz w:val="24"/>
                <w:szCs w:val="24"/>
                <w:lang w:eastAsia="uk-UA"/>
              </w:rPr>
              <w:lastRenderedPageBreak/>
              <w:t>що вносяться. Зміни до тендерної документації у машинозчитувальному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7A1209">
            <w:pPr>
              <w:spacing w:after="0" w:line="240" w:lineRule="auto"/>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w:t>
            </w:r>
            <w:r>
              <w:rPr>
                <w:rFonts w:ascii="Times New Roman" w:eastAsia="Times New Roman" w:hAnsi="Times New Roman" w:cs="Times New Roman"/>
                <w:color w:val="auto"/>
                <w:sz w:val="24"/>
                <w:szCs w:val="24"/>
              </w:rPr>
              <w:t>тею 26 Закону, крім</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положень</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частин</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четвертої, шостої та сьомої</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статті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007A1209">
              <w:rPr>
                <w:rFonts w:ascii="Times New Roman" w:hAnsi="Times New Roman" w:cs="Times New Roman"/>
                <w:sz w:val="24"/>
                <w:szCs w:val="24"/>
                <w:lang w:val="uk-UA"/>
              </w:rPr>
              <w:t xml:space="preserve"> </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w:t>
            </w:r>
            <w:r w:rsidRPr="00475F0A">
              <w:rPr>
                <w:rFonts w:ascii="Times New Roman" w:hAnsi="Times New Roman" w:cs="Times New Roman"/>
                <w:sz w:val="24"/>
                <w:szCs w:val="24"/>
                <w:lang w:val="uk-UA"/>
              </w:rPr>
              <w:lastRenderedPageBreak/>
              <w:t>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пропозицію буде відхилено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 xml:space="preserve">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w:t>
            </w:r>
            <w:r>
              <w:rPr>
                <w:rFonts w:ascii="Times New Roman" w:hAnsi="Times New Roman"/>
                <w:i/>
                <w:sz w:val="24"/>
                <w:szCs w:val="24"/>
              </w:rPr>
              <w:lastRenderedPageBreak/>
              <w:t>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A1209" w:rsidRPr="00692B80" w:rsidRDefault="007A1209" w:rsidP="007A1209">
            <w:pPr>
              <w:tabs>
                <w:tab w:val="left" w:pos="4253"/>
              </w:tabs>
              <w:spacing w:after="0" w:line="240" w:lineRule="auto"/>
              <w:jc w:val="both"/>
              <w:rPr>
                <w:rFonts w:ascii="Times New Roman" w:eastAsia="Times New Roman" w:hAnsi="Times New Roman"/>
                <w:b/>
                <w:sz w:val="24"/>
                <w:szCs w:val="24"/>
                <w:u w:val="single"/>
                <w:lang w:eastAsia="uk-UA"/>
              </w:rPr>
            </w:pPr>
            <w:r w:rsidRPr="00692B80">
              <w:rPr>
                <w:rFonts w:ascii="Times New Roman" w:eastAsia="Times New Roman" w:hAnsi="Times New Roman"/>
                <w:b/>
                <w:sz w:val="24"/>
                <w:szCs w:val="24"/>
                <w:u w:val="single"/>
                <w:lang w:eastAsia="uk-UA"/>
              </w:rPr>
              <w:t xml:space="preserve">1.4.3. Файл «Кваліфікаційні критерії та </w:t>
            </w:r>
            <w:r w:rsidRPr="00692B80">
              <w:rPr>
                <w:rFonts w:ascii="Times New Roman" w:eastAsia="Times New Roman" w:hAnsi="Times New Roman"/>
                <w:b/>
                <w:sz w:val="24"/>
                <w:szCs w:val="24"/>
                <w:u w:val="single"/>
              </w:rPr>
              <w:t>вимоги, установлені статтею 17 Закону</w:t>
            </w:r>
            <w:r w:rsidRPr="00692B80">
              <w:rPr>
                <w:rFonts w:ascii="Times New Roman" w:eastAsia="Times New Roman" w:hAnsi="Times New Roman"/>
                <w:b/>
                <w:sz w:val="24"/>
                <w:szCs w:val="24"/>
                <w:u w:val="single"/>
                <w:lang w:eastAsia="uk-UA"/>
              </w:rPr>
              <w:t xml:space="preserve"> має  містити:</w:t>
            </w:r>
          </w:p>
          <w:p w:rsidR="007A1209" w:rsidRPr="00692B80" w:rsidRDefault="007A1209" w:rsidP="007A1209">
            <w:pPr>
              <w:widowControl w:val="0"/>
              <w:spacing w:after="0" w:line="240" w:lineRule="auto"/>
              <w:contextualSpacing/>
              <w:jc w:val="both"/>
              <w:rPr>
                <w:rFonts w:ascii="Times New Roman" w:eastAsia="Times New Roman" w:hAnsi="Times New Roman"/>
                <w:sz w:val="24"/>
                <w:szCs w:val="24"/>
                <w:lang w:eastAsia="uk-UA"/>
              </w:rPr>
            </w:pPr>
            <w:r w:rsidRPr="00692B80">
              <w:rPr>
                <w:rFonts w:ascii="Times New Roman" w:eastAsia="Times New Roman" w:hAnsi="Times New Roman"/>
                <w:b/>
                <w:sz w:val="24"/>
                <w:szCs w:val="24"/>
                <w:lang w:eastAsia="uk-UA"/>
              </w:rPr>
              <w:t>1.4.3.1.</w:t>
            </w:r>
            <w:r w:rsidRPr="00692B80">
              <w:rPr>
                <w:rFonts w:ascii="Times New Roman" w:eastAsia="Times New Roman" w:hAnsi="Times New Roman"/>
                <w:sz w:val="24"/>
                <w:szCs w:val="24"/>
                <w:lang w:eastAsia="uk-UA"/>
              </w:rPr>
              <w:t xml:space="preserve">Керуючись положеннями  абзацу першого пункту 45 Особливостей </w:t>
            </w:r>
            <w:r w:rsidRPr="00692B80">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вимог п.5.1. підрозділу  5 «Кваліфікаційні критерії до учасників та вимоги, установлені статтею 17 Закону» Розділу ІІІ цієї тендерної документації. </w:t>
            </w:r>
          </w:p>
          <w:p w:rsidR="007A1209" w:rsidRPr="00692B80" w:rsidRDefault="007A1209" w:rsidP="007A1209">
            <w:pPr>
              <w:tabs>
                <w:tab w:val="left" w:pos="4253"/>
              </w:tabs>
              <w:spacing w:after="0" w:line="240" w:lineRule="auto"/>
              <w:jc w:val="both"/>
              <w:rPr>
                <w:rFonts w:ascii="Times New Roman" w:eastAsia="Times New Roman" w:hAnsi="Times New Roman"/>
                <w:sz w:val="24"/>
                <w:szCs w:val="24"/>
                <w:lang w:eastAsia="uk-UA"/>
              </w:rPr>
            </w:pPr>
            <w:r w:rsidRPr="00692B80">
              <w:rPr>
                <w:rFonts w:ascii="Times New Roman" w:eastAsia="Times New Roman" w:hAnsi="Times New Roman"/>
                <w:b/>
                <w:sz w:val="24"/>
                <w:szCs w:val="24"/>
                <w:lang w:eastAsia="uk-UA"/>
              </w:rPr>
              <w:t>1.4.3.2.</w:t>
            </w:r>
            <w:r w:rsidRPr="00692B80">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7A1209" w:rsidRPr="00692B80" w:rsidRDefault="007A1209" w:rsidP="007A1209">
            <w:pPr>
              <w:tabs>
                <w:tab w:val="left" w:pos="4253"/>
              </w:tabs>
              <w:spacing w:after="0" w:line="240" w:lineRule="auto"/>
              <w:ind w:firstLine="709"/>
              <w:jc w:val="both"/>
              <w:rPr>
                <w:rFonts w:ascii="Times New Roman" w:hAnsi="Times New Roman"/>
                <w:color w:val="000000"/>
                <w:sz w:val="24"/>
                <w:szCs w:val="24"/>
                <w:lang w:eastAsia="uk-UA"/>
              </w:rPr>
            </w:pPr>
            <w:r w:rsidRPr="00692B80">
              <w:rPr>
                <w:rFonts w:ascii="Times New Roman" w:hAnsi="Times New Roman"/>
                <w:b/>
                <w:color w:val="000000"/>
                <w:sz w:val="24"/>
                <w:szCs w:val="24"/>
                <w:lang w:eastAsia="uk-UA"/>
              </w:rPr>
              <w:t>Учасник процедури закупівлі</w:t>
            </w:r>
            <w:r w:rsidRPr="00692B80">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692B80">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sidRPr="00692B80">
              <w:rPr>
                <w:rFonts w:ascii="Times New Roman" w:hAnsi="Times New Roman"/>
                <w:color w:val="000000"/>
                <w:sz w:val="24"/>
                <w:szCs w:val="24"/>
                <w:lang w:eastAsia="uk-UA"/>
              </w:rPr>
              <w:t>системі закупівель під час подання тендерної пропозиції.</w:t>
            </w:r>
          </w:p>
          <w:p w:rsidR="007A1209" w:rsidRPr="00692B80" w:rsidRDefault="007A1209" w:rsidP="007A1209">
            <w:pPr>
              <w:tabs>
                <w:tab w:val="left" w:pos="180"/>
              </w:tabs>
              <w:spacing w:after="0" w:line="240" w:lineRule="auto"/>
              <w:ind w:firstLine="709"/>
              <w:jc w:val="both"/>
              <w:rPr>
                <w:rFonts w:ascii="Times New Roman" w:eastAsia="Times New Roman" w:hAnsi="Times New Roman"/>
                <w:sz w:val="24"/>
                <w:szCs w:val="24"/>
              </w:rPr>
            </w:pPr>
            <w:r w:rsidRPr="00692B80">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7A1209" w:rsidRPr="00692B80" w:rsidRDefault="007A1209" w:rsidP="007A1209">
            <w:pPr>
              <w:tabs>
                <w:tab w:val="left" w:pos="4253"/>
              </w:tabs>
              <w:spacing w:after="0" w:line="240" w:lineRule="auto"/>
              <w:rPr>
                <w:rFonts w:ascii="Times New Roman" w:eastAsia="Times New Roman" w:hAnsi="Times New Roman"/>
                <w:sz w:val="24"/>
                <w:szCs w:val="24"/>
                <w:u w:val="single"/>
                <w:lang w:eastAsia="uk-UA"/>
              </w:rPr>
            </w:pPr>
            <w:r w:rsidRPr="00692B80">
              <w:rPr>
                <w:rFonts w:ascii="Times New Roman" w:eastAsia="Times New Roman" w:hAnsi="Times New Roman"/>
                <w:b/>
                <w:sz w:val="24"/>
                <w:szCs w:val="24"/>
                <w:u w:val="single"/>
                <w:lang w:eastAsia="uk-UA"/>
              </w:rPr>
              <w:t>1.4. 4.Файл «Технічні вимоги» має містити</w:t>
            </w:r>
            <w:r w:rsidRPr="00692B80">
              <w:rPr>
                <w:rFonts w:ascii="Times New Roman" w:eastAsia="Times New Roman" w:hAnsi="Times New Roman"/>
                <w:sz w:val="24"/>
                <w:szCs w:val="24"/>
                <w:u w:val="single"/>
                <w:lang w:eastAsia="uk-UA"/>
              </w:rPr>
              <w:t>:</w:t>
            </w:r>
          </w:p>
          <w:p w:rsidR="007A1209" w:rsidRPr="00692B80" w:rsidRDefault="007A1209" w:rsidP="007A1209">
            <w:pPr>
              <w:spacing w:after="0" w:line="240" w:lineRule="auto"/>
              <w:jc w:val="both"/>
              <w:rPr>
                <w:rFonts w:ascii="Times New Roman" w:eastAsia="Times New Roman" w:hAnsi="Times New Roman"/>
                <w:b/>
                <w:i/>
                <w:sz w:val="24"/>
                <w:szCs w:val="24"/>
                <w:u w:val="single"/>
                <w:lang w:eastAsia="uk-UA"/>
              </w:rPr>
            </w:pPr>
            <w:r w:rsidRPr="00692B80">
              <w:rPr>
                <w:rFonts w:ascii="Times New Roman" w:eastAsia="Times New Roman" w:hAnsi="Times New Roman"/>
                <w:b/>
                <w:sz w:val="24"/>
                <w:szCs w:val="24"/>
                <w:lang w:eastAsia="uk-UA"/>
              </w:rPr>
              <w:t>1.4.4.1.</w:t>
            </w:r>
            <w:r w:rsidRPr="00692B80">
              <w:rPr>
                <w:rFonts w:ascii="Times New Roman" w:eastAsia="Times New Roman" w:hAnsi="Times New Roman"/>
                <w:sz w:val="24"/>
                <w:szCs w:val="24"/>
                <w:lang w:eastAsia="uk-UA"/>
              </w:rPr>
              <w:t xml:space="preserve"> Інформацію про необхідні технічні, якісні та кількісні </w:t>
            </w:r>
            <w:r w:rsidRPr="00692B80">
              <w:rPr>
                <w:rFonts w:ascii="Times New Roman" w:eastAsia="Times New Roman" w:hAnsi="Times New Roman"/>
                <w:sz w:val="24"/>
                <w:szCs w:val="24"/>
                <w:lang w:eastAsia="uk-UA"/>
              </w:rPr>
              <w:lastRenderedPageBreak/>
              <w:t xml:space="preserve">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692B80">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7A1209" w:rsidRDefault="007A1209" w:rsidP="007A1209">
            <w:pPr>
              <w:pStyle w:val="a5"/>
              <w:widowControl w:val="0"/>
              <w:tabs>
                <w:tab w:val="left" w:pos="300"/>
                <w:tab w:val="left" w:pos="441"/>
              </w:tabs>
              <w:spacing w:after="0" w:line="240" w:lineRule="auto"/>
              <w:ind w:left="0"/>
              <w:jc w:val="both"/>
              <w:rPr>
                <w:rFonts w:ascii="Times New Roman" w:eastAsia="Times New Roman" w:hAnsi="Times New Roman"/>
                <w:b/>
                <w:i/>
                <w:sz w:val="24"/>
                <w:szCs w:val="24"/>
                <w:u w:val="single"/>
                <w:lang w:eastAsia="uk-UA"/>
              </w:rPr>
            </w:pPr>
            <w:r w:rsidRPr="00692B80">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p w:rsidR="007A1209" w:rsidRPr="00692B80" w:rsidRDefault="007A1209" w:rsidP="007A1209">
            <w:pPr>
              <w:spacing w:after="0" w:line="240" w:lineRule="auto"/>
              <w:jc w:val="both"/>
              <w:rPr>
                <w:rFonts w:ascii="Times New Roman" w:hAnsi="Times New Roman"/>
                <w:b/>
                <w:sz w:val="24"/>
                <w:szCs w:val="24"/>
                <w:u w:val="single"/>
              </w:rPr>
            </w:pPr>
            <w:r w:rsidRPr="00692B80">
              <w:rPr>
                <w:rFonts w:ascii="Times New Roman" w:hAnsi="Times New Roman"/>
                <w:b/>
                <w:sz w:val="24"/>
                <w:szCs w:val="24"/>
              </w:rPr>
              <w:t xml:space="preserve">1.4.5. </w:t>
            </w:r>
            <w:r w:rsidRPr="00692B80">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7A1209" w:rsidRPr="00692B80" w:rsidRDefault="007A1209" w:rsidP="007A1209">
            <w:pPr>
              <w:spacing w:after="0" w:line="240" w:lineRule="auto"/>
              <w:jc w:val="both"/>
              <w:rPr>
                <w:rFonts w:ascii="Times New Roman" w:hAnsi="Times New Roman"/>
                <w:sz w:val="24"/>
                <w:szCs w:val="24"/>
              </w:rPr>
            </w:pPr>
            <w:r w:rsidRPr="00692B80">
              <w:rPr>
                <w:rFonts w:ascii="Times New Roman" w:hAnsi="Times New Roman"/>
                <w:b/>
                <w:sz w:val="24"/>
                <w:szCs w:val="24"/>
              </w:rPr>
              <w:t xml:space="preserve">1.4.5.1. </w:t>
            </w:r>
            <w:r w:rsidRPr="00692B80">
              <w:rPr>
                <w:rFonts w:ascii="Times New Roman" w:hAnsi="Times New Roman"/>
                <w:sz w:val="24"/>
                <w:szCs w:val="24"/>
              </w:rPr>
              <w:t xml:space="preserve">Учасник заповнює та підписує проект Договору, представлений в  Додатку 3 даної тендерної документації та подає у складі тендерної пропозиції. </w:t>
            </w:r>
          </w:p>
          <w:p w:rsidR="007A1209" w:rsidRPr="00692B80" w:rsidRDefault="007A1209" w:rsidP="007A1209">
            <w:pPr>
              <w:widowControl w:val="0"/>
              <w:tabs>
                <w:tab w:val="left" w:pos="300"/>
                <w:tab w:val="left" w:pos="441"/>
              </w:tabs>
              <w:spacing w:after="0" w:line="240" w:lineRule="auto"/>
              <w:jc w:val="both"/>
              <w:rPr>
                <w:rFonts w:ascii="Times New Roman" w:hAnsi="Times New Roman"/>
                <w:sz w:val="24"/>
                <w:szCs w:val="24"/>
              </w:rPr>
            </w:pPr>
            <w:r w:rsidRPr="00692B80">
              <w:rPr>
                <w:rFonts w:ascii="Times New Roman" w:hAnsi="Times New Roman"/>
                <w:sz w:val="24"/>
                <w:szCs w:val="24"/>
              </w:rPr>
              <w:t>1.4.5.2. Лист-гарантію, складену учасником в довільній формі щодо погодження з усіма умовами проекту договору про закупівлю.</w:t>
            </w:r>
          </w:p>
          <w:p w:rsidR="007A1209" w:rsidRPr="00692B80" w:rsidRDefault="007A1209" w:rsidP="007A1209">
            <w:pPr>
              <w:spacing w:after="0" w:line="240" w:lineRule="auto"/>
              <w:jc w:val="both"/>
              <w:rPr>
                <w:rFonts w:ascii="Times New Roman" w:hAnsi="Times New Roman"/>
                <w:b/>
                <w:sz w:val="24"/>
                <w:szCs w:val="24"/>
                <w:u w:val="single"/>
              </w:rPr>
            </w:pPr>
            <w:r w:rsidRPr="00692B80">
              <w:rPr>
                <w:rFonts w:ascii="Times New Roman" w:hAnsi="Times New Roman"/>
                <w:b/>
                <w:sz w:val="24"/>
                <w:szCs w:val="24"/>
              </w:rPr>
              <w:t xml:space="preserve">1.4.6. </w:t>
            </w:r>
            <w:r w:rsidRPr="00692B80">
              <w:rPr>
                <w:rFonts w:ascii="Times New Roman" w:hAnsi="Times New Roman"/>
                <w:b/>
                <w:sz w:val="24"/>
                <w:szCs w:val="24"/>
                <w:u w:val="single"/>
              </w:rPr>
              <w:t>Файл «Інформація/документи щодо відповідності Учасника інших вимогам визначеним Замовником» :</w:t>
            </w:r>
          </w:p>
          <w:p w:rsidR="007A1209" w:rsidRPr="00692B80" w:rsidRDefault="007A1209" w:rsidP="007A1209">
            <w:pPr>
              <w:widowControl w:val="0"/>
              <w:tabs>
                <w:tab w:val="left" w:pos="300"/>
                <w:tab w:val="left" w:pos="441"/>
              </w:tabs>
              <w:spacing w:after="0" w:line="240" w:lineRule="auto"/>
              <w:jc w:val="both"/>
              <w:rPr>
                <w:rFonts w:ascii="Times New Roman" w:hAnsi="Times New Roman"/>
                <w:sz w:val="24"/>
                <w:szCs w:val="24"/>
              </w:rPr>
            </w:pPr>
            <w:r w:rsidRPr="00692B80">
              <w:rPr>
                <w:rFonts w:ascii="Times New Roman" w:hAnsi="Times New Roman"/>
                <w:b/>
                <w:sz w:val="24"/>
                <w:szCs w:val="24"/>
              </w:rPr>
              <w:t>1.4.6.1.</w:t>
            </w:r>
            <w:r w:rsidRPr="00692B80">
              <w:rPr>
                <w:rFonts w:ascii="Times New Roman" w:hAnsi="Times New Roman"/>
                <w:sz w:val="24"/>
                <w:szCs w:val="24"/>
              </w:rPr>
              <w:t xml:space="preserve"> Учасник у складі тендерної пропозиції надає повний витяг  з ЄДРу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w:t>
            </w:r>
            <w:r w:rsidRPr="00692B80">
              <w:rPr>
                <w:rFonts w:ascii="Times New Roman" w:hAnsi="Times New Roman"/>
                <w:b/>
                <w:sz w:val="24"/>
                <w:szCs w:val="24"/>
              </w:rPr>
              <w:t>.</w:t>
            </w:r>
          </w:p>
          <w:p w:rsidR="007A1209" w:rsidRPr="00692B80" w:rsidRDefault="007A1209" w:rsidP="007A1209">
            <w:pPr>
              <w:pStyle w:val="a5"/>
              <w:widowControl w:val="0"/>
              <w:tabs>
                <w:tab w:val="left" w:pos="300"/>
                <w:tab w:val="left" w:pos="441"/>
              </w:tabs>
              <w:spacing w:after="0" w:line="240" w:lineRule="auto"/>
              <w:ind w:left="0"/>
              <w:jc w:val="both"/>
              <w:rPr>
                <w:rFonts w:ascii="Times New Roman" w:hAnsi="Times New Roman"/>
                <w:sz w:val="24"/>
                <w:szCs w:val="24"/>
              </w:rPr>
            </w:pPr>
            <w:r w:rsidRPr="00692B80">
              <w:rPr>
                <w:rFonts w:ascii="Times New Roman" w:hAnsi="Times New Roman"/>
                <w:b/>
                <w:sz w:val="24"/>
                <w:szCs w:val="24"/>
              </w:rPr>
              <w:t>1.4.6.2.</w:t>
            </w:r>
            <w:r w:rsidRPr="00692B80">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сканкопії установчого документу Учасника на офіційному сайті Міністерства юстиції України);</w:t>
            </w:r>
          </w:p>
          <w:p w:rsidR="007A1209" w:rsidRPr="00692B80" w:rsidRDefault="007A1209" w:rsidP="007A1209">
            <w:pPr>
              <w:pStyle w:val="a5"/>
              <w:widowControl w:val="0"/>
              <w:tabs>
                <w:tab w:val="left" w:pos="300"/>
                <w:tab w:val="left" w:pos="441"/>
              </w:tabs>
              <w:spacing w:after="0" w:line="240" w:lineRule="auto"/>
              <w:ind w:left="0"/>
              <w:jc w:val="both"/>
              <w:rPr>
                <w:rFonts w:ascii="Times New Roman" w:hAnsi="Times New Roman"/>
                <w:sz w:val="24"/>
                <w:szCs w:val="24"/>
              </w:rPr>
            </w:pPr>
            <w:r w:rsidRPr="00692B80">
              <w:rPr>
                <w:rFonts w:ascii="Times New Roman" w:hAnsi="Times New Roman"/>
                <w:b/>
                <w:sz w:val="24"/>
                <w:szCs w:val="24"/>
              </w:rPr>
              <w:t>1.4.6.3.</w:t>
            </w:r>
            <w:r w:rsidRPr="00692B80">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Pr="00692B80">
              <w:rPr>
                <w:rFonts w:ascii="Times New Roman" w:hAnsi="Times New Roman"/>
                <w:sz w:val="24"/>
                <w:szCs w:val="24"/>
                <w:u w:val="single"/>
              </w:rPr>
              <w:t>або свідоцтва про реєстрацію платника податків;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7A1209" w:rsidRPr="00692B80" w:rsidRDefault="007A1209" w:rsidP="007A1209">
            <w:pPr>
              <w:pStyle w:val="a5"/>
              <w:widowControl w:val="0"/>
              <w:tabs>
                <w:tab w:val="left" w:pos="300"/>
                <w:tab w:val="left" w:pos="441"/>
              </w:tabs>
              <w:spacing w:after="0" w:line="240" w:lineRule="auto"/>
              <w:ind w:left="0"/>
              <w:jc w:val="both"/>
              <w:rPr>
                <w:rFonts w:ascii="Times New Roman" w:hAnsi="Times New Roman"/>
                <w:sz w:val="24"/>
                <w:szCs w:val="24"/>
              </w:rPr>
            </w:pPr>
            <w:r w:rsidRPr="00692B80">
              <w:rPr>
                <w:rFonts w:ascii="Times New Roman" w:hAnsi="Times New Roman"/>
                <w:b/>
                <w:sz w:val="24"/>
                <w:szCs w:val="24"/>
              </w:rPr>
              <w:t>1.4.6.4.</w:t>
            </w:r>
            <w:r w:rsidRPr="00692B80">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7A1209" w:rsidRPr="00692B80" w:rsidRDefault="007A1209" w:rsidP="007A1209">
            <w:pPr>
              <w:pStyle w:val="a5"/>
              <w:widowControl w:val="0"/>
              <w:tabs>
                <w:tab w:val="left" w:pos="300"/>
                <w:tab w:val="left" w:pos="441"/>
              </w:tabs>
              <w:spacing w:after="0" w:line="240" w:lineRule="auto"/>
              <w:ind w:left="0"/>
              <w:jc w:val="both"/>
              <w:rPr>
                <w:rFonts w:ascii="Times New Roman" w:hAnsi="Times New Roman"/>
                <w:b/>
                <w:sz w:val="24"/>
                <w:szCs w:val="24"/>
              </w:rPr>
            </w:pPr>
            <w:r w:rsidRPr="00692B80">
              <w:rPr>
                <w:rFonts w:ascii="Times New Roman" w:hAnsi="Times New Roman"/>
                <w:b/>
                <w:sz w:val="24"/>
                <w:szCs w:val="24"/>
              </w:rPr>
              <w:t xml:space="preserve">1.4.6.5. </w:t>
            </w:r>
            <w:r w:rsidRPr="00692B80">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7A1209" w:rsidRPr="00692B80" w:rsidRDefault="007A1209" w:rsidP="007A1209">
            <w:pPr>
              <w:pStyle w:val="a5"/>
              <w:widowControl w:val="0"/>
              <w:tabs>
                <w:tab w:val="left" w:pos="300"/>
                <w:tab w:val="left" w:pos="441"/>
              </w:tabs>
              <w:spacing w:after="0" w:line="240" w:lineRule="auto"/>
              <w:ind w:left="0"/>
              <w:jc w:val="both"/>
              <w:rPr>
                <w:rFonts w:ascii="Times New Roman" w:hAnsi="Times New Roman"/>
                <w:sz w:val="24"/>
                <w:szCs w:val="24"/>
              </w:rPr>
            </w:pPr>
            <w:r w:rsidRPr="00692B80">
              <w:rPr>
                <w:rFonts w:ascii="Times New Roman" w:hAnsi="Times New Roman"/>
                <w:b/>
                <w:sz w:val="24"/>
                <w:szCs w:val="24"/>
              </w:rPr>
              <w:t>1.4.6.6.</w:t>
            </w:r>
            <w:r w:rsidRPr="00692B80">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7A1209" w:rsidRPr="00692B80" w:rsidRDefault="007A1209" w:rsidP="007A1209">
            <w:pPr>
              <w:pStyle w:val="a5"/>
              <w:widowControl w:val="0"/>
              <w:tabs>
                <w:tab w:val="left" w:pos="300"/>
                <w:tab w:val="left" w:pos="441"/>
              </w:tabs>
              <w:spacing w:after="0" w:line="240" w:lineRule="auto"/>
              <w:ind w:left="0"/>
              <w:jc w:val="both"/>
              <w:rPr>
                <w:rFonts w:ascii="Times New Roman" w:hAnsi="Times New Roman"/>
                <w:sz w:val="24"/>
                <w:szCs w:val="24"/>
              </w:rPr>
            </w:pPr>
            <w:r w:rsidRPr="00692B80">
              <w:rPr>
                <w:rFonts w:ascii="Times New Roman" w:hAnsi="Times New Roman"/>
                <w:b/>
                <w:sz w:val="24"/>
                <w:szCs w:val="24"/>
              </w:rPr>
              <w:t xml:space="preserve">1.4.6.7. </w:t>
            </w:r>
            <w:r w:rsidRPr="00692B80">
              <w:rPr>
                <w:rFonts w:ascii="Times New Roman" w:hAnsi="Times New Roman"/>
                <w:sz w:val="24"/>
                <w:szCs w:val="24"/>
              </w:rPr>
              <w:t>Іншою інформацією, що передбачена умовами цієї тендерної документації.</w:t>
            </w:r>
          </w:p>
          <w:p w:rsidR="007A1209" w:rsidRPr="00692B80" w:rsidRDefault="007A1209" w:rsidP="007A1209">
            <w:pPr>
              <w:widowControl w:val="0"/>
              <w:spacing w:after="0" w:line="240" w:lineRule="auto"/>
              <w:ind w:hanging="21"/>
              <w:contextualSpacing/>
              <w:jc w:val="both"/>
              <w:rPr>
                <w:rFonts w:ascii="Times New Roman" w:hAnsi="Times New Roman"/>
                <w:sz w:val="24"/>
                <w:szCs w:val="24"/>
              </w:rPr>
            </w:pPr>
            <w:r w:rsidRPr="00692B80">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692B80">
              <w:rPr>
                <w:rFonts w:ascii="Times New Roman" w:hAnsi="Times New Roman"/>
                <w:sz w:val="24"/>
                <w:szCs w:val="24"/>
              </w:rPr>
              <w:lastRenderedPageBreak/>
              <w:t xml:space="preserve">пропозиції. </w:t>
            </w:r>
          </w:p>
          <w:p w:rsidR="007A1209" w:rsidRPr="00692B80" w:rsidRDefault="007A1209" w:rsidP="007A1209">
            <w:pPr>
              <w:widowControl w:val="0"/>
              <w:spacing w:after="0" w:line="240" w:lineRule="auto"/>
              <w:ind w:hanging="21"/>
              <w:contextualSpacing/>
              <w:jc w:val="both"/>
              <w:rPr>
                <w:rFonts w:ascii="Times New Roman" w:hAnsi="Times New Roman"/>
                <w:sz w:val="24"/>
                <w:szCs w:val="24"/>
              </w:rPr>
            </w:pPr>
            <w:r w:rsidRPr="00692B80">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1209" w:rsidRPr="00692B80" w:rsidRDefault="007A1209" w:rsidP="007A1209">
            <w:pPr>
              <w:widowControl w:val="0"/>
              <w:spacing w:after="0" w:line="240" w:lineRule="auto"/>
              <w:ind w:hanging="21"/>
              <w:contextualSpacing/>
              <w:jc w:val="both"/>
              <w:rPr>
                <w:rFonts w:ascii="Times New Roman" w:hAnsi="Times New Roman"/>
                <w:sz w:val="24"/>
                <w:szCs w:val="24"/>
              </w:rPr>
            </w:pPr>
            <w:r w:rsidRPr="00692B80">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EF3E12">
              <w:rPr>
                <w:rFonts w:ascii="Times New Roman" w:hAnsi="Times New Roman"/>
                <w:sz w:val="24"/>
                <w:szCs w:val="24"/>
              </w:rPr>
              <w:lastRenderedPageBreak/>
              <w:t>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«м.київ» замість «м.Київ»;</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-ок» замість «поря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«ненадається»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«______________№_____________» замість «14.08.2020 </w:t>
            </w:r>
            <w:r w:rsidRPr="00EF3E12">
              <w:rPr>
                <w:rFonts w:ascii="Times New Roman" w:hAnsi="Times New Roman"/>
                <w:sz w:val="24"/>
                <w:szCs w:val="24"/>
              </w:rPr>
              <w:lastRenderedPageBreak/>
              <w:t>№320/13/14-01»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зазначення в довідці русизмів (російських слів, слів запозичених з іншої мови), сленгових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 xml:space="preserve">Учасники не можуть обмежувати перегляд файлів шляхом встановлення на них паролів або у будь-який </w:t>
            </w:r>
            <w:r>
              <w:rPr>
                <w:rFonts w:ascii="Times New Roman" w:hAnsi="Times New Roman"/>
                <w:b/>
                <w:sz w:val="24"/>
                <w:szCs w:val="24"/>
              </w:rPr>
              <w:lastRenderedPageBreak/>
              <w:t>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7C122D" w:rsidRPr="00692B80" w:rsidRDefault="00866BB6" w:rsidP="007C122D">
            <w:pPr>
              <w:pStyle w:val="1"/>
              <w:widowControl w:val="0"/>
              <w:spacing w:line="240" w:lineRule="auto"/>
              <w:jc w:val="both"/>
              <w:rPr>
                <w:rFonts w:ascii="Times New Roman" w:hAnsi="Times New Roman" w:cs="Times New Roman"/>
                <w:color w:val="FF0000"/>
                <w:sz w:val="24"/>
                <w:szCs w:val="24"/>
                <w:lang w:val="uk-UA"/>
              </w:rPr>
            </w:pPr>
            <w:r w:rsidRPr="007C122D">
              <w:rPr>
                <w:rFonts w:ascii="Times New Roman" w:hAnsi="Times New Roman"/>
                <w:sz w:val="24"/>
                <w:szCs w:val="24"/>
                <w:lang w:val="uk-UA"/>
              </w:rPr>
              <w:t xml:space="preserve">5.1. </w:t>
            </w:r>
            <w:r w:rsidR="007C122D" w:rsidRPr="00692B80">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7C122D" w:rsidRPr="00692B80" w:rsidRDefault="007C122D" w:rsidP="007C122D">
            <w:pPr>
              <w:pStyle w:val="1"/>
              <w:widowControl w:val="0"/>
              <w:numPr>
                <w:ilvl w:val="0"/>
                <w:numId w:val="37"/>
              </w:numPr>
              <w:spacing w:line="240" w:lineRule="auto"/>
              <w:jc w:val="both"/>
              <w:rPr>
                <w:rFonts w:ascii="Times New Roman" w:hAnsi="Times New Roman" w:cs="Times New Roman"/>
                <w:sz w:val="24"/>
                <w:szCs w:val="24"/>
                <w:lang w:val="uk-UA"/>
              </w:rPr>
            </w:pPr>
            <w:r w:rsidRPr="00692B80">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7C122D" w:rsidRPr="00692B80" w:rsidRDefault="007C122D" w:rsidP="007C122D">
            <w:pPr>
              <w:pStyle w:val="rvps2"/>
              <w:numPr>
                <w:ilvl w:val="0"/>
                <w:numId w:val="37"/>
              </w:numPr>
              <w:shd w:val="clear" w:color="auto" w:fill="FFFFFF"/>
              <w:spacing w:before="0" w:beforeAutospacing="0" w:after="0" w:afterAutospacing="0"/>
              <w:jc w:val="both"/>
              <w:textAlignment w:val="baseline"/>
              <w:rPr>
                <w:color w:val="000000"/>
              </w:rPr>
            </w:pPr>
            <w:r w:rsidRPr="00692B80">
              <w:rPr>
                <w:rFonts w:eastAsia="Arial"/>
              </w:rPr>
              <w:t>наявність в учасника процедури закупівлі обладнання, матеріально-технічної бази та технологій</w:t>
            </w:r>
            <w:bookmarkStart w:id="1" w:name="n288"/>
            <w:bookmarkEnd w:id="1"/>
            <w:r w:rsidRPr="00692B80">
              <w:t>;</w:t>
            </w:r>
          </w:p>
          <w:p w:rsidR="007C122D" w:rsidRPr="00692B80" w:rsidRDefault="007C122D" w:rsidP="007C122D">
            <w:pPr>
              <w:pStyle w:val="1"/>
              <w:widowControl w:val="0"/>
              <w:spacing w:line="240" w:lineRule="auto"/>
              <w:jc w:val="both"/>
              <w:rPr>
                <w:rFonts w:ascii="Times New Roman" w:hAnsi="Times New Roman" w:cs="Times New Roman"/>
                <w:sz w:val="24"/>
                <w:szCs w:val="24"/>
              </w:rPr>
            </w:pPr>
            <w:r w:rsidRPr="00692B80">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7C122D" w:rsidRPr="00692B80" w:rsidRDefault="007C122D" w:rsidP="007C122D">
            <w:pPr>
              <w:pStyle w:val="1"/>
              <w:widowControl w:val="0"/>
              <w:spacing w:line="240" w:lineRule="auto"/>
              <w:jc w:val="both"/>
              <w:rPr>
                <w:rFonts w:ascii="Times New Roman" w:hAnsi="Times New Roman" w:cs="Times New Roman"/>
                <w:sz w:val="24"/>
                <w:szCs w:val="24"/>
              </w:rPr>
            </w:pPr>
            <w:r w:rsidRPr="00692B80">
              <w:rPr>
                <w:rFonts w:ascii="Times New Roman" w:hAnsi="Times New Roman" w:cs="Times New Roman"/>
                <w:b/>
                <w:sz w:val="24"/>
                <w:szCs w:val="24"/>
                <w:lang w:val="uk-UA"/>
              </w:rPr>
              <w:t>5.1.1.</w:t>
            </w:r>
            <w:r w:rsidRPr="00692B80">
              <w:rPr>
                <w:rFonts w:ascii="Times New Roman" w:hAnsi="Times New Roman" w:cs="Times New Roman"/>
                <w:b/>
                <w:sz w:val="24"/>
                <w:szCs w:val="24"/>
              </w:rPr>
              <w:t>Лист в довільній</w:t>
            </w:r>
            <w:r w:rsidR="00963C06">
              <w:rPr>
                <w:rFonts w:ascii="Times New Roman" w:hAnsi="Times New Roman" w:cs="Times New Roman"/>
                <w:b/>
                <w:sz w:val="24"/>
                <w:szCs w:val="24"/>
                <w:lang w:val="uk-UA"/>
              </w:rPr>
              <w:t xml:space="preserve"> </w:t>
            </w:r>
            <w:r w:rsidRPr="00692B80">
              <w:rPr>
                <w:rFonts w:ascii="Times New Roman" w:hAnsi="Times New Roman" w:cs="Times New Roman"/>
                <w:b/>
                <w:sz w:val="24"/>
                <w:szCs w:val="24"/>
              </w:rPr>
              <w:t>формі</w:t>
            </w:r>
            <w:r w:rsidRPr="00692B80">
              <w:rPr>
                <w:rFonts w:ascii="Times New Roman" w:hAnsi="Times New Roman" w:cs="Times New Roman"/>
                <w:sz w:val="24"/>
                <w:szCs w:val="24"/>
              </w:rPr>
              <w:t>, за підписом</w:t>
            </w:r>
            <w:r w:rsidR="00963C06">
              <w:rPr>
                <w:rFonts w:ascii="Times New Roman" w:hAnsi="Times New Roman" w:cs="Times New Roman"/>
                <w:sz w:val="24"/>
                <w:szCs w:val="24"/>
                <w:lang w:val="uk-UA"/>
              </w:rPr>
              <w:t xml:space="preserve"> </w:t>
            </w:r>
            <w:r w:rsidRPr="00692B80">
              <w:rPr>
                <w:rFonts w:ascii="Times New Roman" w:hAnsi="Times New Roman" w:cs="Times New Roman"/>
                <w:sz w:val="24"/>
                <w:szCs w:val="24"/>
              </w:rPr>
              <w:t>уповноваженої особи Учасника та завірений</w:t>
            </w:r>
            <w:r w:rsidR="00963C06">
              <w:rPr>
                <w:rFonts w:ascii="Times New Roman" w:hAnsi="Times New Roman" w:cs="Times New Roman"/>
                <w:sz w:val="24"/>
                <w:szCs w:val="24"/>
                <w:lang w:val="uk-UA"/>
              </w:rPr>
              <w:t xml:space="preserve"> </w:t>
            </w:r>
            <w:r w:rsidRPr="00692B80">
              <w:rPr>
                <w:rFonts w:ascii="Times New Roman" w:hAnsi="Times New Roman" w:cs="Times New Roman"/>
                <w:sz w:val="24"/>
                <w:szCs w:val="24"/>
              </w:rPr>
              <w:t>печаткою</w:t>
            </w:r>
            <w:r w:rsidRPr="00692B80">
              <w:rPr>
                <w:rFonts w:ascii="Times New Roman" w:hAnsi="Times New Roman" w:cs="Times New Roman"/>
                <w:i/>
                <w:sz w:val="24"/>
                <w:szCs w:val="24"/>
              </w:rPr>
              <w:t>(за наявності</w:t>
            </w:r>
            <w:r w:rsidRPr="00692B80">
              <w:rPr>
                <w:rFonts w:ascii="Times New Roman" w:hAnsi="Times New Roman" w:cs="Times New Roman"/>
                <w:sz w:val="24"/>
                <w:szCs w:val="24"/>
              </w:rPr>
              <w:t>) з інформацією про виконання</w:t>
            </w:r>
            <w:r w:rsidR="00963C06">
              <w:rPr>
                <w:rFonts w:ascii="Times New Roman" w:hAnsi="Times New Roman" w:cs="Times New Roman"/>
                <w:sz w:val="24"/>
                <w:szCs w:val="24"/>
                <w:lang w:val="uk-UA"/>
              </w:rPr>
              <w:t xml:space="preserve"> </w:t>
            </w:r>
            <w:r w:rsidRPr="00692B80">
              <w:rPr>
                <w:rFonts w:ascii="Times New Roman" w:hAnsi="Times New Roman" w:cs="Times New Roman"/>
                <w:sz w:val="24"/>
                <w:szCs w:val="24"/>
              </w:rPr>
              <w:t>аналогічного договору з аналогічним предметом закупівлі, який</w:t>
            </w:r>
            <w:r w:rsidR="00963C06">
              <w:rPr>
                <w:rFonts w:ascii="Times New Roman" w:hAnsi="Times New Roman" w:cs="Times New Roman"/>
                <w:sz w:val="24"/>
                <w:szCs w:val="24"/>
                <w:lang w:val="uk-UA"/>
              </w:rPr>
              <w:t xml:space="preserve"> </w:t>
            </w:r>
            <w:r w:rsidRPr="00692B80">
              <w:rPr>
                <w:rFonts w:ascii="Times New Roman" w:hAnsi="Times New Roman" w:cs="Times New Roman"/>
                <w:sz w:val="24"/>
                <w:szCs w:val="24"/>
              </w:rPr>
              <w:t>зазначено в даній</w:t>
            </w:r>
            <w:r w:rsidR="00963C06">
              <w:rPr>
                <w:rFonts w:ascii="Times New Roman" w:hAnsi="Times New Roman" w:cs="Times New Roman"/>
                <w:sz w:val="24"/>
                <w:szCs w:val="24"/>
                <w:lang w:val="uk-UA"/>
              </w:rPr>
              <w:t xml:space="preserve"> </w:t>
            </w:r>
            <w:r w:rsidRPr="00692B80">
              <w:rPr>
                <w:rFonts w:ascii="Times New Roman" w:hAnsi="Times New Roman" w:cs="Times New Roman"/>
                <w:sz w:val="24"/>
                <w:szCs w:val="24"/>
              </w:rPr>
              <w:t>тендерній</w:t>
            </w:r>
            <w:r w:rsidR="00963C06">
              <w:rPr>
                <w:rFonts w:ascii="Times New Roman" w:hAnsi="Times New Roman" w:cs="Times New Roman"/>
                <w:sz w:val="24"/>
                <w:szCs w:val="24"/>
                <w:lang w:val="uk-UA"/>
              </w:rPr>
              <w:t xml:space="preserve"> </w:t>
            </w:r>
            <w:r w:rsidRPr="00692B80">
              <w:rPr>
                <w:rFonts w:ascii="Times New Roman" w:hAnsi="Times New Roman" w:cs="Times New Roman"/>
                <w:sz w:val="24"/>
                <w:szCs w:val="24"/>
              </w:rPr>
              <w:t>документації (</w:t>
            </w:r>
            <w:r w:rsidRPr="00692B80">
              <w:rPr>
                <w:rFonts w:ascii="Times New Roman" w:hAnsi="Times New Roman" w:cs="Times New Roman"/>
                <w:i/>
                <w:sz w:val="24"/>
                <w:szCs w:val="24"/>
                <w:u w:val="single"/>
              </w:rPr>
              <w:t>не менше</w:t>
            </w:r>
            <w:r w:rsidR="00963C06">
              <w:rPr>
                <w:rFonts w:ascii="Times New Roman" w:hAnsi="Times New Roman" w:cs="Times New Roman"/>
                <w:i/>
                <w:sz w:val="24"/>
                <w:szCs w:val="24"/>
                <w:u w:val="single"/>
                <w:lang w:val="uk-UA"/>
              </w:rPr>
              <w:t xml:space="preserve"> </w:t>
            </w:r>
            <w:r w:rsidRPr="00692B80">
              <w:rPr>
                <w:rFonts w:ascii="Times New Roman" w:hAnsi="Times New Roman" w:cs="Times New Roman"/>
                <w:i/>
                <w:sz w:val="24"/>
                <w:szCs w:val="24"/>
                <w:u w:val="single"/>
              </w:rPr>
              <w:t>однієї</w:t>
            </w:r>
            <w:r w:rsidR="00963C06">
              <w:rPr>
                <w:rFonts w:ascii="Times New Roman" w:hAnsi="Times New Roman" w:cs="Times New Roman"/>
                <w:i/>
                <w:sz w:val="24"/>
                <w:szCs w:val="24"/>
                <w:u w:val="single"/>
                <w:lang w:val="uk-UA"/>
              </w:rPr>
              <w:t xml:space="preserve"> </w:t>
            </w:r>
            <w:r w:rsidRPr="00692B80">
              <w:rPr>
                <w:rFonts w:ascii="Times New Roman" w:hAnsi="Times New Roman" w:cs="Times New Roman"/>
                <w:i/>
                <w:sz w:val="24"/>
                <w:szCs w:val="24"/>
                <w:u w:val="single"/>
              </w:rPr>
              <w:t>копії договору</w:t>
            </w:r>
            <w:r w:rsidRPr="00692B80">
              <w:rPr>
                <w:rFonts w:ascii="Times New Roman" w:hAnsi="Times New Roman" w:cs="Times New Roman"/>
                <w:sz w:val="24"/>
                <w:szCs w:val="24"/>
              </w:rPr>
              <w:t>) з зазначенням</w:t>
            </w:r>
            <w:r w:rsidR="00963C06">
              <w:rPr>
                <w:rFonts w:ascii="Times New Roman" w:hAnsi="Times New Roman" w:cs="Times New Roman"/>
                <w:sz w:val="24"/>
                <w:szCs w:val="24"/>
                <w:lang w:val="uk-UA"/>
              </w:rPr>
              <w:t xml:space="preserve"> </w:t>
            </w:r>
            <w:r w:rsidRPr="00692B80">
              <w:rPr>
                <w:rFonts w:ascii="Times New Roman" w:hAnsi="Times New Roman" w:cs="Times New Roman"/>
                <w:sz w:val="24"/>
                <w:szCs w:val="24"/>
              </w:rPr>
              <w:t>назви, адреси</w:t>
            </w:r>
            <w:r w:rsidR="00963C06">
              <w:rPr>
                <w:rFonts w:ascii="Times New Roman" w:hAnsi="Times New Roman" w:cs="Times New Roman"/>
                <w:sz w:val="24"/>
                <w:szCs w:val="24"/>
                <w:lang w:val="uk-UA"/>
              </w:rPr>
              <w:t xml:space="preserve"> </w:t>
            </w:r>
            <w:r w:rsidRPr="00692B80">
              <w:rPr>
                <w:rFonts w:ascii="Times New Roman" w:hAnsi="Times New Roman" w:cs="Times New Roman"/>
                <w:sz w:val="24"/>
                <w:szCs w:val="24"/>
              </w:rPr>
              <w:t>замовника; П.І.Б., номери</w:t>
            </w:r>
            <w:r w:rsidR="00963C06">
              <w:rPr>
                <w:rFonts w:ascii="Times New Roman" w:hAnsi="Times New Roman" w:cs="Times New Roman"/>
                <w:sz w:val="24"/>
                <w:szCs w:val="24"/>
                <w:lang w:val="uk-UA"/>
              </w:rPr>
              <w:t xml:space="preserve"> </w:t>
            </w:r>
            <w:r w:rsidRPr="00692B80">
              <w:rPr>
                <w:rFonts w:ascii="Times New Roman" w:hAnsi="Times New Roman" w:cs="Times New Roman"/>
                <w:sz w:val="24"/>
                <w:szCs w:val="24"/>
              </w:rPr>
              <w:t>телефонів</w:t>
            </w:r>
            <w:r w:rsidR="00963C06">
              <w:rPr>
                <w:rFonts w:ascii="Times New Roman" w:hAnsi="Times New Roman" w:cs="Times New Roman"/>
                <w:sz w:val="24"/>
                <w:szCs w:val="24"/>
                <w:lang w:val="uk-UA"/>
              </w:rPr>
              <w:t xml:space="preserve"> </w:t>
            </w:r>
            <w:r w:rsidRPr="00692B80">
              <w:rPr>
                <w:rFonts w:ascii="Times New Roman" w:hAnsi="Times New Roman" w:cs="Times New Roman"/>
                <w:sz w:val="24"/>
                <w:szCs w:val="24"/>
              </w:rPr>
              <w:t>контактних</w:t>
            </w:r>
            <w:r w:rsidR="00963C06">
              <w:rPr>
                <w:rFonts w:ascii="Times New Roman" w:hAnsi="Times New Roman" w:cs="Times New Roman"/>
                <w:sz w:val="24"/>
                <w:szCs w:val="24"/>
                <w:lang w:val="uk-UA"/>
              </w:rPr>
              <w:t xml:space="preserve"> </w:t>
            </w:r>
            <w:r w:rsidRPr="00692B80">
              <w:rPr>
                <w:rFonts w:ascii="Times New Roman" w:hAnsi="Times New Roman" w:cs="Times New Roman"/>
                <w:sz w:val="24"/>
                <w:szCs w:val="24"/>
              </w:rPr>
              <w:t>осіб</w:t>
            </w:r>
            <w:r w:rsidR="00963C06">
              <w:rPr>
                <w:rFonts w:ascii="Times New Roman" w:hAnsi="Times New Roman" w:cs="Times New Roman"/>
                <w:sz w:val="24"/>
                <w:szCs w:val="24"/>
                <w:lang w:val="uk-UA"/>
              </w:rPr>
              <w:t xml:space="preserve"> </w:t>
            </w:r>
            <w:r w:rsidRPr="00692B80">
              <w:rPr>
                <w:rFonts w:ascii="Times New Roman" w:hAnsi="Times New Roman" w:cs="Times New Roman"/>
                <w:sz w:val="24"/>
                <w:szCs w:val="24"/>
              </w:rPr>
              <w:t>замовника.</w:t>
            </w:r>
          </w:p>
          <w:p w:rsidR="007C122D" w:rsidRPr="00692B80" w:rsidRDefault="007C122D" w:rsidP="007C122D">
            <w:pPr>
              <w:pStyle w:val="aa"/>
              <w:shd w:val="clear" w:color="auto" w:fill="FFFFFF"/>
              <w:spacing w:before="0" w:beforeAutospacing="0" w:after="0" w:afterAutospacing="0"/>
              <w:jc w:val="both"/>
              <w:rPr>
                <w:lang w:val="ru-RU"/>
              </w:rPr>
            </w:pPr>
            <w:r w:rsidRPr="00692B80">
              <w:rPr>
                <w:b/>
              </w:rPr>
              <w:t xml:space="preserve">5.1.2.Копія(ї) </w:t>
            </w:r>
            <w:r w:rsidRPr="00692B80">
              <w:rPr>
                <w:b/>
                <w:u w:val="single"/>
              </w:rPr>
              <w:t>виконаного(их)</w:t>
            </w:r>
            <w:r w:rsidRPr="00692B80">
              <w:rPr>
                <w:b/>
              </w:rPr>
              <w:t xml:space="preserve"> аналогічного(их) договору(ів)</w:t>
            </w:r>
            <w:r w:rsidRPr="00692B80">
              <w:t xml:space="preserve">, </w:t>
            </w:r>
            <w:r w:rsidRPr="00692B80">
              <w:rPr>
                <w:color w:val="000000"/>
              </w:rPr>
              <w:t>що вказаний(і) в довідці,</w:t>
            </w:r>
            <w:r w:rsidRPr="00692B80">
              <w:t xml:space="preserve"> зі всіма додатками</w:t>
            </w:r>
            <w:r w:rsidRPr="00692B80">
              <w:rPr>
                <w:lang w:val="ru-RU"/>
              </w:rPr>
              <w:t>.</w:t>
            </w:r>
          </w:p>
          <w:p w:rsidR="007C122D" w:rsidRPr="00692B80" w:rsidRDefault="007C122D" w:rsidP="007C122D">
            <w:pPr>
              <w:pStyle w:val="aa"/>
              <w:shd w:val="clear" w:color="auto" w:fill="FFFFFF"/>
              <w:spacing w:before="0" w:beforeAutospacing="0" w:after="0" w:afterAutospacing="0"/>
              <w:jc w:val="both"/>
              <w:rPr>
                <w:color w:val="000000"/>
              </w:rPr>
            </w:pPr>
            <w:r w:rsidRPr="00692B80">
              <w:rPr>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982226" w:rsidRPr="00866BB6" w:rsidRDefault="007C122D" w:rsidP="007C122D">
            <w:pPr>
              <w:pStyle w:val="aa"/>
              <w:shd w:val="clear" w:color="auto" w:fill="FFFFFF"/>
              <w:spacing w:before="0" w:beforeAutospacing="0" w:after="0" w:afterAutospacing="0"/>
              <w:jc w:val="both"/>
            </w:pPr>
            <w:r w:rsidRPr="00692B80">
              <w:rPr>
                <w:b/>
              </w:rPr>
              <w:t>5.1.4.Довідку в довільній формі про наявність обладнання та матеріально-технічної бази</w:t>
            </w:r>
            <w:r w:rsidRPr="00692B80">
              <w:t>, які необхідні для виконання зобов’язань по договору (з пе</w:t>
            </w:r>
            <w:r>
              <w:t>реліком необхідного обладнання)</w:t>
            </w:r>
            <w:r w:rsidR="00866BB6" w:rsidRPr="008201F7">
              <w:rPr>
                <w:lang w:eastAsia="ru-RU"/>
              </w:rPr>
              <w:t xml:space="preserve">. </w:t>
            </w: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w:t>
            </w:r>
            <w:r>
              <w:rPr>
                <w:rFonts w:ascii="Times New Roman" w:hAnsi="Times New Roman"/>
                <w:color w:val="000000"/>
                <w:sz w:val="24"/>
                <w:szCs w:val="24"/>
                <w:lang w:eastAsia="uk-UA"/>
              </w:rPr>
              <w:lastRenderedPageBreak/>
              <w:t>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Pr>
                <w:rFonts w:ascii="Times New Roman" w:hAnsi="Times New Roman"/>
                <w:color w:val="000000"/>
                <w:sz w:val="24"/>
                <w:szCs w:val="24"/>
                <w:lang w:eastAsia="uk-UA"/>
              </w:rPr>
              <w:t xml:space="preserve"> </w:t>
            </w:r>
            <w:r w:rsidRPr="00EF3E12">
              <w:rPr>
                <w:rFonts w:ascii="Times New Roman" w:hAnsi="Times New Roman"/>
                <w:sz w:val="24"/>
                <w:szCs w:val="24"/>
              </w:rPr>
              <w:t>кольорових скан-копій</w:t>
            </w:r>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BE7708" w:rsidRPr="00692B80" w:rsidRDefault="00BE7708" w:rsidP="00BE7708">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sidRPr="00692B80">
              <w:rPr>
                <w:rFonts w:ascii="Times New Roman" w:hAnsi="Times New Roman"/>
                <w:sz w:val="24"/>
                <w:szCs w:val="24"/>
                <w:lang w:eastAsia="uk-UA"/>
              </w:rPr>
              <w:t xml:space="preserve">Оскільки наразі Єдиний державний реєстр осiб, якi вчинили корупцiйнi або пов'язанiкорупцiєю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надаєінформацію про відсутність підстав, визначених </w:t>
            </w:r>
            <w:r w:rsidRPr="00692B80">
              <w:rPr>
                <w:rFonts w:ascii="Times New Roman" w:hAnsi="Times New Roman"/>
                <w:b/>
                <w:sz w:val="24"/>
                <w:szCs w:val="24"/>
                <w:lang w:eastAsia="uk-UA"/>
              </w:rPr>
              <w:t>п. 3 частини 1 ст. 17 Закону</w:t>
            </w:r>
            <w:r w:rsidRPr="00692B80">
              <w:rPr>
                <w:rFonts w:ascii="Times New Roman" w:hAnsi="Times New Roman"/>
                <w:sz w:val="24"/>
                <w:szCs w:val="24"/>
                <w:lang w:eastAsia="uk-UA"/>
              </w:rPr>
              <w:t>:</w:t>
            </w:r>
          </w:p>
          <w:p w:rsidR="00BE7708" w:rsidRPr="00692B80" w:rsidRDefault="00BE7708" w:rsidP="00BE7708">
            <w:pPr>
              <w:pStyle w:val="a5"/>
              <w:widowControl w:val="0"/>
              <w:numPr>
                <w:ilvl w:val="0"/>
                <w:numId w:val="32"/>
              </w:numPr>
              <w:tabs>
                <w:tab w:val="left" w:pos="341"/>
              </w:tabs>
              <w:suppressAutoHyphens/>
              <w:autoSpaceDE w:val="0"/>
              <w:spacing w:after="0" w:line="240" w:lineRule="auto"/>
              <w:ind w:left="0" w:firstLine="0"/>
              <w:jc w:val="both"/>
              <w:rPr>
                <w:rFonts w:ascii="Times New Roman" w:hAnsi="Times New Roman"/>
                <w:sz w:val="24"/>
                <w:szCs w:val="24"/>
                <w:lang w:eastAsia="uk-UA"/>
              </w:rPr>
            </w:pPr>
            <w:r w:rsidRPr="00692B80">
              <w:rPr>
                <w:rFonts w:ascii="Times New Roman" w:hAnsi="Times New Roman"/>
                <w:b/>
                <w:sz w:val="24"/>
                <w:szCs w:val="24"/>
                <w:u w:val="single"/>
              </w:rPr>
              <w:t xml:space="preserve">Інформаційна довідка або витяг з </w:t>
            </w:r>
            <w:r w:rsidRPr="00692B80">
              <w:rPr>
                <w:rFonts w:ascii="Times New Roman" w:hAnsi="Times New Roman"/>
                <w:b/>
                <w:sz w:val="24"/>
                <w:szCs w:val="24"/>
                <w:u w:val="single"/>
                <w:lang w:eastAsia="ar-SA"/>
              </w:rPr>
              <w:t xml:space="preserve">Єдиного державного реєстру осіб, які вчинили корупційні або пов’язані з корупцією правопорушення або </w:t>
            </w:r>
            <w:r w:rsidRPr="00692B80">
              <w:rPr>
                <w:rFonts w:ascii="Times New Roman" w:hAnsi="Times New Roman"/>
                <w:b/>
                <w:sz w:val="24"/>
                <w:szCs w:val="24"/>
                <w:u w:val="single"/>
                <w:lang w:eastAsia="ar-SA"/>
              </w:rPr>
              <w:lastRenderedPageBreak/>
              <w:t>індивідуальну довідку</w:t>
            </w:r>
            <w:r w:rsidRPr="00692B80">
              <w:rPr>
                <w:rFonts w:ascii="Times New Roman" w:hAnsi="Times New Roman"/>
                <w:sz w:val="24"/>
                <w:szCs w:val="24"/>
                <w:lang w:eastAsia="ar-SA"/>
              </w:rPr>
              <w:t xml:space="preserve">, отриману на сайті НАЗК та сформовану на основі пошуку записів в реєстрі за кодом ДРФО, що зчитується з КЕП </w:t>
            </w:r>
            <w:hyperlink r:id="rId8" w:history="1">
              <w:r w:rsidRPr="00692B80">
                <w:rPr>
                  <w:rStyle w:val="a9"/>
                  <w:rFonts w:ascii="Times New Roman" w:hAnsi="Times New Roman"/>
                  <w:sz w:val="24"/>
                  <w:szCs w:val="24"/>
                  <w:lang w:eastAsia="uk-UA"/>
                </w:rPr>
                <w:t>https://corruptinfo.nazk.gov.ua/reference/getpersonalreference/individual</w:t>
              </w:r>
            </w:hyperlink>
            <w:r w:rsidRPr="00692B80">
              <w:rPr>
                <w:rFonts w:ascii="Times New Roman" w:hAnsi="Times New Roman"/>
                <w:sz w:val="24"/>
                <w:szCs w:val="24"/>
              </w:rPr>
              <w:t xml:space="preserve">,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692B80">
              <w:rPr>
                <w:rFonts w:ascii="Times New Roman" w:hAnsi="Times New Roman"/>
                <w:b/>
                <w:color w:val="000000"/>
                <w:sz w:val="24"/>
                <w:szCs w:val="24"/>
                <w:lang w:eastAsia="uk-UA"/>
              </w:rPr>
              <w:t>Документ повинен бути не більше місячної давнини дати оприлюднення в електронній системі повідомлення про намір укласти договір про закупівлю.</w:t>
            </w:r>
          </w:p>
          <w:p w:rsidR="00BE7708" w:rsidRPr="00692B80" w:rsidRDefault="00BE7708" w:rsidP="00BE7708">
            <w:pPr>
              <w:pStyle w:val="rvps2"/>
              <w:shd w:val="clear" w:color="auto" w:fill="FFFFFF"/>
              <w:spacing w:before="0" w:beforeAutospacing="0" w:after="0" w:afterAutospacing="0"/>
              <w:ind w:firstLine="766"/>
              <w:jc w:val="both"/>
              <w:rPr>
                <w:color w:val="000000"/>
              </w:rPr>
            </w:pPr>
            <w:r w:rsidRPr="00692B80">
              <w:rPr>
                <w:b/>
                <w:color w:val="000000"/>
                <w:u w:val="single"/>
              </w:rPr>
              <w:t>У випадку обмеження роботи вказаного державного сервісу</w:t>
            </w:r>
            <w:r w:rsidRPr="00692B80">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sidRPr="00692B80">
              <w:rPr>
                <w:b/>
                <w:color w:val="000000"/>
                <w:u w:val="single"/>
              </w:rPr>
              <w:t>гарантійний лист</w:t>
            </w:r>
            <w:r w:rsidRPr="00692B80">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E7708" w:rsidRPr="00692B80" w:rsidRDefault="00BE7708" w:rsidP="00BE7708">
            <w:pPr>
              <w:pStyle w:val="rvps2"/>
              <w:numPr>
                <w:ilvl w:val="0"/>
                <w:numId w:val="33"/>
              </w:numPr>
              <w:shd w:val="clear" w:color="auto" w:fill="FFFFFF"/>
              <w:tabs>
                <w:tab w:val="left" w:pos="295"/>
              </w:tabs>
              <w:spacing w:before="0" w:beforeAutospacing="0" w:after="0" w:afterAutospacing="0"/>
              <w:ind w:left="0" w:firstLine="0"/>
              <w:jc w:val="both"/>
              <w:rPr>
                <w:color w:val="000000"/>
              </w:rPr>
            </w:pPr>
            <w:r w:rsidRPr="00692B80">
              <w:rPr>
                <w:color w:val="000000"/>
                <w:shd w:val="clear" w:color="auto" w:fill="FFFFFF"/>
              </w:rPr>
              <w:t>І</w:t>
            </w:r>
            <w:r w:rsidRPr="00692B80">
              <w:rPr>
                <w:color w:val="000000"/>
              </w:rPr>
              <w:t>нформацію про відсутність підстав</w:t>
            </w:r>
            <w:r w:rsidRPr="00692B80">
              <w:rPr>
                <w:color w:val="000000"/>
                <w:shd w:val="clear" w:color="auto" w:fill="FFFFFF"/>
              </w:rPr>
              <w:t xml:space="preserve"> щодо осіб (особи)</w:t>
            </w:r>
            <w:r w:rsidRPr="00692B80">
              <w:rPr>
                <w:color w:val="000000"/>
              </w:rPr>
              <w:t xml:space="preserve">, </w:t>
            </w:r>
            <w:r w:rsidRPr="00692B80">
              <w:rPr>
                <w:color w:val="000000"/>
                <w:shd w:val="clear" w:color="auto" w:fill="FFFFFF"/>
              </w:rPr>
              <w:t xml:space="preserve">визначених у </w:t>
            </w:r>
            <w:r w:rsidRPr="00692B80">
              <w:rPr>
                <w:b/>
                <w:color w:val="000000"/>
                <w:shd w:val="clear" w:color="auto" w:fill="FFFFFF"/>
              </w:rPr>
              <w:t>п. 5, 6, 12 частини 1 ст. 17</w:t>
            </w:r>
            <w:r w:rsidRPr="00692B80">
              <w:rPr>
                <w:color w:val="000000"/>
                <w:shd w:val="clear" w:color="auto" w:fill="FFFFFF"/>
              </w:rPr>
              <w:t xml:space="preserve"> Закону:</w:t>
            </w:r>
          </w:p>
          <w:p w:rsidR="00BE7708" w:rsidRPr="00692B80" w:rsidRDefault="00BE7708" w:rsidP="00BE7708">
            <w:pPr>
              <w:widowControl w:val="0"/>
              <w:suppressAutoHyphens/>
              <w:autoSpaceDE w:val="0"/>
              <w:spacing w:after="0" w:line="240" w:lineRule="auto"/>
              <w:jc w:val="both"/>
              <w:rPr>
                <w:rFonts w:ascii="Times New Roman" w:hAnsi="Times New Roman"/>
                <w:b/>
                <w:color w:val="000000"/>
                <w:sz w:val="24"/>
                <w:szCs w:val="24"/>
              </w:rPr>
            </w:pPr>
            <w:r w:rsidRPr="00692B80">
              <w:rPr>
                <w:rFonts w:ascii="Times New Roman" w:hAnsi="Times New Roman"/>
                <w:color w:val="000000"/>
                <w:sz w:val="24"/>
                <w:szCs w:val="24"/>
                <w:lang w:eastAsia="uk-UA"/>
              </w:rPr>
              <w:t xml:space="preserve">- </w:t>
            </w:r>
            <w:r w:rsidRPr="00692B80">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92B80">
              <w:rPr>
                <w:rFonts w:ascii="Times New Roman" w:hAnsi="Times New Roman"/>
                <w:b/>
                <w:color w:val="000000"/>
                <w:sz w:val="24"/>
                <w:szCs w:val="24"/>
                <w:lang w:eastAsia="uk-UA"/>
              </w:rPr>
              <w:t xml:space="preserve"> (далі – Витяг), що містить відомості про не притягнення </w:t>
            </w:r>
            <w:r w:rsidRPr="00692B80">
              <w:rPr>
                <w:rFonts w:ascii="Times New Roman" w:hAnsi="Times New Roman"/>
                <w:b/>
                <w:color w:val="000000"/>
                <w:sz w:val="24"/>
                <w:szCs w:val="24"/>
                <w:shd w:val="clear" w:color="auto" w:fill="FFFFFF"/>
              </w:rPr>
              <w:t>осіб (особи)</w:t>
            </w:r>
            <w:r w:rsidRPr="00692B80">
              <w:rPr>
                <w:rFonts w:ascii="Times New Roman" w:hAnsi="Times New Roman"/>
                <w:b/>
                <w:color w:val="000000"/>
                <w:sz w:val="24"/>
                <w:szCs w:val="24"/>
                <w:lang w:eastAsia="uk-UA"/>
              </w:rPr>
              <w:t xml:space="preserve">, вказаної/-их в </w:t>
            </w:r>
            <w:r w:rsidRPr="00692B80">
              <w:rPr>
                <w:rFonts w:ascii="Times New Roman" w:hAnsi="Times New Roman"/>
                <w:b/>
                <w:color w:val="000000"/>
                <w:sz w:val="24"/>
                <w:szCs w:val="24"/>
                <w:shd w:val="clear" w:color="auto" w:fill="FFFFFF"/>
              </w:rPr>
              <w:t>п. 5, 6, 12 частини 1 ст. 17,</w:t>
            </w:r>
            <w:r w:rsidRPr="00692B80">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Документ повинен бути не більше місячної давнини дати оприлюднення в електронній системі повідомлення про намір укласти договір про закупівлю. </w:t>
            </w:r>
            <w:r w:rsidRPr="00692B80">
              <w:rPr>
                <w:rFonts w:ascii="Times New Roman" w:hAnsi="Times New Roman"/>
                <w:color w:val="000000"/>
                <w:sz w:val="24"/>
                <w:szCs w:val="24"/>
              </w:rPr>
              <w:t xml:space="preserve">Витяг можливо отримати за посиланням </w:t>
            </w:r>
            <w:hyperlink r:id="rId9" w:history="1">
              <w:r w:rsidRPr="00692B80">
                <w:rPr>
                  <w:rStyle w:val="a9"/>
                  <w:rFonts w:ascii="Times New Roman" w:hAnsi="Times New Roman"/>
                  <w:color w:val="000000"/>
                  <w:sz w:val="24"/>
                  <w:szCs w:val="24"/>
                </w:rPr>
                <w:t>https://vytiah.mvs.gov.ua/app/landing</w:t>
              </w:r>
            </w:hyperlink>
            <w:r w:rsidRPr="00692B80">
              <w:rPr>
                <w:rFonts w:ascii="Times New Roman" w:hAnsi="Times New Roman"/>
                <w:b/>
                <w:color w:val="000000"/>
                <w:sz w:val="24"/>
                <w:szCs w:val="24"/>
              </w:rPr>
              <w:t>.</w:t>
            </w:r>
          </w:p>
          <w:p w:rsidR="00BE7708" w:rsidRPr="00692B80" w:rsidRDefault="00BE7708" w:rsidP="00BE7708">
            <w:pPr>
              <w:widowControl w:val="0"/>
              <w:suppressAutoHyphens/>
              <w:autoSpaceDE w:val="0"/>
              <w:spacing w:after="0" w:line="240" w:lineRule="auto"/>
              <w:ind w:firstLine="341"/>
              <w:jc w:val="both"/>
              <w:rPr>
                <w:rFonts w:ascii="Times New Roman" w:hAnsi="Times New Roman"/>
                <w:color w:val="000000"/>
                <w:sz w:val="24"/>
                <w:szCs w:val="24"/>
              </w:rPr>
            </w:pPr>
            <w:r w:rsidRPr="00692B80">
              <w:rPr>
                <w:rFonts w:ascii="Times New Roman" w:hAnsi="Times New Roman"/>
                <w:b/>
                <w:color w:val="000000"/>
                <w:sz w:val="24"/>
                <w:szCs w:val="24"/>
                <w:u w:val="single"/>
              </w:rPr>
              <w:t>У випадку обмеження роботи вказаного державного сервісу</w:t>
            </w:r>
            <w:r w:rsidRPr="00692B80">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sidRPr="00692B80">
              <w:rPr>
                <w:rFonts w:ascii="Times New Roman" w:hAnsi="Times New Roman"/>
                <w:b/>
                <w:color w:val="000000"/>
                <w:sz w:val="24"/>
                <w:szCs w:val="24"/>
                <w:u w:val="single"/>
              </w:rPr>
              <w:t>гарантійний лист</w:t>
            </w:r>
            <w:r w:rsidRPr="00692B80">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видана/-ий в грудні 2022р.-січні 2023 р.</w:t>
            </w:r>
          </w:p>
          <w:p w:rsidR="00982226" w:rsidRDefault="00982226" w:rsidP="00BE7708">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 xml:space="preserve">Якщо ж учасник перебував в обставинах, зазначених у цій частині, то він </w:t>
            </w:r>
            <w:r>
              <w:rPr>
                <w:color w:val="000000"/>
              </w:rPr>
              <w:lastRenderedPageBreak/>
              <w:t>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2D1BED">
              <w:rPr>
                <w:rFonts w:ascii="Times New Roman" w:hAnsi="Times New Roman"/>
                <w:b/>
                <w:sz w:val="24"/>
                <w:szCs w:val="24"/>
              </w:rPr>
              <w:t xml:space="preserve">« </w:t>
            </w:r>
            <w:r w:rsidR="00811F01">
              <w:rPr>
                <w:rFonts w:ascii="Times New Roman" w:hAnsi="Times New Roman"/>
                <w:b/>
                <w:sz w:val="24"/>
                <w:szCs w:val="24"/>
              </w:rPr>
              <w:t>03» лютого</w:t>
            </w:r>
            <w:r w:rsidR="00121481">
              <w:rPr>
                <w:rFonts w:ascii="Times New Roman" w:hAnsi="Times New Roman"/>
                <w:b/>
                <w:sz w:val="24"/>
                <w:szCs w:val="24"/>
              </w:rPr>
              <w:t xml:space="preserve"> 2023</w:t>
            </w:r>
            <w:r w:rsidRPr="006C1DCC">
              <w:rPr>
                <w:rFonts w:ascii="Times New Roman" w:hAnsi="Times New Roman"/>
                <w:b/>
                <w:sz w:val="24"/>
                <w:szCs w:val="24"/>
              </w:rPr>
              <w:t>р.</w:t>
            </w:r>
          </w:p>
          <w:p w:rsidR="00811F01" w:rsidRPr="00692B80" w:rsidRDefault="00811F01" w:rsidP="00811F0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1.2.</w:t>
            </w:r>
            <w:r w:rsidRPr="00692B80">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11F01" w:rsidRPr="00692B80" w:rsidRDefault="00811F01" w:rsidP="00811F01">
            <w:pPr>
              <w:widowControl w:val="0"/>
              <w:spacing w:after="0" w:line="240" w:lineRule="auto"/>
              <w:contextualSpacing/>
              <w:jc w:val="both"/>
              <w:rPr>
                <w:rFonts w:ascii="Times New Roman" w:hAnsi="Times New Roman"/>
                <w:sz w:val="24"/>
                <w:szCs w:val="24"/>
              </w:rPr>
            </w:pPr>
            <w:r w:rsidRPr="00692B80">
              <w:rPr>
                <w:rFonts w:ascii="Times New Roman" w:hAnsi="Times New Roman"/>
                <w:sz w:val="24"/>
                <w:szCs w:val="24"/>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81BB0" w:rsidRPr="00811F01" w:rsidRDefault="00811F01" w:rsidP="00811F01">
            <w:pPr>
              <w:widowControl w:val="0"/>
              <w:spacing w:after="0" w:line="240" w:lineRule="auto"/>
              <w:jc w:val="both"/>
              <w:rPr>
                <w:rFonts w:ascii="Times New Roman" w:hAnsi="Times New Roman"/>
                <w:sz w:val="24"/>
                <w:szCs w:val="24"/>
              </w:rPr>
            </w:pPr>
            <w:r w:rsidRPr="00811F01">
              <w:rPr>
                <w:rFonts w:ascii="Times New Roman" w:hAnsi="Times New Roman"/>
                <w:sz w:val="24"/>
                <w:szCs w:val="24"/>
              </w:rPr>
              <w:t xml:space="preserve">1.4. Тендерні пропозиції, отримані електронною системою </w:t>
            </w:r>
            <w:r w:rsidRPr="00811F01">
              <w:rPr>
                <w:rFonts w:ascii="Times New Roman" w:hAnsi="Times New Roman"/>
                <w:sz w:val="24"/>
                <w:szCs w:val="24"/>
              </w:rPr>
              <w:lastRenderedPageBreak/>
              <w:t>закупівель після закінчення строку подання, не приймаються та автоматично повертаються учасникам, які їх подали.</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61E57" w:rsidRDefault="00461E57" w:rsidP="00461E57">
            <w:pPr>
              <w:widowControl w:val="0"/>
              <w:tabs>
                <w:tab w:val="left" w:pos="482"/>
              </w:tabs>
              <w:spacing w:after="0" w:line="240" w:lineRule="auto"/>
              <w:contextualSpacing/>
              <w:jc w:val="both"/>
              <w:rPr>
                <w:rFonts w:ascii="Times New Roman" w:eastAsia="Times New Roman" w:hAnsi="Times New Roman"/>
                <w:sz w:val="24"/>
                <w:szCs w:val="24"/>
              </w:rPr>
            </w:pPr>
            <w:r w:rsidRPr="00692B80">
              <w:rPr>
                <w:rFonts w:ascii="Times New Roman" w:eastAsia="Times New Roman" w:hAnsi="Times New Roman"/>
                <w:sz w:val="24"/>
                <w:szCs w:val="24"/>
              </w:rPr>
              <w:t>2.2. Відкриті торги проводяться без застосування електронного аукціону.</w:t>
            </w:r>
          </w:p>
          <w:p w:rsidR="00461E57" w:rsidRPr="00461E57" w:rsidRDefault="00461E57" w:rsidP="00461E57">
            <w:pPr>
              <w:widowControl w:val="0"/>
              <w:tabs>
                <w:tab w:val="left" w:pos="482"/>
              </w:tabs>
              <w:spacing w:after="0" w:line="240" w:lineRule="auto"/>
              <w:contextualSpacing/>
              <w:jc w:val="both"/>
              <w:rPr>
                <w:rFonts w:ascii="Times New Roman" w:eastAsia="Times New Roman" w:hAnsi="Times New Roman"/>
                <w:sz w:val="24"/>
                <w:szCs w:val="24"/>
              </w:rPr>
            </w:pPr>
          </w:p>
          <w:p w:rsidR="004364EE" w:rsidRPr="00BE7EF7" w:rsidRDefault="00461E57"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2.3  </w:t>
            </w:r>
            <w:r w:rsidR="004364EE" w:rsidRPr="00930A58">
              <w:rPr>
                <w:rFonts w:ascii="Times New Roman" w:eastAsia="Times New Roman" w:hAnsi="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61E57"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w:t>
            </w:r>
            <w:r w:rsidR="004364EE" w:rsidRPr="00BE7EF7">
              <w:rPr>
                <w:rFonts w:ascii="Times New Roman" w:eastAsia="Times New Roman" w:hAnsi="Times New Roman"/>
                <w:color w:val="000000"/>
                <w:sz w:val="24"/>
                <w:szCs w:val="24"/>
              </w:rPr>
              <w:t xml:space="preserve">. </w:t>
            </w:r>
            <w:r w:rsidR="004364EE"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sidR="004364EE">
              <w:rPr>
                <w:rFonts w:ascii="Times New Roman" w:eastAsia="Times New Roman" w:hAnsi="Times New Roman"/>
                <w:color w:val="000000"/>
                <w:sz w:val="24"/>
                <w:szCs w:val="24"/>
              </w:rPr>
              <w:t xml:space="preserve"> </w:t>
            </w:r>
            <w:r w:rsidR="004364EE" w:rsidRPr="00930A58">
              <w:rPr>
                <w:rFonts w:ascii="Times New Roman" w:eastAsia="Times New Roman" w:hAnsi="Times New Roman"/>
                <w:color w:val="000000"/>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1BB0" w:rsidRPr="00EF3E12" w:rsidRDefault="00461E57"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2.5</w:t>
            </w:r>
            <w:r w:rsidR="004364EE">
              <w:rPr>
                <w:rFonts w:ascii="Times New Roman" w:eastAsia="Times New Roman" w:hAnsi="Times New Roman"/>
                <w:color w:val="000000"/>
                <w:sz w:val="24"/>
                <w:szCs w:val="24"/>
              </w:rPr>
              <w:t xml:space="preserve">. </w:t>
            </w:r>
            <w:r w:rsidR="004364EE" w:rsidRPr="00930A58">
              <w:rPr>
                <w:rFonts w:ascii="Times New Roman" w:eastAsia="Times New Roman" w:hAnsi="Times New Roman"/>
                <w:color w:val="000000"/>
                <w:sz w:val="24"/>
                <w:szCs w:val="24"/>
                <w:lang w:val="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00C07E7E">
              <w:rPr>
                <w:rFonts w:ascii="Times New Roman" w:eastAsia="Times New Roman" w:hAnsi="Times New Roman"/>
                <w:color w:val="000000"/>
                <w:sz w:val="24"/>
                <w:szCs w:val="24"/>
              </w:rPr>
              <w:t xml:space="preserve"> </w:t>
            </w:r>
            <w:r w:rsidRPr="00902F90">
              <w:rPr>
                <w:rFonts w:ascii="Times New Roman" w:eastAsia="Times New Roman" w:hAnsi="Times New Roman"/>
                <w:color w:val="000000"/>
                <w:sz w:val="24"/>
                <w:szCs w:val="24"/>
              </w:rPr>
              <w:t>Критеріями оцінки є:</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ціна;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вартість життєвого циклу;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 xml:space="preserve">ціна разом з іншими критеріями оцінки, що пов’язані із предметом закупівлі. </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902F90">
              <w:rPr>
                <w:rFonts w:ascii="Times New Roman" w:eastAsia="Times New Roman" w:hAnsi="Times New Roman"/>
                <w:color w:val="000000"/>
                <w:sz w:val="24"/>
                <w:szCs w:val="24"/>
              </w:rPr>
              <w:t xml:space="preserve">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w:t>
            </w:r>
            <w:r w:rsidRPr="00902F90">
              <w:rPr>
                <w:rFonts w:ascii="Times New Roman" w:eastAsia="Times New Roman" w:hAnsi="Times New Roman"/>
                <w:color w:val="000000"/>
                <w:sz w:val="24"/>
                <w:szCs w:val="24"/>
              </w:rPr>
              <w:lastRenderedPageBreak/>
              <w:t>циклу товару (товарів), роботи (робіт) або послуги (послуг), а саме витрати, пов’язані з:</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використанням товару (товарів), роботи (робіт) або послуги (послуг), зокрема споживання енергії та інших ресурсів;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технічним обслуговуванням;</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збором та утилізацією товару (товарів);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4364EE" w:rsidRPr="00C45BF6"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Pr="00C45BF6">
              <w:rPr>
                <w:rFonts w:ascii="Times New Roman" w:eastAsia="Times New Roman" w:hAnsi="Times New Roman"/>
                <w:color w:val="000000"/>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B0619" w:rsidRPr="00EF3E12" w:rsidRDefault="004364EE" w:rsidP="004364EE">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rPr>
              <w:t xml:space="preserve"> 1.5. </w:t>
            </w:r>
            <w:r w:rsidRPr="00C45BF6">
              <w:rPr>
                <w:rFonts w:ascii="Times New Roman" w:eastAsia="Times New Roman" w:hAnsi="Times New Roman"/>
                <w:color w:val="000000"/>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Порядок та строки розгляду тендерних пропозицій</w:t>
            </w:r>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2" w:name="n480"/>
            <w:bookmarkEnd w:id="2"/>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2.2</w:t>
            </w:r>
            <w:r w:rsidRPr="00692B80">
              <w:rPr>
                <w:rFonts w:ascii="Times New Roman" w:hAnsi="Times New Roman"/>
                <w:sz w:val="24"/>
                <w:szCs w:val="24"/>
                <w:lang w:eastAsia="uk-UA"/>
              </w:rPr>
              <w:t>.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2.3</w:t>
            </w:r>
            <w:r w:rsidRPr="00692B80">
              <w:rPr>
                <w:rFonts w:ascii="Times New Roman" w:hAnsi="Times New Roman"/>
                <w:sz w:val="24"/>
                <w:szCs w:val="24"/>
                <w:lang w:eastAsia="uk-UA"/>
              </w:rPr>
              <w:t>.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2.4</w:t>
            </w:r>
            <w:r w:rsidRPr="00692B80">
              <w:rPr>
                <w:rFonts w:ascii="Times New Roman" w:hAnsi="Times New Roman"/>
                <w:sz w:val="24"/>
                <w:szCs w:val="24"/>
                <w:lang w:eastAsia="uk-UA"/>
              </w:rPr>
              <w:t xml:space="preserve">. Замовник та учасники процедури закупівлі не можуть ініціювати </w:t>
            </w:r>
            <w:r w:rsidRPr="00692B80">
              <w:rPr>
                <w:rFonts w:ascii="Times New Roman" w:hAnsi="Times New Roman"/>
                <w:sz w:val="24"/>
                <w:szCs w:val="24"/>
                <w:lang w:eastAsia="uk-UA"/>
              </w:rPr>
              <w:lastRenderedPageBreak/>
              <w:t>будь-які переговори з питань внесення змін до змісту або ціни поданої тендерної пропозиції.</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2.5</w:t>
            </w:r>
            <w:r w:rsidRPr="00692B80">
              <w:rPr>
                <w:rFonts w:ascii="Times New Roman" w:hAnsi="Times New Roman"/>
                <w:sz w:val="24"/>
                <w:szCs w:val="24"/>
                <w:lang w:eastAsia="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передбачені чинним законодавством та мають бути сплачені учасником.</w:t>
            </w:r>
          </w:p>
          <w:p w:rsidR="00410FD6" w:rsidRPr="00692B80" w:rsidRDefault="00410FD6" w:rsidP="00410FD6">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2.6</w:t>
            </w:r>
            <w:r w:rsidRPr="00692B80">
              <w:rPr>
                <w:rFonts w:ascii="Times New Roman" w:hAnsi="Times New Roman"/>
                <w:sz w:val="24"/>
                <w:szCs w:val="24"/>
                <w:lang w:eastAsia="uk-UA"/>
              </w:rPr>
              <w:t xml:space="preserve">. </w:t>
            </w:r>
            <w:r w:rsidRPr="00692B80">
              <w:rPr>
                <w:rFonts w:ascii="Times New Roman" w:hAnsi="Times New Roman"/>
                <w:b/>
                <w:sz w:val="24"/>
                <w:szCs w:val="24"/>
                <w:lang w:eastAsia="uk-UA"/>
              </w:rPr>
              <w:t>Ціна за одиницю товару вказуються з двома десятковими знаками.</w:t>
            </w:r>
            <w:r>
              <w:rPr>
                <w:rFonts w:ascii="Times New Roman" w:hAnsi="Times New Roman"/>
                <w:b/>
                <w:sz w:val="24"/>
                <w:szCs w:val="24"/>
                <w:lang w:eastAsia="uk-UA"/>
              </w:rPr>
              <w:t xml:space="preserve"> </w:t>
            </w:r>
            <w:r w:rsidRPr="00692B80">
              <w:rPr>
                <w:rFonts w:ascii="Times New Roman" w:hAnsi="Times New Roman"/>
                <w:sz w:val="24"/>
                <w:szCs w:val="24"/>
                <w:lang w:eastAsia="uk-UA"/>
              </w:rPr>
              <w:t xml:space="preserve">Ціну за одиницю товару на предмет закупівлі Учасник визначає з урахуванням ПДВ. У випадку, якщо Учасник не являється платником ПДВ, він визначає ціну на предмет закупівлі без ПДВ. </w:t>
            </w:r>
          </w:p>
          <w:p w:rsidR="00410FD6" w:rsidRPr="00692B80" w:rsidRDefault="00410FD6" w:rsidP="00410FD6">
            <w:pPr>
              <w:widowControl w:val="0"/>
              <w:spacing w:after="0" w:line="240" w:lineRule="auto"/>
              <w:contextualSpacing/>
              <w:jc w:val="both"/>
              <w:rPr>
                <w:rFonts w:ascii="Times New Roman" w:hAnsi="Times New Roman"/>
                <w:i/>
                <w:sz w:val="24"/>
                <w:szCs w:val="24"/>
                <w:lang w:eastAsia="uk-UA"/>
              </w:rPr>
            </w:pPr>
            <w:r w:rsidRPr="00692B80">
              <w:rPr>
                <w:rFonts w:ascii="Times New Roman" w:hAnsi="Times New Roman"/>
                <w:i/>
                <w:sz w:val="24"/>
                <w:szCs w:val="24"/>
                <w:lang w:eastAsia="uk-UA"/>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410FD6" w:rsidRPr="00692B80" w:rsidRDefault="00410FD6" w:rsidP="00410FD6">
            <w:pPr>
              <w:widowControl w:val="0"/>
              <w:spacing w:after="0" w:line="240" w:lineRule="auto"/>
              <w:contextualSpacing/>
              <w:jc w:val="both"/>
              <w:rPr>
                <w:rFonts w:ascii="Times New Roman" w:hAnsi="Times New Roman"/>
                <w:i/>
                <w:sz w:val="24"/>
                <w:szCs w:val="24"/>
                <w:lang w:eastAsia="uk-UA"/>
              </w:rPr>
            </w:pPr>
            <w:r>
              <w:rPr>
                <w:rFonts w:ascii="Times New Roman" w:hAnsi="Times New Roman"/>
                <w:sz w:val="24"/>
                <w:szCs w:val="24"/>
                <w:lang w:eastAsia="uk-UA"/>
              </w:rPr>
              <w:t>2.7</w:t>
            </w:r>
            <w:r w:rsidRPr="00692B80">
              <w:rPr>
                <w:rFonts w:ascii="Times New Roman" w:hAnsi="Times New Roman"/>
                <w:sz w:val="24"/>
                <w:szCs w:val="24"/>
                <w:lang w:eastAsia="uk-UA"/>
              </w:rPr>
              <w:t>.</w:t>
            </w:r>
            <w:r w:rsidRPr="00692B80">
              <w:rPr>
                <w:rFonts w:ascii="Times New Roman" w:hAnsi="Times New Roman"/>
                <w:i/>
                <w:sz w:val="24"/>
                <w:szCs w:val="24"/>
                <w:lang w:eastAsia="uk-UA"/>
              </w:rPr>
              <w:t xml:space="preserve"> Витрати учасника, пов’язані з підготовкою та поданням тендерної п</w:t>
            </w:r>
            <w:r>
              <w:rPr>
                <w:rFonts w:ascii="Times New Roman" w:hAnsi="Times New Roman"/>
                <w:i/>
                <w:sz w:val="24"/>
                <w:szCs w:val="24"/>
                <w:lang w:eastAsia="uk-UA"/>
              </w:rPr>
              <w:t>ропозиції</w:t>
            </w:r>
            <w:r w:rsidRPr="00692B80">
              <w:rPr>
                <w:rFonts w:ascii="Times New Roman" w:hAnsi="Times New Roman"/>
                <w:i/>
                <w:sz w:val="24"/>
                <w:szCs w:val="24"/>
                <w:lang w:eastAsia="uk-UA"/>
              </w:rPr>
              <w:t>,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410FD6" w:rsidRPr="00692B80" w:rsidRDefault="00410FD6" w:rsidP="00410FD6">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eastAsia="uk-UA"/>
              </w:rPr>
              <w:t>2.8</w:t>
            </w:r>
            <w:r w:rsidRPr="00692B80">
              <w:rPr>
                <w:rFonts w:ascii="Times New Roman" w:hAnsi="Times New Roman"/>
                <w:sz w:val="24"/>
                <w:szCs w:val="24"/>
                <w:lang w:eastAsia="uk-UA"/>
              </w:rPr>
              <w:t xml:space="preserve">. </w:t>
            </w:r>
            <w:r w:rsidRPr="00692B80">
              <w:rPr>
                <w:rFonts w:ascii="Times New Roman" w:hAnsi="Times New Roman"/>
                <w:b/>
                <w:sz w:val="24"/>
                <w:szCs w:val="24"/>
                <w:u w:val="single"/>
                <w:lang w:eastAsia="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410FD6" w:rsidRPr="00692B80" w:rsidRDefault="00410FD6" w:rsidP="00410FD6">
            <w:pPr>
              <w:widowControl w:val="0"/>
              <w:spacing w:after="0" w:line="240" w:lineRule="auto"/>
              <w:ind w:firstLine="624"/>
              <w:contextualSpacing/>
              <w:jc w:val="both"/>
              <w:rPr>
                <w:rFonts w:ascii="Times New Roman" w:hAnsi="Times New Roman"/>
                <w:sz w:val="24"/>
                <w:szCs w:val="24"/>
                <w:lang w:eastAsia="uk-UA"/>
              </w:rPr>
            </w:pPr>
            <w:r w:rsidRPr="00692B80">
              <w:rPr>
                <w:rFonts w:ascii="Times New Roman" w:hAnsi="Times New Roman"/>
                <w:sz w:val="24"/>
                <w:szCs w:val="24"/>
                <w:lang w:eastAsia="uk-UA"/>
              </w:rPr>
              <w:t xml:space="preserve">При подачі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w:t>
            </w:r>
            <w:r w:rsidRPr="00692B80">
              <w:rPr>
                <w:rFonts w:ascii="Times New Roman" w:hAnsi="Times New Roman"/>
                <w:b/>
                <w:sz w:val="24"/>
                <w:szCs w:val="24"/>
                <w:lang w:eastAsia="uk-UA"/>
              </w:rPr>
              <w:t>абзацу шостого підпункту другого пункту 41 Особливостей</w:t>
            </w:r>
            <w:r w:rsidRPr="00692B80">
              <w:rPr>
                <w:rFonts w:ascii="Times New Roman" w:hAnsi="Times New Roman"/>
                <w:sz w:val="24"/>
                <w:szCs w:val="24"/>
                <w:lang w:eastAsia="uk-UA"/>
              </w:rPr>
              <w:t>.</w:t>
            </w:r>
          </w:p>
          <w:p w:rsidR="00410FD6" w:rsidRPr="00692B80" w:rsidRDefault="00410FD6" w:rsidP="00410FD6">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2.9</w:t>
            </w:r>
            <w:r w:rsidRPr="00692B80">
              <w:rPr>
                <w:rFonts w:ascii="Times New Roman" w:hAnsi="Times New Roman"/>
                <w:sz w:val="24"/>
                <w:szCs w:val="24"/>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92B80">
              <w:rPr>
                <w:rFonts w:ascii="Times New Roman" w:hAnsi="Times New Roman"/>
                <w:b/>
                <w:sz w:val="24"/>
                <w:szCs w:val="24"/>
                <w:lang w:eastAsia="uk-UA"/>
              </w:rPr>
              <w:t>не може бути меншим ніж два робочі днідо закінчення строку розгляду тендерних пропозицій,повідомлення з вимогою про усунення таких невідповідностей</w:t>
            </w:r>
            <w:r w:rsidRPr="00692B80">
              <w:rPr>
                <w:rFonts w:ascii="Times New Roman" w:hAnsi="Times New Roman"/>
                <w:sz w:val="24"/>
                <w:szCs w:val="24"/>
                <w:lang w:eastAsia="uk-UA"/>
              </w:rPr>
              <w:t xml:space="preserve"> в електронній системі закупівель.</w:t>
            </w:r>
          </w:p>
          <w:p w:rsidR="00410FD6" w:rsidRPr="00692B80" w:rsidRDefault="00410FD6" w:rsidP="00410FD6">
            <w:pPr>
              <w:widowControl w:val="0"/>
              <w:spacing w:after="0" w:line="240" w:lineRule="auto"/>
              <w:contextualSpacing/>
              <w:jc w:val="both"/>
              <w:rPr>
                <w:rFonts w:ascii="Times New Roman" w:hAnsi="Times New Roman"/>
                <w:sz w:val="24"/>
                <w:szCs w:val="24"/>
                <w:lang w:eastAsia="uk-UA"/>
              </w:rPr>
            </w:pPr>
            <w:r w:rsidRPr="00692B80">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0FD6" w:rsidRPr="00692B80" w:rsidRDefault="00410FD6" w:rsidP="00410FD6">
            <w:pPr>
              <w:widowControl w:val="0"/>
              <w:spacing w:after="0" w:line="240" w:lineRule="auto"/>
              <w:ind w:firstLine="482"/>
              <w:contextualSpacing/>
              <w:jc w:val="both"/>
              <w:rPr>
                <w:rFonts w:ascii="Times New Roman" w:hAnsi="Times New Roman"/>
                <w:sz w:val="24"/>
                <w:szCs w:val="24"/>
                <w:lang w:eastAsia="uk-UA"/>
              </w:rPr>
            </w:pPr>
            <w:r w:rsidRPr="00692B80">
              <w:rPr>
                <w:rFonts w:ascii="Times New Roman" w:hAnsi="Times New Roman"/>
                <w:sz w:val="24"/>
                <w:szCs w:val="24"/>
                <w:u w:val="single"/>
                <w:lang w:eastAsia="uk-UA"/>
              </w:rPr>
              <w:t>Замовник не може розміщувати</w:t>
            </w:r>
            <w:r w:rsidRPr="00692B80">
              <w:rPr>
                <w:rFonts w:ascii="Times New Roman" w:hAnsi="Times New Roman"/>
                <w:sz w:val="24"/>
                <w:szCs w:val="24"/>
                <w:lang w:eastAsia="uk-UA"/>
              </w:rPr>
              <w:t xml:space="preserve"> щодо одного і того ж учасника процедури закупівлі </w:t>
            </w:r>
            <w:r w:rsidRPr="00692B80">
              <w:rPr>
                <w:rFonts w:ascii="Times New Roman" w:hAnsi="Times New Roman"/>
                <w:sz w:val="24"/>
                <w:szCs w:val="24"/>
                <w:u w:val="single"/>
                <w:lang w:eastAsia="uk-UA"/>
              </w:rPr>
              <w:t xml:space="preserve">більше ніж один раз повідомлення з вимогою </w:t>
            </w:r>
            <w:r w:rsidRPr="00692B80">
              <w:rPr>
                <w:rFonts w:ascii="Times New Roman" w:hAnsi="Times New Roman"/>
                <w:sz w:val="24"/>
                <w:szCs w:val="24"/>
                <w:u w:val="single"/>
                <w:lang w:eastAsia="uk-UA"/>
              </w:rPr>
              <w:lastRenderedPageBreak/>
              <w:t>про усунення невідповідностей в інформації та/або документах</w:t>
            </w:r>
            <w:r w:rsidRPr="00692B80">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410FD6" w:rsidRPr="00692B80" w:rsidRDefault="00410FD6" w:rsidP="00410FD6">
            <w:pPr>
              <w:widowControl w:val="0"/>
              <w:spacing w:after="0" w:line="240" w:lineRule="auto"/>
              <w:ind w:firstLine="482"/>
              <w:contextualSpacing/>
              <w:jc w:val="both"/>
              <w:rPr>
                <w:rFonts w:ascii="Times New Roman" w:hAnsi="Times New Roman"/>
                <w:sz w:val="24"/>
                <w:szCs w:val="24"/>
                <w:lang w:eastAsia="uk-UA"/>
              </w:rPr>
            </w:pPr>
            <w:r w:rsidRPr="00692B80">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692B80">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w:t>
            </w:r>
            <w:r>
              <w:rPr>
                <w:rFonts w:ascii="Times New Roman" w:hAnsi="Times New Roman"/>
                <w:sz w:val="24"/>
                <w:szCs w:val="24"/>
                <w:u w:val="single"/>
                <w:lang w:eastAsia="uk-UA"/>
              </w:rPr>
              <w:t xml:space="preserve"> </w:t>
            </w:r>
            <w:r w:rsidRPr="00692B80">
              <w:rPr>
                <w:rFonts w:ascii="Times New Roman" w:hAnsi="Times New Roman"/>
                <w:sz w:val="24"/>
                <w:szCs w:val="24"/>
                <w:u w:val="single"/>
                <w:lang w:eastAsia="uk-UA"/>
              </w:rPr>
              <w:t>невідповідностей</w:t>
            </w:r>
            <w:r w:rsidRPr="00692B80">
              <w:rPr>
                <w:rFonts w:ascii="Times New Roman" w:hAnsi="Times New Roman"/>
                <w:sz w:val="24"/>
                <w:szCs w:val="24"/>
                <w:lang w:eastAsia="uk-UA"/>
              </w:rPr>
              <w:t>. Замовник розглядає подані тендерні пропозиції з урахуванням виправлення або не виправлення учасниками виявлених невідповідностей.</w:t>
            </w:r>
          </w:p>
          <w:p w:rsidR="00306008" w:rsidRDefault="00410FD6" w:rsidP="00306008">
            <w:pPr>
              <w:widowControl w:val="0"/>
              <w:spacing w:after="0" w:line="240" w:lineRule="auto"/>
              <w:contextualSpacing/>
              <w:jc w:val="both"/>
              <w:rPr>
                <w:rFonts w:ascii="Times New Roman" w:hAnsi="Times New Roman"/>
                <w:sz w:val="24"/>
                <w:szCs w:val="24"/>
                <w:lang w:eastAsia="uk-UA"/>
              </w:rPr>
            </w:pPr>
            <w:bookmarkStart w:id="3" w:name="n482"/>
            <w:bookmarkEnd w:id="3"/>
            <w:r>
              <w:rPr>
                <w:rFonts w:ascii="Times New Roman" w:hAnsi="Times New Roman"/>
                <w:color w:val="000000"/>
                <w:sz w:val="24"/>
                <w:szCs w:val="24"/>
                <w:bdr w:val="none" w:sz="0" w:space="0" w:color="auto" w:frame="1"/>
              </w:rPr>
              <w:t>2.10</w:t>
            </w:r>
            <w:r w:rsidR="00306008">
              <w:rPr>
                <w:rFonts w:ascii="Times New Roman" w:hAnsi="Times New Roman"/>
                <w:color w:val="000000"/>
                <w:sz w:val="24"/>
                <w:szCs w:val="24"/>
                <w:bdr w:val="none" w:sz="0" w:space="0" w:color="auto" w:frame="1"/>
              </w:rPr>
              <w:t xml:space="preserve">. </w:t>
            </w:r>
            <w:r w:rsidR="00306008"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00306008" w:rsidRPr="00EF3E12">
              <w:rPr>
                <w:rFonts w:ascii="Times New Roman" w:hAnsi="Times New Roman"/>
                <w:b/>
                <w:sz w:val="24"/>
                <w:szCs w:val="24"/>
                <w:u w:val="single"/>
                <w:lang w:eastAsia="uk-UA"/>
              </w:rPr>
              <w:t>аномально низькою</w:t>
            </w:r>
            <w:r w:rsidR="00306008" w:rsidRPr="00EF3E12">
              <w:rPr>
                <w:rFonts w:ascii="Times New Roman" w:hAnsi="Times New Roman"/>
                <w:sz w:val="24"/>
                <w:szCs w:val="24"/>
                <w:lang w:eastAsia="uk-UA"/>
              </w:rPr>
              <w:t xml:space="preserve">, повинен надати </w:t>
            </w:r>
            <w:r w:rsidR="00306008"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00306008"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F3A07"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4" w:name="n487"/>
            <w:bookmarkEnd w:id="4"/>
            <w:r>
              <w:rPr>
                <w:rFonts w:ascii="Times New Roman" w:eastAsia="Times New Roman" w:hAnsi="Times New Roman"/>
                <w:color w:val="000000"/>
                <w:sz w:val="24"/>
                <w:szCs w:val="24"/>
                <w:bdr w:val="none" w:sz="0" w:space="0" w:color="auto" w:frame="1"/>
              </w:rPr>
              <w:t>2.11</w:t>
            </w:r>
            <w:r w:rsidR="00306008"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00306008" w:rsidRPr="00CD66D3">
              <w:rPr>
                <w:rFonts w:ascii="Times New Roman" w:eastAsia="Times New Roman" w:hAnsi="Times New Roman"/>
                <w:color w:val="000000"/>
                <w:sz w:val="24"/>
                <w:szCs w:val="24"/>
                <w:bdr w:val="none" w:sz="0" w:space="0" w:color="auto" w:frame="1"/>
              </w:rPr>
              <w:t xml:space="preserve"> </w:t>
            </w:r>
            <w:r w:rsidR="00306008">
              <w:rPr>
                <w:rFonts w:ascii="Times New Roman" w:eastAsia="Times New Roman" w:hAnsi="Times New Roman"/>
                <w:color w:val="000000"/>
                <w:sz w:val="24"/>
                <w:szCs w:val="24"/>
                <w:bdr w:val="none" w:sz="0" w:space="0" w:color="auto" w:frame="1"/>
              </w:rPr>
              <w:t>відповідно до статті 33</w:t>
            </w:r>
            <w:r w:rsidR="00306008" w:rsidRPr="00CD66D3">
              <w:rPr>
                <w:rFonts w:ascii="Times New Roman" w:eastAsia="Times New Roman" w:hAnsi="Times New Roman"/>
                <w:color w:val="000000"/>
                <w:sz w:val="24"/>
                <w:szCs w:val="24"/>
                <w:bdr w:val="none" w:sz="0" w:space="0" w:color="auto" w:frame="1"/>
              </w:rPr>
              <w:t xml:space="preserve"> Закон</w:t>
            </w:r>
            <w:r w:rsidR="00306008">
              <w:rPr>
                <w:rFonts w:ascii="Times New Roman" w:eastAsia="Times New Roman" w:hAnsi="Times New Roman"/>
                <w:color w:val="000000"/>
                <w:sz w:val="24"/>
                <w:szCs w:val="24"/>
                <w:bdr w:val="none" w:sz="0" w:space="0" w:color="auto" w:frame="1"/>
              </w:rPr>
              <w:t>у та пункту 46 Постанови</w:t>
            </w:r>
            <w:r w:rsidR="00306008"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DB0619" w:rsidRPr="003F3A07" w:rsidRDefault="007002E1" w:rsidP="003F3A07">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.1. При здійсненні публічних закупівел</w:t>
            </w:r>
            <w:r w:rsidR="006C1DCC">
              <w:rPr>
                <w:rFonts w:ascii="Times New Roman" w:hAnsi="Times New Roman"/>
                <w:sz w:val="24"/>
                <w:szCs w:val="24"/>
                <w:lang w:eastAsia="uk-UA"/>
              </w:rPr>
              <w:t>ь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w:t>
            </w:r>
            <w:r w:rsidR="006C1DCC" w:rsidRPr="00EF3E12">
              <w:rPr>
                <w:rFonts w:ascii="Times New Roman" w:hAnsi="Times New Roman"/>
                <w:sz w:val="24"/>
                <w:szCs w:val="24"/>
                <w:lang w:eastAsia="uk-UA"/>
              </w:rPr>
              <w:lastRenderedPageBreak/>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замовник 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3F3A07" w:rsidRPr="00692B80" w:rsidRDefault="003F3A07" w:rsidP="003F3A07">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b/>
                <w:sz w:val="24"/>
                <w:szCs w:val="24"/>
                <w:lang w:eastAsia="uk-UA"/>
              </w:rPr>
              <w:t>3</w:t>
            </w:r>
            <w:r w:rsidRPr="00692B80">
              <w:rPr>
                <w:rFonts w:ascii="Times New Roman" w:hAnsi="Times New Roman"/>
                <w:b/>
                <w:sz w:val="24"/>
                <w:szCs w:val="24"/>
                <w:lang w:eastAsia="uk-UA"/>
              </w:rPr>
              <w:t>.2.</w:t>
            </w:r>
            <w:r w:rsidRPr="00692B80">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3F3A07" w:rsidRPr="00692B80" w:rsidRDefault="003F3A07" w:rsidP="003F3A07">
            <w:pPr>
              <w:widowControl w:val="0"/>
              <w:spacing w:after="0" w:line="240" w:lineRule="exact"/>
              <w:contextualSpacing/>
              <w:jc w:val="both"/>
              <w:rPr>
                <w:rFonts w:ascii="Times New Roman" w:hAnsi="Times New Roman"/>
                <w:sz w:val="24"/>
                <w:szCs w:val="24"/>
                <w:lang w:eastAsia="uk-UA"/>
              </w:rPr>
            </w:pPr>
            <w:r w:rsidRPr="00692B80">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3F3A07" w:rsidRPr="00692B80" w:rsidRDefault="003F3A07" w:rsidP="003F3A07">
            <w:pPr>
              <w:widowControl w:val="0"/>
              <w:spacing w:after="0" w:line="240" w:lineRule="exact"/>
              <w:contextualSpacing/>
              <w:jc w:val="both"/>
              <w:rPr>
                <w:rFonts w:ascii="Times New Roman" w:hAnsi="Times New Roman"/>
                <w:sz w:val="24"/>
                <w:szCs w:val="24"/>
                <w:lang w:eastAsia="uk-UA"/>
              </w:rPr>
            </w:pPr>
            <w:r w:rsidRPr="00692B80">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3F3A07" w:rsidRPr="00EF3E12" w:rsidRDefault="003F3A07" w:rsidP="006C1DCC">
            <w:pPr>
              <w:widowControl w:val="0"/>
              <w:spacing w:after="0" w:line="240" w:lineRule="auto"/>
              <w:contextualSpacing/>
              <w:jc w:val="both"/>
              <w:rPr>
                <w:rFonts w:ascii="Times New Roman" w:hAnsi="Times New Roman"/>
                <w:sz w:val="24"/>
                <w:szCs w:val="24"/>
                <w:lang w:eastAsia="uk-UA"/>
              </w:rPr>
            </w:pPr>
            <w:r w:rsidRPr="00692B80">
              <w:rPr>
                <w:rFonts w:ascii="Times New Roman" w:hAnsi="Times New Roman"/>
                <w:sz w:val="24"/>
                <w:szCs w:val="24"/>
                <w:lang w:eastAsia="uk-UA"/>
              </w:rPr>
              <w:t>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003F3A07">
              <w:rPr>
                <w:rFonts w:ascii="Times New Roman" w:hAnsi="Times New Roman"/>
                <w:sz w:val="24"/>
                <w:szCs w:val="24"/>
                <w:lang w:eastAsia="uk-UA"/>
              </w:rPr>
              <w:t>3</w:t>
            </w:r>
            <w:r w:rsidRPr="00EF3E12">
              <w:rPr>
                <w:rFonts w:ascii="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sidR="003F3A07">
              <w:rPr>
                <w:rFonts w:ascii="Times New Roman" w:hAnsi="Times New Roman"/>
                <w:sz w:val="24"/>
                <w:szCs w:val="24"/>
                <w:lang w:val="ru-RU" w:eastAsia="uk-UA"/>
              </w:rPr>
              <w:t>4</w:t>
            </w:r>
            <w:r>
              <w:rPr>
                <w:rFonts w:ascii="Times New Roman" w:hAnsi="Times New Roman"/>
                <w:sz w:val="24"/>
                <w:szCs w:val="24"/>
                <w:lang w:val="ru-RU" w:eastAsia="uk-UA"/>
              </w:rPr>
              <w:t>.</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sidR="003F3A07">
              <w:rPr>
                <w:rFonts w:ascii="Times New Roman" w:hAnsi="Times New Roman"/>
                <w:sz w:val="24"/>
                <w:szCs w:val="24"/>
                <w:lang w:val="ru-RU" w:eastAsia="uk-UA"/>
              </w:rPr>
              <w:t>5</w:t>
            </w:r>
            <w:r w:rsidRPr="00EF3E12">
              <w:rPr>
                <w:rFonts w:ascii="Times New Roman" w:hAnsi="Times New Roman"/>
                <w:sz w:val="24"/>
                <w:szCs w:val="24"/>
                <w:lang w:eastAsia="uk-UA"/>
              </w:rPr>
              <w:t xml:space="preserve">. 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w:t>
            </w:r>
            <w:r w:rsidRPr="00EF3E12">
              <w:rPr>
                <w:rFonts w:ascii="Times New Roman" w:hAnsi="Times New Roman"/>
                <w:sz w:val="24"/>
                <w:szCs w:val="24"/>
                <w:lang w:eastAsia="uk-UA"/>
              </w:rPr>
              <w:lastRenderedPageBreak/>
              <w:t>Кодексу України.</w:t>
            </w:r>
          </w:p>
          <w:p w:rsidR="00D17AB4" w:rsidRPr="008201F7" w:rsidRDefault="00D17AB4" w:rsidP="00D17AB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3F3A07">
              <w:rPr>
                <w:rFonts w:ascii="Times New Roman" w:hAnsi="Times New Roman"/>
                <w:sz w:val="24"/>
                <w:szCs w:val="24"/>
                <w:lang w:eastAsia="uk-UA"/>
              </w:rPr>
              <w:t>.6</w:t>
            </w:r>
            <w:r w:rsidRPr="008201F7">
              <w:rPr>
                <w:rFonts w:ascii="Times New Roman" w:hAnsi="Times New Roman"/>
                <w:sz w:val="24"/>
                <w:szCs w:val="24"/>
                <w:lang w:eastAsia="uk-UA"/>
              </w:rPr>
              <w:t xml:space="preserve">. Закупівля здійснюється на очікувану вартість згідно планової потреби </w:t>
            </w:r>
            <w:r w:rsidRPr="008201F7">
              <w:rPr>
                <w:rFonts w:ascii="Times New Roman" w:hAnsi="Times New Roman"/>
                <w:b/>
                <w:sz w:val="24"/>
                <w:szCs w:val="24"/>
                <w:lang w:eastAsia="uk-UA"/>
              </w:rPr>
              <w:t>на 2023 рік</w:t>
            </w:r>
            <w:r w:rsidRPr="008201F7">
              <w:rPr>
                <w:rFonts w:ascii="Times New Roman" w:hAnsi="Times New Roman"/>
                <w:sz w:val="24"/>
                <w:szCs w:val="24"/>
                <w:lang w:eastAsia="uk-UA"/>
              </w:rPr>
              <w:t>,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p w:rsidR="00D17AB4" w:rsidRPr="008201F7" w:rsidRDefault="00D17AB4" w:rsidP="00D17AB4">
            <w:pPr>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uk-UA"/>
              </w:rPr>
              <w:t>3</w:t>
            </w:r>
            <w:r w:rsidR="003F3A07">
              <w:rPr>
                <w:rFonts w:ascii="Times New Roman" w:hAnsi="Times New Roman"/>
                <w:sz w:val="24"/>
                <w:szCs w:val="24"/>
                <w:lang w:eastAsia="uk-UA"/>
              </w:rPr>
              <w:t>.7</w:t>
            </w:r>
            <w:r w:rsidRPr="008201F7">
              <w:rPr>
                <w:rFonts w:ascii="Times New Roman" w:hAnsi="Times New Roman"/>
                <w:sz w:val="24"/>
                <w:szCs w:val="24"/>
                <w:lang w:eastAsia="uk-UA"/>
              </w:rPr>
              <w:t xml:space="preserve">. </w:t>
            </w:r>
            <w:r w:rsidRPr="008201F7">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6C1DCC" w:rsidRPr="00C64B4B" w:rsidRDefault="00D17AB4" w:rsidP="00D17AB4">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lang w:eastAsia="ru-RU"/>
              </w:rPr>
              <w:t>3</w:t>
            </w:r>
            <w:r w:rsidR="003F3A07">
              <w:rPr>
                <w:rFonts w:ascii="Times New Roman" w:hAnsi="Times New Roman"/>
                <w:color w:val="000000"/>
                <w:sz w:val="24"/>
                <w:szCs w:val="24"/>
                <w:lang w:eastAsia="ru-RU"/>
              </w:rPr>
              <w:t>.8</w:t>
            </w:r>
            <w:r w:rsidRPr="008201F7">
              <w:rPr>
                <w:rFonts w:ascii="Times New Roman" w:hAnsi="Times New Roman"/>
                <w:color w:val="000000"/>
                <w:sz w:val="24"/>
                <w:szCs w:val="24"/>
                <w:lang w:eastAsia="ru-RU"/>
              </w:rPr>
              <w:t>.</w:t>
            </w:r>
            <w:r w:rsidRPr="008201F7">
              <w:rPr>
                <w:rFonts w:ascii="Times New Roman" w:hAnsi="Times New Roman"/>
                <w:b/>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8201F7">
              <w:rPr>
                <w:rFonts w:ascii="Times New Roman" w:hAnsi="Times New Roman"/>
                <w:b/>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 xml:space="preserve">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C64B4B">
              <w:rPr>
                <w:rFonts w:ascii="Times New Roman" w:hAnsi="Times New Roman"/>
                <w:sz w:val="24"/>
                <w:szCs w:val="24"/>
                <w:lang w:eastAsia="uk-UA"/>
              </w:rPr>
              <w:lastRenderedPageBreak/>
              <w:t>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r w:rsidR="00C234ED" w:rsidRPr="00692B80">
              <w:rPr>
                <w:rFonts w:ascii="Times New Roman" w:eastAsia="Times New Roman" w:hAnsi="Times New Roman"/>
                <w:spacing w:val="-4"/>
                <w:sz w:val="24"/>
                <w:szCs w:val="24"/>
              </w:rPr>
              <w:t>абзацом другим пункту 39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w:t>
            </w:r>
            <w:r>
              <w:rPr>
                <w:rFonts w:ascii="Times New Roman" w:hAnsi="Times New Roman"/>
                <w:sz w:val="24"/>
                <w:szCs w:val="24"/>
                <w:lang w:eastAsia="uk-UA"/>
              </w:rPr>
              <w:lastRenderedPageBreak/>
              <w:t>закупівлі/переможцю процедури закупівлі, тендерна пропозиція якого відхилена, через електронну систему закупівель.</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У випадку обґрунтованої необхідності строк для укладення договору </w:t>
            </w:r>
            <w:r w:rsidRPr="00EF3E12">
              <w:rPr>
                <w:rFonts w:ascii="Times New Roman" w:hAnsi="Times New Roman"/>
                <w:sz w:val="24"/>
                <w:szCs w:val="24"/>
                <w:lang w:eastAsia="uk-UA"/>
              </w:rPr>
              <w:lastRenderedPageBreak/>
              <w:t>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продовження строку дії договору про закупівлю та строку </w:t>
            </w:r>
            <w:r>
              <w:rPr>
                <w:rFonts w:ascii="Times New Roman" w:eastAsia="Times New Roman" w:hAnsi="Times New Roman"/>
                <w:color w:val="000000"/>
                <w:sz w:val="24"/>
                <w:szCs w:val="24"/>
                <w:lang w:eastAsia="ru-RU"/>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lastRenderedPageBreak/>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5" w:name="_Hlk46408728"/>
      <w:r w:rsidRPr="00182007">
        <w:rPr>
          <w:rFonts w:ascii="Times New Roman" w:hAnsi="Times New Roman"/>
          <w:b/>
          <w:bCs/>
          <w:sz w:val="24"/>
          <w:szCs w:val="24"/>
          <w:lang w:eastAsia="ru-RU"/>
        </w:rPr>
        <w:t xml:space="preserve">тендерної документації </w:t>
      </w:r>
      <w:bookmarkEnd w:id="5"/>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6"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7" w:name="_Hlk67243882"/>
      <w:bookmarkEnd w:id="7"/>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6"/>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0"/>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lastRenderedPageBreak/>
        <w:t>ДОДАТОК 1</w:t>
      </w:r>
    </w:p>
    <w:p w:rsidR="004C12FE" w:rsidRPr="004C12FE" w:rsidRDefault="005D71EE" w:rsidP="004C12FE">
      <w:pPr>
        <w:spacing w:after="0" w:line="240" w:lineRule="auto"/>
        <w:jc w:val="right"/>
        <w:rPr>
          <w:rFonts w:ascii="Times New Roman" w:eastAsia="Times New Roman" w:hAnsi="Times New Roman"/>
          <w:b/>
          <w:sz w:val="24"/>
          <w:szCs w:val="24"/>
        </w:rPr>
      </w:pPr>
      <w:bookmarkStart w:id="8" w:name="_Hlk92199809"/>
      <w:r w:rsidRPr="004C12FE">
        <w:rPr>
          <w:rFonts w:ascii="Times New Roman" w:eastAsia="Times New Roman" w:hAnsi="Times New Roman"/>
          <w:b/>
          <w:bCs/>
          <w:color w:val="000000"/>
          <w:sz w:val="24"/>
          <w:szCs w:val="24"/>
          <w:lang w:eastAsia="ar-SA"/>
        </w:rPr>
        <w:t>до тендерної документації</w:t>
      </w:r>
      <w:bookmarkEnd w:id="8"/>
      <w:r w:rsidR="00181BB0" w:rsidRPr="004C12FE">
        <w:rPr>
          <w:rFonts w:ascii="Times New Roman" w:eastAsia="Times New Roman" w:hAnsi="Times New Roman"/>
          <w:b/>
          <w:bCs/>
          <w:color w:val="000000"/>
          <w:sz w:val="24"/>
          <w:szCs w:val="24"/>
          <w:lang w:eastAsia="ar-SA"/>
        </w:rPr>
        <w:t xml:space="preserve"> на закупівлю товару:</w:t>
      </w:r>
    </w:p>
    <w:p w:rsidR="00B368E5" w:rsidRPr="00692B80" w:rsidRDefault="00B368E5" w:rsidP="00B368E5">
      <w:pPr>
        <w:spacing w:line="240" w:lineRule="auto"/>
        <w:jc w:val="center"/>
        <w:rPr>
          <w:rFonts w:ascii="Times New Roman" w:hAnsi="Times New Roman"/>
          <w:i/>
          <w:sz w:val="24"/>
          <w:szCs w:val="24"/>
        </w:rPr>
      </w:pPr>
      <w:r w:rsidRPr="00692B80">
        <w:rPr>
          <w:rFonts w:ascii="Times New Roman" w:hAnsi="Times New Roman"/>
          <w:b/>
          <w:sz w:val="24"/>
          <w:szCs w:val="24"/>
        </w:rPr>
        <w:t>Хек свіжоморожений б</w:t>
      </w:r>
      <w:r>
        <w:rPr>
          <w:rFonts w:ascii="Times New Roman" w:hAnsi="Times New Roman"/>
          <w:b/>
          <w:sz w:val="24"/>
          <w:szCs w:val="24"/>
        </w:rPr>
        <w:t>ез голови</w:t>
      </w:r>
      <w:r w:rsidRPr="00692B80">
        <w:rPr>
          <w:rFonts w:ascii="Times New Roman" w:hAnsi="Times New Roman"/>
          <w:b/>
          <w:sz w:val="24"/>
          <w:szCs w:val="24"/>
          <w:lang w:val="ru-RU"/>
        </w:rPr>
        <w:t>,</w:t>
      </w:r>
      <w:r>
        <w:rPr>
          <w:rFonts w:ascii="Times New Roman" w:hAnsi="Times New Roman"/>
          <w:b/>
          <w:sz w:val="24"/>
          <w:szCs w:val="24"/>
          <w:lang w:val="ru-RU"/>
        </w:rPr>
        <w:t xml:space="preserve"> </w:t>
      </w:r>
      <w:r w:rsidRPr="00692B80">
        <w:rPr>
          <w:rFonts w:ascii="Times New Roman" w:hAnsi="Times New Roman"/>
          <w:i/>
          <w:sz w:val="24"/>
          <w:szCs w:val="24"/>
        </w:rPr>
        <w:t>код за Єдиним закупівельним словником ДК 021:2015: 15220000-6 Риба, рибне філе та інше м’ясо риби мороженої</w:t>
      </w:r>
    </w:p>
    <w:p w:rsidR="005D71EE" w:rsidRPr="00BD1F7A" w:rsidRDefault="005D71EE" w:rsidP="00BD1F7A">
      <w:pPr>
        <w:suppressAutoHyphens/>
        <w:spacing w:after="0"/>
        <w:jc w:val="right"/>
        <w:rPr>
          <w:rFonts w:ascii="Times New Roman" w:eastAsia="Times New Roman" w:hAnsi="Times New Roman"/>
          <w:color w:val="000000"/>
          <w:sz w:val="24"/>
          <w:szCs w:val="24"/>
          <w:lang w:eastAsia="ar-SA"/>
        </w:rPr>
      </w:pPr>
      <w:r w:rsidRPr="005D71EE">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5D71EE"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5D71EE" w:rsidRPr="00BD1F7A" w:rsidRDefault="005D71EE" w:rsidP="00BD1F7A">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B368E5" w:rsidRPr="00692B80" w:rsidRDefault="005D71EE" w:rsidP="00B368E5">
      <w:pPr>
        <w:spacing w:line="240" w:lineRule="auto"/>
        <w:jc w:val="center"/>
        <w:rPr>
          <w:rFonts w:ascii="Times New Roman" w:hAnsi="Times New Roman"/>
          <w:i/>
          <w:sz w:val="24"/>
          <w:szCs w:val="24"/>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 </w:t>
      </w:r>
      <w:r w:rsidR="00B368E5" w:rsidRPr="00692B80">
        <w:rPr>
          <w:rFonts w:ascii="Times New Roman" w:hAnsi="Times New Roman"/>
          <w:b/>
          <w:sz w:val="24"/>
          <w:szCs w:val="24"/>
        </w:rPr>
        <w:t>Хек свіжоморожений б</w:t>
      </w:r>
      <w:r w:rsidR="00B368E5">
        <w:rPr>
          <w:rFonts w:ascii="Times New Roman" w:hAnsi="Times New Roman"/>
          <w:b/>
          <w:sz w:val="24"/>
          <w:szCs w:val="24"/>
        </w:rPr>
        <w:t>ез голови</w:t>
      </w:r>
      <w:r w:rsidR="00B368E5" w:rsidRPr="00B368E5">
        <w:rPr>
          <w:rFonts w:ascii="Times New Roman" w:hAnsi="Times New Roman"/>
          <w:b/>
          <w:sz w:val="24"/>
          <w:szCs w:val="24"/>
        </w:rPr>
        <w:t xml:space="preserve">, </w:t>
      </w:r>
      <w:r w:rsidR="00B368E5" w:rsidRPr="00692B80">
        <w:rPr>
          <w:rFonts w:ascii="Times New Roman" w:hAnsi="Times New Roman"/>
          <w:i/>
          <w:sz w:val="24"/>
          <w:szCs w:val="24"/>
        </w:rPr>
        <w:t>код за Єдиним закупівельним словником ДК 021:2015: 15220000-6 Риба, рибне філе та інше м’ясо риби мороженої</w:t>
      </w:r>
      <w:r w:rsidR="00B368E5">
        <w:rPr>
          <w:rFonts w:ascii="Times New Roman" w:hAnsi="Times New Roman"/>
          <w:i/>
          <w:sz w:val="24"/>
          <w:szCs w:val="24"/>
        </w:rPr>
        <w:t>.</w:t>
      </w:r>
    </w:p>
    <w:p w:rsidR="005D71EE" w:rsidRPr="00A312B8" w:rsidRDefault="005D71EE" w:rsidP="00B368E5">
      <w:pPr>
        <w:widowControl w:val="0"/>
        <w:tabs>
          <w:tab w:val="left" w:pos="735"/>
          <w:tab w:val="center" w:pos="4677"/>
        </w:tabs>
        <w:autoSpaceDE w:val="0"/>
        <w:autoSpaceDN w:val="0"/>
        <w:adjustRightInd w:val="0"/>
        <w:rPr>
          <w:rFonts w:ascii="Times New Roman" w:eastAsia="Times New Roman" w:hAnsi="Times New Roman"/>
          <w:b/>
          <w:sz w:val="24"/>
          <w:szCs w:val="24"/>
        </w:rPr>
      </w:pP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tblPr>
      <w:tblGrid>
        <w:gridCol w:w="518"/>
        <w:gridCol w:w="3753"/>
        <w:gridCol w:w="906"/>
        <w:gridCol w:w="1164"/>
        <w:gridCol w:w="1035"/>
        <w:gridCol w:w="1035"/>
        <w:gridCol w:w="906"/>
        <w:gridCol w:w="909"/>
      </w:tblGrid>
      <w:tr w:rsidR="005D71EE" w:rsidRPr="005D71EE"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sidR="00A84010">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5D71EE"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lang w:eastAsia="ar-SA"/>
              </w:rPr>
            </w:pPr>
            <w:r w:rsidRPr="005D71EE">
              <w:rPr>
                <w:rFonts w:ascii="Times New Roman" w:eastAsia="Times New Roman" w:hAnsi="Times New Roman"/>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5D71EE" w:rsidRPr="005D71EE" w:rsidRDefault="00B368E5"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w:t>
            </w:r>
            <w:r w:rsidR="009B2728">
              <w:rPr>
                <w:rFonts w:ascii="Times New Roman" w:eastAsia="Times New Roman" w:hAnsi="Times New Roman"/>
                <w:bCs/>
                <w:color w:val="000000"/>
                <w:sz w:val="20"/>
                <w:szCs w:val="20"/>
                <w:lang w:eastAsia="ar-SA"/>
              </w:rPr>
              <w:t>г</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r>
      <w:tr w:rsidR="00825E52" w:rsidRPr="005D71EE"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5D71EE" w:rsidRDefault="00825E52" w:rsidP="005D71EE">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825E52" w:rsidRPr="005D71EE" w:rsidRDefault="00825E52" w:rsidP="005D71EE">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5D71EE" w:rsidRPr="005D71EE" w:rsidRDefault="005D71EE" w:rsidP="005D71EE">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5D71EE" w:rsidRPr="005D71EE"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005D71EE"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sidR="002871A2">
        <w:rPr>
          <w:rFonts w:ascii="Times New Roman" w:eastAsia="Times New Roman" w:hAnsi="Times New Roman"/>
          <w:color w:val="000000"/>
          <w:sz w:val="24"/>
          <w:szCs w:val="24"/>
          <w:lang w:eastAsia="ar-SA"/>
        </w:rPr>
        <w:t>90</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E2E14" w:rsidRPr="00692B80" w:rsidRDefault="005D71EE" w:rsidP="003E2E14">
      <w:pPr>
        <w:tabs>
          <w:tab w:val="left" w:pos="540"/>
        </w:tabs>
        <w:suppressAutoHyphens/>
        <w:spacing w:after="0" w:line="240" w:lineRule="auto"/>
        <w:ind w:firstLine="567"/>
        <w:jc w:val="both"/>
        <w:rPr>
          <w:rFonts w:ascii="Times New Roman" w:hAnsi="Times New Roman"/>
          <w:color w:val="000000"/>
        </w:rPr>
      </w:pPr>
      <w:r w:rsidRPr="005D71EE">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sidR="00121A19">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w:t>
      </w:r>
      <w:r w:rsidR="003E2E14">
        <w:rPr>
          <w:rFonts w:ascii="Times New Roman" w:hAnsi="Times New Roman"/>
          <w:color w:val="000000"/>
          <w:sz w:val="24"/>
          <w:szCs w:val="24"/>
        </w:rPr>
        <w:t>в України від 12.10.2022 № 1178,</w:t>
      </w:r>
      <w:r w:rsidR="003E2E14" w:rsidRPr="00692B80">
        <w:rPr>
          <w:rFonts w:ascii="Times New Roman" w:hAnsi="Times New Roman"/>
          <w:color w:val="000000"/>
        </w:rPr>
        <w:t xml:space="preserve">  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 </w:t>
      </w:r>
    </w:p>
    <w:p w:rsidR="00BD1F7A" w:rsidRPr="00294777"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sidR="00BD1F7A">
        <w:rPr>
          <w:rFonts w:ascii="Times New Roman" w:hAnsi="Times New Roman"/>
          <w:color w:val="000000"/>
          <w:sz w:val="24"/>
          <w:szCs w:val="24"/>
        </w:rPr>
        <w:t xml:space="preserve"> укласти договір про закупівлю.</w:t>
      </w:r>
    </w:p>
    <w:p w:rsidR="00BD1F7A" w:rsidRDefault="000454E5" w:rsidP="00BD1F7A">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t xml:space="preserve">       </w:t>
      </w:r>
      <w:r>
        <w:rPr>
          <w:rFonts w:ascii="Times New Roman" w:hAnsi="Times New Roman"/>
          <w:sz w:val="24"/>
          <w:szCs w:val="24"/>
          <w:lang w:val="ru-RU"/>
        </w:rPr>
        <w:t>6</w:t>
      </w:r>
      <w:r w:rsidR="00BD1F7A">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0454E5"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0454E5"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0454E5" w:rsidRPr="009B2728" w:rsidRDefault="005D71EE" w:rsidP="009B2728">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0454E5" w:rsidRDefault="000454E5" w:rsidP="00BD1F7A">
      <w:pPr>
        <w:spacing w:after="0" w:line="240" w:lineRule="auto"/>
        <w:jc w:val="right"/>
        <w:rPr>
          <w:rFonts w:ascii="Times New Roman" w:hAnsi="Times New Roman"/>
          <w:b/>
          <w:bCs/>
          <w:sz w:val="20"/>
          <w:szCs w:val="20"/>
          <w:lang w:val="ru-RU"/>
        </w:rPr>
      </w:pPr>
    </w:p>
    <w:p w:rsidR="00EB0BC3" w:rsidRDefault="00EB0BC3" w:rsidP="00BD1F7A">
      <w:pPr>
        <w:spacing w:after="0" w:line="240" w:lineRule="auto"/>
        <w:jc w:val="right"/>
        <w:rPr>
          <w:rFonts w:ascii="Times New Roman" w:hAnsi="Times New Roman"/>
          <w:b/>
          <w:bCs/>
          <w:sz w:val="20"/>
          <w:szCs w:val="20"/>
          <w:lang w:val="ru-RU"/>
        </w:rPr>
      </w:pPr>
    </w:p>
    <w:p w:rsidR="00EB0BC3" w:rsidRDefault="00EB0BC3" w:rsidP="00BD1F7A">
      <w:pPr>
        <w:spacing w:after="0" w:line="240" w:lineRule="auto"/>
        <w:jc w:val="right"/>
        <w:rPr>
          <w:rFonts w:ascii="Times New Roman" w:hAnsi="Times New Roman"/>
          <w:b/>
          <w:bCs/>
          <w:sz w:val="20"/>
          <w:szCs w:val="20"/>
          <w:lang w:val="ru-RU"/>
        </w:rPr>
      </w:pPr>
    </w:p>
    <w:p w:rsidR="00EB0BC3" w:rsidRDefault="00EB0BC3" w:rsidP="00A600F8">
      <w:pPr>
        <w:spacing w:after="0" w:line="240" w:lineRule="auto"/>
        <w:rPr>
          <w:rFonts w:ascii="Times New Roman" w:hAnsi="Times New Roman"/>
          <w:b/>
          <w:bCs/>
          <w:sz w:val="20"/>
          <w:szCs w:val="20"/>
          <w:lang w:val="ru-RU"/>
        </w:rPr>
      </w:pPr>
    </w:p>
    <w:p w:rsidR="00EB0BC3" w:rsidRDefault="00EB0BC3" w:rsidP="00BD1F7A">
      <w:pPr>
        <w:spacing w:after="0" w:line="240" w:lineRule="auto"/>
        <w:jc w:val="right"/>
        <w:rPr>
          <w:rFonts w:ascii="Times New Roman" w:hAnsi="Times New Roman"/>
          <w:b/>
          <w:bCs/>
          <w:sz w:val="20"/>
          <w:szCs w:val="20"/>
          <w:lang w:val="ru-RU"/>
        </w:rPr>
      </w:pP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9B2728" w:rsidRDefault="009B2728" w:rsidP="009B2728">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№2</w:t>
      </w:r>
    </w:p>
    <w:p w:rsidR="009B2728" w:rsidRDefault="009B2728" w:rsidP="009B2728">
      <w:pPr>
        <w:spacing w:after="0" w:line="240" w:lineRule="auto"/>
        <w:jc w:val="right"/>
        <w:rPr>
          <w:rFonts w:ascii="Times New Roman" w:hAnsi="Times New Roman"/>
          <w:sz w:val="24"/>
          <w:szCs w:val="24"/>
        </w:rPr>
      </w:pPr>
      <w:bookmarkStart w:id="9" w:name="_Hlk92200267"/>
      <w:r>
        <w:rPr>
          <w:rFonts w:ascii="Times New Roman" w:hAnsi="Times New Roman"/>
          <w:bCs/>
          <w:sz w:val="24"/>
          <w:szCs w:val="24"/>
        </w:rPr>
        <w:t>до тендерної документації на закупівлю товару:</w:t>
      </w:r>
    </w:p>
    <w:bookmarkEnd w:id="9"/>
    <w:p w:rsidR="00A600F8" w:rsidRPr="00692B80" w:rsidRDefault="00A600F8" w:rsidP="00A600F8">
      <w:pPr>
        <w:spacing w:line="240" w:lineRule="auto"/>
        <w:jc w:val="center"/>
        <w:rPr>
          <w:rFonts w:ascii="Times New Roman" w:hAnsi="Times New Roman"/>
          <w:i/>
          <w:sz w:val="24"/>
          <w:szCs w:val="24"/>
        </w:rPr>
      </w:pPr>
      <w:r w:rsidRPr="00692B80">
        <w:rPr>
          <w:rFonts w:ascii="Times New Roman" w:hAnsi="Times New Roman"/>
          <w:b/>
          <w:sz w:val="24"/>
          <w:szCs w:val="24"/>
        </w:rPr>
        <w:t>Хек свіжоморожений б</w:t>
      </w:r>
      <w:r>
        <w:rPr>
          <w:rFonts w:ascii="Times New Roman" w:hAnsi="Times New Roman"/>
          <w:b/>
          <w:sz w:val="24"/>
          <w:szCs w:val="24"/>
        </w:rPr>
        <w:t>ез голови</w:t>
      </w:r>
      <w:r w:rsidRPr="00692B80">
        <w:rPr>
          <w:rFonts w:ascii="Times New Roman" w:hAnsi="Times New Roman"/>
          <w:b/>
          <w:sz w:val="24"/>
          <w:szCs w:val="24"/>
          <w:lang w:val="ru-RU"/>
        </w:rPr>
        <w:t>,</w:t>
      </w:r>
      <w:r>
        <w:rPr>
          <w:rFonts w:ascii="Times New Roman" w:hAnsi="Times New Roman"/>
          <w:b/>
          <w:sz w:val="24"/>
          <w:szCs w:val="24"/>
          <w:lang w:val="ru-RU"/>
        </w:rPr>
        <w:t xml:space="preserve"> </w:t>
      </w:r>
      <w:r w:rsidRPr="00692B80">
        <w:rPr>
          <w:rFonts w:ascii="Times New Roman" w:hAnsi="Times New Roman"/>
          <w:i/>
          <w:sz w:val="24"/>
          <w:szCs w:val="24"/>
        </w:rPr>
        <w:t>код за Єдиним закупівельним словником ДК 021:2015: 15220000-6 Риба, рибне філе та інше м’ясо риби мороженої</w:t>
      </w:r>
    </w:p>
    <w:p w:rsidR="009B2728" w:rsidRPr="005F4C52" w:rsidRDefault="009B2728" w:rsidP="009B2728">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5F4C52">
        <w:rPr>
          <w:rFonts w:ascii="Times New Roman" w:hAnsi="Times New Roman"/>
          <w:b/>
          <w:sz w:val="24"/>
          <w:szCs w:val="24"/>
        </w:rPr>
        <w:t>ІНФОРМАЦІЯ ПРО НЕОБХІДНІ ТЕХНІЧНІ, ЯКІСНІ ТА КІЛЬКІСНІ ХАРАКТЕРИСТИКИ ПРЕДМЕТА ЗАКУПІВЛІ.</w:t>
      </w:r>
    </w:p>
    <w:p w:rsidR="009B2728" w:rsidRPr="005F4C52" w:rsidRDefault="009B2728" w:rsidP="009B2728">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9B2728" w:rsidRPr="005F4C52" w:rsidRDefault="009B2728" w:rsidP="009B2728">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5F4C52">
        <w:rPr>
          <w:rFonts w:ascii="Times New Roman" w:hAnsi="Times New Roman"/>
          <w:b/>
          <w:bCs/>
          <w:iCs/>
          <w:sz w:val="24"/>
          <w:szCs w:val="20"/>
        </w:rPr>
        <w:t>І. ТЕХНІЧНА СПЕЦИФІКАЦІЯ</w:t>
      </w:r>
    </w:p>
    <w:p w:rsidR="009B2728" w:rsidRDefault="009B2728" w:rsidP="00A600F8">
      <w:pPr>
        <w:spacing w:line="240" w:lineRule="auto"/>
        <w:jc w:val="center"/>
        <w:rPr>
          <w:rFonts w:ascii="Times New Roman" w:hAnsi="Times New Roman"/>
          <w:i/>
          <w:sz w:val="24"/>
          <w:szCs w:val="24"/>
        </w:rPr>
      </w:pPr>
      <w:r w:rsidRPr="00E34A10">
        <w:rPr>
          <w:rFonts w:ascii="Times New Roman" w:hAnsi="Times New Roman"/>
          <w:bCs/>
          <w:iCs/>
          <w:sz w:val="24"/>
          <w:szCs w:val="20"/>
        </w:rPr>
        <w:t>до закупівлі за предметом товару:</w:t>
      </w:r>
      <w:r w:rsidRPr="005F4C52">
        <w:rPr>
          <w:rFonts w:ascii="Times New Roman" w:hAnsi="Times New Roman"/>
          <w:b/>
          <w:iCs/>
          <w:sz w:val="24"/>
          <w:szCs w:val="24"/>
          <w:lang w:eastAsia="uk-UA"/>
        </w:rPr>
        <w:tab/>
      </w:r>
      <w:r w:rsidR="00A600F8" w:rsidRPr="00692B80">
        <w:rPr>
          <w:rFonts w:ascii="Times New Roman" w:hAnsi="Times New Roman"/>
          <w:b/>
          <w:sz w:val="24"/>
          <w:szCs w:val="24"/>
        </w:rPr>
        <w:t>Хек свіжоморожений б</w:t>
      </w:r>
      <w:r w:rsidR="00A600F8">
        <w:rPr>
          <w:rFonts w:ascii="Times New Roman" w:hAnsi="Times New Roman"/>
          <w:b/>
          <w:sz w:val="24"/>
          <w:szCs w:val="24"/>
        </w:rPr>
        <w:t>ез голови</w:t>
      </w:r>
      <w:r w:rsidR="00A600F8" w:rsidRPr="00692B80">
        <w:rPr>
          <w:rFonts w:ascii="Times New Roman" w:hAnsi="Times New Roman"/>
          <w:b/>
          <w:sz w:val="24"/>
          <w:szCs w:val="24"/>
          <w:lang w:val="ru-RU"/>
        </w:rPr>
        <w:t>,</w:t>
      </w:r>
      <w:r w:rsidR="00A600F8">
        <w:rPr>
          <w:rFonts w:ascii="Times New Roman" w:hAnsi="Times New Roman"/>
          <w:b/>
          <w:sz w:val="24"/>
          <w:szCs w:val="24"/>
          <w:lang w:val="ru-RU"/>
        </w:rPr>
        <w:t xml:space="preserve"> </w:t>
      </w:r>
      <w:r w:rsidR="00A600F8" w:rsidRPr="00692B80">
        <w:rPr>
          <w:rFonts w:ascii="Times New Roman" w:hAnsi="Times New Roman"/>
          <w:i/>
          <w:sz w:val="24"/>
          <w:szCs w:val="24"/>
        </w:rPr>
        <w:t>код за Єдиним закупівельним словником ДК 021:2015: 15220000-6 Риба, рибне філе та інше м’ясо риби мороженої</w:t>
      </w:r>
    </w:p>
    <w:p w:rsidR="00A600F8" w:rsidRPr="00692B80" w:rsidRDefault="00A600F8" w:rsidP="00A600F8">
      <w:pPr>
        <w:widowControl w:val="0"/>
        <w:tabs>
          <w:tab w:val="left" w:pos="735"/>
          <w:tab w:val="center" w:pos="4677"/>
        </w:tabs>
        <w:autoSpaceDE w:val="0"/>
        <w:autoSpaceDN w:val="0"/>
        <w:adjustRightInd w:val="0"/>
        <w:spacing w:after="0" w:line="240" w:lineRule="auto"/>
        <w:ind w:firstLine="737"/>
        <w:jc w:val="both"/>
        <w:rPr>
          <w:rFonts w:ascii="Times New Roman" w:hAnsi="Times New Roman"/>
          <w:bCs/>
          <w:sz w:val="24"/>
          <w:szCs w:val="24"/>
        </w:rPr>
      </w:pPr>
      <w:r w:rsidRPr="00692B80">
        <w:rPr>
          <w:rFonts w:ascii="Times New Roman" w:hAnsi="Times New Roman"/>
          <w:bCs/>
          <w:sz w:val="24"/>
          <w:szCs w:val="24"/>
        </w:rPr>
        <w:t xml:space="preserve">1.1 Кількість та конкретна назва предмета товарів, які є предметом закупівлі вказані в таблиці 1.1. цього додатку. </w:t>
      </w:r>
    </w:p>
    <w:p w:rsidR="00A600F8" w:rsidRPr="00692B80" w:rsidRDefault="00A600F8" w:rsidP="00A600F8">
      <w:pPr>
        <w:spacing w:after="0" w:line="240" w:lineRule="auto"/>
        <w:jc w:val="right"/>
        <w:rPr>
          <w:rFonts w:ascii="Times New Roman" w:hAnsi="Times New Roman"/>
          <w:sz w:val="24"/>
          <w:szCs w:val="24"/>
        </w:rPr>
      </w:pPr>
      <w:r w:rsidRPr="00692B80">
        <w:rPr>
          <w:rFonts w:ascii="Times New Roman" w:hAnsi="Times New Roman"/>
          <w:sz w:val="24"/>
          <w:szCs w:val="24"/>
        </w:rPr>
        <w:t xml:space="preserve">Таблиця 1.1. </w:t>
      </w:r>
    </w:p>
    <w:p w:rsidR="00A600F8" w:rsidRPr="00692B80" w:rsidRDefault="00A600F8" w:rsidP="00A600F8">
      <w:pPr>
        <w:spacing w:after="0" w:line="240" w:lineRule="auto"/>
        <w:ind w:left="357"/>
        <w:jc w:val="center"/>
        <w:rPr>
          <w:rFonts w:ascii="Times New Roman" w:hAnsi="Times New Roman"/>
          <w:b/>
          <w:caps/>
          <w:sz w:val="24"/>
          <w:szCs w:val="2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6"/>
        <w:gridCol w:w="4179"/>
        <w:gridCol w:w="1350"/>
        <w:gridCol w:w="2926"/>
      </w:tblGrid>
      <w:tr w:rsidR="00A600F8" w:rsidRPr="00692B80" w:rsidTr="00A600F8">
        <w:trPr>
          <w:trHeight w:val="713"/>
          <w:jc w:val="center"/>
        </w:trPr>
        <w:tc>
          <w:tcPr>
            <w:tcW w:w="906" w:type="dxa"/>
            <w:vAlign w:val="center"/>
          </w:tcPr>
          <w:p w:rsidR="00A600F8" w:rsidRPr="00692B80" w:rsidRDefault="00A600F8" w:rsidP="001D67EA">
            <w:pPr>
              <w:snapToGrid w:val="0"/>
              <w:spacing w:after="0" w:line="240" w:lineRule="auto"/>
              <w:jc w:val="center"/>
              <w:rPr>
                <w:rFonts w:ascii="Times New Roman" w:hAnsi="Times New Roman"/>
                <w:b/>
                <w:sz w:val="20"/>
                <w:szCs w:val="20"/>
              </w:rPr>
            </w:pPr>
            <w:r w:rsidRPr="00692B80">
              <w:rPr>
                <w:rFonts w:ascii="Times New Roman" w:hAnsi="Times New Roman"/>
                <w:b/>
                <w:sz w:val="20"/>
                <w:szCs w:val="20"/>
              </w:rPr>
              <w:t>№</w:t>
            </w:r>
          </w:p>
          <w:p w:rsidR="00A600F8" w:rsidRPr="00692B80" w:rsidRDefault="00A600F8" w:rsidP="001D67EA">
            <w:pPr>
              <w:snapToGrid w:val="0"/>
              <w:spacing w:after="0" w:line="240" w:lineRule="auto"/>
              <w:jc w:val="center"/>
              <w:rPr>
                <w:rFonts w:ascii="Times New Roman" w:hAnsi="Times New Roman"/>
                <w:b/>
                <w:sz w:val="20"/>
                <w:szCs w:val="20"/>
              </w:rPr>
            </w:pPr>
            <w:r w:rsidRPr="00692B80">
              <w:rPr>
                <w:rFonts w:ascii="Times New Roman" w:hAnsi="Times New Roman"/>
                <w:b/>
                <w:sz w:val="20"/>
                <w:szCs w:val="20"/>
              </w:rPr>
              <w:t>з/п</w:t>
            </w:r>
          </w:p>
        </w:tc>
        <w:tc>
          <w:tcPr>
            <w:tcW w:w="4179" w:type="dxa"/>
            <w:vAlign w:val="center"/>
          </w:tcPr>
          <w:p w:rsidR="00A600F8" w:rsidRPr="00692B80" w:rsidRDefault="00A600F8" w:rsidP="001D67EA">
            <w:pPr>
              <w:widowControl w:val="0"/>
              <w:autoSpaceDE w:val="0"/>
              <w:autoSpaceDN w:val="0"/>
              <w:adjustRightInd w:val="0"/>
              <w:spacing w:after="0" w:line="240" w:lineRule="auto"/>
              <w:jc w:val="center"/>
              <w:rPr>
                <w:rFonts w:ascii="Times New Roman" w:hAnsi="Times New Roman"/>
                <w:b/>
                <w:sz w:val="20"/>
                <w:szCs w:val="20"/>
              </w:rPr>
            </w:pPr>
            <w:r w:rsidRPr="00692B80">
              <w:rPr>
                <w:rFonts w:ascii="Times New Roman" w:hAnsi="Times New Roman"/>
                <w:b/>
                <w:sz w:val="20"/>
                <w:szCs w:val="20"/>
              </w:rPr>
              <w:t>Найменування товару</w:t>
            </w:r>
          </w:p>
        </w:tc>
        <w:tc>
          <w:tcPr>
            <w:tcW w:w="1350" w:type="dxa"/>
            <w:vAlign w:val="center"/>
          </w:tcPr>
          <w:p w:rsidR="00A600F8" w:rsidRPr="00692B80" w:rsidRDefault="00A600F8" w:rsidP="001D67EA">
            <w:pPr>
              <w:widowControl w:val="0"/>
              <w:autoSpaceDE w:val="0"/>
              <w:autoSpaceDN w:val="0"/>
              <w:adjustRightInd w:val="0"/>
              <w:spacing w:after="0" w:line="240" w:lineRule="auto"/>
              <w:jc w:val="center"/>
              <w:rPr>
                <w:rFonts w:ascii="Times New Roman" w:hAnsi="Times New Roman"/>
                <w:b/>
                <w:sz w:val="20"/>
                <w:szCs w:val="20"/>
              </w:rPr>
            </w:pPr>
            <w:r w:rsidRPr="00692B80">
              <w:rPr>
                <w:rFonts w:ascii="Times New Roman" w:hAnsi="Times New Roman"/>
                <w:b/>
                <w:sz w:val="20"/>
                <w:szCs w:val="20"/>
              </w:rPr>
              <w:t>Одиниця виміру</w:t>
            </w:r>
          </w:p>
        </w:tc>
        <w:tc>
          <w:tcPr>
            <w:tcW w:w="2926" w:type="dxa"/>
            <w:vAlign w:val="center"/>
          </w:tcPr>
          <w:p w:rsidR="00A600F8" w:rsidRPr="00692B80" w:rsidRDefault="00A600F8" w:rsidP="001D67EA">
            <w:pPr>
              <w:widowControl w:val="0"/>
              <w:autoSpaceDE w:val="0"/>
              <w:autoSpaceDN w:val="0"/>
              <w:adjustRightInd w:val="0"/>
              <w:spacing w:after="0" w:line="240" w:lineRule="auto"/>
              <w:jc w:val="center"/>
              <w:rPr>
                <w:rFonts w:ascii="Times New Roman" w:hAnsi="Times New Roman"/>
                <w:b/>
                <w:sz w:val="20"/>
                <w:szCs w:val="20"/>
              </w:rPr>
            </w:pPr>
            <w:r w:rsidRPr="00692B80">
              <w:rPr>
                <w:rFonts w:ascii="Times New Roman" w:hAnsi="Times New Roman"/>
                <w:b/>
                <w:sz w:val="20"/>
                <w:szCs w:val="20"/>
              </w:rPr>
              <w:t>Загальна   кількість</w:t>
            </w:r>
          </w:p>
        </w:tc>
      </w:tr>
      <w:tr w:rsidR="00A600F8" w:rsidRPr="00692B80" w:rsidTr="00A600F8">
        <w:tblPrEx>
          <w:tblCellMar>
            <w:left w:w="108" w:type="dxa"/>
            <w:right w:w="108" w:type="dxa"/>
          </w:tblCellMar>
        </w:tblPrEx>
        <w:trPr>
          <w:trHeight w:val="260"/>
          <w:jc w:val="center"/>
        </w:trPr>
        <w:tc>
          <w:tcPr>
            <w:tcW w:w="906" w:type="dxa"/>
          </w:tcPr>
          <w:p w:rsidR="00A600F8" w:rsidRPr="00692B80" w:rsidRDefault="00A600F8" w:rsidP="00A600F8">
            <w:pPr>
              <w:pStyle w:val="a5"/>
              <w:numPr>
                <w:ilvl w:val="0"/>
                <w:numId w:val="38"/>
              </w:numPr>
              <w:suppressAutoHyphens/>
              <w:autoSpaceDN w:val="0"/>
              <w:spacing w:after="0" w:line="240" w:lineRule="auto"/>
              <w:ind w:right="396"/>
              <w:jc w:val="right"/>
              <w:rPr>
                <w:b/>
                <w:bCs/>
                <w:sz w:val="20"/>
                <w:szCs w:val="20"/>
              </w:rPr>
            </w:pPr>
          </w:p>
        </w:tc>
        <w:tc>
          <w:tcPr>
            <w:tcW w:w="4179" w:type="dxa"/>
            <w:vAlign w:val="center"/>
          </w:tcPr>
          <w:p w:rsidR="00A600F8" w:rsidRPr="00692B80" w:rsidRDefault="00A600F8" w:rsidP="001D67EA">
            <w:pPr>
              <w:ind w:left="42" w:right="283"/>
              <w:rPr>
                <w:rFonts w:ascii="Times New Roman" w:hAnsi="Times New Roman"/>
                <w:sz w:val="20"/>
                <w:szCs w:val="20"/>
              </w:rPr>
            </w:pPr>
            <w:r w:rsidRPr="00692B80">
              <w:rPr>
                <w:rFonts w:ascii="Times New Roman" w:hAnsi="Times New Roman"/>
                <w:sz w:val="20"/>
                <w:szCs w:val="20"/>
              </w:rPr>
              <w:t xml:space="preserve"> Хек свіжоморожений б/г  </w:t>
            </w:r>
          </w:p>
        </w:tc>
        <w:tc>
          <w:tcPr>
            <w:tcW w:w="1350" w:type="dxa"/>
            <w:vAlign w:val="center"/>
          </w:tcPr>
          <w:p w:rsidR="00A600F8" w:rsidRPr="00692B80" w:rsidRDefault="00A600F8" w:rsidP="001D67EA">
            <w:pPr>
              <w:ind w:right="13"/>
              <w:jc w:val="center"/>
              <w:rPr>
                <w:rFonts w:ascii="Times New Roman" w:hAnsi="Times New Roman"/>
                <w:sz w:val="20"/>
                <w:szCs w:val="20"/>
              </w:rPr>
            </w:pPr>
            <w:r w:rsidRPr="00692B80">
              <w:rPr>
                <w:rFonts w:ascii="Times New Roman" w:hAnsi="Times New Roman"/>
                <w:sz w:val="20"/>
                <w:szCs w:val="20"/>
              </w:rPr>
              <w:t>кг</w:t>
            </w:r>
          </w:p>
        </w:tc>
        <w:tc>
          <w:tcPr>
            <w:tcW w:w="2926" w:type="dxa"/>
            <w:vAlign w:val="center"/>
          </w:tcPr>
          <w:p w:rsidR="00A600F8" w:rsidRPr="00692B80" w:rsidRDefault="00A600F8" w:rsidP="001D67EA">
            <w:pPr>
              <w:tabs>
                <w:tab w:val="left" w:pos="1102"/>
              </w:tabs>
              <w:ind w:right="206"/>
              <w:jc w:val="center"/>
              <w:rPr>
                <w:rFonts w:ascii="Times New Roman" w:hAnsi="Times New Roman"/>
                <w:sz w:val="20"/>
                <w:szCs w:val="20"/>
              </w:rPr>
            </w:pPr>
            <w:r>
              <w:rPr>
                <w:rFonts w:ascii="Times New Roman" w:hAnsi="Times New Roman"/>
                <w:sz w:val="20"/>
                <w:szCs w:val="20"/>
              </w:rPr>
              <w:t>40</w:t>
            </w:r>
            <w:r w:rsidRPr="00692B80">
              <w:rPr>
                <w:rFonts w:ascii="Times New Roman" w:hAnsi="Times New Roman"/>
                <w:sz w:val="20"/>
                <w:szCs w:val="20"/>
              </w:rPr>
              <w:t>00,0</w:t>
            </w:r>
          </w:p>
        </w:tc>
      </w:tr>
      <w:tr w:rsidR="00A600F8" w:rsidRPr="00692B80" w:rsidTr="00A600F8">
        <w:tblPrEx>
          <w:tblCellMar>
            <w:left w:w="108" w:type="dxa"/>
            <w:right w:w="108" w:type="dxa"/>
          </w:tblCellMar>
        </w:tblPrEx>
        <w:trPr>
          <w:trHeight w:val="227"/>
          <w:jc w:val="center"/>
        </w:trPr>
        <w:tc>
          <w:tcPr>
            <w:tcW w:w="906" w:type="dxa"/>
            <w:tcBorders>
              <w:top w:val="single" w:sz="4" w:space="0" w:color="auto"/>
              <w:left w:val="single" w:sz="4" w:space="0" w:color="auto"/>
              <w:bottom w:val="single" w:sz="4" w:space="0" w:color="auto"/>
              <w:right w:val="single" w:sz="4" w:space="0" w:color="auto"/>
            </w:tcBorders>
          </w:tcPr>
          <w:p w:rsidR="00A600F8" w:rsidRPr="00692B80" w:rsidRDefault="00A600F8" w:rsidP="001D67EA">
            <w:pPr>
              <w:autoSpaceDN w:val="0"/>
              <w:spacing w:after="0" w:line="240" w:lineRule="auto"/>
              <w:ind w:left="4"/>
              <w:rPr>
                <w:rFonts w:ascii="Times New Roman" w:hAnsi="Times New Roman"/>
                <w:b/>
                <w:bCs/>
                <w:sz w:val="20"/>
                <w:szCs w:val="20"/>
              </w:rPr>
            </w:pPr>
            <w:r w:rsidRPr="00692B80">
              <w:rPr>
                <w:rFonts w:ascii="Times New Roman" w:hAnsi="Times New Roman"/>
                <w:b/>
                <w:bCs/>
                <w:sz w:val="20"/>
                <w:szCs w:val="20"/>
              </w:rPr>
              <w:t xml:space="preserve">Всього: </w:t>
            </w:r>
          </w:p>
        </w:tc>
        <w:tc>
          <w:tcPr>
            <w:tcW w:w="4179" w:type="dxa"/>
            <w:tcBorders>
              <w:top w:val="single" w:sz="4" w:space="0" w:color="auto"/>
              <w:left w:val="single" w:sz="4" w:space="0" w:color="auto"/>
              <w:bottom w:val="single" w:sz="4" w:space="0" w:color="auto"/>
              <w:right w:val="single" w:sz="4" w:space="0" w:color="auto"/>
            </w:tcBorders>
          </w:tcPr>
          <w:p w:rsidR="00A600F8" w:rsidRPr="00692B80" w:rsidRDefault="00A600F8" w:rsidP="001D67EA">
            <w:pPr>
              <w:autoSpaceDN w:val="0"/>
              <w:spacing w:after="0" w:line="240" w:lineRule="auto"/>
              <w:ind w:left="4"/>
              <w:rPr>
                <w:rFonts w:ascii="Times New Roman"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A600F8" w:rsidRPr="00692B80" w:rsidRDefault="00A600F8" w:rsidP="001D67EA">
            <w:pPr>
              <w:autoSpaceDN w:val="0"/>
              <w:spacing w:after="0" w:line="240" w:lineRule="auto"/>
              <w:jc w:val="center"/>
              <w:rPr>
                <w:rFonts w:ascii="Times New Roman" w:hAnsi="Times New Roman"/>
                <w:bCs/>
                <w:sz w:val="20"/>
                <w:szCs w:val="20"/>
              </w:rPr>
            </w:pPr>
          </w:p>
        </w:tc>
        <w:tc>
          <w:tcPr>
            <w:tcW w:w="2926" w:type="dxa"/>
            <w:tcBorders>
              <w:top w:val="single" w:sz="4" w:space="0" w:color="auto"/>
              <w:left w:val="single" w:sz="4" w:space="0" w:color="auto"/>
              <w:bottom w:val="single" w:sz="4" w:space="0" w:color="auto"/>
              <w:right w:val="single" w:sz="4" w:space="0" w:color="auto"/>
            </w:tcBorders>
          </w:tcPr>
          <w:p w:rsidR="00A600F8" w:rsidRPr="00692B80" w:rsidRDefault="00A600F8" w:rsidP="001D67EA">
            <w:pPr>
              <w:tabs>
                <w:tab w:val="left" w:pos="1102"/>
              </w:tabs>
              <w:autoSpaceDN w:val="0"/>
              <w:ind w:right="206"/>
              <w:jc w:val="center"/>
              <w:rPr>
                <w:rFonts w:ascii="Times New Roman" w:hAnsi="Times New Roman"/>
                <w:b/>
                <w:bCs/>
                <w:sz w:val="20"/>
                <w:szCs w:val="20"/>
              </w:rPr>
            </w:pPr>
            <w:r>
              <w:rPr>
                <w:rFonts w:ascii="Times New Roman" w:hAnsi="Times New Roman"/>
                <w:b/>
                <w:sz w:val="20"/>
                <w:szCs w:val="20"/>
              </w:rPr>
              <w:t>4000</w:t>
            </w:r>
            <w:r w:rsidRPr="00692B80">
              <w:rPr>
                <w:rFonts w:ascii="Times New Roman" w:hAnsi="Times New Roman"/>
                <w:b/>
                <w:sz w:val="20"/>
                <w:szCs w:val="20"/>
              </w:rPr>
              <w:t>,0</w:t>
            </w:r>
          </w:p>
        </w:tc>
      </w:tr>
    </w:tbl>
    <w:p w:rsidR="00A600F8" w:rsidRPr="00692B80" w:rsidRDefault="00A600F8" w:rsidP="00A600F8">
      <w:pPr>
        <w:widowControl w:val="0"/>
        <w:tabs>
          <w:tab w:val="left" w:pos="735"/>
          <w:tab w:val="left" w:pos="4677"/>
        </w:tabs>
        <w:spacing w:after="0" w:line="240" w:lineRule="auto"/>
        <w:ind w:firstLine="567"/>
        <w:jc w:val="both"/>
        <w:rPr>
          <w:rFonts w:ascii="Times New Roman" w:hAnsi="Times New Roman"/>
          <w:sz w:val="24"/>
          <w:szCs w:val="24"/>
        </w:rPr>
      </w:pPr>
    </w:p>
    <w:p w:rsidR="00A600F8" w:rsidRPr="00692B80" w:rsidRDefault="00A600F8" w:rsidP="00A600F8">
      <w:pPr>
        <w:widowControl w:val="0"/>
        <w:tabs>
          <w:tab w:val="left" w:pos="735"/>
          <w:tab w:val="left" w:pos="4677"/>
        </w:tabs>
        <w:spacing w:after="0" w:line="240" w:lineRule="auto"/>
        <w:ind w:firstLine="567"/>
        <w:jc w:val="both"/>
        <w:rPr>
          <w:rFonts w:ascii="Times New Roman" w:hAnsi="Times New Roman"/>
          <w:sz w:val="24"/>
          <w:szCs w:val="24"/>
          <w:lang w:eastAsia="uk-UA"/>
        </w:rPr>
      </w:pPr>
      <w:r w:rsidRPr="00692B80">
        <w:rPr>
          <w:rFonts w:ascii="Times New Roman" w:hAnsi="Times New Roman"/>
          <w:sz w:val="24"/>
          <w:szCs w:val="24"/>
        </w:rPr>
        <w:t xml:space="preserve">1.2. </w:t>
      </w:r>
      <w:r w:rsidRPr="00692B80">
        <w:rPr>
          <w:rFonts w:ascii="Times New Roman" w:hAnsi="Times New Roman"/>
          <w:sz w:val="24"/>
          <w:szCs w:val="24"/>
          <w:lang w:eastAsia="uk-UA"/>
        </w:rPr>
        <w:t>Технічні вимоги Замовника до товару, що є предметом закупівлі, представлені в таблиці 1.2. цього додатку.</w:t>
      </w:r>
    </w:p>
    <w:p w:rsidR="00A600F8" w:rsidRPr="00692B80" w:rsidRDefault="00A600F8" w:rsidP="00A600F8">
      <w:pPr>
        <w:widowControl w:val="0"/>
        <w:tabs>
          <w:tab w:val="left" w:pos="735"/>
          <w:tab w:val="left" w:pos="4677"/>
        </w:tabs>
        <w:spacing w:after="0" w:line="240" w:lineRule="auto"/>
        <w:ind w:firstLine="567"/>
        <w:jc w:val="right"/>
        <w:rPr>
          <w:rFonts w:ascii="Times New Roman" w:hAnsi="Times New Roman"/>
          <w:sz w:val="24"/>
          <w:szCs w:val="24"/>
          <w:lang w:eastAsia="uk-UA"/>
        </w:rPr>
      </w:pPr>
      <w:r w:rsidRPr="00692B80">
        <w:rPr>
          <w:rFonts w:ascii="Times New Roman" w:hAnsi="Times New Roman"/>
          <w:sz w:val="24"/>
          <w:szCs w:val="24"/>
          <w:lang w:eastAsia="uk-UA"/>
        </w:rPr>
        <w:t>Таблиця 1.2.</w:t>
      </w:r>
    </w:p>
    <w:p w:rsidR="00A600F8" w:rsidRPr="00692B80" w:rsidRDefault="00A600F8" w:rsidP="00A600F8">
      <w:pPr>
        <w:widowControl w:val="0"/>
        <w:tabs>
          <w:tab w:val="left" w:pos="735"/>
          <w:tab w:val="left" w:pos="4677"/>
        </w:tabs>
        <w:spacing w:after="0" w:line="240" w:lineRule="auto"/>
        <w:ind w:firstLine="567"/>
        <w:jc w:val="center"/>
        <w:rPr>
          <w:rFonts w:ascii="Times New Roman" w:hAnsi="Times New Roman"/>
          <w:sz w:val="24"/>
          <w:szCs w:val="24"/>
          <w:lang w:eastAsia="uk-UA"/>
        </w:rPr>
      </w:pPr>
      <w:r w:rsidRPr="00692B80">
        <w:rPr>
          <w:rFonts w:ascii="Times New Roman" w:hAnsi="Times New Roman"/>
          <w:sz w:val="24"/>
          <w:szCs w:val="24"/>
          <w:lang w:eastAsia="uk-UA"/>
        </w:rPr>
        <w:t>Технічні вимоги до предмета закупівлі</w:t>
      </w:r>
    </w:p>
    <w:tbl>
      <w:tblPr>
        <w:tblW w:w="101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9"/>
        <w:gridCol w:w="8147"/>
      </w:tblGrid>
      <w:tr w:rsidR="00A600F8" w:rsidRPr="00692B80" w:rsidTr="00A600F8">
        <w:trPr>
          <w:trHeight w:val="661"/>
        </w:trPr>
        <w:tc>
          <w:tcPr>
            <w:tcW w:w="2049" w:type="dxa"/>
            <w:tcBorders>
              <w:top w:val="single" w:sz="4" w:space="0" w:color="auto"/>
              <w:left w:val="single" w:sz="4" w:space="0" w:color="auto"/>
              <w:bottom w:val="single" w:sz="4" w:space="0" w:color="auto"/>
              <w:right w:val="single" w:sz="4" w:space="0" w:color="auto"/>
            </w:tcBorders>
            <w:hideMark/>
          </w:tcPr>
          <w:p w:rsidR="00A600F8" w:rsidRPr="00692B80" w:rsidRDefault="00A600F8" w:rsidP="001D67EA">
            <w:pPr>
              <w:widowControl w:val="0"/>
              <w:spacing w:after="0" w:line="240" w:lineRule="auto"/>
              <w:jc w:val="center"/>
              <w:rPr>
                <w:rFonts w:ascii="Times New Roman" w:hAnsi="Times New Roman"/>
                <w:b/>
                <w:sz w:val="20"/>
                <w:szCs w:val="20"/>
              </w:rPr>
            </w:pPr>
            <w:r w:rsidRPr="00692B80">
              <w:rPr>
                <w:rFonts w:ascii="Times New Roman" w:hAnsi="Times New Roman"/>
                <w:b/>
                <w:sz w:val="20"/>
                <w:szCs w:val="20"/>
              </w:rPr>
              <w:t>Конкретна назва предмета закупівлі</w:t>
            </w:r>
          </w:p>
        </w:tc>
        <w:tc>
          <w:tcPr>
            <w:tcW w:w="8147" w:type="dxa"/>
            <w:tcBorders>
              <w:top w:val="single" w:sz="4" w:space="0" w:color="auto"/>
              <w:left w:val="single" w:sz="4" w:space="0" w:color="auto"/>
              <w:bottom w:val="single" w:sz="4" w:space="0" w:color="auto"/>
              <w:right w:val="single" w:sz="4" w:space="0" w:color="auto"/>
            </w:tcBorders>
            <w:vAlign w:val="center"/>
            <w:hideMark/>
          </w:tcPr>
          <w:p w:rsidR="00A600F8" w:rsidRPr="00692B80" w:rsidRDefault="00A600F8" w:rsidP="001D67EA">
            <w:pPr>
              <w:widowControl w:val="0"/>
              <w:spacing w:after="0" w:line="240" w:lineRule="auto"/>
              <w:jc w:val="center"/>
              <w:rPr>
                <w:rFonts w:ascii="Times New Roman" w:hAnsi="Times New Roman"/>
                <w:b/>
                <w:sz w:val="20"/>
                <w:szCs w:val="20"/>
              </w:rPr>
            </w:pPr>
            <w:r w:rsidRPr="00692B80">
              <w:rPr>
                <w:rFonts w:ascii="Times New Roman" w:hAnsi="Times New Roman"/>
                <w:b/>
                <w:sz w:val="20"/>
                <w:szCs w:val="20"/>
              </w:rPr>
              <w:t>Вимоги замовника</w:t>
            </w:r>
          </w:p>
        </w:tc>
      </w:tr>
      <w:tr w:rsidR="00A600F8" w:rsidRPr="00692B80" w:rsidTr="00A600F8">
        <w:trPr>
          <w:trHeight w:val="220"/>
        </w:trPr>
        <w:tc>
          <w:tcPr>
            <w:tcW w:w="2049" w:type="dxa"/>
            <w:tcBorders>
              <w:top w:val="single" w:sz="4" w:space="0" w:color="auto"/>
              <w:left w:val="single" w:sz="4" w:space="0" w:color="auto"/>
              <w:bottom w:val="single" w:sz="4" w:space="0" w:color="auto"/>
              <w:right w:val="single" w:sz="4" w:space="0" w:color="auto"/>
            </w:tcBorders>
          </w:tcPr>
          <w:p w:rsidR="00A600F8" w:rsidRPr="00692B80" w:rsidRDefault="00A600F8" w:rsidP="001D67EA">
            <w:pPr>
              <w:widowControl w:val="0"/>
              <w:spacing w:after="0" w:line="240" w:lineRule="auto"/>
              <w:jc w:val="center"/>
              <w:rPr>
                <w:rFonts w:ascii="Times New Roman" w:hAnsi="Times New Roman"/>
                <w:b/>
                <w:sz w:val="20"/>
                <w:szCs w:val="20"/>
              </w:rPr>
            </w:pPr>
            <w:r w:rsidRPr="00692B80">
              <w:rPr>
                <w:rFonts w:ascii="Times New Roman" w:hAnsi="Times New Roman"/>
                <w:b/>
                <w:sz w:val="20"/>
                <w:szCs w:val="20"/>
              </w:rPr>
              <w:t>1</w:t>
            </w:r>
          </w:p>
        </w:tc>
        <w:tc>
          <w:tcPr>
            <w:tcW w:w="8147" w:type="dxa"/>
            <w:tcBorders>
              <w:top w:val="single" w:sz="4" w:space="0" w:color="auto"/>
              <w:left w:val="single" w:sz="4" w:space="0" w:color="auto"/>
              <w:bottom w:val="single" w:sz="4" w:space="0" w:color="auto"/>
              <w:right w:val="single" w:sz="4" w:space="0" w:color="auto"/>
            </w:tcBorders>
            <w:vAlign w:val="center"/>
          </w:tcPr>
          <w:p w:rsidR="00A600F8" w:rsidRPr="00692B80" w:rsidRDefault="00A600F8" w:rsidP="001D67EA">
            <w:pPr>
              <w:widowControl w:val="0"/>
              <w:spacing w:after="0" w:line="240" w:lineRule="auto"/>
              <w:jc w:val="center"/>
              <w:rPr>
                <w:rFonts w:ascii="Times New Roman" w:hAnsi="Times New Roman"/>
                <w:b/>
                <w:sz w:val="20"/>
                <w:szCs w:val="20"/>
              </w:rPr>
            </w:pPr>
            <w:r w:rsidRPr="00692B80">
              <w:rPr>
                <w:rFonts w:ascii="Times New Roman" w:hAnsi="Times New Roman"/>
                <w:b/>
                <w:sz w:val="20"/>
                <w:szCs w:val="20"/>
              </w:rPr>
              <w:t>2</w:t>
            </w:r>
          </w:p>
        </w:tc>
      </w:tr>
      <w:tr w:rsidR="00A600F8" w:rsidRPr="00692B80" w:rsidTr="00A600F8">
        <w:trPr>
          <w:trHeight w:val="5465"/>
        </w:trPr>
        <w:tc>
          <w:tcPr>
            <w:tcW w:w="2049" w:type="dxa"/>
            <w:tcBorders>
              <w:top w:val="single" w:sz="4" w:space="0" w:color="auto"/>
              <w:left w:val="single" w:sz="4" w:space="0" w:color="auto"/>
              <w:bottom w:val="single" w:sz="4" w:space="0" w:color="auto"/>
              <w:right w:val="single" w:sz="4" w:space="0" w:color="auto"/>
            </w:tcBorders>
            <w:vAlign w:val="center"/>
          </w:tcPr>
          <w:p w:rsidR="00A600F8" w:rsidRPr="00692B80" w:rsidRDefault="00A600F8" w:rsidP="001D67EA">
            <w:pPr>
              <w:spacing w:after="0" w:line="240" w:lineRule="auto"/>
              <w:rPr>
                <w:rFonts w:ascii="Times New Roman" w:hAnsi="Times New Roman"/>
                <w:b/>
                <w:sz w:val="20"/>
                <w:szCs w:val="20"/>
              </w:rPr>
            </w:pPr>
            <w:r w:rsidRPr="00692B80">
              <w:rPr>
                <w:rFonts w:ascii="Times New Roman" w:hAnsi="Times New Roman"/>
                <w:sz w:val="24"/>
                <w:szCs w:val="24"/>
              </w:rPr>
              <w:lastRenderedPageBreak/>
              <w:t xml:space="preserve"> Хек свіжоморожений б/г  </w:t>
            </w:r>
          </w:p>
        </w:tc>
        <w:tc>
          <w:tcPr>
            <w:tcW w:w="8147" w:type="dxa"/>
            <w:tcBorders>
              <w:top w:val="single" w:sz="4" w:space="0" w:color="auto"/>
              <w:left w:val="single" w:sz="4" w:space="0" w:color="auto"/>
              <w:bottom w:val="single" w:sz="4" w:space="0" w:color="auto"/>
              <w:right w:val="single" w:sz="4" w:space="0" w:color="auto"/>
            </w:tcBorders>
          </w:tcPr>
          <w:p w:rsidR="00A600F8" w:rsidRPr="00692B80" w:rsidRDefault="00A600F8" w:rsidP="001D67EA">
            <w:pPr>
              <w:suppressAutoHyphens/>
              <w:spacing w:after="0" w:line="240" w:lineRule="auto"/>
              <w:jc w:val="both"/>
              <w:rPr>
                <w:rFonts w:ascii="Times New Roman" w:eastAsia="Times New Roman" w:hAnsi="Times New Roman"/>
                <w:lang w:eastAsia="ar-SA"/>
              </w:rPr>
            </w:pPr>
            <w:r w:rsidRPr="00692B80">
              <w:rPr>
                <w:rFonts w:ascii="Times New Roman" w:hAnsi="Times New Roman"/>
              </w:rPr>
              <w:t xml:space="preserve">Хек свіжоморожений без голови повинен </w:t>
            </w:r>
            <w:r w:rsidRPr="00692B80">
              <w:rPr>
                <w:rFonts w:ascii="Times New Roman" w:eastAsia="Times New Roman" w:hAnsi="Times New Roman"/>
                <w:lang w:eastAsia="ar-SA"/>
              </w:rPr>
              <w:t>відповідати ДСТУ 4868 «Риба заморожена»  або ТУ та ТТУ, які розроблені на основі діючого ГОСТу або ДСТУ, у тому числі санітарним нормам.</w:t>
            </w:r>
            <w:r w:rsidRPr="00692B80">
              <w:rPr>
                <w:rFonts w:ascii="Times New Roman" w:hAnsi="Times New Roman"/>
                <w:b/>
              </w:rPr>
              <w:t>Вид заморозки – суха.</w:t>
            </w:r>
          </w:p>
          <w:p w:rsidR="00A600F8" w:rsidRPr="00692B80" w:rsidRDefault="00A600F8" w:rsidP="001D67EA">
            <w:pPr>
              <w:suppressAutoHyphens/>
              <w:spacing w:after="0" w:line="240" w:lineRule="auto"/>
              <w:jc w:val="both"/>
              <w:rPr>
                <w:rFonts w:ascii="Times New Roman" w:eastAsia="Times New Roman" w:hAnsi="Times New Roman"/>
                <w:bCs/>
                <w:lang w:eastAsia="zh-CN"/>
              </w:rPr>
            </w:pPr>
            <w:r w:rsidRPr="00692B80">
              <w:rPr>
                <w:rFonts w:ascii="Times New Roman" w:eastAsia="Times New Roman" w:hAnsi="Times New Roman"/>
                <w:bCs/>
                <w:lang w:eastAsia="zh-CN"/>
              </w:rPr>
              <w:t xml:space="preserve">Спосіб розбирання - тушка без голови (риба, у якої голова, нутрощі, луска, ікра чи молочко видалено, тонка черевна частина розрізана по прямій лінії). Вимоги до зовнішнього вигляду та обробки - поверхня ціла, рівна, чиста, недеформована, природного кольору, без згустків чи слідів крові, без льодяної глазурі та снігу, ціла. </w:t>
            </w:r>
            <w:r w:rsidRPr="00692B80">
              <w:rPr>
                <w:rFonts w:ascii="Times New Roman" w:eastAsia="Times New Roman" w:hAnsi="Times New Roman"/>
                <w:b/>
                <w:bCs/>
                <w:lang w:eastAsia="zh-CN"/>
              </w:rPr>
              <w:t>Маса однієї риби – від 300 до 500г.</w:t>
            </w:r>
            <w:r w:rsidRPr="00692B80">
              <w:rPr>
                <w:rFonts w:ascii="Times New Roman" w:eastAsia="Times New Roman" w:hAnsi="Times New Roman"/>
                <w:bCs/>
                <w:lang w:eastAsia="zh-CN"/>
              </w:rPr>
              <w:t xml:space="preserve"> Тушка хека - чиста, рівна, ціла, без значного деформування. Консистенція після розморожування - туга, властива цьому виду риби. Колір властивий цьому виду риби. Запах (після розморожування) - властивий свіжій рибі, без стороннього запаху.  Заморожена не більше одного разу. </w:t>
            </w:r>
          </w:p>
          <w:p w:rsidR="00A600F8" w:rsidRPr="00692B80" w:rsidRDefault="00A600F8" w:rsidP="001D67EA">
            <w:pPr>
              <w:suppressAutoHyphens/>
              <w:spacing w:after="0" w:line="240" w:lineRule="auto"/>
              <w:jc w:val="both"/>
              <w:rPr>
                <w:rFonts w:ascii="Times New Roman" w:eastAsia="Times New Roman" w:hAnsi="Times New Roman"/>
                <w:bCs/>
                <w:lang w:eastAsia="zh-CN"/>
              </w:rPr>
            </w:pPr>
            <w:r w:rsidRPr="00692B80">
              <w:rPr>
                <w:rFonts w:ascii="Times New Roman" w:eastAsia="Times New Roman" w:hAnsi="Times New Roman"/>
                <w:bCs/>
                <w:lang w:eastAsia="zh-CN"/>
              </w:rPr>
              <w:t xml:space="preserve">Споживче пакування (матеріал) - пакети з полімерної плівки. </w:t>
            </w:r>
          </w:p>
          <w:p w:rsidR="00A600F8" w:rsidRPr="00692B80" w:rsidRDefault="00A600F8" w:rsidP="001D67EA">
            <w:pPr>
              <w:suppressAutoHyphens/>
              <w:spacing w:after="0" w:line="240" w:lineRule="auto"/>
              <w:jc w:val="both"/>
              <w:rPr>
                <w:rFonts w:ascii="Times New Roman" w:eastAsia="Times New Roman" w:hAnsi="Times New Roman"/>
                <w:bCs/>
                <w:lang w:eastAsia="zh-CN"/>
              </w:rPr>
            </w:pPr>
            <w:r w:rsidRPr="00692B80">
              <w:rPr>
                <w:rFonts w:ascii="Times New Roman" w:eastAsia="Times New Roman" w:hAnsi="Times New Roman"/>
                <w:bCs/>
                <w:lang w:eastAsia="zh-CN"/>
              </w:rPr>
              <w:t>Транспортне пакування - картонні коробки. Пакування - коробки з парафінованого чи ламінованого зовні та усередині картону — згідно з чинним нормативним документом. Заморожена риба повинна бути запакована таким чином, щоб унеможливити зневоднення, окиснювання і забезпечити цілість та якість під час транспортування, зберігання і реалізації.</w:t>
            </w:r>
          </w:p>
          <w:p w:rsidR="00A600F8" w:rsidRPr="00692B80" w:rsidRDefault="00A600F8" w:rsidP="001D67EA">
            <w:pPr>
              <w:suppressAutoHyphens/>
              <w:spacing w:after="0" w:line="240" w:lineRule="auto"/>
              <w:jc w:val="both"/>
              <w:rPr>
                <w:rFonts w:ascii="Times New Roman" w:hAnsi="Times New Roman"/>
              </w:rPr>
            </w:pPr>
            <w:r w:rsidRPr="00692B80">
              <w:rPr>
                <w:rFonts w:ascii="Times New Roman" w:hAnsi="Times New Roman"/>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Розфасовка – тара до </w:t>
            </w:r>
            <w:r w:rsidR="006A501E">
              <w:rPr>
                <w:rFonts w:ascii="Times New Roman" w:hAnsi="Times New Roman"/>
              </w:rPr>
              <w:t>2</w:t>
            </w:r>
            <w:r w:rsidRPr="00692B80">
              <w:rPr>
                <w:rFonts w:ascii="Times New Roman" w:hAnsi="Times New Roman"/>
              </w:rPr>
              <w:t>0 кг.</w:t>
            </w:r>
          </w:p>
        </w:tc>
      </w:tr>
    </w:tbl>
    <w:p w:rsidR="00A600F8" w:rsidRPr="00692B80" w:rsidRDefault="00A600F8" w:rsidP="00A600F8">
      <w:pPr>
        <w:spacing w:after="0" w:line="240" w:lineRule="auto"/>
        <w:rPr>
          <w:rFonts w:ascii="Times New Roman" w:hAnsi="Times New Roman"/>
          <w:b/>
          <w:bCs/>
          <w:iCs/>
          <w:sz w:val="24"/>
          <w:szCs w:val="20"/>
        </w:rPr>
      </w:pPr>
    </w:p>
    <w:p w:rsidR="00A600F8" w:rsidRPr="00692B80" w:rsidRDefault="00A600F8" w:rsidP="00A600F8">
      <w:pPr>
        <w:ind w:left="360"/>
        <w:jc w:val="center"/>
        <w:rPr>
          <w:rFonts w:ascii="Times New Roman" w:hAnsi="Times New Roman"/>
          <w:b/>
          <w:caps/>
          <w:sz w:val="24"/>
          <w:szCs w:val="24"/>
        </w:rPr>
      </w:pPr>
      <w:r w:rsidRPr="00692B80">
        <w:rPr>
          <w:rFonts w:ascii="Times New Roman" w:hAnsi="Times New Roman"/>
          <w:b/>
          <w:caps/>
          <w:sz w:val="28"/>
          <w:szCs w:val="28"/>
        </w:rPr>
        <w:t xml:space="preserve">ІІ. </w:t>
      </w:r>
      <w:r w:rsidRPr="00692B80">
        <w:rPr>
          <w:rFonts w:ascii="Times New Roman" w:hAnsi="Times New Roman"/>
          <w:b/>
          <w:bCs/>
          <w:iCs/>
          <w:sz w:val="24"/>
          <w:szCs w:val="24"/>
        </w:rPr>
        <w:t xml:space="preserve">ЯКІСНІ ТА ІНШІ </w:t>
      </w:r>
      <w:r w:rsidRPr="00692B80">
        <w:rPr>
          <w:rFonts w:ascii="Times New Roman" w:hAnsi="Times New Roman"/>
          <w:b/>
          <w:caps/>
          <w:sz w:val="24"/>
          <w:szCs w:val="24"/>
        </w:rPr>
        <w:t>Вимоги до предмета закупівлі</w:t>
      </w:r>
      <w:r w:rsidRPr="00692B80">
        <w:rPr>
          <w:rFonts w:ascii="Times New Roman" w:hAnsi="Times New Roman"/>
          <w:b/>
          <w:caps/>
          <w:sz w:val="28"/>
          <w:szCs w:val="28"/>
        </w:rPr>
        <w:t>:</w:t>
      </w:r>
    </w:p>
    <w:p w:rsidR="00A600F8" w:rsidRPr="00692B80" w:rsidRDefault="00A600F8" w:rsidP="00A600F8">
      <w:pPr>
        <w:spacing w:line="240" w:lineRule="auto"/>
        <w:ind w:firstLine="360"/>
        <w:jc w:val="both"/>
        <w:rPr>
          <w:rFonts w:ascii="Times New Roman" w:hAnsi="Times New Roman"/>
          <w:b/>
          <w:sz w:val="24"/>
          <w:szCs w:val="24"/>
          <w:u w:val="single"/>
        </w:rPr>
      </w:pPr>
      <w:r w:rsidRPr="00692B80">
        <w:rPr>
          <w:rFonts w:ascii="Times New Roman" w:hAnsi="Times New Roman"/>
          <w:b/>
          <w:sz w:val="24"/>
          <w:szCs w:val="24"/>
        </w:rPr>
        <w:t xml:space="preserve">2.1. Особливі умови: Поставка товару проводиться окремими партіями протягом  3  (трьох) днів з дати отримання письмового (дійсна електронна адреса) чи усного (телефоном) замовлення. Поставка товару здійснюється на склад Замовника  з 8-00 до 15-00 години згідно замовлення, яке передається Постачальнику. Обсяг кожної поставки (дрібної партії) згідно з заявками замовника, без обмеження  розміру мінімального замовлення. </w:t>
      </w:r>
      <w:r w:rsidRPr="00692B80">
        <w:rPr>
          <w:rFonts w:ascii="Times New Roman" w:hAnsi="Times New Roman"/>
          <w:sz w:val="24"/>
          <w:szCs w:val="24"/>
        </w:rPr>
        <w:t xml:space="preserve">В разі порушення термінів поставки товару договір буде розірваний в односторонньому порядку. Свою згоду на виконання цієї вимоги учасник </w:t>
      </w:r>
      <w:r w:rsidRPr="00692B80">
        <w:rPr>
          <w:rFonts w:ascii="Times New Roman" w:hAnsi="Times New Roman"/>
          <w:b/>
          <w:sz w:val="24"/>
          <w:szCs w:val="24"/>
          <w:u w:val="single"/>
        </w:rPr>
        <w:t>підтверджує гарантійним листом та надає у складі тендерної пропозиції.</w:t>
      </w:r>
    </w:p>
    <w:p w:rsidR="00A600F8" w:rsidRPr="00692B80" w:rsidRDefault="00A600F8" w:rsidP="00A600F8">
      <w:pPr>
        <w:spacing w:after="0" w:line="240" w:lineRule="auto"/>
        <w:ind w:firstLine="567"/>
        <w:jc w:val="both"/>
        <w:rPr>
          <w:rFonts w:ascii="Times New Roman" w:hAnsi="Times New Roman"/>
          <w:sz w:val="24"/>
          <w:szCs w:val="24"/>
        </w:rPr>
      </w:pPr>
      <w:r w:rsidRPr="00692B80">
        <w:rPr>
          <w:rFonts w:ascii="Times New Roman" w:hAnsi="Times New Roman"/>
          <w:b/>
          <w:sz w:val="24"/>
          <w:szCs w:val="24"/>
        </w:rPr>
        <w:t xml:space="preserve">2.2. </w:t>
      </w:r>
      <w:r w:rsidRPr="00692B80">
        <w:rPr>
          <w:rFonts w:ascii="Times New Roman" w:hAnsi="Times New Roman"/>
          <w:sz w:val="24"/>
          <w:szCs w:val="24"/>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A600F8" w:rsidRPr="00692B80" w:rsidRDefault="00A600F8" w:rsidP="00A600F8">
      <w:pPr>
        <w:spacing w:after="0" w:line="240" w:lineRule="auto"/>
        <w:ind w:firstLine="567"/>
        <w:jc w:val="both"/>
        <w:rPr>
          <w:rFonts w:ascii="Times New Roman" w:hAnsi="Times New Roman"/>
          <w:sz w:val="24"/>
          <w:szCs w:val="24"/>
        </w:rPr>
      </w:pPr>
      <w:r w:rsidRPr="00692B80">
        <w:rPr>
          <w:rFonts w:ascii="Times New Roman" w:hAnsi="Times New Roman"/>
          <w:sz w:val="24"/>
          <w:szCs w:val="24"/>
        </w:rPr>
        <w:t xml:space="preserve">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 </w:t>
      </w:r>
    </w:p>
    <w:p w:rsidR="00A600F8" w:rsidRPr="00692B80" w:rsidRDefault="00A600F8" w:rsidP="00A600F8">
      <w:pPr>
        <w:spacing w:after="0" w:line="240" w:lineRule="auto"/>
        <w:ind w:firstLine="567"/>
        <w:jc w:val="both"/>
        <w:rPr>
          <w:rFonts w:ascii="Times New Roman" w:hAnsi="Times New Roman"/>
          <w:sz w:val="24"/>
          <w:szCs w:val="24"/>
        </w:rPr>
      </w:pPr>
      <w:r w:rsidRPr="00692B80">
        <w:rPr>
          <w:rFonts w:ascii="Times New Roman" w:hAnsi="Times New Roman"/>
          <w:sz w:val="24"/>
          <w:szCs w:val="24"/>
        </w:rPr>
        <w:t xml:space="preserve">Технічні, якісні характеристики Товару повинні відповідати вимогам, встановленим діючими нормативними актами чинного законодавства України. </w:t>
      </w:r>
    </w:p>
    <w:p w:rsidR="00A600F8" w:rsidRPr="00692B80" w:rsidRDefault="00A600F8" w:rsidP="00A600F8">
      <w:pPr>
        <w:spacing w:after="0" w:line="240" w:lineRule="auto"/>
        <w:ind w:firstLine="567"/>
        <w:jc w:val="both"/>
        <w:rPr>
          <w:rFonts w:ascii="Times New Roman" w:hAnsi="Times New Roman"/>
          <w:sz w:val="24"/>
          <w:szCs w:val="24"/>
        </w:rPr>
      </w:pPr>
      <w:r w:rsidRPr="00692B80">
        <w:rPr>
          <w:rFonts w:ascii="Times New Roman" w:hAnsi="Times New Roman"/>
          <w:sz w:val="24"/>
          <w:szCs w:val="24"/>
        </w:rPr>
        <w:t>М'ясо риби повинно бути без ГМО та по якості і безпечності відповідати встановленим державним стандартам (діючим ГОСТам, ДСТУ або ТУ та ТТУ, які розроблені на основі діючого ГОСТу або ДСТУ), у тому числі санітарним нормам.</w:t>
      </w:r>
    </w:p>
    <w:p w:rsidR="00A600F8" w:rsidRPr="00692B80" w:rsidRDefault="00A600F8" w:rsidP="00A600F8">
      <w:pPr>
        <w:spacing w:after="0" w:line="240" w:lineRule="auto"/>
        <w:ind w:firstLine="567"/>
        <w:jc w:val="both"/>
        <w:rPr>
          <w:rFonts w:ascii="Times New Roman" w:hAnsi="Times New Roman"/>
          <w:sz w:val="24"/>
          <w:szCs w:val="24"/>
        </w:rPr>
      </w:pPr>
      <w:r w:rsidRPr="00692B80">
        <w:rPr>
          <w:rFonts w:ascii="Times New Roman" w:hAnsi="Times New Roman"/>
          <w:sz w:val="24"/>
          <w:szCs w:val="24"/>
          <w:lang w:val="ru-RU"/>
        </w:rPr>
        <w:t>За</w:t>
      </w:r>
      <w:r w:rsidR="006A501E">
        <w:rPr>
          <w:rFonts w:ascii="Times New Roman" w:hAnsi="Times New Roman"/>
          <w:sz w:val="24"/>
          <w:szCs w:val="24"/>
          <w:lang w:val="ru-RU"/>
        </w:rPr>
        <w:t xml:space="preserve"> </w:t>
      </w:r>
      <w:r w:rsidRPr="00692B80">
        <w:rPr>
          <w:rFonts w:ascii="Times New Roman" w:hAnsi="Times New Roman"/>
          <w:sz w:val="24"/>
          <w:szCs w:val="24"/>
          <w:lang w:val="ru-RU"/>
        </w:rPr>
        <w:t>якість та безпечність товару відповідає</w:t>
      </w:r>
      <w:r w:rsidR="006A501E">
        <w:rPr>
          <w:rFonts w:ascii="Times New Roman" w:hAnsi="Times New Roman"/>
          <w:sz w:val="24"/>
          <w:szCs w:val="24"/>
          <w:lang w:val="ru-RU"/>
        </w:rPr>
        <w:t xml:space="preserve"> </w:t>
      </w:r>
      <w:r w:rsidRPr="00692B80">
        <w:rPr>
          <w:rFonts w:ascii="Times New Roman" w:hAnsi="Times New Roman"/>
          <w:sz w:val="24"/>
          <w:szCs w:val="24"/>
          <w:lang w:val="ru-RU"/>
        </w:rPr>
        <w:t>Учасник. В разі</w:t>
      </w:r>
      <w:r w:rsidR="006A501E">
        <w:rPr>
          <w:rFonts w:ascii="Times New Roman" w:hAnsi="Times New Roman"/>
          <w:sz w:val="24"/>
          <w:szCs w:val="24"/>
          <w:lang w:val="ru-RU"/>
        </w:rPr>
        <w:t xml:space="preserve"> </w:t>
      </w:r>
      <w:r w:rsidRPr="00692B80">
        <w:rPr>
          <w:rFonts w:ascii="Times New Roman" w:hAnsi="Times New Roman"/>
          <w:sz w:val="24"/>
          <w:szCs w:val="24"/>
          <w:lang w:val="ru-RU"/>
        </w:rPr>
        <w:t>встановлення</w:t>
      </w:r>
      <w:r w:rsidR="006A501E">
        <w:rPr>
          <w:rFonts w:ascii="Times New Roman" w:hAnsi="Times New Roman"/>
          <w:sz w:val="24"/>
          <w:szCs w:val="24"/>
          <w:lang w:val="ru-RU"/>
        </w:rPr>
        <w:t xml:space="preserve"> </w:t>
      </w:r>
      <w:r w:rsidRPr="00692B80">
        <w:rPr>
          <w:rFonts w:ascii="Times New Roman" w:hAnsi="Times New Roman"/>
          <w:sz w:val="24"/>
          <w:szCs w:val="24"/>
          <w:lang w:val="ru-RU"/>
        </w:rPr>
        <w:t>невідповідності</w:t>
      </w:r>
      <w:r w:rsidR="006A501E">
        <w:rPr>
          <w:rFonts w:ascii="Times New Roman" w:hAnsi="Times New Roman"/>
          <w:sz w:val="24"/>
          <w:szCs w:val="24"/>
          <w:lang w:val="ru-RU"/>
        </w:rPr>
        <w:t xml:space="preserve"> </w:t>
      </w:r>
      <w:r w:rsidRPr="00692B80">
        <w:rPr>
          <w:rFonts w:ascii="Times New Roman" w:hAnsi="Times New Roman"/>
          <w:sz w:val="24"/>
          <w:szCs w:val="24"/>
          <w:lang w:val="ru-RU"/>
        </w:rPr>
        <w:t>поставленого  товару заданим параметрам Замовник</w:t>
      </w:r>
      <w:r w:rsidR="006A501E">
        <w:rPr>
          <w:rFonts w:ascii="Times New Roman" w:hAnsi="Times New Roman"/>
          <w:sz w:val="24"/>
          <w:szCs w:val="24"/>
          <w:lang w:val="ru-RU"/>
        </w:rPr>
        <w:t xml:space="preserve"> </w:t>
      </w:r>
      <w:r w:rsidRPr="00692B80">
        <w:rPr>
          <w:rFonts w:ascii="Times New Roman" w:hAnsi="Times New Roman"/>
          <w:sz w:val="24"/>
          <w:szCs w:val="24"/>
          <w:lang w:val="ru-RU"/>
        </w:rPr>
        <w:t>залишає за собою право на</w:t>
      </w:r>
      <w:r w:rsidR="006A501E">
        <w:rPr>
          <w:rFonts w:ascii="Times New Roman" w:hAnsi="Times New Roman"/>
          <w:sz w:val="24"/>
          <w:szCs w:val="24"/>
          <w:lang w:val="ru-RU"/>
        </w:rPr>
        <w:t xml:space="preserve"> </w:t>
      </w:r>
      <w:r w:rsidRPr="00692B80">
        <w:rPr>
          <w:rFonts w:ascii="Times New Roman" w:hAnsi="Times New Roman"/>
          <w:sz w:val="24"/>
          <w:szCs w:val="24"/>
          <w:lang w:val="ru-RU"/>
        </w:rPr>
        <w:t>розірвання договору про закупівлю.</w:t>
      </w:r>
    </w:p>
    <w:p w:rsidR="00A600F8" w:rsidRPr="00692B80" w:rsidRDefault="00A600F8" w:rsidP="00A600F8">
      <w:pPr>
        <w:spacing w:before="120" w:after="0" w:line="240" w:lineRule="auto"/>
        <w:ind w:firstLine="425"/>
        <w:jc w:val="center"/>
        <w:rPr>
          <w:rFonts w:ascii="Times New Roman" w:hAnsi="Times New Roman"/>
          <w:b/>
          <w:caps/>
          <w:sz w:val="28"/>
          <w:szCs w:val="28"/>
        </w:rPr>
      </w:pPr>
      <w:r w:rsidRPr="00692B80">
        <w:rPr>
          <w:rFonts w:ascii="Times New Roman" w:hAnsi="Times New Roman"/>
          <w:b/>
          <w:caps/>
          <w:sz w:val="28"/>
          <w:szCs w:val="28"/>
        </w:rPr>
        <w:t>ііі. Загальні вимоги:</w:t>
      </w:r>
    </w:p>
    <w:p w:rsidR="00A600F8" w:rsidRPr="00692B80" w:rsidRDefault="00A600F8" w:rsidP="00A600F8">
      <w:pPr>
        <w:shd w:val="clear" w:color="auto" w:fill="FFFFFF"/>
        <w:spacing w:after="120" w:line="240" w:lineRule="auto"/>
        <w:jc w:val="both"/>
        <w:rPr>
          <w:rFonts w:ascii="Times New Roman" w:hAnsi="Times New Roman"/>
          <w:sz w:val="24"/>
          <w:szCs w:val="24"/>
        </w:rPr>
      </w:pPr>
      <w:r w:rsidRPr="00692B80">
        <w:rPr>
          <w:rFonts w:ascii="Times New Roman" w:hAnsi="Times New Roman"/>
          <w:b/>
          <w:sz w:val="24"/>
          <w:szCs w:val="24"/>
        </w:rPr>
        <w:t>3.1.</w:t>
      </w:r>
      <w:r w:rsidRPr="00692B80">
        <w:rPr>
          <w:rFonts w:ascii="Times New Roman" w:hAnsi="Times New Roman"/>
          <w:sz w:val="24"/>
          <w:szCs w:val="24"/>
        </w:rPr>
        <w:t xml:space="preserve"> Учасник у складі своєї пропозиції на підтвердження якісних та кількісних вимог до предмета закупівлі повинен у складі своєї тендерної пропозиції надати наступні документи:</w:t>
      </w:r>
    </w:p>
    <w:p w:rsidR="00A600F8" w:rsidRPr="00692B80" w:rsidRDefault="00A600F8" w:rsidP="00A600F8">
      <w:pPr>
        <w:shd w:val="clear" w:color="auto" w:fill="FFFFFF"/>
        <w:spacing w:after="120" w:line="240" w:lineRule="auto"/>
        <w:jc w:val="both"/>
        <w:rPr>
          <w:rFonts w:ascii="Times New Roman" w:hAnsi="Times New Roman"/>
          <w:sz w:val="24"/>
          <w:szCs w:val="24"/>
        </w:rPr>
      </w:pPr>
      <w:r w:rsidRPr="00692B80">
        <w:rPr>
          <w:rFonts w:ascii="Times New Roman" w:hAnsi="Times New Roman"/>
          <w:b/>
          <w:i/>
          <w:sz w:val="24"/>
          <w:szCs w:val="24"/>
        </w:rPr>
        <w:t>3.1.1.</w:t>
      </w:r>
      <w:r w:rsidRPr="00692B80">
        <w:rPr>
          <w:rFonts w:ascii="Times New Roman" w:hAnsi="Times New Roman"/>
          <w:b/>
          <w:sz w:val="24"/>
          <w:szCs w:val="24"/>
        </w:rPr>
        <w:t>Копія наказу (або Витягу з наказу, повідомлення) «Про державну реєстрацію потужності»</w:t>
      </w:r>
      <w:r w:rsidRPr="00692B80">
        <w:rPr>
          <w:rFonts w:ascii="Times New Roman" w:hAnsi="Times New Roman"/>
          <w:sz w:val="24"/>
          <w:szCs w:val="24"/>
        </w:rPr>
        <w:t xml:space="preserve"> відповідно до ст. 25 ЗУ «Про основні принципи та вимоги до безпечності та </w:t>
      </w:r>
      <w:r w:rsidRPr="00692B80">
        <w:rPr>
          <w:rFonts w:ascii="Times New Roman" w:hAnsi="Times New Roman"/>
          <w:sz w:val="24"/>
          <w:szCs w:val="24"/>
        </w:rPr>
        <w:lastRenderedPageBreak/>
        <w:t>якості харчових продуктів», Наказу Міністерства аграрної політики та продовольства України №39 від 10.02.2016 року,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A600F8" w:rsidRPr="00692B80" w:rsidRDefault="00A600F8" w:rsidP="00A600F8">
      <w:pPr>
        <w:spacing w:after="120" w:line="240" w:lineRule="auto"/>
        <w:jc w:val="both"/>
        <w:rPr>
          <w:rFonts w:ascii="Times New Roman" w:hAnsi="Times New Roman"/>
          <w:sz w:val="24"/>
          <w:szCs w:val="24"/>
        </w:rPr>
      </w:pPr>
      <w:r w:rsidRPr="00692B80">
        <w:rPr>
          <w:rFonts w:ascii="Times New Roman" w:hAnsi="Times New Roman"/>
          <w:b/>
          <w:i/>
          <w:sz w:val="24"/>
          <w:szCs w:val="24"/>
        </w:rPr>
        <w:t>3.1.2.</w:t>
      </w:r>
      <w:r w:rsidRPr="00692B80">
        <w:rPr>
          <w:rFonts w:ascii="Times New Roman" w:hAnsi="Times New Roman"/>
          <w:b/>
          <w:sz w:val="24"/>
          <w:szCs w:val="24"/>
        </w:rPr>
        <w:t>Копію «Експлуатаційного дозволу - для потужностей (об’єктів) з виробництва, переробки або реалізації харчових продуктів».</w:t>
      </w:r>
    </w:p>
    <w:p w:rsidR="00A600F8" w:rsidRPr="00692B80" w:rsidRDefault="00A600F8" w:rsidP="00A600F8">
      <w:pPr>
        <w:spacing w:after="120" w:line="240" w:lineRule="auto"/>
        <w:jc w:val="both"/>
        <w:rPr>
          <w:rFonts w:ascii="Times New Roman" w:hAnsi="Times New Roman"/>
          <w:sz w:val="24"/>
          <w:szCs w:val="24"/>
        </w:rPr>
      </w:pPr>
      <w:r w:rsidRPr="00692B80">
        <w:rPr>
          <w:rFonts w:ascii="Times New Roman" w:hAnsi="Times New Roman"/>
          <w:b/>
          <w:i/>
          <w:sz w:val="24"/>
          <w:szCs w:val="24"/>
        </w:rPr>
        <w:t xml:space="preserve">3.1.3. </w:t>
      </w:r>
      <w:r w:rsidRPr="00692B80">
        <w:rPr>
          <w:rFonts w:ascii="Times New Roman" w:hAnsi="Times New Roman"/>
          <w:b/>
          <w:sz w:val="24"/>
          <w:szCs w:val="24"/>
        </w:rPr>
        <w:t>Акт, складений за результатами проведення планового (позапланового) заходу державного контролю (інспектування)</w:t>
      </w:r>
      <w:r w:rsidRPr="00692B80">
        <w:rPr>
          <w:rFonts w:ascii="Times New Roman" w:hAnsi="Times New Roman"/>
          <w:sz w:val="24"/>
          <w:szCs w:val="24"/>
        </w:rPr>
        <w:t xml:space="preserve"> стосовно додержання операторами ринку вимог законодавства про харчові продукти та корми, здоров'я та благополуччя тварин (у відповідності до Наказу Міністерства аграрної політики №447 від 08.08.2019 р.).</w:t>
      </w:r>
    </w:p>
    <w:p w:rsidR="00A600F8" w:rsidRDefault="00A600F8" w:rsidP="00A600F8">
      <w:pPr>
        <w:spacing w:after="120" w:line="240" w:lineRule="auto"/>
        <w:jc w:val="both"/>
        <w:rPr>
          <w:rFonts w:ascii="Times New Roman" w:hAnsi="Times New Roman"/>
          <w:sz w:val="24"/>
          <w:szCs w:val="24"/>
        </w:rPr>
      </w:pPr>
      <w:r w:rsidRPr="00692B80">
        <w:rPr>
          <w:rFonts w:ascii="Times New Roman" w:hAnsi="Times New Roman"/>
          <w:b/>
          <w:i/>
          <w:sz w:val="24"/>
          <w:szCs w:val="24"/>
        </w:rPr>
        <w:t>3.1.3.</w:t>
      </w:r>
      <w:r w:rsidRPr="00692B80">
        <w:rPr>
          <w:rFonts w:ascii="Times New Roman" w:hAnsi="Times New Roman"/>
          <w:b/>
          <w:sz w:val="24"/>
          <w:szCs w:val="24"/>
        </w:rPr>
        <w:t xml:space="preserve"> </w:t>
      </w:r>
      <w:r w:rsidR="00CB6A8F">
        <w:rPr>
          <w:rFonts w:ascii="Times New Roman" w:hAnsi="Times New Roman"/>
          <w:sz w:val="24"/>
          <w:szCs w:val="24"/>
        </w:rPr>
        <w:t>В складі тендерної пропозиції якість мороженої риби підтверджується документами:</w:t>
      </w:r>
    </w:p>
    <w:p w:rsidR="00CB6A8F" w:rsidRPr="00CB6A8F" w:rsidRDefault="00CB6A8F" w:rsidP="00A600F8">
      <w:pPr>
        <w:spacing w:after="120" w:line="240" w:lineRule="auto"/>
        <w:jc w:val="both"/>
        <w:rPr>
          <w:rFonts w:ascii="Times New Roman" w:hAnsi="Times New Roman"/>
          <w:sz w:val="24"/>
          <w:szCs w:val="24"/>
        </w:rPr>
      </w:pPr>
      <w:r>
        <w:rPr>
          <w:rFonts w:ascii="Times New Roman" w:hAnsi="Times New Roman"/>
          <w:sz w:val="24"/>
          <w:szCs w:val="24"/>
        </w:rPr>
        <w:t>Протокол випробувань та/або експертний висновок, та/або звіт тощо, з додатками в разі посилання в документі на додатки (оригінал документа або копія, засвідчена підписом та печаткою уповноваженої особи постачальника), виданими за 2 півріччя 2022 року або більш пізню дату на ім</w:t>
      </w:r>
      <w:r w:rsidRPr="00CB6A8F">
        <w:rPr>
          <w:rFonts w:ascii="Times New Roman" w:hAnsi="Times New Roman"/>
          <w:sz w:val="24"/>
          <w:szCs w:val="24"/>
        </w:rPr>
        <w:t>’</w:t>
      </w:r>
      <w:r>
        <w:rPr>
          <w:rFonts w:ascii="Times New Roman" w:hAnsi="Times New Roman"/>
          <w:sz w:val="24"/>
          <w:szCs w:val="24"/>
        </w:rPr>
        <w:t>я учасника з дослідженнями на вміст токсичних елементів, пестицидів, радіонуклідів. Дані документи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A600F8" w:rsidRPr="00692B80" w:rsidRDefault="00A600F8" w:rsidP="00A600F8">
      <w:pPr>
        <w:spacing w:after="120" w:line="240" w:lineRule="auto"/>
        <w:jc w:val="both"/>
        <w:rPr>
          <w:rFonts w:ascii="Times New Roman" w:hAnsi="Times New Roman"/>
          <w:b/>
          <w:sz w:val="24"/>
          <w:szCs w:val="24"/>
        </w:rPr>
      </w:pPr>
      <w:r w:rsidRPr="00692B80">
        <w:rPr>
          <w:rFonts w:ascii="Times New Roman" w:hAnsi="Times New Roman"/>
          <w:b/>
          <w:sz w:val="24"/>
          <w:szCs w:val="24"/>
        </w:rPr>
        <w:t>3.2.</w:t>
      </w:r>
      <w:r w:rsidRPr="00692B80">
        <w:rPr>
          <w:rFonts w:ascii="Times New Roman" w:hAnsi="Times New Roman"/>
          <w:sz w:val="24"/>
          <w:szCs w:val="24"/>
        </w:rPr>
        <w:t xml:space="preserve"> Кожна партія товару повинна супроводжуватись документами, що підтверджують їх походження та якість; відповідність державним стандартам (посвідчення про якість, декларація виробника тощо) </w:t>
      </w:r>
      <w:r w:rsidRPr="00692B80">
        <w:rPr>
          <w:rFonts w:ascii="Times New Roman" w:hAnsi="Times New Roman"/>
          <w:b/>
          <w:sz w:val="24"/>
          <w:szCs w:val="24"/>
          <w:u w:val="single"/>
        </w:rPr>
        <w:t>(Учасники процедури закупівлі повинні надати в складі тендерних пропозицій довідку в довільній формі про гарантію подання якісного посвідчення при поставці товару)</w:t>
      </w:r>
      <w:r w:rsidRPr="00692B80">
        <w:rPr>
          <w:rFonts w:ascii="Times New Roman" w:hAnsi="Times New Roman"/>
          <w:sz w:val="24"/>
          <w:szCs w:val="24"/>
        </w:rPr>
        <w:t>.</w:t>
      </w:r>
    </w:p>
    <w:p w:rsidR="00A600F8" w:rsidRPr="00692B80" w:rsidRDefault="00A600F8" w:rsidP="00A600F8">
      <w:pPr>
        <w:spacing w:after="120" w:line="240" w:lineRule="auto"/>
        <w:jc w:val="both"/>
        <w:rPr>
          <w:rFonts w:ascii="Times New Roman" w:hAnsi="Times New Roman"/>
          <w:b/>
          <w:sz w:val="24"/>
          <w:szCs w:val="24"/>
        </w:rPr>
      </w:pPr>
      <w:r w:rsidRPr="00692B80">
        <w:rPr>
          <w:rFonts w:ascii="Times New Roman" w:hAnsi="Times New Roman"/>
          <w:b/>
          <w:sz w:val="24"/>
          <w:szCs w:val="24"/>
        </w:rPr>
        <w:t>3.3.</w:t>
      </w:r>
      <w:r w:rsidRPr="00692B80">
        <w:rPr>
          <w:rFonts w:ascii="Times New Roman" w:hAnsi="Times New Roman"/>
          <w:sz w:val="24"/>
          <w:szCs w:val="24"/>
        </w:rPr>
        <w:t xml:space="preserve"> Термін придатності товару на момент поставки повинен складати не менше 80% від установленого відповідною документацією для даного виду товару. </w:t>
      </w:r>
    </w:p>
    <w:p w:rsidR="00A600F8" w:rsidRPr="00692B80" w:rsidRDefault="00A600F8" w:rsidP="00A600F8">
      <w:pPr>
        <w:spacing w:after="120" w:line="240" w:lineRule="auto"/>
        <w:jc w:val="both"/>
        <w:rPr>
          <w:rFonts w:ascii="Times New Roman" w:hAnsi="Times New Roman"/>
          <w:b/>
          <w:sz w:val="24"/>
          <w:szCs w:val="24"/>
        </w:rPr>
      </w:pPr>
      <w:r w:rsidRPr="00692B80">
        <w:rPr>
          <w:rFonts w:ascii="Times New Roman" w:hAnsi="Times New Roman"/>
          <w:b/>
          <w:sz w:val="24"/>
          <w:szCs w:val="24"/>
        </w:rPr>
        <w:t xml:space="preserve">3.4. </w:t>
      </w:r>
      <w:r w:rsidRPr="00692B80">
        <w:rPr>
          <w:rFonts w:ascii="Times New Roman" w:hAnsi="Times New Roman"/>
          <w:sz w:val="24"/>
          <w:szCs w:val="24"/>
        </w:rPr>
        <w:t xml:space="preserve">Автомобіль, який буде здійснювати поставку даного продукту харчування має бути обладнаний холодильним устаткуванням. </w:t>
      </w:r>
      <w:r w:rsidRPr="00692B80">
        <w:rPr>
          <w:rFonts w:ascii="Times New Roman" w:hAnsi="Times New Roman"/>
          <w:b/>
          <w:sz w:val="24"/>
          <w:szCs w:val="24"/>
          <w:u w:val="single"/>
        </w:rPr>
        <w:t xml:space="preserve">Постачальник повинен надати завірені копії санітарних документів на транспорт, а також надати копію свідоцтва про реєстрацію транспортного засобу, </w:t>
      </w:r>
      <w:r w:rsidRPr="00692B80">
        <w:rPr>
          <w:rFonts w:ascii="Times New Roman" w:hAnsi="Times New Roman"/>
          <w:sz w:val="24"/>
          <w:szCs w:val="24"/>
        </w:rPr>
        <w:t xml:space="preserve">де зазначена інформація, що транспорт, яким буде проводитись доставка даної продукції, обладнаний холодильним устаткуванням, яке підтримує у вантажному відсіку заданий температурний режим.  </w:t>
      </w:r>
    </w:p>
    <w:p w:rsidR="00A600F8" w:rsidRPr="00692B80" w:rsidRDefault="00A600F8" w:rsidP="00A600F8">
      <w:pPr>
        <w:spacing w:after="120" w:line="240" w:lineRule="auto"/>
        <w:jc w:val="both"/>
        <w:rPr>
          <w:rFonts w:ascii="Times New Roman" w:hAnsi="Times New Roman"/>
          <w:b/>
          <w:sz w:val="24"/>
          <w:szCs w:val="24"/>
        </w:rPr>
      </w:pPr>
      <w:r w:rsidRPr="00692B80">
        <w:rPr>
          <w:rFonts w:ascii="Times New Roman" w:hAnsi="Times New Roman"/>
          <w:b/>
          <w:sz w:val="24"/>
          <w:szCs w:val="24"/>
        </w:rPr>
        <w:t xml:space="preserve">3.5. </w:t>
      </w:r>
      <w:r w:rsidRPr="00692B80">
        <w:rPr>
          <w:rFonts w:ascii="Times New Roman" w:hAnsi="Times New Roman"/>
          <w:sz w:val="24"/>
          <w:szCs w:val="24"/>
        </w:rPr>
        <w:t>Поставка товару здійснюється  на протязі 3х днів з моменту отримання письмової чи усної заявки до 15</w:t>
      </w:r>
      <w:r w:rsidRPr="00692B80">
        <w:rPr>
          <w:rFonts w:ascii="Times New Roman" w:hAnsi="Times New Roman"/>
          <w:sz w:val="24"/>
          <w:szCs w:val="24"/>
          <w:vertAlign w:val="superscript"/>
        </w:rPr>
        <w:t>00</w:t>
      </w:r>
      <w:r w:rsidRPr="00692B80">
        <w:rPr>
          <w:rFonts w:ascii="Times New Roman" w:hAnsi="Times New Roman"/>
          <w:sz w:val="24"/>
          <w:szCs w:val="24"/>
        </w:rPr>
        <w:t xml:space="preserve"> год.</w:t>
      </w:r>
    </w:p>
    <w:p w:rsidR="00A600F8" w:rsidRPr="00692B80" w:rsidRDefault="00A600F8" w:rsidP="00A600F8">
      <w:pPr>
        <w:spacing w:after="120" w:line="240" w:lineRule="auto"/>
        <w:jc w:val="both"/>
        <w:rPr>
          <w:rFonts w:ascii="Times New Roman" w:hAnsi="Times New Roman"/>
          <w:b/>
          <w:sz w:val="24"/>
          <w:szCs w:val="24"/>
        </w:rPr>
      </w:pPr>
      <w:r w:rsidRPr="00692B80">
        <w:rPr>
          <w:rFonts w:ascii="Times New Roman" w:hAnsi="Times New Roman"/>
          <w:b/>
          <w:sz w:val="24"/>
          <w:szCs w:val="24"/>
        </w:rPr>
        <w:t xml:space="preserve">3.6. </w:t>
      </w:r>
      <w:r w:rsidRPr="00692B80">
        <w:rPr>
          <w:rFonts w:ascii="Times New Roman" w:hAnsi="Times New Roman"/>
          <w:sz w:val="24"/>
          <w:szCs w:val="24"/>
          <w:lang w:eastAsia="zh-CN"/>
        </w:rPr>
        <w:t>Витрати, пов’язані з навантажно-розвантажувальними роботами</w:t>
      </w:r>
      <w:r w:rsidRPr="00692B80">
        <w:rPr>
          <w:rFonts w:ascii="Times New Roman" w:hAnsi="Times New Roman"/>
          <w:sz w:val="24"/>
          <w:szCs w:val="24"/>
        </w:rPr>
        <w:t xml:space="preserve"> та транспортні витрати здійснюються за рахунок Постачальника (переможця торгів).</w:t>
      </w:r>
    </w:p>
    <w:p w:rsidR="00A600F8" w:rsidRPr="00692B80" w:rsidRDefault="00A600F8" w:rsidP="00A600F8">
      <w:pPr>
        <w:spacing w:after="120" w:line="240" w:lineRule="auto"/>
        <w:jc w:val="both"/>
        <w:rPr>
          <w:rFonts w:ascii="Times New Roman" w:hAnsi="Times New Roman"/>
          <w:b/>
          <w:sz w:val="24"/>
          <w:szCs w:val="24"/>
        </w:rPr>
      </w:pPr>
      <w:r w:rsidRPr="00692B80">
        <w:rPr>
          <w:rFonts w:ascii="Times New Roman" w:hAnsi="Times New Roman"/>
          <w:b/>
          <w:sz w:val="24"/>
          <w:szCs w:val="24"/>
        </w:rPr>
        <w:t xml:space="preserve">3.7. </w:t>
      </w:r>
      <w:r w:rsidRPr="00692B80">
        <w:rPr>
          <w:rFonts w:ascii="Times New Roman" w:hAnsi="Times New Roman"/>
          <w:sz w:val="24"/>
          <w:szCs w:val="24"/>
        </w:rPr>
        <w:t xml:space="preserve">Строк поставки: </w:t>
      </w:r>
      <w:r w:rsidRPr="00692B80">
        <w:rPr>
          <w:rFonts w:ascii="Times New Roman" w:hAnsi="Times New Roman"/>
          <w:b/>
          <w:sz w:val="24"/>
          <w:szCs w:val="24"/>
        </w:rPr>
        <w:t xml:space="preserve">з дати підписання </w:t>
      </w:r>
      <w:r w:rsidRPr="00692B80">
        <w:rPr>
          <w:rFonts w:ascii="Times New Roman" w:eastAsia="SimSun" w:hAnsi="Times New Roman"/>
          <w:b/>
          <w:snapToGrid w:val="0"/>
          <w:sz w:val="24"/>
          <w:szCs w:val="24"/>
          <w:lang w:eastAsia="uk-UA"/>
        </w:rPr>
        <w:t>до 31.12.2023 р.</w:t>
      </w:r>
    </w:p>
    <w:p w:rsidR="00A600F8" w:rsidRPr="00692B80" w:rsidRDefault="00A600F8" w:rsidP="00A6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692B80">
        <w:rPr>
          <w:rFonts w:ascii="Times New Roman" w:hAnsi="Times New Roman"/>
          <w:b/>
          <w:sz w:val="24"/>
          <w:szCs w:val="24"/>
        </w:rPr>
        <w:t xml:space="preserve">Примітка: </w:t>
      </w:r>
      <w:r w:rsidRPr="00692B80">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A600F8" w:rsidRPr="00A600F8" w:rsidRDefault="00A600F8" w:rsidP="00A600F8">
      <w:pPr>
        <w:spacing w:line="240" w:lineRule="auto"/>
        <w:jc w:val="center"/>
        <w:rPr>
          <w:rFonts w:ascii="Times New Roman" w:hAnsi="Times New Roman"/>
          <w:i/>
          <w:sz w:val="24"/>
          <w:szCs w:val="24"/>
        </w:rPr>
      </w:pPr>
    </w:p>
    <w:p w:rsidR="001B5E46" w:rsidRPr="005F4C52" w:rsidRDefault="001B5E46" w:rsidP="001B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75501F" w:rsidRPr="008201F7" w:rsidRDefault="0075501F" w:rsidP="0075501F">
      <w:pPr>
        <w:spacing w:after="0" w:line="240" w:lineRule="auto"/>
        <w:rPr>
          <w:rFonts w:ascii="ArialMT" w:hAnsi="ArialMT" w:cs="ArialMT"/>
          <w:lang w:eastAsia="ru-RU"/>
        </w:rPr>
      </w:pPr>
    </w:p>
    <w:p w:rsidR="0075501F" w:rsidRPr="008201F7" w:rsidRDefault="0075501F" w:rsidP="0075501F">
      <w:pPr>
        <w:suppressAutoHyphens/>
        <w:spacing w:after="0" w:line="240" w:lineRule="auto"/>
        <w:rPr>
          <w:rFonts w:ascii="Times New Roman" w:eastAsia="Times New Roman" w:hAnsi="Times New Roman" w:cs="Arial"/>
          <w:b/>
          <w:i/>
          <w:color w:val="000000"/>
          <w:sz w:val="24"/>
          <w:szCs w:val="24"/>
          <w:lang w:eastAsia="ar-SA"/>
        </w:rPr>
      </w:pPr>
    </w:p>
    <w:p w:rsidR="0075501F" w:rsidRPr="008201F7" w:rsidRDefault="0075501F" w:rsidP="0075501F">
      <w:pPr>
        <w:suppressAutoHyphens/>
        <w:spacing w:after="0" w:line="240" w:lineRule="auto"/>
        <w:rPr>
          <w:rFonts w:ascii="Times New Roman" w:eastAsia="Times New Roman" w:hAnsi="Times New Roman" w:cs="Arial"/>
          <w:b/>
          <w:i/>
          <w:color w:val="000000"/>
          <w:sz w:val="24"/>
          <w:szCs w:val="24"/>
          <w:lang w:eastAsia="ar-SA"/>
        </w:rPr>
      </w:pPr>
      <w:r w:rsidRPr="008201F7">
        <w:rPr>
          <w:rFonts w:ascii="Times New Roman" w:eastAsia="Times New Roman" w:hAnsi="Times New Roman" w:cs="Arial"/>
          <w:b/>
          <w:i/>
          <w:color w:val="000000"/>
          <w:sz w:val="24"/>
          <w:szCs w:val="24"/>
          <w:lang w:eastAsia="ar-SA"/>
        </w:rPr>
        <w:t>Посада, прізвище, ініціали     ________________________</w:t>
      </w:r>
    </w:p>
    <w:p w:rsidR="0075501F" w:rsidRPr="008201F7" w:rsidRDefault="0075501F" w:rsidP="0075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0"/>
          <w:szCs w:val="20"/>
        </w:rPr>
      </w:pPr>
      <w:r w:rsidRPr="008201F7">
        <w:rPr>
          <w:rFonts w:ascii="Times New Roman" w:eastAsia="Times New Roman" w:hAnsi="Times New Roman" w:cs="Arial"/>
          <w:b/>
          <w:i/>
          <w:caps/>
          <w:color w:val="000000"/>
          <w:sz w:val="24"/>
          <w:szCs w:val="24"/>
          <w:lang w:eastAsia="ar-SA"/>
        </w:rPr>
        <w:t>м.п.</w:t>
      </w:r>
      <w:r w:rsidRPr="008201F7">
        <w:rPr>
          <w:rFonts w:ascii="Times New Roman" w:eastAsia="Times New Roman" w:hAnsi="Times New Roman" w:cs="Arial"/>
          <w:b/>
          <w:i/>
          <w:color w:val="000000"/>
          <w:sz w:val="24"/>
          <w:szCs w:val="24"/>
          <w:lang w:eastAsia="ar-SA"/>
        </w:rPr>
        <w:t xml:space="preserve"> (за наявності)</w:t>
      </w:r>
    </w:p>
    <w:p w:rsidR="001B5E46" w:rsidRPr="000B576F" w:rsidRDefault="001B5E46" w:rsidP="001B5E46">
      <w:pPr>
        <w:spacing w:after="0" w:line="240" w:lineRule="auto"/>
        <w:rPr>
          <w:rFonts w:ascii="Times New Roman" w:hAnsi="Times New Roman"/>
        </w:rPr>
      </w:pPr>
    </w:p>
    <w:p w:rsidR="00AE3DF4" w:rsidRPr="001B5E46" w:rsidRDefault="002A295C" w:rsidP="001B5E46">
      <w:pPr>
        <w:spacing w:after="0" w:line="240" w:lineRule="auto"/>
        <w:jc w:val="right"/>
        <w:rPr>
          <w:rFonts w:ascii="Times New Roman" w:hAnsi="Times New Roman"/>
          <w:bCs/>
          <w:sz w:val="24"/>
          <w:szCs w:val="24"/>
        </w:rPr>
      </w:pPr>
      <w:r>
        <w:rPr>
          <w:rFonts w:ascii="Times New Roman" w:hAnsi="Times New Roman"/>
          <w:b/>
          <w:bCs/>
          <w:sz w:val="20"/>
          <w:szCs w:val="20"/>
        </w:rPr>
        <w:br w:type="page"/>
      </w:r>
    </w:p>
    <w:p w:rsidR="00A30A6E" w:rsidRPr="00A30A6E" w:rsidRDefault="00A30A6E" w:rsidP="00E01046">
      <w:pPr>
        <w:spacing w:after="0" w:line="240" w:lineRule="auto"/>
        <w:rPr>
          <w:rFonts w:ascii="Times New Roman" w:hAnsi="Times New Roman"/>
          <w:b/>
          <w:bCs/>
          <w:sz w:val="24"/>
          <w:szCs w:val="24"/>
          <w:lang w:eastAsia="ru-RU"/>
        </w:rPr>
        <w:sectPr w:rsidR="00A30A6E" w:rsidRPr="00A30A6E" w:rsidSect="00CE756E">
          <w:type w:val="continuous"/>
          <w:pgSz w:w="11906" w:h="16838"/>
          <w:pgMar w:top="1134" w:right="850" w:bottom="1134" w:left="1701" w:header="708" w:footer="708" w:gutter="0"/>
          <w:cols w:space="708"/>
          <w:docGrid w:linePitch="360"/>
        </w:sectPr>
      </w:pPr>
    </w:p>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№3</w:t>
      </w:r>
    </w:p>
    <w:p w:rsidR="00807F2B" w:rsidRDefault="00807F2B" w:rsidP="00807F2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6B6B44" w:rsidRDefault="006B6B44" w:rsidP="00807F2B">
      <w:pPr>
        <w:spacing w:after="0" w:line="240" w:lineRule="auto"/>
        <w:jc w:val="center"/>
        <w:rPr>
          <w:rFonts w:ascii="Times New Roman" w:hAnsi="Times New Roman"/>
          <w:b/>
          <w:bCs/>
          <w:sz w:val="24"/>
          <w:szCs w:val="24"/>
        </w:rPr>
      </w:pPr>
      <w:r w:rsidRPr="00692B80">
        <w:rPr>
          <w:rFonts w:ascii="Times New Roman" w:hAnsi="Times New Roman"/>
          <w:b/>
          <w:sz w:val="24"/>
          <w:szCs w:val="24"/>
        </w:rPr>
        <w:t>Хек свіжоморожений б</w:t>
      </w:r>
      <w:r>
        <w:rPr>
          <w:rFonts w:ascii="Times New Roman" w:hAnsi="Times New Roman"/>
          <w:b/>
          <w:sz w:val="24"/>
          <w:szCs w:val="24"/>
        </w:rPr>
        <w:t>ез голови</w:t>
      </w:r>
      <w:r w:rsidRPr="00692B80">
        <w:rPr>
          <w:rFonts w:ascii="Times New Roman" w:hAnsi="Times New Roman"/>
          <w:b/>
          <w:sz w:val="24"/>
          <w:szCs w:val="24"/>
          <w:lang w:val="ru-RU"/>
        </w:rPr>
        <w:t>,</w:t>
      </w:r>
      <w:r>
        <w:rPr>
          <w:rFonts w:ascii="Times New Roman" w:hAnsi="Times New Roman"/>
          <w:b/>
          <w:sz w:val="24"/>
          <w:szCs w:val="24"/>
          <w:lang w:val="ru-RU"/>
        </w:rPr>
        <w:t xml:space="preserve"> </w:t>
      </w:r>
      <w:r w:rsidRPr="00692B80">
        <w:rPr>
          <w:rFonts w:ascii="Times New Roman" w:hAnsi="Times New Roman"/>
          <w:i/>
          <w:sz w:val="24"/>
          <w:szCs w:val="24"/>
        </w:rPr>
        <w:t>код за Єдиним закупівельним словником ДК 021:2015: 15220000-6 Риба, рибне філе та інше м’ясо риби мороженої</w:t>
      </w:r>
      <w:r>
        <w:rPr>
          <w:rFonts w:ascii="Times New Roman" w:hAnsi="Times New Roman"/>
          <w:b/>
          <w:bCs/>
          <w:sz w:val="24"/>
          <w:szCs w:val="24"/>
        </w:rPr>
        <w:t xml:space="preserve"> </w:t>
      </w:r>
    </w:p>
    <w:p w:rsidR="006B6B44" w:rsidRPr="00692B80" w:rsidRDefault="006B6B44" w:rsidP="006B6B44">
      <w:pPr>
        <w:spacing w:line="240" w:lineRule="auto"/>
        <w:jc w:val="right"/>
        <w:rPr>
          <w:rFonts w:ascii="Times New Roman" w:hAnsi="Times New Roman"/>
          <w:b/>
          <w:sz w:val="24"/>
          <w:szCs w:val="24"/>
        </w:rPr>
      </w:pPr>
    </w:p>
    <w:p w:rsidR="006B6B44" w:rsidRPr="00692B80" w:rsidRDefault="006B6B44" w:rsidP="006B6B44">
      <w:pPr>
        <w:widowControl w:val="0"/>
        <w:spacing w:after="0" w:line="240" w:lineRule="auto"/>
        <w:jc w:val="both"/>
        <w:rPr>
          <w:rFonts w:ascii="Times New Roman" w:hAnsi="Times New Roman"/>
          <w:b/>
          <w:i/>
          <w:iCs/>
          <w:sz w:val="20"/>
          <w:szCs w:val="20"/>
          <w:u w:val="single"/>
        </w:rPr>
      </w:pPr>
      <w:r w:rsidRPr="00692B80">
        <w:rPr>
          <w:rFonts w:ascii="Times New Roman" w:hAnsi="Times New Roman"/>
          <w:b/>
          <w:i/>
          <w:iCs/>
          <w:sz w:val="20"/>
          <w:szCs w:val="20"/>
          <w:u w:val="single"/>
        </w:rPr>
        <w:t>Примітка до проекту договору</w:t>
      </w:r>
    </w:p>
    <w:p w:rsidR="006B6B44" w:rsidRPr="00692B80" w:rsidRDefault="006B6B44" w:rsidP="006B6B44">
      <w:pPr>
        <w:widowControl w:val="0"/>
        <w:spacing w:after="0" w:line="240" w:lineRule="auto"/>
        <w:jc w:val="both"/>
        <w:rPr>
          <w:rFonts w:ascii="Times New Roman" w:hAnsi="Times New Roman"/>
          <w:i/>
          <w:iCs/>
          <w:sz w:val="20"/>
          <w:szCs w:val="20"/>
        </w:rPr>
      </w:pPr>
      <w:r w:rsidRPr="00692B80">
        <w:rPr>
          <w:rFonts w:ascii="Times New Roman" w:hAnsi="Times New Roman"/>
          <w:i/>
          <w:iCs/>
          <w:sz w:val="20"/>
          <w:szCs w:val="20"/>
        </w:rPr>
        <w:t xml:space="preserve">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закупівель. </w:t>
      </w:r>
    </w:p>
    <w:p w:rsidR="006B6B44" w:rsidRPr="00692B80" w:rsidRDefault="006B6B44" w:rsidP="006B6B44">
      <w:pPr>
        <w:pStyle w:val="a3"/>
        <w:jc w:val="both"/>
        <w:rPr>
          <w:rFonts w:ascii="Times New Roman" w:eastAsia="Times New Roman" w:hAnsi="Times New Roman"/>
          <w:i/>
          <w:color w:val="000000"/>
          <w:sz w:val="20"/>
          <w:szCs w:val="20"/>
          <w:lang w:eastAsia="uk-UA"/>
        </w:rPr>
      </w:pPr>
      <w:r w:rsidRPr="00692B80">
        <w:rPr>
          <w:rFonts w:ascii="Times New Roman" w:hAnsi="Times New Roman"/>
          <w:i/>
          <w:color w:val="000000"/>
          <w:sz w:val="20"/>
          <w:szCs w:val="20"/>
          <w:lang w:eastAsia="uk-UA"/>
        </w:rPr>
        <w:t>Проект Договору про закупівлю (включно із додатком)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змін законодавства щодо постачання предмету закупівлі</w:t>
      </w:r>
    </w:p>
    <w:p w:rsidR="006B6B44" w:rsidRPr="00692B80" w:rsidRDefault="006B6B44" w:rsidP="006B6B44">
      <w:pPr>
        <w:pStyle w:val="a3"/>
        <w:rPr>
          <w:rFonts w:ascii="Times New Roman" w:hAnsi="Times New Roman"/>
          <w:b/>
          <w:color w:val="000000"/>
          <w:sz w:val="24"/>
          <w:szCs w:val="24"/>
          <w:lang w:val="ru-RU" w:eastAsia="uk-UA"/>
        </w:rPr>
      </w:pPr>
    </w:p>
    <w:p w:rsidR="006B6B44" w:rsidRPr="00692B80" w:rsidRDefault="006B6B44" w:rsidP="006B6B44">
      <w:pPr>
        <w:spacing w:after="0" w:line="240" w:lineRule="auto"/>
        <w:jc w:val="center"/>
        <w:rPr>
          <w:rFonts w:ascii="Times New Roman" w:hAnsi="Times New Roman"/>
          <w:b/>
          <w:bCs/>
          <w:color w:val="000000"/>
          <w:sz w:val="24"/>
          <w:szCs w:val="24"/>
          <w:lang w:eastAsia="ar-SA"/>
        </w:rPr>
      </w:pPr>
      <w:r w:rsidRPr="00692B80">
        <w:rPr>
          <w:rFonts w:ascii="Times New Roman" w:hAnsi="Times New Roman"/>
          <w:b/>
          <w:bCs/>
          <w:sz w:val="24"/>
          <w:szCs w:val="24"/>
        </w:rPr>
        <w:t>Учасник заповнює проект договору та додатки до нього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000B93" w:rsidP="00807F2B">
      <w:pPr>
        <w:spacing w:after="0" w:line="240" w:lineRule="auto"/>
        <w:jc w:val="both"/>
        <w:rPr>
          <w:rFonts w:ascii="Times New Roman" w:hAnsi="Times New Roman"/>
          <w:sz w:val="24"/>
          <w:szCs w:val="24"/>
        </w:rPr>
      </w:pPr>
      <w:r>
        <w:rPr>
          <w:rFonts w:ascii="Times New Roman" w:hAnsi="Times New Roman"/>
          <w:b/>
          <w:sz w:val="24"/>
          <w:szCs w:val="24"/>
        </w:rPr>
        <w:t>Комунальна установа «Любар</w:t>
      </w:r>
      <w:r w:rsidR="00807F2B">
        <w:rPr>
          <w:rFonts w:ascii="Times New Roman" w:hAnsi="Times New Roman"/>
          <w:b/>
          <w:sz w:val="24"/>
          <w:szCs w:val="24"/>
        </w:rPr>
        <w:t>ський психоневрологічний інтернат» Житомирської обласної ради</w:t>
      </w:r>
      <w:r w:rsidR="00807F2B">
        <w:rPr>
          <w:rFonts w:ascii="Times New Roman" w:hAnsi="Times New Roman"/>
          <w:sz w:val="24"/>
          <w:szCs w:val="24"/>
        </w:rPr>
        <w:t xml:space="preserve">, в особі </w:t>
      </w:r>
      <w:r>
        <w:rPr>
          <w:rFonts w:ascii="Times New Roman" w:hAnsi="Times New Roman"/>
          <w:sz w:val="24"/>
          <w:szCs w:val="24"/>
        </w:rPr>
        <w:t>т.в.о.директора Лаврука Олександра Івановича</w:t>
      </w:r>
      <w:r w:rsidR="00807F2B">
        <w:rPr>
          <w:rFonts w:ascii="Times New Roman" w:hAnsi="Times New Roman"/>
          <w:sz w:val="24"/>
          <w:szCs w:val="24"/>
        </w:rPr>
        <w:t xml:space="preserve">, що діє на підставі </w:t>
      </w:r>
      <w:r>
        <w:rPr>
          <w:rFonts w:ascii="Times New Roman" w:hAnsi="Times New Roman"/>
          <w:sz w:val="24"/>
          <w:szCs w:val="24"/>
        </w:rPr>
        <w:t>Положення</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807F2B" w:rsidRPr="0019000F" w:rsidRDefault="00807F2B" w:rsidP="0019000F">
      <w:pPr>
        <w:widowControl w:val="0"/>
        <w:tabs>
          <w:tab w:val="left" w:pos="735"/>
          <w:tab w:val="center" w:pos="4677"/>
        </w:tabs>
        <w:autoSpaceDE w:val="0"/>
        <w:autoSpaceDN w:val="0"/>
        <w:adjustRightInd w:val="0"/>
        <w:rPr>
          <w:rFonts w:ascii="Times New Roman" w:hAnsi="Times New Roman"/>
          <w:b/>
          <w:iCs/>
          <w:sz w:val="24"/>
          <w:szCs w:val="24"/>
          <w:lang w:eastAsia="uk-UA"/>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6B6B44" w:rsidRPr="00692B80">
        <w:rPr>
          <w:rFonts w:ascii="Times New Roman" w:hAnsi="Times New Roman"/>
          <w:b/>
          <w:sz w:val="24"/>
          <w:szCs w:val="24"/>
        </w:rPr>
        <w:t>Хек свіжоморожений б</w:t>
      </w:r>
      <w:r w:rsidR="006B6B44">
        <w:rPr>
          <w:rFonts w:ascii="Times New Roman" w:hAnsi="Times New Roman"/>
          <w:b/>
          <w:sz w:val="24"/>
          <w:szCs w:val="24"/>
        </w:rPr>
        <w:t>ез голови</w:t>
      </w:r>
      <w:r w:rsidR="006B6B44" w:rsidRPr="00692B80">
        <w:rPr>
          <w:rFonts w:ascii="Times New Roman" w:hAnsi="Times New Roman"/>
          <w:b/>
          <w:sz w:val="24"/>
          <w:szCs w:val="24"/>
          <w:lang w:val="ru-RU"/>
        </w:rPr>
        <w:t>,</w:t>
      </w:r>
      <w:r w:rsidR="006B6B44">
        <w:rPr>
          <w:rFonts w:ascii="Times New Roman" w:hAnsi="Times New Roman"/>
          <w:b/>
          <w:sz w:val="24"/>
          <w:szCs w:val="24"/>
          <w:lang w:val="ru-RU"/>
        </w:rPr>
        <w:t xml:space="preserve"> </w:t>
      </w:r>
      <w:r w:rsidR="006B6B44" w:rsidRPr="00692B80">
        <w:rPr>
          <w:rFonts w:ascii="Times New Roman" w:hAnsi="Times New Roman"/>
          <w:i/>
          <w:sz w:val="24"/>
          <w:szCs w:val="24"/>
        </w:rPr>
        <w:t>код за Єдиним закупівельним словником ДК 021:2015: 15220000-6 Риба, рибне філе та інше м’ясо риби мороженої</w:t>
      </w:r>
      <w:r w:rsidR="00DD6962">
        <w:rPr>
          <w:rFonts w:ascii="Times New Roman" w:hAnsi="Times New Roman"/>
          <w:i/>
          <w:sz w:val="24"/>
          <w:szCs w:val="24"/>
        </w:rPr>
        <w:t xml:space="preserve">, </w:t>
      </w:r>
      <w:r>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EB041B">
        <w:rPr>
          <w:rFonts w:ascii="Times New Roman" w:hAnsi="Times New Roman"/>
          <w:sz w:val="24"/>
          <w:szCs w:val="24"/>
        </w:rPr>
        <w:t>визначене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год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00844730">
        <w:rPr>
          <w:rFonts w:ascii="Times New Roman" w:hAnsi="Times New Roman"/>
          <w:b/>
          <w:sz w:val="24"/>
          <w:szCs w:val="24"/>
        </w:rPr>
        <w:t>вул. Лісова, 1, с</w:t>
      </w:r>
      <w:r>
        <w:rPr>
          <w:rFonts w:ascii="Times New Roman" w:hAnsi="Times New Roman"/>
          <w:b/>
          <w:sz w:val="24"/>
          <w:szCs w:val="24"/>
        </w:rPr>
        <w:t xml:space="preserve">. </w:t>
      </w:r>
      <w:r w:rsidR="00844730">
        <w:rPr>
          <w:rFonts w:ascii="Times New Roman" w:hAnsi="Times New Roman"/>
          <w:b/>
          <w:sz w:val="24"/>
          <w:szCs w:val="24"/>
        </w:rPr>
        <w:t>Коростки</w:t>
      </w:r>
      <w:r>
        <w:rPr>
          <w:rFonts w:ascii="Times New Roman" w:hAnsi="Times New Roman"/>
          <w:b/>
          <w:sz w:val="24"/>
          <w:szCs w:val="24"/>
        </w:rPr>
        <w:t>, Житомирська обл., Україна, 1</w:t>
      </w:r>
      <w:r w:rsidR="00844730">
        <w:rPr>
          <w:rFonts w:ascii="Times New Roman" w:hAnsi="Times New Roman"/>
          <w:b/>
          <w:sz w:val="24"/>
          <w:szCs w:val="24"/>
        </w:rPr>
        <w:t>3121</w:t>
      </w:r>
      <w:r>
        <w:rPr>
          <w:rFonts w:ascii="Times New Roman" w:hAnsi="Times New Roman"/>
          <w:b/>
          <w:sz w:val="24"/>
          <w:szCs w:val="24"/>
        </w:rPr>
        <w:t>.</w:t>
      </w: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w:t>
      </w:r>
      <w:r>
        <w:rPr>
          <w:rFonts w:ascii="Times New Roman" w:hAnsi="Times New Roman"/>
          <w:sz w:val="24"/>
          <w:szCs w:val="24"/>
        </w:rPr>
        <w:lastRenderedPageBreak/>
        <w:t>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оригиналу.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w:t>
      </w:r>
      <w:r>
        <w:rPr>
          <w:rFonts w:ascii="Times New Roman" w:hAnsi="Times New Roman"/>
          <w:sz w:val="24"/>
          <w:szCs w:val="24"/>
        </w:rPr>
        <w:lastRenderedPageBreak/>
        <w:t>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проєкт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0"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0"/>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Pr="00AA49C5" w:rsidRDefault="0094617B" w:rsidP="0094617B">
            <w:pPr>
              <w:keepLines/>
              <w:tabs>
                <w:tab w:val="left" w:pos="0"/>
                <w:tab w:val="left" w:pos="1843"/>
              </w:tabs>
              <w:rPr>
                <w:rFonts w:ascii="Times New Roman" w:hAnsi="Times New Roman"/>
                <w:b/>
              </w:rPr>
            </w:pPr>
            <w:r w:rsidRPr="00AA49C5">
              <w:rPr>
                <w:rFonts w:ascii="Times New Roman" w:hAnsi="Times New Roman"/>
                <w:b/>
              </w:rPr>
              <w:t>КУ «Любарський психоневрологічний інтернат» Житомирської обласної ради</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13121, Житомирська область, Любарський район, с. Коростки, вул. Лісова</w:t>
            </w:r>
          </w:p>
          <w:p w:rsidR="0094617B" w:rsidRPr="00F17764" w:rsidRDefault="0094617B" w:rsidP="0094617B">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банк Держказначейська служба України м. Київ</w:t>
            </w:r>
          </w:p>
          <w:p w:rsidR="0094617B" w:rsidRPr="00AA49C5" w:rsidRDefault="0094617B" w:rsidP="0094617B">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94617B" w:rsidRPr="00AA49C5" w:rsidRDefault="0094617B" w:rsidP="0094617B">
            <w:pPr>
              <w:tabs>
                <w:tab w:val="left" w:pos="0"/>
              </w:tabs>
              <w:rPr>
                <w:rFonts w:ascii="Times New Roman" w:hAnsi="Times New Roman"/>
              </w:rPr>
            </w:pPr>
            <w:r w:rsidRPr="00AA49C5">
              <w:rPr>
                <w:rFonts w:ascii="Times New Roman" w:hAnsi="Times New Roman"/>
                <w:kern w:val="16"/>
              </w:rPr>
              <w:t xml:space="preserve">тел/факс (04147) </w:t>
            </w:r>
            <w:r w:rsidRPr="00AA49C5">
              <w:rPr>
                <w:rFonts w:ascii="Times New Roman" w:hAnsi="Times New Roman"/>
              </w:rPr>
              <w:t>9 38 03</w:t>
            </w:r>
          </w:p>
          <w:p w:rsidR="0094617B" w:rsidRPr="00924EBB" w:rsidRDefault="0094617B" w:rsidP="0094617B">
            <w:pPr>
              <w:rPr>
                <w:rFonts w:ascii="Times New Roman" w:hAnsi="Times New Roman"/>
                <w:b/>
                <w:color w:val="00000A"/>
                <w:kern w:val="1"/>
              </w:rPr>
            </w:pPr>
          </w:p>
          <w:p w:rsidR="0094617B" w:rsidRPr="00924EBB" w:rsidRDefault="0094617B" w:rsidP="0094617B">
            <w:pPr>
              <w:rPr>
                <w:rFonts w:ascii="Times New Roman" w:hAnsi="Times New Roman"/>
                <w:b/>
                <w:color w:val="00000A"/>
                <w:kern w:val="1"/>
              </w:rPr>
            </w:pPr>
            <w:r>
              <w:rPr>
                <w:rFonts w:ascii="Times New Roman" w:hAnsi="Times New Roman"/>
                <w:b/>
                <w:color w:val="00000A"/>
                <w:kern w:val="1"/>
              </w:rPr>
              <w:t>___________________/</w:t>
            </w:r>
            <w:r w:rsidR="0019000F">
              <w:rPr>
                <w:rFonts w:ascii="Times New Roman" w:hAnsi="Times New Roman"/>
                <w:b/>
                <w:color w:val="00000A"/>
                <w:kern w:val="1"/>
              </w:rPr>
              <w:t>Олександр ЛАВРУК</w:t>
            </w:r>
            <w:r w:rsidRPr="00924EBB">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ind w:firstLine="709"/>
        <w:rPr>
          <w:rFonts w:ascii="Times New Roman" w:eastAsia="Times New Roman" w:hAnsi="Times New Roman"/>
          <w:b/>
          <w:color w:val="000000"/>
          <w:sz w:val="24"/>
          <w:szCs w:val="24"/>
          <w:lang w:eastAsia="ar-SA"/>
        </w:r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807F2B"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Pr="0094617B" w:rsidRDefault="00505754" w:rsidP="00807F2B">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bookmarkStart w:id="11" w:name="_GoBack"/>
            <w:bookmarkEnd w:id="11"/>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807F2B"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_,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tblPr>
      <w:tblGrid>
        <w:gridCol w:w="4647"/>
        <w:gridCol w:w="4922"/>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94617B" w:rsidRPr="00AA49C5" w:rsidRDefault="0094617B" w:rsidP="0094617B">
            <w:pPr>
              <w:keepLines/>
              <w:tabs>
                <w:tab w:val="left" w:pos="0"/>
                <w:tab w:val="left" w:pos="1843"/>
              </w:tabs>
              <w:rPr>
                <w:rFonts w:ascii="Times New Roman" w:hAnsi="Times New Roman"/>
                <w:b/>
              </w:rPr>
            </w:pPr>
            <w:r w:rsidRPr="00AA49C5">
              <w:rPr>
                <w:rFonts w:ascii="Times New Roman" w:hAnsi="Times New Roman"/>
                <w:b/>
              </w:rPr>
              <w:t>КУ «Любарський психоневрологічний інтернат» Житомирської обласної ради</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13121, Житомирська область, Любарський район, с. Коростки, вул. Лісова</w:t>
            </w:r>
          </w:p>
          <w:p w:rsidR="0094617B" w:rsidRPr="00F17764" w:rsidRDefault="0094617B" w:rsidP="0094617B">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банк Держказначейська служба України м. Київ</w:t>
            </w:r>
          </w:p>
          <w:p w:rsidR="0094617B" w:rsidRPr="00AA49C5" w:rsidRDefault="0094617B" w:rsidP="0094617B">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94617B" w:rsidRPr="00AA49C5" w:rsidRDefault="0094617B" w:rsidP="0094617B">
            <w:pPr>
              <w:tabs>
                <w:tab w:val="left" w:pos="0"/>
              </w:tabs>
              <w:rPr>
                <w:rFonts w:ascii="Times New Roman" w:hAnsi="Times New Roman"/>
              </w:rPr>
            </w:pPr>
            <w:r w:rsidRPr="00AA49C5">
              <w:rPr>
                <w:rFonts w:ascii="Times New Roman" w:hAnsi="Times New Roman"/>
                <w:kern w:val="16"/>
              </w:rPr>
              <w:t xml:space="preserve">тел/факс (04147) </w:t>
            </w:r>
            <w:r w:rsidRPr="00AA49C5">
              <w:rPr>
                <w:rFonts w:ascii="Times New Roman" w:hAnsi="Times New Roman"/>
              </w:rPr>
              <w:t>9 38 03</w:t>
            </w:r>
          </w:p>
          <w:p w:rsidR="0094617B" w:rsidRPr="00924EBB" w:rsidRDefault="0094617B" w:rsidP="0094617B">
            <w:pPr>
              <w:rPr>
                <w:rFonts w:ascii="Times New Roman" w:hAnsi="Times New Roman"/>
                <w:b/>
                <w:color w:val="00000A"/>
                <w:kern w:val="1"/>
              </w:rPr>
            </w:pPr>
          </w:p>
          <w:p w:rsidR="00807F2B" w:rsidRPr="0094617B" w:rsidRDefault="0094617B" w:rsidP="0094617B">
            <w:pPr>
              <w:rPr>
                <w:rFonts w:ascii="Times New Roman" w:hAnsi="Times New Roman"/>
                <w:b/>
                <w:color w:val="00000A"/>
                <w:kern w:val="1"/>
              </w:rPr>
            </w:pPr>
            <w:r>
              <w:rPr>
                <w:rFonts w:ascii="Times New Roman" w:hAnsi="Times New Roman"/>
                <w:b/>
                <w:color w:val="00000A"/>
                <w:kern w:val="1"/>
              </w:rPr>
              <w:t>___________________/</w:t>
            </w:r>
            <w:r w:rsidR="0019000F">
              <w:rPr>
                <w:rFonts w:ascii="Times New Roman" w:hAnsi="Times New Roman"/>
                <w:b/>
                <w:color w:val="00000A"/>
                <w:kern w:val="1"/>
              </w:rPr>
              <w:t>Олександр ЛАВРУК</w:t>
            </w:r>
            <w:r w:rsidRPr="00924EBB">
              <w:rPr>
                <w:rFonts w:ascii="Times New Roman" w:hAnsi="Times New Roman"/>
                <w:b/>
                <w:color w:val="00000A"/>
                <w:kern w:val="1"/>
              </w:rPr>
              <w:t>/</w:t>
            </w:r>
          </w:p>
          <w:p w:rsidR="00807F2B" w:rsidRPr="00294777" w:rsidRDefault="00807F2B" w:rsidP="00807F2B">
            <w:pPr>
              <w:spacing w:after="0" w:line="240" w:lineRule="auto"/>
              <w:rPr>
                <w:rFonts w:ascii="Times New Roman" w:eastAsia="Arial" w:hAnsi="Times New Roman"/>
                <w:sz w:val="24"/>
                <w:szCs w:val="24"/>
              </w:rPr>
            </w:pPr>
            <w:r>
              <w:rPr>
                <w:rFonts w:ascii="Times New Roman" w:hAnsi="Times New Roman"/>
                <w:spacing w:val="-1"/>
              </w:rPr>
              <w:t xml:space="preserve">       М.П.</w:t>
            </w:r>
          </w:p>
          <w:p w:rsidR="00807F2B" w:rsidRDefault="00807F2B" w:rsidP="00807F2B">
            <w:pPr>
              <w:spacing w:after="0" w:line="240" w:lineRule="auto"/>
              <w:rPr>
                <w:rFonts w:ascii="Times New Roman" w:eastAsia="Arial" w:hAnsi="Times New Roman"/>
                <w:b/>
                <w:sz w:val="24"/>
                <w:szCs w:val="24"/>
              </w:rPr>
            </w:pP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B39" w:rsidRDefault="00B82B39" w:rsidP="00D741E7">
      <w:pPr>
        <w:spacing w:after="0" w:line="240" w:lineRule="auto"/>
      </w:pPr>
      <w:r>
        <w:separator/>
      </w:r>
    </w:p>
  </w:endnote>
  <w:endnote w:type="continuationSeparator" w:id="1">
    <w:p w:rsidR="00B82B39" w:rsidRDefault="00B82B39" w:rsidP="00D7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46301"/>
      <w:docPartObj>
        <w:docPartGallery w:val="Page Numbers (Bottom of Page)"/>
        <w:docPartUnique/>
      </w:docPartObj>
    </w:sdtPr>
    <w:sdtContent>
      <w:p w:rsidR="00461E57" w:rsidRDefault="007C5139">
        <w:pPr>
          <w:pStyle w:val="ae"/>
          <w:jc w:val="right"/>
        </w:pPr>
        <w:fldSimple w:instr="PAGE   \* MERGEFORMAT">
          <w:r w:rsidR="003E2E14" w:rsidRPr="003E2E14">
            <w:rPr>
              <w:noProof/>
              <w:lang w:val="ru-RU"/>
            </w:rPr>
            <w:t>29</w:t>
          </w:r>
        </w:fldSimple>
      </w:p>
    </w:sdtContent>
  </w:sdt>
  <w:p w:rsidR="00461E57" w:rsidRDefault="00461E5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B39" w:rsidRDefault="00B82B39" w:rsidP="00D741E7">
      <w:pPr>
        <w:spacing w:after="0" w:line="240" w:lineRule="auto"/>
      </w:pPr>
      <w:r>
        <w:separator/>
      </w:r>
    </w:p>
  </w:footnote>
  <w:footnote w:type="continuationSeparator" w:id="1">
    <w:p w:rsidR="00B82B39" w:rsidRDefault="00B82B39" w:rsidP="00D7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E2C0A8E"/>
    <w:multiLevelType w:val="hybridMultilevel"/>
    <w:tmpl w:val="2F2E4A24"/>
    <w:lvl w:ilvl="0" w:tplc="D422BEC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3">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nsid w:val="47CE6726"/>
    <w:multiLevelType w:val="multilevel"/>
    <w:tmpl w:val="6AF0F5A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7">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2">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3">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5">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1"/>
  </w:num>
  <w:num w:numId="4">
    <w:abstractNumId w:val="29"/>
  </w:num>
  <w:num w:numId="5">
    <w:abstractNumId w:val="13"/>
  </w:num>
  <w:num w:numId="6">
    <w:abstractNumId w:val="16"/>
  </w:num>
  <w:num w:numId="7">
    <w:abstractNumId w:val="11"/>
  </w:num>
  <w:num w:numId="8">
    <w:abstractNumId w:val="0"/>
  </w:num>
  <w:num w:numId="9">
    <w:abstractNumId w:val="35"/>
  </w:num>
  <w:num w:numId="10">
    <w:abstractNumId w:val="5"/>
  </w:num>
  <w:num w:numId="11">
    <w:abstractNumId w:val="7"/>
  </w:num>
  <w:num w:numId="12">
    <w:abstractNumId w:val="24"/>
  </w:num>
  <w:num w:numId="13">
    <w:abstractNumId w:val="2"/>
  </w:num>
  <w:num w:numId="14">
    <w:abstractNumId w:val="8"/>
  </w:num>
  <w:num w:numId="15">
    <w:abstractNumId w:val="27"/>
  </w:num>
  <w:num w:numId="16">
    <w:abstractNumId w:val="14"/>
  </w:num>
  <w:num w:numId="17">
    <w:abstractNumId w:val="31"/>
  </w:num>
  <w:num w:numId="18">
    <w:abstractNumId w:val="28"/>
  </w:num>
  <w:num w:numId="19">
    <w:abstractNumId w:val="22"/>
  </w:num>
  <w:num w:numId="20">
    <w:abstractNumId w:val="10"/>
  </w:num>
  <w:num w:numId="21">
    <w:abstractNumId w:val="33"/>
  </w:num>
  <w:num w:numId="22">
    <w:abstractNumId w:val="30"/>
  </w:num>
  <w:num w:numId="23">
    <w:abstractNumId w:val="6"/>
  </w:num>
  <w:num w:numId="24">
    <w:abstractNumId w:val="32"/>
  </w:num>
  <w:num w:numId="25">
    <w:abstractNumId w:val="3"/>
  </w:num>
  <w:num w:numId="26">
    <w:abstractNumId w:val="4"/>
  </w:num>
  <w:num w:numId="27">
    <w:abstractNumId w:val="21"/>
  </w:num>
  <w:num w:numId="28">
    <w:abstractNumId w:val="9"/>
  </w:num>
  <w:num w:numId="29">
    <w:abstractNumId w:val="2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3"/>
  </w:num>
  <w:num w:numId="36">
    <w:abstractNumId w:val="19"/>
  </w:num>
  <w:num w:numId="37">
    <w:abstractNumId w:val="12"/>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5DA8"/>
    <w:rsid w:val="00000B93"/>
    <w:rsid w:val="00000C68"/>
    <w:rsid w:val="00010764"/>
    <w:rsid w:val="0001413D"/>
    <w:rsid w:val="000160A6"/>
    <w:rsid w:val="00017E61"/>
    <w:rsid w:val="0003173D"/>
    <w:rsid w:val="000454E5"/>
    <w:rsid w:val="00047A2F"/>
    <w:rsid w:val="00051A55"/>
    <w:rsid w:val="000521B1"/>
    <w:rsid w:val="0005237F"/>
    <w:rsid w:val="00056808"/>
    <w:rsid w:val="00057DDD"/>
    <w:rsid w:val="00067FA1"/>
    <w:rsid w:val="00073FD5"/>
    <w:rsid w:val="000741E8"/>
    <w:rsid w:val="000824C7"/>
    <w:rsid w:val="00087460"/>
    <w:rsid w:val="00087E03"/>
    <w:rsid w:val="00090D33"/>
    <w:rsid w:val="000A2841"/>
    <w:rsid w:val="000A28DD"/>
    <w:rsid w:val="000A4FE5"/>
    <w:rsid w:val="000B0279"/>
    <w:rsid w:val="000B30C3"/>
    <w:rsid w:val="000B6E87"/>
    <w:rsid w:val="000C3964"/>
    <w:rsid w:val="000D2BDD"/>
    <w:rsid w:val="000D49F2"/>
    <w:rsid w:val="000E0891"/>
    <w:rsid w:val="000E6CB5"/>
    <w:rsid w:val="00115941"/>
    <w:rsid w:val="00121481"/>
    <w:rsid w:val="00121A19"/>
    <w:rsid w:val="00121EDA"/>
    <w:rsid w:val="00125896"/>
    <w:rsid w:val="00125B4D"/>
    <w:rsid w:val="00126AEA"/>
    <w:rsid w:val="001277CF"/>
    <w:rsid w:val="00130DAF"/>
    <w:rsid w:val="00132068"/>
    <w:rsid w:val="0014052E"/>
    <w:rsid w:val="00140623"/>
    <w:rsid w:val="00140660"/>
    <w:rsid w:val="001452DE"/>
    <w:rsid w:val="00151213"/>
    <w:rsid w:val="00153291"/>
    <w:rsid w:val="00155194"/>
    <w:rsid w:val="001642AA"/>
    <w:rsid w:val="00172BEC"/>
    <w:rsid w:val="00174D10"/>
    <w:rsid w:val="00181BB0"/>
    <w:rsid w:val="00187535"/>
    <w:rsid w:val="0019000F"/>
    <w:rsid w:val="00190046"/>
    <w:rsid w:val="001906EE"/>
    <w:rsid w:val="001927C0"/>
    <w:rsid w:val="001A4879"/>
    <w:rsid w:val="001A5F70"/>
    <w:rsid w:val="001B08D6"/>
    <w:rsid w:val="001B5E46"/>
    <w:rsid w:val="001D198C"/>
    <w:rsid w:val="001D256C"/>
    <w:rsid w:val="001E75C3"/>
    <w:rsid w:val="001F0F00"/>
    <w:rsid w:val="001F1A4C"/>
    <w:rsid w:val="001F3FE3"/>
    <w:rsid w:val="001F6F81"/>
    <w:rsid w:val="0020203D"/>
    <w:rsid w:val="00204931"/>
    <w:rsid w:val="00216167"/>
    <w:rsid w:val="0022298A"/>
    <w:rsid w:val="002311C7"/>
    <w:rsid w:val="00236145"/>
    <w:rsid w:val="00236750"/>
    <w:rsid w:val="00252A15"/>
    <w:rsid w:val="00260039"/>
    <w:rsid w:val="00262F3A"/>
    <w:rsid w:val="002725BF"/>
    <w:rsid w:val="00276312"/>
    <w:rsid w:val="002800DE"/>
    <w:rsid w:val="0028471B"/>
    <w:rsid w:val="002860E2"/>
    <w:rsid w:val="002871A2"/>
    <w:rsid w:val="00294777"/>
    <w:rsid w:val="002A1466"/>
    <w:rsid w:val="002A17E7"/>
    <w:rsid w:val="002A295C"/>
    <w:rsid w:val="002A3B44"/>
    <w:rsid w:val="002B1C13"/>
    <w:rsid w:val="002B3DE5"/>
    <w:rsid w:val="002C3B41"/>
    <w:rsid w:val="002C65D3"/>
    <w:rsid w:val="002C7659"/>
    <w:rsid w:val="002D040E"/>
    <w:rsid w:val="002D13B6"/>
    <w:rsid w:val="002D1BED"/>
    <w:rsid w:val="002D2ABC"/>
    <w:rsid w:val="002D58AC"/>
    <w:rsid w:val="002E0B72"/>
    <w:rsid w:val="002E4D98"/>
    <w:rsid w:val="002E7CD1"/>
    <w:rsid w:val="00301D8C"/>
    <w:rsid w:val="00306008"/>
    <w:rsid w:val="00307CC7"/>
    <w:rsid w:val="00310D1C"/>
    <w:rsid w:val="00310EF9"/>
    <w:rsid w:val="00311158"/>
    <w:rsid w:val="0031514F"/>
    <w:rsid w:val="0032553A"/>
    <w:rsid w:val="00330D97"/>
    <w:rsid w:val="0034362F"/>
    <w:rsid w:val="00345EFB"/>
    <w:rsid w:val="0035026A"/>
    <w:rsid w:val="003503E5"/>
    <w:rsid w:val="00350E91"/>
    <w:rsid w:val="00356336"/>
    <w:rsid w:val="00356ECB"/>
    <w:rsid w:val="00357D82"/>
    <w:rsid w:val="00374290"/>
    <w:rsid w:val="0038139C"/>
    <w:rsid w:val="00384334"/>
    <w:rsid w:val="0038767C"/>
    <w:rsid w:val="00390698"/>
    <w:rsid w:val="003961F8"/>
    <w:rsid w:val="003A25AC"/>
    <w:rsid w:val="003A51E4"/>
    <w:rsid w:val="003B2EDF"/>
    <w:rsid w:val="003B330D"/>
    <w:rsid w:val="003C06D1"/>
    <w:rsid w:val="003C538C"/>
    <w:rsid w:val="003C75F2"/>
    <w:rsid w:val="003D012F"/>
    <w:rsid w:val="003D2386"/>
    <w:rsid w:val="003D3CA1"/>
    <w:rsid w:val="003D4135"/>
    <w:rsid w:val="003D5C89"/>
    <w:rsid w:val="003D7ED8"/>
    <w:rsid w:val="003E120D"/>
    <w:rsid w:val="003E2E14"/>
    <w:rsid w:val="003E4EBC"/>
    <w:rsid w:val="003E78AC"/>
    <w:rsid w:val="003F0A4E"/>
    <w:rsid w:val="003F2C3E"/>
    <w:rsid w:val="003F3A07"/>
    <w:rsid w:val="00402C66"/>
    <w:rsid w:val="00410FD6"/>
    <w:rsid w:val="004173EE"/>
    <w:rsid w:val="00425FEC"/>
    <w:rsid w:val="00427EE9"/>
    <w:rsid w:val="004364EE"/>
    <w:rsid w:val="00436943"/>
    <w:rsid w:val="00441E6F"/>
    <w:rsid w:val="00443720"/>
    <w:rsid w:val="00447D9D"/>
    <w:rsid w:val="0045251C"/>
    <w:rsid w:val="00455722"/>
    <w:rsid w:val="00456974"/>
    <w:rsid w:val="00461E57"/>
    <w:rsid w:val="00461E69"/>
    <w:rsid w:val="00470D30"/>
    <w:rsid w:val="00471A0F"/>
    <w:rsid w:val="004739B6"/>
    <w:rsid w:val="00475F0A"/>
    <w:rsid w:val="0047695E"/>
    <w:rsid w:val="00481260"/>
    <w:rsid w:val="00483747"/>
    <w:rsid w:val="00492741"/>
    <w:rsid w:val="004945E0"/>
    <w:rsid w:val="00496BD6"/>
    <w:rsid w:val="004A64D0"/>
    <w:rsid w:val="004C12FE"/>
    <w:rsid w:val="004C4979"/>
    <w:rsid w:val="004D14B9"/>
    <w:rsid w:val="004D3498"/>
    <w:rsid w:val="004E0585"/>
    <w:rsid w:val="004E1920"/>
    <w:rsid w:val="004E4179"/>
    <w:rsid w:val="004E63E5"/>
    <w:rsid w:val="00501153"/>
    <w:rsid w:val="00503999"/>
    <w:rsid w:val="00505754"/>
    <w:rsid w:val="00505968"/>
    <w:rsid w:val="00506DF1"/>
    <w:rsid w:val="0051112F"/>
    <w:rsid w:val="00517C7C"/>
    <w:rsid w:val="005224C2"/>
    <w:rsid w:val="00524D0C"/>
    <w:rsid w:val="00541D5A"/>
    <w:rsid w:val="00544958"/>
    <w:rsid w:val="00552102"/>
    <w:rsid w:val="00553E01"/>
    <w:rsid w:val="00556470"/>
    <w:rsid w:val="00567C9E"/>
    <w:rsid w:val="00572A82"/>
    <w:rsid w:val="00575C45"/>
    <w:rsid w:val="005804F2"/>
    <w:rsid w:val="00583523"/>
    <w:rsid w:val="00584FF7"/>
    <w:rsid w:val="00592202"/>
    <w:rsid w:val="005A0D46"/>
    <w:rsid w:val="005A3FA5"/>
    <w:rsid w:val="005A6ADD"/>
    <w:rsid w:val="005B0FBD"/>
    <w:rsid w:val="005B473C"/>
    <w:rsid w:val="005C2848"/>
    <w:rsid w:val="005C34FE"/>
    <w:rsid w:val="005C6633"/>
    <w:rsid w:val="005C6C7B"/>
    <w:rsid w:val="005D01E7"/>
    <w:rsid w:val="005D5BB7"/>
    <w:rsid w:val="005D71EE"/>
    <w:rsid w:val="005E0737"/>
    <w:rsid w:val="005E2A75"/>
    <w:rsid w:val="005F1FFB"/>
    <w:rsid w:val="005F3840"/>
    <w:rsid w:val="005F4ACD"/>
    <w:rsid w:val="005F7457"/>
    <w:rsid w:val="0060077B"/>
    <w:rsid w:val="0060202B"/>
    <w:rsid w:val="0060254C"/>
    <w:rsid w:val="006027BE"/>
    <w:rsid w:val="00603C62"/>
    <w:rsid w:val="00604145"/>
    <w:rsid w:val="006066DD"/>
    <w:rsid w:val="00616C9A"/>
    <w:rsid w:val="00617649"/>
    <w:rsid w:val="00617E41"/>
    <w:rsid w:val="00621A82"/>
    <w:rsid w:val="00621C85"/>
    <w:rsid w:val="00623C6D"/>
    <w:rsid w:val="00625827"/>
    <w:rsid w:val="00625B75"/>
    <w:rsid w:val="006270D0"/>
    <w:rsid w:val="00627B71"/>
    <w:rsid w:val="00630100"/>
    <w:rsid w:val="00630DA8"/>
    <w:rsid w:val="00635815"/>
    <w:rsid w:val="006374B3"/>
    <w:rsid w:val="00652570"/>
    <w:rsid w:val="00656D3B"/>
    <w:rsid w:val="00661BE9"/>
    <w:rsid w:val="00663153"/>
    <w:rsid w:val="00666DA3"/>
    <w:rsid w:val="0066714C"/>
    <w:rsid w:val="00667DBB"/>
    <w:rsid w:val="006768FA"/>
    <w:rsid w:val="00677BA7"/>
    <w:rsid w:val="00680DBB"/>
    <w:rsid w:val="00683571"/>
    <w:rsid w:val="00695E80"/>
    <w:rsid w:val="006A501E"/>
    <w:rsid w:val="006B2679"/>
    <w:rsid w:val="006B5322"/>
    <w:rsid w:val="006B6B44"/>
    <w:rsid w:val="006C1DCC"/>
    <w:rsid w:val="006D2827"/>
    <w:rsid w:val="006D7C4C"/>
    <w:rsid w:val="006F2D37"/>
    <w:rsid w:val="006F49C9"/>
    <w:rsid w:val="006F6105"/>
    <w:rsid w:val="006F6A7B"/>
    <w:rsid w:val="006F6CD5"/>
    <w:rsid w:val="007002E1"/>
    <w:rsid w:val="00701A76"/>
    <w:rsid w:val="007052C4"/>
    <w:rsid w:val="007070A0"/>
    <w:rsid w:val="00712B17"/>
    <w:rsid w:val="00715D1A"/>
    <w:rsid w:val="0072186C"/>
    <w:rsid w:val="00730CD2"/>
    <w:rsid w:val="007402E5"/>
    <w:rsid w:val="007428E6"/>
    <w:rsid w:val="00747C24"/>
    <w:rsid w:val="007507F0"/>
    <w:rsid w:val="0075501F"/>
    <w:rsid w:val="0075505E"/>
    <w:rsid w:val="00755279"/>
    <w:rsid w:val="0075643E"/>
    <w:rsid w:val="00761FE2"/>
    <w:rsid w:val="00772E59"/>
    <w:rsid w:val="00774CB4"/>
    <w:rsid w:val="00775D75"/>
    <w:rsid w:val="00783949"/>
    <w:rsid w:val="00784702"/>
    <w:rsid w:val="0078719B"/>
    <w:rsid w:val="00791510"/>
    <w:rsid w:val="007A1209"/>
    <w:rsid w:val="007A26A0"/>
    <w:rsid w:val="007A7260"/>
    <w:rsid w:val="007B283E"/>
    <w:rsid w:val="007B3C4F"/>
    <w:rsid w:val="007B4B9C"/>
    <w:rsid w:val="007C122D"/>
    <w:rsid w:val="007C2980"/>
    <w:rsid w:val="007C5139"/>
    <w:rsid w:val="007D156B"/>
    <w:rsid w:val="007D3B2F"/>
    <w:rsid w:val="007E300D"/>
    <w:rsid w:val="007E6068"/>
    <w:rsid w:val="007F03B1"/>
    <w:rsid w:val="007F4773"/>
    <w:rsid w:val="008009FA"/>
    <w:rsid w:val="00807F2B"/>
    <w:rsid w:val="00811F01"/>
    <w:rsid w:val="00820A9C"/>
    <w:rsid w:val="00822405"/>
    <w:rsid w:val="00825E52"/>
    <w:rsid w:val="008269AB"/>
    <w:rsid w:val="0083297D"/>
    <w:rsid w:val="00835D38"/>
    <w:rsid w:val="00837085"/>
    <w:rsid w:val="00840062"/>
    <w:rsid w:val="00841A15"/>
    <w:rsid w:val="00841D6C"/>
    <w:rsid w:val="00842B99"/>
    <w:rsid w:val="00844730"/>
    <w:rsid w:val="0084538D"/>
    <w:rsid w:val="008465AD"/>
    <w:rsid w:val="0084733F"/>
    <w:rsid w:val="00866160"/>
    <w:rsid w:val="00866BB6"/>
    <w:rsid w:val="00874ABD"/>
    <w:rsid w:val="00880DE7"/>
    <w:rsid w:val="0088445B"/>
    <w:rsid w:val="008855D5"/>
    <w:rsid w:val="00886BAB"/>
    <w:rsid w:val="00893A3C"/>
    <w:rsid w:val="00893BEF"/>
    <w:rsid w:val="008959B9"/>
    <w:rsid w:val="008978F1"/>
    <w:rsid w:val="00897EC9"/>
    <w:rsid w:val="008A22DE"/>
    <w:rsid w:val="008A4004"/>
    <w:rsid w:val="008B051E"/>
    <w:rsid w:val="008B6BBA"/>
    <w:rsid w:val="008C092C"/>
    <w:rsid w:val="008C10A5"/>
    <w:rsid w:val="008C46AE"/>
    <w:rsid w:val="008C570D"/>
    <w:rsid w:val="008C7E97"/>
    <w:rsid w:val="008D22F9"/>
    <w:rsid w:val="008D37D9"/>
    <w:rsid w:val="008D406E"/>
    <w:rsid w:val="008D5088"/>
    <w:rsid w:val="008D741A"/>
    <w:rsid w:val="008E0104"/>
    <w:rsid w:val="008E32A4"/>
    <w:rsid w:val="008E6169"/>
    <w:rsid w:val="008E6284"/>
    <w:rsid w:val="008F0BC7"/>
    <w:rsid w:val="008F7FD4"/>
    <w:rsid w:val="00900C38"/>
    <w:rsid w:val="009042BC"/>
    <w:rsid w:val="009045C0"/>
    <w:rsid w:val="00904DF9"/>
    <w:rsid w:val="0091438C"/>
    <w:rsid w:val="0091619A"/>
    <w:rsid w:val="00924ABB"/>
    <w:rsid w:val="00924E5C"/>
    <w:rsid w:val="00924F87"/>
    <w:rsid w:val="00934ACF"/>
    <w:rsid w:val="009374CB"/>
    <w:rsid w:val="00941B0C"/>
    <w:rsid w:val="00943806"/>
    <w:rsid w:val="00945D99"/>
    <w:rsid w:val="0094617B"/>
    <w:rsid w:val="00953D59"/>
    <w:rsid w:val="0095493C"/>
    <w:rsid w:val="00955DA8"/>
    <w:rsid w:val="00963B2D"/>
    <w:rsid w:val="00963C06"/>
    <w:rsid w:val="00964BB7"/>
    <w:rsid w:val="00970C6D"/>
    <w:rsid w:val="00972190"/>
    <w:rsid w:val="00974E77"/>
    <w:rsid w:val="00982226"/>
    <w:rsid w:val="00985332"/>
    <w:rsid w:val="009A1387"/>
    <w:rsid w:val="009B2728"/>
    <w:rsid w:val="009B6A1D"/>
    <w:rsid w:val="009C11A7"/>
    <w:rsid w:val="009C27E4"/>
    <w:rsid w:val="009E304E"/>
    <w:rsid w:val="009E3E57"/>
    <w:rsid w:val="009F08EF"/>
    <w:rsid w:val="009F315D"/>
    <w:rsid w:val="009F61B7"/>
    <w:rsid w:val="00A01C2A"/>
    <w:rsid w:val="00A02A65"/>
    <w:rsid w:val="00A02E51"/>
    <w:rsid w:val="00A03147"/>
    <w:rsid w:val="00A03792"/>
    <w:rsid w:val="00A05882"/>
    <w:rsid w:val="00A10C6C"/>
    <w:rsid w:val="00A11938"/>
    <w:rsid w:val="00A14258"/>
    <w:rsid w:val="00A21899"/>
    <w:rsid w:val="00A30A6E"/>
    <w:rsid w:val="00A30F0B"/>
    <w:rsid w:val="00A312B8"/>
    <w:rsid w:val="00A313AD"/>
    <w:rsid w:val="00A52898"/>
    <w:rsid w:val="00A600F8"/>
    <w:rsid w:val="00A63E21"/>
    <w:rsid w:val="00A64A97"/>
    <w:rsid w:val="00A703A4"/>
    <w:rsid w:val="00A73983"/>
    <w:rsid w:val="00A769C3"/>
    <w:rsid w:val="00A7762D"/>
    <w:rsid w:val="00A77936"/>
    <w:rsid w:val="00A84010"/>
    <w:rsid w:val="00AA19D5"/>
    <w:rsid w:val="00AA3B96"/>
    <w:rsid w:val="00AA4949"/>
    <w:rsid w:val="00AA4A50"/>
    <w:rsid w:val="00AA5DC9"/>
    <w:rsid w:val="00AB1767"/>
    <w:rsid w:val="00AB23CA"/>
    <w:rsid w:val="00AB4281"/>
    <w:rsid w:val="00AB72D7"/>
    <w:rsid w:val="00AC6150"/>
    <w:rsid w:val="00AD4551"/>
    <w:rsid w:val="00AE221A"/>
    <w:rsid w:val="00AE333B"/>
    <w:rsid w:val="00AE3DF4"/>
    <w:rsid w:val="00AF7389"/>
    <w:rsid w:val="00B01A53"/>
    <w:rsid w:val="00B0227F"/>
    <w:rsid w:val="00B043C3"/>
    <w:rsid w:val="00B1089F"/>
    <w:rsid w:val="00B13A83"/>
    <w:rsid w:val="00B17A00"/>
    <w:rsid w:val="00B228FA"/>
    <w:rsid w:val="00B356EF"/>
    <w:rsid w:val="00B368E5"/>
    <w:rsid w:val="00B376EF"/>
    <w:rsid w:val="00B458D6"/>
    <w:rsid w:val="00B61951"/>
    <w:rsid w:val="00B6328C"/>
    <w:rsid w:val="00B664F2"/>
    <w:rsid w:val="00B722FA"/>
    <w:rsid w:val="00B72301"/>
    <w:rsid w:val="00B73D04"/>
    <w:rsid w:val="00B82B39"/>
    <w:rsid w:val="00B87135"/>
    <w:rsid w:val="00B90817"/>
    <w:rsid w:val="00BA5B8F"/>
    <w:rsid w:val="00BB1D3E"/>
    <w:rsid w:val="00BB2013"/>
    <w:rsid w:val="00BB40B2"/>
    <w:rsid w:val="00BB5372"/>
    <w:rsid w:val="00BC378D"/>
    <w:rsid w:val="00BC3824"/>
    <w:rsid w:val="00BC3892"/>
    <w:rsid w:val="00BC450D"/>
    <w:rsid w:val="00BD0165"/>
    <w:rsid w:val="00BD1F7A"/>
    <w:rsid w:val="00BD2840"/>
    <w:rsid w:val="00BD6744"/>
    <w:rsid w:val="00BE2F68"/>
    <w:rsid w:val="00BE5A5D"/>
    <w:rsid w:val="00BE625B"/>
    <w:rsid w:val="00BE7708"/>
    <w:rsid w:val="00BF5F00"/>
    <w:rsid w:val="00BF6C0A"/>
    <w:rsid w:val="00C00178"/>
    <w:rsid w:val="00C02149"/>
    <w:rsid w:val="00C0507D"/>
    <w:rsid w:val="00C07E7E"/>
    <w:rsid w:val="00C10D66"/>
    <w:rsid w:val="00C15D64"/>
    <w:rsid w:val="00C2120A"/>
    <w:rsid w:val="00C21EBF"/>
    <w:rsid w:val="00C234ED"/>
    <w:rsid w:val="00C3131C"/>
    <w:rsid w:val="00C45637"/>
    <w:rsid w:val="00C4699D"/>
    <w:rsid w:val="00C64B4B"/>
    <w:rsid w:val="00C6758E"/>
    <w:rsid w:val="00C67D9E"/>
    <w:rsid w:val="00C70E17"/>
    <w:rsid w:val="00C7546F"/>
    <w:rsid w:val="00C76BE8"/>
    <w:rsid w:val="00C82249"/>
    <w:rsid w:val="00C873A2"/>
    <w:rsid w:val="00C90379"/>
    <w:rsid w:val="00C919CC"/>
    <w:rsid w:val="00C9359B"/>
    <w:rsid w:val="00C9400A"/>
    <w:rsid w:val="00C95D1A"/>
    <w:rsid w:val="00CA0616"/>
    <w:rsid w:val="00CA1CBB"/>
    <w:rsid w:val="00CA2BFE"/>
    <w:rsid w:val="00CB361F"/>
    <w:rsid w:val="00CB4078"/>
    <w:rsid w:val="00CB6A8F"/>
    <w:rsid w:val="00CB6F40"/>
    <w:rsid w:val="00CC07C2"/>
    <w:rsid w:val="00CC47E4"/>
    <w:rsid w:val="00CC4DA7"/>
    <w:rsid w:val="00CC7B86"/>
    <w:rsid w:val="00CD6E58"/>
    <w:rsid w:val="00CD75D6"/>
    <w:rsid w:val="00CE0F68"/>
    <w:rsid w:val="00CE1D31"/>
    <w:rsid w:val="00CE53E9"/>
    <w:rsid w:val="00CE5653"/>
    <w:rsid w:val="00CE756E"/>
    <w:rsid w:val="00CE79AA"/>
    <w:rsid w:val="00D00698"/>
    <w:rsid w:val="00D01F0C"/>
    <w:rsid w:val="00D16034"/>
    <w:rsid w:val="00D17AB4"/>
    <w:rsid w:val="00D17DB2"/>
    <w:rsid w:val="00D23D48"/>
    <w:rsid w:val="00D32DCE"/>
    <w:rsid w:val="00D3677B"/>
    <w:rsid w:val="00D428D7"/>
    <w:rsid w:val="00D43DB8"/>
    <w:rsid w:val="00D45E8D"/>
    <w:rsid w:val="00D474FC"/>
    <w:rsid w:val="00D5403C"/>
    <w:rsid w:val="00D56025"/>
    <w:rsid w:val="00D609FB"/>
    <w:rsid w:val="00D61BAD"/>
    <w:rsid w:val="00D63A9A"/>
    <w:rsid w:val="00D65DBD"/>
    <w:rsid w:val="00D72035"/>
    <w:rsid w:val="00D741E7"/>
    <w:rsid w:val="00D83D2E"/>
    <w:rsid w:val="00D93557"/>
    <w:rsid w:val="00DA49F8"/>
    <w:rsid w:val="00DA4B39"/>
    <w:rsid w:val="00DA743D"/>
    <w:rsid w:val="00DB0619"/>
    <w:rsid w:val="00DC1439"/>
    <w:rsid w:val="00DC2300"/>
    <w:rsid w:val="00DC3F83"/>
    <w:rsid w:val="00DD20D5"/>
    <w:rsid w:val="00DD6962"/>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521B"/>
    <w:rsid w:val="00E70C60"/>
    <w:rsid w:val="00E7306C"/>
    <w:rsid w:val="00E74960"/>
    <w:rsid w:val="00E779F2"/>
    <w:rsid w:val="00E8760F"/>
    <w:rsid w:val="00E912D8"/>
    <w:rsid w:val="00E96AA5"/>
    <w:rsid w:val="00E9730E"/>
    <w:rsid w:val="00EA3F6B"/>
    <w:rsid w:val="00EB041B"/>
    <w:rsid w:val="00EB0BC3"/>
    <w:rsid w:val="00EC0599"/>
    <w:rsid w:val="00EC15EE"/>
    <w:rsid w:val="00ED067B"/>
    <w:rsid w:val="00ED1D4A"/>
    <w:rsid w:val="00ED672A"/>
    <w:rsid w:val="00EF0BEE"/>
    <w:rsid w:val="00EF3E12"/>
    <w:rsid w:val="00F05F06"/>
    <w:rsid w:val="00F060C6"/>
    <w:rsid w:val="00F06CB9"/>
    <w:rsid w:val="00F15F0E"/>
    <w:rsid w:val="00F16C51"/>
    <w:rsid w:val="00F211D3"/>
    <w:rsid w:val="00F21F58"/>
    <w:rsid w:val="00F27858"/>
    <w:rsid w:val="00F27B03"/>
    <w:rsid w:val="00F359D5"/>
    <w:rsid w:val="00F40DC4"/>
    <w:rsid w:val="00F509C2"/>
    <w:rsid w:val="00F50E26"/>
    <w:rsid w:val="00F56764"/>
    <w:rsid w:val="00F57C8A"/>
    <w:rsid w:val="00F70FF3"/>
    <w:rsid w:val="00F839D0"/>
    <w:rsid w:val="00F861DA"/>
    <w:rsid w:val="00F94BB9"/>
    <w:rsid w:val="00F95866"/>
    <w:rsid w:val="00FB2D0F"/>
    <w:rsid w:val="00FB3239"/>
    <w:rsid w:val="00FC1265"/>
    <w:rsid w:val="00FC6EB5"/>
    <w:rsid w:val="00FD2849"/>
    <w:rsid w:val="00FD45A4"/>
    <w:rsid w:val="00FD4FAF"/>
    <w:rsid w:val="00FE1683"/>
    <w:rsid w:val="00FE23FB"/>
    <w:rsid w:val="00FF2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12">
    <w:name w:val="Стиль1"/>
    <w:basedOn w:val="a"/>
    <w:rsid w:val="00A05882"/>
    <w:pPr>
      <w:suppressAutoHyphens/>
      <w:spacing w:after="0" w:line="240" w:lineRule="auto"/>
      <w:jc w:val="center"/>
    </w:pPr>
    <w:rPr>
      <w:rFonts w:ascii="Times New Roman" w:eastAsia="Times New Roman" w:hAnsi="Times New Roman"/>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3A78C-CFC9-465F-8C9A-4CC68228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40</Pages>
  <Words>17273</Words>
  <Characters>98458</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58</cp:revision>
  <cp:lastPrinted>2019-01-31T08:07:00Z</cp:lastPrinted>
  <dcterms:created xsi:type="dcterms:W3CDTF">2022-12-27T11:35:00Z</dcterms:created>
  <dcterms:modified xsi:type="dcterms:W3CDTF">2023-01-26T09:12:00Z</dcterms:modified>
</cp:coreProperties>
</file>