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EB95" w14:textId="77777777" w:rsidR="0011740E" w:rsidRPr="009A5937" w:rsidRDefault="0011740E" w:rsidP="001174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0A998B53" w14:textId="77777777" w:rsidR="0011740E" w:rsidRPr="009A5937" w:rsidRDefault="0011740E" w:rsidP="001174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3F829A9C" w14:textId="77777777" w:rsidR="0011740E"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0723A00" w14:textId="77777777" w:rsidR="0011740E"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927D7FD" w14:textId="77777777" w:rsidR="0011740E" w:rsidRPr="00537068"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5895AB0C" w14:textId="77777777" w:rsidR="0011740E" w:rsidRPr="00537068"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00CFD6A9" w14:textId="77777777" w:rsidR="0011740E"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Головного управління </w:t>
      </w:r>
    </w:p>
    <w:p w14:paraId="406AC911" w14:textId="77777777" w:rsidR="0011740E"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Держпродспоживслужби</w:t>
      </w:r>
    </w:p>
    <w:p w14:paraId="5BB06971" w14:textId="77777777" w:rsidR="0011740E" w:rsidRPr="00537068" w:rsidRDefault="0011740E" w:rsidP="0011740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у Львівській області</w:t>
      </w:r>
    </w:p>
    <w:p w14:paraId="19C9F84F" w14:textId="2B78B28C" w:rsidR="0011740E" w:rsidRPr="004574C4" w:rsidRDefault="0011740E" w:rsidP="0011740E">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0025270B">
        <w:rPr>
          <w:rFonts w:ascii="Times New Roman" w:eastAsia="Times New Roman" w:hAnsi="Times New Roman" w:cs="Tahoma"/>
          <w:color w:val="000000"/>
          <w:kern w:val="3"/>
          <w:sz w:val="24"/>
          <w:szCs w:val="24"/>
          <w:lang w:val="uk-UA" w:eastAsia="zh-CN" w:bidi="hi-IN"/>
        </w:rPr>
        <w:t>23</w:t>
      </w:r>
      <w:r>
        <w:rPr>
          <w:rFonts w:ascii="Times New Roman" w:eastAsia="Times New Roman" w:hAnsi="Times New Roman" w:cs="Tahoma"/>
          <w:color w:val="000000"/>
          <w:kern w:val="3"/>
          <w:sz w:val="24"/>
          <w:szCs w:val="24"/>
          <w:lang w:val="uk-UA" w:eastAsia="zh-CN" w:bidi="hi-IN"/>
        </w:rPr>
        <w:t>.0</w:t>
      </w:r>
      <w:r w:rsidRPr="000F187D">
        <w:rPr>
          <w:rFonts w:ascii="Times New Roman" w:eastAsia="Times New Roman" w:hAnsi="Times New Roman" w:cs="Tahoma"/>
          <w:color w:val="000000"/>
          <w:kern w:val="3"/>
          <w:sz w:val="24"/>
          <w:szCs w:val="24"/>
          <w:lang w:eastAsia="zh-CN" w:bidi="hi-IN"/>
        </w:rPr>
        <w:t>4</w:t>
      </w:r>
      <w:r>
        <w:rPr>
          <w:rFonts w:ascii="Times New Roman" w:eastAsia="Times New Roman" w:hAnsi="Times New Roman" w:cs="Tahoma"/>
          <w:color w:val="000000"/>
          <w:kern w:val="3"/>
          <w:sz w:val="24"/>
          <w:szCs w:val="24"/>
          <w:lang w:val="uk-UA" w:eastAsia="zh-CN" w:bidi="hi-IN"/>
        </w:rPr>
        <w:t>.202</w:t>
      </w:r>
      <w:r w:rsidR="004574C4">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val="uk-UA" w:eastAsia="zh-CN" w:bidi="hi-IN"/>
        </w:rPr>
        <w:t xml:space="preserve"> № </w:t>
      </w:r>
      <w:r w:rsidR="0025270B">
        <w:rPr>
          <w:rFonts w:ascii="Times New Roman" w:eastAsia="Times New Roman" w:hAnsi="Times New Roman" w:cs="Tahoma"/>
          <w:color w:val="000000"/>
          <w:kern w:val="3"/>
          <w:sz w:val="24"/>
          <w:szCs w:val="24"/>
          <w:lang w:val="uk-UA" w:eastAsia="zh-CN" w:bidi="hi-IN"/>
        </w:rPr>
        <w:t>20</w:t>
      </w:r>
    </w:p>
    <w:p w14:paraId="7447A385"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B5927B0"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6548D3D"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4BB3235"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C81D4F2" w14:textId="77777777" w:rsidR="0011740E" w:rsidRPr="00537068"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BD342DF" w14:textId="4B0ADBE1" w:rsidR="0011740E" w:rsidRPr="004C2B0D"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4C2B0D">
        <w:rPr>
          <w:rFonts w:ascii="Times New Roman" w:eastAsia="Times New Roman" w:hAnsi="Times New Roman"/>
          <w:b/>
          <w:bCs/>
          <w:color w:val="000000"/>
          <w:kern w:val="3"/>
          <w:sz w:val="24"/>
          <w:szCs w:val="24"/>
          <w:lang w:eastAsia="zh-CN" w:bidi="hi-IN"/>
        </w:rPr>
        <w:t>ТЕНДЕРНА ДОКУМЕНТАЦІЯ</w:t>
      </w:r>
    </w:p>
    <w:p w14:paraId="7AA21E54" w14:textId="77777777" w:rsidR="004C2B0D" w:rsidRPr="004C2B0D" w:rsidRDefault="004C2B0D"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2B941B4" w14:textId="14D2C8BF" w:rsidR="0011740E" w:rsidRPr="004C2B0D" w:rsidRDefault="0011740E"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C2B0D">
        <w:rPr>
          <w:rFonts w:ascii="Times New Roman" w:eastAsia="Times New Roman" w:hAnsi="Times New Roman"/>
          <w:b/>
          <w:bCs/>
          <w:color w:val="000000"/>
          <w:kern w:val="3"/>
          <w:sz w:val="24"/>
          <w:szCs w:val="24"/>
          <w:lang w:eastAsia="zh-CN" w:bidi="hi-IN"/>
        </w:rPr>
        <w:t xml:space="preserve">на </w:t>
      </w:r>
      <w:proofErr w:type="spellStart"/>
      <w:r w:rsidRPr="004C2B0D">
        <w:rPr>
          <w:rFonts w:ascii="Times New Roman" w:eastAsia="Times New Roman" w:hAnsi="Times New Roman"/>
          <w:b/>
          <w:bCs/>
          <w:color w:val="000000"/>
          <w:kern w:val="3"/>
          <w:sz w:val="24"/>
          <w:szCs w:val="24"/>
          <w:lang w:eastAsia="zh-CN" w:bidi="hi-IN"/>
        </w:rPr>
        <w:t>закупівлю</w:t>
      </w:r>
      <w:proofErr w:type="spellEnd"/>
      <w:r w:rsidR="004C2B0D" w:rsidRPr="004C2B0D">
        <w:rPr>
          <w:rFonts w:ascii="Times New Roman" w:eastAsia="Times New Roman" w:hAnsi="Times New Roman"/>
          <w:b/>
          <w:bCs/>
          <w:color w:val="000000"/>
          <w:kern w:val="3"/>
          <w:sz w:val="24"/>
          <w:szCs w:val="24"/>
          <w:lang w:val="uk-UA" w:eastAsia="zh-CN" w:bidi="hi-IN"/>
        </w:rPr>
        <w:t xml:space="preserve"> товару:</w:t>
      </w:r>
    </w:p>
    <w:p w14:paraId="756BFE62" w14:textId="77777777" w:rsidR="004C2B0D" w:rsidRPr="004C2B0D" w:rsidRDefault="004C2B0D"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1C78FE3" w14:textId="6DC0F69C" w:rsidR="0011740E" w:rsidRPr="004C2B0D" w:rsidRDefault="0030144D"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Pr>
          <w:rFonts w:ascii="Times New Roman" w:eastAsia="Times New Roman" w:hAnsi="Times New Roman"/>
          <w:b/>
          <w:bCs/>
          <w:color w:val="000000"/>
          <w:kern w:val="3"/>
          <w:sz w:val="24"/>
          <w:szCs w:val="24"/>
          <w:lang w:val="uk-UA" w:eastAsia="zh-CN" w:bidi="hi-IN"/>
        </w:rPr>
        <w:t>Д</w:t>
      </w:r>
      <w:proofErr w:type="spellStart"/>
      <w:r w:rsidR="004C2B0D" w:rsidRPr="004C2B0D">
        <w:rPr>
          <w:rFonts w:ascii="Times New Roman" w:eastAsia="Times New Roman" w:hAnsi="Times New Roman"/>
          <w:b/>
          <w:bCs/>
          <w:color w:val="000000"/>
          <w:kern w:val="3"/>
          <w:sz w:val="24"/>
          <w:szCs w:val="24"/>
          <w:lang w:eastAsia="zh-CN" w:bidi="hi-IN"/>
        </w:rPr>
        <w:t>изельне</w:t>
      </w:r>
      <w:proofErr w:type="spellEnd"/>
      <w:r w:rsidR="004C2B0D" w:rsidRPr="004C2B0D">
        <w:rPr>
          <w:rFonts w:ascii="Times New Roman" w:eastAsia="Times New Roman" w:hAnsi="Times New Roman"/>
          <w:b/>
          <w:bCs/>
          <w:color w:val="000000"/>
          <w:kern w:val="3"/>
          <w:sz w:val="24"/>
          <w:szCs w:val="24"/>
          <w:lang w:eastAsia="zh-CN" w:bidi="hi-IN"/>
        </w:rPr>
        <w:t xml:space="preserve"> </w:t>
      </w:r>
      <w:proofErr w:type="spellStart"/>
      <w:r w:rsidR="004C2B0D" w:rsidRPr="004C2B0D">
        <w:rPr>
          <w:rFonts w:ascii="Times New Roman" w:eastAsia="Times New Roman" w:hAnsi="Times New Roman"/>
          <w:b/>
          <w:bCs/>
          <w:color w:val="000000"/>
          <w:kern w:val="3"/>
          <w:sz w:val="24"/>
          <w:szCs w:val="24"/>
          <w:lang w:eastAsia="zh-CN" w:bidi="hi-IN"/>
        </w:rPr>
        <w:t>паливо</w:t>
      </w:r>
      <w:proofErr w:type="spellEnd"/>
      <w:r w:rsidR="004C2B0D" w:rsidRPr="004C2B0D">
        <w:rPr>
          <w:rFonts w:ascii="Times New Roman" w:eastAsia="Times New Roman" w:hAnsi="Times New Roman"/>
          <w:b/>
          <w:bCs/>
          <w:color w:val="000000"/>
          <w:kern w:val="3"/>
          <w:sz w:val="24"/>
          <w:szCs w:val="24"/>
          <w:lang w:eastAsia="zh-CN" w:bidi="hi-IN"/>
        </w:rPr>
        <w:t xml:space="preserve"> з </w:t>
      </w:r>
      <w:proofErr w:type="spellStart"/>
      <w:r w:rsidR="004C2B0D" w:rsidRPr="004C2B0D">
        <w:rPr>
          <w:rFonts w:ascii="Times New Roman" w:eastAsia="Times New Roman" w:hAnsi="Times New Roman"/>
          <w:b/>
          <w:bCs/>
          <w:color w:val="000000"/>
          <w:kern w:val="3"/>
          <w:sz w:val="24"/>
          <w:szCs w:val="24"/>
          <w:lang w:eastAsia="zh-CN" w:bidi="hi-IN"/>
        </w:rPr>
        <w:t>рівнем</w:t>
      </w:r>
      <w:proofErr w:type="spellEnd"/>
      <w:r w:rsidR="004C2B0D" w:rsidRPr="004C2B0D">
        <w:rPr>
          <w:rFonts w:ascii="Times New Roman" w:eastAsia="Times New Roman" w:hAnsi="Times New Roman"/>
          <w:b/>
          <w:bCs/>
          <w:color w:val="000000"/>
          <w:kern w:val="3"/>
          <w:sz w:val="24"/>
          <w:szCs w:val="24"/>
          <w:lang w:eastAsia="zh-CN" w:bidi="hi-IN"/>
        </w:rPr>
        <w:t xml:space="preserve"> </w:t>
      </w:r>
      <w:proofErr w:type="spellStart"/>
      <w:r w:rsidR="004C2B0D" w:rsidRPr="004C2B0D">
        <w:rPr>
          <w:rFonts w:ascii="Times New Roman" w:eastAsia="Times New Roman" w:hAnsi="Times New Roman"/>
          <w:b/>
          <w:bCs/>
          <w:color w:val="000000"/>
          <w:kern w:val="3"/>
          <w:sz w:val="24"/>
          <w:szCs w:val="24"/>
          <w:lang w:eastAsia="zh-CN" w:bidi="hi-IN"/>
        </w:rPr>
        <w:t>екологічної</w:t>
      </w:r>
      <w:proofErr w:type="spellEnd"/>
      <w:r w:rsidR="004C2B0D" w:rsidRPr="004C2B0D">
        <w:rPr>
          <w:rFonts w:ascii="Times New Roman" w:eastAsia="Times New Roman" w:hAnsi="Times New Roman"/>
          <w:b/>
          <w:bCs/>
          <w:color w:val="000000"/>
          <w:kern w:val="3"/>
          <w:sz w:val="24"/>
          <w:szCs w:val="24"/>
          <w:lang w:eastAsia="zh-CN" w:bidi="hi-IN"/>
        </w:rPr>
        <w:t xml:space="preserve"> </w:t>
      </w:r>
      <w:proofErr w:type="spellStart"/>
      <w:r w:rsidR="004C2B0D" w:rsidRPr="004C2B0D">
        <w:rPr>
          <w:rFonts w:ascii="Times New Roman" w:eastAsia="Times New Roman" w:hAnsi="Times New Roman"/>
          <w:b/>
          <w:bCs/>
          <w:color w:val="000000"/>
          <w:kern w:val="3"/>
          <w:sz w:val="24"/>
          <w:szCs w:val="24"/>
          <w:lang w:eastAsia="zh-CN" w:bidi="hi-IN"/>
        </w:rPr>
        <w:t>безпеки</w:t>
      </w:r>
      <w:proofErr w:type="spellEnd"/>
      <w:r w:rsidR="004C2B0D" w:rsidRPr="004C2B0D">
        <w:rPr>
          <w:rFonts w:ascii="Times New Roman" w:eastAsia="Times New Roman" w:hAnsi="Times New Roman"/>
          <w:b/>
          <w:bCs/>
          <w:color w:val="000000"/>
          <w:kern w:val="3"/>
          <w:sz w:val="24"/>
          <w:szCs w:val="24"/>
          <w:lang w:eastAsia="zh-CN" w:bidi="hi-IN"/>
        </w:rPr>
        <w:t xml:space="preserve"> </w:t>
      </w:r>
      <w:proofErr w:type="spellStart"/>
      <w:r w:rsidR="004C2B0D" w:rsidRPr="004C2B0D">
        <w:rPr>
          <w:rFonts w:ascii="Times New Roman" w:eastAsia="Times New Roman" w:hAnsi="Times New Roman"/>
          <w:b/>
          <w:bCs/>
          <w:color w:val="000000"/>
          <w:kern w:val="3"/>
          <w:sz w:val="24"/>
          <w:szCs w:val="24"/>
          <w:lang w:eastAsia="zh-CN" w:bidi="hi-IN"/>
        </w:rPr>
        <w:t>Євро</w:t>
      </w:r>
      <w:proofErr w:type="spellEnd"/>
      <w:r w:rsidR="004C2B0D" w:rsidRPr="004C2B0D">
        <w:rPr>
          <w:rFonts w:ascii="Times New Roman" w:eastAsia="Times New Roman" w:hAnsi="Times New Roman"/>
          <w:b/>
          <w:bCs/>
          <w:color w:val="000000"/>
          <w:kern w:val="3"/>
          <w:sz w:val="24"/>
          <w:szCs w:val="24"/>
          <w:lang w:eastAsia="zh-CN" w:bidi="hi-IN"/>
        </w:rPr>
        <w:t xml:space="preserve"> 5</w:t>
      </w:r>
    </w:p>
    <w:p w14:paraId="47D9ADE4" w14:textId="0B17F192" w:rsidR="004C2B0D" w:rsidRDefault="00B22770"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для генераторів</w:t>
      </w:r>
    </w:p>
    <w:p w14:paraId="309B2A5C" w14:textId="77777777" w:rsidR="00D124C3" w:rsidRPr="00B22770" w:rsidRDefault="00D124C3"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F733674" w14:textId="3CC33251" w:rsidR="004C2B0D" w:rsidRPr="004C2B0D" w:rsidRDefault="004C2B0D" w:rsidP="0011740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C2B0D">
        <w:rPr>
          <w:rFonts w:ascii="Times New Roman" w:eastAsia="Times New Roman" w:hAnsi="Times New Roman"/>
          <w:b/>
          <w:bCs/>
          <w:color w:val="000000"/>
          <w:kern w:val="3"/>
          <w:sz w:val="24"/>
          <w:szCs w:val="24"/>
          <w:lang w:val="uk-UA" w:eastAsia="zh-CN" w:bidi="hi-IN"/>
        </w:rPr>
        <w:t>код за ДК 021:2015: 09130000-9 - Нафта і дистиляти</w:t>
      </w:r>
    </w:p>
    <w:p w14:paraId="2EDECB2E" w14:textId="77777777" w:rsidR="00616105" w:rsidRPr="004C2B0D"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2579E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C1823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ADF4F0"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CA50BB"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87EE1F"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C71372"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41E3B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CAB60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B5373A"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149772"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02AF2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05601A"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449A7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E78D7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2B095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1212D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6A945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C957DF"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CDB6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BAE780"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4FD97D"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576EE5"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4622E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B5DE59"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1FBB6D" w14:textId="29D11263" w:rsidR="00616105" w:rsidRPr="00537068" w:rsidRDefault="0011740E" w:rsidP="00616105">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Львів</w:t>
      </w:r>
    </w:p>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3E4492">
        <w:tc>
          <w:tcPr>
            <w:tcW w:w="300" w:type="pct"/>
            <w:shd w:val="clear" w:color="auto" w:fill="FFFFFF"/>
            <w:hideMark/>
          </w:tcPr>
          <w:p w14:paraId="0CF6F213"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78B185F6"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3E4492">
        <w:trPr>
          <w:trHeight w:val="17"/>
        </w:trPr>
        <w:tc>
          <w:tcPr>
            <w:tcW w:w="300" w:type="pct"/>
            <w:shd w:val="clear" w:color="auto" w:fill="FFFFFF"/>
            <w:hideMark/>
          </w:tcPr>
          <w:p w14:paraId="6E252570" w14:textId="77777777" w:rsidR="00616105" w:rsidRPr="00B413F2" w:rsidRDefault="00616105" w:rsidP="003E449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3E449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3E449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3E4492">
        <w:tc>
          <w:tcPr>
            <w:tcW w:w="300" w:type="pct"/>
            <w:shd w:val="clear" w:color="auto" w:fill="FFFFFF"/>
            <w:hideMark/>
          </w:tcPr>
          <w:p w14:paraId="5C660A5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3E4492">
        <w:tc>
          <w:tcPr>
            <w:tcW w:w="300" w:type="pct"/>
            <w:shd w:val="clear" w:color="auto" w:fill="FFFFFF"/>
            <w:hideMark/>
          </w:tcPr>
          <w:p w14:paraId="71FE88C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p>
        </w:tc>
      </w:tr>
      <w:tr w:rsidR="004574C4" w:rsidRPr="000A74B5" w14:paraId="7D937585" w14:textId="77777777" w:rsidTr="003E4492">
        <w:tc>
          <w:tcPr>
            <w:tcW w:w="300" w:type="pct"/>
            <w:shd w:val="clear" w:color="auto" w:fill="FFFFFF"/>
            <w:hideMark/>
          </w:tcPr>
          <w:p w14:paraId="2F8F3D3B" w14:textId="77777777" w:rsidR="004574C4" w:rsidRPr="00B413F2" w:rsidRDefault="004574C4" w:rsidP="004574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567661" w14:textId="77777777" w:rsidR="004574C4" w:rsidRPr="00017B07" w:rsidRDefault="004574C4" w:rsidP="004574C4">
            <w:pPr>
              <w:spacing w:before="150" w:after="150" w:line="240" w:lineRule="auto"/>
              <w:rPr>
                <w:rFonts w:ascii="Times New Roman" w:eastAsia="Times New Roman" w:hAnsi="Times New Roman"/>
                <w:sz w:val="24"/>
                <w:szCs w:val="24"/>
                <w:lang w:val="uk-UA" w:eastAsia="ru-RU"/>
              </w:rPr>
            </w:pPr>
            <w:r w:rsidRPr="00017B07">
              <w:rPr>
                <w:rFonts w:ascii="Times New Roman" w:eastAsia="Times New Roman" w:hAnsi="Times New Roman"/>
                <w:sz w:val="24"/>
                <w:szCs w:val="24"/>
                <w:lang w:val="uk-UA" w:eastAsia="ru-RU"/>
              </w:rPr>
              <w:t>Головне управління Держпродспоживслужби у Львівській області  (далі — Замовник)</w:t>
            </w:r>
          </w:p>
          <w:p w14:paraId="40AB100C" w14:textId="790870CE"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017B07">
              <w:rPr>
                <w:rFonts w:ascii="Times New Roman" w:eastAsia="Times New Roman" w:hAnsi="Times New Roman"/>
                <w:sz w:val="24"/>
                <w:szCs w:val="24"/>
                <w:lang w:val="uk-UA" w:eastAsia="ru-RU"/>
              </w:rPr>
              <w:t>категорія замовника - відповідно до п. 3  ч.4 ст.2 Закону України «Про публічні закупівлі»</w:t>
            </w:r>
          </w:p>
        </w:tc>
      </w:tr>
      <w:tr w:rsidR="004574C4" w:rsidRPr="000A74B5" w14:paraId="54C52AE7" w14:textId="77777777" w:rsidTr="003E4492">
        <w:tc>
          <w:tcPr>
            <w:tcW w:w="300" w:type="pct"/>
            <w:shd w:val="clear" w:color="auto" w:fill="FFFFFF"/>
            <w:hideMark/>
          </w:tcPr>
          <w:p w14:paraId="1D10755E" w14:textId="77777777" w:rsidR="004574C4" w:rsidRPr="00B413F2" w:rsidRDefault="004574C4" w:rsidP="004574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4C7CE601"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165B6B">
              <w:rPr>
                <w:rFonts w:ascii="Times New Roman" w:eastAsia="Times New Roman" w:hAnsi="Times New Roman"/>
                <w:sz w:val="24"/>
                <w:szCs w:val="24"/>
                <w:lang w:val="uk-UA" w:eastAsia="ru-RU"/>
              </w:rPr>
              <w:t xml:space="preserve">вул. Д. Вітовського, 18, м. Львів, 79011, </w:t>
            </w:r>
            <w:r>
              <w:rPr>
                <w:rFonts w:ascii="Times New Roman" w:eastAsia="Times New Roman" w:hAnsi="Times New Roman"/>
                <w:sz w:val="24"/>
                <w:szCs w:val="24"/>
                <w:lang w:val="uk-UA" w:eastAsia="ru-RU"/>
              </w:rPr>
              <w:t>Україна</w:t>
            </w:r>
          </w:p>
        </w:tc>
      </w:tr>
      <w:tr w:rsidR="004574C4" w:rsidRPr="000A74B5" w14:paraId="5F592053" w14:textId="77777777" w:rsidTr="003E4492">
        <w:tc>
          <w:tcPr>
            <w:tcW w:w="300" w:type="pct"/>
            <w:shd w:val="clear" w:color="auto" w:fill="FFFFFF"/>
            <w:hideMark/>
          </w:tcPr>
          <w:p w14:paraId="2B0BCC44" w14:textId="77777777" w:rsidR="004574C4" w:rsidRPr="00B413F2" w:rsidRDefault="004574C4" w:rsidP="004574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1B53258" w14:textId="7BFC571A" w:rsidR="004574C4" w:rsidRPr="00B413F2" w:rsidRDefault="004574C4" w:rsidP="004574C4">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w:t>
            </w:r>
            <w:r>
              <w:rPr>
                <w:rFonts w:ascii="Times New Roman" w:eastAsia="Times New Roman" w:hAnsi="Times New Roman"/>
                <w:sz w:val="24"/>
                <w:szCs w:val="24"/>
                <w:lang w:val="uk-UA" w:eastAsia="ru-RU"/>
              </w:rPr>
              <w:t>ідділу економічної діяльності Управління економіки,</w:t>
            </w:r>
            <w:r w:rsidRPr="00C15EE2">
              <w:rPr>
                <w:rFonts w:ascii="Times New Roman" w:eastAsia="Times New Roman" w:hAnsi="Times New Roman"/>
                <w:sz w:val="24"/>
                <w:szCs w:val="24"/>
                <w:lang w:val="uk-UA" w:eastAsia="ru-RU"/>
              </w:rPr>
              <w:t xml:space="preserve"> бухгалтерського обліку </w:t>
            </w:r>
            <w:r>
              <w:rPr>
                <w:rFonts w:ascii="Times New Roman" w:eastAsia="Times New Roman" w:hAnsi="Times New Roman"/>
                <w:sz w:val="24"/>
                <w:szCs w:val="24"/>
                <w:lang w:val="uk-UA" w:eastAsia="ru-RU"/>
              </w:rPr>
              <w:t xml:space="preserve">та звітності </w:t>
            </w:r>
            <w:r w:rsidRPr="00C15EE2">
              <w:rPr>
                <w:rFonts w:ascii="Times New Roman" w:eastAsia="Times New Roman" w:hAnsi="Times New Roman"/>
                <w:sz w:val="24"/>
                <w:szCs w:val="24"/>
                <w:lang w:val="uk-UA" w:eastAsia="ru-RU"/>
              </w:rPr>
              <w:t>Олексин Наталія Андріївна - уповноважена особа  телефон: +380322613710, +380678832980, е-</w:t>
            </w:r>
            <w:proofErr w:type="spellStart"/>
            <w:r w:rsidRPr="00C15EE2">
              <w:rPr>
                <w:rFonts w:ascii="Times New Roman" w:eastAsia="Times New Roman" w:hAnsi="Times New Roman"/>
                <w:sz w:val="24"/>
                <w:szCs w:val="24"/>
                <w:lang w:val="uk-UA" w:eastAsia="ru-RU"/>
              </w:rPr>
              <w:t>mail</w:t>
            </w:r>
            <w:proofErr w:type="spellEnd"/>
            <w:r w:rsidRPr="00C15EE2">
              <w:rPr>
                <w:rFonts w:ascii="Times New Roman" w:eastAsia="Times New Roman" w:hAnsi="Times New Roman"/>
                <w:sz w:val="24"/>
                <w:szCs w:val="24"/>
                <w:lang w:val="uk-UA" w:eastAsia="ru-RU"/>
              </w:rPr>
              <w:t xml:space="preserve"> </w:t>
            </w:r>
            <w:hyperlink r:id="rId5" w:history="1">
              <w:r w:rsidR="00602CA1" w:rsidRPr="003058D1">
                <w:rPr>
                  <w:rStyle w:val="a3"/>
                  <w:rFonts w:ascii="Times New Roman" w:eastAsia="Times New Roman" w:hAnsi="Times New Roman"/>
                  <w:sz w:val="24"/>
                  <w:szCs w:val="24"/>
                  <w:lang w:val="uk-UA" w:eastAsia="ru-RU"/>
                </w:rPr>
                <w:t>oleksyn69@ukr.net</w:t>
              </w:r>
            </w:hyperlink>
          </w:p>
        </w:tc>
      </w:tr>
      <w:tr w:rsidR="00616105" w:rsidRPr="000A74B5" w14:paraId="6A0807A0" w14:textId="77777777" w:rsidTr="003E4492">
        <w:tc>
          <w:tcPr>
            <w:tcW w:w="300" w:type="pct"/>
            <w:shd w:val="clear" w:color="auto" w:fill="FFFFFF"/>
            <w:hideMark/>
          </w:tcPr>
          <w:p w14:paraId="7939FF7E"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3E4492">
        <w:tc>
          <w:tcPr>
            <w:tcW w:w="300" w:type="pct"/>
            <w:shd w:val="clear" w:color="auto" w:fill="FFFFFF"/>
            <w:hideMark/>
          </w:tcPr>
          <w:p w14:paraId="511965DB"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p>
        </w:tc>
      </w:tr>
      <w:tr w:rsidR="00616105" w:rsidRPr="000A74B5" w14:paraId="597B1555" w14:textId="77777777" w:rsidTr="003E4492">
        <w:tc>
          <w:tcPr>
            <w:tcW w:w="300" w:type="pct"/>
            <w:shd w:val="clear" w:color="auto" w:fill="FFFFFF"/>
            <w:hideMark/>
          </w:tcPr>
          <w:p w14:paraId="6F6D9D4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A3E0CBB" w14:textId="4A563153" w:rsidR="00616105" w:rsidRPr="00B413F2" w:rsidRDefault="00010DFB"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Pr="00010DFB">
              <w:rPr>
                <w:rFonts w:ascii="Times New Roman" w:eastAsia="Times New Roman" w:hAnsi="Times New Roman"/>
                <w:sz w:val="24"/>
                <w:szCs w:val="24"/>
                <w:lang w:val="uk-UA" w:eastAsia="ru-RU"/>
              </w:rPr>
              <w:t>изельне паливо з рівнем екологічної безпеки Євро 5</w:t>
            </w:r>
            <w:r w:rsidR="00D124C3">
              <w:rPr>
                <w:rFonts w:ascii="Times New Roman" w:eastAsia="Times New Roman" w:hAnsi="Times New Roman"/>
                <w:sz w:val="24"/>
                <w:szCs w:val="24"/>
                <w:lang w:val="uk-UA" w:eastAsia="ru-RU"/>
              </w:rPr>
              <w:t xml:space="preserve"> для генераторів</w:t>
            </w:r>
          </w:p>
        </w:tc>
      </w:tr>
      <w:tr w:rsidR="00616105" w:rsidRPr="000A74B5" w14:paraId="666D310D" w14:textId="77777777" w:rsidTr="003E4492">
        <w:tc>
          <w:tcPr>
            <w:tcW w:w="300" w:type="pct"/>
            <w:shd w:val="clear" w:color="auto" w:fill="FFFFFF"/>
            <w:hideMark/>
          </w:tcPr>
          <w:p w14:paraId="61EE4EF2"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4C8D5E73" w14:textId="56B4AD08"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 закупівля здійснюється без поділу на лоти </w:t>
            </w:r>
          </w:p>
        </w:tc>
      </w:tr>
      <w:tr w:rsidR="00616105" w:rsidRPr="000A74B5" w14:paraId="2B555479" w14:textId="77777777" w:rsidTr="003E4492">
        <w:tc>
          <w:tcPr>
            <w:tcW w:w="300" w:type="pct"/>
            <w:shd w:val="clear" w:color="auto" w:fill="FFFFFF"/>
            <w:hideMark/>
          </w:tcPr>
          <w:p w14:paraId="05FFA04F"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714A918" w14:textId="444D08F6" w:rsidR="00616105"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010DFB">
              <w:rPr>
                <w:rFonts w:ascii="Times New Roman" w:eastAsia="Times New Roman" w:hAnsi="Times New Roman"/>
                <w:sz w:val="24"/>
                <w:szCs w:val="24"/>
                <w:lang w:val="uk-UA" w:eastAsia="ru-RU"/>
              </w:rPr>
              <w:t xml:space="preserve">79011, </w:t>
            </w:r>
            <w:proofErr w:type="spellStart"/>
            <w:r w:rsidR="00010DFB">
              <w:rPr>
                <w:rFonts w:ascii="Times New Roman" w:eastAsia="Times New Roman" w:hAnsi="Times New Roman"/>
                <w:sz w:val="24"/>
                <w:szCs w:val="24"/>
                <w:lang w:val="uk-UA" w:eastAsia="ru-RU"/>
              </w:rPr>
              <w:t>м.Львів</w:t>
            </w:r>
            <w:proofErr w:type="spellEnd"/>
            <w:r w:rsidR="00010DFB">
              <w:rPr>
                <w:rFonts w:ascii="Times New Roman" w:eastAsia="Times New Roman" w:hAnsi="Times New Roman"/>
                <w:sz w:val="24"/>
                <w:szCs w:val="24"/>
                <w:lang w:val="uk-UA" w:eastAsia="ru-RU"/>
              </w:rPr>
              <w:t xml:space="preserve">, </w:t>
            </w:r>
            <w:proofErr w:type="spellStart"/>
            <w:r w:rsidR="00010DFB">
              <w:rPr>
                <w:rFonts w:ascii="Times New Roman" w:eastAsia="Times New Roman" w:hAnsi="Times New Roman"/>
                <w:sz w:val="24"/>
                <w:szCs w:val="24"/>
                <w:lang w:val="uk-UA" w:eastAsia="ru-RU"/>
              </w:rPr>
              <w:t>вул.д.Вітовського</w:t>
            </w:r>
            <w:proofErr w:type="spellEnd"/>
            <w:r w:rsidR="00010DFB">
              <w:rPr>
                <w:rFonts w:ascii="Times New Roman" w:eastAsia="Times New Roman" w:hAnsi="Times New Roman"/>
                <w:sz w:val="24"/>
                <w:szCs w:val="24"/>
                <w:lang w:val="uk-UA" w:eastAsia="ru-RU"/>
              </w:rPr>
              <w:t>, 18;</w:t>
            </w:r>
          </w:p>
          <w:p w14:paraId="5A5D94F1" w14:textId="7751A694" w:rsidR="00010DFB" w:rsidRDefault="00010DFB"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81105, Львівський район, с. </w:t>
            </w:r>
            <w:proofErr w:type="spellStart"/>
            <w:r>
              <w:rPr>
                <w:rFonts w:ascii="Times New Roman" w:eastAsia="Times New Roman" w:hAnsi="Times New Roman"/>
                <w:sz w:val="24"/>
                <w:szCs w:val="24"/>
                <w:lang w:val="uk-UA" w:eastAsia="ru-RU"/>
              </w:rPr>
              <w:t>Наварія</w:t>
            </w:r>
            <w:proofErr w:type="spellEnd"/>
            <w:r>
              <w:rPr>
                <w:rFonts w:ascii="Times New Roman" w:eastAsia="Times New Roman" w:hAnsi="Times New Roman"/>
                <w:sz w:val="24"/>
                <w:szCs w:val="24"/>
                <w:lang w:val="uk-UA" w:eastAsia="ru-RU"/>
              </w:rPr>
              <w:t>, вул. Львівська, 139</w:t>
            </w:r>
          </w:p>
          <w:p w14:paraId="1EA7EDAA" w14:textId="63238F38"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10DFB">
              <w:rPr>
                <w:rFonts w:ascii="Times New Roman" w:eastAsia="Times New Roman" w:hAnsi="Times New Roman"/>
                <w:sz w:val="24"/>
                <w:szCs w:val="24"/>
                <w:lang w:val="uk-UA" w:eastAsia="ru-RU"/>
              </w:rPr>
              <w:t>600</w:t>
            </w:r>
            <w:r w:rsidR="001972EE">
              <w:rPr>
                <w:rFonts w:ascii="Times New Roman" w:eastAsia="Times New Roman" w:hAnsi="Times New Roman"/>
                <w:sz w:val="24"/>
                <w:szCs w:val="24"/>
                <w:lang w:val="uk-UA" w:eastAsia="ru-RU"/>
              </w:rPr>
              <w:t xml:space="preserve"> </w:t>
            </w:r>
            <w:r w:rsidR="00010DFB">
              <w:rPr>
                <w:rFonts w:ascii="Times New Roman" w:eastAsia="Times New Roman" w:hAnsi="Times New Roman"/>
                <w:sz w:val="24"/>
                <w:szCs w:val="24"/>
                <w:lang w:val="uk-UA" w:eastAsia="ru-RU"/>
              </w:rPr>
              <w:t>літрів</w:t>
            </w:r>
          </w:p>
        </w:tc>
      </w:tr>
      <w:tr w:rsidR="00616105" w:rsidRPr="000A74B5" w14:paraId="4114A1CB" w14:textId="77777777" w:rsidTr="003E4492">
        <w:tc>
          <w:tcPr>
            <w:tcW w:w="300" w:type="pct"/>
            <w:shd w:val="clear" w:color="auto" w:fill="FFFFFF"/>
            <w:hideMark/>
          </w:tcPr>
          <w:p w14:paraId="039664E7"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3680708D"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w:t>
            </w:r>
            <w:r w:rsidR="001C1DD9">
              <w:rPr>
                <w:rFonts w:ascii="Times New Roman" w:eastAsia="Times New Roman" w:hAnsi="Times New Roman"/>
                <w:i/>
                <w:iCs/>
                <w:sz w:val="24"/>
                <w:szCs w:val="24"/>
                <w:lang w:val="uk-UA" w:eastAsia="ru-RU"/>
              </w:rPr>
              <w:t>2</w:t>
            </w:r>
            <w:r w:rsidRPr="006D666D">
              <w:rPr>
                <w:rFonts w:ascii="Times New Roman" w:eastAsia="Times New Roman" w:hAnsi="Times New Roman"/>
                <w:i/>
                <w:iCs/>
                <w:sz w:val="24"/>
                <w:szCs w:val="24"/>
                <w:lang w:val="uk-UA" w:eastAsia="ru-RU"/>
              </w:rPr>
              <w:t>1.12.202</w:t>
            </w:r>
            <w:r w:rsidR="001C1DD9">
              <w:rPr>
                <w:rFonts w:ascii="Times New Roman" w:eastAsia="Times New Roman" w:hAnsi="Times New Roman"/>
                <w:i/>
                <w:iCs/>
                <w:sz w:val="24"/>
                <w:szCs w:val="24"/>
                <w:lang w:val="uk-UA" w:eastAsia="ru-RU"/>
              </w:rPr>
              <w:t>4</w:t>
            </w:r>
          </w:p>
        </w:tc>
      </w:tr>
      <w:tr w:rsidR="00616105" w:rsidRPr="000A74B5" w14:paraId="69096DF2" w14:textId="77777777" w:rsidTr="003E4492">
        <w:tc>
          <w:tcPr>
            <w:tcW w:w="300" w:type="pct"/>
            <w:shd w:val="clear" w:color="auto" w:fill="FFFFFF"/>
            <w:hideMark/>
          </w:tcPr>
          <w:p w14:paraId="4F8FB2D9"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16105" w:rsidRPr="000A74B5" w14:paraId="7BEB93DB" w14:textId="77777777" w:rsidTr="003E4492">
        <w:tc>
          <w:tcPr>
            <w:tcW w:w="300" w:type="pct"/>
            <w:shd w:val="clear" w:color="auto" w:fill="FFFFFF"/>
            <w:hideMark/>
          </w:tcPr>
          <w:p w14:paraId="29CBD9A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14:paraId="7D267A81" w14:textId="77777777" w:rsidTr="003E4492">
        <w:tc>
          <w:tcPr>
            <w:tcW w:w="300" w:type="pct"/>
            <w:shd w:val="clear" w:color="auto" w:fill="FFFFFF"/>
            <w:hideMark/>
          </w:tcPr>
          <w:p w14:paraId="17943338"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616105" w14:paraId="0A527965" w14:textId="77777777" w:rsidTr="003E4492">
        <w:tc>
          <w:tcPr>
            <w:tcW w:w="300" w:type="pct"/>
            <w:shd w:val="clear" w:color="auto" w:fill="FFFFFF"/>
          </w:tcPr>
          <w:p w14:paraId="48369A07"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71BFDF6C" w14:textId="77777777" w:rsidR="00616105"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68EB2D1D" w14:textId="16816C37" w:rsidR="00616105" w:rsidRPr="00C535CC" w:rsidRDefault="00616105" w:rsidP="003E4492">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5A2FEF4B" w:rsidR="00616105" w:rsidRPr="00621D5A" w:rsidRDefault="00616105" w:rsidP="003E4492">
            <w:pPr>
              <w:spacing w:before="150" w:after="150" w:line="240" w:lineRule="auto"/>
              <w:jc w:val="both"/>
              <w:rPr>
                <w:rFonts w:ascii="Times New Roman" w:eastAsia="Times New Roman" w:hAnsi="Times New Roman"/>
                <w:sz w:val="24"/>
                <w:szCs w:val="24"/>
                <w:lang w:val="uk-UA" w:eastAsia="ru-RU"/>
              </w:rPr>
            </w:pPr>
          </w:p>
        </w:tc>
      </w:tr>
      <w:tr w:rsidR="00616105" w:rsidRPr="000A74B5" w14:paraId="5BE75855" w14:textId="77777777" w:rsidTr="003E4492">
        <w:tc>
          <w:tcPr>
            <w:tcW w:w="5000" w:type="pct"/>
            <w:gridSpan w:val="3"/>
            <w:shd w:val="clear" w:color="auto" w:fill="FFFFFF"/>
            <w:hideMark/>
          </w:tcPr>
          <w:p w14:paraId="1907D0F0"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14:paraId="5B7D2003" w14:textId="77777777" w:rsidTr="003E4492">
        <w:tc>
          <w:tcPr>
            <w:tcW w:w="300" w:type="pct"/>
            <w:shd w:val="clear" w:color="auto" w:fill="FFFFFF"/>
            <w:hideMark/>
          </w:tcPr>
          <w:p w14:paraId="5534AA37"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616105" w:rsidRPr="00937FDD" w:rsidRDefault="00616105" w:rsidP="003E449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937FDD" w:rsidRDefault="00616105" w:rsidP="003E449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616105" w:rsidRPr="00937FDD" w:rsidRDefault="00616105" w:rsidP="003E449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616105" w:rsidRPr="00937FDD" w:rsidRDefault="00616105" w:rsidP="003E449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616105" w:rsidRPr="000A74B5" w14:paraId="2A8CD54D" w14:textId="77777777" w:rsidTr="003E4492">
        <w:tc>
          <w:tcPr>
            <w:tcW w:w="300" w:type="pct"/>
            <w:shd w:val="clear" w:color="auto" w:fill="FFFFFF"/>
            <w:hideMark/>
          </w:tcPr>
          <w:p w14:paraId="6A41F0E6"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616105" w:rsidRPr="00937FDD" w:rsidRDefault="00616105" w:rsidP="003E4492">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937FDD" w:rsidRDefault="00616105" w:rsidP="003E4492">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937FDD" w:rsidRDefault="00616105" w:rsidP="003E4492">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w:t>
            </w:r>
            <w:r w:rsidRPr="00937FDD">
              <w:rPr>
                <w:rFonts w:ascii="Times New Roman" w:hAnsi="Times New Roman"/>
                <w:sz w:val="24"/>
                <w:szCs w:val="24"/>
                <w:lang w:val="uk-UA" w:eastAsia="ru-RU"/>
              </w:rPr>
              <w:lastRenderedPageBreak/>
              <w:t xml:space="preserve">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616105" w:rsidRPr="000A74B5" w14:paraId="5E4EF414" w14:textId="77777777" w:rsidTr="003E4492">
        <w:tc>
          <w:tcPr>
            <w:tcW w:w="5000" w:type="pct"/>
            <w:gridSpan w:val="3"/>
            <w:shd w:val="clear" w:color="auto" w:fill="FFFFFF"/>
            <w:hideMark/>
          </w:tcPr>
          <w:p w14:paraId="77DFC329"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16105" w:rsidRPr="00BB49F4" w14:paraId="2BA2DACD" w14:textId="77777777" w:rsidTr="003E4492">
        <w:tc>
          <w:tcPr>
            <w:tcW w:w="300" w:type="pct"/>
            <w:shd w:val="clear" w:color="auto" w:fill="FFFFFF"/>
            <w:hideMark/>
          </w:tcPr>
          <w:p w14:paraId="15F68A98"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2014AFAE" w:rsidR="00616105" w:rsidRPr="004411EC" w:rsidRDefault="00616105" w:rsidP="00AD15FC">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r w:rsidR="00AD15FC">
              <w:rPr>
                <w:rFonts w:ascii="Times New Roman" w:eastAsia="Times New Roman" w:hAnsi="Times New Roman"/>
                <w:sz w:val="24"/>
                <w:szCs w:val="24"/>
                <w:lang w:val="uk-UA" w:eastAsia="ru-RU"/>
              </w:rPr>
              <w:t>;</w:t>
            </w:r>
          </w:p>
          <w:p w14:paraId="24294BB0" w14:textId="77777777" w:rsidR="00616105"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F495BC8" w14:textId="77777777" w:rsidR="00616105" w:rsidRPr="006F3DFA" w:rsidRDefault="00616105" w:rsidP="003E4492">
            <w:pPr>
              <w:pStyle w:val="a4"/>
              <w:numPr>
                <w:ilvl w:val="0"/>
                <w:numId w:val="1"/>
              </w:numPr>
              <w:spacing w:before="150" w:after="150" w:line="240" w:lineRule="auto"/>
              <w:jc w:val="both"/>
              <w:rPr>
                <w:rFonts w:ascii="Times New Roman" w:eastAsia="Times New Roman" w:hAnsi="Times New Roman"/>
                <w:sz w:val="24"/>
                <w:szCs w:val="24"/>
                <w:highlight w:val="yellow"/>
                <w:lang w:val="uk-UA" w:eastAsia="ru-RU"/>
              </w:rPr>
            </w:pPr>
            <w:r w:rsidRPr="006F3DFA">
              <w:rPr>
                <w:rFonts w:ascii="Times New Roman" w:eastAsia="Times New Roman" w:hAnsi="Times New Roman"/>
                <w:sz w:val="24"/>
                <w:szCs w:val="24"/>
                <w:highlight w:val="yellow"/>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1C52E505" w14:textId="77777777" w:rsidR="00616105" w:rsidRPr="00AC2592"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14:paraId="3328B0BB" w14:textId="77777777" w:rsidR="00616105" w:rsidRPr="005F2907"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616105"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616105" w:rsidRDefault="00616105" w:rsidP="003E4492">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616105" w:rsidRPr="007A7B8B"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616105" w:rsidRPr="00A57464"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A57464"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616105" w:rsidRDefault="00616105" w:rsidP="003E44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17447">
              <w:rPr>
                <w:rFonts w:ascii="Times New Roman" w:eastAsia="Times New Roman" w:hAnsi="Times New Roman"/>
                <w:sz w:val="24"/>
                <w:szCs w:val="24"/>
                <w:lang w:val="uk-UA" w:eastAsia="ru-RU"/>
              </w:rPr>
              <w:lastRenderedPageBreak/>
              <w:t xml:space="preserve">кваліфікаційних критеріїв до учасника процедури закупівлі. </w:t>
            </w:r>
          </w:p>
          <w:p w14:paraId="7DBCCF25"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616105" w:rsidRDefault="00616105" w:rsidP="003E449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616105" w:rsidRDefault="00616105" w:rsidP="003E449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616105" w:rsidRPr="00C708BA" w:rsidRDefault="00616105" w:rsidP="003E449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4D2F1A" w:rsidRDefault="00616105" w:rsidP="003E449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616105" w:rsidRPr="00616105" w14:paraId="412C0374" w14:textId="77777777" w:rsidTr="003E4492">
        <w:tc>
          <w:tcPr>
            <w:tcW w:w="300" w:type="pct"/>
            <w:shd w:val="clear" w:color="auto" w:fill="FFFFFF"/>
            <w:hideMark/>
          </w:tcPr>
          <w:p w14:paraId="21B0BA0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399019E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p>
        </w:tc>
      </w:tr>
      <w:tr w:rsidR="00616105" w:rsidRPr="00616105" w14:paraId="726F8CF8" w14:textId="77777777" w:rsidTr="003E4492">
        <w:tc>
          <w:tcPr>
            <w:tcW w:w="300" w:type="pct"/>
            <w:shd w:val="clear" w:color="auto" w:fill="FFFFFF"/>
            <w:hideMark/>
          </w:tcPr>
          <w:p w14:paraId="508D5044"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50DB9EA2"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p>
        </w:tc>
      </w:tr>
      <w:tr w:rsidR="00616105" w:rsidRPr="00616105" w14:paraId="78E28D0B" w14:textId="77777777" w:rsidTr="003E4492">
        <w:tc>
          <w:tcPr>
            <w:tcW w:w="300" w:type="pct"/>
            <w:shd w:val="clear" w:color="auto" w:fill="FFFFFF"/>
            <w:hideMark/>
          </w:tcPr>
          <w:p w14:paraId="3C8006E5"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6956253"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616105" w:rsidRPr="00E94849" w:rsidRDefault="00616105" w:rsidP="003E449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E94849" w:rsidRDefault="00616105" w:rsidP="003E449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E94849" w:rsidRDefault="00616105" w:rsidP="003E449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E94849" w:rsidRDefault="00616105" w:rsidP="003E449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E94849" w:rsidRDefault="00616105" w:rsidP="003E449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616105" w:rsidRPr="00EC4ABB" w14:paraId="2EE210AE" w14:textId="77777777" w:rsidTr="003E4492">
        <w:tc>
          <w:tcPr>
            <w:tcW w:w="300" w:type="pct"/>
            <w:shd w:val="clear" w:color="auto" w:fill="FFFFFF"/>
            <w:hideMark/>
          </w:tcPr>
          <w:p w14:paraId="2649D41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95B0C69"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616105" w:rsidRPr="000A74B5" w14:paraId="3B60F12B" w14:textId="77777777" w:rsidTr="003E4492">
        <w:tc>
          <w:tcPr>
            <w:tcW w:w="300" w:type="pct"/>
            <w:shd w:val="clear" w:color="auto" w:fill="FFFFFF"/>
            <w:hideMark/>
          </w:tcPr>
          <w:p w14:paraId="31A6AFD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16105" w:rsidRPr="000A74B5" w14:paraId="61ADD001" w14:textId="77777777" w:rsidTr="003E4492">
        <w:tc>
          <w:tcPr>
            <w:tcW w:w="300" w:type="pct"/>
            <w:shd w:val="clear" w:color="auto" w:fill="FFFFFF"/>
            <w:hideMark/>
          </w:tcPr>
          <w:p w14:paraId="1110D05F"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4D16868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616105" w14:paraId="69816563" w14:textId="77777777" w:rsidTr="003E4492">
        <w:tc>
          <w:tcPr>
            <w:tcW w:w="300" w:type="pct"/>
            <w:shd w:val="clear" w:color="auto" w:fill="FFFFFF"/>
            <w:hideMark/>
          </w:tcPr>
          <w:p w14:paraId="6411A52E"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16105" w:rsidRPr="00616105" w14:paraId="4F6ECCA1" w14:textId="77777777" w:rsidTr="003E4492">
        <w:tc>
          <w:tcPr>
            <w:tcW w:w="300" w:type="pct"/>
            <w:shd w:val="clear" w:color="auto" w:fill="FFFFFF"/>
          </w:tcPr>
          <w:p w14:paraId="241B8479"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616105" w:rsidRPr="00DE1048" w:rsidRDefault="00616105" w:rsidP="003E449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616105" w:rsidRPr="00DE1048" w:rsidRDefault="00616105" w:rsidP="003E4492">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1186A1EE" w:rsidR="00616105" w:rsidRPr="008A3114" w:rsidRDefault="00616105" w:rsidP="000E53A0">
            <w:pPr>
              <w:spacing w:after="200" w:line="240" w:lineRule="auto"/>
              <w:ind w:left="720"/>
              <w:contextualSpacing/>
              <w:jc w:val="both"/>
              <w:rPr>
                <w:rFonts w:ascii="Times New Roman" w:eastAsia="Times New Roman" w:hAnsi="Times New Roman"/>
                <w:sz w:val="24"/>
                <w:szCs w:val="24"/>
                <w:lang w:val="uk-UA"/>
              </w:rPr>
            </w:pPr>
          </w:p>
        </w:tc>
      </w:tr>
      <w:tr w:rsidR="00616105" w:rsidRPr="000A74B5" w14:paraId="5180DA3B" w14:textId="77777777" w:rsidTr="003E4492">
        <w:tc>
          <w:tcPr>
            <w:tcW w:w="5000" w:type="pct"/>
            <w:gridSpan w:val="3"/>
            <w:shd w:val="clear" w:color="auto" w:fill="FFFFFF"/>
            <w:hideMark/>
          </w:tcPr>
          <w:p w14:paraId="68AD0AB6"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14:paraId="0AF21E83" w14:textId="77777777" w:rsidTr="003E4492">
        <w:tc>
          <w:tcPr>
            <w:tcW w:w="300" w:type="pct"/>
            <w:shd w:val="clear" w:color="auto" w:fill="FFFFFF"/>
            <w:hideMark/>
          </w:tcPr>
          <w:p w14:paraId="5740FBC6"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609A010C" w:rsidR="00616105" w:rsidRPr="00A57464" w:rsidRDefault="00616105" w:rsidP="003E449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10DFB">
              <w:rPr>
                <w:rFonts w:ascii="Times New Roman" w:eastAsia="Times New Roman" w:hAnsi="Times New Roman"/>
                <w:sz w:val="24"/>
                <w:szCs w:val="24"/>
                <w:lang w:val="uk-UA" w:eastAsia="ru-RU"/>
              </w:rPr>
              <w:t>01</w:t>
            </w:r>
            <w:r w:rsidR="00D37CA4">
              <w:rPr>
                <w:rFonts w:ascii="Times New Roman" w:eastAsia="Times New Roman" w:hAnsi="Times New Roman"/>
                <w:sz w:val="24"/>
                <w:szCs w:val="24"/>
                <w:lang w:val="uk-UA" w:eastAsia="ru-RU"/>
              </w:rPr>
              <w:t>.0</w:t>
            </w:r>
            <w:r w:rsidR="00010DFB">
              <w:rPr>
                <w:rFonts w:ascii="Times New Roman" w:eastAsia="Times New Roman" w:hAnsi="Times New Roman"/>
                <w:sz w:val="24"/>
                <w:szCs w:val="24"/>
                <w:lang w:val="uk-UA" w:eastAsia="ru-RU"/>
              </w:rPr>
              <w:t>5</w:t>
            </w:r>
            <w:r w:rsidR="00D37CA4">
              <w:rPr>
                <w:rFonts w:ascii="Times New Roman" w:eastAsia="Times New Roman" w:hAnsi="Times New Roman"/>
                <w:sz w:val="24"/>
                <w:szCs w:val="24"/>
                <w:lang w:val="uk-UA" w:eastAsia="ru-RU"/>
              </w:rPr>
              <w:t>.2024 року 00:00 годин.</w:t>
            </w:r>
          </w:p>
          <w:p w14:paraId="0D2CCE46" w14:textId="77777777" w:rsidR="00616105" w:rsidRPr="00A57464" w:rsidRDefault="00616105" w:rsidP="003E449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16105" w:rsidRPr="00616105" w14:paraId="05AF55E4" w14:textId="77777777" w:rsidTr="003E4492">
        <w:tc>
          <w:tcPr>
            <w:tcW w:w="300" w:type="pct"/>
            <w:shd w:val="clear" w:color="auto" w:fill="FFFFFF"/>
            <w:hideMark/>
          </w:tcPr>
          <w:p w14:paraId="05893B38"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7A75D9"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7A75D9">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A57464" w:rsidRDefault="00616105" w:rsidP="003E449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16105" w:rsidRPr="000A74B5" w14:paraId="42C5ED49" w14:textId="77777777" w:rsidTr="003E4492">
        <w:tc>
          <w:tcPr>
            <w:tcW w:w="5000" w:type="pct"/>
            <w:gridSpan w:val="3"/>
            <w:shd w:val="clear" w:color="auto" w:fill="FFFFFF"/>
            <w:hideMark/>
          </w:tcPr>
          <w:p w14:paraId="327EBA82"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616105" w:rsidRPr="000A74B5" w14:paraId="5BF90CFA" w14:textId="77777777" w:rsidTr="003E4492">
        <w:tc>
          <w:tcPr>
            <w:tcW w:w="300" w:type="pct"/>
            <w:shd w:val="clear" w:color="auto" w:fill="FFFFFF"/>
            <w:hideMark/>
          </w:tcPr>
          <w:p w14:paraId="3E2CDE1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16105" w:rsidRPr="00616105" w14:paraId="25081E6B" w14:textId="77777777" w:rsidTr="003E4492">
        <w:tc>
          <w:tcPr>
            <w:tcW w:w="300" w:type="pct"/>
            <w:shd w:val="clear" w:color="auto" w:fill="FFFFFF"/>
            <w:hideMark/>
          </w:tcPr>
          <w:p w14:paraId="7C73B5CC"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616105" w:rsidRPr="007C203B" w:rsidRDefault="00616105" w:rsidP="003E449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616105" w:rsidRPr="007C203B" w:rsidRDefault="00616105" w:rsidP="003E449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7C203B" w:rsidRDefault="00616105" w:rsidP="003E449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7C203B">
              <w:rPr>
                <w:rFonts w:ascii="Times New Roman" w:eastAsia="Times New Roman" w:hAnsi="Times New Roman"/>
                <w:color w:val="000000"/>
                <w:sz w:val="24"/>
                <w:szCs w:val="24"/>
                <w:lang w:val="uk-UA" w:eastAsia="ru-RU"/>
              </w:rPr>
              <w:lastRenderedPageBreak/>
              <w:t>території України на законних підставах, то учасник у складі тендерної пропозиції має надати:</w:t>
            </w:r>
          </w:p>
          <w:p w14:paraId="2F85C68F" w14:textId="77777777" w:rsidR="00616105" w:rsidRPr="007C203B" w:rsidRDefault="00616105" w:rsidP="003E4492">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616105" w:rsidRPr="007C203B" w:rsidRDefault="00616105" w:rsidP="003E4492">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616105" w:rsidRPr="007C203B" w:rsidRDefault="00616105" w:rsidP="003E4492">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616105" w:rsidRPr="007C203B" w:rsidRDefault="00616105" w:rsidP="003E4492">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616105" w:rsidRPr="007C203B" w:rsidRDefault="00616105" w:rsidP="003E4492">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7C203B" w:rsidRDefault="00616105" w:rsidP="003E4492">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або </w:t>
            </w:r>
          </w:p>
          <w:p w14:paraId="47E8BA36" w14:textId="77777777" w:rsidR="00616105" w:rsidRPr="007C203B" w:rsidRDefault="00616105" w:rsidP="003E4492">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7C203B" w:rsidRDefault="00616105" w:rsidP="003E4492">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Default="00616105" w:rsidP="003E4492">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 xml:space="preserve">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647820" w:rsidRDefault="00616105" w:rsidP="003E4492">
            <w:pPr>
              <w:jc w:val="both"/>
              <w:rPr>
                <w:rFonts w:ascii="Times New Roman" w:eastAsia="Times New Roman" w:hAnsi="Times New Roman"/>
                <w:b/>
                <w:bCs/>
                <w:color w:val="000000" w:themeColor="text1"/>
                <w:sz w:val="24"/>
                <w:szCs w:val="24"/>
                <w:lang w:val="uk-UA"/>
              </w:rPr>
            </w:pPr>
            <w:r w:rsidRPr="00647820">
              <w:rPr>
                <w:rFonts w:ascii="Times New Roman" w:eastAsia="Times New Roman" w:hAnsi="Times New Roman"/>
                <w:b/>
                <w:bCs/>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647820" w:rsidRDefault="00616105" w:rsidP="003E4492">
            <w:pPr>
              <w:jc w:val="both"/>
              <w:rPr>
                <w:rFonts w:ascii="Times New Roman" w:eastAsia="Times New Roman" w:hAnsi="Times New Roman"/>
                <w:b/>
                <w:bCs/>
                <w:sz w:val="24"/>
                <w:szCs w:val="24"/>
                <w:lang w:val="uk-UA"/>
              </w:rPr>
            </w:pPr>
            <w:r w:rsidRPr="00647820">
              <w:rPr>
                <w:rFonts w:ascii="Times New Roman" w:eastAsia="Times New Roman" w:hAnsi="Times New Roman"/>
                <w:b/>
                <w:bCs/>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w:t>
            </w:r>
            <w:r w:rsidRPr="007C203B">
              <w:rPr>
                <w:rFonts w:ascii="Times New Roman" w:eastAsia="Times New Roman" w:hAnsi="Times New Roman"/>
                <w:sz w:val="24"/>
                <w:szCs w:val="24"/>
                <w:lang w:val="uk-UA"/>
              </w:rPr>
              <w:lastRenderedPageBreak/>
              <w:t>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7C203B" w:rsidRDefault="00616105" w:rsidP="003E449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616105" w:rsidRPr="007C203B" w:rsidRDefault="00616105" w:rsidP="003E449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7C203B" w:rsidRDefault="00616105" w:rsidP="003E449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7C203B" w:rsidRDefault="00616105" w:rsidP="003E449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7C203B" w:rsidRDefault="00616105" w:rsidP="003E449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535CC" w14:paraId="1AB97DA2" w14:textId="77777777" w:rsidTr="003E4492">
        <w:tc>
          <w:tcPr>
            <w:tcW w:w="300" w:type="pct"/>
            <w:shd w:val="clear" w:color="auto" w:fill="FFFFFF"/>
            <w:hideMark/>
          </w:tcPr>
          <w:p w14:paraId="4383ABCA" w14:textId="77777777" w:rsidR="00616105" w:rsidRPr="00B413F2" w:rsidRDefault="00616105" w:rsidP="003E449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616105" w:rsidRPr="00BD6C65" w:rsidRDefault="00616105" w:rsidP="003E449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7A75D9"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616105" w:rsidRPr="007A75D9" w:rsidRDefault="00616105" w:rsidP="003E4492">
            <w:pPr>
              <w:spacing w:after="0" w:line="240" w:lineRule="auto"/>
              <w:jc w:val="both"/>
              <w:rPr>
                <w:rFonts w:ascii="Times New Roman" w:hAnsi="Times New Roman"/>
                <w:sz w:val="24"/>
                <w:szCs w:val="24"/>
                <w:lang w:val="uk-UA"/>
              </w:rPr>
            </w:pPr>
          </w:p>
          <w:p w14:paraId="47E7A8DA" w14:textId="77777777" w:rsidR="00616105" w:rsidRPr="007A75D9"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616105" w:rsidRPr="007A75D9" w:rsidRDefault="00616105" w:rsidP="003E4492">
            <w:pPr>
              <w:spacing w:after="0" w:line="240" w:lineRule="auto"/>
              <w:jc w:val="both"/>
              <w:rPr>
                <w:rFonts w:ascii="Times New Roman" w:hAnsi="Times New Roman"/>
                <w:sz w:val="24"/>
                <w:szCs w:val="24"/>
                <w:lang w:val="uk-UA"/>
              </w:rPr>
            </w:pPr>
          </w:p>
          <w:p w14:paraId="1009C667"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7C203B"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616105" w:rsidRPr="007C203B" w:rsidRDefault="00616105" w:rsidP="003E4492">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w:t>
            </w:r>
            <w:r w:rsidRPr="007C203B">
              <w:rPr>
                <w:rFonts w:ascii="Times New Roman" w:eastAsia="Times New Roman" w:hAnsi="Times New Roman"/>
                <w:color w:val="000000"/>
                <w:sz w:val="24"/>
                <w:szCs w:val="24"/>
                <w:lang w:val="uk-UA" w:eastAsia="ru-RU"/>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616105" w:rsidRPr="007C203B" w:rsidRDefault="00616105" w:rsidP="003E449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616105" w:rsidRPr="007C203B" w:rsidRDefault="00616105" w:rsidP="003E4492">
            <w:pPr>
              <w:spacing w:after="0" w:line="240" w:lineRule="auto"/>
              <w:jc w:val="both"/>
              <w:rPr>
                <w:rFonts w:ascii="Times New Roman" w:hAnsi="Times New Roman"/>
                <w:sz w:val="24"/>
                <w:szCs w:val="24"/>
                <w:lang w:val="uk-UA"/>
              </w:rPr>
            </w:pPr>
          </w:p>
          <w:p w14:paraId="1F2E0270"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A75D9">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7A75D9" w:rsidRDefault="00616105" w:rsidP="003E4492">
            <w:pPr>
              <w:spacing w:after="0" w:line="240" w:lineRule="auto"/>
              <w:jc w:val="both"/>
              <w:rPr>
                <w:rFonts w:ascii="Times New Roman" w:hAnsi="Times New Roman"/>
                <w:sz w:val="24"/>
                <w:szCs w:val="24"/>
                <w:lang w:val="uk-UA"/>
              </w:rPr>
            </w:pPr>
          </w:p>
          <w:p w14:paraId="426F89E6" w14:textId="77777777" w:rsidR="00616105" w:rsidRPr="007A75D9"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616105" w:rsidRPr="007A75D9" w:rsidRDefault="00616105" w:rsidP="003E4492">
            <w:pPr>
              <w:spacing w:after="0" w:line="240" w:lineRule="auto"/>
              <w:jc w:val="both"/>
              <w:rPr>
                <w:rFonts w:ascii="Times New Roman" w:hAnsi="Times New Roman"/>
                <w:sz w:val="24"/>
                <w:szCs w:val="24"/>
                <w:lang w:val="uk-UA"/>
              </w:rPr>
            </w:pPr>
          </w:p>
          <w:p w14:paraId="38778478"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937FDD" w:rsidRDefault="00616105" w:rsidP="003E4492">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7A75D9" w:rsidRDefault="00616105" w:rsidP="003E4492">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7A75D9" w:rsidRDefault="00616105" w:rsidP="003E4492">
            <w:pPr>
              <w:pStyle w:val="a4"/>
              <w:spacing w:after="0" w:line="240" w:lineRule="auto"/>
              <w:rPr>
                <w:rFonts w:ascii="Times New Roman" w:hAnsi="Times New Roman"/>
                <w:sz w:val="24"/>
                <w:szCs w:val="24"/>
                <w:lang w:val="uk-UA"/>
              </w:rPr>
            </w:pPr>
          </w:p>
          <w:p w14:paraId="1A21327D" w14:textId="77777777" w:rsidR="00616105" w:rsidRPr="007A75D9"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616105" w:rsidRPr="009A1E06" w:rsidRDefault="00616105" w:rsidP="003E4492">
            <w:pPr>
              <w:spacing w:after="0" w:line="240" w:lineRule="auto"/>
              <w:jc w:val="both"/>
              <w:rPr>
                <w:rFonts w:ascii="Times New Roman" w:hAnsi="Times New Roman"/>
                <w:sz w:val="24"/>
                <w:szCs w:val="24"/>
                <w:highlight w:val="green"/>
                <w:lang w:val="uk-UA"/>
              </w:rPr>
            </w:pPr>
          </w:p>
          <w:p w14:paraId="749A461E" w14:textId="77777777" w:rsidR="00616105" w:rsidRPr="007A75D9" w:rsidRDefault="00616105" w:rsidP="003E449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937FDD" w:rsidRDefault="00616105" w:rsidP="003E4492">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937FDD">
              <w:rPr>
                <w:rFonts w:ascii="Times New Roman" w:hAnsi="Times New Roman"/>
                <w:sz w:val="24"/>
                <w:szCs w:val="24"/>
                <w:lang w:val="uk-UA"/>
              </w:rPr>
              <w:lastRenderedPageBreak/>
              <w:t>вважає таке підтвердження достатнім, тендерна пропозиція такого учасника не може бути відхилена.</w:t>
            </w:r>
          </w:p>
          <w:p w14:paraId="3237FCAE" w14:textId="77777777" w:rsidR="00616105" w:rsidRPr="007A75D9" w:rsidRDefault="00616105" w:rsidP="003E4492">
            <w:pPr>
              <w:spacing w:after="0" w:line="240" w:lineRule="auto"/>
              <w:ind w:left="720"/>
              <w:jc w:val="both"/>
              <w:rPr>
                <w:rFonts w:ascii="Times New Roman" w:hAnsi="Times New Roman"/>
                <w:sz w:val="24"/>
                <w:szCs w:val="24"/>
                <w:lang w:val="uk-UA"/>
              </w:rPr>
            </w:pPr>
          </w:p>
          <w:p w14:paraId="28E57DC6" w14:textId="77777777" w:rsidR="00616105" w:rsidRPr="00D6537C" w:rsidRDefault="00616105" w:rsidP="003E449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616105" w:rsidRPr="00D6537C" w:rsidRDefault="00616105" w:rsidP="003E4492">
            <w:pPr>
              <w:spacing w:after="0" w:line="240" w:lineRule="auto"/>
              <w:jc w:val="both"/>
              <w:rPr>
                <w:rFonts w:ascii="Times New Roman" w:hAnsi="Times New Roman"/>
                <w:sz w:val="24"/>
                <w:szCs w:val="24"/>
                <w:lang w:val="uk-UA"/>
              </w:rPr>
            </w:pPr>
          </w:p>
          <w:p w14:paraId="11664032" w14:textId="77777777" w:rsidR="00616105" w:rsidRPr="009A1E06" w:rsidRDefault="00616105" w:rsidP="003E449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14:paraId="23B30926" w14:textId="77777777" w:rsidTr="003E4492">
        <w:tc>
          <w:tcPr>
            <w:tcW w:w="5000" w:type="pct"/>
            <w:gridSpan w:val="3"/>
            <w:shd w:val="clear" w:color="auto" w:fill="FFFFFF"/>
            <w:hideMark/>
          </w:tcPr>
          <w:p w14:paraId="59155D8E" w14:textId="77777777" w:rsidR="00616105" w:rsidRPr="00B413F2" w:rsidRDefault="00616105" w:rsidP="003E449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14:paraId="1E540CC9" w14:textId="77777777" w:rsidTr="003E4492">
        <w:tc>
          <w:tcPr>
            <w:tcW w:w="300" w:type="pct"/>
            <w:shd w:val="clear" w:color="auto" w:fill="FFFFFF"/>
            <w:hideMark/>
          </w:tcPr>
          <w:p w14:paraId="2672B43F"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616105" w:rsidRPr="00877A5C" w:rsidRDefault="00616105" w:rsidP="003E449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16105" w:rsidRPr="000A74B5" w14:paraId="1FE9F300" w14:textId="77777777" w:rsidTr="003E4492">
        <w:tc>
          <w:tcPr>
            <w:tcW w:w="300" w:type="pct"/>
            <w:shd w:val="clear" w:color="auto" w:fill="FFFFFF"/>
            <w:hideMark/>
          </w:tcPr>
          <w:p w14:paraId="197B2AC0"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616105" w:rsidRPr="00877A5C"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A74B5" w14:paraId="787306BA" w14:textId="77777777" w:rsidTr="003E4492">
        <w:tc>
          <w:tcPr>
            <w:tcW w:w="300" w:type="pct"/>
            <w:shd w:val="clear" w:color="auto" w:fill="FFFFFF"/>
            <w:hideMark/>
          </w:tcPr>
          <w:p w14:paraId="6D1C0EB4"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16105" w:rsidRPr="000A74B5" w14:paraId="2B92EB0C" w14:textId="77777777" w:rsidTr="003E4492">
        <w:tc>
          <w:tcPr>
            <w:tcW w:w="300" w:type="pct"/>
            <w:shd w:val="clear" w:color="auto" w:fill="FFFFFF"/>
            <w:hideMark/>
          </w:tcPr>
          <w:p w14:paraId="6FD607E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616105" w:rsidRPr="00D6537C"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D6537C">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25F15E20" w14:textId="77777777" w:rsidR="00616105" w:rsidRPr="00D6537C" w:rsidRDefault="00616105" w:rsidP="003E449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616105" w:rsidRPr="00D6537C" w:rsidRDefault="00616105" w:rsidP="003E449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D6537C" w:rsidRDefault="00616105" w:rsidP="003E449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6537C"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C708BA"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616105" w:rsidRDefault="00616105" w:rsidP="003E449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616105" w:rsidRPr="00D6537C"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C708BA">
              <w:rPr>
                <w:rFonts w:ascii="Times New Roman" w:eastAsia="Times New Roman" w:hAnsi="Times New Roman"/>
                <w:sz w:val="24"/>
                <w:szCs w:val="24"/>
                <w:lang w:val="uk-UA" w:eastAsia="ru-RU"/>
              </w:rPr>
              <w:lastRenderedPageBreak/>
              <w:t xml:space="preserve">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616105" w:rsidRPr="00934632" w:rsidRDefault="00616105" w:rsidP="003E449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A74B5" w14:paraId="598F208B" w14:textId="77777777" w:rsidTr="003E4492">
        <w:tc>
          <w:tcPr>
            <w:tcW w:w="300" w:type="pct"/>
            <w:shd w:val="clear" w:color="auto" w:fill="FFFFFF"/>
            <w:hideMark/>
          </w:tcPr>
          <w:p w14:paraId="3E4FE8BA"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937FDD" w14:paraId="40028D9F" w14:textId="77777777" w:rsidTr="003E4492">
        <w:tc>
          <w:tcPr>
            <w:tcW w:w="300" w:type="pct"/>
            <w:shd w:val="clear" w:color="auto" w:fill="FFFFFF"/>
            <w:hideMark/>
          </w:tcPr>
          <w:p w14:paraId="62E0621D" w14:textId="77777777" w:rsidR="00616105" w:rsidRPr="00B413F2" w:rsidRDefault="00616105" w:rsidP="003E449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616105" w:rsidRPr="00B413F2" w:rsidRDefault="00616105" w:rsidP="003E449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616105" w:rsidRDefault="00616105" w:rsidP="003E449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682EF3F7" w:rsidR="00616105" w:rsidRPr="00B413F2" w:rsidRDefault="00616105" w:rsidP="003E4492">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77777777" w:rsidR="00616105" w:rsidRPr="005D29D0" w:rsidRDefault="00616105" w:rsidP="00616105">
      <w:pPr>
        <w:rPr>
          <w:lang w:val="uk-UA"/>
        </w:rPr>
      </w:pPr>
    </w:p>
    <w:p w14:paraId="6FA29E07" w14:textId="77777777" w:rsidR="00616105" w:rsidRDefault="00616105" w:rsidP="00616105">
      <w:pPr>
        <w:jc w:val="right"/>
        <w:rPr>
          <w:rFonts w:ascii="Times New Roman" w:hAnsi="Times New Roman"/>
          <w:b/>
          <w:bCs/>
          <w:sz w:val="24"/>
          <w:szCs w:val="24"/>
          <w:lang w:val="uk-UA"/>
        </w:rPr>
      </w:pPr>
    </w:p>
    <w:p w14:paraId="626B33D9" w14:textId="77777777" w:rsidR="00A85D3F" w:rsidRDefault="00A85D3F" w:rsidP="00616105">
      <w:pPr>
        <w:jc w:val="right"/>
        <w:rPr>
          <w:rFonts w:ascii="Times New Roman" w:hAnsi="Times New Roman"/>
          <w:b/>
          <w:bCs/>
          <w:sz w:val="24"/>
          <w:szCs w:val="24"/>
          <w:lang w:val="uk-UA"/>
        </w:rPr>
      </w:pPr>
    </w:p>
    <w:p w14:paraId="32169EBD" w14:textId="77777777" w:rsidR="00A85D3F" w:rsidRDefault="00A85D3F" w:rsidP="00616105">
      <w:pPr>
        <w:jc w:val="right"/>
        <w:rPr>
          <w:rFonts w:ascii="Times New Roman" w:hAnsi="Times New Roman"/>
          <w:b/>
          <w:bCs/>
          <w:sz w:val="24"/>
          <w:szCs w:val="24"/>
          <w:lang w:val="uk-UA"/>
        </w:rPr>
      </w:pPr>
    </w:p>
    <w:p w14:paraId="7C9ADA77" w14:textId="77777777" w:rsidR="00A85D3F" w:rsidRDefault="00A85D3F" w:rsidP="00616105">
      <w:pPr>
        <w:jc w:val="right"/>
        <w:rPr>
          <w:rFonts w:ascii="Times New Roman" w:hAnsi="Times New Roman"/>
          <w:b/>
          <w:bCs/>
          <w:sz w:val="24"/>
          <w:szCs w:val="24"/>
          <w:lang w:val="uk-UA"/>
        </w:rPr>
      </w:pPr>
    </w:p>
    <w:p w14:paraId="54B89EA0" w14:textId="77777777" w:rsidR="00A85D3F" w:rsidRDefault="00A85D3F" w:rsidP="00616105">
      <w:pPr>
        <w:jc w:val="right"/>
        <w:rPr>
          <w:rFonts w:ascii="Times New Roman" w:hAnsi="Times New Roman"/>
          <w:b/>
          <w:bCs/>
          <w:sz w:val="24"/>
          <w:szCs w:val="24"/>
          <w:lang w:val="uk-UA"/>
        </w:rPr>
      </w:pPr>
    </w:p>
    <w:p w14:paraId="24AF1130" w14:textId="77777777" w:rsidR="00A85D3F" w:rsidRDefault="00A85D3F" w:rsidP="00616105">
      <w:pPr>
        <w:jc w:val="right"/>
        <w:rPr>
          <w:rFonts w:ascii="Times New Roman" w:hAnsi="Times New Roman"/>
          <w:b/>
          <w:bCs/>
          <w:sz w:val="24"/>
          <w:szCs w:val="24"/>
          <w:lang w:val="uk-UA"/>
        </w:rPr>
      </w:pPr>
    </w:p>
    <w:p w14:paraId="217F6CF7" w14:textId="77777777" w:rsidR="00A85D3F" w:rsidRDefault="00A85D3F" w:rsidP="00616105">
      <w:pPr>
        <w:jc w:val="right"/>
        <w:rPr>
          <w:rFonts w:ascii="Times New Roman" w:hAnsi="Times New Roman"/>
          <w:b/>
          <w:bCs/>
          <w:sz w:val="24"/>
          <w:szCs w:val="24"/>
          <w:lang w:val="uk-UA"/>
        </w:rPr>
      </w:pPr>
    </w:p>
    <w:p w14:paraId="554ED94C" w14:textId="77777777" w:rsidR="00A85D3F" w:rsidRDefault="00A85D3F" w:rsidP="00616105">
      <w:pPr>
        <w:jc w:val="right"/>
        <w:rPr>
          <w:rFonts w:ascii="Times New Roman" w:hAnsi="Times New Roman"/>
          <w:b/>
          <w:bCs/>
          <w:sz w:val="24"/>
          <w:szCs w:val="24"/>
          <w:lang w:val="uk-UA"/>
        </w:rPr>
      </w:pPr>
    </w:p>
    <w:p w14:paraId="27872FE1" w14:textId="77777777" w:rsidR="00A85D3F" w:rsidRDefault="00A85D3F" w:rsidP="00616105">
      <w:pPr>
        <w:jc w:val="right"/>
        <w:rPr>
          <w:rFonts w:ascii="Times New Roman" w:hAnsi="Times New Roman"/>
          <w:b/>
          <w:bCs/>
          <w:sz w:val="24"/>
          <w:szCs w:val="24"/>
          <w:lang w:val="uk-UA"/>
        </w:rPr>
      </w:pPr>
    </w:p>
    <w:p w14:paraId="47574DE5" w14:textId="77777777" w:rsidR="00A85D3F" w:rsidRDefault="00A85D3F" w:rsidP="00616105">
      <w:pPr>
        <w:jc w:val="right"/>
        <w:rPr>
          <w:rFonts w:ascii="Times New Roman" w:hAnsi="Times New Roman"/>
          <w:b/>
          <w:bCs/>
          <w:sz w:val="24"/>
          <w:szCs w:val="24"/>
          <w:lang w:val="uk-UA"/>
        </w:rPr>
      </w:pPr>
    </w:p>
    <w:p w14:paraId="635676D7" w14:textId="77777777" w:rsidR="00A85D3F" w:rsidRDefault="00A85D3F" w:rsidP="00616105">
      <w:pPr>
        <w:jc w:val="right"/>
        <w:rPr>
          <w:rFonts w:ascii="Times New Roman" w:hAnsi="Times New Roman"/>
          <w:b/>
          <w:bCs/>
          <w:sz w:val="24"/>
          <w:szCs w:val="24"/>
          <w:lang w:val="uk-UA"/>
        </w:rPr>
      </w:pPr>
    </w:p>
    <w:p w14:paraId="09CEE050" w14:textId="77777777" w:rsidR="00A85D3F" w:rsidRDefault="00A85D3F" w:rsidP="00616105">
      <w:pPr>
        <w:jc w:val="right"/>
        <w:rPr>
          <w:rFonts w:ascii="Times New Roman" w:hAnsi="Times New Roman"/>
          <w:b/>
          <w:bCs/>
          <w:sz w:val="24"/>
          <w:szCs w:val="24"/>
          <w:lang w:val="uk-UA"/>
        </w:rPr>
      </w:pPr>
    </w:p>
    <w:p w14:paraId="2CAE084E" w14:textId="77777777" w:rsidR="00A85D3F" w:rsidRDefault="00A85D3F" w:rsidP="00616105">
      <w:pPr>
        <w:jc w:val="right"/>
        <w:rPr>
          <w:rFonts w:ascii="Times New Roman" w:hAnsi="Times New Roman"/>
          <w:b/>
          <w:bCs/>
          <w:sz w:val="24"/>
          <w:szCs w:val="24"/>
          <w:lang w:val="uk-UA"/>
        </w:rPr>
      </w:pPr>
    </w:p>
    <w:p w14:paraId="27BFCDE0" w14:textId="77777777" w:rsidR="0057441D" w:rsidRDefault="0057441D" w:rsidP="00616105">
      <w:pPr>
        <w:jc w:val="right"/>
        <w:rPr>
          <w:rFonts w:ascii="Times New Roman" w:hAnsi="Times New Roman"/>
          <w:b/>
          <w:bCs/>
          <w:sz w:val="24"/>
          <w:szCs w:val="24"/>
          <w:lang w:val="uk-UA"/>
        </w:rPr>
      </w:pPr>
    </w:p>
    <w:p w14:paraId="1F9FDC5B" w14:textId="77777777" w:rsidR="0057441D" w:rsidRDefault="0057441D" w:rsidP="00616105">
      <w:pPr>
        <w:jc w:val="right"/>
        <w:rPr>
          <w:rFonts w:ascii="Times New Roman" w:hAnsi="Times New Roman"/>
          <w:b/>
          <w:bCs/>
          <w:sz w:val="24"/>
          <w:szCs w:val="24"/>
          <w:lang w:val="uk-UA"/>
        </w:rPr>
      </w:pPr>
    </w:p>
    <w:p w14:paraId="5D4ED1F2" w14:textId="77777777" w:rsidR="0057441D" w:rsidRDefault="0057441D" w:rsidP="00616105">
      <w:pPr>
        <w:jc w:val="right"/>
        <w:rPr>
          <w:rFonts w:ascii="Times New Roman" w:hAnsi="Times New Roman"/>
          <w:b/>
          <w:bCs/>
          <w:sz w:val="24"/>
          <w:szCs w:val="24"/>
          <w:lang w:val="uk-UA"/>
        </w:rPr>
      </w:pPr>
    </w:p>
    <w:p w14:paraId="4C9564F5" w14:textId="52D555F1" w:rsidR="00616105" w:rsidRDefault="00616105" w:rsidP="00616105">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1A4EF2EF"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A74B5" w14:paraId="7DEE3469" w14:textId="77777777" w:rsidTr="003E4492">
        <w:tc>
          <w:tcPr>
            <w:tcW w:w="562" w:type="dxa"/>
            <w:shd w:val="clear" w:color="auto" w:fill="auto"/>
            <w:vAlign w:val="center"/>
          </w:tcPr>
          <w:p w14:paraId="61CA6BD3" w14:textId="77777777" w:rsidR="00616105" w:rsidRPr="000A74B5" w:rsidRDefault="00616105" w:rsidP="003E449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2D9775EA" w14:textId="77777777" w:rsidR="00616105" w:rsidRPr="000A74B5" w:rsidRDefault="00616105" w:rsidP="003E449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69359F1" w14:textId="77777777" w:rsidR="00616105" w:rsidRPr="000A74B5" w:rsidRDefault="00616105" w:rsidP="003E449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616105" w:rsidRPr="000A74B5" w14:paraId="205EE0D8" w14:textId="77777777" w:rsidTr="003E4492">
        <w:tc>
          <w:tcPr>
            <w:tcW w:w="562" w:type="dxa"/>
            <w:shd w:val="clear" w:color="auto" w:fill="auto"/>
          </w:tcPr>
          <w:p w14:paraId="23C08203" w14:textId="1EA18A0F" w:rsidR="00616105" w:rsidRPr="000A74B5" w:rsidRDefault="00A85D3F" w:rsidP="003E449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2B486390" w14:textId="77777777" w:rsidR="00616105" w:rsidRPr="000A74B5" w:rsidRDefault="00616105" w:rsidP="003E449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2A194C58" w:rsidR="00616105" w:rsidRPr="000A74B5" w:rsidRDefault="00616105" w:rsidP="003E449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A85D3F">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77777777" w:rsidR="00616105" w:rsidRPr="000A74B5" w:rsidRDefault="00616105" w:rsidP="003E4492">
            <w:pPr>
              <w:spacing w:after="0" w:line="240" w:lineRule="auto"/>
              <w:jc w:val="both"/>
              <w:rPr>
                <w:rFonts w:ascii="Times New Roman" w:hAnsi="Times New Roman"/>
                <w:sz w:val="24"/>
                <w:szCs w:val="24"/>
                <w:lang w:val="uk-UA"/>
              </w:rPr>
            </w:pPr>
          </w:p>
          <w:p w14:paraId="2177EE8C" w14:textId="6F07C555" w:rsidR="00616105" w:rsidRPr="000A74B5" w:rsidRDefault="00616105" w:rsidP="003E4492">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A85D3F">
              <w:rPr>
                <w:rFonts w:ascii="Times New Roman" w:hAnsi="Times New Roman"/>
                <w:i/>
                <w:iCs/>
                <w:sz w:val="24"/>
                <w:szCs w:val="24"/>
                <w:lang w:val="uk-UA"/>
              </w:rPr>
              <w:t>1</w:t>
            </w:r>
          </w:p>
          <w:p w14:paraId="110722D7" w14:textId="77777777" w:rsidR="00616105" w:rsidRPr="000A74B5" w:rsidRDefault="00616105" w:rsidP="003E4492">
            <w:pPr>
              <w:spacing w:after="0" w:line="240" w:lineRule="auto"/>
              <w:jc w:val="both"/>
              <w:rPr>
                <w:rFonts w:ascii="Times New Roman" w:hAnsi="Times New Roman"/>
                <w:sz w:val="20"/>
                <w:szCs w:val="20"/>
                <w:lang w:val="uk-UA"/>
              </w:rPr>
            </w:pPr>
          </w:p>
          <w:p w14:paraId="59D04B80" w14:textId="77777777" w:rsidR="00616105" w:rsidRPr="000A74B5" w:rsidRDefault="00616105" w:rsidP="003E449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26ED4C96" w14:textId="77777777" w:rsidR="00616105" w:rsidRPr="000A74B5" w:rsidRDefault="00616105" w:rsidP="003E449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789FDD39" w14:textId="77777777" w:rsidR="00616105" w:rsidRPr="000A74B5" w:rsidRDefault="00616105" w:rsidP="003E4492">
            <w:pPr>
              <w:spacing w:after="0" w:line="240" w:lineRule="auto"/>
              <w:jc w:val="center"/>
              <w:rPr>
                <w:rFonts w:ascii="Times New Roman" w:hAnsi="Times New Roman"/>
                <w:sz w:val="20"/>
                <w:szCs w:val="20"/>
                <w:lang w:val="uk-UA"/>
              </w:rPr>
            </w:pPr>
          </w:p>
          <w:p w14:paraId="27F6BF88" w14:textId="77777777" w:rsidR="00616105" w:rsidRPr="000A74B5" w:rsidRDefault="00616105" w:rsidP="003E4492">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01E8691" w14:textId="77777777" w:rsidR="00616105" w:rsidRPr="000A74B5" w:rsidRDefault="00616105" w:rsidP="003E4492">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16105" w:rsidRPr="000A74B5" w14:paraId="53CB6CA7" w14:textId="77777777" w:rsidTr="003E4492">
              <w:tc>
                <w:tcPr>
                  <w:tcW w:w="592" w:type="dxa"/>
                  <w:shd w:val="clear" w:color="auto" w:fill="auto"/>
                  <w:vAlign w:val="center"/>
                </w:tcPr>
                <w:p w14:paraId="6E1D516C" w14:textId="77777777" w:rsidR="00616105" w:rsidRPr="000A74B5" w:rsidRDefault="00616105" w:rsidP="003E449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5C999E3" w14:textId="77777777" w:rsidR="00616105" w:rsidRPr="000A74B5" w:rsidRDefault="00616105" w:rsidP="003E449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52218AD5" w14:textId="77777777" w:rsidR="00616105" w:rsidRPr="000A74B5" w:rsidRDefault="00616105" w:rsidP="003E449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6BD7E079" w14:textId="77777777" w:rsidR="00616105" w:rsidRPr="000A74B5" w:rsidRDefault="00616105" w:rsidP="003E449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616105" w:rsidRPr="000A74B5" w14:paraId="1A928ED1" w14:textId="77777777" w:rsidTr="003E4492">
              <w:tc>
                <w:tcPr>
                  <w:tcW w:w="592" w:type="dxa"/>
                  <w:shd w:val="clear" w:color="auto" w:fill="auto"/>
                </w:tcPr>
                <w:p w14:paraId="3E1435AF" w14:textId="77777777" w:rsidR="00616105" w:rsidRPr="000A74B5" w:rsidRDefault="00616105" w:rsidP="003E4492">
                  <w:pPr>
                    <w:spacing w:after="0" w:line="240" w:lineRule="auto"/>
                    <w:jc w:val="both"/>
                    <w:rPr>
                      <w:rFonts w:ascii="Times New Roman" w:hAnsi="Times New Roman"/>
                      <w:sz w:val="20"/>
                      <w:szCs w:val="20"/>
                      <w:lang w:val="uk-UA"/>
                    </w:rPr>
                  </w:pPr>
                </w:p>
              </w:tc>
              <w:tc>
                <w:tcPr>
                  <w:tcW w:w="2979" w:type="dxa"/>
                  <w:shd w:val="clear" w:color="auto" w:fill="auto"/>
                </w:tcPr>
                <w:p w14:paraId="285C4D72" w14:textId="77777777" w:rsidR="00616105" w:rsidRPr="000A74B5" w:rsidRDefault="00616105" w:rsidP="003E4492">
                  <w:pPr>
                    <w:spacing w:after="0" w:line="240" w:lineRule="auto"/>
                    <w:jc w:val="both"/>
                    <w:rPr>
                      <w:rFonts w:ascii="Times New Roman" w:hAnsi="Times New Roman"/>
                      <w:sz w:val="20"/>
                      <w:szCs w:val="20"/>
                      <w:lang w:val="uk-UA"/>
                    </w:rPr>
                  </w:pPr>
                </w:p>
              </w:tc>
              <w:tc>
                <w:tcPr>
                  <w:tcW w:w="2977" w:type="dxa"/>
                  <w:shd w:val="clear" w:color="auto" w:fill="auto"/>
                </w:tcPr>
                <w:p w14:paraId="7813E434" w14:textId="77777777" w:rsidR="00616105" w:rsidRPr="000A74B5" w:rsidRDefault="00616105" w:rsidP="003E4492">
                  <w:pPr>
                    <w:spacing w:after="0" w:line="240" w:lineRule="auto"/>
                    <w:jc w:val="both"/>
                    <w:rPr>
                      <w:rFonts w:ascii="Times New Roman" w:hAnsi="Times New Roman"/>
                      <w:sz w:val="20"/>
                      <w:szCs w:val="20"/>
                      <w:lang w:val="uk-UA"/>
                    </w:rPr>
                  </w:pPr>
                </w:p>
              </w:tc>
              <w:tc>
                <w:tcPr>
                  <w:tcW w:w="2551" w:type="dxa"/>
                  <w:shd w:val="clear" w:color="auto" w:fill="auto"/>
                </w:tcPr>
                <w:p w14:paraId="2E269E45" w14:textId="77777777" w:rsidR="00616105" w:rsidRPr="000A74B5" w:rsidRDefault="00616105" w:rsidP="003E4492">
                  <w:pPr>
                    <w:spacing w:after="0" w:line="240" w:lineRule="auto"/>
                    <w:jc w:val="both"/>
                    <w:rPr>
                      <w:rFonts w:ascii="Times New Roman" w:hAnsi="Times New Roman"/>
                      <w:sz w:val="20"/>
                      <w:szCs w:val="20"/>
                      <w:lang w:val="uk-UA"/>
                    </w:rPr>
                  </w:pPr>
                </w:p>
              </w:tc>
            </w:tr>
            <w:tr w:rsidR="00616105" w:rsidRPr="000A74B5" w14:paraId="0C6FCFE5" w14:textId="77777777" w:rsidTr="003E4492">
              <w:tc>
                <w:tcPr>
                  <w:tcW w:w="592" w:type="dxa"/>
                  <w:shd w:val="clear" w:color="auto" w:fill="auto"/>
                </w:tcPr>
                <w:p w14:paraId="037DA1ED" w14:textId="77777777" w:rsidR="00616105" w:rsidRPr="000A74B5" w:rsidRDefault="00616105" w:rsidP="003E4492">
                  <w:pPr>
                    <w:spacing w:after="0" w:line="240" w:lineRule="auto"/>
                    <w:jc w:val="both"/>
                    <w:rPr>
                      <w:rFonts w:ascii="Times New Roman" w:hAnsi="Times New Roman"/>
                      <w:sz w:val="20"/>
                      <w:szCs w:val="20"/>
                      <w:lang w:val="uk-UA"/>
                    </w:rPr>
                  </w:pPr>
                </w:p>
              </w:tc>
              <w:tc>
                <w:tcPr>
                  <w:tcW w:w="2979" w:type="dxa"/>
                  <w:shd w:val="clear" w:color="auto" w:fill="auto"/>
                </w:tcPr>
                <w:p w14:paraId="05B9A4D8" w14:textId="77777777" w:rsidR="00616105" w:rsidRPr="000A74B5" w:rsidRDefault="00616105" w:rsidP="003E4492">
                  <w:pPr>
                    <w:spacing w:after="0" w:line="240" w:lineRule="auto"/>
                    <w:jc w:val="both"/>
                    <w:rPr>
                      <w:rFonts w:ascii="Times New Roman" w:hAnsi="Times New Roman"/>
                      <w:sz w:val="20"/>
                      <w:szCs w:val="20"/>
                      <w:lang w:val="uk-UA"/>
                    </w:rPr>
                  </w:pPr>
                </w:p>
              </w:tc>
              <w:tc>
                <w:tcPr>
                  <w:tcW w:w="2977" w:type="dxa"/>
                  <w:shd w:val="clear" w:color="auto" w:fill="auto"/>
                </w:tcPr>
                <w:p w14:paraId="3DF5983C" w14:textId="77777777" w:rsidR="00616105" w:rsidRPr="000A74B5" w:rsidRDefault="00616105" w:rsidP="003E4492">
                  <w:pPr>
                    <w:spacing w:after="0" w:line="240" w:lineRule="auto"/>
                    <w:jc w:val="both"/>
                    <w:rPr>
                      <w:rFonts w:ascii="Times New Roman" w:hAnsi="Times New Roman"/>
                      <w:sz w:val="20"/>
                      <w:szCs w:val="20"/>
                      <w:lang w:val="uk-UA"/>
                    </w:rPr>
                  </w:pPr>
                </w:p>
              </w:tc>
              <w:tc>
                <w:tcPr>
                  <w:tcW w:w="2551" w:type="dxa"/>
                  <w:shd w:val="clear" w:color="auto" w:fill="auto"/>
                </w:tcPr>
                <w:p w14:paraId="11DDFE41" w14:textId="77777777" w:rsidR="00616105" w:rsidRPr="000A74B5" w:rsidRDefault="00616105" w:rsidP="003E4492">
                  <w:pPr>
                    <w:spacing w:after="0" w:line="240" w:lineRule="auto"/>
                    <w:jc w:val="both"/>
                    <w:rPr>
                      <w:rFonts w:ascii="Times New Roman" w:hAnsi="Times New Roman"/>
                      <w:sz w:val="20"/>
                      <w:szCs w:val="20"/>
                      <w:lang w:val="uk-UA"/>
                    </w:rPr>
                  </w:pPr>
                </w:p>
              </w:tc>
            </w:tr>
            <w:tr w:rsidR="00616105" w:rsidRPr="000A74B5" w14:paraId="5017DB54" w14:textId="77777777" w:rsidTr="003E4492">
              <w:trPr>
                <w:trHeight w:val="53"/>
              </w:trPr>
              <w:tc>
                <w:tcPr>
                  <w:tcW w:w="592" w:type="dxa"/>
                  <w:shd w:val="clear" w:color="auto" w:fill="auto"/>
                </w:tcPr>
                <w:p w14:paraId="38873439" w14:textId="77777777" w:rsidR="00616105" w:rsidRPr="000A74B5" w:rsidRDefault="00616105" w:rsidP="003E4492">
                  <w:pPr>
                    <w:spacing w:after="0" w:line="240" w:lineRule="auto"/>
                    <w:jc w:val="both"/>
                    <w:rPr>
                      <w:rFonts w:ascii="Times New Roman" w:hAnsi="Times New Roman"/>
                      <w:sz w:val="20"/>
                      <w:szCs w:val="20"/>
                      <w:lang w:val="uk-UA"/>
                    </w:rPr>
                  </w:pPr>
                </w:p>
              </w:tc>
              <w:tc>
                <w:tcPr>
                  <w:tcW w:w="2979" w:type="dxa"/>
                  <w:shd w:val="clear" w:color="auto" w:fill="auto"/>
                </w:tcPr>
                <w:p w14:paraId="35EB32BE" w14:textId="77777777" w:rsidR="00616105" w:rsidRPr="000A74B5" w:rsidRDefault="00616105" w:rsidP="003E4492">
                  <w:pPr>
                    <w:spacing w:after="0" w:line="240" w:lineRule="auto"/>
                    <w:jc w:val="both"/>
                    <w:rPr>
                      <w:rFonts w:ascii="Times New Roman" w:hAnsi="Times New Roman"/>
                      <w:sz w:val="20"/>
                      <w:szCs w:val="20"/>
                      <w:lang w:val="uk-UA"/>
                    </w:rPr>
                  </w:pPr>
                </w:p>
              </w:tc>
              <w:tc>
                <w:tcPr>
                  <w:tcW w:w="2977" w:type="dxa"/>
                  <w:shd w:val="clear" w:color="auto" w:fill="auto"/>
                </w:tcPr>
                <w:p w14:paraId="1B067A2B" w14:textId="77777777" w:rsidR="00616105" w:rsidRPr="000A74B5" w:rsidRDefault="00616105" w:rsidP="003E4492">
                  <w:pPr>
                    <w:spacing w:after="0" w:line="240" w:lineRule="auto"/>
                    <w:jc w:val="both"/>
                    <w:rPr>
                      <w:rFonts w:ascii="Times New Roman" w:hAnsi="Times New Roman"/>
                      <w:sz w:val="20"/>
                      <w:szCs w:val="20"/>
                      <w:lang w:val="uk-UA"/>
                    </w:rPr>
                  </w:pPr>
                </w:p>
              </w:tc>
              <w:tc>
                <w:tcPr>
                  <w:tcW w:w="2551" w:type="dxa"/>
                  <w:shd w:val="clear" w:color="auto" w:fill="auto"/>
                </w:tcPr>
                <w:p w14:paraId="6289809C" w14:textId="77777777" w:rsidR="00616105" w:rsidRPr="000A74B5" w:rsidRDefault="00616105" w:rsidP="003E4492">
                  <w:pPr>
                    <w:spacing w:after="0" w:line="240" w:lineRule="auto"/>
                    <w:jc w:val="both"/>
                    <w:rPr>
                      <w:rFonts w:ascii="Times New Roman" w:hAnsi="Times New Roman"/>
                      <w:sz w:val="20"/>
                      <w:szCs w:val="20"/>
                      <w:lang w:val="uk-UA"/>
                    </w:rPr>
                  </w:pPr>
                </w:p>
              </w:tc>
            </w:tr>
          </w:tbl>
          <w:p w14:paraId="3E460C9E" w14:textId="77777777" w:rsidR="00616105" w:rsidRPr="000A74B5" w:rsidRDefault="00616105" w:rsidP="003E4492">
            <w:pPr>
              <w:spacing w:after="0" w:line="240" w:lineRule="auto"/>
              <w:jc w:val="center"/>
              <w:rPr>
                <w:rFonts w:ascii="Times New Roman" w:hAnsi="Times New Roman"/>
                <w:b/>
                <w:bCs/>
                <w:sz w:val="24"/>
                <w:szCs w:val="24"/>
              </w:rPr>
            </w:pPr>
          </w:p>
        </w:tc>
      </w:tr>
    </w:tbl>
    <w:p w14:paraId="56092D5C" w14:textId="77777777" w:rsidR="00616105" w:rsidRDefault="00616105" w:rsidP="00616105">
      <w:pPr>
        <w:jc w:val="center"/>
        <w:rPr>
          <w:rFonts w:ascii="Times New Roman" w:hAnsi="Times New Roman"/>
          <w:b/>
          <w:bCs/>
          <w:sz w:val="24"/>
          <w:szCs w:val="24"/>
          <w:lang w:val="uk-UA"/>
        </w:rPr>
      </w:pPr>
    </w:p>
    <w:p w14:paraId="391E1477"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03DE3D" w14:textId="77777777" w:rsidR="00616105" w:rsidRPr="002F33C6" w:rsidRDefault="00616105" w:rsidP="00616105">
      <w:pPr>
        <w:jc w:val="both"/>
        <w:rPr>
          <w:rFonts w:ascii="Times New Roman" w:hAnsi="Times New Roman"/>
          <w:b/>
          <w:bCs/>
          <w:sz w:val="24"/>
          <w:szCs w:val="24"/>
          <w:highlight w:val="yellow"/>
          <w:lang w:val="uk-UA"/>
        </w:rPr>
      </w:pPr>
      <w:r w:rsidRPr="002F33C6">
        <w:rPr>
          <w:rFonts w:ascii="Times New Roman" w:hAnsi="Times New Roman"/>
          <w:b/>
          <w:bCs/>
          <w:sz w:val="24"/>
          <w:szCs w:val="24"/>
          <w:highlight w:val="yellow"/>
          <w:lang w:val="uk-UA"/>
        </w:rPr>
        <w:t>Примітки для замовника:</w:t>
      </w:r>
    </w:p>
    <w:p w14:paraId="7971AF29" w14:textId="77777777" w:rsidR="00616105" w:rsidRPr="0067548D" w:rsidRDefault="00616105" w:rsidP="00616105">
      <w:pPr>
        <w:pStyle w:val="a4"/>
        <w:numPr>
          <w:ilvl w:val="0"/>
          <w:numId w:val="16"/>
        </w:numPr>
        <w:spacing w:before="150" w:after="150" w:line="240" w:lineRule="auto"/>
        <w:jc w:val="both"/>
        <w:rPr>
          <w:rFonts w:ascii="Times New Roman" w:eastAsia="Times New Roman" w:hAnsi="Times New Roman"/>
          <w:sz w:val="24"/>
          <w:szCs w:val="24"/>
          <w:highlight w:val="yellow"/>
          <w:lang w:val="uk-UA" w:eastAsia="ru-RU"/>
        </w:rPr>
      </w:pPr>
      <w:r w:rsidRPr="0067548D">
        <w:rPr>
          <w:rFonts w:ascii="Times New Roman" w:eastAsia="Times New Roman" w:hAnsi="Times New Roman"/>
          <w:sz w:val="24"/>
          <w:szCs w:val="24"/>
          <w:highlight w:val="yellow"/>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1959B268" w14:textId="77777777" w:rsidR="00616105" w:rsidRPr="0067548D" w:rsidRDefault="00616105" w:rsidP="00616105">
      <w:pPr>
        <w:pStyle w:val="a4"/>
        <w:numPr>
          <w:ilvl w:val="0"/>
          <w:numId w:val="16"/>
        </w:numPr>
        <w:spacing w:before="150" w:after="150" w:line="240" w:lineRule="auto"/>
        <w:jc w:val="both"/>
        <w:rPr>
          <w:rFonts w:ascii="Times New Roman" w:eastAsia="Times New Roman" w:hAnsi="Times New Roman"/>
          <w:sz w:val="24"/>
          <w:szCs w:val="24"/>
          <w:highlight w:val="yellow"/>
          <w:lang w:val="uk-UA" w:eastAsia="ru-RU"/>
        </w:rPr>
      </w:pPr>
      <w:r w:rsidRPr="0067548D">
        <w:rPr>
          <w:rFonts w:ascii="Times New Roman" w:eastAsia="Times New Roman" w:hAnsi="Times New Roman"/>
          <w:sz w:val="24"/>
          <w:szCs w:val="24"/>
          <w:highlight w:val="yellow"/>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w:t>
      </w:r>
      <w:r w:rsidRPr="0067548D">
        <w:rPr>
          <w:rFonts w:ascii="Times New Roman" w:eastAsia="Times New Roman" w:hAnsi="Times New Roman"/>
          <w:sz w:val="24"/>
          <w:szCs w:val="24"/>
          <w:highlight w:val="yellow"/>
          <w:lang w:val="uk-UA" w:eastAsia="ru-RU"/>
        </w:rPr>
        <w:lastRenderedPageBreak/>
        <w:t>споживання та промислових цілей, електричної енергії положення пунктів 1 і 2 частини другої статті 16 Закону замовником не застосовуються).</w:t>
      </w:r>
    </w:p>
    <w:p w14:paraId="211DF2A9" w14:textId="77777777" w:rsidR="00616105" w:rsidRPr="0067548D" w:rsidRDefault="00616105" w:rsidP="00616105">
      <w:pPr>
        <w:jc w:val="both"/>
        <w:rPr>
          <w:rFonts w:ascii="Times New Roman" w:hAnsi="Times New Roman"/>
          <w:sz w:val="24"/>
          <w:szCs w:val="24"/>
          <w:lang w:val="uk-UA"/>
        </w:rPr>
      </w:pPr>
    </w:p>
    <w:p w14:paraId="4368EEDC" w14:textId="77777777" w:rsidR="00616105" w:rsidRDefault="00616105" w:rsidP="00616105">
      <w:pPr>
        <w:rPr>
          <w:rFonts w:ascii="Times New Roman" w:hAnsi="Times New Roman"/>
          <w:b/>
          <w:bCs/>
          <w:sz w:val="24"/>
          <w:szCs w:val="24"/>
          <w:lang w:val="uk-UA"/>
        </w:rPr>
      </w:pPr>
    </w:p>
    <w:p w14:paraId="2BA0375A" w14:textId="77777777"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490" w:type="dxa"/>
        <w:tblInd w:w="-714" w:type="dxa"/>
        <w:tblLook w:val="04A0" w:firstRow="1" w:lastRow="0" w:firstColumn="1" w:lastColumn="0" w:noHBand="0" w:noVBand="1"/>
      </w:tblPr>
      <w:tblGrid>
        <w:gridCol w:w="560"/>
        <w:gridCol w:w="3299"/>
        <w:gridCol w:w="3246"/>
        <w:gridCol w:w="3385"/>
      </w:tblGrid>
      <w:tr w:rsidR="00616105" w:rsidRPr="00937FDD" w14:paraId="789D825A" w14:textId="77777777" w:rsidTr="006B5493">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3E4492">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3E449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3E449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385"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3E4492">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385"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lastRenderedPageBreak/>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37FDD" w14:paraId="11430844"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616105" w14:paraId="0510B701"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37FDD" w14:paraId="029DF345"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937FDD" w14:paraId="4C816FC3"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w:t>
            </w:r>
            <w:r>
              <w:rPr>
                <w:rFonts w:ascii="Times New Roman" w:hAnsi="Times New Roman"/>
                <w:sz w:val="24"/>
                <w:szCs w:val="24"/>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w:t>
            </w:r>
            <w:r>
              <w:rPr>
                <w:rFonts w:ascii="Times New Roman"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3E449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3E449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385"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3E449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3E449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3E449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w:t>
            </w:r>
            <w:r>
              <w:rPr>
                <w:rFonts w:ascii="Times New Roman" w:hAnsi="Times New Roman"/>
                <w:sz w:val="24"/>
                <w:szCs w:val="24"/>
                <w:shd w:val="clear" w:color="auto" w:fill="FFFFFF"/>
                <w:lang w:val="uk-UA" w:eastAsia="ru-RU"/>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Default="00616105" w:rsidP="003E4492">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 xml:space="preserve">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2CF40FD6" w14:textId="77777777" w:rsidR="00616105" w:rsidRDefault="00616105" w:rsidP="003E4492">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Default="00616105" w:rsidP="003E4492">
            <w:pPr>
              <w:jc w:val="both"/>
              <w:rPr>
                <w:rFonts w:ascii="Times New Roman" w:hAnsi="Times New Roman"/>
                <w:sz w:val="24"/>
                <w:szCs w:val="24"/>
                <w:lang w:val="uk-UA" w:eastAsia="ru-RU"/>
              </w:rPr>
            </w:pPr>
          </w:p>
        </w:tc>
        <w:tc>
          <w:tcPr>
            <w:tcW w:w="3385"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3E4492">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616105" w14:paraId="7AE80B63"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37FDD" w14:paraId="2B2D4475" w14:textId="77777777" w:rsidTr="006B5493">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385"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3E449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Default="00616105" w:rsidP="00616105">
      <w:pPr>
        <w:jc w:val="center"/>
        <w:rPr>
          <w:rFonts w:ascii="Times New Roman" w:hAnsi="Times New Roman"/>
          <w:b/>
          <w:bCs/>
          <w:sz w:val="24"/>
          <w:szCs w:val="24"/>
          <w:lang w:val="uk-UA"/>
        </w:rPr>
      </w:pPr>
    </w:p>
    <w:p w14:paraId="033A98FE"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7A0BFD6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w:t>
      </w:r>
      <w:r>
        <w:rPr>
          <w:rFonts w:ascii="Times New Roman" w:hAnsi="Times New Roman"/>
          <w:sz w:val="24"/>
          <w:szCs w:val="24"/>
          <w:lang w:val="uk-UA"/>
        </w:rPr>
        <w:lastRenderedPageBreak/>
        <w:t>(посадова)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13D95A9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662237D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w:t>
      </w:r>
      <w:r w:rsidRPr="00937FDD">
        <w:rPr>
          <w:rFonts w:ascii="Times New Roman" w:hAnsi="Times New Roman"/>
          <w:sz w:val="24"/>
          <w:szCs w:val="24"/>
          <w:lang w:val="uk-UA"/>
        </w:rPr>
        <w:lastRenderedPageBreak/>
        <w:t>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Default="00616105" w:rsidP="00616105">
      <w:pPr>
        <w:rPr>
          <w:rFonts w:ascii="Times New Roman" w:hAnsi="Times New Roman"/>
          <w:b/>
          <w:bCs/>
          <w:sz w:val="24"/>
          <w:szCs w:val="24"/>
          <w:lang w:val="uk-UA"/>
        </w:rPr>
      </w:pPr>
    </w:p>
    <w:p w14:paraId="0E1266C2" w14:textId="77777777" w:rsidR="00616105" w:rsidRDefault="00616105" w:rsidP="00616105">
      <w:pPr>
        <w:rPr>
          <w:rFonts w:ascii="Times New Roman" w:hAnsi="Times New Roman"/>
          <w:b/>
          <w:bCs/>
          <w:sz w:val="24"/>
          <w:szCs w:val="24"/>
          <w:lang w:val="uk-UA"/>
        </w:rPr>
      </w:pPr>
    </w:p>
    <w:p w14:paraId="72FCD047" w14:textId="77777777" w:rsidR="00616105" w:rsidRDefault="00616105" w:rsidP="0061610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1263D6E3" w14:textId="77777777" w:rsidR="00616105" w:rsidRDefault="00616105" w:rsidP="00616105">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1B37854E" w14:textId="77777777" w:rsidR="00616105" w:rsidRDefault="00616105" w:rsidP="00616105">
      <w:pPr>
        <w:contextualSpacing/>
        <w:jc w:val="center"/>
        <w:rPr>
          <w:rFonts w:ascii="Times New Roman" w:hAnsi="Times New Roman"/>
          <w:b/>
          <w:bCs/>
          <w:i/>
          <w:iCs/>
          <w:sz w:val="20"/>
          <w:szCs w:val="20"/>
          <w:lang w:val="uk-UA"/>
        </w:rPr>
      </w:pPr>
    </w:p>
    <w:p w14:paraId="2D021554" w14:textId="1A3B4F75" w:rsidR="0057441D" w:rsidRPr="007021D9" w:rsidRDefault="0057441D" w:rsidP="0057441D">
      <w:pPr>
        <w:spacing w:line="240" w:lineRule="auto"/>
        <w:jc w:val="both"/>
        <w:rPr>
          <w:rFonts w:ascii="Times New Roman" w:hAnsi="Times New Roman"/>
          <w:sz w:val="24"/>
          <w:szCs w:val="24"/>
        </w:rPr>
      </w:pPr>
      <w:r w:rsidRPr="007021D9">
        <w:rPr>
          <w:rFonts w:ascii="Times New Roman" w:hAnsi="Times New Roman"/>
          <w:b/>
          <w:bCs/>
          <w:sz w:val="24"/>
          <w:szCs w:val="24"/>
        </w:rPr>
        <w:t xml:space="preserve">Предмет </w:t>
      </w:r>
      <w:proofErr w:type="spellStart"/>
      <w:r w:rsidRPr="007021D9">
        <w:rPr>
          <w:rFonts w:ascii="Times New Roman" w:hAnsi="Times New Roman"/>
          <w:b/>
          <w:bCs/>
          <w:sz w:val="24"/>
          <w:szCs w:val="24"/>
        </w:rPr>
        <w:t>закупівлі</w:t>
      </w:r>
      <w:proofErr w:type="spellEnd"/>
      <w:r w:rsidRPr="007021D9">
        <w:rPr>
          <w:rFonts w:ascii="Times New Roman" w:hAnsi="Times New Roman"/>
          <w:b/>
          <w:bCs/>
          <w:sz w:val="24"/>
          <w:szCs w:val="24"/>
        </w:rPr>
        <w:t>:</w:t>
      </w:r>
      <w:r w:rsidRPr="007021D9">
        <w:rPr>
          <w:rFonts w:ascii="Times New Roman" w:hAnsi="Times New Roman"/>
          <w:sz w:val="24"/>
          <w:szCs w:val="24"/>
        </w:rPr>
        <w:t xml:space="preserve"> </w:t>
      </w:r>
      <w:proofErr w:type="spellStart"/>
      <w:r w:rsidRPr="007021D9">
        <w:rPr>
          <w:rFonts w:ascii="Times New Roman" w:hAnsi="Times New Roman"/>
          <w:b/>
          <w:bCs/>
          <w:sz w:val="24"/>
          <w:szCs w:val="24"/>
        </w:rPr>
        <w:t>дизельне</w:t>
      </w:r>
      <w:proofErr w:type="spellEnd"/>
      <w:r w:rsidRPr="007021D9">
        <w:rPr>
          <w:rFonts w:ascii="Times New Roman" w:hAnsi="Times New Roman"/>
          <w:b/>
          <w:bCs/>
          <w:sz w:val="24"/>
          <w:szCs w:val="24"/>
        </w:rPr>
        <w:t xml:space="preserve"> </w:t>
      </w:r>
      <w:proofErr w:type="spellStart"/>
      <w:r w:rsidRPr="007021D9">
        <w:rPr>
          <w:rFonts w:ascii="Times New Roman" w:hAnsi="Times New Roman"/>
          <w:b/>
          <w:bCs/>
          <w:sz w:val="24"/>
          <w:szCs w:val="24"/>
        </w:rPr>
        <w:t>паливо</w:t>
      </w:r>
      <w:proofErr w:type="spellEnd"/>
      <w:r w:rsidRPr="007021D9">
        <w:rPr>
          <w:rFonts w:ascii="Times New Roman" w:hAnsi="Times New Roman"/>
          <w:b/>
          <w:bCs/>
          <w:sz w:val="24"/>
          <w:szCs w:val="24"/>
        </w:rPr>
        <w:t xml:space="preserve"> з </w:t>
      </w:r>
      <w:proofErr w:type="spellStart"/>
      <w:r w:rsidRPr="007021D9">
        <w:rPr>
          <w:rFonts w:ascii="Times New Roman" w:hAnsi="Times New Roman"/>
          <w:b/>
          <w:bCs/>
          <w:sz w:val="24"/>
          <w:szCs w:val="24"/>
        </w:rPr>
        <w:t>рівнем</w:t>
      </w:r>
      <w:proofErr w:type="spellEnd"/>
      <w:r w:rsidRPr="007021D9">
        <w:rPr>
          <w:rFonts w:ascii="Times New Roman" w:hAnsi="Times New Roman"/>
          <w:b/>
          <w:bCs/>
          <w:sz w:val="24"/>
          <w:szCs w:val="24"/>
        </w:rPr>
        <w:t xml:space="preserve"> </w:t>
      </w:r>
      <w:proofErr w:type="spellStart"/>
      <w:r w:rsidRPr="007021D9">
        <w:rPr>
          <w:rFonts w:ascii="Times New Roman" w:hAnsi="Times New Roman"/>
          <w:b/>
          <w:bCs/>
          <w:sz w:val="24"/>
          <w:szCs w:val="24"/>
        </w:rPr>
        <w:t>екологічної</w:t>
      </w:r>
      <w:proofErr w:type="spellEnd"/>
      <w:r w:rsidRPr="007021D9">
        <w:rPr>
          <w:rFonts w:ascii="Times New Roman" w:hAnsi="Times New Roman"/>
          <w:b/>
          <w:bCs/>
          <w:sz w:val="24"/>
          <w:szCs w:val="24"/>
        </w:rPr>
        <w:t xml:space="preserve"> </w:t>
      </w:r>
      <w:proofErr w:type="spellStart"/>
      <w:r w:rsidRPr="007021D9">
        <w:rPr>
          <w:rFonts w:ascii="Times New Roman" w:hAnsi="Times New Roman"/>
          <w:b/>
          <w:bCs/>
          <w:sz w:val="24"/>
          <w:szCs w:val="24"/>
        </w:rPr>
        <w:t>безпеки</w:t>
      </w:r>
      <w:proofErr w:type="spellEnd"/>
      <w:r w:rsidRPr="007021D9">
        <w:rPr>
          <w:rFonts w:ascii="Times New Roman" w:hAnsi="Times New Roman"/>
          <w:b/>
          <w:bCs/>
          <w:sz w:val="24"/>
          <w:szCs w:val="24"/>
        </w:rPr>
        <w:t xml:space="preserve"> </w:t>
      </w:r>
      <w:proofErr w:type="spellStart"/>
      <w:r w:rsidRPr="007021D9">
        <w:rPr>
          <w:rFonts w:ascii="Times New Roman" w:hAnsi="Times New Roman"/>
          <w:b/>
          <w:bCs/>
          <w:sz w:val="24"/>
          <w:szCs w:val="24"/>
        </w:rPr>
        <w:t>Євро</w:t>
      </w:r>
      <w:proofErr w:type="spellEnd"/>
      <w:r w:rsidRPr="007021D9">
        <w:rPr>
          <w:rFonts w:ascii="Times New Roman" w:hAnsi="Times New Roman"/>
          <w:b/>
          <w:bCs/>
          <w:sz w:val="24"/>
          <w:szCs w:val="24"/>
        </w:rPr>
        <w:t xml:space="preserve"> 5</w:t>
      </w:r>
      <w:r w:rsidR="00473C05">
        <w:rPr>
          <w:rFonts w:ascii="Times New Roman" w:hAnsi="Times New Roman"/>
          <w:b/>
          <w:bCs/>
          <w:sz w:val="24"/>
          <w:szCs w:val="24"/>
          <w:lang w:val="uk-UA"/>
        </w:rPr>
        <w:t xml:space="preserve"> для </w:t>
      </w:r>
      <w:proofErr w:type="gramStart"/>
      <w:r w:rsidR="00473C05">
        <w:rPr>
          <w:rFonts w:ascii="Times New Roman" w:hAnsi="Times New Roman"/>
          <w:b/>
          <w:bCs/>
          <w:sz w:val="24"/>
          <w:szCs w:val="24"/>
          <w:lang w:val="uk-UA"/>
        </w:rPr>
        <w:t>генераторів</w:t>
      </w:r>
      <w:r w:rsidRPr="007021D9">
        <w:rPr>
          <w:rFonts w:ascii="Times New Roman" w:hAnsi="Times New Roman"/>
          <w:sz w:val="24"/>
          <w:szCs w:val="24"/>
        </w:rPr>
        <w:t>,</w:t>
      </w:r>
      <w:r w:rsidR="00473C05">
        <w:rPr>
          <w:rFonts w:ascii="Times New Roman" w:hAnsi="Times New Roman"/>
          <w:sz w:val="24"/>
          <w:szCs w:val="24"/>
          <w:lang w:val="uk-UA"/>
        </w:rPr>
        <w:t xml:space="preserve"> </w:t>
      </w:r>
      <w:r w:rsidRPr="007021D9">
        <w:rPr>
          <w:rFonts w:ascii="Times New Roman" w:hAnsi="Times New Roman"/>
          <w:sz w:val="24"/>
          <w:szCs w:val="24"/>
        </w:rPr>
        <w:t xml:space="preserve"> код</w:t>
      </w:r>
      <w:proofErr w:type="gramEnd"/>
      <w:r w:rsidRPr="007021D9">
        <w:rPr>
          <w:rFonts w:ascii="Times New Roman" w:hAnsi="Times New Roman"/>
          <w:sz w:val="24"/>
          <w:szCs w:val="24"/>
        </w:rPr>
        <w:t xml:space="preserve"> за ДК 021:2015: 09130000-9 - Нафта і </w:t>
      </w:r>
      <w:proofErr w:type="spellStart"/>
      <w:r w:rsidRPr="007021D9">
        <w:rPr>
          <w:rFonts w:ascii="Times New Roman" w:hAnsi="Times New Roman"/>
          <w:sz w:val="24"/>
          <w:szCs w:val="24"/>
        </w:rPr>
        <w:t>дистиляти</w:t>
      </w:r>
      <w:proofErr w:type="spellEnd"/>
      <w:r w:rsidRPr="007021D9">
        <w:rPr>
          <w:rFonts w:ascii="Times New Roman" w:hAnsi="Times New Roman"/>
          <w:sz w:val="24"/>
          <w:szCs w:val="24"/>
        </w:rPr>
        <w:t>.</w:t>
      </w:r>
    </w:p>
    <w:p w14:paraId="43F8FEEC" w14:textId="77777777" w:rsidR="0057441D" w:rsidRPr="007021D9" w:rsidRDefault="0057441D" w:rsidP="0057441D">
      <w:pPr>
        <w:spacing w:line="240" w:lineRule="auto"/>
        <w:jc w:val="both"/>
        <w:rPr>
          <w:rFonts w:ascii="Times New Roman" w:hAnsi="Times New Roman"/>
          <w:sz w:val="24"/>
          <w:szCs w:val="24"/>
        </w:rPr>
      </w:pPr>
      <w:proofErr w:type="spellStart"/>
      <w:r w:rsidRPr="007021D9">
        <w:rPr>
          <w:rFonts w:ascii="Times New Roman" w:hAnsi="Times New Roman"/>
          <w:b/>
          <w:bCs/>
          <w:sz w:val="24"/>
          <w:szCs w:val="24"/>
        </w:rPr>
        <w:t>Кількість</w:t>
      </w:r>
      <w:proofErr w:type="spellEnd"/>
      <w:r w:rsidRPr="007021D9">
        <w:rPr>
          <w:rFonts w:ascii="Times New Roman" w:hAnsi="Times New Roman"/>
          <w:b/>
          <w:bCs/>
          <w:sz w:val="24"/>
          <w:szCs w:val="24"/>
        </w:rPr>
        <w:t>:</w:t>
      </w:r>
      <w:r w:rsidRPr="007021D9">
        <w:rPr>
          <w:rFonts w:ascii="Times New Roman" w:hAnsi="Times New Roman"/>
          <w:sz w:val="24"/>
          <w:szCs w:val="24"/>
        </w:rPr>
        <w:t xml:space="preserve"> </w:t>
      </w:r>
    </w:p>
    <w:p w14:paraId="4258818B" w14:textId="77777777" w:rsidR="0057441D" w:rsidRPr="007021D9" w:rsidRDefault="0057441D" w:rsidP="0057441D">
      <w:pPr>
        <w:pStyle w:val="a4"/>
        <w:numPr>
          <w:ilvl w:val="0"/>
          <w:numId w:val="39"/>
        </w:numPr>
        <w:spacing w:line="240" w:lineRule="auto"/>
        <w:jc w:val="both"/>
        <w:rPr>
          <w:rFonts w:ascii="Times New Roman" w:hAnsi="Times New Roman"/>
          <w:sz w:val="24"/>
          <w:szCs w:val="24"/>
        </w:rPr>
      </w:pPr>
      <w:proofErr w:type="spellStart"/>
      <w:r w:rsidRPr="007021D9">
        <w:rPr>
          <w:rFonts w:ascii="Times New Roman" w:hAnsi="Times New Roman"/>
          <w:sz w:val="24"/>
          <w:szCs w:val="24"/>
        </w:rPr>
        <w:t>дизельне</w:t>
      </w:r>
      <w:proofErr w:type="spellEnd"/>
      <w:r w:rsidRPr="007021D9">
        <w:rPr>
          <w:rFonts w:ascii="Times New Roman" w:hAnsi="Times New Roman"/>
          <w:sz w:val="24"/>
          <w:szCs w:val="24"/>
        </w:rPr>
        <w:t xml:space="preserve"> </w:t>
      </w:r>
      <w:proofErr w:type="spellStart"/>
      <w:proofErr w:type="gramStart"/>
      <w:r w:rsidRPr="007021D9">
        <w:rPr>
          <w:rFonts w:ascii="Times New Roman" w:hAnsi="Times New Roman"/>
          <w:sz w:val="24"/>
          <w:szCs w:val="24"/>
        </w:rPr>
        <w:t>паливо</w:t>
      </w:r>
      <w:proofErr w:type="spellEnd"/>
      <w:r w:rsidRPr="007021D9">
        <w:rPr>
          <w:rFonts w:ascii="Times New Roman" w:hAnsi="Times New Roman"/>
          <w:sz w:val="24"/>
          <w:szCs w:val="24"/>
        </w:rPr>
        <w:t xml:space="preserve"> :</w:t>
      </w:r>
      <w:proofErr w:type="gramEnd"/>
      <w:r w:rsidRPr="007021D9">
        <w:rPr>
          <w:rFonts w:ascii="Times New Roman" w:hAnsi="Times New Roman"/>
          <w:sz w:val="24"/>
          <w:szCs w:val="24"/>
        </w:rPr>
        <w:t xml:space="preserve"> 600 </w:t>
      </w:r>
      <w:proofErr w:type="spellStart"/>
      <w:r w:rsidRPr="007021D9">
        <w:rPr>
          <w:rFonts w:ascii="Times New Roman" w:hAnsi="Times New Roman"/>
          <w:sz w:val="24"/>
          <w:szCs w:val="24"/>
        </w:rPr>
        <w:t>літрів</w:t>
      </w:r>
      <w:proofErr w:type="spellEnd"/>
      <w:r w:rsidRPr="007021D9">
        <w:rPr>
          <w:rFonts w:ascii="Times New Roman" w:hAnsi="Times New Roman"/>
          <w:sz w:val="24"/>
          <w:szCs w:val="24"/>
        </w:rPr>
        <w:t>;</w:t>
      </w:r>
    </w:p>
    <w:p w14:paraId="586E9B38" w14:textId="77777777" w:rsidR="0057441D" w:rsidRPr="007021D9" w:rsidRDefault="0057441D" w:rsidP="0057441D">
      <w:pPr>
        <w:spacing w:line="240" w:lineRule="auto"/>
        <w:jc w:val="both"/>
        <w:rPr>
          <w:rFonts w:ascii="Times New Roman" w:hAnsi="Times New Roman"/>
          <w:i/>
          <w:iCs/>
          <w:sz w:val="24"/>
          <w:szCs w:val="24"/>
        </w:rPr>
      </w:pPr>
      <w:r w:rsidRPr="007021D9">
        <w:rPr>
          <w:rFonts w:ascii="Times New Roman" w:hAnsi="Times New Roman"/>
          <w:b/>
          <w:bCs/>
          <w:sz w:val="24"/>
          <w:szCs w:val="24"/>
        </w:rPr>
        <w:t xml:space="preserve">Порядок </w:t>
      </w:r>
      <w:proofErr w:type="spellStart"/>
      <w:r w:rsidRPr="007021D9">
        <w:rPr>
          <w:rFonts w:ascii="Times New Roman" w:hAnsi="Times New Roman"/>
          <w:b/>
          <w:bCs/>
          <w:sz w:val="24"/>
          <w:szCs w:val="24"/>
        </w:rPr>
        <w:t>отримання</w:t>
      </w:r>
      <w:proofErr w:type="spellEnd"/>
      <w:r w:rsidRPr="007021D9">
        <w:rPr>
          <w:rFonts w:ascii="Times New Roman" w:hAnsi="Times New Roman"/>
          <w:b/>
          <w:bCs/>
          <w:sz w:val="24"/>
          <w:szCs w:val="24"/>
        </w:rPr>
        <w:t xml:space="preserve"> </w:t>
      </w:r>
      <w:proofErr w:type="spellStart"/>
      <w:proofErr w:type="gramStart"/>
      <w:r w:rsidRPr="007021D9">
        <w:rPr>
          <w:rFonts w:ascii="Times New Roman" w:hAnsi="Times New Roman"/>
          <w:b/>
          <w:bCs/>
          <w:sz w:val="24"/>
          <w:szCs w:val="24"/>
        </w:rPr>
        <w:t>палива</w:t>
      </w:r>
      <w:proofErr w:type="spellEnd"/>
      <w:r w:rsidRPr="007021D9">
        <w:rPr>
          <w:rFonts w:ascii="Times New Roman" w:hAnsi="Times New Roman"/>
          <w:sz w:val="24"/>
          <w:szCs w:val="24"/>
        </w:rPr>
        <w:t xml:space="preserve">: </w:t>
      </w:r>
      <w:r w:rsidRPr="007021D9">
        <w:rPr>
          <w:rFonts w:ascii="Times New Roman" w:hAnsi="Times New Roman"/>
          <w:i/>
          <w:iCs/>
          <w:sz w:val="24"/>
          <w:szCs w:val="24"/>
        </w:rPr>
        <w:t xml:space="preserve"> </w:t>
      </w:r>
      <w:proofErr w:type="spellStart"/>
      <w:r w:rsidRPr="007021D9">
        <w:rPr>
          <w:rFonts w:ascii="Times New Roman" w:hAnsi="Times New Roman"/>
          <w:i/>
          <w:iCs/>
          <w:sz w:val="24"/>
          <w:szCs w:val="24"/>
        </w:rPr>
        <w:t>талони</w:t>
      </w:r>
      <w:proofErr w:type="spellEnd"/>
      <w:proofErr w:type="gramEnd"/>
      <w:r w:rsidRPr="007021D9">
        <w:rPr>
          <w:rFonts w:ascii="Times New Roman" w:hAnsi="Times New Roman"/>
          <w:i/>
          <w:iCs/>
          <w:sz w:val="24"/>
          <w:szCs w:val="24"/>
        </w:rPr>
        <w:t>.</w:t>
      </w:r>
    </w:p>
    <w:p w14:paraId="26459880" w14:textId="77777777" w:rsidR="0057441D" w:rsidRPr="007021D9" w:rsidRDefault="0057441D" w:rsidP="0057441D">
      <w:pPr>
        <w:spacing w:line="240" w:lineRule="auto"/>
        <w:jc w:val="both"/>
        <w:rPr>
          <w:rFonts w:ascii="Times New Roman" w:hAnsi="Times New Roman"/>
          <w:i/>
          <w:iCs/>
          <w:sz w:val="24"/>
          <w:szCs w:val="24"/>
        </w:rPr>
      </w:pPr>
      <w:r w:rsidRPr="007021D9">
        <w:rPr>
          <w:rFonts w:ascii="Times New Roman" w:hAnsi="Times New Roman"/>
          <w:b/>
          <w:bCs/>
          <w:sz w:val="24"/>
          <w:szCs w:val="24"/>
        </w:rPr>
        <w:t>Строк поставки:</w:t>
      </w:r>
      <w:r w:rsidRPr="007021D9">
        <w:rPr>
          <w:rFonts w:ascii="Times New Roman" w:hAnsi="Times New Roman"/>
          <w:sz w:val="24"/>
          <w:szCs w:val="24"/>
        </w:rPr>
        <w:t xml:space="preserve"> до 21.12.2024 року</w:t>
      </w:r>
      <w:r w:rsidRPr="007021D9">
        <w:rPr>
          <w:rFonts w:ascii="Times New Roman" w:hAnsi="Times New Roman"/>
          <w:i/>
          <w:iCs/>
          <w:sz w:val="24"/>
          <w:szCs w:val="24"/>
        </w:rPr>
        <w:t>.</w:t>
      </w:r>
    </w:p>
    <w:p w14:paraId="56F82237" w14:textId="081669D6" w:rsidR="0057441D" w:rsidRPr="007021D9" w:rsidRDefault="0057441D" w:rsidP="0057441D">
      <w:pPr>
        <w:spacing w:line="240" w:lineRule="auto"/>
        <w:jc w:val="both"/>
        <w:rPr>
          <w:rFonts w:ascii="Times New Roman" w:hAnsi="Times New Roman"/>
          <w:sz w:val="24"/>
          <w:szCs w:val="24"/>
          <w:lang w:val="uk-UA"/>
        </w:rPr>
      </w:pPr>
      <w:proofErr w:type="spellStart"/>
      <w:r w:rsidRPr="007021D9">
        <w:rPr>
          <w:rFonts w:ascii="Times New Roman" w:hAnsi="Times New Roman"/>
          <w:b/>
          <w:bCs/>
          <w:sz w:val="24"/>
          <w:szCs w:val="24"/>
        </w:rPr>
        <w:t>Місце</w:t>
      </w:r>
      <w:proofErr w:type="spellEnd"/>
      <w:r w:rsidRPr="007021D9">
        <w:rPr>
          <w:rFonts w:ascii="Times New Roman" w:hAnsi="Times New Roman"/>
          <w:b/>
          <w:bCs/>
          <w:sz w:val="24"/>
          <w:szCs w:val="24"/>
        </w:rPr>
        <w:t xml:space="preserve"> поставки:</w:t>
      </w:r>
      <w:r w:rsidRPr="007021D9">
        <w:rPr>
          <w:rFonts w:ascii="Times New Roman" w:hAnsi="Times New Roman"/>
          <w:i/>
          <w:iCs/>
          <w:sz w:val="24"/>
          <w:szCs w:val="24"/>
        </w:rPr>
        <w:t xml:space="preserve"> </w:t>
      </w:r>
      <w:r w:rsidRPr="007021D9">
        <w:rPr>
          <w:rFonts w:ascii="Times New Roman" w:hAnsi="Times New Roman"/>
          <w:sz w:val="24"/>
          <w:szCs w:val="24"/>
        </w:rPr>
        <w:t xml:space="preserve">79011, м. </w:t>
      </w:r>
      <w:proofErr w:type="spellStart"/>
      <w:r w:rsidRPr="007021D9">
        <w:rPr>
          <w:rFonts w:ascii="Times New Roman" w:hAnsi="Times New Roman"/>
          <w:sz w:val="24"/>
          <w:szCs w:val="24"/>
        </w:rPr>
        <w:t>Львів</w:t>
      </w:r>
      <w:proofErr w:type="spellEnd"/>
      <w:r w:rsidRPr="007021D9">
        <w:rPr>
          <w:rFonts w:ascii="Times New Roman" w:hAnsi="Times New Roman"/>
          <w:sz w:val="24"/>
          <w:szCs w:val="24"/>
        </w:rPr>
        <w:t xml:space="preserve">, </w:t>
      </w:r>
      <w:proofErr w:type="spellStart"/>
      <w:r w:rsidRPr="007021D9">
        <w:rPr>
          <w:rFonts w:ascii="Times New Roman" w:hAnsi="Times New Roman"/>
          <w:sz w:val="24"/>
          <w:szCs w:val="24"/>
        </w:rPr>
        <w:t>вул</w:t>
      </w:r>
      <w:proofErr w:type="spellEnd"/>
      <w:r w:rsidRPr="007021D9">
        <w:rPr>
          <w:rFonts w:ascii="Times New Roman" w:hAnsi="Times New Roman"/>
          <w:sz w:val="24"/>
          <w:szCs w:val="24"/>
        </w:rPr>
        <w:t xml:space="preserve">. Д. </w:t>
      </w:r>
      <w:proofErr w:type="spellStart"/>
      <w:r w:rsidRPr="007021D9">
        <w:rPr>
          <w:rFonts w:ascii="Times New Roman" w:hAnsi="Times New Roman"/>
          <w:sz w:val="24"/>
          <w:szCs w:val="24"/>
        </w:rPr>
        <w:t>Вітовського</w:t>
      </w:r>
      <w:proofErr w:type="spellEnd"/>
      <w:r w:rsidRPr="007021D9">
        <w:rPr>
          <w:rFonts w:ascii="Times New Roman" w:hAnsi="Times New Roman"/>
          <w:sz w:val="24"/>
          <w:szCs w:val="24"/>
        </w:rPr>
        <w:t>, 18</w:t>
      </w:r>
      <w:r w:rsidR="007021D9">
        <w:rPr>
          <w:rFonts w:ascii="Times New Roman" w:hAnsi="Times New Roman"/>
          <w:i/>
          <w:iCs/>
          <w:sz w:val="24"/>
          <w:szCs w:val="24"/>
          <w:lang w:val="uk-UA"/>
        </w:rPr>
        <w:t>;</w:t>
      </w:r>
      <w:r w:rsidR="007021D9">
        <w:rPr>
          <w:rFonts w:ascii="Times New Roman" w:hAnsi="Times New Roman"/>
          <w:sz w:val="24"/>
          <w:szCs w:val="24"/>
          <w:lang w:val="uk-UA"/>
        </w:rPr>
        <w:t xml:space="preserve"> 81105, Львівський район, село </w:t>
      </w:r>
      <w:proofErr w:type="spellStart"/>
      <w:r w:rsidR="007021D9">
        <w:rPr>
          <w:rFonts w:ascii="Times New Roman" w:hAnsi="Times New Roman"/>
          <w:sz w:val="24"/>
          <w:szCs w:val="24"/>
          <w:lang w:val="uk-UA"/>
        </w:rPr>
        <w:t>Наварія</w:t>
      </w:r>
      <w:proofErr w:type="spellEnd"/>
      <w:r w:rsidR="007021D9">
        <w:rPr>
          <w:rFonts w:ascii="Times New Roman" w:hAnsi="Times New Roman"/>
          <w:sz w:val="24"/>
          <w:szCs w:val="24"/>
          <w:lang w:val="uk-UA"/>
        </w:rPr>
        <w:t>, вул. Львівська, 139.</w:t>
      </w:r>
    </w:p>
    <w:p w14:paraId="08458F45" w14:textId="3945B8DC" w:rsidR="0057441D" w:rsidRPr="007021D9" w:rsidRDefault="0057441D" w:rsidP="0057441D">
      <w:pPr>
        <w:spacing w:line="240" w:lineRule="auto"/>
        <w:jc w:val="both"/>
        <w:rPr>
          <w:rFonts w:ascii="Times New Roman" w:hAnsi="Times New Roman"/>
          <w:b/>
          <w:bCs/>
          <w:sz w:val="24"/>
          <w:szCs w:val="24"/>
        </w:rPr>
      </w:pPr>
      <w:proofErr w:type="spellStart"/>
      <w:r w:rsidRPr="007021D9">
        <w:rPr>
          <w:rFonts w:ascii="Times New Roman" w:hAnsi="Times New Roman"/>
          <w:b/>
          <w:bCs/>
          <w:sz w:val="24"/>
          <w:szCs w:val="24"/>
        </w:rPr>
        <w:t>Вимоги</w:t>
      </w:r>
      <w:proofErr w:type="spellEnd"/>
      <w:r w:rsidRPr="007021D9">
        <w:rPr>
          <w:rFonts w:ascii="Times New Roman" w:hAnsi="Times New Roman"/>
          <w:b/>
          <w:bCs/>
          <w:sz w:val="24"/>
          <w:szCs w:val="24"/>
        </w:rPr>
        <w:t xml:space="preserve"> до </w:t>
      </w:r>
      <w:proofErr w:type="spellStart"/>
      <w:r w:rsidRPr="007021D9">
        <w:rPr>
          <w:rFonts w:ascii="Times New Roman" w:hAnsi="Times New Roman"/>
          <w:b/>
          <w:bCs/>
          <w:sz w:val="24"/>
          <w:szCs w:val="24"/>
        </w:rPr>
        <w:t>дизельне</w:t>
      </w:r>
      <w:proofErr w:type="spellEnd"/>
      <w:r w:rsidRPr="007021D9">
        <w:rPr>
          <w:rFonts w:ascii="Times New Roman" w:hAnsi="Times New Roman"/>
          <w:b/>
          <w:bCs/>
          <w:sz w:val="24"/>
          <w:szCs w:val="24"/>
        </w:rPr>
        <w:t xml:space="preserve"> </w:t>
      </w:r>
      <w:proofErr w:type="spellStart"/>
      <w:r w:rsidRPr="007021D9">
        <w:rPr>
          <w:rFonts w:ascii="Times New Roman" w:hAnsi="Times New Roman"/>
          <w:b/>
          <w:bCs/>
          <w:sz w:val="24"/>
          <w:szCs w:val="24"/>
        </w:rPr>
        <w:t>паливо</w:t>
      </w:r>
      <w:proofErr w:type="spellEnd"/>
      <w:r w:rsidRPr="007021D9">
        <w:rPr>
          <w:rFonts w:ascii="Times New Roman" w:hAnsi="Times New Roman"/>
          <w:b/>
          <w:bCs/>
          <w:sz w:val="24"/>
          <w:szCs w:val="24"/>
        </w:rPr>
        <w:t xml:space="preserve"> з </w:t>
      </w:r>
      <w:proofErr w:type="spellStart"/>
      <w:r w:rsidRPr="007021D9">
        <w:rPr>
          <w:rFonts w:ascii="Times New Roman" w:hAnsi="Times New Roman"/>
          <w:b/>
          <w:bCs/>
          <w:sz w:val="24"/>
          <w:szCs w:val="24"/>
        </w:rPr>
        <w:t>рівнем</w:t>
      </w:r>
      <w:proofErr w:type="spellEnd"/>
      <w:r w:rsidRPr="007021D9">
        <w:rPr>
          <w:rFonts w:ascii="Times New Roman" w:hAnsi="Times New Roman"/>
          <w:b/>
          <w:bCs/>
          <w:sz w:val="24"/>
          <w:szCs w:val="24"/>
        </w:rPr>
        <w:t xml:space="preserve"> </w:t>
      </w:r>
      <w:proofErr w:type="spellStart"/>
      <w:r w:rsidRPr="007021D9">
        <w:rPr>
          <w:rFonts w:ascii="Times New Roman" w:hAnsi="Times New Roman"/>
          <w:b/>
          <w:bCs/>
          <w:sz w:val="24"/>
          <w:szCs w:val="24"/>
        </w:rPr>
        <w:t>екологічної</w:t>
      </w:r>
      <w:proofErr w:type="spellEnd"/>
      <w:r w:rsidRPr="007021D9">
        <w:rPr>
          <w:rFonts w:ascii="Times New Roman" w:hAnsi="Times New Roman"/>
          <w:b/>
          <w:bCs/>
          <w:sz w:val="24"/>
          <w:szCs w:val="24"/>
        </w:rPr>
        <w:t xml:space="preserve"> </w:t>
      </w:r>
      <w:proofErr w:type="spellStart"/>
      <w:r w:rsidRPr="007021D9">
        <w:rPr>
          <w:rFonts w:ascii="Times New Roman" w:hAnsi="Times New Roman"/>
          <w:b/>
          <w:bCs/>
          <w:sz w:val="24"/>
          <w:szCs w:val="24"/>
        </w:rPr>
        <w:t>безпеки</w:t>
      </w:r>
      <w:proofErr w:type="spellEnd"/>
      <w:r w:rsidRPr="007021D9">
        <w:rPr>
          <w:rFonts w:ascii="Times New Roman" w:hAnsi="Times New Roman"/>
          <w:b/>
          <w:bCs/>
          <w:sz w:val="24"/>
          <w:szCs w:val="24"/>
        </w:rPr>
        <w:t xml:space="preserve"> </w:t>
      </w:r>
      <w:proofErr w:type="spellStart"/>
      <w:r w:rsidRPr="007021D9">
        <w:rPr>
          <w:rFonts w:ascii="Times New Roman" w:hAnsi="Times New Roman"/>
          <w:b/>
          <w:bCs/>
          <w:sz w:val="24"/>
          <w:szCs w:val="24"/>
        </w:rPr>
        <w:t>Євро</w:t>
      </w:r>
      <w:proofErr w:type="spellEnd"/>
      <w:r w:rsidRPr="007021D9">
        <w:rPr>
          <w:rFonts w:ascii="Times New Roman" w:hAnsi="Times New Roman"/>
          <w:b/>
          <w:bCs/>
          <w:sz w:val="24"/>
          <w:szCs w:val="24"/>
        </w:rPr>
        <w:t xml:space="preserve"> 5</w:t>
      </w:r>
      <w:r w:rsidR="00473C05">
        <w:rPr>
          <w:rFonts w:ascii="Times New Roman" w:hAnsi="Times New Roman"/>
          <w:b/>
          <w:bCs/>
          <w:sz w:val="24"/>
          <w:szCs w:val="24"/>
          <w:lang w:val="uk-UA"/>
        </w:rPr>
        <w:t xml:space="preserve"> для генераторів</w:t>
      </w:r>
      <w:r w:rsidRPr="007021D9">
        <w:rPr>
          <w:rFonts w:ascii="Times New Roman" w:hAnsi="Times New Roman"/>
          <w:b/>
          <w:bCs/>
          <w:sz w:val="24"/>
          <w:szCs w:val="24"/>
        </w:rPr>
        <w:t>:</w:t>
      </w:r>
    </w:p>
    <w:tbl>
      <w:tblPr>
        <w:tblStyle w:val="a7"/>
        <w:tblW w:w="9322" w:type="dxa"/>
        <w:tblLook w:val="04A0" w:firstRow="1" w:lastRow="0" w:firstColumn="1" w:lastColumn="0" w:noHBand="0" w:noVBand="1"/>
      </w:tblPr>
      <w:tblGrid>
        <w:gridCol w:w="516"/>
        <w:gridCol w:w="3948"/>
        <w:gridCol w:w="1208"/>
        <w:gridCol w:w="1075"/>
        <w:gridCol w:w="124"/>
        <w:gridCol w:w="6"/>
        <w:gridCol w:w="12"/>
        <w:gridCol w:w="1254"/>
        <w:gridCol w:w="50"/>
        <w:gridCol w:w="79"/>
        <w:gridCol w:w="1050"/>
      </w:tblGrid>
      <w:tr w:rsidR="0057441D" w:rsidRPr="00624E58" w14:paraId="35821695" w14:textId="77777777" w:rsidTr="0057441D">
        <w:trPr>
          <w:trHeight w:val="322"/>
        </w:trPr>
        <w:tc>
          <w:tcPr>
            <w:tcW w:w="491" w:type="dxa"/>
            <w:vMerge w:val="restart"/>
          </w:tcPr>
          <w:p w14:paraId="6F960422" w14:textId="77777777" w:rsidR="0057441D" w:rsidRPr="00624E58" w:rsidRDefault="0057441D" w:rsidP="0057441D">
            <w:pPr>
              <w:jc w:val="both"/>
              <w:rPr>
                <w:rFonts w:ascii="Times New Roman" w:hAnsi="Times New Roman"/>
                <w:b/>
                <w:sz w:val="24"/>
                <w:szCs w:val="24"/>
              </w:rPr>
            </w:pPr>
            <w:r w:rsidRPr="00624E58">
              <w:rPr>
                <w:rFonts w:ascii="Times New Roman" w:hAnsi="Times New Roman"/>
                <w:b/>
                <w:sz w:val="24"/>
                <w:szCs w:val="24"/>
              </w:rPr>
              <w:t>№</w:t>
            </w:r>
          </w:p>
        </w:tc>
        <w:tc>
          <w:tcPr>
            <w:tcW w:w="4012" w:type="dxa"/>
            <w:vMerge w:val="restart"/>
          </w:tcPr>
          <w:p w14:paraId="692983C9" w14:textId="77777777" w:rsidR="0057441D" w:rsidRPr="00624E58" w:rsidRDefault="0057441D" w:rsidP="0057441D">
            <w:pPr>
              <w:jc w:val="center"/>
              <w:rPr>
                <w:rFonts w:ascii="Times New Roman" w:hAnsi="Times New Roman"/>
                <w:b/>
                <w:sz w:val="24"/>
                <w:szCs w:val="24"/>
              </w:rPr>
            </w:pPr>
            <w:proofErr w:type="spellStart"/>
            <w:r w:rsidRPr="00624E58">
              <w:rPr>
                <w:rFonts w:ascii="Times New Roman" w:hAnsi="Times New Roman"/>
                <w:b/>
                <w:sz w:val="24"/>
                <w:szCs w:val="24"/>
              </w:rPr>
              <w:t>Назва</w:t>
            </w:r>
            <w:proofErr w:type="spellEnd"/>
            <w:r w:rsidRPr="00624E58">
              <w:rPr>
                <w:rFonts w:ascii="Times New Roman" w:hAnsi="Times New Roman"/>
                <w:b/>
                <w:sz w:val="24"/>
                <w:szCs w:val="24"/>
              </w:rPr>
              <w:t xml:space="preserve"> </w:t>
            </w:r>
            <w:proofErr w:type="spellStart"/>
            <w:r w:rsidRPr="00624E58">
              <w:rPr>
                <w:rFonts w:ascii="Times New Roman" w:hAnsi="Times New Roman"/>
                <w:b/>
                <w:sz w:val="24"/>
                <w:szCs w:val="24"/>
              </w:rPr>
              <w:t>показника</w:t>
            </w:r>
            <w:proofErr w:type="spellEnd"/>
          </w:p>
        </w:tc>
        <w:tc>
          <w:tcPr>
            <w:tcW w:w="1134" w:type="dxa"/>
            <w:vMerge w:val="restart"/>
          </w:tcPr>
          <w:p w14:paraId="78B1A489" w14:textId="77777777" w:rsidR="0057441D" w:rsidRPr="00624E58" w:rsidRDefault="0057441D" w:rsidP="0057441D">
            <w:pPr>
              <w:jc w:val="both"/>
              <w:rPr>
                <w:rFonts w:ascii="Times New Roman" w:hAnsi="Times New Roman"/>
                <w:b/>
                <w:sz w:val="24"/>
                <w:szCs w:val="24"/>
              </w:rPr>
            </w:pPr>
            <w:proofErr w:type="spellStart"/>
            <w:r w:rsidRPr="00624E58">
              <w:rPr>
                <w:rFonts w:ascii="Times New Roman" w:hAnsi="Times New Roman"/>
                <w:b/>
                <w:sz w:val="24"/>
                <w:szCs w:val="24"/>
              </w:rPr>
              <w:t>Одиниця</w:t>
            </w:r>
            <w:proofErr w:type="spellEnd"/>
            <w:r w:rsidRPr="00624E58">
              <w:rPr>
                <w:rFonts w:ascii="Times New Roman" w:hAnsi="Times New Roman"/>
                <w:b/>
                <w:sz w:val="24"/>
                <w:szCs w:val="24"/>
              </w:rPr>
              <w:t xml:space="preserve"> </w:t>
            </w:r>
            <w:proofErr w:type="spellStart"/>
            <w:r w:rsidRPr="00624E58">
              <w:rPr>
                <w:rFonts w:ascii="Times New Roman" w:hAnsi="Times New Roman"/>
                <w:b/>
                <w:sz w:val="24"/>
                <w:szCs w:val="24"/>
              </w:rPr>
              <w:t>виміру</w:t>
            </w:r>
            <w:proofErr w:type="spellEnd"/>
          </w:p>
        </w:tc>
        <w:tc>
          <w:tcPr>
            <w:tcW w:w="3685" w:type="dxa"/>
            <w:gridSpan w:val="8"/>
          </w:tcPr>
          <w:p w14:paraId="520218E6" w14:textId="77777777" w:rsidR="0057441D" w:rsidRPr="00624E58" w:rsidRDefault="0057441D" w:rsidP="0057441D">
            <w:pPr>
              <w:jc w:val="center"/>
              <w:rPr>
                <w:rFonts w:ascii="Times New Roman" w:hAnsi="Times New Roman"/>
                <w:b/>
                <w:sz w:val="24"/>
                <w:szCs w:val="24"/>
              </w:rPr>
            </w:pPr>
            <w:proofErr w:type="spellStart"/>
            <w:r w:rsidRPr="00624E58">
              <w:rPr>
                <w:rFonts w:ascii="Times New Roman" w:hAnsi="Times New Roman"/>
                <w:b/>
                <w:sz w:val="24"/>
                <w:szCs w:val="24"/>
              </w:rPr>
              <w:t>Значення</w:t>
            </w:r>
            <w:proofErr w:type="spellEnd"/>
            <w:r w:rsidRPr="00624E58">
              <w:rPr>
                <w:rFonts w:ascii="Times New Roman" w:hAnsi="Times New Roman"/>
                <w:b/>
                <w:sz w:val="24"/>
                <w:szCs w:val="24"/>
              </w:rPr>
              <w:t xml:space="preserve"> </w:t>
            </w:r>
            <w:proofErr w:type="spellStart"/>
            <w:r w:rsidRPr="00624E58">
              <w:rPr>
                <w:rFonts w:ascii="Times New Roman" w:hAnsi="Times New Roman"/>
                <w:b/>
                <w:sz w:val="24"/>
                <w:szCs w:val="24"/>
              </w:rPr>
              <w:t>норми</w:t>
            </w:r>
            <w:proofErr w:type="spellEnd"/>
          </w:p>
        </w:tc>
      </w:tr>
      <w:tr w:rsidR="0057441D" w:rsidRPr="00624E58" w14:paraId="58C80028" w14:textId="77777777" w:rsidTr="0057441D">
        <w:trPr>
          <w:trHeight w:val="196"/>
        </w:trPr>
        <w:tc>
          <w:tcPr>
            <w:tcW w:w="491" w:type="dxa"/>
            <w:vMerge/>
          </w:tcPr>
          <w:p w14:paraId="5AA9229A" w14:textId="77777777" w:rsidR="0057441D" w:rsidRPr="00624E58" w:rsidRDefault="0057441D" w:rsidP="0057441D">
            <w:pPr>
              <w:jc w:val="both"/>
              <w:rPr>
                <w:rFonts w:ascii="Times New Roman" w:hAnsi="Times New Roman"/>
                <w:b/>
                <w:sz w:val="24"/>
                <w:szCs w:val="24"/>
              </w:rPr>
            </w:pPr>
          </w:p>
        </w:tc>
        <w:tc>
          <w:tcPr>
            <w:tcW w:w="4012" w:type="dxa"/>
            <w:vMerge/>
          </w:tcPr>
          <w:p w14:paraId="25A14AEF" w14:textId="77777777" w:rsidR="0057441D" w:rsidRPr="00624E58" w:rsidRDefault="0057441D" w:rsidP="0057441D">
            <w:pPr>
              <w:jc w:val="center"/>
              <w:rPr>
                <w:rFonts w:ascii="Times New Roman" w:hAnsi="Times New Roman"/>
                <w:b/>
                <w:sz w:val="24"/>
                <w:szCs w:val="24"/>
              </w:rPr>
            </w:pPr>
          </w:p>
        </w:tc>
        <w:tc>
          <w:tcPr>
            <w:tcW w:w="1134" w:type="dxa"/>
            <w:vMerge/>
          </w:tcPr>
          <w:p w14:paraId="37C47643" w14:textId="77777777" w:rsidR="0057441D" w:rsidRPr="00624E58" w:rsidRDefault="0057441D" w:rsidP="0057441D">
            <w:pPr>
              <w:jc w:val="both"/>
              <w:rPr>
                <w:rFonts w:ascii="Times New Roman" w:hAnsi="Times New Roman"/>
                <w:b/>
                <w:sz w:val="24"/>
                <w:szCs w:val="24"/>
              </w:rPr>
            </w:pPr>
          </w:p>
        </w:tc>
        <w:tc>
          <w:tcPr>
            <w:tcW w:w="1228" w:type="dxa"/>
            <w:gridSpan w:val="4"/>
          </w:tcPr>
          <w:p w14:paraId="06F9AE1A" w14:textId="77777777" w:rsidR="0057441D" w:rsidRPr="00624E58" w:rsidRDefault="0057441D" w:rsidP="0057441D">
            <w:pPr>
              <w:jc w:val="center"/>
              <w:rPr>
                <w:rFonts w:ascii="Times New Roman" w:hAnsi="Times New Roman"/>
                <w:b/>
                <w:sz w:val="24"/>
                <w:szCs w:val="24"/>
              </w:rPr>
            </w:pPr>
            <w:r w:rsidRPr="00624E58">
              <w:rPr>
                <w:rFonts w:ascii="Times New Roman" w:hAnsi="Times New Roman"/>
                <w:b/>
                <w:sz w:val="24"/>
                <w:szCs w:val="24"/>
              </w:rPr>
              <w:t>Л</w:t>
            </w:r>
          </w:p>
        </w:tc>
        <w:tc>
          <w:tcPr>
            <w:tcW w:w="1267" w:type="dxa"/>
          </w:tcPr>
          <w:p w14:paraId="3398D30B" w14:textId="77777777" w:rsidR="0057441D" w:rsidRPr="00624E58" w:rsidRDefault="0057441D" w:rsidP="0057441D">
            <w:pPr>
              <w:jc w:val="center"/>
              <w:rPr>
                <w:rFonts w:ascii="Times New Roman" w:hAnsi="Times New Roman"/>
                <w:b/>
                <w:sz w:val="24"/>
                <w:szCs w:val="24"/>
              </w:rPr>
            </w:pPr>
            <w:r w:rsidRPr="00624E58">
              <w:rPr>
                <w:rFonts w:ascii="Times New Roman" w:hAnsi="Times New Roman"/>
                <w:b/>
                <w:sz w:val="24"/>
                <w:szCs w:val="24"/>
              </w:rPr>
              <w:t>З</w:t>
            </w:r>
          </w:p>
        </w:tc>
        <w:tc>
          <w:tcPr>
            <w:tcW w:w="1190" w:type="dxa"/>
            <w:gridSpan w:val="3"/>
          </w:tcPr>
          <w:p w14:paraId="08E51E4C" w14:textId="77777777" w:rsidR="0057441D" w:rsidRPr="00624E58" w:rsidRDefault="0057441D" w:rsidP="0057441D">
            <w:pPr>
              <w:jc w:val="center"/>
              <w:rPr>
                <w:rFonts w:ascii="Times New Roman" w:hAnsi="Times New Roman"/>
                <w:b/>
                <w:sz w:val="24"/>
                <w:szCs w:val="24"/>
              </w:rPr>
            </w:pPr>
            <w:proofErr w:type="spellStart"/>
            <w:r w:rsidRPr="00624E58">
              <w:rPr>
                <w:rFonts w:ascii="Times New Roman" w:hAnsi="Times New Roman"/>
                <w:b/>
                <w:sz w:val="24"/>
                <w:szCs w:val="24"/>
              </w:rPr>
              <w:t>Арк</w:t>
            </w:r>
            <w:proofErr w:type="spellEnd"/>
          </w:p>
        </w:tc>
      </w:tr>
      <w:tr w:rsidR="0057441D" w:rsidRPr="00624E58" w14:paraId="6FF46C0E" w14:textId="77777777" w:rsidTr="0057441D">
        <w:trPr>
          <w:trHeight w:val="260"/>
        </w:trPr>
        <w:tc>
          <w:tcPr>
            <w:tcW w:w="491" w:type="dxa"/>
          </w:tcPr>
          <w:p w14:paraId="0BBAE15D"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w:t>
            </w:r>
          </w:p>
        </w:tc>
        <w:tc>
          <w:tcPr>
            <w:tcW w:w="4012" w:type="dxa"/>
          </w:tcPr>
          <w:p w14:paraId="1B6476AB"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Цетанове</w:t>
            </w:r>
            <w:proofErr w:type="spellEnd"/>
            <w:r w:rsidRPr="00624E58">
              <w:rPr>
                <w:rFonts w:ascii="Times New Roman" w:hAnsi="Times New Roman"/>
                <w:sz w:val="24"/>
                <w:szCs w:val="24"/>
              </w:rPr>
              <w:t xml:space="preserve"> число, не </w:t>
            </w:r>
            <w:proofErr w:type="spellStart"/>
            <w:r w:rsidRPr="00624E58">
              <w:rPr>
                <w:rFonts w:ascii="Times New Roman" w:hAnsi="Times New Roman"/>
                <w:sz w:val="24"/>
                <w:szCs w:val="24"/>
              </w:rPr>
              <w:t>менше</w:t>
            </w:r>
            <w:proofErr w:type="spellEnd"/>
          </w:p>
        </w:tc>
        <w:tc>
          <w:tcPr>
            <w:tcW w:w="1134" w:type="dxa"/>
          </w:tcPr>
          <w:p w14:paraId="78293557" w14:textId="77777777" w:rsidR="0057441D" w:rsidRPr="00624E58" w:rsidRDefault="0057441D" w:rsidP="0057441D">
            <w:pPr>
              <w:jc w:val="center"/>
              <w:rPr>
                <w:rFonts w:ascii="Times New Roman" w:hAnsi="Times New Roman"/>
                <w:sz w:val="24"/>
                <w:szCs w:val="24"/>
              </w:rPr>
            </w:pPr>
          </w:p>
        </w:tc>
        <w:tc>
          <w:tcPr>
            <w:tcW w:w="1228" w:type="dxa"/>
            <w:gridSpan w:val="4"/>
          </w:tcPr>
          <w:p w14:paraId="5FF045C9"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51</w:t>
            </w:r>
          </w:p>
        </w:tc>
        <w:tc>
          <w:tcPr>
            <w:tcW w:w="1267" w:type="dxa"/>
          </w:tcPr>
          <w:p w14:paraId="1FB2218A"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49</w:t>
            </w:r>
          </w:p>
        </w:tc>
        <w:tc>
          <w:tcPr>
            <w:tcW w:w="1190" w:type="dxa"/>
            <w:gridSpan w:val="3"/>
          </w:tcPr>
          <w:p w14:paraId="0FBD65BB"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48</w:t>
            </w:r>
          </w:p>
        </w:tc>
      </w:tr>
      <w:tr w:rsidR="0057441D" w:rsidRPr="00624E58" w14:paraId="35EF5428" w14:textId="77777777" w:rsidTr="0057441D">
        <w:tc>
          <w:tcPr>
            <w:tcW w:w="491" w:type="dxa"/>
          </w:tcPr>
          <w:p w14:paraId="0EE24CF9"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2.</w:t>
            </w:r>
          </w:p>
        </w:tc>
        <w:tc>
          <w:tcPr>
            <w:tcW w:w="4012" w:type="dxa"/>
          </w:tcPr>
          <w:p w14:paraId="1AAFB7EA"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Цетановий</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індекс</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менше</w:t>
            </w:r>
            <w:proofErr w:type="spellEnd"/>
          </w:p>
        </w:tc>
        <w:tc>
          <w:tcPr>
            <w:tcW w:w="1134" w:type="dxa"/>
          </w:tcPr>
          <w:p w14:paraId="622F3C1C" w14:textId="77777777" w:rsidR="0057441D" w:rsidRPr="00624E58" w:rsidRDefault="0057441D" w:rsidP="0057441D">
            <w:pPr>
              <w:jc w:val="center"/>
              <w:rPr>
                <w:rFonts w:ascii="Times New Roman" w:hAnsi="Times New Roman"/>
                <w:sz w:val="24"/>
                <w:szCs w:val="24"/>
              </w:rPr>
            </w:pPr>
          </w:p>
        </w:tc>
        <w:tc>
          <w:tcPr>
            <w:tcW w:w="3685" w:type="dxa"/>
            <w:gridSpan w:val="8"/>
          </w:tcPr>
          <w:p w14:paraId="4921EF8A"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46,0</w:t>
            </w:r>
          </w:p>
        </w:tc>
      </w:tr>
      <w:tr w:rsidR="0057441D" w:rsidRPr="00624E58" w14:paraId="55DF5308" w14:textId="77777777" w:rsidTr="0057441D">
        <w:tc>
          <w:tcPr>
            <w:tcW w:w="491" w:type="dxa"/>
          </w:tcPr>
          <w:p w14:paraId="397C3FE6"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3.</w:t>
            </w:r>
          </w:p>
        </w:tc>
        <w:tc>
          <w:tcPr>
            <w:tcW w:w="4012" w:type="dxa"/>
          </w:tcPr>
          <w:p w14:paraId="6EAC2B53"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Густина</w:t>
            </w:r>
            <w:proofErr w:type="spellEnd"/>
            <w:r w:rsidRPr="00624E58">
              <w:rPr>
                <w:rFonts w:ascii="Times New Roman" w:hAnsi="Times New Roman"/>
                <w:sz w:val="24"/>
                <w:szCs w:val="24"/>
              </w:rPr>
              <w:t xml:space="preserve"> за </w:t>
            </w:r>
            <w:proofErr w:type="spellStart"/>
            <w:r w:rsidRPr="00624E58">
              <w:rPr>
                <w:rFonts w:ascii="Times New Roman" w:hAnsi="Times New Roman"/>
                <w:sz w:val="24"/>
                <w:szCs w:val="24"/>
              </w:rPr>
              <w:t>температури</w:t>
            </w:r>
            <w:proofErr w:type="spellEnd"/>
            <w:r w:rsidRPr="00624E58">
              <w:rPr>
                <w:rFonts w:ascii="Times New Roman" w:hAnsi="Times New Roman"/>
                <w:sz w:val="24"/>
                <w:szCs w:val="24"/>
              </w:rPr>
              <w:t xml:space="preserve"> 15 °С, </w:t>
            </w:r>
            <w:proofErr w:type="gramStart"/>
            <w:r w:rsidRPr="00624E58">
              <w:rPr>
                <w:rFonts w:ascii="Times New Roman" w:hAnsi="Times New Roman"/>
                <w:sz w:val="24"/>
                <w:szCs w:val="24"/>
              </w:rPr>
              <w:t>у межах</w:t>
            </w:r>
            <w:proofErr w:type="gramEnd"/>
          </w:p>
        </w:tc>
        <w:tc>
          <w:tcPr>
            <w:tcW w:w="1134" w:type="dxa"/>
          </w:tcPr>
          <w:p w14:paraId="5E070803"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кг/м3</w:t>
            </w:r>
          </w:p>
        </w:tc>
        <w:tc>
          <w:tcPr>
            <w:tcW w:w="1216" w:type="dxa"/>
            <w:gridSpan w:val="3"/>
          </w:tcPr>
          <w:p w14:paraId="4ECB347B"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820— 845</w:t>
            </w:r>
          </w:p>
        </w:tc>
        <w:tc>
          <w:tcPr>
            <w:tcW w:w="1279" w:type="dxa"/>
            <w:gridSpan w:val="2"/>
            <w:tcBorders>
              <w:bottom w:val="nil"/>
            </w:tcBorders>
          </w:tcPr>
          <w:p w14:paraId="64A920E8"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800—845</w:t>
            </w:r>
          </w:p>
        </w:tc>
        <w:tc>
          <w:tcPr>
            <w:tcW w:w="1190" w:type="dxa"/>
            <w:gridSpan w:val="3"/>
          </w:tcPr>
          <w:p w14:paraId="47605666"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800— 840</w:t>
            </w:r>
          </w:p>
        </w:tc>
      </w:tr>
      <w:tr w:rsidR="0057441D" w:rsidRPr="00624E58" w14:paraId="3555D46B" w14:textId="77777777" w:rsidTr="0057441D">
        <w:trPr>
          <w:trHeight w:val="253"/>
        </w:trPr>
        <w:tc>
          <w:tcPr>
            <w:tcW w:w="491" w:type="dxa"/>
          </w:tcPr>
          <w:p w14:paraId="73813AC9"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4.</w:t>
            </w:r>
          </w:p>
        </w:tc>
        <w:tc>
          <w:tcPr>
            <w:tcW w:w="4012" w:type="dxa"/>
          </w:tcPr>
          <w:p w14:paraId="3FB92BE7"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Масова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частка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поліциклічних</w:t>
            </w:r>
            <w:proofErr w:type="spellEnd"/>
          </w:p>
          <w:p w14:paraId="3DD61290"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ароматичних</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вуглеводнів</w:t>
            </w:r>
            <w:proofErr w:type="spellEnd"/>
            <w:r w:rsidRPr="00624E58">
              <w:rPr>
                <w:rFonts w:ascii="Times New Roman" w:hAnsi="Times New Roman"/>
                <w:sz w:val="24"/>
                <w:szCs w:val="24"/>
              </w:rPr>
              <w:t xml:space="preserve">, </w:t>
            </w:r>
          </w:p>
          <w:p w14:paraId="5892E964"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не </w:t>
            </w:r>
            <w:proofErr w:type="spellStart"/>
            <w:r w:rsidRPr="00624E58">
              <w:rPr>
                <w:rFonts w:ascii="Times New Roman" w:hAnsi="Times New Roman"/>
                <w:sz w:val="24"/>
                <w:szCs w:val="24"/>
              </w:rPr>
              <w:t>більше</w:t>
            </w:r>
            <w:proofErr w:type="spellEnd"/>
            <w:r w:rsidRPr="00624E58">
              <w:rPr>
                <w:rFonts w:ascii="Times New Roman" w:hAnsi="Times New Roman"/>
                <w:sz w:val="24"/>
                <w:szCs w:val="24"/>
              </w:rPr>
              <w:t>:</w:t>
            </w:r>
          </w:p>
        </w:tc>
        <w:tc>
          <w:tcPr>
            <w:tcW w:w="1134" w:type="dxa"/>
          </w:tcPr>
          <w:p w14:paraId="17107B52"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w:t>
            </w:r>
          </w:p>
        </w:tc>
        <w:tc>
          <w:tcPr>
            <w:tcW w:w="3685" w:type="dxa"/>
            <w:gridSpan w:val="8"/>
          </w:tcPr>
          <w:p w14:paraId="6E57B208"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8</w:t>
            </w:r>
          </w:p>
        </w:tc>
      </w:tr>
      <w:tr w:rsidR="0057441D" w:rsidRPr="00624E58" w14:paraId="698CBE25" w14:textId="77777777" w:rsidTr="0057441D">
        <w:trPr>
          <w:trHeight w:val="127"/>
        </w:trPr>
        <w:tc>
          <w:tcPr>
            <w:tcW w:w="491" w:type="dxa"/>
          </w:tcPr>
          <w:p w14:paraId="38C2DBEC"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5.</w:t>
            </w:r>
          </w:p>
        </w:tc>
        <w:tc>
          <w:tcPr>
            <w:tcW w:w="4012" w:type="dxa"/>
          </w:tcPr>
          <w:p w14:paraId="267BB86A" w14:textId="77777777" w:rsidR="0057441D" w:rsidRPr="00624E58" w:rsidRDefault="0057441D" w:rsidP="0057441D">
            <w:pPr>
              <w:tabs>
                <w:tab w:val="left" w:pos="899"/>
              </w:tabs>
              <w:jc w:val="both"/>
              <w:rPr>
                <w:rFonts w:ascii="Times New Roman" w:hAnsi="Times New Roman"/>
                <w:sz w:val="24"/>
                <w:szCs w:val="24"/>
              </w:rPr>
            </w:pPr>
            <w:proofErr w:type="spellStart"/>
            <w:r w:rsidRPr="00624E58">
              <w:rPr>
                <w:rFonts w:ascii="Times New Roman" w:hAnsi="Times New Roman"/>
                <w:sz w:val="24"/>
                <w:szCs w:val="24"/>
              </w:rPr>
              <w:t>Вміст</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сірки</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більше</w:t>
            </w:r>
            <w:proofErr w:type="spellEnd"/>
          </w:p>
        </w:tc>
        <w:tc>
          <w:tcPr>
            <w:tcW w:w="1134" w:type="dxa"/>
          </w:tcPr>
          <w:p w14:paraId="735E7F84"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мг/кг</w:t>
            </w:r>
          </w:p>
        </w:tc>
        <w:tc>
          <w:tcPr>
            <w:tcW w:w="3685" w:type="dxa"/>
            <w:gridSpan w:val="8"/>
          </w:tcPr>
          <w:p w14:paraId="0B4ECFF6"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10</w:t>
            </w:r>
          </w:p>
        </w:tc>
      </w:tr>
      <w:tr w:rsidR="0057441D" w:rsidRPr="00624E58" w14:paraId="6AF40728" w14:textId="77777777" w:rsidTr="0057441D">
        <w:trPr>
          <w:trHeight w:val="127"/>
        </w:trPr>
        <w:tc>
          <w:tcPr>
            <w:tcW w:w="491" w:type="dxa"/>
          </w:tcPr>
          <w:p w14:paraId="576790F8"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6.</w:t>
            </w:r>
          </w:p>
        </w:tc>
        <w:tc>
          <w:tcPr>
            <w:tcW w:w="4012" w:type="dxa"/>
          </w:tcPr>
          <w:p w14:paraId="3B3159C7" w14:textId="77777777" w:rsidR="0057441D" w:rsidRPr="00624E58" w:rsidRDefault="0057441D" w:rsidP="0057441D">
            <w:pPr>
              <w:rPr>
                <w:rFonts w:ascii="Times New Roman" w:hAnsi="Times New Roman"/>
                <w:sz w:val="24"/>
                <w:szCs w:val="24"/>
              </w:rPr>
            </w:pPr>
            <w:r w:rsidRPr="00624E58">
              <w:rPr>
                <w:rFonts w:ascii="Times New Roman" w:hAnsi="Times New Roman"/>
                <w:sz w:val="24"/>
                <w:szCs w:val="24"/>
              </w:rPr>
              <w:t xml:space="preserve">Температура </w:t>
            </w:r>
            <w:proofErr w:type="spellStart"/>
            <w:r w:rsidRPr="00624E58">
              <w:rPr>
                <w:rFonts w:ascii="Times New Roman" w:hAnsi="Times New Roman"/>
                <w:sz w:val="24"/>
                <w:szCs w:val="24"/>
              </w:rPr>
              <w:t>спалаху</w:t>
            </w:r>
            <w:proofErr w:type="spellEnd"/>
            <w:r w:rsidRPr="00624E58">
              <w:rPr>
                <w:rFonts w:ascii="Times New Roman" w:hAnsi="Times New Roman"/>
                <w:sz w:val="24"/>
                <w:szCs w:val="24"/>
              </w:rPr>
              <w:t xml:space="preserve"> в </w:t>
            </w:r>
            <w:proofErr w:type="spellStart"/>
            <w:r w:rsidRPr="00624E58">
              <w:rPr>
                <w:rFonts w:ascii="Times New Roman" w:hAnsi="Times New Roman"/>
                <w:sz w:val="24"/>
                <w:szCs w:val="24"/>
              </w:rPr>
              <w:t>закритому</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тиглі</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нижче</w:t>
            </w:r>
            <w:proofErr w:type="spellEnd"/>
          </w:p>
        </w:tc>
        <w:tc>
          <w:tcPr>
            <w:tcW w:w="1134" w:type="dxa"/>
          </w:tcPr>
          <w:p w14:paraId="6F4DFF68"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°С</w:t>
            </w:r>
          </w:p>
        </w:tc>
        <w:tc>
          <w:tcPr>
            <w:tcW w:w="3685" w:type="dxa"/>
            <w:gridSpan w:val="8"/>
          </w:tcPr>
          <w:p w14:paraId="1E4C2A00"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55</w:t>
            </w:r>
          </w:p>
        </w:tc>
      </w:tr>
      <w:tr w:rsidR="0057441D" w:rsidRPr="00624E58" w14:paraId="21461D47" w14:textId="77777777" w:rsidTr="0057441D">
        <w:trPr>
          <w:trHeight w:val="111"/>
        </w:trPr>
        <w:tc>
          <w:tcPr>
            <w:tcW w:w="491" w:type="dxa"/>
          </w:tcPr>
          <w:p w14:paraId="2EC37C79"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7.</w:t>
            </w:r>
          </w:p>
        </w:tc>
        <w:tc>
          <w:tcPr>
            <w:tcW w:w="4012" w:type="dxa"/>
          </w:tcPr>
          <w:p w14:paraId="1C8AFA03" w14:textId="77777777" w:rsidR="0057441D" w:rsidRPr="00624E58" w:rsidRDefault="0057441D" w:rsidP="0057441D">
            <w:pPr>
              <w:rPr>
                <w:rFonts w:ascii="Times New Roman" w:hAnsi="Times New Roman"/>
                <w:sz w:val="24"/>
                <w:szCs w:val="24"/>
              </w:rPr>
            </w:pPr>
            <w:proofErr w:type="spellStart"/>
            <w:r w:rsidRPr="00624E58">
              <w:rPr>
                <w:rFonts w:ascii="Times New Roman" w:hAnsi="Times New Roman"/>
                <w:sz w:val="24"/>
                <w:szCs w:val="24"/>
              </w:rPr>
              <w:t>Коксованість</w:t>
            </w:r>
            <w:proofErr w:type="spellEnd"/>
            <w:r w:rsidRPr="00624E58">
              <w:rPr>
                <w:rFonts w:ascii="Times New Roman" w:hAnsi="Times New Roman"/>
                <w:sz w:val="24"/>
                <w:szCs w:val="24"/>
              </w:rPr>
              <w:t xml:space="preserve"> 10-відсоткового </w:t>
            </w:r>
            <w:proofErr w:type="spellStart"/>
            <w:r w:rsidRPr="00624E58">
              <w:rPr>
                <w:rFonts w:ascii="Times New Roman" w:hAnsi="Times New Roman"/>
                <w:sz w:val="24"/>
                <w:szCs w:val="24"/>
              </w:rPr>
              <w:t>залишку</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більше</w:t>
            </w:r>
            <w:proofErr w:type="spellEnd"/>
          </w:p>
        </w:tc>
        <w:tc>
          <w:tcPr>
            <w:tcW w:w="1134" w:type="dxa"/>
          </w:tcPr>
          <w:p w14:paraId="1AA60694"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 (</w:t>
            </w:r>
            <w:proofErr w:type="spellStart"/>
            <w:r w:rsidRPr="00624E58">
              <w:rPr>
                <w:rFonts w:ascii="Times New Roman" w:hAnsi="Times New Roman"/>
                <w:sz w:val="24"/>
                <w:szCs w:val="24"/>
              </w:rPr>
              <w:t>мас</w:t>
            </w:r>
            <w:proofErr w:type="spellEnd"/>
            <w:r w:rsidRPr="00624E58">
              <w:rPr>
                <w:rFonts w:ascii="Times New Roman" w:hAnsi="Times New Roman"/>
                <w:sz w:val="24"/>
                <w:szCs w:val="24"/>
              </w:rPr>
              <w:t>.)</w:t>
            </w:r>
          </w:p>
        </w:tc>
        <w:tc>
          <w:tcPr>
            <w:tcW w:w="3685" w:type="dxa"/>
            <w:gridSpan w:val="8"/>
          </w:tcPr>
          <w:p w14:paraId="6E572C29"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0,30</w:t>
            </w:r>
          </w:p>
        </w:tc>
      </w:tr>
      <w:tr w:rsidR="0057441D" w:rsidRPr="00624E58" w14:paraId="173880CB" w14:textId="77777777" w:rsidTr="0057441D">
        <w:tc>
          <w:tcPr>
            <w:tcW w:w="491" w:type="dxa"/>
          </w:tcPr>
          <w:p w14:paraId="19DDF45A"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8.</w:t>
            </w:r>
          </w:p>
        </w:tc>
        <w:tc>
          <w:tcPr>
            <w:tcW w:w="4012" w:type="dxa"/>
          </w:tcPr>
          <w:p w14:paraId="72F3E613"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Зольність</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більше</w:t>
            </w:r>
            <w:proofErr w:type="spellEnd"/>
          </w:p>
        </w:tc>
        <w:tc>
          <w:tcPr>
            <w:tcW w:w="1134" w:type="dxa"/>
          </w:tcPr>
          <w:p w14:paraId="11CE6EC0" w14:textId="77777777" w:rsidR="0057441D" w:rsidRPr="00624E58" w:rsidRDefault="0057441D" w:rsidP="0057441D">
            <w:pPr>
              <w:jc w:val="center"/>
              <w:rPr>
                <w:rFonts w:ascii="Times New Roman" w:hAnsi="Times New Roman"/>
                <w:sz w:val="24"/>
                <w:szCs w:val="24"/>
                <w:vertAlign w:val="superscript"/>
              </w:rPr>
            </w:pPr>
            <w:r w:rsidRPr="00624E58">
              <w:rPr>
                <w:rFonts w:ascii="Times New Roman" w:hAnsi="Times New Roman"/>
                <w:sz w:val="24"/>
                <w:szCs w:val="24"/>
              </w:rPr>
              <w:t>% (</w:t>
            </w:r>
            <w:proofErr w:type="spellStart"/>
            <w:r w:rsidRPr="00624E58">
              <w:rPr>
                <w:rFonts w:ascii="Times New Roman" w:hAnsi="Times New Roman"/>
                <w:sz w:val="24"/>
                <w:szCs w:val="24"/>
              </w:rPr>
              <w:t>мас</w:t>
            </w:r>
            <w:proofErr w:type="spellEnd"/>
            <w:r w:rsidRPr="00624E58">
              <w:rPr>
                <w:rFonts w:ascii="Times New Roman" w:hAnsi="Times New Roman"/>
                <w:sz w:val="24"/>
                <w:szCs w:val="24"/>
              </w:rPr>
              <w:t>.)</w:t>
            </w:r>
          </w:p>
        </w:tc>
        <w:tc>
          <w:tcPr>
            <w:tcW w:w="3685" w:type="dxa"/>
            <w:gridSpan w:val="8"/>
          </w:tcPr>
          <w:p w14:paraId="377B7B5D"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0,01</w:t>
            </w:r>
          </w:p>
        </w:tc>
      </w:tr>
      <w:tr w:rsidR="0057441D" w:rsidRPr="00624E58" w14:paraId="6BE7411C" w14:textId="77777777" w:rsidTr="0057441D">
        <w:tc>
          <w:tcPr>
            <w:tcW w:w="491" w:type="dxa"/>
          </w:tcPr>
          <w:p w14:paraId="6DB1B5B3"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9.</w:t>
            </w:r>
          </w:p>
        </w:tc>
        <w:tc>
          <w:tcPr>
            <w:tcW w:w="4012" w:type="dxa"/>
          </w:tcPr>
          <w:p w14:paraId="55947895" w14:textId="77777777" w:rsidR="0057441D" w:rsidRPr="00624E58" w:rsidRDefault="0057441D" w:rsidP="0057441D">
            <w:pPr>
              <w:tabs>
                <w:tab w:val="left" w:pos="1359"/>
              </w:tabs>
              <w:jc w:val="both"/>
              <w:rPr>
                <w:rFonts w:ascii="Times New Roman" w:hAnsi="Times New Roman"/>
                <w:sz w:val="24"/>
                <w:szCs w:val="24"/>
              </w:rPr>
            </w:pPr>
            <w:proofErr w:type="spellStart"/>
            <w:r w:rsidRPr="00624E58">
              <w:rPr>
                <w:rFonts w:ascii="Times New Roman" w:hAnsi="Times New Roman"/>
                <w:sz w:val="24"/>
                <w:szCs w:val="24"/>
              </w:rPr>
              <w:t>Масова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частка</w:t>
            </w:r>
            <w:proofErr w:type="spellEnd"/>
            <w:r w:rsidRPr="00624E58">
              <w:rPr>
                <w:rFonts w:ascii="Times New Roman" w:hAnsi="Times New Roman"/>
                <w:sz w:val="24"/>
                <w:szCs w:val="24"/>
              </w:rPr>
              <w:t xml:space="preserve"> води, не </w:t>
            </w:r>
            <w:proofErr w:type="spellStart"/>
            <w:r w:rsidRPr="00624E58">
              <w:rPr>
                <w:rFonts w:ascii="Times New Roman" w:hAnsi="Times New Roman"/>
                <w:sz w:val="24"/>
                <w:szCs w:val="24"/>
              </w:rPr>
              <w:t>більше</w:t>
            </w:r>
            <w:proofErr w:type="spellEnd"/>
          </w:p>
        </w:tc>
        <w:tc>
          <w:tcPr>
            <w:tcW w:w="1134" w:type="dxa"/>
          </w:tcPr>
          <w:p w14:paraId="3BE2BCFA" w14:textId="77777777" w:rsidR="0057441D" w:rsidRPr="00624E58" w:rsidRDefault="0057441D" w:rsidP="0057441D">
            <w:pPr>
              <w:tabs>
                <w:tab w:val="left" w:pos="1359"/>
              </w:tabs>
              <w:jc w:val="center"/>
              <w:rPr>
                <w:rFonts w:ascii="Times New Roman" w:hAnsi="Times New Roman"/>
                <w:sz w:val="24"/>
                <w:szCs w:val="24"/>
              </w:rPr>
            </w:pPr>
            <w:r w:rsidRPr="00624E58">
              <w:rPr>
                <w:rFonts w:ascii="Times New Roman" w:hAnsi="Times New Roman"/>
                <w:sz w:val="24"/>
                <w:szCs w:val="24"/>
              </w:rPr>
              <w:t>%(мг/кг),</w:t>
            </w:r>
          </w:p>
          <w:p w14:paraId="04789C4A" w14:textId="77777777" w:rsidR="0057441D" w:rsidRPr="00624E58" w:rsidRDefault="0057441D" w:rsidP="0057441D">
            <w:pPr>
              <w:jc w:val="center"/>
              <w:rPr>
                <w:rFonts w:ascii="Times New Roman" w:hAnsi="Times New Roman"/>
                <w:sz w:val="24"/>
                <w:szCs w:val="24"/>
              </w:rPr>
            </w:pPr>
          </w:p>
        </w:tc>
        <w:tc>
          <w:tcPr>
            <w:tcW w:w="3685" w:type="dxa"/>
            <w:gridSpan w:val="8"/>
          </w:tcPr>
          <w:p w14:paraId="221071B7"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0,02 (200)</w:t>
            </w:r>
          </w:p>
        </w:tc>
      </w:tr>
      <w:tr w:rsidR="0057441D" w:rsidRPr="00624E58" w14:paraId="61B0DD99" w14:textId="77777777" w:rsidTr="0057441D">
        <w:trPr>
          <w:trHeight w:val="312"/>
        </w:trPr>
        <w:tc>
          <w:tcPr>
            <w:tcW w:w="491" w:type="dxa"/>
          </w:tcPr>
          <w:p w14:paraId="21B9C1E4"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lastRenderedPageBreak/>
              <w:t>10.</w:t>
            </w:r>
          </w:p>
        </w:tc>
        <w:tc>
          <w:tcPr>
            <w:tcW w:w="4012" w:type="dxa"/>
          </w:tcPr>
          <w:p w14:paraId="6E4FFEE6" w14:textId="77777777" w:rsidR="0057441D" w:rsidRPr="00624E58" w:rsidRDefault="0057441D" w:rsidP="0057441D">
            <w:pPr>
              <w:rPr>
                <w:rFonts w:ascii="Times New Roman" w:hAnsi="Times New Roman"/>
                <w:sz w:val="24"/>
                <w:szCs w:val="24"/>
              </w:rPr>
            </w:pPr>
            <w:proofErr w:type="spellStart"/>
            <w:r w:rsidRPr="00624E58">
              <w:rPr>
                <w:rFonts w:ascii="Times New Roman" w:hAnsi="Times New Roman"/>
                <w:sz w:val="24"/>
                <w:szCs w:val="24"/>
              </w:rPr>
              <w:t>Масова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частка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домішок</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більше</w:t>
            </w:r>
            <w:proofErr w:type="spellEnd"/>
          </w:p>
        </w:tc>
        <w:tc>
          <w:tcPr>
            <w:tcW w:w="1134" w:type="dxa"/>
          </w:tcPr>
          <w:p w14:paraId="0DF2AACE"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мг/кг</w:t>
            </w:r>
          </w:p>
        </w:tc>
        <w:tc>
          <w:tcPr>
            <w:tcW w:w="3685" w:type="dxa"/>
            <w:gridSpan w:val="8"/>
          </w:tcPr>
          <w:p w14:paraId="318F4E05"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24</w:t>
            </w:r>
          </w:p>
        </w:tc>
      </w:tr>
      <w:tr w:rsidR="0057441D" w:rsidRPr="00624E58" w14:paraId="221716F5" w14:textId="77777777" w:rsidTr="0057441D">
        <w:trPr>
          <w:trHeight w:val="237"/>
        </w:trPr>
        <w:tc>
          <w:tcPr>
            <w:tcW w:w="491" w:type="dxa"/>
          </w:tcPr>
          <w:p w14:paraId="593210DF"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11.</w:t>
            </w:r>
          </w:p>
        </w:tc>
        <w:tc>
          <w:tcPr>
            <w:tcW w:w="4012" w:type="dxa"/>
          </w:tcPr>
          <w:p w14:paraId="70BE1021"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Корозія</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мідної</w:t>
            </w:r>
            <w:proofErr w:type="spellEnd"/>
            <w:r w:rsidRPr="00624E58">
              <w:rPr>
                <w:rFonts w:ascii="Times New Roman" w:hAnsi="Times New Roman"/>
                <w:sz w:val="24"/>
                <w:szCs w:val="24"/>
              </w:rPr>
              <w:t xml:space="preserve"> пластинки (3 год за </w:t>
            </w:r>
            <w:proofErr w:type="spellStart"/>
            <w:r w:rsidRPr="00624E58">
              <w:rPr>
                <w:rFonts w:ascii="Times New Roman" w:hAnsi="Times New Roman"/>
                <w:sz w:val="24"/>
                <w:szCs w:val="24"/>
              </w:rPr>
              <w:t>температури</w:t>
            </w:r>
            <w:proofErr w:type="spellEnd"/>
            <w:r w:rsidRPr="00624E58">
              <w:rPr>
                <w:rFonts w:ascii="Times New Roman" w:hAnsi="Times New Roman"/>
                <w:sz w:val="24"/>
                <w:szCs w:val="24"/>
              </w:rPr>
              <w:t xml:space="preserve"> 50 °С), не </w:t>
            </w:r>
            <w:proofErr w:type="spellStart"/>
            <w:r w:rsidRPr="00624E58">
              <w:rPr>
                <w:rFonts w:ascii="Times New Roman" w:hAnsi="Times New Roman"/>
                <w:sz w:val="24"/>
                <w:szCs w:val="24"/>
              </w:rPr>
              <w:t>більше</w:t>
            </w:r>
            <w:proofErr w:type="spellEnd"/>
          </w:p>
        </w:tc>
        <w:tc>
          <w:tcPr>
            <w:tcW w:w="1134" w:type="dxa"/>
          </w:tcPr>
          <w:p w14:paraId="467DA904" w14:textId="77777777" w:rsidR="0057441D" w:rsidRPr="00624E58" w:rsidRDefault="0057441D" w:rsidP="0057441D">
            <w:pPr>
              <w:jc w:val="center"/>
              <w:rPr>
                <w:rFonts w:ascii="Times New Roman" w:hAnsi="Times New Roman"/>
                <w:sz w:val="24"/>
                <w:szCs w:val="24"/>
              </w:rPr>
            </w:pPr>
            <w:proofErr w:type="spellStart"/>
            <w:r w:rsidRPr="00624E58">
              <w:rPr>
                <w:rFonts w:ascii="Times New Roman" w:hAnsi="Times New Roman"/>
                <w:sz w:val="24"/>
                <w:szCs w:val="24"/>
              </w:rPr>
              <w:t>клас</w:t>
            </w:r>
            <w:proofErr w:type="spellEnd"/>
          </w:p>
        </w:tc>
        <w:tc>
          <w:tcPr>
            <w:tcW w:w="3685" w:type="dxa"/>
            <w:gridSpan w:val="8"/>
          </w:tcPr>
          <w:p w14:paraId="5DC9CF00"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1</w:t>
            </w:r>
          </w:p>
        </w:tc>
      </w:tr>
      <w:tr w:rsidR="0057441D" w:rsidRPr="00624E58" w14:paraId="72410E41" w14:textId="77777777" w:rsidTr="0057441D">
        <w:trPr>
          <w:trHeight w:val="127"/>
        </w:trPr>
        <w:tc>
          <w:tcPr>
            <w:tcW w:w="491" w:type="dxa"/>
          </w:tcPr>
          <w:p w14:paraId="6AD87451"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12.</w:t>
            </w:r>
          </w:p>
        </w:tc>
        <w:tc>
          <w:tcPr>
            <w:tcW w:w="4012" w:type="dxa"/>
          </w:tcPr>
          <w:p w14:paraId="0CF333ED"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Окиснювальна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стабільність</w:t>
            </w:r>
            <w:proofErr w:type="spellEnd"/>
            <w:r w:rsidRPr="00624E58">
              <w:rPr>
                <w:rFonts w:ascii="Times New Roman" w:hAnsi="Times New Roman"/>
                <w:sz w:val="24"/>
                <w:szCs w:val="24"/>
              </w:rPr>
              <w:t>:</w:t>
            </w:r>
          </w:p>
          <w:p w14:paraId="691BBF2C"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 г/м3, не </w:t>
            </w:r>
            <w:proofErr w:type="spellStart"/>
            <w:r w:rsidRPr="00624E58">
              <w:rPr>
                <w:rFonts w:ascii="Times New Roman" w:hAnsi="Times New Roman"/>
                <w:sz w:val="24"/>
                <w:szCs w:val="24"/>
              </w:rPr>
              <w:t>більше</w:t>
            </w:r>
            <w:proofErr w:type="spellEnd"/>
          </w:p>
          <w:p w14:paraId="6881DE0A"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або</w:t>
            </w:r>
            <w:proofErr w:type="spellEnd"/>
          </w:p>
          <w:p w14:paraId="5930046A"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 год, не </w:t>
            </w:r>
            <w:proofErr w:type="spellStart"/>
            <w:r w:rsidRPr="00624E58">
              <w:rPr>
                <w:rFonts w:ascii="Times New Roman" w:hAnsi="Times New Roman"/>
                <w:sz w:val="24"/>
                <w:szCs w:val="24"/>
              </w:rPr>
              <w:t>менше</w:t>
            </w:r>
            <w:proofErr w:type="spellEnd"/>
          </w:p>
        </w:tc>
        <w:tc>
          <w:tcPr>
            <w:tcW w:w="1134" w:type="dxa"/>
          </w:tcPr>
          <w:p w14:paraId="22264E18" w14:textId="77777777" w:rsidR="0057441D" w:rsidRPr="00624E58" w:rsidRDefault="0057441D" w:rsidP="0057441D">
            <w:pPr>
              <w:jc w:val="center"/>
              <w:rPr>
                <w:rFonts w:ascii="Times New Roman" w:hAnsi="Times New Roman"/>
                <w:sz w:val="24"/>
                <w:szCs w:val="24"/>
              </w:rPr>
            </w:pPr>
          </w:p>
          <w:p w14:paraId="328EC4AA" w14:textId="77777777" w:rsidR="0057441D" w:rsidRPr="00624E58" w:rsidRDefault="0057441D" w:rsidP="0057441D">
            <w:pPr>
              <w:jc w:val="center"/>
              <w:rPr>
                <w:rFonts w:ascii="Times New Roman" w:hAnsi="Times New Roman"/>
                <w:sz w:val="24"/>
                <w:szCs w:val="24"/>
              </w:rPr>
            </w:pPr>
          </w:p>
        </w:tc>
        <w:tc>
          <w:tcPr>
            <w:tcW w:w="3685" w:type="dxa"/>
            <w:gridSpan w:val="8"/>
          </w:tcPr>
          <w:p w14:paraId="2A1B6E59" w14:textId="77777777" w:rsidR="0057441D" w:rsidRPr="00624E58" w:rsidRDefault="0057441D" w:rsidP="0057441D">
            <w:pPr>
              <w:jc w:val="center"/>
              <w:rPr>
                <w:rFonts w:ascii="Times New Roman" w:hAnsi="Times New Roman"/>
                <w:sz w:val="24"/>
                <w:szCs w:val="24"/>
              </w:rPr>
            </w:pPr>
          </w:p>
          <w:p w14:paraId="796515D5"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25</w:t>
            </w:r>
          </w:p>
          <w:p w14:paraId="360393DA" w14:textId="77777777" w:rsidR="0057441D" w:rsidRPr="00624E58" w:rsidRDefault="0057441D" w:rsidP="0057441D">
            <w:pPr>
              <w:jc w:val="center"/>
              <w:rPr>
                <w:rFonts w:ascii="Times New Roman" w:hAnsi="Times New Roman"/>
                <w:sz w:val="24"/>
                <w:szCs w:val="24"/>
              </w:rPr>
            </w:pPr>
          </w:p>
          <w:p w14:paraId="424BD542"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20</w:t>
            </w:r>
          </w:p>
        </w:tc>
      </w:tr>
      <w:tr w:rsidR="0057441D" w:rsidRPr="00624E58" w14:paraId="2F282E87" w14:textId="77777777" w:rsidTr="0057441D">
        <w:trPr>
          <w:trHeight w:val="134"/>
        </w:trPr>
        <w:tc>
          <w:tcPr>
            <w:tcW w:w="491" w:type="dxa"/>
          </w:tcPr>
          <w:p w14:paraId="44CCC62E"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13.</w:t>
            </w:r>
          </w:p>
        </w:tc>
        <w:tc>
          <w:tcPr>
            <w:tcW w:w="4012" w:type="dxa"/>
          </w:tcPr>
          <w:p w14:paraId="7EDBA235"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Змащувальна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здатність</w:t>
            </w:r>
            <w:proofErr w:type="spellEnd"/>
            <w:r w:rsidRPr="00624E58">
              <w:rPr>
                <w:rFonts w:ascii="Times New Roman" w:hAnsi="Times New Roman"/>
                <w:sz w:val="24"/>
                <w:szCs w:val="24"/>
              </w:rPr>
              <w:t>:</w:t>
            </w:r>
          </w:p>
          <w:p w14:paraId="4AEAC0BE"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діаметр</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плями</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зносу</w:t>
            </w:r>
            <w:proofErr w:type="spellEnd"/>
            <w:r w:rsidRPr="00624E58">
              <w:rPr>
                <w:rFonts w:ascii="Times New Roman" w:hAnsi="Times New Roman"/>
                <w:sz w:val="24"/>
                <w:szCs w:val="24"/>
              </w:rPr>
              <w:t xml:space="preserve"> за </w:t>
            </w:r>
            <w:proofErr w:type="spellStart"/>
            <w:r w:rsidRPr="00624E58">
              <w:rPr>
                <w:rFonts w:ascii="Times New Roman" w:hAnsi="Times New Roman"/>
                <w:sz w:val="24"/>
                <w:szCs w:val="24"/>
              </w:rPr>
              <w:t>температури</w:t>
            </w:r>
            <w:proofErr w:type="spellEnd"/>
            <w:r w:rsidRPr="00624E58">
              <w:rPr>
                <w:rFonts w:ascii="Times New Roman" w:hAnsi="Times New Roman"/>
                <w:sz w:val="24"/>
                <w:szCs w:val="24"/>
              </w:rPr>
              <w:t xml:space="preserve"> 60 °С, не </w:t>
            </w:r>
            <w:proofErr w:type="spellStart"/>
            <w:r w:rsidRPr="00624E58">
              <w:rPr>
                <w:rFonts w:ascii="Times New Roman" w:hAnsi="Times New Roman"/>
                <w:sz w:val="24"/>
                <w:szCs w:val="24"/>
              </w:rPr>
              <w:t>більше</w:t>
            </w:r>
            <w:proofErr w:type="spellEnd"/>
          </w:p>
        </w:tc>
        <w:tc>
          <w:tcPr>
            <w:tcW w:w="1134" w:type="dxa"/>
          </w:tcPr>
          <w:p w14:paraId="2AF10BAC"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мкм</w:t>
            </w:r>
          </w:p>
        </w:tc>
        <w:tc>
          <w:tcPr>
            <w:tcW w:w="3685" w:type="dxa"/>
            <w:gridSpan w:val="8"/>
          </w:tcPr>
          <w:p w14:paraId="7C59865E"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460</w:t>
            </w:r>
          </w:p>
          <w:p w14:paraId="1184CFE5" w14:textId="77777777" w:rsidR="0057441D" w:rsidRPr="00624E58" w:rsidRDefault="0057441D" w:rsidP="0057441D">
            <w:pPr>
              <w:jc w:val="center"/>
              <w:rPr>
                <w:rFonts w:ascii="Times New Roman" w:hAnsi="Times New Roman"/>
                <w:sz w:val="24"/>
                <w:szCs w:val="24"/>
              </w:rPr>
            </w:pPr>
          </w:p>
        </w:tc>
      </w:tr>
      <w:tr w:rsidR="0057441D" w:rsidRPr="00624E58" w14:paraId="3290D866" w14:textId="77777777" w:rsidTr="0057441D">
        <w:trPr>
          <w:trHeight w:val="119"/>
        </w:trPr>
        <w:tc>
          <w:tcPr>
            <w:tcW w:w="491" w:type="dxa"/>
          </w:tcPr>
          <w:p w14:paraId="338DBC92"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14.</w:t>
            </w:r>
          </w:p>
        </w:tc>
        <w:tc>
          <w:tcPr>
            <w:tcW w:w="4012" w:type="dxa"/>
          </w:tcPr>
          <w:p w14:paraId="5F880A79"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Кінематична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в’язкість</w:t>
            </w:r>
            <w:proofErr w:type="spellEnd"/>
          </w:p>
          <w:p w14:paraId="0106B135"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за </w:t>
            </w:r>
            <w:proofErr w:type="spellStart"/>
            <w:r w:rsidRPr="00624E58">
              <w:rPr>
                <w:rFonts w:ascii="Times New Roman" w:hAnsi="Times New Roman"/>
                <w:sz w:val="24"/>
                <w:szCs w:val="24"/>
              </w:rPr>
              <w:t>температури</w:t>
            </w:r>
            <w:proofErr w:type="spellEnd"/>
            <w:r w:rsidRPr="00624E58">
              <w:rPr>
                <w:rFonts w:ascii="Times New Roman" w:hAnsi="Times New Roman"/>
                <w:sz w:val="24"/>
                <w:szCs w:val="24"/>
              </w:rPr>
              <w:t xml:space="preserve"> 40 °С, </w:t>
            </w:r>
            <w:proofErr w:type="gramStart"/>
            <w:r w:rsidRPr="00624E58">
              <w:rPr>
                <w:rFonts w:ascii="Times New Roman" w:hAnsi="Times New Roman"/>
                <w:sz w:val="24"/>
                <w:szCs w:val="24"/>
              </w:rPr>
              <w:t>у межах</w:t>
            </w:r>
            <w:proofErr w:type="gramEnd"/>
          </w:p>
        </w:tc>
        <w:tc>
          <w:tcPr>
            <w:tcW w:w="1134" w:type="dxa"/>
          </w:tcPr>
          <w:p w14:paraId="78C8EB48"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мм2/с</w:t>
            </w:r>
          </w:p>
          <w:p w14:paraId="4EF72FBA" w14:textId="77777777" w:rsidR="0057441D" w:rsidRPr="00624E58" w:rsidRDefault="0057441D" w:rsidP="0057441D">
            <w:pPr>
              <w:jc w:val="center"/>
              <w:rPr>
                <w:rFonts w:ascii="Times New Roman" w:hAnsi="Times New Roman"/>
                <w:sz w:val="24"/>
                <w:szCs w:val="24"/>
              </w:rPr>
            </w:pPr>
          </w:p>
        </w:tc>
        <w:tc>
          <w:tcPr>
            <w:tcW w:w="1083" w:type="dxa"/>
          </w:tcPr>
          <w:p w14:paraId="7BEEE0A3"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2,00-4,50</w:t>
            </w:r>
          </w:p>
        </w:tc>
        <w:tc>
          <w:tcPr>
            <w:tcW w:w="1463" w:type="dxa"/>
            <w:gridSpan w:val="5"/>
            <w:tcBorders>
              <w:bottom w:val="nil"/>
            </w:tcBorders>
          </w:tcPr>
          <w:p w14:paraId="162CC6E7"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1,50-4,00</w:t>
            </w:r>
          </w:p>
        </w:tc>
        <w:tc>
          <w:tcPr>
            <w:tcW w:w="1139" w:type="dxa"/>
            <w:gridSpan w:val="2"/>
          </w:tcPr>
          <w:p w14:paraId="4ED73ECB"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1,50-4,00</w:t>
            </w:r>
          </w:p>
        </w:tc>
      </w:tr>
      <w:tr w:rsidR="0057441D" w:rsidRPr="00624E58" w14:paraId="6DB842E0" w14:textId="77777777" w:rsidTr="0057441D">
        <w:trPr>
          <w:trHeight w:val="127"/>
        </w:trPr>
        <w:tc>
          <w:tcPr>
            <w:tcW w:w="491" w:type="dxa"/>
          </w:tcPr>
          <w:p w14:paraId="79CA950C"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15.</w:t>
            </w:r>
          </w:p>
        </w:tc>
        <w:tc>
          <w:tcPr>
            <w:tcW w:w="4012" w:type="dxa"/>
          </w:tcPr>
          <w:p w14:paraId="6BC4DEF3"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Фракційний</w:t>
            </w:r>
            <w:proofErr w:type="spellEnd"/>
            <w:r w:rsidRPr="00624E58">
              <w:rPr>
                <w:rFonts w:ascii="Times New Roman" w:hAnsi="Times New Roman"/>
                <w:sz w:val="24"/>
                <w:szCs w:val="24"/>
              </w:rPr>
              <w:t xml:space="preserve"> склад:</w:t>
            </w:r>
          </w:p>
          <w:p w14:paraId="7AA9F833"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 за </w:t>
            </w:r>
            <w:proofErr w:type="spellStart"/>
            <w:r w:rsidRPr="00624E58">
              <w:rPr>
                <w:rFonts w:ascii="Times New Roman" w:hAnsi="Times New Roman"/>
                <w:sz w:val="24"/>
                <w:szCs w:val="24"/>
              </w:rPr>
              <w:t>температури</w:t>
            </w:r>
            <w:proofErr w:type="spellEnd"/>
            <w:r w:rsidRPr="00624E58">
              <w:rPr>
                <w:rFonts w:ascii="Times New Roman" w:hAnsi="Times New Roman"/>
                <w:sz w:val="24"/>
                <w:szCs w:val="24"/>
              </w:rPr>
              <w:t xml:space="preserve"> 250 °С,</w:t>
            </w:r>
          </w:p>
          <w:p w14:paraId="65A3BA54"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випаровується</w:t>
            </w:r>
            <w:proofErr w:type="spellEnd"/>
            <w:r w:rsidRPr="00624E58">
              <w:rPr>
                <w:rFonts w:ascii="Times New Roman" w:hAnsi="Times New Roman"/>
                <w:sz w:val="24"/>
                <w:szCs w:val="24"/>
              </w:rPr>
              <w:t xml:space="preserve">, </w:t>
            </w:r>
          </w:p>
          <w:p w14:paraId="553027D1"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не </w:t>
            </w:r>
            <w:proofErr w:type="spellStart"/>
            <w:r w:rsidRPr="00624E58">
              <w:rPr>
                <w:rFonts w:ascii="Times New Roman" w:hAnsi="Times New Roman"/>
                <w:sz w:val="24"/>
                <w:szCs w:val="24"/>
              </w:rPr>
              <w:t>більше</w:t>
            </w:r>
            <w:proofErr w:type="spellEnd"/>
          </w:p>
          <w:p w14:paraId="33746E12"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 за </w:t>
            </w:r>
            <w:proofErr w:type="spellStart"/>
            <w:r w:rsidRPr="00624E58">
              <w:rPr>
                <w:rFonts w:ascii="Times New Roman" w:hAnsi="Times New Roman"/>
                <w:sz w:val="24"/>
                <w:szCs w:val="24"/>
              </w:rPr>
              <w:t>температури</w:t>
            </w:r>
            <w:proofErr w:type="spellEnd"/>
            <w:r w:rsidRPr="00624E58">
              <w:rPr>
                <w:rFonts w:ascii="Times New Roman" w:hAnsi="Times New Roman"/>
                <w:sz w:val="24"/>
                <w:szCs w:val="24"/>
              </w:rPr>
              <w:t xml:space="preserve"> 350 °С,</w:t>
            </w:r>
          </w:p>
          <w:p w14:paraId="14AF66A8"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випаровується</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менше</w:t>
            </w:r>
            <w:proofErr w:type="spellEnd"/>
          </w:p>
          <w:p w14:paraId="280204C3"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 95 % (об.) </w:t>
            </w:r>
            <w:proofErr w:type="spellStart"/>
            <w:r w:rsidRPr="00624E58">
              <w:rPr>
                <w:rFonts w:ascii="Times New Roman" w:hAnsi="Times New Roman"/>
                <w:sz w:val="24"/>
                <w:szCs w:val="24"/>
              </w:rPr>
              <w:t>переганяється</w:t>
            </w:r>
            <w:proofErr w:type="spellEnd"/>
            <w:r w:rsidRPr="00624E58">
              <w:rPr>
                <w:rFonts w:ascii="Times New Roman" w:hAnsi="Times New Roman"/>
                <w:sz w:val="24"/>
                <w:szCs w:val="24"/>
              </w:rPr>
              <w:t xml:space="preserve"> за</w:t>
            </w:r>
          </w:p>
          <w:p w14:paraId="707D7C7C"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температури</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вище</w:t>
            </w:r>
            <w:proofErr w:type="spellEnd"/>
          </w:p>
        </w:tc>
        <w:tc>
          <w:tcPr>
            <w:tcW w:w="1134" w:type="dxa"/>
          </w:tcPr>
          <w:p w14:paraId="191DA479"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 (об.)</w:t>
            </w:r>
          </w:p>
          <w:p w14:paraId="213B8083" w14:textId="77777777" w:rsidR="0057441D" w:rsidRPr="00624E58" w:rsidRDefault="0057441D" w:rsidP="0057441D">
            <w:pPr>
              <w:jc w:val="center"/>
              <w:rPr>
                <w:rFonts w:ascii="Times New Roman" w:hAnsi="Times New Roman"/>
                <w:sz w:val="24"/>
                <w:szCs w:val="24"/>
              </w:rPr>
            </w:pPr>
          </w:p>
          <w:p w14:paraId="02BDF12B" w14:textId="77777777" w:rsidR="0057441D" w:rsidRPr="00624E58" w:rsidRDefault="0057441D" w:rsidP="0057441D">
            <w:pPr>
              <w:jc w:val="center"/>
              <w:rPr>
                <w:rFonts w:ascii="Times New Roman" w:hAnsi="Times New Roman"/>
                <w:sz w:val="24"/>
                <w:szCs w:val="24"/>
              </w:rPr>
            </w:pPr>
          </w:p>
          <w:p w14:paraId="4BD9AE5A" w14:textId="77777777" w:rsidR="0057441D" w:rsidRPr="00624E58" w:rsidRDefault="0057441D" w:rsidP="0057441D">
            <w:pPr>
              <w:jc w:val="center"/>
              <w:rPr>
                <w:rFonts w:ascii="Times New Roman" w:hAnsi="Times New Roman"/>
                <w:sz w:val="24"/>
                <w:szCs w:val="24"/>
              </w:rPr>
            </w:pPr>
          </w:p>
          <w:p w14:paraId="79028138" w14:textId="77777777" w:rsidR="0057441D" w:rsidRPr="00624E58" w:rsidRDefault="0057441D" w:rsidP="0057441D">
            <w:pPr>
              <w:jc w:val="center"/>
              <w:rPr>
                <w:rFonts w:ascii="Times New Roman" w:hAnsi="Times New Roman"/>
                <w:sz w:val="24"/>
                <w:szCs w:val="24"/>
              </w:rPr>
            </w:pPr>
          </w:p>
          <w:p w14:paraId="70243FF8" w14:textId="77777777" w:rsidR="0057441D" w:rsidRPr="00624E58" w:rsidRDefault="0057441D" w:rsidP="0057441D">
            <w:pPr>
              <w:jc w:val="center"/>
              <w:rPr>
                <w:rFonts w:ascii="Times New Roman" w:hAnsi="Times New Roman"/>
                <w:sz w:val="24"/>
                <w:szCs w:val="24"/>
              </w:rPr>
            </w:pPr>
          </w:p>
          <w:p w14:paraId="39B70C66"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°С</w:t>
            </w:r>
          </w:p>
        </w:tc>
        <w:tc>
          <w:tcPr>
            <w:tcW w:w="3685" w:type="dxa"/>
            <w:gridSpan w:val="8"/>
          </w:tcPr>
          <w:p w14:paraId="3E636FE9" w14:textId="77777777" w:rsidR="0057441D" w:rsidRPr="00624E58" w:rsidRDefault="0057441D" w:rsidP="0057441D">
            <w:pPr>
              <w:jc w:val="center"/>
              <w:rPr>
                <w:rFonts w:ascii="Times New Roman" w:hAnsi="Times New Roman"/>
                <w:sz w:val="24"/>
                <w:szCs w:val="24"/>
              </w:rPr>
            </w:pPr>
          </w:p>
          <w:p w14:paraId="07C902BB" w14:textId="77777777" w:rsidR="0057441D" w:rsidRPr="00624E58" w:rsidRDefault="0057441D" w:rsidP="0057441D">
            <w:pPr>
              <w:jc w:val="center"/>
              <w:rPr>
                <w:rFonts w:ascii="Times New Roman" w:hAnsi="Times New Roman"/>
                <w:sz w:val="24"/>
                <w:szCs w:val="24"/>
              </w:rPr>
            </w:pPr>
          </w:p>
          <w:p w14:paraId="457A858B"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65</w:t>
            </w:r>
          </w:p>
          <w:p w14:paraId="0861F586" w14:textId="77777777" w:rsidR="0057441D" w:rsidRPr="00624E58" w:rsidRDefault="0057441D" w:rsidP="0057441D">
            <w:pPr>
              <w:jc w:val="center"/>
              <w:rPr>
                <w:rFonts w:ascii="Times New Roman" w:hAnsi="Times New Roman"/>
                <w:sz w:val="24"/>
                <w:szCs w:val="24"/>
              </w:rPr>
            </w:pPr>
          </w:p>
          <w:p w14:paraId="3114C8DB" w14:textId="77777777" w:rsidR="0057441D" w:rsidRPr="00624E58" w:rsidRDefault="0057441D" w:rsidP="0057441D">
            <w:pPr>
              <w:jc w:val="center"/>
              <w:rPr>
                <w:rFonts w:ascii="Times New Roman" w:hAnsi="Times New Roman"/>
                <w:sz w:val="24"/>
                <w:szCs w:val="24"/>
              </w:rPr>
            </w:pPr>
          </w:p>
          <w:p w14:paraId="056A55B9"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85</w:t>
            </w:r>
          </w:p>
          <w:p w14:paraId="5B675DB7" w14:textId="77777777" w:rsidR="0057441D" w:rsidRPr="00624E58" w:rsidRDefault="0057441D" w:rsidP="0057441D">
            <w:pPr>
              <w:jc w:val="center"/>
              <w:rPr>
                <w:rFonts w:ascii="Times New Roman" w:hAnsi="Times New Roman"/>
                <w:sz w:val="24"/>
                <w:szCs w:val="24"/>
              </w:rPr>
            </w:pPr>
          </w:p>
          <w:p w14:paraId="27832892"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360</w:t>
            </w:r>
          </w:p>
        </w:tc>
      </w:tr>
      <w:tr w:rsidR="0057441D" w:rsidRPr="00624E58" w14:paraId="07C33E55" w14:textId="77777777" w:rsidTr="0057441D">
        <w:trPr>
          <w:trHeight w:val="172"/>
        </w:trPr>
        <w:tc>
          <w:tcPr>
            <w:tcW w:w="491" w:type="dxa"/>
          </w:tcPr>
          <w:p w14:paraId="50EA8369"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16.</w:t>
            </w:r>
          </w:p>
        </w:tc>
        <w:tc>
          <w:tcPr>
            <w:tcW w:w="4012" w:type="dxa"/>
          </w:tcPr>
          <w:p w14:paraId="4FC02CAF"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Об'ємна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частка</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метилових</w:t>
            </w:r>
            <w:proofErr w:type="spellEnd"/>
            <w:r w:rsidRPr="00624E58">
              <w:rPr>
                <w:rFonts w:ascii="Times New Roman" w:hAnsi="Times New Roman"/>
                <w:sz w:val="24"/>
                <w:szCs w:val="24"/>
              </w:rPr>
              <w:t>/</w:t>
            </w:r>
          </w:p>
          <w:p w14:paraId="1A7F11BD"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етилових</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естерів</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жирних</w:t>
            </w:r>
            <w:proofErr w:type="spellEnd"/>
          </w:p>
          <w:p w14:paraId="17D8432C"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кислот:</w:t>
            </w:r>
          </w:p>
          <w:p w14:paraId="5E95BBB6"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 для </w:t>
            </w:r>
            <w:proofErr w:type="spellStart"/>
            <w:r w:rsidRPr="00624E58">
              <w:rPr>
                <w:rFonts w:ascii="Times New Roman" w:hAnsi="Times New Roman"/>
                <w:sz w:val="24"/>
                <w:szCs w:val="24"/>
              </w:rPr>
              <w:t>дизельних</w:t>
            </w:r>
            <w:proofErr w:type="spellEnd"/>
            <w:r w:rsidRPr="00624E58">
              <w:rPr>
                <w:rFonts w:ascii="Times New Roman" w:hAnsi="Times New Roman"/>
                <w:sz w:val="24"/>
                <w:szCs w:val="24"/>
              </w:rPr>
              <w:t xml:space="preserve"> палив В0</w:t>
            </w:r>
          </w:p>
          <w:p w14:paraId="314F0EF5"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 для </w:t>
            </w:r>
            <w:proofErr w:type="spellStart"/>
            <w:r w:rsidRPr="00624E58">
              <w:rPr>
                <w:rFonts w:ascii="Times New Roman" w:hAnsi="Times New Roman"/>
                <w:sz w:val="24"/>
                <w:szCs w:val="24"/>
              </w:rPr>
              <w:t>дизельних</w:t>
            </w:r>
            <w:proofErr w:type="spellEnd"/>
            <w:r w:rsidRPr="00624E58">
              <w:rPr>
                <w:rFonts w:ascii="Times New Roman" w:hAnsi="Times New Roman"/>
                <w:sz w:val="24"/>
                <w:szCs w:val="24"/>
              </w:rPr>
              <w:t xml:space="preserve"> палив В5</w:t>
            </w:r>
          </w:p>
          <w:p w14:paraId="40FD9EAD"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 xml:space="preserve">— для </w:t>
            </w:r>
            <w:proofErr w:type="spellStart"/>
            <w:r w:rsidRPr="00624E58">
              <w:rPr>
                <w:rFonts w:ascii="Times New Roman" w:hAnsi="Times New Roman"/>
                <w:sz w:val="24"/>
                <w:szCs w:val="24"/>
              </w:rPr>
              <w:t>дизельних</w:t>
            </w:r>
            <w:proofErr w:type="spellEnd"/>
            <w:r w:rsidRPr="00624E58">
              <w:rPr>
                <w:rFonts w:ascii="Times New Roman" w:hAnsi="Times New Roman"/>
                <w:sz w:val="24"/>
                <w:szCs w:val="24"/>
              </w:rPr>
              <w:t xml:space="preserve"> палив В7</w:t>
            </w:r>
          </w:p>
        </w:tc>
        <w:tc>
          <w:tcPr>
            <w:tcW w:w="1134" w:type="dxa"/>
          </w:tcPr>
          <w:p w14:paraId="5CBD2C3C" w14:textId="77777777" w:rsidR="0057441D" w:rsidRPr="00624E58" w:rsidRDefault="0057441D" w:rsidP="0057441D">
            <w:pPr>
              <w:jc w:val="center"/>
              <w:rPr>
                <w:rFonts w:ascii="Times New Roman" w:hAnsi="Times New Roman"/>
                <w:sz w:val="24"/>
                <w:szCs w:val="24"/>
              </w:rPr>
            </w:pPr>
          </w:p>
          <w:p w14:paraId="6056EE62" w14:textId="77777777" w:rsidR="0057441D" w:rsidRPr="00624E58" w:rsidRDefault="0057441D" w:rsidP="0057441D">
            <w:pPr>
              <w:jc w:val="center"/>
              <w:rPr>
                <w:rFonts w:ascii="Times New Roman" w:hAnsi="Times New Roman"/>
                <w:sz w:val="24"/>
                <w:szCs w:val="24"/>
              </w:rPr>
            </w:pPr>
          </w:p>
          <w:p w14:paraId="020417B9"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w:t>
            </w:r>
          </w:p>
        </w:tc>
        <w:tc>
          <w:tcPr>
            <w:tcW w:w="3685" w:type="dxa"/>
            <w:gridSpan w:val="8"/>
          </w:tcPr>
          <w:p w14:paraId="720EB9D1" w14:textId="77777777" w:rsidR="0057441D" w:rsidRPr="00624E58" w:rsidRDefault="0057441D" w:rsidP="0057441D">
            <w:pPr>
              <w:jc w:val="center"/>
              <w:rPr>
                <w:rFonts w:ascii="Times New Roman" w:hAnsi="Times New Roman"/>
                <w:sz w:val="24"/>
                <w:szCs w:val="24"/>
              </w:rPr>
            </w:pPr>
          </w:p>
          <w:p w14:paraId="39FB8E2D" w14:textId="77777777" w:rsidR="0057441D" w:rsidRPr="00624E58" w:rsidRDefault="0057441D" w:rsidP="0057441D">
            <w:pPr>
              <w:jc w:val="center"/>
              <w:rPr>
                <w:rFonts w:ascii="Times New Roman" w:hAnsi="Times New Roman"/>
                <w:sz w:val="24"/>
                <w:szCs w:val="24"/>
              </w:rPr>
            </w:pPr>
          </w:p>
          <w:p w14:paraId="028A1983" w14:textId="77777777" w:rsidR="0057441D" w:rsidRPr="00624E58" w:rsidRDefault="0057441D" w:rsidP="0057441D">
            <w:pPr>
              <w:jc w:val="center"/>
              <w:rPr>
                <w:rFonts w:ascii="Times New Roman" w:hAnsi="Times New Roman"/>
                <w:sz w:val="24"/>
                <w:szCs w:val="24"/>
              </w:rPr>
            </w:pPr>
          </w:p>
          <w:p w14:paraId="07015CCF"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0</w:t>
            </w:r>
          </w:p>
          <w:p w14:paraId="5A5216BD"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 xml:space="preserve">Не </w:t>
            </w:r>
            <w:proofErr w:type="spellStart"/>
            <w:r w:rsidRPr="00624E58">
              <w:rPr>
                <w:rFonts w:ascii="Times New Roman" w:hAnsi="Times New Roman"/>
                <w:sz w:val="24"/>
                <w:szCs w:val="24"/>
              </w:rPr>
              <w:t>більше</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ніж</w:t>
            </w:r>
            <w:proofErr w:type="spellEnd"/>
            <w:r w:rsidRPr="00624E58">
              <w:rPr>
                <w:rFonts w:ascii="Times New Roman" w:hAnsi="Times New Roman"/>
                <w:sz w:val="24"/>
                <w:szCs w:val="24"/>
              </w:rPr>
              <w:t xml:space="preserve"> 5</w:t>
            </w:r>
          </w:p>
          <w:p w14:paraId="1A3F4192" w14:textId="77777777" w:rsidR="0057441D" w:rsidRPr="00624E58" w:rsidRDefault="0057441D" w:rsidP="0057441D">
            <w:pPr>
              <w:jc w:val="center"/>
              <w:rPr>
                <w:rFonts w:ascii="Times New Roman" w:hAnsi="Times New Roman"/>
                <w:sz w:val="24"/>
                <w:szCs w:val="24"/>
              </w:rPr>
            </w:pPr>
            <w:proofErr w:type="spellStart"/>
            <w:r w:rsidRPr="00624E58">
              <w:rPr>
                <w:rFonts w:ascii="Times New Roman" w:hAnsi="Times New Roman"/>
                <w:sz w:val="24"/>
                <w:szCs w:val="24"/>
              </w:rPr>
              <w:t>Понад</w:t>
            </w:r>
            <w:proofErr w:type="spellEnd"/>
            <w:r w:rsidRPr="00624E58">
              <w:rPr>
                <w:rFonts w:ascii="Times New Roman" w:hAnsi="Times New Roman"/>
                <w:sz w:val="24"/>
                <w:szCs w:val="24"/>
              </w:rPr>
              <w:t xml:space="preserve"> 5 та не </w:t>
            </w:r>
            <w:proofErr w:type="spellStart"/>
            <w:r w:rsidRPr="00624E58">
              <w:rPr>
                <w:rFonts w:ascii="Times New Roman" w:hAnsi="Times New Roman"/>
                <w:sz w:val="24"/>
                <w:szCs w:val="24"/>
              </w:rPr>
              <w:t>більше</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ніж</w:t>
            </w:r>
            <w:proofErr w:type="spellEnd"/>
            <w:r w:rsidRPr="00624E58">
              <w:rPr>
                <w:rFonts w:ascii="Times New Roman" w:hAnsi="Times New Roman"/>
                <w:sz w:val="24"/>
                <w:szCs w:val="24"/>
              </w:rPr>
              <w:t xml:space="preserve"> 7</w:t>
            </w:r>
          </w:p>
        </w:tc>
      </w:tr>
      <w:tr w:rsidR="0057441D" w:rsidRPr="00624E58" w14:paraId="7A85C7DE" w14:textId="77777777" w:rsidTr="0057441D">
        <w:trPr>
          <w:trHeight w:val="127"/>
        </w:trPr>
        <w:tc>
          <w:tcPr>
            <w:tcW w:w="491" w:type="dxa"/>
          </w:tcPr>
          <w:p w14:paraId="683AF082"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17.</w:t>
            </w:r>
          </w:p>
        </w:tc>
        <w:tc>
          <w:tcPr>
            <w:tcW w:w="4012" w:type="dxa"/>
          </w:tcPr>
          <w:p w14:paraId="38299CD2"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Гранична</w:t>
            </w:r>
            <w:proofErr w:type="spellEnd"/>
            <w:r w:rsidRPr="00624E58">
              <w:rPr>
                <w:rFonts w:ascii="Times New Roman" w:hAnsi="Times New Roman"/>
                <w:sz w:val="24"/>
                <w:szCs w:val="24"/>
              </w:rPr>
              <w:t xml:space="preserve"> температура</w:t>
            </w:r>
          </w:p>
          <w:p w14:paraId="2F71E5DA"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фільтрованості</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вище</w:t>
            </w:r>
            <w:proofErr w:type="spellEnd"/>
          </w:p>
        </w:tc>
        <w:tc>
          <w:tcPr>
            <w:tcW w:w="1134" w:type="dxa"/>
          </w:tcPr>
          <w:p w14:paraId="3F8BB390"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°С</w:t>
            </w:r>
          </w:p>
        </w:tc>
        <w:tc>
          <w:tcPr>
            <w:tcW w:w="1210" w:type="dxa"/>
            <w:gridSpan w:val="2"/>
          </w:tcPr>
          <w:p w14:paraId="6D746D35"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-5</w:t>
            </w:r>
          </w:p>
        </w:tc>
        <w:tc>
          <w:tcPr>
            <w:tcW w:w="1417" w:type="dxa"/>
            <w:gridSpan w:val="5"/>
          </w:tcPr>
          <w:p w14:paraId="268E788D"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-20</w:t>
            </w:r>
          </w:p>
        </w:tc>
        <w:tc>
          <w:tcPr>
            <w:tcW w:w="1058" w:type="dxa"/>
          </w:tcPr>
          <w:p w14:paraId="42B37B16"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-30</w:t>
            </w:r>
          </w:p>
        </w:tc>
      </w:tr>
      <w:tr w:rsidR="0057441D" w:rsidRPr="00624E58" w14:paraId="508A7C54" w14:textId="77777777" w:rsidTr="0057441D">
        <w:trPr>
          <w:trHeight w:val="120"/>
        </w:trPr>
        <w:tc>
          <w:tcPr>
            <w:tcW w:w="491" w:type="dxa"/>
          </w:tcPr>
          <w:p w14:paraId="7951776C"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18.</w:t>
            </w:r>
          </w:p>
        </w:tc>
        <w:tc>
          <w:tcPr>
            <w:tcW w:w="4012" w:type="dxa"/>
          </w:tcPr>
          <w:p w14:paraId="455F5A1A" w14:textId="77777777" w:rsidR="0057441D" w:rsidRPr="00624E58" w:rsidRDefault="0057441D" w:rsidP="0057441D">
            <w:pPr>
              <w:rPr>
                <w:rFonts w:ascii="Times New Roman" w:hAnsi="Times New Roman"/>
                <w:sz w:val="24"/>
                <w:szCs w:val="24"/>
              </w:rPr>
            </w:pPr>
            <w:r w:rsidRPr="00624E58">
              <w:rPr>
                <w:rFonts w:ascii="Times New Roman" w:hAnsi="Times New Roman"/>
                <w:sz w:val="24"/>
                <w:szCs w:val="24"/>
              </w:rPr>
              <w:t xml:space="preserve">Температура </w:t>
            </w:r>
            <w:proofErr w:type="spellStart"/>
            <w:r w:rsidRPr="00624E58">
              <w:rPr>
                <w:rFonts w:ascii="Times New Roman" w:hAnsi="Times New Roman"/>
                <w:sz w:val="24"/>
                <w:szCs w:val="24"/>
              </w:rPr>
              <w:t>помутніння</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вище</w:t>
            </w:r>
            <w:proofErr w:type="spellEnd"/>
          </w:p>
        </w:tc>
        <w:tc>
          <w:tcPr>
            <w:tcW w:w="1134" w:type="dxa"/>
          </w:tcPr>
          <w:p w14:paraId="761078A0"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°С</w:t>
            </w:r>
          </w:p>
        </w:tc>
        <w:tc>
          <w:tcPr>
            <w:tcW w:w="1210" w:type="dxa"/>
            <w:gridSpan w:val="2"/>
          </w:tcPr>
          <w:p w14:paraId="70F08284"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w:t>
            </w:r>
          </w:p>
        </w:tc>
        <w:tc>
          <w:tcPr>
            <w:tcW w:w="1417" w:type="dxa"/>
            <w:gridSpan w:val="5"/>
            <w:tcBorders>
              <w:bottom w:val="single" w:sz="4" w:space="0" w:color="auto"/>
            </w:tcBorders>
          </w:tcPr>
          <w:p w14:paraId="55CBED79"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w:t>
            </w:r>
          </w:p>
        </w:tc>
        <w:tc>
          <w:tcPr>
            <w:tcW w:w="1058" w:type="dxa"/>
          </w:tcPr>
          <w:p w14:paraId="0B622DFA"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-20</w:t>
            </w:r>
          </w:p>
        </w:tc>
      </w:tr>
      <w:tr w:rsidR="0057441D" w:rsidRPr="00624E58" w14:paraId="411F94CB" w14:textId="77777777" w:rsidTr="0057441D">
        <w:trPr>
          <w:trHeight w:val="285"/>
        </w:trPr>
        <w:tc>
          <w:tcPr>
            <w:tcW w:w="491" w:type="dxa"/>
          </w:tcPr>
          <w:p w14:paraId="6BD0784E" w14:textId="77777777" w:rsidR="0057441D" w:rsidRPr="00624E58" w:rsidRDefault="0057441D" w:rsidP="0057441D">
            <w:pPr>
              <w:jc w:val="both"/>
              <w:rPr>
                <w:rFonts w:ascii="Times New Roman" w:hAnsi="Times New Roman"/>
                <w:sz w:val="24"/>
                <w:szCs w:val="24"/>
              </w:rPr>
            </w:pPr>
            <w:r w:rsidRPr="00624E58">
              <w:rPr>
                <w:rFonts w:ascii="Times New Roman" w:hAnsi="Times New Roman"/>
                <w:sz w:val="24"/>
                <w:szCs w:val="24"/>
              </w:rPr>
              <w:t>19.</w:t>
            </w:r>
          </w:p>
        </w:tc>
        <w:tc>
          <w:tcPr>
            <w:tcW w:w="4012" w:type="dxa"/>
          </w:tcPr>
          <w:p w14:paraId="37A447B7" w14:textId="77777777" w:rsidR="0057441D" w:rsidRPr="00624E58" w:rsidRDefault="0057441D" w:rsidP="0057441D">
            <w:pPr>
              <w:jc w:val="both"/>
              <w:rPr>
                <w:rFonts w:ascii="Times New Roman" w:hAnsi="Times New Roman"/>
                <w:sz w:val="24"/>
                <w:szCs w:val="24"/>
              </w:rPr>
            </w:pPr>
            <w:proofErr w:type="spellStart"/>
            <w:r w:rsidRPr="00624E58">
              <w:rPr>
                <w:rFonts w:ascii="Times New Roman" w:hAnsi="Times New Roman"/>
                <w:sz w:val="24"/>
                <w:szCs w:val="24"/>
              </w:rPr>
              <w:t>Вміст</w:t>
            </w:r>
            <w:proofErr w:type="spellEnd"/>
            <w:r w:rsidRPr="00624E58">
              <w:rPr>
                <w:rFonts w:ascii="Times New Roman" w:hAnsi="Times New Roman"/>
                <w:sz w:val="24"/>
                <w:szCs w:val="24"/>
              </w:rPr>
              <w:t xml:space="preserve"> </w:t>
            </w:r>
            <w:proofErr w:type="spellStart"/>
            <w:r w:rsidRPr="00624E58">
              <w:rPr>
                <w:rFonts w:ascii="Times New Roman" w:hAnsi="Times New Roman"/>
                <w:sz w:val="24"/>
                <w:szCs w:val="24"/>
              </w:rPr>
              <w:t>марганцю</w:t>
            </w:r>
            <w:proofErr w:type="spellEnd"/>
            <w:r w:rsidRPr="00624E58">
              <w:rPr>
                <w:rFonts w:ascii="Times New Roman" w:hAnsi="Times New Roman"/>
                <w:sz w:val="24"/>
                <w:szCs w:val="24"/>
              </w:rPr>
              <w:t xml:space="preserve">, не </w:t>
            </w:r>
            <w:proofErr w:type="spellStart"/>
            <w:r w:rsidRPr="00624E58">
              <w:rPr>
                <w:rFonts w:ascii="Times New Roman" w:hAnsi="Times New Roman"/>
                <w:sz w:val="24"/>
                <w:szCs w:val="24"/>
              </w:rPr>
              <w:t>більше</w:t>
            </w:r>
            <w:proofErr w:type="spellEnd"/>
          </w:p>
        </w:tc>
        <w:tc>
          <w:tcPr>
            <w:tcW w:w="1134" w:type="dxa"/>
          </w:tcPr>
          <w:p w14:paraId="3460093A"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мг/дм3</w:t>
            </w:r>
          </w:p>
        </w:tc>
        <w:tc>
          <w:tcPr>
            <w:tcW w:w="1210" w:type="dxa"/>
            <w:gridSpan w:val="2"/>
            <w:tcBorders>
              <w:bottom w:val="single" w:sz="4" w:space="0" w:color="auto"/>
            </w:tcBorders>
          </w:tcPr>
          <w:p w14:paraId="634ED66D"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w:t>
            </w:r>
          </w:p>
        </w:tc>
        <w:tc>
          <w:tcPr>
            <w:tcW w:w="1417" w:type="dxa"/>
            <w:gridSpan w:val="5"/>
            <w:tcBorders>
              <w:bottom w:val="single" w:sz="4" w:space="0" w:color="auto"/>
            </w:tcBorders>
          </w:tcPr>
          <w:p w14:paraId="62850410"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w:t>
            </w:r>
          </w:p>
        </w:tc>
        <w:tc>
          <w:tcPr>
            <w:tcW w:w="1058" w:type="dxa"/>
          </w:tcPr>
          <w:p w14:paraId="23F9CC4E" w14:textId="77777777" w:rsidR="0057441D" w:rsidRPr="00624E58" w:rsidRDefault="0057441D" w:rsidP="0057441D">
            <w:pPr>
              <w:jc w:val="center"/>
              <w:rPr>
                <w:rFonts w:ascii="Times New Roman" w:hAnsi="Times New Roman"/>
                <w:sz w:val="24"/>
                <w:szCs w:val="24"/>
              </w:rPr>
            </w:pPr>
            <w:r w:rsidRPr="00624E58">
              <w:rPr>
                <w:rFonts w:ascii="Times New Roman" w:hAnsi="Times New Roman"/>
                <w:sz w:val="24"/>
                <w:szCs w:val="24"/>
              </w:rPr>
              <w:t>2,0</w:t>
            </w:r>
          </w:p>
        </w:tc>
      </w:tr>
    </w:tbl>
    <w:p w14:paraId="739BFC05" w14:textId="77777777" w:rsidR="0057441D" w:rsidRPr="00624E58" w:rsidRDefault="0057441D" w:rsidP="0057441D">
      <w:pPr>
        <w:spacing w:line="240" w:lineRule="auto"/>
        <w:jc w:val="both"/>
        <w:rPr>
          <w:rFonts w:ascii="Times New Roman" w:hAnsi="Times New Roman"/>
          <w:sz w:val="24"/>
          <w:szCs w:val="24"/>
        </w:rPr>
      </w:pPr>
    </w:p>
    <w:p w14:paraId="42204892" w14:textId="77777777" w:rsidR="0057441D" w:rsidRPr="00624E58" w:rsidRDefault="0057441D" w:rsidP="0057441D">
      <w:pPr>
        <w:spacing w:line="240" w:lineRule="auto"/>
        <w:jc w:val="both"/>
        <w:rPr>
          <w:rFonts w:ascii="Times New Roman" w:eastAsia="Times New Roman" w:hAnsi="Times New Roman"/>
          <w:sz w:val="24"/>
          <w:szCs w:val="24"/>
          <w:lang w:eastAsia="uk-UA"/>
        </w:rPr>
      </w:pPr>
      <w:proofErr w:type="spellStart"/>
      <w:r w:rsidRPr="00624E58">
        <w:rPr>
          <w:rFonts w:ascii="Times New Roman" w:eastAsia="Times New Roman" w:hAnsi="Times New Roman"/>
          <w:sz w:val="24"/>
          <w:szCs w:val="24"/>
          <w:lang w:eastAsia="uk-UA"/>
        </w:rPr>
        <w:t>Вимоги</w:t>
      </w:r>
      <w:proofErr w:type="spellEnd"/>
      <w:r w:rsidRPr="00624E58">
        <w:rPr>
          <w:rFonts w:ascii="Times New Roman" w:eastAsia="Times New Roman" w:hAnsi="Times New Roman"/>
          <w:sz w:val="24"/>
          <w:szCs w:val="24"/>
          <w:lang w:eastAsia="uk-UA"/>
        </w:rPr>
        <w:t xml:space="preserve"> до дизельного </w:t>
      </w:r>
      <w:proofErr w:type="spellStart"/>
      <w:r w:rsidRPr="00624E58">
        <w:rPr>
          <w:rFonts w:ascii="Times New Roman" w:eastAsia="Times New Roman" w:hAnsi="Times New Roman"/>
          <w:sz w:val="24"/>
          <w:szCs w:val="24"/>
          <w:lang w:eastAsia="uk-UA"/>
        </w:rPr>
        <w:t>палива</w:t>
      </w:r>
      <w:proofErr w:type="spellEnd"/>
      <w:r w:rsidRPr="00624E58">
        <w:rPr>
          <w:rFonts w:ascii="Times New Roman" w:eastAsia="Times New Roman" w:hAnsi="Times New Roman"/>
          <w:sz w:val="24"/>
          <w:szCs w:val="24"/>
          <w:lang w:eastAsia="uk-UA"/>
        </w:rPr>
        <w:t xml:space="preserve"> з </w:t>
      </w:r>
      <w:proofErr w:type="spellStart"/>
      <w:r w:rsidRPr="00624E58">
        <w:rPr>
          <w:rFonts w:ascii="Times New Roman" w:eastAsia="Times New Roman" w:hAnsi="Times New Roman"/>
          <w:sz w:val="24"/>
          <w:szCs w:val="24"/>
          <w:lang w:eastAsia="uk-UA"/>
        </w:rPr>
        <w:t>рівнем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екологічної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безпеки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Євро</w:t>
      </w:r>
      <w:proofErr w:type="spellEnd"/>
      <w:r w:rsidRPr="00624E58">
        <w:rPr>
          <w:rFonts w:ascii="Times New Roman" w:eastAsia="Times New Roman" w:hAnsi="Times New Roman"/>
          <w:sz w:val="24"/>
          <w:szCs w:val="24"/>
          <w:lang w:eastAsia="uk-UA"/>
        </w:rPr>
        <w:t xml:space="preserve"> 5:</w:t>
      </w:r>
    </w:p>
    <w:p w14:paraId="6B8CF383" w14:textId="77777777" w:rsidR="0057441D" w:rsidRPr="00624E58" w:rsidRDefault="0057441D" w:rsidP="0057441D">
      <w:pPr>
        <w:spacing w:line="240" w:lineRule="auto"/>
        <w:jc w:val="both"/>
        <w:rPr>
          <w:rFonts w:ascii="Times New Roman" w:eastAsia="Times New Roman" w:hAnsi="Times New Roman"/>
          <w:sz w:val="24"/>
          <w:szCs w:val="24"/>
          <w:lang w:eastAsia="uk-UA"/>
        </w:rPr>
      </w:pPr>
      <w:proofErr w:type="spellStart"/>
      <w:r w:rsidRPr="00624E58">
        <w:rPr>
          <w:rFonts w:ascii="Times New Roman" w:eastAsia="Times New Roman" w:hAnsi="Times New Roman"/>
          <w:sz w:val="24"/>
          <w:szCs w:val="24"/>
          <w:lang w:eastAsia="uk-UA"/>
        </w:rPr>
        <w:lastRenderedPageBreak/>
        <w:t>Якість</w:t>
      </w:r>
      <w:proofErr w:type="spellEnd"/>
      <w:r w:rsidRPr="00624E58">
        <w:rPr>
          <w:rFonts w:ascii="Times New Roman" w:eastAsia="Times New Roman" w:hAnsi="Times New Roman"/>
          <w:sz w:val="24"/>
          <w:szCs w:val="24"/>
          <w:lang w:eastAsia="uk-UA"/>
        </w:rPr>
        <w:t xml:space="preserve"> дизельного </w:t>
      </w:r>
      <w:proofErr w:type="spellStart"/>
      <w:r w:rsidRPr="00624E58">
        <w:rPr>
          <w:rFonts w:ascii="Times New Roman" w:eastAsia="Times New Roman" w:hAnsi="Times New Roman"/>
          <w:sz w:val="24"/>
          <w:szCs w:val="24"/>
          <w:lang w:eastAsia="uk-UA"/>
        </w:rPr>
        <w:t>палива</w:t>
      </w:r>
      <w:proofErr w:type="spellEnd"/>
      <w:r w:rsidRPr="00624E58">
        <w:rPr>
          <w:rFonts w:ascii="Times New Roman" w:eastAsia="Times New Roman" w:hAnsi="Times New Roman"/>
          <w:sz w:val="24"/>
          <w:szCs w:val="24"/>
          <w:lang w:eastAsia="uk-UA"/>
        </w:rPr>
        <w:t xml:space="preserve"> з </w:t>
      </w:r>
      <w:proofErr w:type="spellStart"/>
      <w:r w:rsidRPr="00624E58">
        <w:rPr>
          <w:rFonts w:ascii="Times New Roman" w:eastAsia="Times New Roman" w:hAnsi="Times New Roman"/>
          <w:sz w:val="24"/>
          <w:szCs w:val="24"/>
          <w:lang w:eastAsia="uk-UA"/>
        </w:rPr>
        <w:t>рівнем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екологічної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безпеки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Євро</w:t>
      </w:r>
      <w:proofErr w:type="spellEnd"/>
      <w:r w:rsidRPr="00624E58">
        <w:rPr>
          <w:rFonts w:ascii="Times New Roman" w:eastAsia="Times New Roman" w:hAnsi="Times New Roman"/>
          <w:sz w:val="24"/>
          <w:szCs w:val="24"/>
          <w:lang w:eastAsia="uk-UA"/>
        </w:rPr>
        <w:t xml:space="preserve"> 5 повинна </w:t>
      </w:r>
      <w:proofErr w:type="spellStart"/>
      <w:r w:rsidRPr="00624E58">
        <w:rPr>
          <w:rFonts w:ascii="Times New Roman" w:eastAsia="Times New Roman" w:hAnsi="Times New Roman"/>
          <w:sz w:val="24"/>
          <w:szCs w:val="24"/>
          <w:lang w:eastAsia="uk-UA"/>
        </w:rPr>
        <w:t>відповідати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національному</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стандарті</w:t>
      </w:r>
      <w:proofErr w:type="spellEnd"/>
      <w:r w:rsidRPr="00624E58">
        <w:rPr>
          <w:rFonts w:ascii="Times New Roman" w:eastAsia="Times New Roman" w:hAnsi="Times New Roman"/>
          <w:sz w:val="24"/>
          <w:szCs w:val="24"/>
          <w:lang w:eastAsia="uk-UA"/>
        </w:rPr>
        <w:t xml:space="preserve"> ДСТУ 7688:2015 «</w:t>
      </w:r>
      <w:proofErr w:type="spellStart"/>
      <w:r w:rsidRPr="00624E58">
        <w:rPr>
          <w:rFonts w:ascii="Times New Roman" w:eastAsia="Times New Roman" w:hAnsi="Times New Roman"/>
          <w:sz w:val="24"/>
          <w:szCs w:val="24"/>
          <w:lang w:eastAsia="uk-UA"/>
        </w:rPr>
        <w:t>Паливо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дизельне</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Євро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Технічні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умови</w:t>
      </w:r>
      <w:proofErr w:type="spellEnd"/>
      <w:r w:rsidRPr="00624E58">
        <w:rPr>
          <w:rFonts w:ascii="Times New Roman" w:eastAsia="Times New Roman" w:hAnsi="Times New Roman"/>
          <w:sz w:val="24"/>
          <w:szCs w:val="24"/>
          <w:lang w:eastAsia="uk-UA"/>
        </w:rPr>
        <w:t>» (</w:t>
      </w:r>
      <w:proofErr w:type="spellStart"/>
      <w:r w:rsidRPr="00624E58">
        <w:rPr>
          <w:rFonts w:ascii="Times New Roman" w:eastAsia="Times New Roman" w:hAnsi="Times New Roman"/>
          <w:sz w:val="24"/>
          <w:szCs w:val="24"/>
          <w:lang w:eastAsia="uk-UA"/>
        </w:rPr>
        <w:t>далі</w:t>
      </w:r>
      <w:proofErr w:type="spellEnd"/>
      <w:r w:rsidRPr="00624E58">
        <w:rPr>
          <w:rFonts w:ascii="Times New Roman" w:eastAsia="Times New Roman" w:hAnsi="Times New Roman"/>
          <w:sz w:val="24"/>
          <w:szCs w:val="24"/>
          <w:lang w:eastAsia="uk-UA"/>
        </w:rPr>
        <w:t xml:space="preserve"> – ДСТУ), </w:t>
      </w:r>
      <w:proofErr w:type="spellStart"/>
      <w:r w:rsidRPr="00624E58">
        <w:rPr>
          <w:rFonts w:ascii="Times New Roman" w:eastAsia="Times New Roman" w:hAnsi="Times New Roman"/>
          <w:sz w:val="24"/>
          <w:szCs w:val="24"/>
          <w:lang w:eastAsia="uk-UA"/>
        </w:rPr>
        <w:t>який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набув</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чинності</w:t>
      </w:r>
      <w:proofErr w:type="spellEnd"/>
      <w:r w:rsidRPr="00624E58">
        <w:rPr>
          <w:rFonts w:ascii="Times New Roman" w:eastAsia="Times New Roman" w:hAnsi="Times New Roman"/>
          <w:sz w:val="24"/>
          <w:szCs w:val="24"/>
          <w:lang w:eastAsia="uk-UA"/>
        </w:rPr>
        <w:t xml:space="preserve"> у </w:t>
      </w:r>
      <w:proofErr w:type="spellStart"/>
      <w:r w:rsidRPr="00624E58">
        <w:rPr>
          <w:rFonts w:ascii="Times New Roman" w:eastAsia="Times New Roman" w:hAnsi="Times New Roman"/>
          <w:sz w:val="24"/>
          <w:szCs w:val="24"/>
          <w:lang w:eastAsia="uk-UA"/>
        </w:rPr>
        <w:t>відповідності</w:t>
      </w:r>
      <w:proofErr w:type="spellEnd"/>
      <w:r w:rsidRPr="00624E58">
        <w:rPr>
          <w:rFonts w:ascii="Times New Roman" w:eastAsia="Times New Roman" w:hAnsi="Times New Roman"/>
          <w:sz w:val="24"/>
          <w:szCs w:val="24"/>
          <w:lang w:eastAsia="uk-UA"/>
        </w:rPr>
        <w:t xml:space="preserve"> до Наказу ДП «</w:t>
      </w:r>
      <w:proofErr w:type="spellStart"/>
      <w:r w:rsidRPr="00624E58">
        <w:rPr>
          <w:rFonts w:ascii="Times New Roman" w:eastAsia="Times New Roman" w:hAnsi="Times New Roman"/>
          <w:sz w:val="24"/>
          <w:szCs w:val="24"/>
          <w:lang w:eastAsia="uk-UA"/>
        </w:rPr>
        <w:t>УкрНДНЦ</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від</w:t>
      </w:r>
      <w:proofErr w:type="spellEnd"/>
      <w:r w:rsidRPr="00624E58">
        <w:rPr>
          <w:rFonts w:ascii="Times New Roman" w:eastAsia="Times New Roman" w:hAnsi="Times New Roman"/>
          <w:sz w:val="24"/>
          <w:szCs w:val="24"/>
          <w:lang w:eastAsia="uk-UA"/>
        </w:rPr>
        <w:t xml:space="preserve"> 28.05.2015 № 45 «Про </w:t>
      </w:r>
      <w:proofErr w:type="spellStart"/>
      <w:r w:rsidRPr="00624E58">
        <w:rPr>
          <w:rFonts w:ascii="Times New Roman" w:eastAsia="Times New Roman" w:hAnsi="Times New Roman"/>
          <w:sz w:val="24"/>
          <w:szCs w:val="24"/>
          <w:lang w:eastAsia="uk-UA"/>
        </w:rPr>
        <w:t>прийняття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нормативних</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документів</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України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гармонізованих</w:t>
      </w:r>
      <w:proofErr w:type="spellEnd"/>
      <w:r w:rsidRPr="00624E58">
        <w:rPr>
          <w:rFonts w:ascii="Times New Roman" w:eastAsia="Times New Roman" w:hAnsi="Times New Roman"/>
          <w:sz w:val="24"/>
          <w:szCs w:val="24"/>
          <w:lang w:eastAsia="uk-UA"/>
        </w:rPr>
        <w:t xml:space="preserve"> з </w:t>
      </w:r>
      <w:proofErr w:type="spellStart"/>
      <w:r w:rsidRPr="00624E58">
        <w:rPr>
          <w:rFonts w:ascii="Times New Roman" w:eastAsia="Times New Roman" w:hAnsi="Times New Roman"/>
          <w:sz w:val="24"/>
          <w:szCs w:val="24"/>
          <w:lang w:eastAsia="uk-UA"/>
        </w:rPr>
        <w:t>міжнародними</w:t>
      </w:r>
      <w:proofErr w:type="spellEnd"/>
      <w:r w:rsidRPr="00624E58">
        <w:rPr>
          <w:rFonts w:ascii="Times New Roman" w:eastAsia="Times New Roman" w:hAnsi="Times New Roman"/>
          <w:sz w:val="24"/>
          <w:szCs w:val="24"/>
          <w:lang w:eastAsia="uk-UA"/>
        </w:rPr>
        <w:t xml:space="preserve"> та </w:t>
      </w:r>
      <w:proofErr w:type="spellStart"/>
      <w:r w:rsidRPr="00624E58">
        <w:rPr>
          <w:rFonts w:ascii="Times New Roman" w:eastAsia="Times New Roman" w:hAnsi="Times New Roman"/>
          <w:sz w:val="24"/>
          <w:szCs w:val="24"/>
          <w:lang w:eastAsia="uk-UA"/>
        </w:rPr>
        <w:t>європейськими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нормативними</w:t>
      </w:r>
      <w:proofErr w:type="spellEnd"/>
      <w:r w:rsidRPr="00624E58">
        <w:rPr>
          <w:rFonts w:ascii="Times New Roman" w:eastAsia="Times New Roman" w:hAnsi="Times New Roman"/>
          <w:sz w:val="24"/>
          <w:szCs w:val="24"/>
          <w:lang w:eastAsia="uk-UA"/>
        </w:rPr>
        <w:t xml:space="preserve"> документами, </w:t>
      </w:r>
      <w:proofErr w:type="spellStart"/>
      <w:r w:rsidRPr="00624E58">
        <w:rPr>
          <w:rFonts w:ascii="Times New Roman" w:eastAsia="Times New Roman" w:hAnsi="Times New Roman"/>
          <w:sz w:val="24"/>
          <w:szCs w:val="24"/>
          <w:lang w:eastAsia="uk-UA"/>
        </w:rPr>
        <w:t>національних</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стандартів</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України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скасування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нормативних</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документів</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України</w:t>
      </w:r>
      <w:proofErr w:type="spellEnd"/>
      <w:r w:rsidRPr="00624E58">
        <w:rPr>
          <w:rFonts w:ascii="Times New Roman" w:eastAsia="Times New Roman" w:hAnsi="Times New Roman"/>
          <w:sz w:val="24"/>
          <w:szCs w:val="24"/>
          <w:lang w:eastAsia="uk-UA"/>
        </w:rPr>
        <w:t xml:space="preserve"> та </w:t>
      </w:r>
      <w:proofErr w:type="spellStart"/>
      <w:r w:rsidRPr="00624E58">
        <w:rPr>
          <w:rFonts w:ascii="Times New Roman" w:eastAsia="Times New Roman" w:hAnsi="Times New Roman"/>
          <w:sz w:val="24"/>
          <w:szCs w:val="24"/>
          <w:lang w:eastAsia="uk-UA"/>
        </w:rPr>
        <w:t>міждержавних</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стандартів</w:t>
      </w:r>
      <w:proofErr w:type="spellEnd"/>
      <w:r w:rsidRPr="00624E58">
        <w:rPr>
          <w:rFonts w:ascii="Times New Roman" w:eastAsia="Times New Roman" w:hAnsi="Times New Roman"/>
          <w:sz w:val="24"/>
          <w:szCs w:val="24"/>
          <w:lang w:eastAsia="uk-UA"/>
        </w:rPr>
        <w:t xml:space="preserve"> в </w:t>
      </w:r>
      <w:proofErr w:type="spellStart"/>
      <w:r w:rsidRPr="00624E58">
        <w:rPr>
          <w:rFonts w:ascii="Times New Roman" w:eastAsia="Times New Roman" w:hAnsi="Times New Roman"/>
          <w:sz w:val="24"/>
          <w:szCs w:val="24"/>
          <w:lang w:eastAsia="uk-UA"/>
        </w:rPr>
        <w:t>Україні</w:t>
      </w:r>
      <w:proofErr w:type="spellEnd"/>
      <w:r w:rsidRPr="00624E58">
        <w:rPr>
          <w:rFonts w:ascii="Times New Roman" w:eastAsia="Times New Roman" w:hAnsi="Times New Roman"/>
          <w:sz w:val="24"/>
          <w:szCs w:val="24"/>
          <w:lang w:eastAsia="uk-UA"/>
        </w:rPr>
        <w:t xml:space="preserve">» та </w:t>
      </w:r>
      <w:proofErr w:type="spellStart"/>
      <w:r w:rsidRPr="00624E58">
        <w:rPr>
          <w:rFonts w:ascii="Times New Roman" w:eastAsia="Times New Roman" w:hAnsi="Times New Roman"/>
          <w:sz w:val="24"/>
          <w:szCs w:val="24"/>
          <w:lang w:eastAsia="uk-UA"/>
        </w:rPr>
        <w:t>який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прийнятий</w:t>
      </w:r>
      <w:proofErr w:type="spellEnd"/>
      <w:r w:rsidRPr="00624E58">
        <w:rPr>
          <w:rFonts w:ascii="Times New Roman" w:eastAsia="Times New Roman" w:hAnsi="Times New Roman"/>
          <w:sz w:val="24"/>
          <w:szCs w:val="24"/>
          <w:lang w:eastAsia="uk-UA"/>
        </w:rPr>
        <w:t xml:space="preserve"> з метою </w:t>
      </w:r>
      <w:proofErr w:type="spellStart"/>
      <w:r w:rsidRPr="00624E58">
        <w:rPr>
          <w:rFonts w:ascii="Times New Roman" w:eastAsia="Times New Roman" w:hAnsi="Times New Roman"/>
          <w:sz w:val="24"/>
          <w:szCs w:val="24"/>
          <w:lang w:eastAsia="uk-UA"/>
        </w:rPr>
        <w:t>забезпечення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впровадження</w:t>
      </w:r>
      <w:proofErr w:type="spellEnd"/>
      <w:r w:rsidRPr="00624E58">
        <w:rPr>
          <w:rFonts w:ascii="Times New Roman" w:eastAsia="Times New Roman" w:hAnsi="Times New Roman"/>
          <w:sz w:val="24"/>
          <w:szCs w:val="24"/>
          <w:lang w:eastAsia="uk-UA"/>
        </w:rPr>
        <w:t xml:space="preserve"> та </w:t>
      </w:r>
      <w:proofErr w:type="spellStart"/>
      <w:r w:rsidRPr="00624E58">
        <w:rPr>
          <w:rFonts w:ascii="Times New Roman" w:eastAsia="Times New Roman" w:hAnsi="Times New Roman"/>
          <w:sz w:val="24"/>
          <w:szCs w:val="24"/>
          <w:lang w:eastAsia="uk-UA"/>
        </w:rPr>
        <w:t>застосування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Технічного</w:t>
      </w:r>
      <w:proofErr w:type="spellEnd"/>
      <w:r w:rsidRPr="00624E58">
        <w:rPr>
          <w:rFonts w:ascii="Times New Roman" w:eastAsia="Times New Roman" w:hAnsi="Times New Roman"/>
          <w:sz w:val="24"/>
          <w:szCs w:val="24"/>
          <w:lang w:eastAsia="uk-UA"/>
        </w:rPr>
        <w:t xml:space="preserve"> регламенту </w:t>
      </w:r>
      <w:proofErr w:type="spellStart"/>
      <w:r w:rsidRPr="00624E58">
        <w:rPr>
          <w:rFonts w:ascii="Times New Roman" w:eastAsia="Times New Roman" w:hAnsi="Times New Roman"/>
          <w:sz w:val="24"/>
          <w:szCs w:val="24"/>
          <w:lang w:eastAsia="uk-UA"/>
        </w:rPr>
        <w:t>щодо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вимог</w:t>
      </w:r>
      <w:proofErr w:type="spellEnd"/>
      <w:r w:rsidRPr="00624E58">
        <w:rPr>
          <w:rFonts w:ascii="Times New Roman" w:eastAsia="Times New Roman" w:hAnsi="Times New Roman"/>
          <w:sz w:val="24"/>
          <w:szCs w:val="24"/>
          <w:lang w:eastAsia="uk-UA"/>
        </w:rPr>
        <w:t xml:space="preserve"> до </w:t>
      </w:r>
      <w:proofErr w:type="spellStart"/>
      <w:r w:rsidRPr="00624E58">
        <w:rPr>
          <w:rFonts w:ascii="Times New Roman" w:eastAsia="Times New Roman" w:hAnsi="Times New Roman"/>
          <w:sz w:val="24"/>
          <w:szCs w:val="24"/>
          <w:lang w:eastAsia="uk-UA"/>
        </w:rPr>
        <w:t>автомобільних</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бензинів</w:t>
      </w:r>
      <w:proofErr w:type="spellEnd"/>
      <w:r w:rsidRPr="00624E58">
        <w:rPr>
          <w:rFonts w:ascii="Times New Roman" w:eastAsia="Times New Roman" w:hAnsi="Times New Roman"/>
          <w:sz w:val="24"/>
          <w:szCs w:val="24"/>
          <w:lang w:eastAsia="uk-UA"/>
        </w:rPr>
        <w:t xml:space="preserve">, дизельного, </w:t>
      </w:r>
      <w:proofErr w:type="spellStart"/>
      <w:r w:rsidRPr="00624E58">
        <w:rPr>
          <w:rFonts w:ascii="Times New Roman" w:eastAsia="Times New Roman" w:hAnsi="Times New Roman"/>
          <w:sz w:val="24"/>
          <w:szCs w:val="24"/>
          <w:lang w:eastAsia="uk-UA"/>
        </w:rPr>
        <w:t>суднових</w:t>
      </w:r>
      <w:proofErr w:type="spellEnd"/>
      <w:r w:rsidRPr="00624E58">
        <w:rPr>
          <w:rFonts w:ascii="Times New Roman" w:eastAsia="Times New Roman" w:hAnsi="Times New Roman"/>
          <w:sz w:val="24"/>
          <w:szCs w:val="24"/>
          <w:lang w:eastAsia="uk-UA"/>
        </w:rPr>
        <w:t xml:space="preserve"> та </w:t>
      </w:r>
      <w:proofErr w:type="spellStart"/>
      <w:r w:rsidRPr="00624E58">
        <w:rPr>
          <w:rFonts w:ascii="Times New Roman" w:eastAsia="Times New Roman" w:hAnsi="Times New Roman"/>
          <w:sz w:val="24"/>
          <w:szCs w:val="24"/>
          <w:lang w:eastAsia="uk-UA"/>
        </w:rPr>
        <w:t>котельних</w:t>
      </w:r>
      <w:proofErr w:type="spellEnd"/>
      <w:r w:rsidRPr="00624E58">
        <w:rPr>
          <w:rFonts w:ascii="Times New Roman" w:eastAsia="Times New Roman" w:hAnsi="Times New Roman"/>
          <w:sz w:val="24"/>
          <w:szCs w:val="24"/>
          <w:lang w:eastAsia="uk-UA"/>
        </w:rPr>
        <w:t xml:space="preserve"> палив, </w:t>
      </w:r>
      <w:proofErr w:type="spellStart"/>
      <w:r w:rsidRPr="00624E58">
        <w:rPr>
          <w:rFonts w:ascii="Times New Roman" w:eastAsia="Times New Roman" w:hAnsi="Times New Roman"/>
          <w:sz w:val="24"/>
          <w:szCs w:val="24"/>
          <w:lang w:eastAsia="uk-UA"/>
        </w:rPr>
        <w:t>затвердженого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постановою</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Кабінету</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Міністрів</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України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від</w:t>
      </w:r>
      <w:proofErr w:type="spellEnd"/>
      <w:r w:rsidRPr="00624E58">
        <w:rPr>
          <w:rFonts w:ascii="Times New Roman" w:eastAsia="Times New Roman" w:hAnsi="Times New Roman"/>
          <w:sz w:val="24"/>
          <w:szCs w:val="24"/>
          <w:lang w:eastAsia="uk-UA"/>
        </w:rPr>
        <w:t xml:space="preserve"> 01.08.2013 № 927. </w:t>
      </w:r>
    </w:p>
    <w:p w14:paraId="1966C6B4" w14:textId="77777777" w:rsidR="0057441D" w:rsidRPr="00624E58" w:rsidRDefault="0057441D" w:rsidP="0057441D">
      <w:pPr>
        <w:spacing w:line="240" w:lineRule="auto"/>
        <w:jc w:val="both"/>
        <w:rPr>
          <w:rFonts w:ascii="Times New Roman" w:eastAsia="Times New Roman" w:hAnsi="Times New Roman"/>
          <w:sz w:val="24"/>
          <w:szCs w:val="24"/>
          <w:lang w:eastAsia="uk-UA"/>
        </w:rPr>
      </w:pPr>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w:t>
      </w:r>
      <w:proofErr w:type="spellEnd"/>
      <w:r w:rsidRPr="00624E58">
        <w:rPr>
          <w:rFonts w:ascii="Times New Roman" w:eastAsia="Times New Roman" w:hAnsi="Times New Roman"/>
          <w:sz w:val="24"/>
          <w:szCs w:val="24"/>
          <w:lang w:eastAsia="uk-UA"/>
        </w:rPr>
        <w:t xml:space="preserve"> повинен </w:t>
      </w:r>
      <w:proofErr w:type="spellStart"/>
      <w:r w:rsidRPr="00624E58">
        <w:rPr>
          <w:rFonts w:ascii="Times New Roman" w:eastAsia="Times New Roman" w:hAnsi="Times New Roman"/>
          <w:sz w:val="24"/>
          <w:szCs w:val="24"/>
          <w:lang w:eastAsia="uk-UA"/>
        </w:rPr>
        <w:t>надати</w:t>
      </w:r>
      <w:proofErr w:type="spellEnd"/>
      <w:r w:rsidRPr="00624E58">
        <w:rPr>
          <w:rFonts w:ascii="Times New Roman" w:eastAsia="Times New Roman" w:hAnsi="Times New Roman"/>
          <w:sz w:val="24"/>
          <w:szCs w:val="24"/>
          <w:lang w:eastAsia="uk-UA"/>
        </w:rPr>
        <w:t xml:space="preserve"> в </w:t>
      </w:r>
      <w:proofErr w:type="spellStart"/>
      <w:r w:rsidRPr="00624E58">
        <w:rPr>
          <w:rFonts w:ascii="Times New Roman" w:eastAsia="Times New Roman" w:hAnsi="Times New Roman"/>
          <w:sz w:val="24"/>
          <w:szCs w:val="24"/>
          <w:lang w:eastAsia="uk-UA"/>
        </w:rPr>
        <w:t>складі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тендерної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документації</w:t>
      </w:r>
      <w:proofErr w:type="spellEnd"/>
      <w:r w:rsidRPr="00624E58">
        <w:rPr>
          <w:rFonts w:ascii="Times New Roman" w:eastAsia="Times New Roman" w:hAnsi="Times New Roman"/>
          <w:sz w:val="24"/>
          <w:szCs w:val="24"/>
          <w:lang w:eastAsia="uk-UA"/>
        </w:rPr>
        <w:t xml:space="preserve">: </w:t>
      </w:r>
    </w:p>
    <w:p w14:paraId="16E1A044" w14:textId="77777777" w:rsidR="0057441D" w:rsidRPr="00624E58" w:rsidRDefault="0057441D" w:rsidP="0057441D">
      <w:pPr>
        <w:spacing w:line="240" w:lineRule="auto"/>
        <w:jc w:val="both"/>
        <w:rPr>
          <w:rFonts w:ascii="Times New Roman" w:eastAsia="Times New Roman" w:hAnsi="Times New Roman"/>
          <w:sz w:val="24"/>
          <w:szCs w:val="24"/>
          <w:lang w:eastAsia="uk-UA"/>
        </w:rPr>
      </w:pPr>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Сертифікат</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відповідності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Технічному</w:t>
      </w:r>
      <w:proofErr w:type="spellEnd"/>
      <w:r w:rsidRPr="00624E58">
        <w:rPr>
          <w:rFonts w:ascii="Times New Roman" w:eastAsia="Times New Roman" w:hAnsi="Times New Roman"/>
          <w:sz w:val="24"/>
          <w:szCs w:val="24"/>
          <w:lang w:eastAsia="uk-UA"/>
        </w:rPr>
        <w:t xml:space="preserve"> регламенту </w:t>
      </w:r>
      <w:proofErr w:type="spellStart"/>
      <w:r w:rsidRPr="00624E58">
        <w:rPr>
          <w:rFonts w:ascii="Times New Roman" w:eastAsia="Times New Roman" w:hAnsi="Times New Roman"/>
          <w:sz w:val="24"/>
          <w:szCs w:val="24"/>
          <w:lang w:eastAsia="uk-UA"/>
        </w:rPr>
        <w:t>щодо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вимог</w:t>
      </w:r>
      <w:proofErr w:type="spellEnd"/>
      <w:r w:rsidRPr="00624E58">
        <w:rPr>
          <w:rFonts w:ascii="Times New Roman" w:eastAsia="Times New Roman" w:hAnsi="Times New Roman"/>
          <w:sz w:val="24"/>
          <w:szCs w:val="24"/>
          <w:lang w:eastAsia="uk-UA"/>
        </w:rPr>
        <w:t xml:space="preserve"> до </w:t>
      </w:r>
      <w:proofErr w:type="spellStart"/>
      <w:r w:rsidRPr="00624E58">
        <w:rPr>
          <w:rFonts w:ascii="Times New Roman" w:eastAsia="Times New Roman" w:hAnsi="Times New Roman"/>
          <w:sz w:val="24"/>
          <w:szCs w:val="24"/>
          <w:lang w:eastAsia="uk-UA"/>
        </w:rPr>
        <w:t>автомобільних</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бензинів</w:t>
      </w:r>
      <w:proofErr w:type="spellEnd"/>
      <w:r w:rsidRPr="00624E58">
        <w:rPr>
          <w:rFonts w:ascii="Times New Roman" w:eastAsia="Times New Roman" w:hAnsi="Times New Roman"/>
          <w:sz w:val="24"/>
          <w:szCs w:val="24"/>
          <w:lang w:eastAsia="uk-UA"/>
        </w:rPr>
        <w:t xml:space="preserve">, дизельного, </w:t>
      </w:r>
      <w:proofErr w:type="spellStart"/>
      <w:r w:rsidRPr="00624E58">
        <w:rPr>
          <w:rFonts w:ascii="Times New Roman" w:eastAsia="Times New Roman" w:hAnsi="Times New Roman"/>
          <w:sz w:val="24"/>
          <w:szCs w:val="24"/>
          <w:lang w:eastAsia="uk-UA"/>
        </w:rPr>
        <w:t>суднових</w:t>
      </w:r>
      <w:proofErr w:type="spellEnd"/>
      <w:r w:rsidRPr="00624E58">
        <w:rPr>
          <w:rFonts w:ascii="Times New Roman" w:eastAsia="Times New Roman" w:hAnsi="Times New Roman"/>
          <w:sz w:val="24"/>
          <w:szCs w:val="24"/>
          <w:lang w:eastAsia="uk-UA"/>
        </w:rPr>
        <w:t xml:space="preserve"> та </w:t>
      </w:r>
      <w:proofErr w:type="spellStart"/>
      <w:r w:rsidRPr="00624E58">
        <w:rPr>
          <w:rFonts w:ascii="Times New Roman" w:eastAsia="Times New Roman" w:hAnsi="Times New Roman"/>
          <w:sz w:val="24"/>
          <w:szCs w:val="24"/>
          <w:lang w:eastAsia="uk-UA"/>
        </w:rPr>
        <w:t>котельних</w:t>
      </w:r>
      <w:proofErr w:type="spellEnd"/>
      <w:r w:rsidRPr="00624E58">
        <w:rPr>
          <w:rFonts w:ascii="Times New Roman" w:eastAsia="Times New Roman" w:hAnsi="Times New Roman"/>
          <w:sz w:val="24"/>
          <w:szCs w:val="24"/>
          <w:lang w:eastAsia="uk-UA"/>
        </w:rPr>
        <w:t xml:space="preserve"> палив </w:t>
      </w:r>
      <w:proofErr w:type="gramStart"/>
      <w:r w:rsidRPr="00624E58">
        <w:rPr>
          <w:rFonts w:ascii="Times New Roman" w:eastAsia="Times New Roman" w:hAnsi="Times New Roman"/>
          <w:sz w:val="24"/>
          <w:szCs w:val="24"/>
          <w:lang w:eastAsia="uk-UA"/>
        </w:rPr>
        <w:t>та  ДСТУ</w:t>
      </w:r>
      <w:proofErr w:type="gramEnd"/>
      <w:r w:rsidRPr="00624E58">
        <w:rPr>
          <w:rFonts w:ascii="Times New Roman" w:eastAsia="Times New Roman" w:hAnsi="Times New Roman"/>
          <w:sz w:val="24"/>
          <w:szCs w:val="24"/>
          <w:lang w:eastAsia="uk-UA"/>
        </w:rPr>
        <w:t xml:space="preserve"> 7688:2015 «</w:t>
      </w:r>
      <w:proofErr w:type="spellStart"/>
      <w:r w:rsidRPr="00624E58">
        <w:rPr>
          <w:rFonts w:ascii="Times New Roman" w:eastAsia="Times New Roman" w:hAnsi="Times New Roman"/>
          <w:sz w:val="24"/>
          <w:szCs w:val="24"/>
          <w:lang w:eastAsia="uk-UA"/>
        </w:rPr>
        <w:t>Паливо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дизельне</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Євро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Технічні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умови</w:t>
      </w:r>
      <w:proofErr w:type="spellEnd"/>
      <w:r w:rsidRPr="00624E58">
        <w:rPr>
          <w:rFonts w:ascii="Times New Roman" w:eastAsia="Times New Roman" w:hAnsi="Times New Roman"/>
          <w:sz w:val="24"/>
          <w:szCs w:val="24"/>
          <w:lang w:eastAsia="uk-UA"/>
        </w:rPr>
        <w:t>» (</w:t>
      </w:r>
      <w:proofErr w:type="spellStart"/>
      <w:r w:rsidRPr="00624E58">
        <w:rPr>
          <w:rFonts w:ascii="Times New Roman" w:eastAsia="Times New Roman" w:hAnsi="Times New Roman"/>
          <w:sz w:val="24"/>
          <w:szCs w:val="24"/>
          <w:lang w:eastAsia="uk-UA"/>
        </w:rPr>
        <w:t>далі</w:t>
      </w:r>
      <w:proofErr w:type="spellEnd"/>
      <w:r w:rsidRPr="00624E58">
        <w:rPr>
          <w:rFonts w:ascii="Times New Roman" w:eastAsia="Times New Roman" w:hAnsi="Times New Roman"/>
          <w:sz w:val="24"/>
          <w:szCs w:val="24"/>
          <w:lang w:eastAsia="uk-UA"/>
        </w:rPr>
        <w:t xml:space="preserve"> - </w:t>
      </w:r>
      <w:proofErr w:type="spellStart"/>
      <w:r w:rsidRPr="00624E58">
        <w:rPr>
          <w:rFonts w:ascii="Times New Roman" w:eastAsia="Times New Roman" w:hAnsi="Times New Roman"/>
          <w:sz w:val="24"/>
          <w:szCs w:val="24"/>
          <w:lang w:eastAsia="uk-UA"/>
        </w:rPr>
        <w:t>паливо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виданий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Учаснику</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уповноваженим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акредитованим</w:t>
      </w:r>
      <w:proofErr w:type="spellEnd"/>
      <w:r w:rsidRPr="00624E58">
        <w:rPr>
          <w:rFonts w:ascii="Times New Roman" w:eastAsia="Times New Roman" w:hAnsi="Times New Roman"/>
          <w:sz w:val="24"/>
          <w:szCs w:val="24"/>
          <w:lang w:eastAsia="uk-UA"/>
        </w:rPr>
        <w:t xml:space="preserve">) органом з </w:t>
      </w:r>
      <w:proofErr w:type="spellStart"/>
      <w:r w:rsidRPr="00624E58">
        <w:rPr>
          <w:rFonts w:ascii="Times New Roman" w:eastAsia="Times New Roman" w:hAnsi="Times New Roman"/>
          <w:sz w:val="24"/>
          <w:szCs w:val="24"/>
          <w:lang w:eastAsia="uk-UA"/>
        </w:rPr>
        <w:t>оцінки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відповідності</w:t>
      </w:r>
      <w:proofErr w:type="spellEnd"/>
      <w:r w:rsidRPr="00624E58">
        <w:rPr>
          <w:rFonts w:ascii="Times New Roman" w:eastAsia="Times New Roman" w:hAnsi="Times New Roman"/>
          <w:sz w:val="24"/>
          <w:szCs w:val="24"/>
          <w:lang w:eastAsia="uk-UA"/>
        </w:rPr>
        <w:t xml:space="preserve">. На </w:t>
      </w:r>
      <w:proofErr w:type="spellStart"/>
      <w:r w:rsidRPr="00624E58">
        <w:rPr>
          <w:rFonts w:ascii="Times New Roman" w:eastAsia="Times New Roman" w:hAnsi="Times New Roman"/>
          <w:sz w:val="24"/>
          <w:szCs w:val="24"/>
          <w:lang w:eastAsia="uk-UA"/>
        </w:rPr>
        <w:t>підтвердження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реальності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здійснення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перевірки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палива</w:t>
      </w:r>
      <w:proofErr w:type="spellEnd"/>
      <w:r w:rsidRPr="00624E58">
        <w:rPr>
          <w:rFonts w:ascii="Times New Roman" w:eastAsia="Times New Roman" w:hAnsi="Times New Roman"/>
          <w:sz w:val="24"/>
          <w:szCs w:val="24"/>
          <w:lang w:eastAsia="uk-UA"/>
        </w:rPr>
        <w:t xml:space="preserve"> на </w:t>
      </w:r>
      <w:proofErr w:type="spellStart"/>
      <w:r w:rsidRPr="00624E58">
        <w:rPr>
          <w:rFonts w:ascii="Times New Roman" w:eastAsia="Times New Roman" w:hAnsi="Times New Roman"/>
          <w:sz w:val="24"/>
          <w:szCs w:val="24"/>
          <w:lang w:eastAsia="uk-UA"/>
        </w:rPr>
        <w:t>відповідність</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вимогам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Технічного</w:t>
      </w:r>
      <w:proofErr w:type="spellEnd"/>
      <w:r w:rsidRPr="00624E58">
        <w:rPr>
          <w:rFonts w:ascii="Times New Roman" w:eastAsia="Times New Roman" w:hAnsi="Times New Roman"/>
          <w:sz w:val="24"/>
          <w:szCs w:val="24"/>
          <w:lang w:eastAsia="uk-UA"/>
        </w:rPr>
        <w:t xml:space="preserve"> регламенту та ДСТУ «7687:2015» , ДСТУ «7688:2015»  </w:t>
      </w:r>
      <w:proofErr w:type="spellStart"/>
      <w:r w:rsidRPr="00624E58">
        <w:rPr>
          <w:rFonts w:ascii="Times New Roman" w:eastAsia="Times New Roman" w:hAnsi="Times New Roman"/>
          <w:sz w:val="24"/>
          <w:szCs w:val="24"/>
          <w:lang w:eastAsia="uk-UA"/>
        </w:rPr>
        <w:t>Учасник</w:t>
      </w:r>
      <w:proofErr w:type="spellEnd"/>
      <w:r w:rsidRPr="00624E58">
        <w:rPr>
          <w:rFonts w:ascii="Times New Roman" w:eastAsia="Times New Roman" w:hAnsi="Times New Roman"/>
          <w:sz w:val="24"/>
          <w:szCs w:val="24"/>
          <w:lang w:eastAsia="uk-UA"/>
        </w:rPr>
        <w:t xml:space="preserve"> повинен </w:t>
      </w:r>
      <w:proofErr w:type="spellStart"/>
      <w:r w:rsidRPr="00624E58">
        <w:rPr>
          <w:rFonts w:ascii="Times New Roman" w:eastAsia="Times New Roman" w:hAnsi="Times New Roman"/>
          <w:sz w:val="24"/>
          <w:szCs w:val="24"/>
          <w:lang w:eastAsia="uk-UA"/>
        </w:rPr>
        <w:t>також</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надати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договір</w:t>
      </w:r>
      <w:proofErr w:type="spellEnd"/>
      <w:r w:rsidRPr="00624E58">
        <w:rPr>
          <w:rFonts w:ascii="Times New Roman" w:eastAsia="Times New Roman" w:hAnsi="Times New Roman"/>
          <w:sz w:val="24"/>
          <w:szCs w:val="24"/>
          <w:lang w:eastAsia="uk-UA"/>
        </w:rPr>
        <w:t xml:space="preserve"> з </w:t>
      </w:r>
      <w:proofErr w:type="spellStart"/>
      <w:r w:rsidRPr="00624E58">
        <w:rPr>
          <w:rFonts w:ascii="Times New Roman" w:eastAsia="Times New Roman" w:hAnsi="Times New Roman"/>
          <w:sz w:val="24"/>
          <w:szCs w:val="24"/>
          <w:lang w:eastAsia="uk-UA"/>
        </w:rPr>
        <w:t>уповноваженим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акредитованим</w:t>
      </w:r>
      <w:proofErr w:type="spellEnd"/>
      <w:r w:rsidRPr="00624E58">
        <w:rPr>
          <w:rFonts w:ascii="Times New Roman" w:eastAsia="Times New Roman" w:hAnsi="Times New Roman"/>
          <w:sz w:val="24"/>
          <w:szCs w:val="24"/>
          <w:lang w:eastAsia="uk-UA"/>
        </w:rPr>
        <w:t xml:space="preserve">) органом з </w:t>
      </w:r>
      <w:proofErr w:type="spellStart"/>
      <w:r w:rsidRPr="00624E58">
        <w:rPr>
          <w:rFonts w:ascii="Times New Roman" w:eastAsia="Times New Roman" w:hAnsi="Times New Roman"/>
          <w:sz w:val="24"/>
          <w:szCs w:val="24"/>
          <w:lang w:eastAsia="uk-UA"/>
        </w:rPr>
        <w:t>оцінки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відповідності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видав</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сертифікат</w:t>
      </w:r>
      <w:proofErr w:type="spellEnd"/>
      <w:r w:rsidRPr="00624E58">
        <w:rPr>
          <w:rFonts w:ascii="Times New Roman" w:eastAsia="Times New Roman" w:hAnsi="Times New Roman"/>
          <w:sz w:val="24"/>
          <w:szCs w:val="24"/>
          <w:lang w:eastAsia="uk-UA"/>
        </w:rPr>
        <w:t>, документ (</w:t>
      </w:r>
      <w:proofErr w:type="spellStart"/>
      <w:r w:rsidRPr="00624E58">
        <w:rPr>
          <w:rFonts w:ascii="Times New Roman" w:eastAsia="Times New Roman" w:hAnsi="Times New Roman"/>
          <w:sz w:val="24"/>
          <w:szCs w:val="24"/>
          <w:lang w:eastAsia="uk-UA"/>
        </w:rPr>
        <w:t>заява</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що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підтверджує</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звернення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Учасника</w:t>
      </w:r>
      <w:proofErr w:type="spellEnd"/>
      <w:r w:rsidRPr="00624E58">
        <w:rPr>
          <w:rFonts w:ascii="Times New Roman" w:eastAsia="Times New Roman" w:hAnsi="Times New Roman"/>
          <w:sz w:val="24"/>
          <w:szCs w:val="24"/>
          <w:lang w:eastAsia="uk-UA"/>
        </w:rPr>
        <w:t xml:space="preserve"> до </w:t>
      </w:r>
      <w:proofErr w:type="spellStart"/>
      <w:r w:rsidRPr="00624E58">
        <w:rPr>
          <w:rFonts w:ascii="Times New Roman" w:eastAsia="Times New Roman" w:hAnsi="Times New Roman"/>
          <w:sz w:val="24"/>
          <w:szCs w:val="24"/>
          <w:lang w:eastAsia="uk-UA"/>
        </w:rPr>
        <w:t>уповноваженого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акредитованого</w:t>
      </w:r>
      <w:proofErr w:type="spellEnd"/>
      <w:r w:rsidRPr="00624E58">
        <w:rPr>
          <w:rFonts w:ascii="Times New Roman" w:eastAsia="Times New Roman" w:hAnsi="Times New Roman"/>
          <w:sz w:val="24"/>
          <w:szCs w:val="24"/>
          <w:lang w:eastAsia="uk-UA"/>
        </w:rPr>
        <w:t xml:space="preserve">) органу </w:t>
      </w:r>
      <w:proofErr w:type="spellStart"/>
      <w:r w:rsidRPr="00624E58">
        <w:rPr>
          <w:rFonts w:ascii="Times New Roman" w:eastAsia="Times New Roman" w:hAnsi="Times New Roman"/>
          <w:sz w:val="24"/>
          <w:szCs w:val="24"/>
          <w:lang w:eastAsia="uk-UA"/>
        </w:rPr>
        <w:t>щодо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здійснення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оцінювання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відповідності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палива</w:t>
      </w:r>
      <w:proofErr w:type="spellEnd"/>
      <w:r w:rsidRPr="00624E58">
        <w:rPr>
          <w:rFonts w:ascii="Times New Roman" w:eastAsia="Times New Roman" w:hAnsi="Times New Roman"/>
          <w:sz w:val="24"/>
          <w:szCs w:val="24"/>
          <w:lang w:eastAsia="uk-UA"/>
        </w:rPr>
        <w:t xml:space="preserve">, акт </w:t>
      </w:r>
      <w:proofErr w:type="spellStart"/>
      <w:r w:rsidRPr="00624E58">
        <w:rPr>
          <w:rFonts w:ascii="Times New Roman" w:eastAsia="Times New Roman" w:hAnsi="Times New Roman"/>
          <w:sz w:val="24"/>
          <w:szCs w:val="24"/>
          <w:lang w:eastAsia="uk-UA"/>
        </w:rPr>
        <w:t>відбирання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зразка</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палива</w:t>
      </w:r>
      <w:proofErr w:type="spellEnd"/>
      <w:r w:rsidRPr="00624E58">
        <w:rPr>
          <w:rFonts w:ascii="Times New Roman" w:eastAsia="Times New Roman" w:hAnsi="Times New Roman"/>
          <w:sz w:val="24"/>
          <w:szCs w:val="24"/>
          <w:lang w:eastAsia="uk-UA"/>
        </w:rPr>
        <w:t xml:space="preserve">. </w:t>
      </w:r>
    </w:p>
    <w:p w14:paraId="68CDFF02" w14:textId="77777777" w:rsidR="0057441D" w:rsidRPr="00624E58" w:rsidRDefault="0057441D" w:rsidP="0057441D">
      <w:pPr>
        <w:spacing w:line="240" w:lineRule="auto"/>
        <w:jc w:val="both"/>
        <w:rPr>
          <w:rFonts w:ascii="Times New Roman" w:eastAsia="Times New Roman" w:hAnsi="Times New Roman"/>
          <w:sz w:val="24"/>
          <w:szCs w:val="24"/>
          <w:lang w:eastAsia="uk-UA"/>
        </w:rPr>
      </w:pPr>
      <w:r w:rsidRPr="00624E58">
        <w:rPr>
          <w:rFonts w:ascii="Times New Roman" w:eastAsia="Times New Roman" w:hAnsi="Times New Roman"/>
          <w:sz w:val="24"/>
          <w:szCs w:val="24"/>
          <w:lang w:eastAsia="uk-UA"/>
        </w:rPr>
        <w:t xml:space="preserve">- Паспорт </w:t>
      </w:r>
      <w:proofErr w:type="spellStart"/>
      <w:r w:rsidRPr="00624E58">
        <w:rPr>
          <w:rFonts w:ascii="Times New Roman" w:eastAsia="Times New Roman" w:hAnsi="Times New Roman"/>
          <w:sz w:val="24"/>
          <w:szCs w:val="24"/>
          <w:lang w:eastAsia="uk-UA"/>
        </w:rPr>
        <w:t>якості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із</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зазначенням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технічних</w:t>
      </w:r>
      <w:proofErr w:type="spellEnd"/>
      <w:r w:rsidRPr="00624E58">
        <w:rPr>
          <w:rFonts w:ascii="Times New Roman" w:eastAsia="Times New Roman" w:hAnsi="Times New Roman"/>
          <w:sz w:val="24"/>
          <w:szCs w:val="24"/>
          <w:lang w:eastAsia="uk-UA"/>
        </w:rPr>
        <w:t xml:space="preserve"> характеристик </w:t>
      </w:r>
      <w:proofErr w:type="spellStart"/>
      <w:r w:rsidRPr="00624E58">
        <w:rPr>
          <w:rFonts w:ascii="Times New Roman" w:eastAsia="Times New Roman" w:hAnsi="Times New Roman"/>
          <w:sz w:val="24"/>
          <w:szCs w:val="24"/>
          <w:lang w:eastAsia="uk-UA"/>
        </w:rPr>
        <w:t>пропонованого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палива</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виданий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підприємством-виробником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палива</w:t>
      </w:r>
      <w:proofErr w:type="spellEnd"/>
      <w:r w:rsidRPr="00624E58">
        <w:rPr>
          <w:rFonts w:ascii="Times New Roman" w:eastAsia="Times New Roman" w:hAnsi="Times New Roman"/>
          <w:sz w:val="24"/>
          <w:szCs w:val="24"/>
          <w:lang w:eastAsia="uk-UA"/>
        </w:rPr>
        <w:t xml:space="preserve">. </w:t>
      </w:r>
    </w:p>
    <w:p w14:paraId="41BCD34E" w14:textId="77777777" w:rsidR="0057441D" w:rsidRPr="00624E58" w:rsidRDefault="0057441D" w:rsidP="0057441D">
      <w:pPr>
        <w:spacing w:line="240" w:lineRule="auto"/>
        <w:jc w:val="both"/>
        <w:rPr>
          <w:rFonts w:ascii="Times New Roman" w:eastAsia="Times New Roman" w:hAnsi="Times New Roman"/>
          <w:sz w:val="24"/>
          <w:szCs w:val="24"/>
          <w:lang w:eastAsia="uk-UA"/>
        </w:rPr>
      </w:pPr>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Також</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має</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надати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копію</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атестату</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свідоцтва</w:t>
      </w:r>
      <w:proofErr w:type="spellEnd"/>
      <w:r w:rsidRPr="00624E58">
        <w:rPr>
          <w:rFonts w:ascii="Times New Roman" w:eastAsia="Times New Roman" w:hAnsi="Times New Roman"/>
          <w:sz w:val="24"/>
          <w:szCs w:val="24"/>
          <w:lang w:eastAsia="uk-UA"/>
        </w:rPr>
        <w:t xml:space="preserve">) про </w:t>
      </w:r>
      <w:proofErr w:type="spellStart"/>
      <w:r w:rsidRPr="00624E58">
        <w:rPr>
          <w:rFonts w:ascii="Times New Roman" w:eastAsia="Times New Roman" w:hAnsi="Times New Roman"/>
          <w:sz w:val="24"/>
          <w:szCs w:val="24"/>
          <w:lang w:eastAsia="uk-UA"/>
        </w:rPr>
        <w:t>акредитацію</w:t>
      </w:r>
      <w:proofErr w:type="spellEnd"/>
      <w:r w:rsidRPr="00624E58">
        <w:rPr>
          <w:rFonts w:ascii="Times New Roman" w:eastAsia="Times New Roman" w:hAnsi="Times New Roman"/>
          <w:sz w:val="24"/>
          <w:szCs w:val="24"/>
          <w:lang w:eastAsia="uk-UA"/>
        </w:rPr>
        <w:t xml:space="preserve"> за </w:t>
      </w:r>
      <w:proofErr w:type="spellStart"/>
      <w:r w:rsidRPr="00624E58">
        <w:rPr>
          <w:rFonts w:ascii="Times New Roman" w:eastAsia="Times New Roman" w:hAnsi="Times New Roman"/>
          <w:sz w:val="24"/>
          <w:szCs w:val="24"/>
          <w:lang w:eastAsia="uk-UA"/>
        </w:rPr>
        <w:t>належною</w:t>
      </w:r>
      <w:proofErr w:type="spellEnd"/>
      <w:r w:rsidRPr="00624E58">
        <w:rPr>
          <w:rFonts w:ascii="Times New Roman" w:eastAsia="Times New Roman" w:hAnsi="Times New Roman"/>
          <w:sz w:val="24"/>
          <w:szCs w:val="24"/>
          <w:lang w:eastAsia="uk-UA"/>
        </w:rPr>
        <w:t xml:space="preserve"> сферою (</w:t>
      </w:r>
      <w:proofErr w:type="spellStart"/>
      <w:r w:rsidRPr="00624E58">
        <w:rPr>
          <w:rFonts w:ascii="Times New Roman" w:eastAsia="Times New Roman" w:hAnsi="Times New Roman"/>
          <w:sz w:val="24"/>
          <w:szCs w:val="24"/>
          <w:lang w:eastAsia="uk-UA"/>
        </w:rPr>
        <w:t>галуззю</w:t>
      </w:r>
      <w:proofErr w:type="spellEnd"/>
      <w:r w:rsidRPr="00624E58">
        <w:rPr>
          <w:rFonts w:ascii="Times New Roman" w:eastAsia="Times New Roman" w:hAnsi="Times New Roman"/>
          <w:sz w:val="24"/>
          <w:szCs w:val="24"/>
          <w:lang w:eastAsia="uk-UA"/>
        </w:rPr>
        <w:t xml:space="preserve">) органу з </w:t>
      </w:r>
      <w:proofErr w:type="spellStart"/>
      <w:r w:rsidRPr="00624E58">
        <w:rPr>
          <w:rFonts w:ascii="Times New Roman" w:eastAsia="Times New Roman" w:hAnsi="Times New Roman"/>
          <w:sz w:val="24"/>
          <w:szCs w:val="24"/>
          <w:lang w:eastAsia="uk-UA"/>
        </w:rPr>
        <w:t>сертифікації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акредитованої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лабораторії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яким</w:t>
      </w:r>
      <w:proofErr w:type="spellEnd"/>
      <w:r w:rsidRPr="00624E58">
        <w:rPr>
          <w:rFonts w:ascii="Times New Roman" w:eastAsia="Times New Roman" w:hAnsi="Times New Roman"/>
          <w:sz w:val="24"/>
          <w:szCs w:val="24"/>
          <w:lang w:eastAsia="uk-UA"/>
        </w:rPr>
        <w:t xml:space="preserve"> (и) </w:t>
      </w:r>
      <w:proofErr w:type="spellStart"/>
      <w:r w:rsidRPr="00624E58">
        <w:rPr>
          <w:rFonts w:ascii="Times New Roman" w:eastAsia="Times New Roman" w:hAnsi="Times New Roman"/>
          <w:sz w:val="24"/>
          <w:szCs w:val="24"/>
          <w:lang w:eastAsia="uk-UA"/>
        </w:rPr>
        <w:t>було</w:t>
      </w:r>
      <w:proofErr w:type="spellEnd"/>
      <w:r w:rsidRPr="00624E58">
        <w:rPr>
          <w:rFonts w:ascii="Times New Roman" w:eastAsia="Times New Roman" w:hAnsi="Times New Roman"/>
          <w:sz w:val="24"/>
          <w:szCs w:val="24"/>
          <w:lang w:eastAsia="uk-UA"/>
        </w:rPr>
        <w:t xml:space="preserve"> видано </w:t>
      </w:r>
      <w:proofErr w:type="spellStart"/>
      <w:r w:rsidRPr="00624E58">
        <w:rPr>
          <w:rFonts w:ascii="Times New Roman" w:eastAsia="Times New Roman" w:hAnsi="Times New Roman"/>
          <w:sz w:val="24"/>
          <w:szCs w:val="24"/>
          <w:lang w:eastAsia="uk-UA"/>
        </w:rPr>
        <w:t>сертифікат</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відповідності</w:t>
      </w:r>
      <w:proofErr w:type="spellEnd"/>
      <w:r w:rsidRPr="00624E58">
        <w:rPr>
          <w:rFonts w:ascii="Times New Roman" w:eastAsia="Times New Roman" w:hAnsi="Times New Roman"/>
          <w:sz w:val="24"/>
          <w:szCs w:val="24"/>
          <w:lang w:eastAsia="uk-UA"/>
        </w:rPr>
        <w:t xml:space="preserve"> на товар, </w:t>
      </w:r>
      <w:proofErr w:type="spellStart"/>
      <w:r w:rsidRPr="00624E58">
        <w:rPr>
          <w:rFonts w:ascii="Times New Roman" w:eastAsia="Times New Roman" w:hAnsi="Times New Roman"/>
          <w:sz w:val="24"/>
          <w:szCs w:val="24"/>
          <w:lang w:eastAsia="uk-UA"/>
        </w:rPr>
        <w:t>який</w:t>
      </w:r>
      <w:proofErr w:type="spellEnd"/>
      <w:r w:rsidRPr="00624E58">
        <w:rPr>
          <w:rFonts w:ascii="Times New Roman" w:eastAsia="Times New Roman" w:hAnsi="Times New Roman"/>
          <w:sz w:val="24"/>
          <w:szCs w:val="24"/>
          <w:lang w:eastAsia="uk-UA"/>
        </w:rPr>
        <w:t xml:space="preserve"> є предметом </w:t>
      </w:r>
      <w:proofErr w:type="spellStart"/>
      <w:r w:rsidRPr="00624E58">
        <w:rPr>
          <w:rFonts w:ascii="Times New Roman" w:eastAsia="Times New Roman" w:hAnsi="Times New Roman"/>
          <w:sz w:val="24"/>
          <w:szCs w:val="24"/>
          <w:lang w:eastAsia="uk-UA"/>
        </w:rPr>
        <w:t>закупівлі</w:t>
      </w:r>
      <w:proofErr w:type="spellEnd"/>
      <w:r w:rsidRPr="00624E58">
        <w:rPr>
          <w:rFonts w:ascii="Times New Roman" w:eastAsia="Times New Roman" w:hAnsi="Times New Roman"/>
          <w:sz w:val="24"/>
          <w:szCs w:val="24"/>
          <w:lang w:eastAsia="uk-UA"/>
        </w:rPr>
        <w:t xml:space="preserve">. </w:t>
      </w:r>
    </w:p>
    <w:p w14:paraId="0403408A" w14:textId="77777777" w:rsidR="0057441D" w:rsidRPr="00624E58" w:rsidRDefault="0057441D" w:rsidP="0057441D">
      <w:pPr>
        <w:spacing w:line="240" w:lineRule="auto"/>
        <w:jc w:val="both"/>
        <w:rPr>
          <w:rFonts w:ascii="Times New Roman" w:eastAsia="Times New Roman" w:hAnsi="Times New Roman"/>
          <w:sz w:val="24"/>
          <w:szCs w:val="24"/>
          <w:lang w:eastAsia="uk-UA"/>
        </w:rPr>
      </w:pPr>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w:t>
      </w:r>
      <w:proofErr w:type="spellEnd"/>
      <w:r w:rsidRPr="00624E58">
        <w:rPr>
          <w:rFonts w:ascii="Times New Roman" w:eastAsia="Times New Roman" w:hAnsi="Times New Roman"/>
          <w:sz w:val="24"/>
          <w:szCs w:val="24"/>
          <w:lang w:eastAsia="uk-UA"/>
        </w:rPr>
        <w:t xml:space="preserve"> у </w:t>
      </w:r>
      <w:proofErr w:type="spellStart"/>
      <w:r w:rsidRPr="00624E58">
        <w:rPr>
          <w:rFonts w:ascii="Times New Roman" w:eastAsia="Times New Roman" w:hAnsi="Times New Roman"/>
          <w:sz w:val="24"/>
          <w:szCs w:val="24"/>
          <w:lang w:eastAsia="uk-UA"/>
        </w:rPr>
        <w:t>складі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пропозиції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надає</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оригінал</w:t>
      </w:r>
      <w:proofErr w:type="spellEnd"/>
      <w:r w:rsidRPr="00624E58">
        <w:rPr>
          <w:rFonts w:ascii="Times New Roman" w:eastAsia="Times New Roman" w:hAnsi="Times New Roman"/>
          <w:sz w:val="24"/>
          <w:szCs w:val="24"/>
          <w:lang w:eastAsia="uk-UA"/>
        </w:rPr>
        <w:t xml:space="preserve"> документу (</w:t>
      </w:r>
      <w:proofErr w:type="spellStart"/>
      <w:r w:rsidRPr="00624E58">
        <w:rPr>
          <w:rFonts w:ascii="Times New Roman" w:eastAsia="Times New Roman" w:hAnsi="Times New Roman"/>
          <w:sz w:val="24"/>
          <w:szCs w:val="24"/>
          <w:lang w:eastAsia="uk-UA"/>
        </w:rPr>
        <w:t>сертифікат</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тощо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згідно</w:t>
      </w:r>
      <w:proofErr w:type="spellEnd"/>
      <w:r w:rsidRPr="00624E58">
        <w:rPr>
          <w:rFonts w:ascii="Times New Roman" w:eastAsia="Times New Roman" w:hAnsi="Times New Roman"/>
          <w:sz w:val="24"/>
          <w:szCs w:val="24"/>
          <w:lang w:eastAsia="uk-UA"/>
        </w:rPr>
        <w:t xml:space="preserve"> з ДСТУ 9001:2015 (ISO 9001:2015, IDT) «Система </w:t>
      </w:r>
      <w:proofErr w:type="spellStart"/>
      <w:r w:rsidRPr="00624E58">
        <w:rPr>
          <w:rFonts w:ascii="Times New Roman" w:eastAsia="Times New Roman" w:hAnsi="Times New Roman"/>
          <w:sz w:val="24"/>
          <w:szCs w:val="24"/>
          <w:lang w:eastAsia="uk-UA"/>
        </w:rPr>
        <w:t>управління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якістю</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підтверджує</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впровадження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системи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управління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якістю</w:t>
      </w:r>
      <w:proofErr w:type="spellEnd"/>
      <w:r w:rsidRPr="00624E58">
        <w:rPr>
          <w:rFonts w:ascii="Times New Roman" w:eastAsia="Times New Roman" w:hAnsi="Times New Roman"/>
          <w:sz w:val="24"/>
          <w:szCs w:val="24"/>
          <w:lang w:eastAsia="uk-UA"/>
        </w:rPr>
        <w:t xml:space="preserve"> в </w:t>
      </w:r>
      <w:proofErr w:type="spellStart"/>
      <w:r w:rsidRPr="00624E58">
        <w:rPr>
          <w:rFonts w:ascii="Times New Roman" w:eastAsia="Times New Roman" w:hAnsi="Times New Roman"/>
          <w:sz w:val="24"/>
          <w:szCs w:val="24"/>
          <w:lang w:eastAsia="uk-UA"/>
        </w:rPr>
        <w:t>Учасника</w:t>
      </w:r>
      <w:proofErr w:type="spellEnd"/>
      <w:r w:rsidRPr="00624E58">
        <w:rPr>
          <w:rFonts w:ascii="Times New Roman" w:eastAsia="Times New Roman" w:hAnsi="Times New Roman"/>
          <w:sz w:val="24"/>
          <w:szCs w:val="24"/>
          <w:lang w:eastAsia="uk-UA"/>
        </w:rPr>
        <w:t xml:space="preserve">, як </w:t>
      </w:r>
      <w:proofErr w:type="spellStart"/>
      <w:r w:rsidRPr="00624E58">
        <w:rPr>
          <w:rFonts w:ascii="Times New Roman" w:eastAsia="Times New Roman" w:hAnsi="Times New Roman"/>
          <w:sz w:val="24"/>
          <w:szCs w:val="24"/>
          <w:lang w:eastAsia="uk-UA"/>
        </w:rPr>
        <w:t>суб’єкта</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господарювання</w:t>
      </w:r>
      <w:proofErr w:type="spellEnd"/>
      <w:r w:rsidRPr="00624E58">
        <w:rPr>
          <w:rFonts w:ascii="Times New Roman" w:eastAsia="Times New Roman" w:hAnsi="Times New Roman"/>
          <w:sz w:val="24"/>
          <w:szCs w:val="24"/>
          <w:lang w:eastAsia="uk-UA"/>
        </w:rPr>
        <w:t xml:space="preserve"> – </w:t>
      </w:r>
      <w:proofErr w:type="spellStart"/>
      <w:r w:rsidRPr="00624E58">
        <w:rPr>
          <w:rFonts w:ascii="Times New Roman" w:eastAsia="Times New Roman" w:hAnsi="Times New Roman"/>
          <w:sz w:val="24"/>
          <w:szCs w:val="24"/>
          <w:lang w:eastAsia="uk-UA"/>
        </w:rPr>
        <w:t>юридичної</w:t>
      </w:r>
      <w:proofErr w:type="spellEnd"/>
      <w:r w:rsidRPr="00624E58">
        <w:rPr>
          <w:rFonts w:ascii="Times New Roman" w:eastAsia="Times New Roman" w:hAnsi="Times New Roman"/>
          <w:sz w:val="24"/>
          <w:szCs w:val="24"/>
          <w:lang w:eastAsia="uk-UA"/>
        </w:rPr>
        <w:t xml:space="preserve"> особи </w:t>
      </w:r>
      <w:proofErr w:type="spellStart"/>
      <w:r w:rsidRPr="00624E58">
        <w:rPr>
          <w:rFonts w:ascii="Times New Roman" w:eastAsia="Times New Roman" w:hAnsi="Times New Roman"/>
          <w:sz w:val="24"/>
          <w:szCs w:val="24"/>
          <w:lang w:eastAsia="uk-UA"/>
        </w:rPr>
        <w:t>стосовно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торгівлі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оптової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чи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роздрібної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пальним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паливом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виданий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акредитованим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уповноваженим</w:t>
      </w:r>
      <w:proofErr w:type="spellEnd"/>
      <w:r w:rsidRPr="00624E58">
        <w:rPr>
          <w:rFonts w:ascii="Times New Roman" w:eastAsia="Times New Roman" w:hAnsi="Times New Roman"/>
          <w:sz w:val="24"/>
          <w:szCs w:val="24"/>
          <w:lang w:eastAsia="uk-UA"/>
        </w:rPr>
        <w:t xml:space="preserve"> органом у </w:t>
      </w:r>
      <w:proofErr w:type="spellStart"/>
      <w:r w:rsidRPr="00624E58">
        <w:rPr>
          <w:rFonts w:ascii="Times New Roman" w:eastAsia="Times New Roman" w:hAnsi="Times New Roman"/>
          <w:sz w:val="24"/>
          <w:szCs w:val="24"/>
          <w:lang w:eastAsia="uk-UA"/>
        </w:rPr>
        <w:t>сфері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сертифікації</w:t>
      </w:r>
      <w:proofErr w:type="spellEnd"/>
      <w:r w:rsidRPr="00624E58">
        <w:rPr>
          <w:rFonts w:ascii="Times New Roman" w:eastAsia="Times New Roman" w:hAnsi="Times New Roman"/>
          <w:sz w:val="24"/>
          <w:szCs w:val="24"/>
          <w:lang w:eastAsia="uk-UA"/>
        </w:rPr>
        <w:t xml:space="preserve">, а </w:t>
      </w:r>
      <w:proofErr w:type="spellStart"/>
      <w:r w:rsidRPr="00624E58">
        <w:rPr>
          <w:rFonts w:ascii="Times New Roman" w:eastAsia="Times New Roman" w:hAnsi="Times New Roman"/>
          <w:sz w:val="24"/>
          <w:szCs w:val="24"/>
          <w:lang w:eastAsia="uk-UA"/>
        </w:rPr>
        <w:t>також</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надає</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копію</w:t>
      </w:r>
      <w:proofErr w:type="spellEnd"/>
      <w:r w:rsidRPr="00624E58">
        <w:rPr>
          <w:rFonts w:ascii="Times New Roman" w:eastAsia="Times New Roman" w:hAnsi="Times New Roman"/>
          <w:sz w:val="24"/>
          <w:szCs w:val="24"/>
          <w:lang w:eastAsia="uk-UA"/>
        </w:rPr>
        <w:t xml:space="preserve"> документу (</w:t>
      </w:r>
      <w:proofErr w:type="spellStart"/>
      <w:r w:rsidRPr="00624E58">
        <w:rPr>
          <w:rFonts w:ascii="Times New Roman" w:eastAsia="Times New Roman" w:hAnsi="Times New Roman"/>
          <w:sz w:val="24"/>
          <w:szCs w:val="24"/>
          <w:lang w:eastAsia="uk-UA"/>
        </w:rPr>
        <w:t>атестат</w:t>
      </w:r>
      <w:proofErr w:type="spellEnd"/>
      <w:r w:rsidRPr="00624E58">
        <w:rPr>
          <w:rFonts w:ascii="Times New Roman" w:eastAsia="Times New Roman" w:hAnsi="Times New Roman"/>
          <w:sz w:val="24"/>
          <w:szCs w:val="24"/>
          <w:lang w:eastAsia="uk-UA"/>
        </w:rPr>
        <w:t xml:space="preserve"> про </w:t>
      </w:r>
      <w:proofErr w:type="spellStart"/>
      <w:r w:rsidRPr="00624E58">
        <w:rPr>
          <w:rFonts w:ascii="Times New Roman" w:eastAsia="Times New Roman" w:hAnsi="Times New Roman"/>
          <w:sz w:val="24"/>
          <w:szCs w:val="24"/>
          <w:lang w:eastAsia="uk-UA"/>
        </w:rPr>
        <w:t>акредитацію</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тощо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підтверджує</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належну</w:t>
      </w:r>
      <w:proofErr w:type="spellEnd"/>
      <w:r w:rsidRPr="00624E58">
        <w:rPr>
          <w:rFonts w:ascii="Times New Roman" w:eastAsia="Times New Roman" w:hAnsi="Times New Roman"/>
          <w:sz w:val="24"/>
          <w:szCs w:val="24"/>
          <w:lang w:eastAsia="uk-UA"/>
        </w:rPr>
        <w:t xml:space="preserve"> сферу </w:t>
      </w:r>
      <w:proofErr w:type="spellStart"/>
      <w:r w:rsidRPr="00624E58">
        <w:rPr>
          <w:rFonts w:ascii="Times New Roman" w:eastAsia="Times New Roman" w:hAnsi="Times New Roman"/>
          <w:sz w:val="24"/>
          <w:szCs w:val="24"/>
          <w:lang w:eastAsia="uk-UA"/>
        </w:rPr>
        <w:t>акредитації</w:t>
      </w:r>
      <w:proofErr w:type="spellEnd"/>
      <w:r w:rsidRPr="00624E58">
        <w:rPr>
          <w:rFonts w:ascii="Times New Roman" w:eastAsia="Times New Roman" w:hAnsi="Times New Roman"/>
          <w:sz w:val="24"/>
          <w:szCs w:val="24"/>
          <w:lang w:eastAsia="uk-UA"/>
        </w:rPr>
        <w:t xml:space="preserve"> такого органу з </w:t>
      </w:r>
      <w:proofErr w:type="spellStart"/>
      <w:r w:rsidRPr="00624E58">
        <w:rPr>
          <w:rFonts w:ascii="Times New Roman" w:eastAsia="Times New Roman" w:hAnsi="Times New Roman"/>
          <w:sz w:val="24"/>
          <w:szCs w:val="24"/>
          <w:lang w:eastAsia="uk-UA"/>
        </w:rPr>
        <w:t>сертифікації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Технічні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якісні</w:t>
      </w:r>
      <w:proofErr w:type="spellEnd"/>
      <w:r w:rsidRPr="00624E58">
        <w:rPr>
          <w:rFonts w:ascii="Times New Roman" w:eastAsia="Times New Roman" w:hAnsi="Times New Roman"/>
          <w:sz w:val="24"/>
          <w:szCs w:val="24"/>
          <w:lang w:eastAsia="uk-UA"/>
        </w:rPr>
        <w:t xml:space="preserve"> характеристики предмета </w:t>
      </w:r>
      <w:proofErr w:type="spellStart"/>
      <w:r w:rsidRPr="00624E58">
        <w:rPr>
          <w:rFonts w:ascii="Times New Roman" w:eastAsia="Times New Roman" w:hAnsi="Times New Roman"/>
          <w:sz w:val="24"/>
          <w:szCs w:val="24"/>
          <w:lang w:eastAsia="uk-UA"/>
        </w:rPr>
        <w:t>закупівлі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повинні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відповідати</w:t>
      </w:r>
      <w:proofErr w:type="spellEnd"/>
      <w:r w:rsidRPr="00624E58">
        <w:rPr>
          <w:rFonts w:ascii="Times New Roman" w:eastAsia="Times New Roman" w:hAnsi="Times New Roman"/>
          <w:sz w:val="24"/>
          <w:szCs w:val="24"/>
          <w:lang w:eastAsia="uk-UA"/>
        </w:rPr>
        <w:t xml:space="preserve"> заходам </w:t>
      </w:r>
      <w:proofErr w:type="spellStart"/>
      <w:r w:rsidRPr="00624E58">
        <w:rPr>
          <w:rFonts w:ascii="Times New Roman" w:eastAsia="Times New Roman" w:hAnsi="Times New Roman"/>
          <w:sz w:val="24"/>
          <w:szCs w:val="24"/>
          <w:lang w:eastAsia="uk-UA"/>
        </w:rPr>
        <w:t>із</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захисту</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довкілля</w:t>
      </w:r>
      <w:proofErr w:type="spellEnd"/>
      <w:r w:rsidRPr="00624E58">
        <w:rPr>
          <w:rFonts w:ascii="Times New Roman" w:eastAsia="Times New Roman" w:hAnsi="Times New Roman"/>
          <w:sz w:val="24"/>
          <w:szCs w:val="24"/>
          <w:lang w:eastAsia="uk-UA"/>
        </w:rPr>
        <w:t xml:space="preserve">.  </w:t>
      </w:r>
    </w:p>
    <w:p w14:paraId="0BCFA283" w14:textId="77777777" w:rsidR="0057441D" w:rsidRPr="00624E58" w:rsidRDefault="0057441D" w:rsidP="0057441D">
      <w:pPr>
        <w:spacing w:line="240" w:lineRule="auto"/>
        <w:jc w:val="both"/>
        <w:rPr>
          <w:rFonts w:ascii="Times New Roman" w:eastAsia="Times New Roman" w:hAnsi="Times New Roman"/>
          <w:sz w:val="24"/>
          <w:szCs w:val="24"/>
          <w:lang w:eastAsia="uk-UA"/>
        </w:rPr>
      </w:pPr>
      <w:r w:rsidRPr="00624E58">
        <w:rPr>
          <w:rFonts w:ascii="Times New Roman" w:eastAsia="Times New Roman" w:hAnsi="Times New Roman"/>
          <w:sz w:val="24"/>
          <w:szCs w:val="24"/>
          <w:lang w:eastAsia="uk-UA"/>
        </w:rPr>
        <w:t xml:space="preserve">-      В </w:t>
      </w:r>
      <w:proofErr w:type="spellStart"/>
      <w:r w:rsidRPr="00624E58">
        <w:rPr>
          <w:rFonts w:ascii="Times New Roman" w:eastAsia="Times New Roman" w:hAnsi="Times New Roman"/>
          <w:sz w:val="24"/>
          <w:szCs w:val="24"/>
          <w:lang w:eastAsia="uk-UA"/>
        </w:rPr>
        <w:t>складі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тендерної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пропозиції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w:t>
      </w:r>
      <w:proofErr w:type="spellEnd"/>
      <w:r w:rsidRPr="00624E58">
        <w:rPr>
          <w:rFonts w:ascii="Times New Roman" w:eastAsia="Times New Roman" w:hAnsi="Times New Roman"/>
          <w:sz w:val="24"/>
          <w:szCs w:val="24"/>
          <w:lang w:eastAsia="uk-UA"/>
        </w:rPr>
        <w:t xml:space="preserve"> повинен </w:t>
      </w:r>
      <w:proofErr w:type="spellStart"/>
      <w:r w:rsidRPr="00624E58">
        <w:rPr>
          <w:rFonts w:ascii="Times New Roman" w:eastAsia="Times New Roman" w:hAnsi="Times New Roman"/>
          <w:sz w:val="24"/>
          <w:szCs w:val="24"/>
          <w:lang w:eastAsia="uk-UA"/>
        </w:rPr>
        <w:t>надати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документальне</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підтвердження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наявності</w:t>
      </w:r>
      <w:proofErr w:type="spellEnd"/>
      <w:r w:rsidRPr="00624E58">
        <w:rPr>
          <w:rFonts w:ascii="Times New Roman" w:eastAsia="Times New Roman" w:hAnsi="Times New Roman"/>
          <w:sz w:val="24"/>
          <w:szCs w:val="24"/>
          <w:lang w:eastAsia="uk-UA"/>
        </w:rPr>
        <w:t xml:space="preserve"> права в </w:t>
      </w:r>
      <w:proofErr w:type="spellStart"/>
      <w:r w:rsidRPr="00624E58">
        <w:rPr>
          <w:rFonts w:ascii="Times New Roman" w:eastAsia="Times New Roman" w:hAnsi="Times New Roman"/>
          <w:sz w:val="24"/>
          <w:szCs w:val="24"/>
          <w:lang w:eastAsia="uk-UA"/>
        </w:rPr>
        <w:t>Учасника</w:t>
      </w:r>
      <w:proofErr w:type="spellEnd"/>
      <w:r w:rsidRPr="00624E58">
        <w:rPr>
          <w:rFonts w:ascii="Times New Roman" w:eastAsia="Times New Roman" w:hAnsi="Times New Roman"/>
          <w:sz w:val="24"/>
          <w:szCs w:val="24"/>
          <w:lang w:eastAsia="uk-UA"/>
        </w:rPr>
        <w:t xml:space="preserve"> на </w:t>
      </w:r>
      <w:proofErr w:type="spellStart"/>
      <w:r w:rsidRPr="00624E58">
        <w:rPr>
          <w:rFonts w:ascii="Times New Roman" w:eastAsia="Times New Roman" w:hAnsi="Times New Roman"/>
          <w:sz w:val="24"/>
          <w:szCs w:val="24"/>
          <w:lang w:eastAsia="uk-UA"/>
        </w:rPr>
        <w:t>використання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об’єктів</w:t>
      </w:r>
      <w:proofErr w:type="spellEnd"/>
      <w:r w:rsidRPr="00624E58">
        <w:rPr>
          <w:rFonts w:ascii="Times New Roman" w:eastAsia="Times New Roman" w:hAnsi="Times New Roman"/>
          <w:sz w:val="24"/>
          <w:szCs w:val="24"/>
          <w:lang w:eastAsia="uk-UA"/>
        </w:rPr>
        <w:t xml:space="preserve"> права </w:t>
      </w:r>
      <w:proofErr w:type="spellStart"/>
      <w:r w:rsidRPr="00624E58">
        <w:rPr>
          <w:rFonts w:ascii="Times New Roman" w:eastAsia="Times New Roman" w:hAnsi="Times New Roman"/>
          <w:sz w:val="24"/>
          <w:szCs w:val="24"/>
          <w:lang w:eastAsia="uk-UA"/>
        </w:rPr>
        <w:t>інтелектуальної</w:t>
      </w:r>
      <w:proofErr w:type="spellEnd"/>
      <w:r w:rsidRPr="00624E58">
        <w:rPr>
          <w:rFonts w:ascii="Times New Roman" w:eastAsia="Times New Roman" w:hAnsi="Times New Roman"/>
          <w:sz w:val="24"/>
          <w:szCs w:val="24"/>
          <w:lang w:eastAsia="uk-UA"/>
        </w:rPr>
        <w:t xml:space="preserve"> </w:t>
      </w:r>
      <w:proofErr w:type="spellStart"/>
      <w:proofErr w:type="gramStart"/>
      <w:r w:rsidRPr="00624E58">
        <w:rPr>
          <w:rFonts w:ascii="Times New Roman" w:eastAsia="Times New Roman" w:hAnsi="Times New Roman"/>
          <w:sz w:val="24"/>
          <w:szCs w:val="24"/>
          <w:lang w:eastAsia="uk-UA"/>
        </w:rPr>
        <w:t>власності</w:t>
      </w:r>
      <w:proofErr w:type="spellEnd"/>
      <w:r w:rsidRPr="00624E58">
        <w:rPr>
          <w:rFonts w:ascii="Times New Roman" w:eastAsia="Times New Roman" w:hAnsi="Times New Roman"/>
          <w:sz w:val="24"/>
          <w:szCs w:val="24"/>
          <w:lang w:eastAsia="uk-UA"/>
        </w:rPr>
        <w:t xml:space="preserve">  (</w:t>
      </w:r>
      <w:proofErr w:type="spellStart"/>
      <w:proofErr w:type="gramEnd"/>
      <w:r w:rsidRPr="00624E58">
        <w:rPr>
          <w:rFonts w:ascii="Times New Roman" w:eastAsia="Times New Roman" w:hAnsi="Times New Roman"/>
          <w:sz w:val="24"/>
          <w:szCs w:val="24"/>
          <w:lang w:eastAsia="uk-UA"/>
        </w:rPr>
        <w:t>знаків</w:t>
      </w:r>
      <w:proofErr w:type="spellEnd"/>
      <w:r w:rsidRPr="00624E58">
        <w:rPr>
          <w:rFonts w:ascii="Times New Roman" w:eastAsia="Times New Roman" w:hAnsi="Times New Roman"/>
          <w:sz w:val="24"/>
          <w:szCs w:val="24"/>
          <w:lang w:eastAsia="uk-UA"/>
        </w:rPr>
        <w:t xml:space="preserve"> для </w:t>
      </w:r>
      <w:proofErr w:type="spellStart"/>
      <w:r w:rsidRPr="00624E58">
        <w:rPr>
          <w:rFonts w:ascii="Times New Roman" w:eastAsia="Times New Roman" w:hAnsi="Times New Roman"/>
          <w:sz w:val="24"/>
          <w:szCs w:val="24"/>
          <w:lang w:eastAsia="uk-UA"/>
        </w:rPr>
        <w:t>товарів</w:t>
      </w:r>
      <w:proofErr w:type="spellEnd"/>
      <w:r w:rsidRPr="00624E58">
        <w:rPr>
          <w:rFonts w:ascii="Times New Roman" w:eastAsia="Times New Roman" w:hAnsi="Times New Roman"/>
          <w:sz w:val="24"/>
          <w:szCs w:val="24"/>
          <w:lang w:eastAsia="uk-UA"/>
        </w:rPr>
        <w:t xml:space="preserve"> і </w:t>
      </w:r>
      <w:proofErr w:type="spellStart"/>
      <w:r w:rsidRPr="00624E58">
        <w:rPr>
          <w:rFonts w:ascii="Times New Roman" w:eastAsia="Times New Roman" w:hAnsi="Times New Roman"/>
          <w:sz w:val="24"/>
          <w:szCs w:val="24"/>
          <w:lang w:eastAsia="uk-UA"/>
        </w:rPr>
        <w:t>послуг</w:t>
      </w:r>
      <w:proofErr w:type="spellEnd"/>
      <w:r w:rsidRPr="00624E58">
        <w:rPr>
          <w:rFonts w:ascii="Times New Roman" w:eastAsia="Times New Roman" w:hAnsi="Times New Roman"/>
          <w:sz w:val="24"/>
          <w:szCs w:val="24"/>
          <w:lang w:eastAsia="uk-UA"/>
        </w:rPr>
        <w:t>) (</w:t>
      </w:r>
      <w:proofErr w:type="spellStart"/>
      <w:r w:rsidRPr="00624E58">
        <w:rPr>
          <w:rFonts w:ascii="Times New Roman" w:eastAsia="Times New Roman" w:hAnsi="Times New Roman"/>
          <w:sz w:val="24"/>
          <w:szCs w:val="24"/>
          <w:lang w:eastAsia="uk-UA"/>
        </w:rPr>
        <w:t>ліцензійний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договір</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мають</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місце</w:t>
      </w:r>
      <w:proofErr w:type="spellEnd"/>
      <w:r w:rsidRPr="00624E58">
        <w:rPr>
          <w:rFonts w:ascii="Times New Roman" w:eastAsia="Times New Roman" w:hAnsi="Times New Roman"/>
          <w:sz w:val="24"/>
          <w:szCs w:val="24"/>
          <w:lang w:eastAsia="uk-UA"/>
        </w:rPr>
        <w:t xml:space="preserve"> на документах, </w:t>
      </w:r>
      <w:proofErr w:type="spellStart"/>
      <w:r w:rsidRPr="00624E58">
        <w:rPr>
          <w:rFonts w:ascii="Times New Roman" w:eastAsia="Times New Roman" w:hAnsi="Times New Roman"/>
          <w:sz w:val="24"/>
          <w:szCs w:val="24"/>
          <w:lang w:eastAsia="uk-UA"/>
        </w:rPr>
        <w:t>що</w:t>
      </w:r>
      <w:proofErr w:type="spellEnd"/>
      <w:r w:rsidRPr="00624E58">
        <w:rPr>
          <w:rFonts w:ascii="Times New Roman" w:eastAsia="Times New Roman" w:hAnsi="Times New Roman"/>
          <w:sz w:val="24"/>
          <w:szCs w:val="24"/>
          <w:lang w:eastAsia="uk-UA"/>
        </w:rPr>
        <w:t xml:space="preserve"> є </w:t>
      </w:r>
      <w:proofErr w:type="spellStart"/>
      <w:r w:rsidRPr="00624E58">
        <w:rPr>
          <w:rFonts w:ascii="Times New Roman" w:eastAsia="Times New Roman" w:hAnsi="Times New Roman"/>
          <w:sz w:val="24"/>
          <w:szCs w:val="24"/>
          <w:lang w:eastAsia="uk-UA"/>
        </w:rPr>
        <w:t>засобом</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отримання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нафтопродуктів</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талони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Талони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які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надає</w:t>
      </w:r>
      <w:proofErr w:type="spellEnd"/>
      <w:r w:rsidRPr="00624E58">
        <w:rPr>
          <w:rFonts w:ascii="Times New Roman" w:eastAsia="Times New Roman" w:hAnsi="Times New Roman"/>
          <w:sz w:val="24"/>
          <w:szCs w:val="24"/>
          <w:lang w:eastAsia="uk-UA"/>
        </w:rPr>
        <w:t xml:space="preserve"> в </w:t>
      </w:r>
      <w:proofErr w:type="spellStart"/>
      <w:r w:rsidRPr="00624E58">
        <w:rPr>
          <w:rFonts w:ascii="Times New Roman" w:eastAsia="Times New Roman" w:hAnsi="Times New Roman"/>
          <w:sz w:val="24"/>
          <w:szCs w:val="24"/>
          <w:lang w:eastAsia="uk-UA"/>
        </w:rPr>
        <w:t>складі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тендерної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пропозиції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повинні</w:t>
      </w:r>
      <w:proofErr w:type="spellEnd"/>
      <w:r w:rsidRPr="00624E58">
        <w:rPr>
          <w:rFonts w:ascii="Times New Roman" w:eastAsia="Times New Roman" w:hAnsi="Times New Roman"/>
          <w:sz w:val="24"/>
          <w:szCs w:val="24"/>
          <w:lang w:eastAsia="uk-UA"/>
        </w:rPr>
        <w:t xml:space="preserve"> бути </w:t>
      </w:r>
      <w:proofErr w:type="spellStart"/>
      <w:r w:rsidRPr="00624E58">
        <w:rPr>
          <w:rFonts w:ascii="Times New Roman" w:eastAsia="Times New Roman" w:hAnsi="Times New Roman"/>
          <w:sz w:val="24"/>
          <w:szCs w:val="24"/>
          <w:lang w:eastAsia="uk-UA"/>
        </w:rPr>
        <w:t>єдиного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зразка</w:t>
      </w:r>
      <w:proofErr w:type="spellEnd"/>
      <w:r w:rsidRPr="00624E58">
        <w:rPr>
          <w:rFonts w:ascii="Times New Roman" w:eastAsia="Times New Roman" w:hAnsi="Times New Roman"/>
          <w:sz w:val="24"/>
          <w:szCs w:val="24"/>
          <w:lang w:eastAsia="uk-UA"/>
        </w:rPr>
        <w:t xml:space="preserve">, та </w:t>
      </w:r>
      <w:proofErr w:type="spellStart"/>
      <w:r w:rsidRPr="00624E58">
        <w:rPr>
          <w:rFonts w:ascii="Times New Roman" w:eastAsia="Times New Roman" w:hAnsi="Times New Roman"/>
          <w:sz w:val="24"/>
          <w:szCs w:val="24"/>
          <w:lang w:eastAsia="uk-UA"/>
        </w:rPr>
        <w:t>забезпечити</w:t>
      </w:r>
      <w:proofErr w:type="spellEnd"/>
      <w:r w:rsidRPr="00624E58">
        <w:rPr>
          <w:rFonts w:ascii="Times New Roman" w:eastAsia="Times New Roman" w:hAnsi="Times New Roman"/>
          <w:sz w:val="24"/>
          <w:szCs w:val="24"/>
          <w:lang w:eastAsia="uk-UA"/>
        </w:rPr>
        <w:t xml:space="preserve"> право на </w:t>
      </w:r>
      <w:proofErr w:type="spellStart"/>
      <w:r w:rsidRPr="00624E58">
        <w:rPr>
          <w:rFonts w:ascii="Times New Roman" w:eastAsia="Times New Roman" w:hAnsi="Times New Roman"/>
          <w:sz w:val="24"/>
          <w:szCs w:val="24"/>
          <w:lang w:eastAsia="uk-UA"/>
        </w:rPr>
        <w:t>відпуск</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палива</w:t>
      </w:r>
      <w:proofErr w:type="spellEnd"/>
      <w:r w:rsidRPr="00624E58">
        <w:rPr>
          <w:rFonts w:ascii="Times New Roman" w:eastAsia="Times New Roman" w:hAnsi="Times New Roman"/>
          <w:sz w:val="24"/>
          <w:szCs w:val="24"/>
          <w:lang w:eastAsia="uk-UA"/>
        </w:rPr>
        <w:t xml:space="preserve"> на </w:t>
      </w:r>
      <w:proofErr w:type="spellStart"/>
      <w:r w:rsidRPr="00624E58">
        <w:rPr>
          <w:rFonts w:ascii="Times New Roman" w:eastAsia="Times New Roman" w:hAnsi="Times New Roman"/>
          <w:sz w:val="24"/>
          <w:szCs w:val="24"/>
          <w:lang w:eastAsia="uk-UA"/>
        </w:rPr>
        <w:t>всіх</w:t>
      </w:r>
      <w:proofErr w:type="spellEnd"/>
      <w:r w:rsidRPr="00624E58">
        <w:rPr>
          <w:rFonts w:ascii="Times New Roman" w:eastAsia="Times New Roman" w:hAnsi="Times New Roman"/>
          <w:sz w:val="24"/>
          <w:szCs w:val="24"/>
          <w:lang w:eastAsia="uk-UA"/>
        </w:rPr>
        <w:t xml:space="preserve"> АЗС, </w:t>
      </w:r>
      <w:proofErr w:type="spellStart"/>
      <w:r w:rsidRPr="00624E58">
        <w:rPr>
          <w:rFonts w:ascii="Times New Roman" w:eastAsia="Times New Roman" w:hAnsi="Times New Roman"/>
          <w:sz w:val="24"/>
          <w:szCs w:val="24"/>
          <w:lang w:eastAsia="uk-UA"/>
        </w:rPr>
        <w:t>запропонованих</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учасником</w:t>
      </w:r>
      <w:proofErr w:type="spellEnd"/>
      <w:r w:rsidRPr="00624E58">
        <w:rPr>
          <w:rFonts w:ascii="Times New Roman" w:eastAsia="Times New Roman" w:hAnsi="Times New Roman"/>
          <w:sz w:val="24"/>
          <w:szCs w:val="24"/>
          <w:lang w:eastAsia="uk-UA"/>
        </w:rPr>
        <w:t xml:space="preserve">. </w:t>
      </w:r>
    </w:p>
    <w:p w14:paraId="379A2DCB" w14:textId="77777777" w:rsidR="0057441D" w:rsidRPr="00624E58" w:rsidRDefault="0057441D" w:rsidP="0057441D">
      <w:pPr>
        <w:spacing w:line="240" w:lineRule="auto"/>
        <w:jc w:val="both"/>
        <w:rPr>
          <w:rFonts w:ascii="Times New Roman" w:eastAsia="Times New Roman" w:hAnsi="Times New Roman"/>
          <w:sz w:val="24"/>
          <w:szCs w:val="24"/>
          <w:lang w:eastAsia="uk-UA"/>
        </w:rPr>
      </w:pPr>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Оригінал</w:t>
      </w:r>
      <w:proofErr w:type="spellEnd"/>
      <w:r w:rsidRPr="00624E58">
        <w:rPr>
          <w:rFonts w:ascii="Times New Roman" w:eastAsia="Times New Roman" w:hAnsi="Times New Roman"/>
          <w:sz w:val="24"/>
          <w:szCs w:val="24"/>
          <w:lang w:eastAsia="uk-UA"/>
        </w:rPr>
        <w:t xml:space="preserve"> листа, </w:t>
      </w:r>
      <w:proofErr w:type="spellStart"/>
      <w:r w:rsidRPr="00624E58">
        <w:rPr>
          <w:rFonts w:ascii="Times New Roman" w:eastAsia="Times New Roman" w:hAnsi="Times New Roman"/>
          <w:sz w:val="24"/>
          <w:szCs w:val="24"/>
          <w:lang w:eastAsia="uk-UA"/>
        </w:rPr>
        <w:t>складеного</w:t>
      </w:r>
      <w:proofErr w:type="spellEnd"/>
      <w:r w:rsidRPr="00624E58">
        <w:rPr>
          <w:rFonts w:ascii="Times New Roman" w:eastAsia="Times New Roman" w:hAnsi="Times New Roman"/>
          <w:sz w:val="24"/>
          <w:szCs w:val="24"/>
          <w:lang w:eastAsia="uk-UA"/>
        </w:rPr>
        <w:t xml:space="preserve"> у </w:t>
      </w:r>
      <w:proofErr w:type="spellStart"/>
      <w:r w:rsidRPr="00624E58">
        <w:rPr>
          <w:rFonts w:ascii="Times New Roman" w:eastAsia="Times New Roman" w:hAnsi="Times New Roman"/>
          <w:sz w:val="24"/>
          <w:szCs w:val="24"/>
          <w:lang w:eastAsia="uk-UA"/>
        </w:rPr>
        <w:t>довільній</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формі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що</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містить</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інформацію</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повне</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найменування</w:t>
      </w:r>
      <w:proofErr w:type="spellEnd"/>
      <w:r w:rsidRPr="00624E58">
        <w:rPr>
          <w:rFonts w:ascii="Times New Roman" w:eastAsia="Times New Roman" w:hAnsi="Times New Roman"/>
          <w:sz w:val="24"/>
          <w:szCs w:val="24"/>
          <w:lang w:eastAsia="uk-UA"/>
        </w:rPr>
        <w:t xml:space="preserve">, ЄДРПОУ, </w:t>
      </w:r>
      <w:proofErr w:type="spellStart"/>
      <w:r w:rsidRPr="00624E58">
        <w:rPr>
          <w:rFonts w:ascii="Times New Roman" w:eastAsia="Times New Roman" w:hAnsi="Times New Roman"/>
          <w:sz w:val="24"/>
          <w:szCs w:val="24"/>
          <w:lang w:eastAsia="uk-UA"/>
        </w:rPr>
        <w:t>місцезнаходження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контактний</w:t>
      </w:r>
      <w:proofErr w:type="spellEnd"/>
      <w:r w:rsidRPr="00624E58">
        <w:rPr>
          <w:rFonts w:ascii="Times New Roman" w:eastAsia="Times New Roman" w:hAnsi="Times New Roman"/>
          <w:sz w:val="24"/>
          <w:szCs w:val="24"/>
          <w:lang w:eastAsia="uk-UA"/>
        </w:rPr>
        <w:t xml:space="preserve"> телефон) про </w:t>
      </w:r>
      <w:proofErr w:type="spellStart"/>
      <w:r w:rsidRPr="00624E58">
        <w:rPr>
          <w:rFonts w:ascii="Times New Roman" w:eastAsia="Times New Roman" w:hAnsi="Times New Roman"/>
          <w:sz w:val="24"/>
          <w:szCs w:val="24"/>
          <w:lang w:eastAsia="uk-UA"/>
        </w:rPr>
        <w:t>власника</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емітента</w:t>
      </w:r>
      <w:proofErr w:type="spellEnd"/>
      <w:r w:rsidRPr="00624E58">
        <w:rPr>
          <w:rFonts w:ascii="Times New Roman" w:eastAsia="Times New Roman" w:hAnsi="Times New Roman"/>
          <w:sz w:val="24"/>
          <w:szCs w:val="24"/>
          <w:lang w:eastAsia="uk-UA"/>
        </w:rPr>
        <w:t>) товару (</w:t>
      </w:r>
      <w:proofErr w:type="spellStart"/>
      <w:r w:rsidRPr="00624E58">
        <w:rPr>
          <w:rFonts w:ascii="Times New Roman" w:eastAsia="Times New Roman" w:hAnsi="Times New Roman"/>
          <w:sz w:val="24"/>
          <w:szCs w:val="24"/>
          <w:lang w:eastAsia="uk-UA"/>
        </w:rPr>
        <w:t>талонів</w:t>
      </w:r>
      <w:proofErr w:type="spellEnd"/>
      <w:r w:rsidRPr="00624E58">
        <w:rPr>
          <w:rFonts w:ascii="Times New Roman" w:eastAsia="Times New Roman" w:hAnsi="Times New Roman"/>
          <w:sz w:val="24"/>
          <w:szCs w:val="24"/>
          <w:lang w:eastAsia="uk-UA"/>
        </w:rPr>
        <w:t xml:space="preserve"> на </w:t>
      </w:r>
      <w:proofErr w:type="spellStart"/>
      <w:r w:rsidRPr="00624E58">
        <w:rPr>
          <w:rFonts w:ascii="Times New Roman" w:eastAsia="Times New Roman" w:hAnsi="Times New Roman"/>
          <w:sz w:val="24"/>
          <w:szCs w:val="24"/>
          <w:lang w:eastAsia="uk-UA"/>
        </w:rPr>
        <w:t>пальне</w:t>
      </w:r>
      <w:proofErr w:type="spellEnd"/>
      <w:r w:rsidRPr="00624E58">
        <w:rPr>
          <w:rFonts w:ascii="Times New Roman" w:eastAsia="Times New Roman" w:hAnsi="Times New Roman"/>
          <w:sz w:val="24"/>
          <w:szCs w:val="24"/>
          <w:lang w:eastAsia="uk-UA"/>
        </w:rPr>
        <w:t xml:space="preserve">). </w:t>
      </w:r>
    </w:p>
    <w:p w14:paraId="138DDFF6" w14:textId="77777777" w:rsidR="00C955E2" w:rsidRDefault="0057441D" w:rsidP="0057441D">
      <w:pPr>
        <w:spacing w:line="240" w:lineRule="auto"/>
        <w:jc w:val="both"/>
        <w:rPr>
          <w:rFonts w:ascii="Times New Roman" w:eastAsia="Times New Roman" w:hAnsi="Times New Roman"/>
          <w:sz w:val="24"/>
          <w:szCs w:val="24"/>
          <w:lang w:val="uk-UA" w:eastAsia="uk-UA"/>
        </w:rPr>
      </w:pPr>
      <w:r w:rsidRPr="00624E58">
        <w:rPr>
          <w:rFonts w:ascii="Times New Roman" w:eastAsia="Times New Roman" w:hAnsi="Times New Roman"/>
          <w:sz w:val="24"/>
          <w:szCs w:val="24"/>
          <w:lang w:eastAsia="uk-UA"/>
        </w:rPr>
        <w:t xml:space="preserve">-      У </w:t>
      </w:r>
      <w:proofErr w:type="spellStart"/>
      <w:r w:rsidRPr="00624E58">
        <w:rPr>
          <w:rFonts w:ascii="Times New Roman" w:eastAsia="Times New Roman" w:hAnsi="Times New Roman"/>
          <w:sz w:val="24"/>
          <w:szCs w:val="24"/>
          <w:lang w:eastAsia="uk-UA"/>
        </w:rPr>
        <w:t>складі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тендерної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пропозиції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w:t>
      </w:r>
      <w:proofErr w:type="spellEnd"/>
      <w:r w:rsidRPr="00624E58">
        <w:rPr>
          <w:rFonts w:ascii="Times New Roman" w:eastAsia="Times New Roman" w:hAnsi="Times New Roman"/>
          <w:sz w:val="24"/>
          <w:szCs w:val="24"/>
          <w:lang w:eastAsia="uk-UA"/>
        </w:rPr>
        <w:t xml:space="preserve"> на </w:t>
      </w:r>
      <w:proofErr w:type="spellStart"/>
      <w:r w:rsidRPr="00624E58">
        <w:rPr>
          <w:rFonts w:ascii="Times New Roman" w:eastAsia="Times New Roman" w:hAnsi="Times New Roman"/>
          <w:sz w:val="24"/>
          <w:szCs w:val="24"/>
          <w:lang w:eastAsia="uk-UA"/>
        </w:rPr>
        <w:t>підтвердження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вищевказаної</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вимоги</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надає</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гарантійний</w:t>
      </w:r>
      <w:proofErr w:type="spellEnd"/>
      <w:r w:rsidRPr="00624E58">
        <w:rPr>
          <w:rFonts w:ascii="Times New Roman" w:eastAsia="Times New Roman" w:hAnsi="Times New Roman"/>
          <w:sz w:val="24"/>
          <w:szCs w:val="24"/>
          <w:lang w:eastAsia="uk-UA"/>
        </w:rPr>
        <w:t xml:space="preserve"> лист </w:t>
      </w:r>
      <w:proofErr w:type="gramStart"/>
      <w:r w:rsidRPr="00624E58">
        <w:rPr>
          <w:rFonts w:ascii="Times New Roman" w:eastAsia="Times New Roman" w:hAnsi="Times New Roman"/>
          <w:sz w:val="24"/>
          <w:szCs w:val="24"/>
          <w:lang w:eastAsia="uk-UA"/>
        </w:rPr>
        <w:t xml:space="preserve">з  </w:t>
      </w:r>
      <w:proofErr w:type="spellStart"/>
      <w:r w:rsidRPr="00624E58">
        <w:rPr>
          <w:rFonts w:ascii="Times New Roman" w:eastAsia="Times New Roman" w:hAnsi="Times New Roman"/>
          <w:sz w:val="24"/>
          <w:szCs w:val="24"/>
          <w:lang w:eastAsia="uk-UA"/>
        </w:rPr>
        <w:t>місцезнаходженням</w:t>
      </w:r>
      <w:proofErr w:type="spellEnd"/>
      <w:proofErr w:type="gramEnd"/>
      <w:r w:rsidRPr="00624E58">
        <w:rPr>
          <w:rFonts w:ascii="Times New Roman" w:eastAsia="Times New Roman" w:hAnsi="Times New Roman"/>
          <w:sz w:val="24"/>
          <w:szCs w:val="24"/>
          <w:lang w:eastAsia="uk-UA"/>
        </w:rPr>
        <w:t xml:space="preserve">  АЗС  та </w:t>
      </w:r>
      <w:proofErr w:type="spellStart"/>
      <w:r w:rsidRPr="00624E58">
        <w:rPr>
          <w:rFonts w:ascii="Times New Roman" w:eastAsia="Times New Roman" w:hAnsi="Times New Roman"/>
          <w:sz w:val="24"/>
          <w:szCs w:val="24"/>
          <w:lang w:eastAsia="uk-UA"/>
        </w:rPr>
        <w:t>відстанню</w:t>
      </w:r>
      <w:proofErr w:type="spellEnd"/>
      <w:r w:rsidRPr="00624E58">
        <w:rPr>
          <w:rFonts w:ascii="Times New Roman" w:eastAsia="Times New Roman" w:hAnsi="Times New Roman"/>
          <w:sz w:val="24"/>
          <w:szCs w:val="24"/>
          <w:lang w:eastAsia="uk-UA"/>
        </w:rPr>
        <w:t xml:space="preserve"> до </w:t>
      </w:r>
      <w:r w:rsidR="00C955E2">
        <w:rPr>
          <w:rFonts w:ascii="Times New Roman" w:eastAsia="Times New Roman" w:hAnsi="Times New Roman"/>
          <w:sz w:val="24"/>
          <w:szCs w:val="24"/>
          <w:lang w:val="uk-UA" w:eastAsia="uk-UA"/>
        </w:rPr>
        <w:t xml:space="preserve">місця поставки </w:t>
      </w:r>
      <w:proofErr w:type="spellStart"/>
      <w:r w:rsidRPr="00624E58">
        <w:rPr>
          <w:rFonts w:ascii="Times New Roman" w:eastAsia="Times New Roman" w:hAnsi="Times New Roman"/>
          <w:sz w:val="24"/>
          <w:szCs w:val="24"/>
          <w:lang w:eastAsia="uk-UA"/>
        </w:rPr>
        <w:t>Замовника</w:t>
      </w:r>
      <w:proofErr w:type="spellEnd"/>
      <w:r w:rsidR="00C955E2">
        <w:rPr>
          <w:rFonts w:ascii="Times New Roman" w:eastAsia="Times New Roman" w:hAnsi="Times New Roman"/>
          <w:sz w:val="24"/>
          <w:szCs w:val="24"/>
          <w:lang w:val="uk-UA" w:eastAsia="uk-UA"/>
        </w:rPr>
        <w:t xml:space="preserve"> </w:t>
      </w:r>
    </w:p>
    <w:p w14:paraId="30DB930C" w14:textId="44D5A959" w:rsidR="0057441D" w:rsidRPr="00624E58" w:rsidRDefault="00C955E2" w:rsidP="0057441D">
      <w:pPr>
        <w:spacing w:line="240" w:lineRule="auto"/>
        <w:jc w:val="both"/>
        <w:rPr>
          <w:rFonts w:ascii="Times New Roman" w:eastAsia="Times New Roman" w:hAnsi="Times New Roman"/>
          <w:sz w:val="24"/>
          <w:szCs w:val="24"/>
          <w:lang w:eastAsia="uk-UA"/>
        </w:rPr>
      </w:pPr>
      <w:r w:rsidRPr="006F567E">
        <w:rPr>
          <w:rFonts w:ascii="Times New Roman" w:eastAsia="Times New Roman" w:hAnsi="Times New Roman"/>
          <w:b/>
          <w:bCs/>
          <w:sz w:val="24"/>
          <w:szCs w:val="24"/>
          <w:lang w:val="uk-UA" w:eastAsia="uk-UA"/>
        </w:rPr>
        <w:t>(не більше 20 км</w:t>
      </w:r>
      <w:r>
        <w:rPr>
          <w:rFonts w:ascii="Times New Roman" w:eastAsia="Times New Roman" w:hAnsi="Times New Roman"/>
          <w:sz w:val="24"/>
          <w:szCs w:val="24"/>
          <w:lang w:val="uk-UA" w:eastAsia="uk-UA"/>
        </w:rPr>
        <w:t>)</w:t>
      </w:r>
      <w:r w:rsidR="0057441D" w:rsidRPr="00624E58">
        <w:rPr>
          <w:rFonts w:ascii="Times New Roman" w:eastAsia="Times New Roman" w:hAnsi="Times New Roman"/>
          <w:sz w:val="24"/>
          <w:szCs w:val="24"/>
          <w:lang w:eastAsia="uk-UA"/>
        </w:rPr>
        <w:t xml:space="preserve">. В </w:t>
      </w:r>
      <w:proofErr w:type="spellStart"/>
      <w:r w:rsidR="0057441D" w:rsidRPr="00624E58">
        <w:rPr>
          <w:rFonts w:ascii="Times New Roman" w:eastAsia="Times New Roman" w:hAnsi="Times New Roman"/>
          <w:sz w:val="24"/>
          <w:szCs w:val="24"/>
          <w:lang w:eastAsia="uk-UA"/>
        </w:rPr>
        <w:t>складі</w:t>
      </w:r>
      <w:proofErr w:type="spellEnd"/>
      <w:r w:rsidR="0057441D" w:rsidRPr="00624E58">
        <w:rPr>
          <w:rFonts w:ascii="Times New Roman" w:eastAsia="Times New Roman" w:hAnsi="Times New Roman"/>
          <w:sz w:val="24"/>
          <w:szCs w:val="24"/>
          <w:lang w:eastAsia="uk-UA"/>
        </w:rPr>
        <w:t xml:space="preserve"> </w:t>
      </w:r>
      <w:proofErr w:type="spellStart"/>
      <w:r w:rsidR="0057441D" w:rsidRPr="00624E58">
        <w:rPr>
          <w:rFonts w:ascii="Times New Roman" w:eastAsia="Times New Roman" w:hAnsi="Times New Roman"/>
          <w:sz w:val="24"/>
          <w:szCs w:val="24"/>
          <w:lang w:eastAsia="uk-UA"/>
        </w:rPr>
        <w:t>тендерної</w:t>
      </w:r>
      <w:proofErr w:type="spellEnd"/>
      <w:r w:rsidR="0057441D" w:rsidRPr="00624E58">
        <w:rPr>
          <w:rFonts w:ascii="Times New Roman" w:eastAsia="Times New Roman" w:hAnsi="Times New Roman"/>
          <w:sz w:val="24"/>
          <w:szCs w:val="24"/>
          <w:lang w:eastAsia="uk-UA"/>
        </w:rPr>
        <w:t xml:space="preserve"> </w:t>
      </w:r>
      <w:proofErr w:type="spellStart"/>
      <w:r w:rsidR="0057441D" w:rsidRPr="00624E58">
        <w:rPr>
          <w:rFonts w:ascii="Times New Roman" w:eastAsia="Times New Roman" w:hAnsi="Times New Roman"/>
          <w:sz w:val="24"/>
          <w:szCs w:val="24"/>
          <w:lang w:eastAsia="uk-UA"/>
        </w:rPr>
        <w:t>пропозиції</w:t>
      </w:r>
      <w:proofErr w:type="spellEnd"/>
      <w:r w:rsidR="0057441D" w:rsidRPr="00624E58">
        <w:rPr>
          <w:rFonts w:ascii="Times New Roman" w:eastAsia="Times New Roman" w:hAnsi="Times New Roman"/>
          <w:sz w:val="24"/>
          <w:szCs w:val="24"/>
          <w:lang w:eastAsia="uk-UA"/>
        </w:rPr>
        <w:t xml:space="preserve"> </w:t>
      </w:r>
      <w:proofErr w:type="spellStart"/>
      <w:r w:rsidR="0057441D" w:rsidRPr="00624E58">
        <w:rPr>
          <w:rFonts w:ascii="Times New Roman" w:eastAsia="Times New Roman" w:hAnsi="Times New Roman"/>
          <w:sz w:val="24"/>
          <w:szCs w:val="24"/>
          <w:lang w:eastAsia="uk-UA"/>
        </w:rPr>
        <w:t>має</w:t>
      </w:r>
      <w:proofErr w:type="spellEnd"/>
      <w:r w:rsidR="0057441D" w:rsidRPr="00624E58">
        <w:rPr>
          <w:rFonts w:ascii="Times New Roman" w:eastAsia="Times New Roman" w:hAnsi="Times New Roman"/>
          <w:sz w:val="24"/>
          <w:szCs w:val="24"/>
          <w:lang w:eastAsia="uk-UA"/>
        </w:rPr>
        <w:t xml:space="preserve"> бути додано </w:t>
      </w:r>
      <w:proofErr w:type="spellStart"/>
      <w:r w:rsidR="0057441D" w:rsidRPr="00624E58">
        <w:rPr>
          <w:rFonts w:ascii="Times New Roman" w:eastAsia="Times New Roman" w:hAnsi="Times New Roman"/>
          <w:sz w:val="24"/>
          <w:szCs w:val="24"/>
          <w:lang w:eastAsia="uk-UA"/>
        </w:rPr>
        <w:t>ліцензії</w:t>
      </w:r>
      <w:proofErr w:type="spellEnd"/>
      <w:r w:rsidR="0057441D" w:rsidRPr="00624E58">
        <w:rPr>
          <w:rFonts w:ascii="Times New Roman" w:eastAsia="Times New Roman" w:hAnsi="Times New Roman"/>
          <w:sz w:val="24"/>
          <w:szCs w:val="24"/>
          <w:lang w:eastAsia="uk-UA"/>
        </w:rPr>
        <w:t xml:space="preserve"> на </w:t>
      </w:r>
      <w:proofErr w:type="spellStart"/>
      <w:r w:rsidR="0057441D" w:rsidRPr="00624E58">
        <w:rPr>
          <w:rFonts w:ascii="Times New Roman" w:eastAsia="Times New Roman" w:hAnsi="Times New Roman"/>
          <w:sz w:val="24"/>
          <w:szCs w:val="24"/>
          <w:lang w:eastAsia="uk-UA"/>
        </w:rPr>
        <w:t>роздрібну</w:t>
      </w:r>
      <w:proofErr w:type="spellEnd"/>
      <w:r w:rsidR="0057441D" w:rsidRPr="00624E58">
        <w:rPr>
          <w:rFonts w:ascii="Times New Roman" w:eastAsia="Times New Roman" w:hAnsi="Times New Roman"/>
          <w:sz w:val="24"/>
          <w:szCs w:val="24"/>
          <w:lang w:eastAsia="uk-UA"/>
        </w:rPr>
        <w:t xml:space="preserve"> </w:t>
      </w:r>
      <w:proofErr w:type="spellStart"/>
      <w:r w:rsidR="0057441D" w:rsidRPr="00624E58">
        <w:rPr>
          <w:rFonts w:ascii="Times New Roman" w:eastAsia="Times New Roman" w:hAnsi="Times New Roman"/>
          <w:sz w:val="24"/>
          <w:szCs w:val="24"/>
          <w:lang w:eastAsia="uk-UA"/>
        </w:rPr>
        <w:t>торгівлю</w:t>
      </w:r>
      <w:proofErr w:type="spellEnd"/>
      <w:r w:rsidR="0057441D" w:rsidRPr="00624E58">
        <w:rPr>
          <w:rFonts w:ascii="Times New Roman" w:eastAsia="Times New Roman" w:hAnsi="Times New Roman"/>
          <w:sz w:val="24"/>
          <w:szCs w:val="24"/>
          <w:lang w:eastAsia="uk-UA"/>
        </w:rPr>
        <w:t xml:space="preserve"> на </w:t>
      </w:r>
      <w:proofErr w:type="spellStart"/>
      <w:proofErr w:type="gramStart"/>
      <w:r w:rsidR="0057441D" w:rsidRPr="00624E58">
        <w:rPr>
          <w:rFonts w:ascii="Times New Roman" w:eastAsia="Times New Roman" w:hAnsi="Times New Roman"/>
          <w:sz w:val="24"/>
          <w:szCs w:val="24"/>
          <w:lang w:eastAsia="uk-UA"/>
        </w:rPr>
        <w:t>вищевказані</w:t>
      </w:r>
      <w:proofErr w:type="spellEnd"/>
      <w:r w:rsidR="0057441D" w:rsidRPr="00624E58">
        <w:rPr>
          <w:rFonts w:ascii="Times New Roman" w:eastAsia="Times New Roman" w:hAnsi="Times New Roman"/>
          <w:sz w:val="24"/>
          <w:szCs w:val="24"/>
          <w:lang w:eastAsia="uk-UA"/>
        </w:rPr>
        <w:t xml:space="preserve">  АЗС</w:t>
      </w:r>
      <w:proofErr w:type="gramEnd"/>
      <w:r w:rsidR="0057441D" w:rsidRPr="00624E58">
        <w:rPr>
          <w:rFonts w:ascii="Times New Roman" w:eastAsia="Times New Roman" w:hAnsi="Times New Roman"/>
          <w:sz w:val="24"/>
          <w:szCs w:val="24"/>
          <w:lang w:eastAsia="uk-UA"/>
        </w:rPr>
        <w:t>.</w:t>
      </w:r>
      <w:bookmarkStart w:id="0" w:name="_GoBack"/>
      <w:bookmarkEnd w:id="0"/>
    </w:p>
    <w:p w14:paraId="72A50614" w14:textId="77777777" w:rsidR="0057441D" w:rsidRPr="00624E58" w:rsidRDefault="0057441D" w:rsidP="0057441D">
      <w:pPr>
        <w:spacing w:line="240" w:lineRule="auto"/>
        <w:jc w:val="both"/>
        <w:rPr>
          <w:rFonts w:ascii="Times New Roman" w:eastAsia="Times New Roman" w:hAnsi="Times New Roman"/>
          <w:sz w:val="24"/>
          <w:szCs w:val="24"/>
          <w:lang w:eastAsia="uk-UA"/>
        </w:rPr>
      </w:pPr>
      <w:r w:rsidRPr="00624E58">
        <w:rPr>
          <w:rFonts w:ascii="Times New Roman" w:eastAsia="Times New Roman" w:hAnsi="Times New Roman"/>
          <w:sz w:val="24"/>
          <w:szCs w:val="24"/>
          <w:lang w:eastAsia="uk-UA"/>
        </w:rPr>
        <w:lastRenderedPageBreak/>
        <w:t xml:space="preserve">- </w:t>
      </w:r>
      <w:proofErr w:type="spellStart"/>
      <w:r w:rsidRPr="00624E58">
        <w:rPr>
          <w:rFonts w:ascii="Times New Roman" w:eastAsia="Times New Roman" w:hAnsi="Times New Roman"/>
          <w:sz w:val="24"/>
          <w:szCs w:val="24"/>
          <w:lang w:eastAsia="uk-UA"/>
        </w:rPr>
        <w:t>Учасник</w:t>
      </w:r>
      <w:proofErr w:type="spellEnd"/>
      <w:r w:rsidRPr="00624E58">
        <w:rPr>
          <w:rFonts w:ascii="Times New Roman" w:eastAsia="Times New Roman" w:hAnsi="Times New Roman"/>
          <w:sz w:val="24"/>
          <w:szCs w:val="24"/>
          <w:lang w:eastAsia="uk-UA"/>
        </w:rPr>
        <w:t xml:space="preserve"> повинен подати </w:t>
      </w:r>
      <w:proofErr w:type="spellStart"/>
      <w:r w:rsidRPr="00624E58">
        <w:rPr>
          <w:rFonts w:ascii="Times New Roman" w:eastAsia="Times New Roman" w:hAnsi="Times New Roman"/>
          <w:sz w:val="24"/>
          <w:szCs w:val="24"/>
          <w:lang w:eastAsia="uk-UA"/>
        </w:rPr>
        <w:t>інформацію</w:t>
      </w:r>
      <w:proofErr w:type="spellEnd"/>
      <w:r w:rsidRPr="00624E58">
        <w:rPr>
          <w:rFonts w:ascii="Times New Roman" w:eastAsia="Times New Roman" w:hAnsi="Times New Roman"/>
          <w:sz w:val="24"/>
          <w:szCs w:val="24"/>
          <w:lang w:eastAsia="uk-UA"/>
        </w:rPr>
        <w:t xml:space="preserve"> про </w:t>
      </w:r>
      <w:proofErr w:type="spellStart"/>
      <w:r w:rsidRPr="00624E58">
        <w:rPr>
          <w:rFonts w:ascii="Times New Roman" w:eastAsia="Times New Roman" w:hAnsi="Times New Roman"/>
          <w:sz w:val="24"/>
          <w:szCs w:val="24"/>
          <w:lang w:eastAsia="uk-UA"/>
        </w:rPr>
        <w:t>виробника</w:t>
      </w:r>
      <w:proofErr w:type="spellEnd"/>
      <w:r w:rsidRPr="00624E58">
        <w:rPr>
          <w:rFonts w:ascii="Times New Roman" w:eastAsia="Times New Roman" w:hAnsi="Times New Roman"/>
          <w:sz w:val="24"/>
          <w:szCs w:val="24"/>
          <w:lang w:eastAsia="uk-UA"/>
        </w:rPr>
        <w:t xml:space="preserve"> товару, </w:t>
      </w:r>
      <w:proofErr w:type="spellStart"/>
      <w:r w:rsidRPr="00624E58">
        <w:rPr>
          <w:rFonts w:ascii="Times New Roman" w:eastAsia="Times New Roman" w:hAnsi="Times New Roman"/>
          <w:sz w:val="24"/>
          <w:szCs w:val="24"/>
          <w:lang w:eastAsia="uk-UA"/>
        </w:rPr>
        <w:t>країну</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походження</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методи</w:t>
      </w:r>
      <w:proofErr w:type="spellEnd"/>
      <w:r w:rsidRPr="00624E58">
        <w:rPr>
          <w:rFonts w:ascii="Times New Roman" w:eastAsia="Times New Roman" w:hAnsi="Times New Roman"/>
          <w:sz w:val="24"/>
          <w:szCs w:val="24"/>
          <w:lang w:eastAsia="uk-UA"/>
        </w:rPr>
        <w:t xml:space="preserve">/схему </w:t>
      </w:r>
      <w:proofErr w:type="spellStart"/>
      <w:proofErr w:type="gramStart"/>
      <w:r w:rsidRPr="00624E58">
        <w:rPr>
          <w:rFonts w:ascii="Times New Roman" w:eastAsia="Times New Roman" w:hAnsi="Times New Roman"/>
          <w:sz w:val="24"/>
          <w:szCs w:val="24"/>
          <w:lang w:eastAsia="uk-UA"/>
        </w:rPr>
        <w:t>співпраці</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Учасника</w:t>
      </w:r>
      <w:proofErr w:type="spellEnd"/>
      <w:proofErr w:type="gramEnd"/>
      <w:r w:rsidRPr="00624E58">
        <w:rPr>
          <w:rFonts w:ascii="Times New Roman" w:eastAsia="Times New Roman" w:hAnsi="Times New Roman"/>
          <w:sz w:val="24"/>
          <w:szCs w:val="24"/>
          <w:lang w:eastAsia="uk-UA"/>
        </w:rPr>
        <w:t xml:space="preserve"> з </w:t>
      </w:r>
      <w:proofErr w:type="spellStart"/>
      <w:r w:rsidRPr="00624E58">
        <w:rPr>
          <w:rFonts w:ascii="Times New Roman" w:eastAsia="Times New Roman" w:hAnsi="Times New Roman"/>
          <w:sz w:val="24"/>
          <w:szCs w:val="24"/>
          <w:lang w:eastAsia="uk-UA"/>
        </w:rPr>
        <w:t>виробником</w:t>
      </w:r>
      <w:proofErr w:type="spellEnd"/>
      <w:r w:rsidRPr="00624E58">
        <w:rPr>
          <w:rFonts w:ascii="Times New Roman" w:eastAsia="Times New Roman" w:hAnsi="Times New Roman"/>
          <w:sz w:val="24"/>
          <w:szCs w:val="24"/>
          <w:lang w:eastAsia="uk-UA"/>
        </w:rPr>
        <w:t xml:space="preserve"> товару, </w:t>
      </w:r>
      <w:proofErr w:type="spellStart"/>
      <w:r w:rsidRPr="00624E58">
        <w:rPr>
          <w:rFonts w:ascii="Times New Roman" w:eastAsia="Times New Roman" w:hAnsi="Times New Roman"/>
          <w:sz w:val="24"/>
          <w:szCs w:val="24"/>
          <w:lang w:eastAsia="uk-UA"/>
        </w:rPr>
        <w:t>екологічних</w:t>
      </w:r>
      <w:proofErr w:type="spellEnd"/>
      <w:r w:rsidRPr="00624E58">
        <w:rPr>
          <w:rFonts w:ascii="Times New Roman" w:eastAsia="Times New Roman" w:hAnsi="Times New Roman"/>
          <w:sz w:val="24"/>
          <w:szCs w:val="24"/>
          <w:lang w:eastAsia="uk-UA"/>
        </w:rPr>
        <w:t xml:space="preserve"> </w:t>
      </w:r>
      <w:proofErr w:type="spellStart"/>
      <w:r w:rsidRPr="00624E58">
        <w:rPr>
          <w:rFonts w:ascii="Times New Roman" w:eastAsia="Times New Roman" w:hAnsi="Times New Roman"/>
          <w:sz w:val="24"/>
          <w:szCs w:val="24"/>
          <w:lang w:eastAsia="uk-UA"/>
        </w:rPr>
        <w:t>показників</w:t>
      </w:r>
      <w:proofErr w:type="spellEnd"/>
      <w:r w:rsidRPr="00624E58">
        <w:rPr>
          <w:rFonts w:ascii="Times New Roman" w:eastAsia="Times New Roman" w:hAnsi="Times New Roman"/>
          <w:sz w:val="24"/>
          <w:szCs w:val="24"/>
          <w:lang w:eastAsia="uk-UA"/>
        </w:rPr>
        <w:t>.</w:t>
      </w:r>
    </w:p>
    <w:p w14:paraId="5FEFB269" w14:textId="77777777" w:rsidR="00616105" w:rsidRPr="00624E58" w:rsidRDefault="00616105" w:rsidP="00616105">
      <w:pPr>
        <w:jc w:val="right"/>
        <w:rPr>
          <w:rFonts w:ascii="Times New Roman" w:hAnsi="Times New Roman"/>
          <w:b/>
          <w:bCs/>
          <w:sz w:val="24"/>
          <w:szCs w:val="24"/>
          <w:lang w:val="uk-UA"/>
        </w:rPr>
      </w:pPr>
    </w:p>
    <w:p w14:paraId="099C4D8D" w14:textId="77777777" w:rsidR="00616105" w:rsidRDefault="00616105" w:rsidP="00616105">
      <w:pPr>
        <w:jc w:val="right"/>
        <w:rPr>
          <w:rFonts w:ascii="Times New Roman" w:hAnsi="Times New Roman"/>
          <w:b/>
          <w:bCs/>
          <w:sz w:val="24"/>
          <w:szCs w:val="24"/>
          <w:lang w:val="uk-UA"/>
        </w:rPr>
      </w:pPr>
    </w:p>
    <w:p w14:paraId="4AF816BF" w14:textId="77777777" w:rsidR="00616105" w:rsidRDefault="00616105" w:rsidP="00616105">
      <w:pPr>
        <w:jc w:val="right"/>
        <w:rPr>
          <w:rFonts w:ascii="Times New Roman" w:hAnsi="Times New Roman"/>
          <w:b/>
          <w:bCs/>
          <w:sz w:val="24"/>
          <w:szCs w:val="24"/>
          <w:lang w:val="uk-UA"/>
        </w:rPr>
      </w:pPr>
    </w:p>
    <w:p w14:paraId="3E14523C" w14:textId="77777777" w:rsidR="00624E58" w:rsidRDefault="00624E58" w:rsidP="00616105">
      <w:pPr>
        <w:jc w:val="right"/>
        <w:rPr>
          <w:rFonts w:ascii="Times New Roman" w:hAnsi="Times New Roman"/>
          <w:b/>
          <w:bCs/>
          <w:sz w:val="24"/>
          <w:szCs w:val="24"/>
          <w:lang w:val="uk-UA"/>
        </w:rPr>
      </w:pPr>
    </w:p>
    <w:p w14:paraId="2A8D80BE" w14:textId="01B5FF6B" w:rsidR="00616105" w:rsidRDefault="00616105" w:rsidP="00616105">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190CD52" w14:textId="77777777" w:rsidR="00616105" w:rsidRPr="00B060FF"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
    <w:p w14:paraId="3293CDF9" w14:textId="77777777" w:rsidR="005A3A2B" w:rsidRPr="001979BD" w:rsidRDefault="005A3A2B" w:rsidP="005A3A2B">
      <w:pPr>
        <w:widowControl w:val="0"/>
        <w:shd w:val="clear" w:color="auto" w:fill="FFFFFF"/>
        <w:ind w:right="-108"/>
        <w:jc w:val="center"/>
        <w:rPr>
          <w:rFonts w:ascii="Times New Roman" w:hAnsi="Times New Roman"/>
          <w:b/>
          <w:bCs/>
          <w:spacing w:val="-4"/>
          <w:sz w:val="24"/>
          <w:szCs w:val="24"/>
          <w:lang w:val="uk-UA"/>
        </w:rPr>
      </w:pPr>
      <w:r w:rsidRPr="001979BD">
        <w:rPr>
          <w:rFonts w:ascii="Times New Roman" w:hAnsi="Times New Roman"/>
          <w:b/>
          <w:bCs/>
          <w:spacing w:val="-4"/>
          <w:sz w:val="24"/>
          <w:szCs w:val="24"/>
          <w:lang w:val="uk-UA"/>
        </w:rPr>
        <w:t>ПРО</w:t>
      </w:r>
      <w:r w:rsidRPr="00C23DB1">
        <w:rPr>
          <w:rFonts w:ascii="Times New Roman" w:hAnsi="Times New Roman"/>
          <w:b/>
          <w:bCs/>
          <w:spacing w:val="-4"/>
          <w:sz w:val="24"/>
          <w:szCs w:val="24"/>
          <w:lang w:val="uk-UA"/>
        </w:rPr>
        <w:t>Є</w:t>
      </w:r>
      <w:r w:rsidRPr="001979BD">
        <w:rPr>
          <w:rFonts w:ascii="Times New Roman" w:hAnsi="Times New Roman"/>
          <w:b/>
          <w:bCs/>
          <w:spacing w:val="-4"/>
          <w:sz w:val="24"/>
          <w:szCs w:val="24"/>
          <w:lang w:val="uk-UA"/>
        </w:rPr>
        <w:t>КТ</w:t>
      </w:r>
    </w:p>
    <w:p w14:paraId="6B51AA30" w14:textId="77777777" w:rsidR="005A3A2B" w:rsidRPr="001979BD" w:rsidRDefault="005A3A2B" w:rsidP="005A3A2B">
      <w:pPr>
        <w:widowControl w:val="0"/>
        <w:shd w:val="clear" w:color="auto" w:fill="FFFFFF"/>
        <w:ind w:right="-108"/>
        <w:jc w:val="center"/>
        <w:rPr>
          <w:rFonts w:ascii="Times New Roman" w:hAnsi="Times New Roman"/>
          <w:b/>
          <w:bCs/>
          <w:spacing w:val="-4"/>
          <w:sz w:val="24"/>
          <w:szCs w:val="24"/>
          <w:lang w:val="uk-UA"/>
        </w:rPr>
      </w:pPr>
      <w:r w:rsidRPr="001979BD">
        <w:rPr>
          <w:rFonts w:ascii="Times New Roman" w:hAnsi="Times New Roman"/>
          <w:b/>
          <w:bCs/>
          <w:spacing w:val="-4"/>
          <w:sz w:val="24"/>
          <w:szCs w:val="24"/>
          <w:lang w:val="uk-UA"/>
        </w:rPr>
        <w:t>Договору про закупівлю</w:t>
      </w:r>
    </w:p>
    <w:p w14:paraId="36FAE062" w14:textId="77777777" w:rsidR="005A3A2B" w:rsidRPr="00C23DB1" w:rsidRDefault="005A3A2B" w:rsidP="005A3A2B">
      <w:pPr>
        <w:spacing w:line="240" w:lineRule="auto"/>
        <w:jc w:val="right"/>
        <w:rPr>
          <w:rFonts w:ascii="Times New Roman" w:eastAsia="Times New Roman" w:hAnsi="Times New Roman"/>
          <w:b/>
          <w:color w:val="000000"/>
          <w:sz w:val="24"/>
          <w:szCs w:val="24"/>
          <w:lang w:val="uk-UA"/>
        </w:rPr>
      </w:pPr>
    </w:p>
    <w:p w14:paraId="517EEDA3" w14:textId="77777777" w:rsidR="005A3A2B" w:rsidRPr="00C23DB1" w:rsidRDefault="005A3A2B" w:rsidP="005A3A2B">
      <w:pPr>
        <w:shd w:val="clear" w:color="auto" w:fill="FFFFFF" w:themeFill="background1"/>
        <w:tabs>
          <w:tab w:val="left" w:pos="4695"/>
        </w:tabs>
        <w:jc w:val="center"/>
        <w:rPr>
          <w:rFonts w:ascii="Times New Roman" w:hAnsi="Times New Roman"/>
          <w:b/>
          <w:sz w:val="24"/>
          <w:szCs w:val="24"/>
          <w:lang w:val="uk-UA"/>
        </w:rPr>
      </w:pPr>
      <w:r w:rsidRPr="00C23DB1">
        <w:rPr>
          <w:rFonts w:ascii="Times New Roman" w:hAnsi="Times New Roman"/>
          <w:b/>
          <w:sz w:val="24"/>
          <w:szCs w:val="24"/>
          <w:lang w:val="uk-UA"/>
        </w:rPr>
        <w:t xml:space="preserve">Завантажено окремим файлом </w:t>
      </w:r>
      <w:r w:rsidRPr="00C23DB1">
        <w:rPr>
          <w:rFonts w:ascii="Times New Roman" w:hAnsi="Times New Roman"/>
          <w:b/>
          <w:color w:val="C00000"/>
          <w:sz w:val="24"/>
          <w:szCs w:val="24"/>
          <w:lang w:val="uk-UA"/>
        </w:rPr>
        <w:t xml:space="preserve">«Додаток 4 до  тендерної документації – </w:t>
      </w:r>
      <w:proofErr w:type="spellStart"/>
      <w:r w:rsidRPr="00C23DB1">
        <w:rPr>
          <w:rFonts w:ascii="Times New Roman" w:hAnsi="Times New Roman"/>
          <w:b/>
          <w:color w:val="C00000"/>
          <w:sz w:val="24"/>
          <w:szCs w:val="24"/>
          <w:lang w:val="uk-UA"/>
        </w:rPr>
        <w:t>Проєкт</w:t>
      </w:r>
      <w:proofErr w:type="spellEnd"/>
      <w:r w:rsidRPr="00C23DB1">
        <w:rPr>
          <w:rFonts w:ascii="Times New Roman" w:hAnsi="Times New Roman"/>
          <w:b/>
          <w:color w:val="C00000"/>
          <w:sz w:val="24"/>
          <w:szCs w:val="24"/>
          <w:lang w:val="uk-UA"/>
        </w:rPr>
        <w:t xml:space="preserve"> договору»</w:t>
      </w:r>
      <w:r w:rsidRPr="00C23DB1">
        <w:rPr>
          <w:rFonts w:ascii="Times New Roman" w:hAnsi="Times New Roman"/>
          <w:b/>
          <w:sz w:val="24"/>
          <w:szCs w:val="24"/>
          <w:lang w:val="uk-UA"/>
        </w:rPr>
        <w:t>, що є невід’ємною частиною цієї тендерної документації</w:t>
      </w:r>
    </w:p>
    <w:p w14:paraId="0D6F5E7C" w14:textId="77777777" w:rsidR="005A3A2B" w:rsidRDefault="005A3A2B" w:rsidP="005A3A2B">
      <w:pPr>
        <w:jc w:val="right"/>
        <w:rPr>
          <w:rFonts w:ascii="Times New Roman" w:hAnsi="Times New Roman"/>
          <w:b/>
          <w:bCs/>
          <w:sz w:val="24"/>
          <w:szCs w:val="24"/>
          <w:lang w:val="uk-UA"/>
        </w:rPr>
      </w:pPr>
    </w:p>
    <w:p w14:paraId="04886D7A" w14:textId="77777777" w:rsidR="005A3A2B" w:rsidRDefault="005A3A2B" w:rsidP="005A3A2B">
      <w:pPr>
        <w:jc w:val="right"/>
        <w:rPr>
          <w:rFonts w:ascii="Times New Roman" w:hAnsi="Times New Roman"/>
          <w:b/>
          <w:bCs/>
          <w:sz w:val="24"/>
          <w:szCs w:val="24"/>
          <w:lang w:val="uk-UA"/>
        </w:rPr>
      </w:pPr>
    </w:p>
    <w:p w14:paraId="00DC9E2B" w14:textId="77777777" w:rsidR="005A3A2B" w:rsidRPr="00C23DB1" w:rsidRDefault="005A3A2B" w:rsidP="005A3A2B">
      <w:pPr>
        <w:shd w:val="clear" w:color="auto" w:fill="FFFFFF"/>
        <w:spacing w:line="240" w:lineRule="auto"/>
        <w:jc w:val="right"/>
        <w:rPr>
          <w:b/>
          <w:color w:val="121212"/>
          <w:lang w:val="uk-UA"/>
        </w:rPr>
      </w:pPr>
    </w:p>
    <w:p w14:paraId="2AAC779E" w14:textId="77777777" w:rsidR="005A3A2B" w:rsidRPr="00C23DB1" w:rsidRDefault="005A3A2B" w:rsidP="005A3A2B">
      <w:pPr>
        <w:shd w:val="clear" w:color="auto" w:fill="FFFFFF"/>
        <w:spacing w:line="240" w:lineRule="auto"/>
        <w:jc w:val="right"/>
        <w:rPr>
          <w:b/>
          <w:color w:val="121212"/>
          <w:lang w:val="uk-UA"/>
        </w:rPr>
      </w:pPr>
    </w:p>
    <w:p w14:paraId="3575B161" w14:textId="77777777" w:rsidR="005A3A2B" w:rsidRPr="00C23DB1" w:rsidRDefault="005A3A2B" w:rsidP="005A3A2B">
      <w:pPr>
        <w:shd w:val="clear" w:color="auto" w:fill="FFFFFF"/>
        <w:spacing w:line="240" w:lineRule="auto"/>
        <w:jc w:val="right"/>
        <w:rPr>
          <w:b/>
          <w:color w:val="121212"/>
          <w:lang w:val="uk-UA"/>
        </w:rPr>
      </w:pPr>
    </w:p>
    <w:p w14:paraId="7E861CD2" w14:textId="515A2F98" w:rsidR="005A3A2B" w:rsidRDefault="005A3A2B" w:rsidP="005A3A2B">
      <w:pPr>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0EA81F53" w14:textId="77777777" w:rsidR="005A3A2B" w:rsidRPr="00C23DB1" w:rsidRDefault="005A3A2B" w:rsidP="005A3A2B">
      <w:pPr>
        <w:shd w:val="clear" w:color="auto" w:fill="FFFFFF"/>
        <w:tabs>
          <w:tab w:val="left" w:pos="426"/>
        </w:tabs>
        <w:spacing w:line="240" w:lineRule="auto"/>
        <w:jc w:val="right"/>
        <w:rPr>
          <w:rFonts w:ascii="Times New Roman" w:hAnsi="Times New Roman"/>
          <w:sz w:val="24"/>
          <w:szCs w:val="24"/>
          <w:lang w:val="uk-UA"/>
        </w:rPr>
      </w:pPr>
    </w:p>
    <w:p w14:paraId="62C66F9E" w14:textId="77777777" w:rsidR="005A3A2B" w:rsidRPr="00C23DB1" w:rsidRDefault="005A3A2B" w:rsidP="005A3A2B">
      <w:pPr>
        <w:shd w:val="clear" w:color="auto" w:fill="FFFFFF"/>
        <w:tabs>
          <w:tab w:val="left" w:pos="426"/>
        </w:tabs>
        <w:spacing w:line="240" w:lineRule="auto"/>
        <w:jc w:val="center"/>
        <w:rPr>
          <w:rFonts w:ascii="Times New Roman" w:hAnsi="Times New Roman"/>
          <w:sz w:val="24"/>
          <w:szCs w:val="24"/>
          <w:lang w:val="uk-UA"/>
        </w:rPr>
      </w:pPr>
      <w:r w:rsidRPr="00C23DB1">
        <w:rPr>
          <w:rFonts w:ascii="Times New Roman" w:hAnsi="Times New Roman"/>
          <w:b/>
          <w:sz w:val="24"/>
          <w:szCs w:val="24"/>
          <w:lang w:val="uk-UA"/>
        </w:rPr>
        <w:t>Відомості про учасника</w:t>
      </w:r>
    </w:p>
    <w:p w14:paraId="71B4F0A3" w14:textId="77777777" w:rsidR="005A3A2B" w:rsidRPr="00C23DB1" w:rsidRDefault="005A3A2B" w:rsidP="005A3A2B">
      <w:pPr>
        <w:shd w:val="clear" w:color="auto" w:fill="FFFFFF"/>
        <w:tabs>
          <w:tab w:val="left" w:pos="426"/>
        </w:tabs>
        <w:spacing w:line="240" w:lineRule="auto"/>
        <w:rPr>
          <w:rFonts w:ascii="Times New Roman" w:hAnsi="Times New Roman"/>
          <w:sz w:val="24"/>
          <w:szCs w:val="24"/>
          <w:lang w:val="uk-UA"/>
        </w:rPr>
      </w:pPr>
    </w:p>
    <w:p w14:paraId="4580A12A"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Повна назва учасника: _______________________________________________________________</w:t>
      </w:r>
    </w:p>
    <w:p w14:paraId="72B39D26"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Юридична адреса: __________________________________________________________________</w:t>
      </w:r>
    </w:p>
    <w:p w14:paraId="6FA0B349"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Поштова адреса: ___________________________________________________________________</w:t>
      </w:r>
    </w:p>
    <w:p w14:paraId="030AFAB9"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Банківські реквізити обслуговуючого банку: ___________________________________________</w:t>
      </w:r>
    </w:p>
    <w:p w14:paraId="574140C8"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Код ЄДРПОУ: _____________________________________________________________________</w:t>
      </w:r>
    </w:p>
    <w:p w14:paraId="7D5F0DA0"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Індивідуальний податковий номер: ____________________________________________________</w:t>
      </w:r>
    </w:p>
    <w:p w14:paraId="429AA338"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Статус платника податку: ____________________________________________________________</w:t>
      </w:r>
    </w:p>
    <w:p w14:paraId="41746AFE"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Контактний номер телефону (телефаксу):_______________________________________________</w:t>
      </w:r>
    </w:p>
    <w:p w14:paraId="2A396F56" w14:textId="77777777" w:rsidR="005A3A2B" w:rsidRPr="00C23DB1" w:rsidRDefault="005A3A2B" w:rsidP="005A3A2B">
      <w:pPr>
        <w:widowControl w:val="0"/>
        <w:numPr>
          <w:ilvl w:val="0"/>
          <w:numId w:val="38"/>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Е-</w:t>
      </w:r>
      <w:proofErr w:type="spellStart"/>
      <w:r w:rsidRPr="00C23DB1">
        <w:rPr>
          <w:rFonts w:ascii="Times New Roman" w:hAnsi="Times New Roman"/>
          <w:sz w:val="24"/>
          <w:szCs w:val="24"/>
          <w:lang w:val="uk-UA"/>
        </w:rPr>
        <w:t>mail</w:t>
      </w:r>
      <w:proofErr w:type="spellEnd"/>
      <w:r w:rsidRPr="00C23DB1">
        <w:rPr>
          <w:rFonts w:ascii="Times New Roman" w:hAnsi="Times New Roman"/>
          <w:sz w:val="24"/>
          <w:szCs w:val="24"/>
          <w:lang w:val="uk-UA"/>
        </w:rPr>
        <w:t>: ____________________________________________________________________________</w:t>
      </w:r>
    </w:p>
    <w:p w14:paraId="787100A5" w14:textId="77777777" w:rsidR="005A3A2B" w:rsidRPr="00C23DB1" w:rsidRDefault="005A3A2B" w:rsidP="005A3A2B">
      <w:pPr>
        <w:widowControl w:val="0"/>
        <w:numPr>
          <w:ilvl w:val="0"/>
          <w:numId w:val="38"/>
        </w:numP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lastRenderedPageBreak/>
        <w:t xml:space="preserve">Відомості про керівника (посада, ПІБ, </w:t>
      </w:r>
      <w:proofErr w:type="spellStart"/>
      <w:r w:rsidRPr="00C23DB1">
        <w:rPr>
          <w:rFonts w:ascii="Times New Roman" w:hAnsi="Times New Roman"/>
          <w:sz w:val="24"/>
          <w:szCs w:val="24"/>
          <w:lang w:val="uk-UA"/>
        </w:rPr>
        <w:t>тел</w:t>
      </w:r>
      <w:proofErr w:type="spellEnd"/>
      <w:r w:rsidRPr="00C23DB1">
        <w:rPr>
          <w:rFonts w:ascii="Times New Roman" w:hAnsi="Times New Roman"/>
          <w:sz w:val="24"/>
          <w:szCs w:val="24"/>
          <w:lang w:val="uk-UA"/>
        </w:rPr>
        <w:t>.): ____________________________________________</w:t>
      </w:r>
    </w:p>
    <w:p w14:paraId="2232A1F2" w14:textId="77777777" w:rsidR="005A3A2B" w:rsidRPr="00C23DB1" w:rsidRDefault="005A3A2B" w:rsidP="005A3A2B">
      <w:pPr>
        <w:widowControl w:val="0"/>
        <w:numPr>
          <w:ilvl w:val="0"/>
          <w:numId w:val="38"/>
        </w:numP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 xml:space="preserve">Відомості про підписанта договору (посада, ПІБ, </w:t>
      </w:r>
      <w:proofErr w:type="spellStart"/>
      <w:r w:rsidRPr="00C23DB1">
        <w:rPr>
          <w:rFonts w:ascii="Times New Roman" w:hAnsi="Times New Roman"/>
          <w:sz w:val="24"/>
          <w:szCs w:val="24"/>
          <w:lang w:val="uk-UA"/>
        </w:rPr>
        <w:t>тел</w:t>
      </w:r>
      <w:proofErr w:type="spellEnd"/>
      <w:r w:rsidRPr="00C23DB1">
        <w:rPr>
          <w:rFonts w:ascii="Times New Roman" w:hAnsi="Times New Roman"/>
          <w:sz w:val="24"/>
          <w:szCs w:val="24"/>
          <w:lang w:val="uk-UA"/>
        </w:rPr>
        <w:t>.): ___________________________________</w:t>
      </w:r>
    </w:p>
    <w:p w14:paraId="0B7B78E4" w14:textId="77777777" w:rsidR="005A3A2B" w:rsidRPr="00C23DB1" w:rsidRDefault="005A3A2B" w:rsidP="005A3A2B">
      <w:pPr>
        <w:widowControl w:val="0"/>
        <w:numPr>
          <w:ilvl w:val="0"/>
          <w:numId w:val="38"/>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 xml:space="preserve">Відомості про підписанта документів тендерної пропозиції (посада, ПІБ, </w:t>
      </w:r>
      <w:proofErr w:type="spellStart"/>
      <w:r w:rsidRPr="00C23DB1">
        <w:rPr>
          <w:rFonts w:ascii="Times New Roman" w:hAnsi="Times New Roman"/>
          <w:sz w:val="24"/>
          <w:szCs w:val="24"/>
          <w:lang w:val="uk-UA"/>
        </w:rPr>
        <w:t>тел</w:t>
      </w:r>
      <w:proofErr w:type="spellEnd"/>
      <w:r w:rsidRPr="00C23DB1">
        <w:rPr>
          <w:rFonts w:ascii="Times New Roman" w:hAnsi="Times New Roman"/>
          <w:sz w:val="24"/>
          <w:szCs w:val="24"/>
          <w:lang w:val="uk-UA"/>
        </w:rPr>
        <w:t>.): _______________</w:t>
      </w:r>
    </w:p>
    <w:p w14:paraId="1AD96A3E" w14:textId="77777777" w:rsidR="005A3A2B" w:rsidRPr="00C23DB1" w:rsidRDefault="005A3A2B" w:rsidP="005A3A2B">
      <w:pPr>
        <w:shd w:val="clear" w:color="auto" w:fill="FFFFFF"/>
        <w:tabs>
          <w:tab w:val="left" w:pos="426"/>
        </w:tabs>
        <w:spacing w:line="240" w:lineRule="auto"/>
        <w:jc w:val="right"/>
        <w:rPr>
          <w:rFonts w:ascii="Times New Roman" w:hAnsi="Times New Roman"/>
          <w:sz w:val="24"/>
          <w:szCs w:val="24"/>
          <w:lang w:val="uk-UA"/>
        </w:rPr>
      </w:pPr>
    </w:p>
    <w:p w14:paraId="21CD94D5" w14:textId="77777777" w:rsidR="005A3A2B" w:rsidRPr="00C23DB1" w:rsidRDefault="005A3A2B" w:rsidP="005A3A2B">
      <w:pPr>
        <w:shd w:val="clear" w:color="auto" w:fill="FFFFFF"/>
        <w:tabs>
          <w:tab w:val="left" w:pos="426"/>
        </w:tabs>
        <w:spacing w:line="240" w:lineRule="auto"/>
        <w:rPr>
          <w:rFonts w:ascii="Times New Roman" w:hAnsi="Times New Roman"/>
          <w:sz w:val="24"/>
          <w:szCs w:val="24"/>
          <w:lang w:val="uk-UA"/>
        </w:rPr>
      </w:pPr>
    </w:p>
    <w:p w14:paraId="66D36DB8" w14:textId="77777777" w:rsidR="005A3A2B" w:rsidRPr="00C23DB1" w:rsidRDefault="005A3A2B" w:rsidP="005A3A2B">
      <w:pPr>
        <w:shd w:val="clear" w:color="auto" w:fill="FFFFFF"/>
        <w:tabs>
          <w:tab w:val="left" w:pos="426"/>
        </w:tabs>
        <w:spacing w:line="240" w:lineRule="auto"/>
        <w:jc w:val="center"/>
        <w:rPr>
          <w:rFonts w:ascii="Times New Roman" w:hAnsi="Times New Roman"/>
          <w:b/>
          <w:sz w:val="24"/>
          <w:szCs w:val="24"/>
          <w:lang w:val="uk-UA"/>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5A3A2B" w:rsidRPr="00C23DB1" w14:paraId="31A81CFF" w14:textId="77777777" w:rsidTr="0057441D">
        <w:trPr>
          <w:jc w:val="center"/>
        </w:trPr>
        <w:tc>
          <w:tcPr>
            <w:tcW w:w="3342" w:type="dxa"/>
            <w:tcBorders>
              <w:top w:val="nil"/>
              <w:left w:val="nil"/>
              <w:bottom w:val="nil"/>
              <w:right w:val="nil"/>
            </w:tcBorders>
            <w:hideMark/>
          </w:tcPr>
          <w:p w14:paraId="58250A7A" w14:textId="77777777" w:rsidR="005A3A2B" w:rsidRPr="00C23DB1" w:rsidRDefault="005A3A2B" w:rsidP="0057441D">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sz w:val="24"/>
                <w:szCs w:val="24"/>
                <w:lang w:val="uk-UA"/>
              </w:rPr>
              <w:t>________________________</w:t>
            </w:r>
          </w:p>
        </w:tc>
        <w:tc>
          <w:tcPr>
            <w:tcW w:w="3341" w:type="dxa"/>
            <w:tcBorders>
              <w:top w:val="nil"/>
              <w:left w:val="nil"/>
              <w:bottom w:val="nil"/>
              <w:right w:val="nil"/>
            </w:tcBorders>
            <w:hideMark/>
          </w:tcPr>
          <w:p w14:paraId="200FD3F9" w14:textId="77777777" w:rsidR="005A3A2B" w:rsidRPr="00C23DB1" w:rsidRDefault="005A3A2B" w:rsidP="0057441D">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sz w:val="24"/>
                <w:szCs w:val="24"/>
                <w:lang w:val="uk-UA"/>
              </w:rPr>
              <w:t>________________________</w:t>
            </w:r>
          </w:p>
        </w:tc>
        <w:tc>
          <w:tcPr>
            <w:tcW w:w="3341" w:type="dxa"/>
            <w:tcBorders>
              <w:top w:val="nil"/>
              <w:left w:val="nil"/>
              <w:bottom w:val="nil"/>
              <w:right w:val="nil"/>
            </w:tcBorders>
            <w:hideMark/>
          </w:tcPr>
          <w:p w14:paraId="1A43AF48" w14:textId="77777777" w:rsidR="005A3A2B" w:rsidRPr="00C23DB1" w:rsidRDefault="005A3A2B" w:rsidP="0057441D">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sz w:val="24"/>
                <w:szCs w:val="24"/>
                <w:lang w:val="uk-UA"/>
              </w:rPr>
              <w:t>________________________</w:t>
            </w:r>
          </w:p>
        </w:tc>
      </w:tr>
      <w:tr w:rsidR="005A3A2B" w:rsidRPr="00C23DB1" w14:paraId="2425E0D8" w14:textId="77777777" w:rsidTr="0057441D">
        <w:trPr>
          <w:jc w:val="center"/>
        </w:trPr>
        <w:tc>
          <w:tcPr>
            <w:tcW w:w="3342" w:type="dxa"/>
            <w:tcBorders>
              <w:top w:val="nil"/>
              <w:left w:val="nil"/>
              <w:bottom w:val="nil"/>
              <w:right w:val="nil"/>
            </w:tcBorders>
            <w:hideMark/>
          </w:tcPr>
          <w:p w14:paraId="196D3330" w14:textId="77777777" w:rsidR="005A3A2B" w:rsidRPr="00C23DB1" w:rsidRDefault="005A3A2B" w:rsidP="0057441D">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i/>
                <w:sz w:val="24"/>
                <w:szCs w:val="24"/>
                <w:lang w:val="uk-UA"/>
              </w:rPr>
              <w:t>посада уповноваженої особи Учасника</w:t>
            </w:r>
          </w:p>
        </w:tc>
        <w:tc>
          <w:tcPr>
            <w:tcW w:w="3341" w:type="dxa"/>
            <w:tcBorders>
              <w:top w:val="nil"/>
              <w:left w:val="nil"/>
              <w:bottom w:val="nil"/>
              <w:right w:val="nil"/>
            </w:tcBorders>
            <w:hideMark/>
          </w:tcPr>
          <w:p w14:paraId="0D517608" w14:textId="77777777" w:rsidR="005A3A2B" w:rsidRPr="00C23DB1" w:rsidRDefault="005A3A2B" w:rsidP="0057441D">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i/>
                <w:sz w:val="24"/>
                <w:szCs w:val="24"/>
                <w:lang w:val="uk-UA"/>
              </w:rPr>
              <w:t>підпис та печатка (за наявності)</w:t>
            </w:r>
          </w:p>
        </w:tc>
        <w:tc>
          <w:tcPr>
            <w:tcW w:w="3341" w:type="dxa"/>
            <w:tcBorders>
              <w:top w:val="nil"/>
              <w:left w:val="nil"/>
              <w:bottom w:val="nil"/>
              <w:right w:val="nil"/>
            </w:tcBorders>
            <w:hideMark/>
          </w:tcPr>
          <w:p w14:paraId="0929D039" w14:textId="77777777" w:rsidR="005A3A2B" w:rsidRPr="00C23DB1" w:rsidRDefault="005A3A2B" w:rsidP="0057441D">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i/>
                <w:sz w:val="24"/>
                <w:szCs w:val="24"/>
                <w:lang w:val="uk-UA"/>
              </w:rPr>
              <w:t>прізвище, ініціали</w:t>
            </w:r>
          </w:p>
        </w:tc>
      </w:tr>
    </w:tbl>
    <w:p w14:paraId="5C2F728B" w14:textId="77777777" w:rsidR="005A3A2B" w:rsidRPr="00C23DB1" w:rsidRDefault="005A3A2B" w:rsidP="005A3A2B">
      <w:pPr>
        <w:spacing w:line="240" w:lineRule="auto"/>
        <w:jc w:val="right"/>
        <w:rPr>
          <w:rFonts w:ascii="Times New Roman" w:eastAsia="Times New Roman" w:hAnsi="Times New Roman"/>
          <w:b/>
          <w:color w:val="000000"/>
          <w:sz w:val="24"/>
          <w:szCs w:val="24"/>
          <w:lang w:val="uk-UA"/>
        </w:rPr>
      </w:pPr>
    </w:p>
    <w:p w14:paraId="234A218E" w14:textId="77777777" w:rsidR="005A3A2B" w:rsidRDefault="005A3A2B" w:rsidP="005A3A2B">
      <w:pPr>
        <w:spacing w:line="240" w:lineRule="auto"/>
        <w:jc w:val="right"/>
        <w:rPr>
          <w:rFonts w:eastAsia="Times New Roman"/>
          <w:b/>
          <w:color w:val="000000"/>
          <w:lang w:val="uk-UA"/>
        </w:rPr>
      </w:pPr>
    </w:p>
    <w:p w14:paraId="6DF5FD01" w14:textId="77777777" w:rsidR="005A3A2B" w:rsidRDefault="005A3A2B" w:rsidP="005A3A2B">
      <w:pPr>
        <w:spacing w:line="240" w:lineRule="auto"/>
        <w:jc w:val="right"/>
        <w:rPr>
          <w:rFonts w:eastAsia="Times New Roman"/>
          <w:b/>
          <w:color w:val="000000"/>
          <w:lang w:val="uk-UA"/>
        </w:rPr>
      </w:pPr>
    </w:p>
    <w:p w14:paraId="10F806F4" w14:textId="77777777" w:rsidR="005A3A2B" w:rsidRDefault="005A3A2B" w:rsidP="005A3A2B">
      <w:pPr>
        <w:spacing w:line="240" w:lineRule="auto"/>
        <w:jc w:val="right"/>
        <w:rPr>
          <w:rFonts w:eastAsia="Times New Roman"/>
          <w:b/>
          <w:color w:val="000000"/>
          <w:lang w:val="uk-UA"/>
        </w:rPr>
      </w:pPr>
    </w:p>
    <w:p w14:paraId="162F6E39" w14:textId="77777777" w:rsidR="005A3A2B" w:rsidRDefault="005A3A2B" w:rsidP="005A3A2B">
      <w:pPr>
        <w:spacing w:line="240" w:lineRule="auto"/>
        <w:jc w:val="right"/>
        <w:rPr>
          <w:rFonts w:eastAsia="Times New Roman"/>
          <w:b/>
          <w:color w:val="000000"/>
          <w:lang w:val="uk-UA"/>
        </w:rPr>
      </w:pPr>
    </w:p>
    <w:p w14:paraId="34A4414C" w14:textId="77777777" w:rsidR="005A3A2B" w:rsidRDefault="005A3A2B" w:rsidP="005A3A2B">
      <w:pPr>
        <w:spacing w:line="240" w:lineRule="auto"/>
        <w:jc w:val="right"/>
        <w:rPr>
          <w:rFonts w:eastAsia="Times New Roman"/>
          <w:b/>
          <w:color w:val="000000"/>
          <w:lang w:val="uk-UA"/>
        </w:rPr>
      </w:pPr>
    </w:p>
    <w:p w14:paraId="4F65973E" w14:textId="77777777" w:rsidR="005A3A2B" w:rsidRPr="00576E47" w:rsidRDefault="005A3A2B" w:rsidP="005A3A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color w:val="000000"/>
          <w:sz w:val="24"/>
          <w:szCs w:val="24"/>
        </w:rPr>
      </w:pPr>
    </w:p>
    <w:p w14:paraId="0767F28E" w14:textId="77777777" w:rsidR="005A3A2B" w:rsidRPr="00576E47" w:rsidRDefault="005A3A2B" w:rsidP="005A3A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color w:val="000000"/>
          <w:sz w:val="24"/>
          <w:szCs w:val="24"/>
        </w:rPr>
      </w:pPr>
    </w:p>
    <w:p w14:paraId="0BE0AAC5" w14:textId="4646B535" w:rsidR="005A3A2B" w:rsidRDefault="005A3A2B" w:rsidP="005A3A2B">
      <w:pPr>
        <w:jc w:val="right"/>
        <w:rPr>
          <w:rFonts w:ascii="Times New Roman" w:hAnsi="Times New Roman"/>
          <w:b/>
          <w:bCs/>
          <w:sz w:val="24"/>
          <w:szCs w:val="24"/>
          <w:lang w:val="uk-UA"/>
        </w:rPr>
      </w:pPr>
      <w:r>
        <w:rPr>
          <w:rFonts w:ascii="Times New Roman" w:hAnsi="Times New Roman"/>
          <w:b/>
          <w:bCs/>
          <w:sz w:val="24"/>
          <w:szCs w:val="24"/>
          <w:lang w:val="uk-UA"/>
        </w:rPr>
        <w:t>Додаток № 6 до тендерної документації</w:t>
      </w:r>
    </w:p>
    <w:p w14:paraId="5C634DBE" w14:textId="77777777" w:rsidR="005A3A2B" w:rsidRPr="00B836C8" w:rsidRDefault="005A3A2B" w:rsidP="005A3A2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p>
    <w:p w14:paraId="68AA5886" w14:textId="77777777" w:rsidR="005A3A2B" w:rsidRPr="00B836C8" w:rsidRDefault="005A3A2B" w:rsidP="005A3A2B">
      <w:pPr>
        <w:tabs>
          <w:tab w:val="left" w:pos="3585"/>
        </w:tabs>
        <w:jc w:val="center"/>
        <w:rPr>
          <w:rFonts w:ascii="Times New Roman" w:hAnsi="Times New Roman"/>
          <w:b/>
          <w:bCs/>
          <w:sz w:val="24"/>
          <w:szCs w:val="24"/>
          <w:lang w:val="uk-UA"/>
        </w:rPr>
      </w:pPr>
      <w:r w:rsidRPr="00B836C8">
        <w:rPr>
          <w:rFonts w:ascii="Times New Roman" w:hAnsi="Times New Roman"/>
          <w:b/>
          <w:bCs/>
          <w:sz w:val="24"/>
          <w:szCs w:val="24"/>
          <w:lang w:val="uk-UA"/>
        </w:rPr>
        <w:t>ЛИСТ-ЗГОДА</w:t>
      </w:r>
    </w:p>
    <w:p w14:paraId="6A12F919" w14:textId="77777777" w:rsidR="005A3A2B" w:rsidRPr="00B836C8" w:rsidRDefault="005A3A2B" w:rsidP="005A3A2B">
      <w:pPr>
        <w:tabs>
          <w:tab w:val="left" w:pos="3585"/>
        </w:tabs>
        <w:ind w:firstLine="709"/>
        <w:rPr>
          <w:rFonts w:ascii="Times New Roman" w:hAnsi="Times New Roman"/>
          <w:sz w:val="24"/>
          <w:szCs w:val="24"/>
          <w:lang w:val="uk-UA"/>
        </w:rPr>
      </w:pPr>
      <w:r w:rsidRPr="00B836C8">
        <w:rPr>
          <w:rFonts w:ascii="Times New Roman" w:hAnsi="Times New Roman"/>
          <w:sz w:val="24"/>
          <w:szCs w:val="24"/>
          <w:lang w:val="uk-UA"/>
        </w:rPr>
        <w:t>Відповідно до Закону України «Про захист персональних даних» від 01.06.2010 № 2297-</w:t>
      </w:r>
      <w:r w:rsidRPr="00C23DB1">
        <w:rPr>
          <w:rFonts w:ascii="Times New Roman" w:hAnsi="Times New Roman"/>
          <w:sz w:val="24"/>
          <w:szCs w:val="24"/>
        </w:rPr>
        <w:t>VI</w:t>
      </w:r>
      <w:r w:rsidRPr="00B836C8">
        <w:rPr>
          <w:rFonts w:ascii="Times New Roman" w:hAnsi="Times New Roman"/>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836C8">
        <w:rPr>
          <w:rFonts w:ascii="Times New Roman" w:hAnsi="Times New Roman"/>
          <w:sz w:val="24"/>
          <w:szCs w:val="24"/>
          <w:lang w:val="uk-UA"/>
        </w:rPr>
        <w:t>т.ч</w:t>
      </w:r>
      <w:proofErr w:type="spellEnd"/>
      <w:r w:rsidRPr="00B836C8">
        <w:rPr>
          <w:rFonts w:ascii="Times New Roman" w:hAnsi="Times New Roman"/>
          <w:sz w:val="24"/>
          <w:szCs w:val="24"/>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74EB2DEA" w14:textId="77777777" w:rsidR="005A3A2B" w:rsidRPr="00B836C8" w:rsidRDefault="005A3A2B" w:rsidP="005A3A2B">
      <w:pPr>
        <w:tabs>
          <w:tab w:val="left" w:pos="3585"/>
        </w:tabs>
        <w:rPr>
          <w:rFonts w:ascii="Times New Roman" w:hAnsi="Times New Roman"/>
          <w:sz w:val="24"/>
          <w:szCs w:val="24"/>
          <w:lang w:val="uk-UA"/>
        </w:rPr>
      </w:pPr>
    </w:p>
    <w:p w14:paraId="7D4D512E" w14:textId="77777777" w:rsidR="005A3A2B" w:rsidRPr="00B836C8" w:rsidRDefault="005A3A2B" w:rsidP="005A3A2B">
      <w:pPr>
        <w:tabs>
          <w:tab w:val="left" w:pos="3585"/>
        </w:tabs>
        <w:rPr>
          <w:rFonts w:ascii="Times New Roman" w:hAnsi="Times New Roman"/>
          <w:sz w:val="24"/>
          <w:szCs w:val="24"/>
          <w:lang w:val="uk-UA"/>
        </w:rPr>
      </w:pPr>
    </w:p>
    <w:p w14:paraId="1A305690" w14:textId="77777777" w:rsidR="005A3A2B" w:rsidRPr="00B836C8" w:rsidRDefault="005A3A2B" w:rsidP="005A3A2B">
      <w:pPr>
        <w:tabs>
          <w:tab w:val="left" w:pos="3585"/>
        </w:tabs>
        <w:rPr>
          <w:rFonts w:ascii="Times New Roman" w:hAnsi="Times New Roman"/>
          <w:sz w:val="24"/>
          <w:szCs w:val="24"/>
          <w:lang w:val="uk-UA"/>
        </w:rPr>
      </w:pPr>
    </w:p>
    <w:p w14:paraId="4B7587BC" w14:textId="77777777" w:rsidR="005A3A2B" w:rsidRPr="00C23DB1" w:rsidRDefault="005A3A2B" w:rsidP="005A3A2B">
      <w:pPr>
        <w:tabs>
          <w:tab w:val="left" w:pos="3585"/>
        </w:tabs>
        <w:rPr>
          <w:rFonts w:ascii="Times New Roman" w:hAnsi="Times New Roman"/>
          <w:sz w:val="24"/>
          <w:szCs w:val="24"/>
        </w:rPr>
      </w:pPr>
      <w:r w:rsidRPr="00C23DB1">
        <w:rPr>
          <w:rFonts w:ascii="Times New Roman" w:hAnsi="Times New Roman"/>
          <w:sz w:val="24"/>
          <w:szCs w:val="24"/>
        </w:rPr>
        <w:t xml:space="preserve">Дата __________                                                            ___________/_____________________/ </w:t>
      </w:r>
    </w:p>
    <w:p w14:paraId="76E524B0" w14:textId="77777777" w:rsidR="005A3A2B" w:rsidRPr="00C23DB1" w:rsidRDefault="005A3A2B" w:rsidP="005A3A2B">
      <w:pPr>
        <w:tabs>
          <w:tab w:val="left" w:pos="3585"/>
        </w:tabs>
        <w:rPr>
          <w:rFonts w:ascii="Times New Roman" w:hAnsi="Times New Roman"/>
          <w:snapToGrid w:val="0"/>
          <w:sz w:val="24"/>
          <w:szCs w:val="24"/>
        </w:rPr>
      </w:pPr>
      <w:r w:rsidRPr="00C23DB1">
        <w:rPr>
          <w:rFonts w:ascii="Times New Roman" w:hAnsi="Times New Roman"/>
          <w:sz w:val="24"/>
          <w:szCs w:val="24"/>
        </w:rPr>
        <w:t xml:space="preserve">                                                                                             /</w:t>
      </w:r>
      <w:proofErr w:type="spellStart"/>
      <w:r w:rsidRPr="00C23DB1">
        <w:rPr>
          <w:rFonts w:ascii="Times New Roman" w:hAnsi="Times New Roman"/>
          <w:sz w:val="24"/>
          <w:szCs w:val="24"/>
        </w:rPr>
        <w:t>Підпис</w:t>
      </w:r>
      <w:proofErr w:type="spellEnd"/>
      <w:r w:rsidRPr="00C23DB1">
        <w:rPr>
          <w:rFonts w:ascii="Times New Roman" w:hAnsi="Times New Roman"/>
          <w:sz w:val="24"/>
          <w:szCs w:val="24"/>
        </w:rPr>
        <w:t>/                      /ПІБ/</w:t>
      </w:r>
      <w:r w:rsidRPr="00C23DB1">
        <w:rPr>
          <w:rFonts w:ascii="Times New Roman" w:hAnsi="Times New Roman"/>
          <w:snapToGrid w:val="0"/>
          <w:sz w:val="24"/>
          <w:szCs w:val="24"/>
        </w:rPr>
        <w:t xml:space="preserve">         </w:t>
      </w:r>
    </w:p>
    <w:p w14:paraId="4FBD7BA2" w14:textId="77777777" w:rsidR="005A3A2B" w:rsidRPr="00C23DB1" w:rsidRDefault="005A3A2B" w:rsidP="005A3A2B">
      <w:pPr>
        <w:pStyle w:val="af2"/>
        <w:tabs>
          <w:tab w:val="left" w:pos="706"/>
        </w:tabs>
        <w:jc w:val="both"/>
        <w:rPr>
          <w:b/>
          <w:sz w:val="24"/>
          <w:szCs w:val="24"/>
        </w:rPr>
      </w:pPr>
    </w:p>
    <w:p w14:paraId="333CCDE5" w14:textId="77777777" w:rsidR="005A3A2B" w:rsidRPr="00BB563F" w:rsidRDefault="005A3A2B" w:rsidP="005A3A2B">
      <w:pPr>
        <w:jc w:val="right"/>
        <w:rPr>
          <w:rFonts w:ascii="Times New Roman" w:hAnsi="Times New Roman"/>
          <w:b/>
          <w:bCs/>
          <w:sz w:val="24"/>
          <w:szCs w:val="24"/>
          <w:lang w:val="uk-UA"/>
        </w:rPr>
      </w:pPr>
    </w:p>
    <w:p w14:paraId="3EB38E14" w14:textId="77777777" w:rsidR="005A3A2B" w:rsidRPr="00BB563F" w:rsidRDefault="005A3A2B" w:rsidP="005A3A2B">
      <w:pPr>
        <w:jc w:val="right"/>
        <w:rPr>
          <w:rFonts w:ascii="Times New Roman" w:hAnsi="Times New Roman"/>
          <w:b/>
          <w:bCs/>
          <w:sz w:val="24"/>
          <w:szCs w:val="24"/>
          <w:lang w:val="uk-UA"/>
        </w:rPr>
      </w:pPr>
    </w:p>
    <w:p w14:paraId="095E5E79" w14:textId="77777777" w:rsidR="005A3A2B" w:rsidRPr="00BB563F" w:rsidRDefault="005A3A2B" w:rsidP="005A3A2B">
      <w:pPr>
        <w:jc w:val="right"/>
        <w:rPr>
          <w:rFonts w:ascii="Times New Roman" w:hAnsi="Times New Roman"/>
          <w:b/>
          <w:bCs/>
          <w:sz w:val="24"/>
          <w:szCs w:val="24"/>
          <w:lang w:val="uk-UA"/>
        </w:rPr>
      </w:pPr>
    </w:p>
    <w:p w14:paraId="5F6FB073" w14:textId="77777777" w:rsidR="00616105" w:rsidRDefault="00616105" w:rsidP="00616105">
      <w:pPr>
        <w:rPr>
          <w:rFonts w:ascii="Times New Roman" w:hAnsi="Times New Roman"/>
          <w:b/>
          <w:bCs/>
          <w:sz w:val="24"/>
          <w:szCs w:val="24"/>
          <w:lang w:val="uk-UA"/>
        </w:rPr>
      </w:pPr>
    </w:p>
    <w:p w14:paraId="5AD10FF5" w14:textId="77777777" w:rsidR="00616105" w:rsidRDefault="00616105" w:rsidP="00616105">
      <w:pPr>
        <w:rPr>
          <w:rFonts w:ascii="Times New Roman" w:hAnsi="Times New Roman"/>
          <w:b/>
          <w:bCs/>
          <w:sz w:val="24"/>
          <w:szCs w:val="24"/>
          <w:lang w:val="uk-UA"/>
        </w:rPr>
      </w:pPr>
    </w:p>
    <w:sectPr w:rsidR="00616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F304F"/>
    <w:multiLevelType w:val="hybridMultilevel"/>
    <w:tmpl w:val="1FC4F5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4"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0"/>
  </w:num>
  <w:num w:numId="4">
    <w:abstractNumId w:val="17"/>
  </w:num>
  <w:num w:numId="5">
    <w:abstractNumId w:val="29"/>
  </w:num>
  <w:num w:numId="6">
    <w:abstractNumId w:val="9"/>
  </w:num>
  <w:num w:numId="7">
    <w:abstractNumId w:val="33"/>
  </w:num>
  <w:num w:numId="8">
    <w:abstractNumId w:val="21"/>
  </w:num>
  <w:num w:numId="9">
    <w:abstractNumId w:val="34"/>
  </w:num>
  <w:num w:numId="10">
    <w:abstractNumId w:val="5"/>
  </w:num>
  <w:num w:numId="11">
    <w:abstractNumId w:val="16"/>
  </w:num>
  <w:num w:numId="12">
    <w:abstractNumId w:val="26"/>
  </w:num>
  <w:num w:numId="13">
    <w:abstractNumId w:val="6"/>
  </w:num>
  <w:num w:numId="14">
    <w:abstractNumId w:val="31"/>
  </w:num>
  <w:num w:numId="15">
    <w:abstractNumId w:val="20"/>
  </w:num>
  <w:num w:numId="16">
    <w:abstractNumId w:val="18"/>
  </w:num>
  <w:num w:numId="17">
    <w:abstractNumId w:val="12"/>
  </w:num>
  <w:num w:numId="18">
    <w:abstractNumId w:val="35"/>
  </w:num>
  <w:num w:numId="19">
    <w:abstractNumId w:val="2"/>
  </w:num>
  <w:num w:numId="20">
    <w:abstractNumId w:val="30"/>
  </w:num>
  <w:num w:numId="21">
    <w:abstractNumId w:val="7"/>
  </w:num>
  <w:num w:numId="22">
    <w:abstractNumId w:val="8"/>
  </w:num>
  <w:num w:numId="23">
    <w:abstractNumId w:val="37"/>
  </w:num>
  <w:num w:numId="24">
    <w:abstractNumId w:val="15"/>
  </w:num>
  <w:num w:numId="25">
    <w:abstractNumId w:val="10"/>
  </w:num>
  <w:num w:numId="26">
    <w:abstractNumId w:val="19"/>
  </w:num>
  <w:num w:numId="27">
    <w:abstractNumId w:val="36"/>
  </w:num>
  <w:num w:numId="28">
    <w:abstractNumId w:val="1"/>
  </w:num>
  <w:num w:numId="29">
    <w:abstractNumId w:val="23"/>
  </w:num>
  <w:num w:numId="30">
    <w:abstractNumId w:val="25"/>
  </w:num>
  <w:num w:numId="31">
    <w:abstractNumId w:val="22"/>
  </w:num>
  <w:num w:numId="32">
    <w:abstractNumId w:val="27"/>
  </w:num>
  <w:num w:numId="33">
    <w:abstractNumId w:val="38"/>
  </w:num>
  <w:num w:numId="34">
    <w:abstractNumId w:val="24"/>
  </w:num>
  <w:num w:numId="35">
    <w:abstractNumId w:val="14"/>
  </w:num>
  <w:num w:numId="36">
    <w:abstractNumId w:val="32"/>
  </w:num>
  <w:num w:numId="37">
    <w:abstractNumId w:val="2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0DFB"/>
    <w:rsid w:val="00015A45"/>
    <w:rsid w:val="00016C3E"/>
    <w:rsid w:val="00027A14"/>
    <w:rsid w:val="000447BC"/>
    <w:rsid w:val="00053CC1"/>
    <w:rsid w:val="00062A2D"/>
    <w:rsid w:val="00065900"/>
    <w:rsid w:val="00093C3A"/>
    <w:rsid w:val="000A5534"/>
    <w:rsid w:val="000A74B5"/>
    <w:rsid w:val="000B4778"/>
    <w:rsid w:val="000E53A0"/>
    <w:rsid w:val="00105394"/>
    <w:rsid w:val="001151D2"/>
    <w:rsid w:val="00115DA9"/>
    <w:rsid w:val="0011740E"/>
    <w:rsid w:val="00121488"/>
    <w:rsid w:val="00127A6C"/>
    <w:rsid w:val="00161284"/>
    <w:rsid w:val="00164776"/>
    <w:rsid w:val="00180555"/>
    <w:rsid w:val="00185CD0"/>
    <w:rsid w:val="001901D3"/>
    <w:rsid w:val="001972EE"/>
    <w:rsid w:val="001B5F21"/>
    <w:rsid w:val="001C1DD9"/>
    <w:rsid w:val="0022081C"/>
    <w:rsid w:val="00234975"/>
    <w:rsid w:val="00244F88"/>
    <w:rsid w:val="0025270B"/>
    <w:rsid w:val="00254E3E"/>
    <w:rsid w:val="002550B0"/>
    <w:rsid w:val="00262241"/>
    <w:rsid w:val="002626D5"/>
    <w:rsid w:val="0026733D"/>
    <w:rsid w:val="002768B6"/>
    <w:rsid w:val="002D1828"/>
    <w:rsid w:val="002D63A5"/>
    <w:rsid w:val="002F33C6"/>
    <w:rsid w:val="0030144D"/>
    <w:rsid w:val="00306C48"/>
    <w:rsid w:val="00312EED"/>
    <w:rsid w:val="0033797E"/>
    <w:rsid w:val="00350F5D"/>
    <w:rsid w:val="0035513C"/>
    <w:rsid w:val="00355C47"/>
    <w:rsid w:val="0035634B"/>
    <w:rsid w:val="00363150"/>
    <w:rsid w:val="00367CBF"/>
    <w:rsid w:val="00367F71"/>
    <w:rsid w:val="00387594"/>
    <w:rsid w:val="003A00C6"/>
    <w:rsid w:val="003D7AA7"/>
    <w:rsid w:val="003E4492"/>
    <w:rsid w:val="00413ADB"/>
    <w:rsid w:val="00414422"/>
    <w:rsid w:val="00427DE2"/>
    <w:rsid w:val="004411EC"/>
    <w:rsid w:val="004574C4"/>
    <w:rsid w:val="00473C05"/>
    <w:rsid w:val="004748CE"/>
    <w:rsid w:val="00481EE1"/>
    <w:rsid w:val="004A2161"/>
    <w:rsid w:val="004B3D0D"/>
    <w:rsid w:val="004C22C5"/>
    <w:rsid w:val="004C2B0D"/>
    <w:rsid w:val="004C45C5"/>
    <w:rsid w:val="004E52BB"/>
    <w:rsid w:val="00501481"/>
    <w:rsid w:val="00502948"/>
    <w:rsid w:val="0051176B"/>
    <w:rsid w:val="0051624F"/>
    <w:rsid w:val="00520942"/>
    <w:rsid w:val="00523D79"/>
    <w:rsid w:val="0053614C"/>
    <w:rsid w:val="00537068"/>
    <w:rsid w:val="00551302"/>
    <w:rsid w:val="005654A2"/>
    <w:rsid w:val="0057441D"/>
    <w:rsid w:val="00577947"/>
    <w:rsid w:val="00583B3D"/>
    <w:rsid w:val="005A3A2B"/>
    <w:rsid w:val="005B0C07"/>
    <w:rsid w:val="005C2098"/>
    <w:rsid w:val="005C35ED"/>
    <w:rsid w:val="005C7632"/>
    <w:rsid w:val="005D29D0"/>
    <w:rsid w:val="005E78B2"/>
    <w:rsid w:val="00601FFA"/>
    <w:rsid w:val="00602CA1"/>
    <w:rsid w:val="00616105"/>
    <w:rsid w:val="00621D5A"/>
    <w:rsid w:val="00624182"/>
    <w:rsid w:val="00624E58"/>
    <w:rsid w:val="00631416"/>
    <w:rsid w:val="0063244A"/>
    <w:rsid w:val="00647820"/>
    <w:rsid w:val="0067548D"/>
    <w:rsid w:val="0068071F"/>
    <w:rsid w:val="006863B7"/>
    <w:rsid w:val="00690483"/>
    <w:rsid w:val="006930DF"/>
    <w:rsid w:val="006A6B83"/>
    <w:rsid w:val="006B5493"/>
    <w:rsid w:val="006B6135"/>
    <w:rsid w:val="006D0931"/>
    <w:rsid w:val="006D666D"/>
    <w:rsid w:val="006F252D"/>
    <w:rsid w:val="006F3C8D"/>
    <w:rsid w:val="006F3E54"/>
    <w:rsid w:val="006F567E"/>
    <w:rsid w:val="007021D9"/>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17C43"/>
    <w:rsid w:val="00934632"/>
    <w:rsid w:val="00956D08"/>
    <w:rsid w:val="00960019"/>
    <w:rsid w:val="009A1E06"/>
    <w:rsid w:val="009A7F70"/>
    <w:rsid w:val="009C2108"/>
    <w:rsid w:val="009C75F6"/>
    <w:rsid w:val="009F6480"/>
    <w:rsid w:val="00A07139"/>
    <w:rsid w:val="00A24EF9"/>
    <w:rsid w:val="00A56AE3"/>
    <w:rsid w:val="00A57464"/>
    <w:rsid w:val="00A85D3F"/>
    <w:rsid w:val="00A91173"/>
    <w:rsid w:val="00A97FB4"/>
    <w:rsid w:val="00AA6430"/>
    <w:rsid w:val="00AA750D"/>
    <w:rsid w:val="00AC2592"/>
    <w:rsid w:val="00AD15FC"/>
    <w:rsid w:val="00B060FF"/>
    <w:rsid w:val="00B22770"/>
    <w:rsid w:val="00B413F2"/>
    <w:rsid w:val="00B501BA"/>
    <w:rsid w:val="00BD54BF"/>
    <w:rsid w:val="00BD6C65"/>
    <w:rsid w:val="00BE6E41"/>
    <w:rsid w:val="00C07DFA"/>
    <w:rsid w:val="00C42478"/>
    <w:rsid w:val="00C47A1F"/>
    <w:rsid w:val="00C535CC"/>
    <w:rsid w:val="00C773A1"/>
    <w:rsid w:val="00C90B9D"/>
    <w:rsid w:val="00C955E2"/>
    <w:rsid w:val="00C961FE"/>
    <w:rsid w:val="00CA6B5C"/>
    <w:rsid w:val="00CB1DF9"/>
    <w:rsid w:val="00CE7D1C"/>
    <w:rsid w:val="00D03E3F"/>
    <w:rsid w:val="00D0542B"/>
    <w:rsid w:val="00D124C3"/>
    <w:rsid w:val="00D15F4A"/>
    <w:rsid w:val="00D24F3A"/>
    <w:rsid w:val="00D37CA4"/>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15A0C"/>
    <w:rsid w:val="00F424BC"/>
    <w:rsid w:val="00F51D22"/>
    <w:rsid w:val="00F606EE"/>
    <w:rsid w:val="00F67975"/>
    <w:rsid w:val="00F67DBF"/>
    <w:rsid w:val="00F74F77"/>
    <w:rsid w:val="00F84E59"/>
    <w:rsid w:val="00F97435"/>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5A3A2B"/>
    <w:pPr>
      <w:keepNext/>
      <w:keepLines/>
      <w:numPr>
        <w:numId w:val="38"/>
      </w:numPr>
      <w:spacing w:before="240" w:after="0" w:line="276" w:lineRule="auto"/>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5A3A2B"/>
    <w:pPr>
      <w:keepNext/>
      <w:keepLines/>
      <w:numPr>
        <w:ilvl w:val="1"/>
        <w:numId w:val="38"/>
      </w:numPr>
      <w:spacing w:before="40" w:after="0" w:line="276" w:lineRule="auto"/>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5A3A2B"/>
    <w:pPr>
      <w:keepNext/>
      <w:keepLines/>
      <w:numPr>
        <w:ilvl w:val="2"/>
        <w:numId w:val="38"/>
      </w:numPr>
      <w:spacing w:before="40" w:after="0" w:line="276" w:lineRule="auto"/>
      <w:jc w:val="both"/>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5A3A2B"/>
    <w:pPr>
      <w:keepNext/>
      <w:keepLines/>
      <w:numPr>
        <w:ilvl w:val="3"/>
        <w:numId w:val="38"/>
      </w:numPr>
      <w:spacing w:before="40" w:after="0" w:line="276" w:lineRule="auto"/>
      <w:jc w:val="both"/>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iPriority w:val="9"/>
    <w:semiHidden/>
    <w:unhideWhenUsed/>
    <w:qFormat/>
    <w:rsid w:val="005A3A2B"/>
    <w:pPr>
      <w:keepNext/>
      <w:keepLines/>
      <w:numPr>
        <w:ilvl w:val="4"/>
        <w:numId w:val="38"/>
      </w:numPr>
      <w:spacing w:before="40" w:after="0" w:line="276" w:lineRule="auto"/>
      <w:jc w:val="both"/>
      <w:outlineLvl w:val="4"/>
    </w:pPr>
    <w:rPr>
      <w:rFonts w:asciiTheme="majorHAnsi" w:eastAsiaTheme="majorEastAsia" w:hAnsiTheme="majorHAnsi" w:cstheme="majorBidi"/>
      <w:color w:val="2F5496" w:themeColor="accent1" w:themeShade="BF"/>
      <w:sz w:val="24"/>
      <w:szCs w:val="24"/>
      <w:lang w:eastAsia="ru-RU"/>
    </w:rPr>
  </w:style>
  <w:style w:type="paragraph" w:styleId="6">
    <w:name w:val="heading 6"/>
    <w:basedOn w:val="a"/>
    <w:next w:val="a"/>
    <w:link w:val="60"/>
    <w:uiPriority w:val="9"/>
    <w:semiHidden/>
    <w:unhideWhenUsed/>
    <w:qFormat/>
    <w:rsid w:val="005A3A2B"/>
    <w:pPr>
      <w:keepNext/>
      <w:keepLines/>
      <w:numPr>
        <w:ilvl w:val="5"/>
        <w:numId w:val="38"/>
      </w:numPr>
      <w:spacing w:before="40" w:after="0" w:line="276" w:lineRule="auto"/>
      <w:jc w:val="both"/>
      <w:outlineLvl w:val="5"/>
    </w:pPr>
    <w:rPr>
      <w:rFonts w:asciiTheme="majorHAnsi" w:eastAsiaTheme="majorEastAsia" w:hAnsiTheme="majorHAnsi" w:cstheme="majorBidi"/>
      <w:color w:val="1F3763" w:themeColor="accent1" w:themeShade="7F"/>
      <w:sz w:val="24"/>
      <w:szCs w:val="24"/>
      <w:lang w:eastAsia="ru-RU"/>
    </w:rPr>
  </w:style>
  <w:style w:type="paragraph" w:styleId="7">
    <w:name w:val="heading 7"/>
    <w:basedOn w:val="a"/>
    <w:next w:val="a"/>
    <w:link w:val="70"/>
    <w:semiHidden/>
    <w:unhideWhenUsed/>
    <w:qFormat/>
    <w:rsid w:val="005A3A2B"/>
    <w:pPr>
      <w:keepNext/>
      <w:keepLines/>
      <w:numPr>
        <w:ilvl w:val="6"/>
        <w:numId w:val="38"/>
      </w:numPr>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eastAsia="ru-RU"/>
    </w:rPr>
  </w:style>
  <w:style w:type="paragraph" w:styleId="8">
    <w:name w:val="heading 8"/>
    <w:basedOn w:val="a"/>
    <w:next w:val="a"/>
    <w:link w:val="80"/>
    <w:semiHidden/>
    <w:unhideWhenUsed/>
    <w:qFormat/>
    <w:rsid w:val="005A3A2B"/>
    <w:pPr>
      <w:keepNext/>
      <w:keepLines/>
      <w:numPr>
        <w:ilvl w:val="7"/>
        <w:numId w:val="3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semiHidden/>
    <w:unhideWhenUsed/>
    <w:qFormat/>
    <w:rsid w:val="005A3A2B"/>
    <w:pPr>
      <w:keepNext/>
      <w:keepLines/>
      <w:numPr>
        <w:ilvl w:val="8"/>
        <w:numId w:val="3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5A3A2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A3A2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5A3A2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5A3A2B"/>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uiPriority w:val="9"/>
    <w:semiHidden/>
    <w:rsid w:val="005A3A2B"/>
    <w:rPr>
      <w:rFonts w:asciiTheme="majorHAnsi" w:eastAsiaTheme="majorEastAsia" w:hAnsiTheme="majorHAnsi" w:cstheme="majorBidi"/>
      <w:color w:val="2F5496" w:themeColor="accent1" w:themeShade="BF"/>
      <w:sz w:val="24"/>
      <w:szCs w:val="24"/>
    </w:rPr>
  </w:style>
  <w:style w:type="character" w:customStyle="1" w:styleId="60">
    <w:name w:val="Заголовок 6 Знак"/>
    <w:basedOn w:val="a0"/>
    <w:link w:val="6"/>
    <w:uiPriority w:val="9"/>
    <w:semiHidden/>
    <w:rsid w:val="005A3A2B"/>
    <w:rPr>
      <w:rFonts w:asciiTheme="majorHAnsi" w:eastAsiaTheme="majorEastAsia" w:hAnsiTheme="majorHAnsi" w:cstheme="majorBidi"/>
      <w:color w:val="1F3763" w:themeColor="accent1" w:themeShade="7F"/>
      <w:sz w:val="24"/>
      <w:szCs w:val="24"/>
    </w:rPr>
  </w:style>
  <w:style w:type="character" w:customStyle="1" w:styleId="70">
    <w:name w:val="Заголовок 7 Знак"/>
    <w:basedOn w:val="a0"/>
    <w:link w:val="7"/>
    <w:semiHidden/>
    <w:rsid w:val="005A3A2B"/>
    <w:rPr>
      <w:rFonts w:asciiTheme="majorHAnsi" w:eastAsiaTheme="majorEastAsia" w:hAnsiTheme="majorHAnsi" w:cstheme="majorBidi"/>
      <w:i/>
      <w:iCs/>
      <w:color w:val="1F3763" w:themeColor="accent1" w:themeShade="7F"/>
      <w:sz w:val="24"/>
      <w:szCs w:val="24"/>
    </w:rPr>
  </w:style>
  <w:style w:type="character" w:customStyle="1" w:styleId="80">
    <w:name w:val="Заголовок 8 Знак"/>
    <w:basedOn w:val="a0"/>
    <w:link w:val="8"/>
    <w:semiHidden/>
    <w:rsid w:val="005A3A2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semiHidden/>
    <w:rsid w:val="005A3A2B"/>
    <w:rPr>
      <w:rFonts w:asciiTheme="majorHAnsi" w:eastAsiaTheme="majorEastAsia" w:hAnsiTheme="majorHAnsi" w:cstheme="majorBidi"/>
      <w:i/>
      <w:iCs/>
      <w:color w:val="272727" w:themeColor="text1" w:themeTint="D8"/>
      <w:sz w:val="21"/>
      <w:szCs w:val="21"/>
    </w:rPr>
  </w:style>
  <w:style w:type="paragraph" w:styleId="af2">
    <w:name w:val="Body Text"/>
    <w:basedOn w:val="a"/>
    <w:link w:val="af3"/>
    <w:uiPriority w:val="99"/>
    <w:semiHidden/>
    <w:unhideWhenUsed/>
    <w:rsid w:val="005A3A2B"/>
    <w:pPr>
      <w:spacing w:after="120" w:line="240" w:lineRule="auto"/>
    </w:pPr>
    <w:rPr>
      <w:rFonts w:ascii="Times New Roman" w:eastAsia="Times New Roman" w:hAnsi="Times New Roman"/>
      <w:sz w:val="28"/>
      <w:szCs w:val="20"/>
      <w:lang w:val="uk-UA" w:eastAsia="ru-RU"/>
    </w:rPr>
  </w:style>
  <w:style w:type="character" w:customStyle="1" w:styleId="af3">
    <w:name w:val="Основний текст Знак"/>
    <w:basedOn w:val="a0"/>
    <w:link w:val="af2"/>
    <w:uiPriority w:val="99"/>
    <w:semiHidden/>
    <w:rsid w:val="005A3A2B"/>
    <w:rPr>
      <w:rFonts w:ascii="Times New Roman" w:eastAsia="Times New Roman" w:hAnsi="Times New Roman"/>
      <w:sz w:val="28"/>
      <w:lang w:val="uk-UA"/>
    </w:rPr>
  </w:style>
  <w:style w:type="paragraph" w:customStyle="1" w:styleId="rvps2">
    <w:name w:val="rvps2"/>
    <w:basedOn w:val="a"/>
    <w:rsid w:val="005A3A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Основной текст с отступом 31"/>
    <w:basedOn w:val="a"/>
    <w:rsid w:val="005A3A2B"/>
    <w:pPr>
      <w:suppressAutoHyphens/>
      <w:spacing w:after="120" w:line="100" w:lineRule="atLeast"/>
      <w:ind w:left="283"/>
    </w:pPr>
    <w:rPr>
      <w:rFonts w:ascii="Times New Roman" w:eastAsia="Times New Roman" w:hAnsi="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oleksyn69@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36</Pages>
  <Words>44556</Words>
  <Characters>25398</Characters>
  <Application>Microsoft Office Word</Application>
  <DocSecurity>0</DocSecurity>
  <Lines>211</Lines>
  <Paragraphs>139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69815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2024-04-16T10:26:00Z</cp:lastPrinted>
  <dcterms:created xsi:type="dcterms:W3CDTF">2024-04-23T07:15:00Z</dcterms:created>
  <dcterms:modified xsi:type="dcterms:W3CDTF">2024-04-23T08:35:00Z</dcterms:modified>
</cp:coreProperties>
</file>