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0BC" w:rsidRPr="00CB4353" w:rsidRDefault="000F6642" w:rsidP="00A630BC">
      <w:pPr>
        <w:spacing w:after="0" w:line="18" w:lineRule="atLeast"/>
        <w:jc w:val="right"/>
        <w:rPr>
          <w:b/>
        </w:rPr>
      </w:pPr>
      <w:r w:rsidRPr="00CB4353">
        <w:rPr>
          <w:b/>
        </w:rPr>
        <w:t>Додаток 7 до тен</w:t>
      </w:r>
      <w:r w:rsidR="00583351">
        <w:rPr>
          <w:b/>
        </w:rPr>
        <w:t>д</w:t>
      </w:r>
      <w:r w:rsidRPr="00CB4353">
        <w:rPr>
          <w:b/>
        </w:rPr>
        <w:t>ерної</w:t>
      </w:r>
    </w:p>
    <w:p w:rsidR="000F6642" w:rsidRPr="00CB4353" w:rsidRDefault="000F6642" w:rsidP="000F6642">
      <w:pPr>
        <w:spacing w:after="0" w:line="18" w:lineRule="atLeast"/>
        <w:jc w:val="right"/>
        <w:rPr>
          <w:b/>
        </w:rPr>
      </w:pPr>
      <w:r w:rsidRPr="00CB4353">
        <w:rPr>
          <w:b/>
        </w:rPr>
        <w:t>документації</w:t>
      </w:r>
    </w:p>
    <w:p w:rsidR="00A630BC" w:rsidRPr="00CB4353" w:rsidRDefault="00A630BC" w:rsidP="00A630BC">
      <w:pPr>
        <w:spacing w:after="0" w:line="18" w:lineRule="atLeast"/>
        <w:jc w:val="right"/>
        <w:rPr>
          <w:b/>
        </w:rPr>
      </w:pPr>
      <w:r w:rsidRPr="00CB4353">
        <w:rPr>
          <w:b/>
        </w:rPr>
        <w:t xml:space="preserve">                                                                                                                               </w:t>
      </w:r>
      <w:r w:rsidR="00274B40" w:rsidRPr="00CB4353">
        <w:rPr>
          <w:b/>
        </w:rPr>
        <w:t>Проект</w:t>
      </w:r>
      <w:r w:rsidRPr="00CB4353">
        <w:rPr>
          <w:b/>
        </w:rPr>
        <w:t xml:space="preserve"> Договору</w:t>
      </w:r>
    </w:p>
    <w:p w:rsidR="00A630BC" w:rsidRPr="00CB4353" w:rsidRDefault="00A630BC" w:rsidP="00A630BC">
      <w:pPr>
        <w:spacing w:after="0" w:line="18" w:lineRule="atLeast"/>
        <w:rPr>
          <w:b/>
        </w:rPr>
      </w:pPr>
    </w:p>
    <w:p w:rsidR="00A630BC" w:rsidRPr="00CB4353" w:rsidRDefault="00A630BC" w:rsidP="00A630BC">
      <w:pPr>
        <w:keepNext/>
        <w:widowControl w:val="0"/>
        <w:pBdr>
          <w:top w:val="nil"/>
          <w:left w:val="nil"/>
          <w:bottom w:val="nil"/>
          <w:right w:val="nil"/>
          <w:between w:val="nil"/>
        </w:pBdr>
        <w:spacing w:line="18" w:lineRule="atLeast"/>
        <w:ind w:left="560" w:right="-53"/>
        <w:jc w:val="center"/>
        <w:rPr>
          <w:b/>
          <w:color w:val="000000"/>
        </w:rPr>
      </w:pPr>
    </w:p>
    <w:p w:rsidR="00A630BC" w:rsidRPr="00CB4353" w:rsidRDefault="00A630BC" w:rsidP="00A630BC">
      <w:pPr>
        <w:keepNext/>
        <w:widowControl w:val="0"/>
        <w:pBdr>
          <w:top w:val="nil"/>
          <w:left w:val="nil"/>
          <w:bottom w:val="nil"/>
          <w:right w:val="nil"/>
          <w:between w:val="nil"/>
        </w:pBdr>
        <w:spacing w:line="18" w:lineRule="atLeast"/>
        <w:ind w:left="560" w:right="-53"/>
        <w:jc w:val="center"/>
        <w:rPr>
          <w:b/>
          <w:color w:val="000000"/>
        </w:rPr>
      </w:pPr>
      <w:r w:rsidRPr="00CB4353">
        <w:rPr>
          <w:b/>
          <w:color w:val="000000"/>
        </w:rPr>
        <w:t>ДОГОВІР ПОСТАВКИ №____</w:t>
      </w:r>
    </w:p>
    <w:tbl>
      <w:tblPr>
        <w:tblW w:w="8856" w:type="dxa"/>
        <w:jc w:val="center"/>
        <w:tblLayout w:type="fixed"/>
        <w:tblLook w:val="0000"/>
      </w:tblPr>
      <w:tblGrid>
        <w:gridCol w:w="4428"/>
        <w:gridCol w:w="4428"/>
      </w:tblGrid>
      <w:tr w:rsidR="00A630BC" w:rsidRPr="00CB4353" w:rsidTr="002A1E05">
        <w:trPr>
          <w:trHeight w:val="358"/>
          <w:jc w:val="center"/>
        </w:trPr>
        <w:tc>
          <w:tcPr>
            <w:tcW w:w="4428" w:type="dxa"/>
          </w:tcPr>
          <w:p w:rsidR="00A630BC" w:rsidRPr="00CB4353" w:rsidRDefault="00A630BC" w:rsidP="00274B40">
            <w:pPr>
              <w:widowControl w:val="0"/>
              <w:pBdr>
                <w:top w:val="nil"/>
                <w:left w:val="nil"/>
                <w:bottom w:val="nil"/>
                <w:right w:val="nil"/>
                <w:between w:val="nil"/>
              </w:pBdr>
              <w:spacing w:line="18" w:lineRule="atLeast"/>
              <w:rPr>
                <w:color w:val="000000"/>
              </w:rPr>
            </w:pPr>
            <w:r w:rsidRPr="00CB4353">
              <w:rPr>
                <w:color w:val="000000"/>
              </w:rPr>
              <w:t xml:space="preserve">м. </w:t>
            </w:r>
            <w:proofErr w:type="spellStart"/>
            <w:r w:rsidR="00274B40">
              <w:rPr>
                <w:color w:val="000000"/>
              </w:rPr>
              <w:t>Красилів</w:t>
            </w:r>
            <w:proofErr w:type="spellEnd"/>
            <w:r w:rsidRPr="00CB4353">
              <w:rPr>
                <w:color w:val="000000"/>
              </w:rPr>
              <w:t xml:space="preserve">  </w:t>
            </w:r>
          </w:p>
        </w:tc>
        <w:tc>
          <w:tcPr>
            <w:tcW w:w="4428" w:type="dxa"/>
          </w:tcPr>
          <w:p w:rsidR="00A630BC" w:rsidRPr="00CB4353" w:rsidRDefault="00A630BC" w:rsidP="002A1E05">
            <w:pPr>
              <w:widowControl w:val="0"/>
              <w:pBdr>
                <w:top w:val="nil"/>
                <w:left w:val="nil"/>
                <w:bottom w:val="nil"/>
                <w:right w:val="nil"/>
                <w:between w:val="nil"/>
              </w:pBdr>
              <w:spacing w:line="18" w:lineRule="atLeast"/>
              <w:jc w:val="center"/>
              <w:rPr>
                <w:color w:val="000000"/>
              </w:rPr>
            </w:pPr>
            <w:r w:rsidRPr="00CB4353">
              <w:rPr>
                <w:color w:val="000000"/>
              </w:rPr>
              <w:t xml:space="preserve">                                   __________   202</w:t>
            </w:r>
            <w:r w:rsidR="001D3A7E">
              <w:rPr>
                <w:color w:val="000000"/>
                <w:lang w:val="ru-RU"/>
              </w:rPr>
              <w:t>4</w:t>
            </w:r>
            <w:r w:rsidRPr="00CB4353">
              <w:rPr>
                <w:color w:val="000000"/>
              </w:rPr>
              <w:t>р.</w:t>
            </w:r>
          </w:p>
        </w:tc>
      </w:tr>
    </w:tbl>
    <w:p w:rsidR="00A630BC" w:rsidRPr="00CB4353" w:rsidRDefault="00274B40" w:rsidP="00A630BC">
      <w:pPr>
        <w:widowControl w:val="0"/>
        <w:pBdr>
          <w:top w:val="nil"/>
          <w:left w:val="nil"/>
          <w:bottom w:val="nil"/>
          <w:right w:val="nil"/>
          <w:between w:val="nil"/>
        </w:pBdr>
        <w:spacing w:after="0" w:line="18" w:lineRule="atLeast"/>
        <w:ind w:firstLine="720"/>
        <w:jc w:val="both"/>
        <w:rPr>
          <w:color w:val="000000"/>
        </w:rPr>
      </w:pPr>
      <w:proofErr w:type="spellStart"/>
      <w:r>
        <w:rPr>
          <w:b/>
          <w:color w:val="000000"/>
        </w:rPr>
        <w:t>Красилівська</w:t>
      </w:r>
      <w:proofErr w:type="spellEnd"/>
      <w:r>
        <w:rPr>
          <w:b/>
          <w:color w:val="000000"/>
        </w:rPr>
        <w:t xml:space="preserve"> житлово-експлуатаційна контора</w:t>
      </w:r>
      <w:r w:rsidR="00A630BC" w:rsidRPr="00CB4353">
        <w:rPr>
          <w:b/>
          <w:color w:val="000000"/>
        </w:rPr>
        <w:t xml:space="preserve"> </w:t>
      </w:r>
      <w:r w:rsidR="00A630BC" w:rsidRPr="00CB4353">
        <w:rPr>
          <w:color w:val="000000"/>
        </w:rPr>
        <w:t xml:space="preserve">(надалі – Замовник), в особі </w:t>
      </w:r>
      <w:r>
        <w:rPr>
          <w:color w:val="000000"/>
        </w:rPr>
        <w:t>начальника Тимченка Володимира Володимировича</w:t>
      </w:r>
      <w:r w:rsidR="00A630BC" w:rsidRPr="00CB4353">
        <w:rPr>
          <w:color w:val="000000"/>
        </w:rPr>
        <w:t>,</w:t>
      </w:r>
      <w:r w:rsidR="00A630BC" w:rsidRPr="00CB4353">
        <w:rPr>
          <w:b/>
          <w:color w:val="000000"/>
        </w:rPr>
        <w:t xml:space="preserve"> </w:t>
      </w:r>
      <w:r w:rsidR="000426D7" w:rsidRPr="00CB4353">
        <w:rPr>
          <w:color w:val="000000"/>
        </w:rPr>
        <w:t>який</w:t>
      </w:r>
      <w:r w:rsidR="00A630BC" w:rsidRPr="00CB4353">
        <w:rPr>
          <w:b/>
          <w:color w:val="000000"/>
        </w:rPr>
        <w:t xml:space="preserve"> </w:t>
      </w:r>
      <w:r w:rsidR="00A630BC" w:rsidRPr="00CB4353">
        <w:rPr>
          <w:color w:val="000000"/>
        </w:rPr>
        <w:t>діє на підставі Статуту, з однієї сторони та</w:t>
      </w:r>
    </w:p>
    <w:p w:rsidR="00A630BC" w:rsidRPr="00CB4353" w:rsidRDefault="00A630BC" w:rsidP="00A630BC">
      <w:pPr>
        <w:widowControl w:val="0"/>
        <w:pBdr>
          <w:top w:val="nil"/>
          <w:left w:val="nil"/>
          <w:bottom w:val="nil"/>
          <w:right w:val="nil"/>
          <w:between w:val="nil"/>
        </w:pBdr>
        <w:spacing w:after="0" w:line="18" w:lineRule="atLeast"/>
        <w:ind w:firstLine="720"/>
        <w:jc w:val="both"/>
        <w:rPr>
          <w:color w:val="000000"/>
        </w:rPr>
      </w:pPr>
      <w:r w:rsidRPr="00CB4353">
        <w:rPr>
          <w:b/>
          <w:color w:val="000000"/>
        </w:rPr>
        <w:t>________________________________</w:t>
      </w:r>
      <w:r w:rsidRPr="00CB4353">
        <w:rPr>
          <w:color w:val="000000"/>
        </w:rPr>
        <w:t xml:space="preserve"> (надалі - Постачальник), в особі ____________що діє на підставі ______________, з іншої сторони, в подальшому разом іменуються «Сторони», а кожна окремо – «Сторона»,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F4FDE" w:rsidRPr="00CB4353">
        <w:rPr>
          <w:color w:val="000000"/>
        </w:rPr>
        <w:t>, зі зм</w:t>
      </w:r>
      <w:r w:rsidR="002B2EB7">
        <w:rPr>
          <w:color w:val="000000"/>
        </w:rPr>
        <w:t>інам</w:t>
      </w:r>
      <w:r w:rsidR="00BF4FDE" w:rsidRPr="00CB4353">
        <w:rPr>
          <w:color w:val="000000"/>
        </w:rPr>
        <w:t xml:space="preserve">и </w:t>
      </w:r>
      <w:r w:rsidR="00CB4353" w:rsidRPr="00CB4353">
        <w:rPr>
          <w:color w:val="000000"/>
        </w:rPr>
        <w:t xml:space="preserve">та доповненнями, </w:t>
      </w:r>
      <w:r w:rsidRPr="00CB4353">
        <w:rPr>
          <w:color w:val="000000"/>
        </w:rPr>
        <w:t>уклали цей Договір (надалі – Договір) про нижченаведене:</w:t>
      </w:r>
    </w:p>
    <w:p w:rsidR="00A630BC" w:rsidRPr="00CB4353" w:rsidRDefault="00A630BC" w:rsidP="00A630BC">
      <w:pPr>
        <w:widowControl w:val="0"/>
        <w:pBdr>
          <w:top w:val="nil"/>
          <w:left w:val="nil"/>
          <w:bottom w:val="nil"/>
          <w:right w:val="nil"/>
          <w:between w:val="nil"/>
        </w:pBdr>
        <w:spacing w:after="0" w:line="18" w:lineRule="atLeast"/>
        <w:ind w:firstLine="720"/>
        <w:jc w:val="center"/>
        <w:rPr>
          <w:b/>
          <w:color w:val="000000"/>
        </w:rPr>
      </w:pPr>
    </w:p>
    <w:p w:rsidR="00A630BC" w:rsidRPr="00CB4353" w:rsidRDefault="00A630BC" w:rsidP="00A630BC">
      <w:pPr>
        <w:widowControl w:val="0"/>
        <w:pBdr>
          <w:top w:val="nil"/>
          <w:left w:val="nil"/>
          <w:bottom w:val="nil"/>
          <w:right w:val="nil"/>
          <w:between w:val="nil"/>
        </w:pBdr>
        <w:spacing w:after="0" w:line="18" w:lineRule="atLeast"/>
        <w:ind w:firstLine="720"/>
        <w:jc w:val="center"/>
        <w:rPr>
          <w:color w:val="000000"/>
        </w:rPr>
      </w:pPr>
      <w:r w:rsidRPr="00CB4353">
        <w:rPr>
          <w:b/>
          <w:color w:val="000000"/>
        </w:rPr>
        <w:t>1. ЗАГАЛЬНІ ПОЛОЖЕННЯ</w:t>
      </w:r>
    </w:p>
    <w:p w:rsidR="00A630BC" w:rsidRPr="00274B40" w:rsidRDefault="00E51029" w:rsidP="00274B40">
      <w:pPr>
        <w:rPr>
          <w:color w:val="000000"/>
        </w:rPr>
      </w:pPr>
      <w:r>
        <w:rPr>
          <w:color w:val="000000"/>
        </w:rPr>
        <w:t xml:space="preserve">  </w:t>
      </w:r>
      <w:r w:rsidR="00A630BC" w:rsidRPr="00CB4353">
        <w:rPr>
          <w:color w:val="000000"/>
        </w:rPr>
        <w:t>1.1. Постачальник зобов'язується в порядку т</w:t>
      </w:r>
      <w:r>
        <w:rPr>
          <w:color w:val="000000"/>
        </w:rPr>
        <w:t xml:space="preserve">а на умовах, визначених у цьому  </w:t>
      </w:r>
      <w:r w:rsidR="00A630BC" w:rsidRPr="00CB4353">
        <w:rPr>
          <w:color w:val="000000"/>
        </w:rPr>
        <w:t xml:space="preserve">Договорі, поставити у власність Замовнику за кодом </w:t>
      </w:r>
      <w:proofErr w:type="spellStart"/>
      <w:r w:rsidR="00274B40" w:rsidRPr="00274B40">
        <w:rPr>
          <w:color w:val="000000"/>
        </w:rPr>
        <w:t>ДК</w:t>
      </w:r>
      <w:proofErr w:type="spellEnd"/>
      <w:r w:rsidR="00274B40" w:rsidRPr="00274B40">
        <w:rPr>
          <w:color w:val="000000"/>
        </w:rPr>
        <w:t xml:space="preserve"> 021:2015: 14210000-6 Гравій, пісок, щебінь і наповнювачі (Щебінь </w:t>
      </w:r>
      <w:proofErr w:type="spellStart"/>
      <w:r w:rsidR="00274B40" w:rsidRPr="00274B40">
        <w:rPr>
          <w:color w:val="000000"/>
        </w:rPr>
        <w:t>фр</w:t>
      </w:r>
      <w:proofErr w:type="spellEnd"/>
      <w:r w:rsidR="00274B40" w:rsidRPr="00274B40">
        <w:rPr>
          <w:color w:val="000000"/>
        </w:rPr>
        <w:t>. 0х40 мм - 2000 т.)</w:t>
      </w:r>
      <w:bookmarkStart w:id="0" w:name="_GoBack"/>
      <w:bookmarkEnd w:id="0"/>
      <w:r w:rsidR="00A630BC" w:rsidRPr="00C705C3">
        <w:rPr>
          <w:color w:val="000000"/>
        </w:rPr>
        <w:t>,</w:t>
      </w:r>
      <w:r w:rsidR="00A630BC" w:rsidRPr="00CB4353">
        <w:rPr>
          <w:b/>
          <w:color w:val="000000"/>
        </w:rPr>
        <w:t xml:space="preserve"> </w:t>
      </w:r>
      <w:r w:rsidR="00A630BC" w:rsidRPr="00CB4353">
        <w:t>що</w:t>
      </w:r>
      <w:r w:rsidR="00A630BC" w:rsidRPr="00CB4353">
        <w:rPr>
          <w:b/>
        </w:rPr>
        <w:t xml:space="preserve"> </w:t>
      </w:r>
      <w:r w:rsidR="00A630BC" w:rsidRPr="00CB4353">
        <w:rPr>
          <w:color w:val="000000"/>
        </w:rPr>
        <w:t>надалі іменується «Товар», визначений у п. 1.2 цього Договору, а Замовник зобов'язується в порядку та на умовах, визначених у цьому Договорі, прийняти та оплатити цей Товар.</w:t>
      </w:r>
    </w:p>
    <w:p w:rsidR="00A630BC" w:rsidRPr="00CB4353" w:rsidRDefault="00A630BC" w:rsidP="00BF4FDE">
      <w:pPr>
        <w:widowControl w:val="0"/>
        <w:pBdr>
          <w:top w:val="nil"/>
          <w:left w:val="nil"/>
          <w:bottom w:val="nil"/>
          <w:right w:val="nil"/>
          <w:between w:val="nil"/>
        </w:pBdr>
        <w:spacing w:after="0" w:line="18" w:lineRule="atLeast"/>
        <w:ind w:firstLine="567"/>
        <w:jc w:val="both"/>
        <w:rPr>
          <w:color w:val="000000"/>
        </w:rPr>
      </w:pPr>
      <w:r w:rsidRPr="00CB4353">
        <w:rPr>
          <w:color w:val="000000"/>
        </w:rPr>
        <w:t xml:space="preserve">1.2. Найменування, кількість Товару, що підлягає поставці за цим Договором, визначаються специфікацією (надалі іменується «Специфікація»), що є Додатком № 1 до цього Договору та його невід’ємною частиною. </w:t>
      </w:r>
    </w:p>
    <w:p w:rsidR="00A630BC" w:rsidRPr="00CB4353" w:rsidRDefault="00A630BC" w:rsidP="00A630BC">
      <w:pPr>
        <w:widowControl w:val="0"/>
        <w:pBdr>
          <w:top w:val="nil"/>
          <w:left w:val="nil"/>
          <w:bottom w:val="nil"/>
          <w:right w:val="nil"/>
          <w:between w:val="nil"/>
        </w:pBdr>
        <w:spacing w:after="0" w:line="18" w:lineRule="atLeast"/>
        <w:ind w:firstLine="567"/>
        <w:jc w:val="both"/>
        <w:rPr>
          <w:rFonts w:eastAsia="Arial"/>
          <w:color w:val="000000"/>
        </w:rPr>
      </w:pPr>
      <w:r w:rsidRPr="00CB4353">
        <w:rPr>
          <w:color w:val="000000"/>
        </w:rPr>
        <w:t>1.3. Обсяг закупівлі може бути зменшений в залежності від потреб та фактичного фінансування Замовника.</w:t>
      </w:r>
    </w:p>
    <w:p w:rsidR="00A630BC" w:rsidRPr="00CB4353" w:rsidRDefault="00A630BC" w:rsidP="00A630BC">
      <w:pPr>
        <w:widowControl w:val="0"/>
        <w:pBdr>
          <w:top w:val="nil"/>
          <w:left w:val="nil"/>
          <w:bottom w:val="nil"/>
          <w:right w:val="nil"/>
          <w:between w:val="nil"/>
        </w:pBdr>
        <w:spacing w:after="0" w:line="18" w:lineRule="atLeast"/>
        <w:ind w:firstLine="720"/>
        <w:jc w:val="center"/>
        <w:rPr>
          <w:b/>
          <w:color w:val="000000"/>
        </w:rPr>
      </w:pPr>
      <w:r w:rsidRPr="00CB4353">
        <w:rPr>
          <w:b/>
          <w:color w:val="000000"/>
        </w:rPr>
        <w:t>2. ЯКІСТЬ ТОВАРУ</w:t>
      </w:r>
    </w:p>
    <w:p w:rsidR="00A630BC" w:rsidRPr="00CB4353" w:rsidRDefault="00A630BC" w:rsidP="00A630BC">
      <w:pPr>
        <w:widowControl w:val="0"/>
        <w:pBdr>
          <w:top w:val="nil"/>
          <w:left w:val="nil"/>
          <w:bottom w:val="nil"/>
          <w:right w:val="nil"/>
          <w:between w:val="nil"/>
        </w:pBdr>
        <w:spacing w:after="0" w:line="18" w:lineRule="atLeast"/>
        <w:ind w:firstLine="567"/>
        <w:jc w:val="both"/>
        <w:rPr>
          <w:b/>
          <w:color w:val="000000"/>
        </w:rPr>
      </w:pPr>
      <w:r w:rsidRPr="00CB4353">
        <w:rPr>
          <w:color w:val="000000"/>
        </w:rPr>
        <w:t>2.1. Якість Товару, що поставляється за цим Договором, має відповідати діючим нормам якості для даного виду товару, ТУ, технічній документації, сертифікату відповідності/якості та/або паспорту виробника та іншим вимогам, які ставляться до даного виду товару.</w:t>
      </w:r>
    </w:p>
    <w:p w:rsidR="00A630BC" w:rsidRPr="00CB4353" w:rsidRDefault="00A630BC" w:rsidP="00A630BC">
      <w:pPr>
        <w:widowControl w:val="0"/>
        <w:pBdr>
          <w:top w:val="nil"/>
          <w:left w:val="nil"/>
          <w:bottom w:val="nil"/>
          <w:right w:val="nil"/>
          <w:between w:val="nil"/>
        </w:pBdr>
        <w:spacing w:after="0" w:line="18" w:lineRule="atLeast"/>
        <w:ind w:firstLine="567"/>
        <w:jc w:val="both"/>
        <w:rPr>
          <w:color w:val="000000"/>
        </w:rPr>
      </w:pPr>
      <w:r w:rsidRPr="00CB4353">
        <w:rPr>
          <w:color w:val="000000"/>
        </w:rPr>
        <w:t>2.2. Гарантійний строк щодо Товару, який поставляється за цим Договором, - згідно гарантії виробника, але</w:t>
      </w:r>
      <w:r w:rsidRPr="00CB4353">
        <w:rPr>
          <w:i/>
          <w:color w:val="FF0000"/>
        </w:rPr>
        <w:t xml:space="preserve"> </w:t>
      </w:r>
      <w:r w:rsidRPr="00CB4353">
        <w:rPr>
          <w:color w:val="000000"/>
        </w:rPr>
        <w:t>не менше 12</w:t>
      </w:r>
      <w:r w:rsidRPr="00CB4353">
        <w:rPr>
          <w:color w:val="FF0000"/>
        </w:rPr>
        <w:t xml:space="preserve"> </w:t>
      </w:r>
      <w:r w:rsidRPr="00CB4353">
        <w:rPr>
          <w:color w:val="000000"/>
        </w:rPr>
        <w:t>місяців</w:t>
      </w:r>
      <w:r w:rsidRPr="00CB4353">
        <w:rPr>
          <w:i/>
          <w:color w:val="FF0000"/>
        </w:rPr>
        <w:t xml:space="preserve"> </w:t>
      </w:r>
      <w:r w:rsidRPr="00CB4353">
        <w:rPr>
          <w:color w:val="000000"/>
        </w:rPr>
        <w:t>з моменту його отримання Замовником. Гарантійні зобов’язання на Товар починаються з дати підписання Сторонами належним чином оформленої видаткової накладної. Товар повинен супроводжуватися відповідним документом, що посвідчує якість Товару відповідно до чинного законодавства (сертифікат відповідності/якості або паспорт якості або висновок державної санітарно-епідеміологічної експертизи тощо), якщо таке встановлено.</w:t>
      </w:r>
    </w:p>
    <w:p w:rsidR="00A630BC" w:rsidRDefault="00A630BC" w:rsidP="00A630BC">
      <w:pPr>
        <w:widowControl w:val="0"/>
        <w:pBdr>
          <w:top w:val="nil"/>
          <w:left w:val="nil"/>
          <w:bottom w:val="nil"/>
          <w:right w:val="nil"/>
          <w:between w:val="nil"/>
        </w:pBdr>
        <w:spacing w:after="0" w:line="18" w:lineRule="atLeast"/>
        <w:ind w:firstLine="567"/>
        <w:jc w:val="both"/>
        <w:rPr>
          <w:color w:val="000000"/>
        </w:rPr>
      </w:pPr>
      <w:r w:rsidRPr="00CB4353">
        <w:rPr>
          <w:color w:val="000000"/>
        </w:rPr>
        <w:t>2.3. Технічні та якісні характеристики Товару, що поставляється, повинні передбачати необхідність застосування заходів із захисту довкілля згідно з діючими нормативними актами.</w:t>
      </w:r>
    </w:p>
    <w:p w:rsidR="00AF65B3" w:rsidRPr="00AF65B3" w:rsidRDefault="00AF65B3" w:rsidP="00AF65B3">
      <w:pPr>
        <w:shd w:val="clear" w:color="auto" w:fill="FFFFFF"/>
        <w:spacing w:after="0"/>
        <w:ind w:firstLine="567"/>
        <w:jc w:val="both"/>
        <w:rPr>
          <w:lang w:eastAsia="ru-RU"/>
        </w:rPr>
      </w:pPr>
      <w:r w:rsidRPr="00AF65B3">
        <w:rPr>
          <w:color w:val="000000"/>
          <w:lang w:eastAsia="ru-RU"/>
        </w:rPr>
        <w:t>2.4. Постачальник несе повну відповідальність за якість Товару у межах гарантійного строку зазначеного в гарантійному талоні.</w:t>
      </w:r>
    </w:p>
    <w:p w:rsidR="00AF65B3" w:rsidRPr="00AF65B3" w:rsidRDefault="00AF65B3" w:rsidP="00AF65B3">
      <w:pPr>
        <w:shd w:val="clear" w:color="auto" w:fill="FFFFFF"/>
        <w:spacing w:after="0"/>
        <w:ind w:firstLine="567"/>
        <w:jc w:val="both"/>
        <w:rPr>
          <w:lang w:eastAsia="ru-RU"/>
        </w:rPr>
      </w:pPr>
      <w:r w:rsidRPr="00AF65B3">
        <w:rPr>
          <w:color w:val="000000"/>
          <w:lang w:eastAsia="ru-RU"/>
        </w:rPr>
        <w:t>2.5.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rsidR="00AF65B3" w:rsidRPr="00AF65B3" w:rsidRDefault="00AF65B3" w:rsidP="00AF65B3">
      <w:pPr>
        <w:shd w:val="clear" w:color="auto" w:fill="FFFFFF"/>
        <w:spacing w:after="0"/>
        <w:ind w:firstLine="567"/>
        <w:jc w:val="both"/>
        <w:rPr>
          <w:lang w:eastAsia="ru-RU"/>
        </w:rPr>
      </w:pPr>
      <w:r w:rsidRPr="00AF65B3">
        <w:rPr>
          <w:color w:val="000000"/>
          <w:lang w:eastAsia="ru-RU"/>
        </w:rPr>
        <w:lastRenderedPageBreak/>
        <w:t>2.6.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rsidR="00583351" w:rsidRDefault="00AF65B3" w:rsidP="00583351">
      <w:pPr>
        <w:shd w:val="clear" w:color="auto" w:fill="FFFFFF"/>
        <w:spacing w:after="0"/>
        <w:ind w:firstLine="567"/>
        <w:jc w:val="both"/>
        <w:rPr>
          <w:color w:val="000000"/>
          <w:lang w:eastAsia="ru-RU"/>
        </w:rPr>
      </w:pPr>
      <w:r>
        <w:rPr>
          <w:color w:val="000000"/>
        </w:rPr>
        <w:t>2.7</w:t>
      </w:r>
      <w:r w:rsidR="00583351">
        <w:rPr>
          <w:color w:val="000000"/>
        </w:rPr>
        <w:t xml:space="preserve"> </w:t>
      </w:r>
      <w:r w:rsidR="00583351" w:rsidRPr="00583351">
        <w:rPr>
          <w:color w:val="000000"/>
          <w:lang w:eastAsia="ru-RU"/>
        </w:rPr>
        <w:t>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583351" w:rsidRPr="00583351" w:rsidRDefault="00583351" w:rsidP="00583351">
      <w:pPr>
        <w:shd w:val="clear" w:color="auto" w:fill="FFFFFF"/>
        <w:spacing w:after="0"/>
        <w:ind w:firstLine="567"/>
        <w:jc w:val="both"/>
        <w:rPr>
          <w:lang w:eastAsia="ru-RU"/>
        </w:rPr>
      </w:pPr>
      <w:r w:rsidRPr="00583351">
        <w:rPr>
          <w:color w:val="000000"/>
          <w:lang w:eastAsia="ru-RU"/>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sidR="006D3ACF">
        <w:rPr>
          <w:color w:val="000000"/>
          <w:lang w:eastAsia="ru-RU"/>
        </w:rPr>
        <w:t>3</w:t>
      </w:r>
      <w:r w:rsidRPr="00583351">
        <w:rPr>
          <w:color w:val="000000"/>
          <w:lang w:eastAsia="ru-RU"/>
        </w:rPr>
        <w:t xml:space="preserve"> </w:t>
      </w:r>
      <w:r w:rsidR="00274B40">
        <w:rPr>
          <w:color w:val="000000"/>
          <w:lang w:eastAsia="ru-RU"/>
        </w:rPr>
        <w:t>календ</w:t>
      </w:r>
      <w:r>
        <w:rPr>
          <w:color w:val="000000"/>
          <w:lang w:eastAsia="ru-RU"/>
        </w:rPr>
        <w:t>арних</w:t>
      </w:r>
      <w:r w:rsidRPr="00583351">
        <w:rPr>
          <w:color w:val="000000"/>
          <w:lang w:eastAsia="ru-RU"/>
        </w:rPr>
        <w:t xml:space="preserve"> днів з моменту підписання вищезазначеного Акту Сторонами. </w:t>
      </w:r>
    </w:p>
    <w:p w:rsidR="00A630BC" w:rsidRPr="00CB4353" w:rsidRDefault="00AF65B3" w:rsidP="00A630BC">
      <w:pPr>
        <w:widowControl w:val="0"/>
        <w:pBdr>
          <w:top w:val="nil"/>
          <w:left w:val="nil"/>
          <w:bottom w:val="nil"/>
          <w:right w:val="nil"/>
          <w:between w:val="nil"/>
        </w:pBdr>
        <w:spacing w:after="0" w:line="18" w:lineRule="atLeast"/>
        <w:ind w:firstLine="567"/>
        <w:jc w:val="both"/>
        <w:rPr>
          <w:color w:val="000000"/>
        </w:rPr>
      </w:pPr>
      <w:r>
        <w:rPr>
          <w:color w:val="000000"/>
        </w:rPr>
        <w:t>2.8</w:t>
      </w:r>
      <w:r w:rsidR="00A630BC" w:rsidRPr="00CB4353">
        <w:rPr>
          <w:color w:val="000000"/>
        </w:rPr>
        <w:t xml:space="preserve">. У разі нестачі, поставки Товару неналежної якості або Товару, що не буде відповідати умовам цього Договору, Постачальник зобов'язується за власний рахунок у термін </w:t>
      </w:r>
      <w:r w:rsidR="00CF5126">
        <w:rPr>
          <w:color w:val="000000"/>
        </w:rPr>
        <w:t xml:space="preserve">3 </w:t>
      </w:r>
      <w:r w:rsidR="00A630BC" w:rsidRPr="00CB4353">
        <w:rPr>
          <w:color w:val="000000"/>
        </w:rPr>
        <w:t>календарних днів з дати складення Сторонами акту про виявлені недоліки (дефекти) або нестачу Товару усунути такі недоліки (дефекти) або замінити неякісний Товар на Товар належної якості та до</w:t>
      </w:r>
      <w:r w:rsidR="00CF5126">
        <w:rPr>
          <w:color w:val="000000"/>
        </w:rPr>
        <w:t xml:space="preserve"> </w:t>
      </w:r>
      <w:r w:rsidR="00A630BC" w:rsidRPr="00CB4353">
        <w:rPr>
          <w:color w:val="000000"/>
        </w:rPr>
        <w:t>поставити Товар. При цьому строк, протягом якого Постачальник здійснює заміну Товару вважається порушенням строку поставки з нарахуванням пені відповідно до умов цього Договору.</w:t>
      </w:r>
    </w:p>
    <w:p w:rsidR="00A630BC" w:rsidRDefault="00AF65B3" w:rsidP="00583351">
      <w:pPr>
        <w:spacing w:after="0"/>
        <w:ind w:left="40" w:firstLine="527"/>
        <w:jc w:val="both"/>
        <w:rPr>
          <w:color w:val="000000"/>
          <w:lang w:eastAsia="ru-RU"/>
        </w:rPr>
      </w:pPr>
      <w:r>
        <w:rPr>
          <w:color w:val="000000"/>
        </w:rPr>
        <w:t>2.9</w:t>
      </w:r>
      <w:r w:rsidR="00A630BC" w:rsidRPr="00CB4353">
        <w:rPr>
          <w:color w:val="000000"/>
        </w:rPr>
        <w:t xml:space="preserve">. </w:t>
      </w:r>
      <w:r w:rsidR="00583351" w:rsidRPr="00583351">
        <w:rPr>
          <w:color w:val="000000"/>
          <w:lang w:eastAsia="ru-RU"/>
        </w:rPr>
        <w:t>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w:t>
      </w:r>
      <w:r w:rsidR="00583351">
        <w:rPr>
          <w:color w:val="000000"/>
          <w:lang w:eastAsia="ru-RU"/>
        </w:rPr>
        <w:t xml:space="preserve"> із попереднім повідомленням про дату та час прибуття представника, але не пізніше трьох днів з моменту отримання повідомлення</w:t>
      </w:r>
      <w:r w:rsidR="00583351" w:rsidRPr="00583351">
        <w:rPr>
          <w:color w:val="000000"/>
          <w:lang w:eastAsia="ru-RU"/>
        </w:rPr>
        <w:t>, при цьому Сторони складають та підписують Дефектний Акт, в якому встановлюють причини та терміни усунення недоліків (дефектів) або заміни Товару.</w:t>
      </w:r>
    </w:p>
    <w:p w:rsidR="00583351" w:rsidRPr="00583351" w:rsidRDefault="00583351" w:rsidP="00583351">
      <w:pPr>
        <w:spacing w:after="0"/>
        <w:ind w:left="40" w:firstLine="527"/>
        <w:jc w:val="both"/>
        <w:rPr>
          <w:lang w:eastAsia="ru-RU"/>
        </w:rPr>
      </w:pPr>
      <w:r w:rsidRPr="00583351">
        <w:rPr>
          <w:color w:val="000000"/>
          <w:lang w:eastAsia="ru-RU"/>
        </w:rPr>
        <w:t xml:space="preserve">Якщо Постачальник не з’явиться у строк, визначений п. </w:t>
      </w:r>
      <w:r w:rsidR="00AF65B3">
        <w:rPr>
          <w:color w:val="000000"/>
          <w:lang w:eastAsia="ru-RU"/>
        </w:rPr>
        <w:t>2.9</w:t>
      </w:r>
      <w:r w:rsidRPr="00583351">
        <w:rPr>
          <w:color w:val="000000"/>
          <w:lang w:eastAsia="ru-RU"/>
        </w:rPr>
        <w:t>. Договору, Замовник вправі скласти такий Дефектний Акт одноособово.</w:t>
      </w:r>
    </w:p>
    <w:p w:rsidR="00A630BC" w:rsidRPr="00CB4353" w:rsidRDefault="00AF65B3" w:rsidP="00A630BC">
      <w:pPr>
        <w:widowControl w:val="0"/>
        <w:pBdr>
          <w:top w:val="nil"/>
          <w:left w:val="nil"/>
          <w:bottom w:val="nil"/>
          <w:right w:val="nil"/>
          <w:between w:val="nil"/>
        </w:pBdr>
        <w:spacing w:after="0" w:line="18" w:lineRule="atLeast"/>
        <w:ind w:firstLine="567"/>
        <w:jc w:val="both"/>
        <w:rPr>
          <w:color w:val="000000"/>
        </w:rPr>
      </w:pPr>
      <w:r>
        <w:rPr>
          <w:color w:val="000000"/>
        </w:rPr>
        <w:t>2.9</w:t>
      </w:r>
      <w:r w:rsidR="00A630BC" w:rsidRPr="00CB4353">
        <w:rPr>
          <w:color w:val="000000"/>
        </w:rPr>
        <w:t xml:space="preserve">.1. Постачальник зобов’язаний за власний рахунок на вимогу </w:t>
      </w:r>
      <w:r w:rsidR="00CF5126" w:rsidRPr="00CB4353">
        <w:rPr>
          <w:color w:val="000000"/>
          <w:lang w:val="ru-RU"/>
        </w:rPr>
        <w:t>Зимовника</w:t>
      </w:r>
      <w:r w:rsidR="00A630BC" w:rsidRPr="00CB4353">
        <w:rPr>
          <w:color w:val="000000"/>
          <w:lang w:val="ru-RU"/>
        </w:rPr>
        <w:t xml:space="preserve"> </w:t>
      </w:r>
      <w:r w:rsidR="00A630BC" w:rsidRPr="00CB4353">
        <w:rPr>
          <w:color w:val="000000"/>
        </w:rPr>
        <w:t xml:space="preserve">в строк до </w:t>
      </w:r>
      <w:r w:rsidR="00CF5126">
        <w:rPr>
          <w:color w:val="000000"/>
        </w:rPr>
        <w:t>3</w:t>
      </w:r>
      <w:r w:rsidR="00A630BC" w:rsidRPr="00CB4353">
        <w:rPr>
          <w:color w:val="000000"/>
        </w:rPr>
        <w:t xml:space="preserve"> календарних днів з дати </w:t>
      </w:r>
      <w:r w:rsidR="00583351">
        <w:rPr>
          <w:color w:val="000000"/>
        </w:rPr>
        <w:t>складання (</w:t>
      </w:r>
      <w:r w:rsidR="00A630BC" w:rsidRPr="00CB4353">
        <w:rPr>
          <w:color w:val="000000"/>
        </w:rPr>
        <w:t>отримання</w:t>
      </w:r>
      <w:r w:rsidR="00583351">
        <w:rPr>
          <w:color w:val="000000"/>
        </w:rPr>
        <w:t>)</w:t>
      </w:r>
      <w:r w:rsidR="00A630BC" w:rsidRPr="00CB4353">
        <w:rPr>
          <w:color w:val="000000"/>
        </w:rPr>
        <w:t xml:space="preserve"> акту про виявлені недоліки (дефекти) Товару усунути такі недоліки (дефекти) або здійснити заміну такого Товару іншим Товаром належної якості. При цьому перебіг гарантійного строку експлуатації Товару відновлюється з моменту усунення недоліків або заміни Товару.</w:t>
      </w:r>
    </w:p>
    <w:p w:rsidR="00A630BC" w:rsidRPr="00CB4353" w:rsidRDefault="00AF65B3" w:rsidP="00A630BC">
      <w:pPr>
        <w:widowControl w:val="0"/>
        <w:pBdr>
          <w:top w:val="nil"/>
          <w:left w:val="nil"/>
          <w:bottom w:val="nil"/>
          <w:right w:val="nil"/>
          <w:between w:val="nil"/>
        </w:pBdr>
        <w:spacing w:after="0" w:line="18" w:lineRule="atLeast"/>
        <w:ind w:right="-2" w:firstLine="595"/>
        <w:jc w:val="both"/>
        <w:rPr>
          <w:color w:val="000000"/>
        </w:rPr>
      </w:pPr>
      <w:r>
        <w:rPr>
          <w:color w:val="000000"/>
        </w:rPr>
        <w:t>2.10</w:t>
      </w:r>
      <w:r w:rsidR="00A630BC" w:rsidRPr="00CB4353">
        <w:rPr>
          <w:color w:val="000000"/>
        </w:rPr>
        <w:t>. Постачальник звільняється від відповідальності за безкоштовне гарантійне обслуговування, якщо недоліки (дефекти) будуть спричинені неправильною експлуатацією зі сторони Замовника, що буде визначено фахівцями Замовника та Постачальника, або незалежним експертом, відповідно до акту про виявлені недоліки (дефекти) Товару</w:t>
      </w:r>
    </w:p>
    <w:p w:rsidR="00A630BC" w:rsidRPr="00CB4353" w:rsidRDefault="00AF65B3" w:rsidP="00A630BC">
      <w:pPr>
        <w:widowControl w:val="0"/>
        <w:pBdr>
          <w:top w:val="nil"/>
          <w:left w:val="nil"/>
          <w:bottom w:val="nil"/>
          <w:right w:val="nil"/>
          <w:between w:val="nil"/>
        </w:pBdr>
        <w:spacing w:after="0" w:line="18" w:lineRule="atLeast"/>
        <w:ind w:right="-2" w:firstLine="595"/>
        <w:jc w:val="both"/>
        <w:rPr>
          <w:color w:val="000000"/>
        </w:rPr>
      </w:pPr>
      <w:r>
        <w:rPr>
          <w:color w:val="000000"/>
        </w:rPr>
        <w:t>2.11</w:t>
      </w:r>
      <w:r w:rsidR="00A630BC" w:rsidRPr="00CB4353">
        <w:rPr>
          <w:color w:val="000000"/>
        </w:rPr>
        <w:t xml:space="preserve">. Постачальник гарантує Замовнику, що він володіє в необхідному обсязі правами на Товар, який поставляється за цим Договором, і що цей Товар може бути на власний розсуд використаний </w:t>
      </w:r>
      <w:r w:rsidR="006D3ACF" w:rsidRPr="00CB4353">
        <w:rPr>
          <w:color w:val="000000"/>
          <w:lang w:val="ru-RU"/>
        </w:rPr>
        <w:t>Зимовником</w:t>
      </w:r>
      <w:r w:rsidR="00A630BC" w:rsidRPr="00CB4353">
        <w:rPr>
          <w:color w:val="000000"/>
          <w:lang w:val="ru-RU"/>
        </w:rPr>
        <w:t xml:space="preserve"> </w:t>
      </w:r>
      <w:r w:rsidR="00A630BC" w:rsidRPr="00CB4353">
        <w:rPr>
          <w:color w:val="000000"/>
        </w:rPr>
        <w:t xml:space="preserve">без порушення будь-яким чином будь-яких прав третіх осіб. Постачальник за власний рахунок захищатиме </w:t>
      </w:r>
      <w:r w:rsidR="006D3ACF" w:rsidRPr="00CB4353">
        <w:rPr>
          <w:color w:val="000000"/>
          <w:lang w:val="ru-RU"/>
        </w:rPr>
        <w:t>Зимовника</w:t>
      </w:r>
      <w:r w:rsidR="00A630BC" w:rsidRPr="00CB4353">
        <w:rPr>
          <w:color w:val="000000"/>
          <w:lang w:val="ru-RU"/>
        </w:rPr>
        <w:t xml:space="preserve"> </w:t>
      </w:r>
      <w:r w:rsidR="00A630BC" w:rsidRPr="00CB4353">
        <w:rPr>
          <w:color w:val="000000"/>
        </w:rPr>
        <w:t>від будь-яких дій чи претензій, у разі їх виникнення, стосовно порушення таких прав.</w:t>
      </w:r>
    </w:p>
    <w:p w:rsidR="00A630BC" w:rsidRPr="00CB4353" w:rsidRDefault="00AF65B3" w:rsidP="00A630BC">
      <w:pPr>
        <w:widowControl w:val="0"/>
        <w:pBdr>
          <w:top w:val="nil"/>
          <w:left w:val="nil"/>
          <w:bottom w:val="nil"/>
          <w:right w:val="nil"/>
          <w:between w:val="nil"/>
        </w:pBdr>
        <w:spacing w:after="0" w:line="18" w:lineRule="atLeast"/>
        <w:ind w:right="-2" w:firstLine="595"/>
        <w:jc w:val="both"/>
        <w:rPr>
          <w:shd w:val="clear" w:color="auto" w:fill="FFFFFF"/>
        </w:rPr>
      </w:pPr>
      <w:r>
        <w:rPr>
          <w:shd w:val="clear" w:color="auto" w:fill="FFFFFF"/>
        </w:rPr>
        <w:t>2.12</w:t>
      </w:r>
      <w:r w:rsidR="00A630BC" w:rsidRPr="00CB4353">
        <w:rPr>
          <w:shd w:val="clear" w:color="auto" w:fill="FFFFFF"/>
        </w:rPr>
        <w:t xml:space="preserve">. Товар, що поставляється за цим Договором, повинен бути </w:t>
      </w:r>
      <w:r w:rsidR="00A630BC" w:rsidRPr="00CB4353">
        <w:t>новим, та не повинен бути у попередній експлуатації,</w:t>
      </w:r>
      <w:r w:rsidR="00A630BC" w:rsidRPr="00CB4353">
        <w:rPr>
          <w:shd w:val="clear" w:color="auto" w:fill="FFFFFF"/>
        </w:rPr>
        <w:t xml:space="preserve"> в зібраному (якщо таке передбачено), перевіреному і готовому до використання за призначенням стані у комплектації, передбаченій Специфікацією.</w:t>
      </w:r>
    </w:p>
    <w:p w:rsidR="00A630BC" w:rsidRPr="00CB4353" w:rsidRDefault="00A630BC" w:rsidP="00A630BC">
      <w:pPr>
        <w:widowControl w:val="0"/>
        <w:pBdr>
          <w:top w:val="nil"/>
          <w:left w:val="nil"/>
          <w:bottom w:val="nil"/>
          <w:right w:val="nil"/>
          <w:between w:val="nil"/>
        </w:pBdr>
        <w:spacing w:after="0" w:line="18" w:lineRule="atLeast"/>
        <w:ind w:right="-2" w:firstLine="595"/>
        <w:jc w:val="both"/>
        <w:rPr>
          <w:shd w:val="clear" w:color="auto" w:fill="FFFFFF"/>
        </w:rPr>
      </w:pPr>
    </w:p>
    <w:p w:rsidR="00A630BC" w:rsidRPr="00CB4353" w:rsidRDefault="00A630BC" w:rsidP="00A630BC">
      <w:pPr>
        <w:widowControl w:val="0"/>
        <w:pBdr>
          <w:top w:val="nil"/>
          <w:left w:val="nil"/>
          <w:bottom w:val="nil"/>
          <w:right w:val="nil"/>
          <w:between w:val="nil"/>
        </w:pBdr>
        <w:spacing w:after="0" w:line="18" w:lineRule="atLeast"/>
        <w:jc w:val="center"/>
        <w:rPr>
          <w:color w:val="000000"/>
        </w:rPr>
      </w:pPr>
      <w:r w:rsidRPr="00CB4353">
        <w:rPr>
          <w:b/>
          <w:color w:val="000000"/>
        </w:rPr>
        <w:t>3. ЦІНА ДОГОВОРУ ТА ПОРЯДОК РОЗРАХУНКІВ ЗА ДОГОВОРОМ</w:t>
      </w:r>
    </w:p>
    <w:p w:rsidR="00A630BC" w:rsidRPr="00CB4353" w:rsidRDefault="00A630BC" w:rsidP="00A630BC">
      <w:pPr>
        <w:widowControl w:val="0"/>
        <w:pBdr>
          <w:top w:val="nil"/>
          <w:left w:val="nil"/>
          <w:bottom w:val="nil"/>
          <w:right w:val="nil"/>
          <w:between w:val="nil"/>
        </w:pBdr>
        <w:spacing w:after="0" w:line="18" w:lineRule="atLeast"/>
        <w:ind w:firstLine="720"/>
        <w:jc w:val="both"/>
        <w:rPr>
          <w:color w:val="000000"/>
        </w:rPr>
      </w:pPr>
      <w:r w:rsidRPr="00CB4353">
        <w:rPr>
          <w:color w:val="000000"/>
        </w:rPr>
        <w:t>3.1. Ціни на товар встановлюються в національній валюті України - гривні.</w:t>
      </w:r>
    </w:p>
    <w:p w:rsidR="00A630BC" w:rsidRPr="00CB4353" w:rsidRDefault="00A630BC" w:rsidP="00A630BC">
      <w:pPr>
        <w:widowControl w:val="0"/>
        <w:pBdr>
          <w:top w:val="nil"/>
          <w:left w:val="nil"/>
          <w:bottom w:val="nil"/>
          <w:right w:val="nil"/>
          <w:between w:val="nil"/>
        </w:pBdr>
        <w:spacing w:after="0" w:line="18" w:lineRule="atLeast"/>
        <w:ind w:firstLine="720"/>
        <w:jc w:val="both"/>
        <w:rPr>
          <w:color w:val="000000"/>
        </w:rPr>
      </w:pPr>
      <w:r w:rsidRPr="00CB4353">
        <w:rPr>
          <w:color w:val="000000"/>
        </w:rPr>
        <w:t xml:space="preserve">3.2. Замовник оплачує поставлений Постачальником Товар за ціною, передбаченою у Специфікації за кожну одиницю товару. Ціна цього Договору включає: ціну Товару; всі податки, збори та інші обов’язкові платежі, витрати, пов’язані з передпродажною </w:t>
      </w:r>
      <w:r w:rsidRPr="00CB4353">
        <w:rPr>
          <w:color w:val="000000"/>
        </w:rPr>
        <w:lastRenderedPageBreak/>
        <w:t>підготовкою та реалізацією Товару</w:t>
      </w:r>
      <w:r w:rsidRPr="00CB4353">
        <w:rPr>
          <w:color w:val="000000"/>
          <w:lang w:val="ru-RU"/>
        </w:rPr>
        <w:t xml:space="preserve"> </w:t>
      </w:r>
      <w:r w:rsidR="006D3ACF" w:rsidRPr="00CB4353">
        <w:rPr>
          <w:color w:val="000000"/>
          <w:lang w:val="ru-RU"/>
        </w:rPr>
        <w:t>Зимовнику</w:t>
      </w:r>
      <w:r w:rsidRPr="00CB4353">
        <w:rPr>
          <w:color w:val="000000"/>
        </w:rPr>
        <w:t xml:space="preserve"> всі витрати Постачальника, враховуючи вартість пакування, маркування, вартість транспортних послуг на доставку Товару до місця поставки, визначеного цим Договором, витрати по зберіганню Товару на складі Постачальника. та доставки Товару до місця поставки, визначеного цим Договором. </w:t>
      </w:r>
    </w:p>
    <w:p w:rsidR="00A630BC" w:rsidRPr="00CB4353" w:rsidRDefault="00A630BC" w:rsidP="00A630BC">
      <w:pPr>
        <w:widowControl w:val="0"/>
        <w:pBdr>
          <w:top w:val="nil"/>
          <w:left w:val="nil"/>
          <w:bottom w:val="nil"/>
          <w:right w:val="nil"/>
          <w:between w:val="nil"/>
        </w:pBdr>
        <w:spacing w:after="0" w:line="18" w:lineRule="atLeast"/>
        <w:ind w:firstLine="720"/>
        <w:jc w:val="both"/>
        <w:rPr>
          <w:color w:val="000000"/>
        </w:rPr>
      </w:pPr>
      <w:r w:rsidRPr="00CB4353">
        <w:rPr>
          <w:color w:val="000000"/>
        </w:rPr>
        <w:t xml:space="preserve">3.3. Загальна ціна договору становить </w:t>
      </w:r>
      <w:r w:rsidRPr="00CB4353">
        <w:rPr>
          <w:b/>
          <w:color w:val="000000"/>
        </w:rPr>
        <w:t>___________грн. (_________________гривні ____ копійок), з/без ПДВ.</w:t>
      </w:r>
    </w:p>
    <w:p w:rsidR="00A630BC" w:rsidRPr="00E06138" w:rsidRDefault="00A630BC" w:rsidP="00C705C3">
      <w:pPr>
        <w:widowControl w:val="0"/>
        <w:pBdr>
          <w:top w:val="nil"/>
          <w:left w:val="nil"/>
          <w:bottom w:val="nil"/>
          <w:right w:val="nil"/>
          <w:between w:val="nil"/>
        </w:pBdr>
        <w:spacing w:after="0" w:line="18" w:lineRule="atLeast"/>
        <w:ind w:firstLine="720"/>
        <w:jc w:val="both"/>
        <w:rPr>
          <w:color w:val="000000" w:themeColor="text1"/>
        </w:rPr>
      </w:pPr>
      <w:r w:rsidRPr="00CB4353">
        <w:rPr>
          <w:color w:val="000000"/>
        </w:rPr>
        <w:t xml:space="preserve">3.4. </w:t>
      </w:r>
      <w:r w:rsidR="00C705C3" w:rsidRPr="00CB4353">
        <w:rPr>
          <w:color w:val="000000"/>
        </w:rPr>
        <w:t xml:space="preserve">Розрахунок за замовлену партію Товару здійснюється шляхом перерахування коштів з поточного рахунку </w:t>
      </w:r>
      <w:r w:rsidR="006D3ACF" w:rsidRPr="00CB4353">
        <w:rPr>
          <w:color w:val="000000"/>
          <w:lang w:val="ru-RU"/>
        </w:rPr>
        <w:t>Зимовника</w:t>
      </w:r>
      <w:r w:rsidR="00C705C3" w:rsidRPr="00CB4353">
        <w:rPr>
          <w:color w:val="000000"/>
          <w:lang w:val="ru-RU"/>
        </w:rPr>
        <w:t xml:space="preserve"> </w:t>
      </w:r>
      <w:r w:rsidR="00C705C3" w:rsidRPr="00CB4353">
        <w:rPr>
          <w:color w:val="000000"/>
        </w:rPr>
        <w:t>на поточний рахунок Постачальника</w:t>
      </w:r>
      <w:r w:rsidR="00C705C3" w:rsidRPr="00CB4353" w:rsidDel="00ED3EAB">
        <w:rPr>
          <w:color w:val="000000"/>
        </w:rPr>
        <w:t xml:space="preserve"> </w:t>
      </w:r>
      <w:r w:rsidR="00C705C3" w:rsidRPr="00CB4353">
        <w:rPr>
          <w:color w:val="000000"/>
        </w:rPr>
        <w:t xml:space="preserve">протягом </w:t>
      </w:r>
      <w:r w:rsidR="00C705C3" w:rsidRPr="00CB4353">
        <w:rPr>
          <w:color w:val="000000"/>
          <w:lang w:val="ru-RU"/>
        </w:rPr>
        <w:t>10</w:t>
      </w:r>
      <w:r w:rsidR="00C705C3" w:rsidRPr="00CB4353">
        <w:rPr>
          <w:color w:val="000000"/>
        </w:rPr>
        <w:t xml:space="preserve"> (десяти) банківських днів з дня підписання уповноваженим представником </w:t>
      </w:r>
      <w:proofErr w:type="spellStart"/>
      <w:r w:rsidR="00C705C3" w:rsidRPr="00CB4353">
        <w:rPr>
          <w:color w:val="000000"/>
          <w:lang w:val="ru-RU"/>
        </w:rPr>
        <w:t>Замовника</w:t>
      </w:r>
      <w:proofErr w:type="spellEnd"/>
      <w:r w:rsidR="00C705C3" w:rsidRPr="00CB4353">
        <w:rPr>
          <w:color w:val="000000"/>
          <w:lang w:val="ru-RU"/>
        </w:rPr>
        <w:t xml:space="preserve"> </w:t>
      </w:r>
      <w:r w:rsidR="00C705C3" w:rsidRPr="00CB4353">
        <w:rPr>
          <w:color w:val="000000"/>
        </w:rPr>
        <w:t xml:space="preserve">видаткової накладної на поставлений Товар та на підставі отриманого </w:t>
      </w:r>
      <w:proofErr w:type="spellStart"/>
      <w:r w:rsidR="00C705C3" w:rsidRPr="00CB4353">
        <w:rPr>
          <w:color w:val="000000"/>
          <w:lang w:val="ru-RU"/>
        </w:rPr>
        <w:t>Замовником</w:t>
      </w:r>
      <w:proofErr w:type="spellEnd"/>
      <w:r w:rsidR="00C705C3" w:rsidRPr="00CB4353">
        <w:rPr>
          <w:color w:val="000000"/>
          <w:lang w:val="ru-RU"/>
        </w:rPr>
        <w:t xml:space="preserve"> </w:t>
      </w:r>
      <w:r w:rsidR="00C705C3" w:rsidRPr="00CB4353">
        <w:rPr>
          <w:color w:val="000000"/>
        </w:rPr>
        <w:t>оригіналу належним чином оформленого рахунку від Постачальника.</w:t>
      </w:r>
    </w:p>
    <w:p w:rsidR="00A630BC" w:rsidRPr="00CB4353" w:rsidRDefault="00A630BC" w:rsidP="00A630BC">
      <w:pPr>
        <w:tabs>
          <w:tab w:val="left" w:pos="1134"/>
        </w:tabs>
        <w:spacing w:after="0" w:line="18" w:lineRule="atLeast"/>
        <w:ind w:firstLine="567"/>
        <w:jc w:val="both"/>
        <w:rPr>
          <w:color w:val="000000"/>
        </w:rPr>
      </w:pPr>
      <w:r w:rsidRPr="00CB4353">
        <w:rPr>
          <w:color w:val="000000"/>
        </w:rPr>
        <w:t xml:space="preserve">   3.5. Ціна цього Договору може бути зменшена відповідно до умов, викладених у цьому Договорі. </w:t>
      </w:r>
    </w:p>
    <w:p w:rsidR="00A630BC" w:rsidRPr="00CB4353" w:rsidRDefault="00A630BC" w:rsidP="00A630BC">
      <w:pPr>
        <w:tabs>
          <w:tab w:val="left" w:pos="1134"/>
        </w:tabs>
        <w:spacing w:after="0" w:line="18" w:lineRule="atLeast"/>
        <w:ind w:firstLine="567"/>
        <w:jc w:val="both"/>
        <w:rPr>
          <w:color w:val="000000"/>
        </w:rPr>
      </w:pPr>
    </w:p>
    <w:p w:rsidR="00A630BC" w:rsidRPr="00CB4353" w:rsidRDefault="00A630BC" w:rsidP="00A630BC">
      <w:pPr>
        <w:widowControl w:val="0"/>
        <w:pBdr>
          <w:top w:val="nil"/>
          <w:left w:val="nil"/>
          <w:bottom w:val="nil"/>
          <w:right w:val="nil"/>
          <w:between w:val="nil"/>
        </w:pBdr>
        <w:spacing w:after="0" w:line="18" w:lineRule="atLeast"/>
        <w:jc w:val="center"/>
        <w:rPr>
          <w:color w:val="000000"/>
        </w:rPr>
      </w:pPr>
      <w:r w:rsidRPr="00CB4353">
        <w:rPr>
          <w:b/>
          <w:color w:val="000000"/>
        </w:rPr>
        <w:t>4. УПАКОВКА І МАРКУВАННЯ ТОВАРУ</w:t>
      </w:r>
    </w:p>
    <w:p w:rsidR="00A630BC" w:rsidRPr="00CB4353" w:rsidRDefault="00A630BC" w:rsidP="00A630BC">
      <w:pPr>
        <w:widowControl w:val="0"/>
        <w:pBdr>
          <w:top w:val="nil"/>
          <w:left w:val="nil"/>
          <w:bottom w:val="nil"/>
          <w:right w:val="nil"/>
          <w:between w:val="nil"/>
        </w:pBdr>
        <w:spacing w:after="0" w:line="18" w:lineRule="atLeast"/>
        <w:ind w:firstLine="720"/>
        <w:jc w:val="both"/>
        <w:rPr>
          <w:color w:val="000000"/>
        </w:rPr>
      </w:pPr>
      <w:r w:rsidRPr="00CB4353">
        <w:rPr>
          <w:color w:val="000000"/>
        </w:rPr>
        <w:t>4.1. Товар відвантажується в упаковці, що відповідає її характеру. Тара і упаковка повинні захищати Товар від ушкоджень під час перевезення, а  також мати маркування у відповідності з вимогами виробника.</w:t>
      </w:r>
    </w:p>
    <w:p w:rsidR="00A630BC" w:rsidRPr="00CB4353" w:rsidRDefault="00A630BC" w:rsidP="00A630BC">
      <w:pPr>
        <w:widowControl w:val="0"/>
        <w:pBdr>
          <w:top w:val="nil"/>
          <w:left w:val="nil"/>
          <w:bottom w:val="nil"/>
          <w:right w:val="nil"/>
          <w:between w:val="nil"/>
        </w:pBdr>
        <w:spacing w:after="0" w:line="18" w:lineRule="atLeast"/>
        <w:ind w:firstLine="720"/>
        <w:jc w:val="both"/>
        <w:rPr>
          <w:color w:val="000000"/>
        </w:rPr>
      </w:pPr>
      <w:r w:rsidRPr="00CB4353">
        <w:rPr>
          <w:color w:val="000000"/>
        </w:rPr>
        <w:t xml:space="preserve">4.2. Постачальник несе перед </w:t>
      </w:r>
      <w:proofErr w:type="spellStart"/>
      <w:r w:rsidRPr="00CB4353">
        <w:rPr>
          <w:color w:val="000000"/>
          <w:lang w:val="ru-RU"/>
        </w:rPr>
        <w:t>Замовником</w:t>
      </w:r>
      <w:proofErr w:type="spellEnd"/>
      <w:r w:rsidRPr="00CB4353">
        <w:rPr>
          <w:color w:val="000000"/>
          <w:lang w:val="ru-RU"/>
        </w:rPr>
        <w:t xml:space="preserve"> </w:t>
      </w:r>
      <w:r w:rsidRPr="00CB4353">
        <w:rPr>
          <w:color w:val="000000"/>
        </w:rPr>
        <w:t xml:space="preserve">відповідальність за псування Товару внаслідок неякісної чи неналежної тари й пакування. Упаковка Товару має відповідати діючим ДСТУ (ТУ) та вимогам для даного типу Товару, якщо такі встановлені. </w:t>
      </w:r>
    </w:p>
    <w:p w:rsidR="00A630BC" w:rsidRPr="00CB4353" w:rsidRDefault="00A630BC" w:rsidP="00A630BC">
      <w:pPr>
        <w:widowControl w:val="0"/>
        <w:pBdr>
          <w:top w:val="nil"/>
          <w:left w:val="nil"/>
          <w:bottom w:val="nil"/>
          <w:right w:val="nil"/>
          <w:between w:val="nil"/>
        </w:pBdr>
        <w:spacing w:after="0" w:line="18" w:lineRule="atLeast"/>
        <w:ind w:firstLine="720"/>
        <w:jc w:val="both"/>
      </w:pPr>
      <w:r w:rsidRPr="00CB4353">
        <w:rPr>
          <w:rFonts w:eastAsia="Calibri"/>
        </w:rPr>
        <w:t xml:space="preserve">4.3 У випадку, якщо Товар поставлено у тарі та упаковці багаторазового використання, останні повертаються Постачальнику. Вивезення тари та упаковки здійснюються силами та за рахунок Постачальника і додатково </w:t>
      </w:r>
      <w:proofErr w:type="spellStart"/>
      <w:r w:rsidRPr="00CB4353">
        <w:rPr>
          <w:rFonts w:eastAsia="Calibri"/>
          <w:lang w:val="ru-RU"/>
        </w:rPr>
        <w:t>Замовником</w:t>
      </w:r>
      <w:proofErr w:type="spellEnd"/>
      <w:r w:rsidRPr="00CB4353">
        <w:rPr>
          <w:rFonts w:eastAsia="Calibri"/>
          <w:lang w:val="ru-RU"/>
        </w:rPr>
        <w:t xml:space="preserve"> </w:t>
      </w:r>
      <w:r w:rsidRPr="00CB4353">
        <w:rPr>
          <w:rFonts w:eastAsia="Calibri"/>
        </w:rPr>
        <w:t>не оплачуються.</w:t>
      </w:r>
      <w:r w:rsidRPr="00CB4353">
        <w:t xml:space="preserve"> </w:t>
      </w:r>
    </w:p>
    <w:p w:rsidR="00A630BC" w:rsidRPr="00CB4353" w:rsidRDefault="00A630BC" w:rsidP="00A630BC">
      <w:pPr>
        <w:widowControl w:val="0"/>
        <w:pBdr>
          <w:top w:val="nil"/>
          <w:left w:val="nil"/>
          <w:bottom w:val="nil"/>
          <w:right w:val="nil"/>
          <w:between w:val="nil"/>
        </w:pBdr>
        <w:spacing w:after="0" w:line="18" w:lineRule="atLeast"/>
        <w:ind w:firstLine="720"/>
        <w:jc w:val="both"/>
      </w:pPr>
    </w:p>
    <w:p w:rsidR="00A630BC" w:rsidRPr="00CB4353" w:rsidRDefault="00A630BC" w:rsidP="00A630BC">
      <w:pPr>
        <w:spacing w:after="0" w:line="18" w:lineRule="atLeast"/>
        <w:jc w:val="center"/>
        <w:rPr>
          <w:b/>
        </w:rPr>
      </w:pPr>
      <w:r w:rsidRPr="00CB4353">
        <w:rPr>
          <w:b/>
        </w:rPr>
        <w:t>5. ПОСТАВКА ТОВАРУ</w:t>
      </w:r>
    </w:p>
    <w:p w:rsidR="00A630BC" w:rsidRPr="00CB4353" w:rsidRDefault="00A630BC" w:rsidP="00A630BC">
      <w:pPr>
        <w:tabs>
          <w:tab w:val="left" w:pos="1134"/>
        </w:tabs>
        <w:spacing w:after="0" w:line="18" w:lineRule="atLeast"/>
        <w:ind w:firstLine="567"/>
        <w:jc w:val="both"/>
        <w:rPr>
          <w:shd w:val="clear" w:color="auto" w:fill="FFFFFF"/>
          <w:lang w:val="ru-RU"/>
        </w:rPr>
      </w:pPr>
      <w:r w:rsidRPr="00CB4353">
        <w:rPr>
          <w:shd w:val="clear" w:color="auto" w:fill="FFFFFF"/>
        </w:rPr>
        <w:t xml:space="preserve">5.1. Поставка Товару здійснюється протягом строку дії цього Договору окремими партіями (за змістом – партія Товару) на підставі Замовлення/Заявки </w:t>
      </w:r>
      <w:proofErr w:type="spellStart"/>
      <w:r w:rsidRPr="00CB4353">
        <w:rPr>
          <w:shd w:val="clear" w:color="auto" w:fill="FFFFFF"/>
          <w:lang w:val="ru-RU"/>
        </w:rPr>
        <w:t>Замовника</w:t>
      </w:r>
      <w:proofErr w:type="spellEnd"/>
      <w:r w:rsidRPr="00CB4353">
        <w:rPr>
          <w:shd w:val="clear" w:color="auto" w:fill="FFFFFF"/>
          <w:lang w:val="ru-RU"/>
        </w:rPr>
        <w:t>.</w:t>
      </w:r>
    </w:p>
    <w:p w:rsidR="00A630BC" w:rsidRPr="00CB4353" w:rsidRDefault="00A630BC" w:rsidP="00A630BC">
      <w:pPr>
        <w:tabs>
          <w:tab w:val="num" w:pos="200"/>
          <w:tab w:val="left" w:pos="1134"/>
        </w:tabs>
        <w:spacing w:after="0" w:line="18" w:lineRule="atLeast"/>
        <w:ind w:right="81" w:firstLine="567"/>
        <w:jc w:val="both"/>
        <w:rPr>
          <w:shd w:val="clear" w:color="auto" w:fill="FFFFFF"/>
        </w:rPr>
      </w:pPr>
      <w:r w:rsidRPr="00CB4353">
        <w:rPr>
          <w:shd w:val="clear" w:color="auto" w:fill="FFFFFF"/>
        </w:rPr>
        <w:t xml:space="preserve">5.2. Місце поставки (передачі) Товару: </w:t>
      </w:r>
      <w:r w:rsidR="006D3ACF">
        <w:rPr>
          <w:color w:val="000000"/>
        </w:rPr>
        <w:t>Хмельницька</w:t>
      </w:r>
      <w:r w:rsidRPr="00CB4353">
        <w:rPr>
          <w:color w:val="000000"/>
        </w:rPr>
        <w:t xml:space="preserve"> обл., м. </w:t>
      </w:r>
      <w:proofErr w:type="spellStart"/>
      <w:r w:rsidR="006D3ACF">
        <w:rPr>
          <w:color w:val="000000"/>
        </w:rPr>
        <w:t>Красилів</w:t>
      </w:r>
      <w:proofErr w:type="spellEnd"/>
      <w:r w:rsidRPr="00CB4353">
        <w:rPr>
          <w:color w:val="000000"/>
        </w:rPr>
        <w:t xml:space="preserve">, вул. </w:t>
      </w:r>
      <w:r w:rsidR="006D3ACF">
        <w:rPr>
          <w:color w:val="000000"/>
        </w:rPr>
        <w:t>Щаслива</w:t>
      </w:r>
      <w:r w:rsidRPr="00CB4353">
        <w:rPr>
          <w:color w:val="000000"/>
        </w:rPr>
        <w:t>,</w:t>
      </w:r>
      <w:r w:rsidR="006D3ACF">
        <w:rPr>
          <w:color w:val="000000"/>
        </w:rPr>
        <w:t>9</w:t>
      </w:r>
      <w:r w:rsidRPr="00CB4353">
        <w:t>;</w:t>
      </w:r>
      <w:r w:rsidRPr="00CB4353">
        <w:rPr>
          <w:shd w:val="clear" w:color="auto" w:fill="FFFFFF"/>
        </w:rPr>
        <w:t xml:space="preserve"> </w:t>
      </w:r>
    </w:p>
    <w:p w:rsidR="00A630BC" w:rsidRPr="00CB4353" w:rsidRDefault="00A630BC" w:rsidP="00A630BC">
      <w:pPr>
        <w:tabs>
          <w:tab w:val="left" w:pos="1134"/>
        </w:tabs>
        <w:spacing w:after="0" w:line="18" w:lineRule="atLeast"/>
        <w:ind w:firstLine="567"/>
        <w:jc w:val="both"/>
        <w:rPr>
          <w:shd w:val="clear" w:color="auto" w:fill="FFFFFF"/>
        </w:rPr>
      </w:pPr>
      <w:r w:rsidRPr="00CB4353">
        <w:rPr>
          <w:shd w:val="clear" w:color="auto" w:fill="FFFFFF"/>
        </w:rPr>
        <w:t>5.3. Порядок надання Замовлень/Заявок та приймання-передачі Товару.</w:t>
      </w:r>
    </w:p>
    <w:p w:rsidR="00A630BC" w:rsidRPr="00CB4353" w:rsidRDefault="00A630BC" w:rsidP="00A630BC">
      <w:pPr>
        <w:tabs>
          <w:tab w:val="left" w:pos="1276"/>
        </w:tabs>
        <w:spacing w:after="0" w:line="18" w:lineRule="atLeast"/>
        <w:ind w:firstLine="567"/>
        <w:jc w:val="both"/>
        <w:rPr>
          <w:shd w:val="clear" w:color="auto" w:fill="FFFFFF"/>
        </w:rPr>
      </w:pPr>
      <w:r w:rsidRPr="00CB4353">
        <w:rPr>
          <w:shd w:val="clear" w:color="auto" w:fill="FFFFFF"/>
        </w:rPr>
        <w:t xml:space="preserve">5.3.1. Поставка Товару здійснюється окремими партіями протягом </w:t>
      </w:r>
      <w:r w:rsidR="00322DAA">
        <w:rPr>
          <w:shd w:val="clear" w:color="auto" w:fill="FFFFFF"/>
        </w:rPr>
        <w:t>3</w:t>
      </w:r>
      <w:r w:rsidRPr="00CB4353">
        <w:rPr>
          <w:shd w:val="clear" w:color="auto" w:fill="FFFFFF"/>
        </w:rPr>
        <w:t xml:space="preserve"> (</w:t>
      </w:r>
      <w:r w:rsidR="00322DAA">
        <w:rPr>
          <w:shd w:val="clear" w:color="auto" w:fill="FFFFFF"/>
        </w:rPr>
        <w:t>трьох</w:t>
      </w:r>
      <w:r w:rsidRPr="00CB4353">
        <w:rPr>
          <w:shd w:val="clear" w:color="auto" w:fill="FFFFFF"/>
        </w:rPr>
        <w:t xml:space="preserve">) робочих днів з дати отримання (в т.ч. засобами </w:t>
      </w:r>
      <w:r w:rsidR="008D1963" w:rsidRPr="00CB4353">
        <w:rPr>
          <w:shd w:val="clear" w:color="auto" w:fill="FFFFFF"/>
        </w:rPr>
        <w:t>телефонного</w:t>
      </w:r>
      <w:r w:rsidRPr="00CB4353">
        <w:rPr>
          <w:shd w:val="clear" w:color="auto" w:fill="FFFFFF"/>
        </w:rPr>
        <w:t xml:space="preserve"> зв’язку або електронною поштою) Постачальником Замовлення/Заявки на відповідну партію Товару. </w:t>
      </w:r>
    </w:p>
    <w:p w:rsidR="00A630BC" w:rsidRPr="00CB4353" w:rsidRDefault="00A630BC" w:rsidP="00A630BC">
      <w:pPr>
        <w:tabs>
          <w:tab w:val="left" w:pos="1276"/>
        </w:tabs>
        <w:spacing w:after="0" w:line="18" w:lineRule="atLeast"/>
        <w:ind w:firstLine="567"/>
        <w:jc w:val="both"/>
        <w:rPr>
          <w:shd w:val="clear" w:color="auto" w:fill="FFFFFF"/>
        </w:rPr>
      </w:pPr>
      <w:r w:rsidRPr="00CB4353">
        <w:rPr>
          <w:shd w:val="clear" w:color="auto" w:fill="FFFFFF"/>
        </w:rPr>
        <w:t xml:space="preserve">5.4.2. Замовлення/Заявка на Товар може надаватися засобами </w:t>
      </w:r>
      <w:r w:rsidR="008D1963" w:rsidRPr="00CB4353">
        <w:rPr>
          <w:shd w:val="clear" w:color="auto" w:fill="FFFFFF"/>
        </w:rPr>
        <w:t>телефонного</w:t>
      </w:r>
      <w:r w:rsidRPr="00CB4353">
        <w:rPr>
          <w:shd w:val="clear" w:color="auto" w:fill="FFFFFF"/>
        </w:rPr>
        <w:t xml:space="preserve"> зв’язку, або електронною поштою, або листом з повідомленням про вручення.</w:t>
      </w:r>
    </w:p>
    <w:p w:rsidR="00A630BC" w:rsidRPr="00CB4353" w:rsidRDefault="00A630BC" w:rsidP="00A630BC">
      <w:pPr>
        <w:tabs>
          <w:tab w:val="left" w:pos="1276"/>
        </w:tabs>
        <w:spacing w:after="0" w:line="18" w:lineRule="atLeast"/>
        <w:ind w:firstLine="567"/>
        <w:jc w:val="both"/>
        <w:rPr>
          <w:shd w:val="clear" w:color="auto" w:fill="FFFFFF"/>
        </w:rPr>
      </w:pPr>
      <w:r w:rsidRPr="00CB4353">
        <w:rPr>
          <w:shd w:val="clear" w:color="auto" w:fill="FFFFFF"/>
        </w:rPr>
        <w:t xml:space="preserve">5.4.4. Замовлення/Заявка повинно містити наступне: </w:t>
      </w:r>
    </w:p>
    <w:p w:rsidR="00A630BC" w:rsidRPr="00CB4353" w:rsidRDefault="00A630BC" w:rsidP="00A630BC">
      <w:pPr>
        <w:tabs>
          <w:tab w:val="left" w:pos="1276"/>
        </w:tabs>
        <w:spacing w:after="0" w:line="18" w:lineRule="atLeast"/>
        <w:ind w:firstLine="567"/>
        <w:jc w:val="both"/>
        <w:rPr>
          <w:shd w:val="clear" w:color="auto" w:fill="FFFFFF"/>
        </w:rPr>
      </w:pPr>
      <w:r w:rsidRPr="00CB4353">
        <w:rPr>
          <w:shd w:val="clear" w:color="auto" w:fill="FFFFFF"/>
        </w:rPr>
        <w:t>найменування та комплектацію Товару;</w:t>
      </w:r>
    </w:p>
    <w:p w:rsidR="00A630BC" w:rsidRPr="00CB4353" w:rsidRDefault="00A630BC" w:rsidP="00A630BC">
      <w:pPr>
        <w:tabs>
          <w:tab w:val="left" w:pos="1276"/>
        </w:tabs>
        <w:spacing w:after="0" w:line="18" w:lineRule="atLeast"/>
        <w:ind w:firstLine="567"/>
        <w:jc w:val="both"/>
        <w:rPr>
          <w:shd w:val="clear" w:color="auto" w:fill="FFFFFF"/>
        </w:rPr>
      </w:pPr>
      <w:r w:rsidRPr="00CB4353">
        <w:rPr>
          <w:shd w:val="clear" w:color="auto" w:fill="FFFFFF"/>
        </w:rPr>
        <w:t>одиниці виміру Товару;</w:t>
      </w:r>
    </w:p>
    <w:p w:rsidR="00A630BC" w:rsidRPr="00CB4353" w:rsidRDefault="00A630BC" w:rsidP="00A630BC">
      <w:pPr>
        <w:tabs>
          <w:tab w:val="left" w:pos="1276"/>
        </w:tabs>
        <w:spacing w:after="0" w:line="18" w:lineRule="atLeast"/>
        <w:ind w:firstLine="567"/>
        <w:jc w:val="both"/>
        <w:rPr>
          <w:shd w:val="clear" w:color="auto" w:fill="FFFFFF"/>
        </w:rPr>
      </w:pPr>
      <w:r w:rsidRPr="00CB4353">
        <w:rPr>
          <w:shd w:val="clear" w:color="auto" w:fill="FFFFFF"/>
        </w:rPr>
        <w:t>кількість Товару;</w:t>
      </w:r>
    </w:p>
    <w:p w:rsidR="00A630BC" w:rsidRPr="00CB4353" w:rsidRDefault="00A630BC" w:rsidP="00A630BC">
      <w:pPr>
        <w:tabs>
          <w:tab w:val="left" w:pos="1276"/>
        </w:tabs>
        <w:spacing w:after="0" w:line="18" w:lineRule="atLeast"/>
        <w:ind w:firstLine="567"/>
        <w:jc w:val="both"/>
        <w:rPr>
          <w:shd w:val="clear" w:color="auto" w:fill="FFFFFF"/>
        </w:rPr>
      </w:pPr>
      <w:r w:rsidRPr="00CB4353">
        <w:rPr>
          <w:shd w:val="clear" w:color="auto" w:fill="FFFFFF"/>
        </w:rPr>
        <w:t>загальну суму Замовлення у грн. з ПДВ;</w:t>
      </w:r>
    </w:p>
    <w:p w:rsidR="00A630BC" w:rsidRPr="00CB4353" w:rsidRDefault="00A630BC" w:rsidP="00A630BC">
      <w:pPr>
        <w:tabs>
          <w:tab w:val="left" w:pos="1276"/>
        </w:tabs>
        <w:spacing w:after="0" w:line="18" w:lineRule="atLeast"/>
        <w:ind w:firstLine="567"/>
        <w:jc w:val="both"/>
        <w:rPr>
          <w:shd w:val="clear" w:color="auto" w:fill="FFFFFF"/>
        </w:rPr>
      </w:pPr>
      <w:r w:rsidRPr="00CB4353">
        <w:rPr>
          <w:shd w:val="clear" w:color="auto" w:fill="FFFFFF"/>
        </w:rPr>
        <w:t>місце поставки Товару;</w:t>
      </w:r>
    </w:p>
    <w:p w:rsidR="00A630BC" w:rsidRPr="00CB4353" w:rsidRDefault="00A630BC" w:rsidP="00A630BC">
      <w:pPr>
        <w:tabs>
          <w:tab w:val="left" w:pos="1276"/>
        </w:tabs>
        <w:spacing w:after="0" w:line="18" w:lineRule="atLeast"/>
        <w:ind w:firstLine="567"/>
        <w:jc w:val="both"/>
        <w:rPr>
          <w:shd w:val="clear" w:color="auto" w:fill="FFFFFF"/>
        </w:rPr>
      </w:pPr>
      <w:r w:rsidRPr="00CB4353">
        <w:rPr>
          <w:shd w:val="clear" w:color="auto" w:fill="FFFFFF"/>
        </w:rPr>
        <w:t>ПІБ, посаду та контактний телефон уповноваженої особи Замовника, яка є відповідальною за прийняття партії Товару.</w:t>
      </w:r>
    </w:p>
    <w:p w:rsidR="00A630BC" w:rsidRPr="00CB4353" w:rsidRDefault="00A630BC" w:rsidP="00A630BC">
      <w:pPr>
        <w:tabs>
          <w:tab w:val="left" w:pos="1276"/>
        </w:tabs>
        <w:spacing w:after="0" w:line="18" w:lineRule="atLeast"/>
        <w:ind w:firstLine="567"/>
        <w:jc w:val="both"/>
        <w:rPr>
          <w:shd w:val="clear" w:color="auto" w:fill="FFFFFF"/>
        </w:rPr>
      </w:pPr>
      <w:r w:rsidRPr="00CB4353">
        <w:rPr>
          <w:shd w:val="clear" w:color="auto" w:fill="FFFFFF"/>
        </w:rPr>
        <w:t>5.4.5. Відвантаження (доставка) Товару може здійснюватися вантажовідправником, що не є Постачальником, однак, в будь-якому разі, вартість відвантаження (доставки) Товару до місця поставки відшкодовується за рахунок Постачальника і є врахованою в ціні цього Договору, визначеній в п. 3.3. цього Договору.</w:t>
      </w:r>
    </w:p>
    <w:p w:rsidR="00A630BC" w:rsidRPr="00CB4353" w:rsidRDefault="00A630BC" w:rsidP="00A630BC">
      <w:pPr>
        <w:tabs>
          <w:tab w:val="left" w:pos="1276"/>
        </w:tabs>
        <w:spacing w:after="0" w:line="18" w:lineRule="atLeast"/>
        <w:ind w:firstLine="567"/>
        <w:jc w:val="both"/>
        <w:rPr>
          <w:shd w:val="clear" w:color="auto" w:fill="FFFFFF"/>
        </w:rPr>
      </w:pPr>
      <w:r w:rsidRPr="00CB4353">
        <w:rPr>
          <w:shd w:val="clear" w:color="auto" w:fill="FFFFFF"/>
        </w:rPr>
        <w:t xml:space="preserve">5.4.6. Датою поставки партії Товару вважається дата передачі Постачальником Замовнику партії Товару згідно з підписаною Сторонами видатковою накладною. </w:t>
      </w:r>
    </w:p>
    <w:p w:rsidR="00A630BC" w:rsidRPr="00CB4353" w:rsidRDefault="00A630BC" w:rsidP="00A630BC">
      <w:pPr>
        <w:tabs>
          <w:tab w:val="left" w:pos="1276"/>
        </w:tabs>
        <w:spacing w:after="0" w:line="18" w:lineRule="atLeast"/>
        <w:ind w:firstLine="567"/>
        <w:jc w:val="both"/>
        <w:rPr>
          <w:shd w:val="clear" w:color="auto" w:fill="FFFFFF"/>
        </w:rPr>
      </w:pPr>
      <w:r w:rsidRPr="00CB4353">
        <w:rPr>
          <w:shd w:val="clear" w:color="auto" w:fill="FFFFFF"/>
        </w:rPr>
        <w:lastRenderedPageBreak/>
        <w:t>5.4.7. Разом з поставкою (передачею) партії Товару Постачальник надає Замовнику належним чином оформлені: рахунок, оригінали видаткової накладної, а також документ (якщо такий видається на продукцію виробником), підтверджуючий гарантійні зобов’язання відповідно п.2.2. цього Договору.</w:t>
      </w:r>
    </w:p>
    <w:p w:rsidR="00A630BC" w:rsidRPr="00CB4353" w:rsidRDefault="00A630BC" w:rsidP="00A630BC">
      <w:pPr>
        <w:tabs>
          <w:tab w:val="left" w:pos="1276"/>
        </w:tabs>
        <w:spacing w:after="0" w:line="18" w:lineRule="atLeast"/>
        <w:ind w:firstLine="567"/>
        <w:jc w:val="both"/>
        <w:rPr>
          <w:shd w:val="clear" w:color="auto" w:fill="FFFFFF"/>
        </w:rPr>
      </w:pPr>
      <w:r w:rsidRPr="00CB4353">
        <w:rPr>
          <w:shd w:val="clear" w:color="auto" w:fill="FFFFFF"/>
        </w:rPr>
        <w:t xml:space="preserve">5.4.8. Право власності на партію Товару переходить від Постачальника до Замовника з моменту підписання Сторонами видаткової накладної. </w:t>
      </w:r>
    </w:p>
    <w:p w:rsidR="00A630BC" w:rsidRPr="00CB4353" w:rsidRDefault="00A630BC" w:rsidP="00A630BC">
      <w:pPr>
        <w:spacing w:after="0" w:line="18" w:lineRule="atLeast"/>
        <w:ind w:firstLine="567"/>
        <w:jc w:val="both"/>
        <w:rPr>
          <w:shd w:val="clear" w:color="auto" w:fill="FFFFFF"/>
        </w:rPr>
      </w:pPr>
      <w:r w:rsidRPr="00CB4353">
        <w:rPr>
          <w:shd w:val="clear" w:color="auto" w:fill="FFFFFF"/>
        </w:rPr>
        <w:t xml:space="preserve">5.4.9. Ризик випадкового знищення або пошкодження партії Товару несе Постачальник до дати підписання Сторонами видаткової накладної на поставлену партію Товару. </w:t>
      </w:r>
    </w:p>
    <w:p w:rsidR="00A630BC" w:rsidRPr="00CB4353" w:rsidRDefault="00A630BC" w:rsidP="00A630BC">
      <w:pPr>
        <w:spacing w:after="0" w:line="18" w:lineRule="atLeast"/>
        <w:ind w:firstLine="567"/>
        <w:jc w:val="both"/>
        <w:rPr>
          <w:shd w:val="clear" w:color="auto" w:fill="FFFFFF"/>
        </w:rPr>
      </w:pPr>
      <w:r w:rsidRPr="00CB4353">
        <w:rPr>
          <w:shd w:val="clear" w:color="auto" w:fill="FFFFFF"/>
        </w:rPr>
        <w:t>5.4.10. Всі повідомлення, якими обмінюються Сторони, вважаються належним чином доставленими, якщо отримано відповідне документальне підтвердження за адресою Замовника/Постачальника, вказаною в розділі 1</w:t>
      </w:r>
      <w:r w:rsidRPr="00CB4353">
        <w:rPr>
          <w:shd w:val="clear" w:color="auto" w:fill="FFFFFF"/>
          <w:lang w:val="ru-RU"/>
        </w:rPr>
        <w:t>6</w:t>
      </w:r>
      <w:r w:rsidRPr="00CB4353">
        <w:rPr>
          <w:shd w:val="clear" w:color="auto" w:fill="FFFFFF"/>
        </w:rPr>
        <w:t xml:space="preserve"> цього Договору (цінний лист з описом вкладення тощо).</w:t>
      </w:r>
    </w:p>
    <w:p w:rsidR="00A630BC" w:rsidRPr="00CB4353" w:rsidRDefault="00A630BC" w:rsidP="00A630BC">
      <w:pPr>
        <w:tabs>
          <w:tab w:val="left" w:pos="1276"/>
        </w:tabs>
        <w:spacing w:after="0" w:line="18" w:lineRule="atLeast"/>
        <w:ind w:firstLine="567"/>
        <w:jc w:val="both"/>
        <w:rPr>
          <w:shd w:val="clear" w:color="auto" w:fill="FFFFFF"/>
        </w:rPr>
      </w:pPr>
      <w:r w:rsidRPr="00CB4353">
        <w:rPr>
          <w:shd w:val="clear" w:color="auto" w:fill="FFFFFF"/>
        </w:rPr>
        <w:t>Будь-які повідомлення, які направляються факсом та/або електронною поштою Замовником та/або Постачальником (вказані в розділі 1</w:t>
      </w:r>
      <w:r w:rsidRPr="00CB4353">
        <w:rPr>
          <w:shd w:val="clear" w:color="auto" w:fill="FFFFFF"/>
          <w:lang w:val="ru-RU"/>
        </w:rPr>
        <w:t>6</w:t>
      </w:r>
      <w:r w:rsidRPr="00CB4353">
        <w:rPr>
          <w:shd w:val="clear" w:color="auto" w:fill="FFFFFF"/>
        </w:rPr>
        <w:t xml:space="preserve"> цього Договору), мають юридичну силу. Належним підтвердженням направлення документу та його отримання будь-якою із Сторін є звичайне технічне підтвердження відповідного обладнання Замовника чи Постачальника про відправлення документу: звіт факсимільного апарату, звіт серверу про відправлення електронного повідомлення тощо</w:t>
      </w:r>
    </w:p>
    <w:p w:rsidR="00A630BC" w:rsidRPr="00CB4353" w:rsidRDefault="00A630BC" w:rsidP="00A630BC">
      <w:pPr>
        <w:tabs>
          <w:tab w:val="left" w:pos="1276"/>
        </w:tabs>
        <w:spacing w:after="0" w:line="18" w:lineRule="atLeast"/>
        <w:ind w:firstLine="567"/>
        <w:jc w:val="both"/>
      </w:pPr>
      <w:r w:rsidRPr="00CB4353">
        <w:t xml:space="preserve">5.5. При складанні первинних облікових документів (накладних, актів приймання-передачі) керуватися нормами Закону України «Про бухгалтерський облік і фінансову звітність в Україні». </w:t>
      </w:r>
    </w:p>
    <w:p w:rsidR="00A630BC" w:rsidRPr="00CB4353" w:rsidRDefault="00A630BC" w:rsidP="00A630BC">
      <w:pPr>
        <w:tabs>
          <w:tab w:val="left" w:pos="1276"/>
        </w:tabs>
        <w:spacing w:after="0" w:line="18" w:lineRule="atLeast"/>
        <w:ind w:firstLine="567"/>
        <w:jc w:val="both"/>
      </w:pPr>
      <w:r w:rsidRPr="00CB4353">
        <w:t>Найменування (номенклатура) Товару, вказане в первинних документах, повинно відповідати Специфікації.</w:t>
      </w:r>
    </w:p>
    <w:p w:rsidR="00A630BC" w:rsidRPr="00CB4353" w:rsidRDefault="00A630BC" w:rsidP="00A630BC">
      <w:pPr>
        <w:tabs>
          <w:tab w:val="left" w:pos="1276"/>
        </w:tabs>
        <w:spacing w:after="0" w:line="18" w:lineRule="atLeast"/>
        <w:ind w:firstLine="567"/>
        <w:jc w:val="both"/>
        <w:rPr>
          <w:i/>
        </w:rPr>
      </w:pPr>
      <w:r w:rsidRPr="00CB4353">
        <w:t>5.5.1. Найменування (номенклатура) Товару в податковій накладній повинно відповідати Специфікації.</w:t>
      </w:r>
      <w:r w:rsidRPr="00CB4353">
        <w:rPr>
          <w:i/>
          <w:lang w:eastAsia="zh-CN"/>
        </w:rPr>
        <w:t xml:space="preserve"> (пункт застосовується </w:t>
      </w:r>
      <w:r w:rsidRPr="00CB4353">
        <w:rPr>
          <w:i/>
        </w:rPr>
        <w:t>тільки для платників ПДВ).</w:t>
      </w:r>
    </w:p>
    <w:p w:rsidR="00A630BC" w:rsidRPr="00CB4353" w:rsidRDefault="00A630BC" w:rsidP="00A630BC">
      <w:pPr>
        <w:tabs>
          <w:tab w:val="left" w:pos="1276"/>
        </w:tabs>
        <w:spacing w:after="0" w:line="18" w:lineRule="atLeast"/>
        <w:ind w:firstLine="567"/>
        <w:jc w:val="both"/>
        <w:rPr>
          <w:i/>
        </w:rPr>
      </w:pPr>
    </w:p>
    <w:p w:rsidR="00A630BC" w:rsidRPr="00CB4353" w:rsidRDefault="00A630BC" w:rsidP="00A630BC">
      <w:pPr>
        <w:widowControl w:val="0"/>
        <w:pBdr>
          <w:top w:val="nil"/>
          <w:left w:val="nil"/>
          <w:bottom w:val="nil"/>
          <w:right w:val="nil"/>
          <w:between w:val="nil"/>
        </w:pBdr>
        <w:spacing w:after="0" w:line="18" w:lineRule="atLeast"/>
        <w:ind w:right="-2" w:firstLine="595"/>
        <w:jc w:val="center"/>
        <w:rPr>
          <w:color w:val="000000"/>
        </w:rPr>
      </w:pPr>
      <w:r w:rsidRPr="00CB4353">
        <w:rPr>
          <w:b/>
          <w:color w:val="000000"/>
        </w:rPr>
        <w:t>6. ПРАВА ТА ОБОВ'ЯЗКИ СТОРІН</w:t>
      </w:r>
    </w:p>
    <w:p w:rsidR="00A630BC" w:rsidRPr="00CB4353" w:rsidRDefault="00A630BC" w:rsidP="00A630BC">
      <w:pPr>
        <w:tabs>
          <w:tab w:val="left" w:pos="1134"/>
        </w:tabs>
        <w:spacing w:after="0" w:line="18" w:lineRule="atLeast"/>
        <w:ind w:firstLine="567"/>
        <w:jc w:val="both"/>
        <w:rPr>
          <w:b/>
        </w:rPr>
      </w:pPr>
      <w:r w:rsidRPr="00CB4353">
        <w:rPr>
          <w:b/>
        </w:rPr>
        <w:t xml:space="preserve">6.1. Замовник зобов’язаний: </w:t>
      </w:r>
    </w:p>
    <w:p w:rsidR="00A630BC" w:rsidRPr="00CB4353" w:rsidRDefault="00A630BC" w:rsidP="00A630BC">
      <w:pPr>
        <w:tabs>
          <w:tab w:val="left" w:pos="1276"/>
        </w:tabs>
        <w:spacing w:after="0" w:line="18" w:lineRule="atLeast"/>
        <w:ind w:firstLine="567"/>
        <w:jc w:val="both"/>
        <w:rPr>
          <w:shd w:val="clear" w:color="auto" w:fill="FFFFFF"/>
        </w:rPr>
      </w:pPr>
      <w:r w:rsidRPr="00CB4353">
        <w:rPr>
          <w:shd w:val="clear" w:color="auto" w:fill="FFFFFF"/>
        </w:rPr>
        <w:t xml:space="preserve">6.1.1. Своєчасно та в повному обсязі сплачувати кошти за поставлену партію Товару в порядку та на умовах, визначених цим Договором. </w:t>
      </w:r>
    </w:p>
    <w:p w:rsidR="00A630BC" w:rsidRPr="00CB4353" w:rsidRDefault="00A630BC" w:rsidP="00A630BC">
      <w:pPr>
        <w:tabs>
          <w:tab w:val="left" w:pos="1276"/>
        </w:tabs>
        <w:spacing w:after="0" w:line="18" w:lineRule="atLeast"/>
        <w:ind w:firstLine="567"/>
        <w:jc w:val="both"/>
        <w:rPr>
          <w:shd w:val="clear" w:color="auto" w:fill="FFFFFF"/>
        </w:rPr>
      </w:pPr>
      <w:r w:rsidRPr="00CB4353">
        <w:rPr>
          <w:shd w:val="clear" w:color="auto" w:fill="FFFFFF"/>
        </w:rPr>
        <w:t>6.1.2. Приймати поставлену партію Товару згідно з видатковою накладною та умовами, визначеними цим Договором.</w:t>
      </w:r>
    </w:p>
    <w:p w:rsidR="00A630BC" w:rsidRPr="00CB4353" w:rsidRDefault="00A630BC" w:rsidP="00A630BC">
      <w:pPr>
        <w:tabs>
          <w:tab w:val="left" w:pos="709"/>
          <w:tab w:val="left" w:pos="1134"/>
          <w:tab w:val="num" w:pos="1500"/>
        </w:tabs>
        <w:spacing w:after="0" w:line="18" w:lineRule="atLeast"/>
        <w:ind w:firstLine="567"/>
        <w:jc w:val="both"/>
        <w:rPr>
          <w:b/>
          <w:shd w:val="clear" w:color="auto" w:fill="FFFFFF"/>
        </w:rPr>
      </w:pPr>
      <w:r w:rsidRPr="00CB4353">
        <w:rPr>
          <w:b/>
          <w:shd w:val="clear" w:color="auto" w:fill="FFFFFF"/>
        </w:rPr>
        <w:t xml:space="preserve">6.2. Замовник має право: </w:t>
      </w:r>
    </w:p>
    <w:p w:rsidR="00A630BC" w:rsidRPr="00CB4353" w:rsidRDefault="00A630BC" w:rsidP="00A630BC">
      <w:pPr>
        <w:tabs>
          <w:tab w:val="left" w:pos="1276"/>
        </w:tabs>
        <w:spacing w:after="0" w:line="18" w:lineRule="atLeast"/>
        <w:ind w:firstLine="567"/>
        <w:jc w:val="both"/>
        <w:rPr>
          <w:shd w:val="clear" w:color="auto" w:fill="FFFFFF"/>
        </w:rPr>
      </w:pPr>
      <w:r w:rsidRPr="00CB4353">
        <w:rPr>
          <w:shd w:val="clear" w:color="auto" w:fill="FFFFFF"/>
        </w:rPr>
        <w:t>6.2.1. Достроково розірвати цей Договір у разі невиконання зобов’язань Постачальником, повідомивши про це його у строк 10 календарних днів до дати розірвання.</w:t>
      </w:r>
    </w:p>
    <w:p w:rsidR="00A630BC" w:rsidRPr="00CB4353" w:rsidRDefault="00A630BC" w:rsidP="00A630BC">
      <w:pPr>
        <w:tabs>
          <w:tab w:val="left" w:pos="1276"/>
        </w:tabs>
        <w:spacing w:after="0" w:line="18" w:lineRule="atLeast"/>
        <w:ind w:firstLine="567"/>
        <w:jc w:val="both"/>
        <w:rPr>
          <w:shd w:val="clear" w:color="auto" w:fill="FFFFFF"/>
        </w:rPr>
      </w:pPr>
      <w:r w:rsidRPr="00CB4353">
        <w:rPr>
          <w:shd w:val="clear" w:color="auto" w:fill="FFFFFF"/>
        </w:rPr>
        <w:t>6.2.2. Контролювати поставку партії Товару у строки, встановлені цим Договором.</w:t>
      </w:r>
    </w:p>
    <w:p w:rsidR="00A630BC" w:rsidRPr="00CB4353" w:rsidRDefault="00A630BC" w:rsidP="00A630BC">
      <w:pPr>
        <w:tabs>
          <w:tab w:val="left" w:pos="1276"/>
        </w:tabs>
        <w:spacing w:after="0" w:line="18" w:lineRule="atLeast"/>
        <w:ind w:firstLine="567"/>
        <w:jc w:val="both"/>
        <w:rPr>
          <w:shd w:val="clear" w:color="auto" w:fill="FFFFFF"/>
        </w:rPr>
      </w:pPr>
      <w:r w:rsidRPr="00CB4353">
        <w:rPr>
          <w:shd w:val="clear" w:color="auto" w:fill="FFFFFF"/>
        </w:rPr>
        <w:t>6.2.3. Зменшувати обсяг закупівлі Товару та ціну цього Договору залежно від реального фінансування видатків та/або виробничої потреби Замовника. У такому разі Сторони вносять відповідні зміни до цього Договору.</w:t>
      </w:r>
    </w:p>
    <w:p w:rsidR="00A630BC" w:rsidRPr="00CB4353" w:rsidRDefault="00A630BC" w:rsidP="00A630BC">
      <w:pPr>
        <w:tabs>
          <w:tab w:val="left" w:pos="1276"/>
        </w:tabs>
        <w:spacing w:after="0" w:line="18" w:lineRule="atLeast"/>
        <w:ind w:firstLine="567"/>
        <w:jc w:val="both"/>
        <w:rPr>
          <w:shd w:val="clear" w:color="auto" w:fill="FFFFFF"/>
        </w:rPr>
      </w:pPr>
      <w:r w:rsidRPr="00CB4353">
        <w:rPr>
          <w:shd w:val="clear" w:color="auto" w:fill="FFFFFF"/>
        </w:rPr>
        <w:t>6.2.4. Відмовитися від прийняття партії Товару, що не відповідає вимогам з якості та умовам цього Договору.</w:t>
      </w:r>
    </w:p>
    <w:p w:rsidR="00A630BC" w:rsidRPr="00CB4353" w:rsidRDefault="00A630BC" w:rsidP="00A630BC">
      <w:pPr>
        <w:tabs>
          <w:tab w:val="left" w:pos="1276"/>
        </w:tabs>
        <w:spacing w:after="0" w:line="18" w:lineRule="atLeast"/>
        <w:ind w:firstLine="567"/>
        <w:jc w:val="both"/>
        <w:rPr>
          <w:shd w:val="clear" w:color="auto" w:fill="FFFFFF"/>
        </w:rPr>
      </w:pPr>
      <w:r w:rsidRPr="00CB4353">
        <w:rPr>
          <w:shd w:val="clear" w:color="auto" w:fill="FFFFFF"/>
        </w:rPr>
        <w:t xml:space="preserve">6.2.5. Відмовитися від прийняття партії Товару в разі відсутності або неналежного оформлення документів, зазначених у </w:t>
      </w:r>
      <w:r w:rsidR="00CC4F43">
        <w:rPr>
          <w:shd w:val="clear" w:color="auto" w:fill="FFFFFF"/>
        </w:rPr>
        <w:t>цьому Договорі</w:t>
      </w:r>
      <w:r w:rsidRPr="00CB4353">
        <w:rPr>
          <w:shd w:val="clear" w:color="auto" w:fill="FFFFFF"/>
        </w:rPr>
        <w:t>.</w:t>
      </w:r>
    </w:p>
    <w:p w:rsidR="00A630BC" w:rsidRPr="00CB4353" w:rsidRDefault="00A630BC" w:rsidP="00A630BC">
      <w:pPr>
        <w:tabs>
          <w:tab w:val="left" w:pos="1276"/>
        </w:tabs>
        <w:spacing w:after="0" w:line="18" w:lineRule="atLeast"/>
        <w:ind w:firstLine="567"/>
        <w:jc w:val="both"/>
        <w:rPr>
          <w:shd w:val="clear" w:color="auto" w:fill="FFFFFF"/>
        </w:rPr>
      </w:pPr>
      <w:r w:rsidRPr="00CB4353">
        <w:rPr>
          <w:shd w:val="clear" w:color="auto" w:fill="FFFFFF"/>
        </w:rPr>
        <w:t>6.2.6. Вимагати від Постачальника безоплатної заміни поставленої партії Товару, що не відповідає умовам за якістю та умовам цього Договору в передбаченому порядку та встановлені строки, за місцем поставки такої партії Товару.</w:t>
      </w:r>
    </w:p>
    <w:p w:rsidR="00A630BC" w:rsidRPr="00CB4353" w:rsidRDefault="00A630BC" w:rsidP="00A630BC">
      <w:pPr>
        <w:tabs>
          <w:tab w:val="left" w:pos="1276"/>
        </w:tabs>
        <w:spacing w:after="0" w:line="18" w:lineRule="atLeast"/>
        <w:ind w:firstLine="567"/>
        <w:jc w:val="both"/>
        <w:rPr>
          <w:shd w:val="clear" w:color="auto" w:fill="FFFFFF"/>
        </w:rPr>
      </w:pPr>
      <w:r w:rsidRPr="00CB4353">
        <w:t xml:space="preserve">6.2.7. Повернути рахунок Постачальнику без здійснення оплати у разі оформлення документів з порушенням вимог, зазначених у </w:t>
      </w:r>
      <w:r w:rsidR="00CC4F43">
        <w:t>цьому Договорі.</w:t>
      </w:r>
    </w:p>
    <w:p w:rsidR="00A630BC" w:rsidRPr="00CB4353" w:rsidRDefault="00A630BC" w:rsidP="00A630BC">
      <w:pPr>
        <w:tabs>
          <w:tab w:val="left" w:pos="1276"/>
        </w:tabs>
        <w:suppressAutoHyphens/>
        <w:spacing w:after="0" w:line="18" w:lineRule="atLeast"/>
        <w:ind w:firstLine="567"/>
        <w:jc w:val="both"/>
        <w:rPr>
          <w:shd w:val="clear" w:color="auto" w:fill="FFFFFF"/>
        </w:rPr>
      </w:pPr>
      <w:r w:rsidRPr="00CB4353">
        <w:rPr>
          <w:shd w:val="clear" w:color="auto" w:fill="FFFFFF"/>
        </w:rPr>
        <w:t xml:space="preserve">6.2.8. </w:t>
      </w:r>
      <w:r w:rsidRPr="00CB4353">
        <w:t>На відшкодування завданих йому збитків, відповідно до чинного законодавства України та умов цього Договору.</w:t>
      </w:r>
    </w:p>
    <w:p w:rsidR="00A630BC" w:rsidRPr="00CB4353" w:rsidRDefault="00A630BC" w:rsidP="00A630BC">
      <w:pPr>
        <w:tabs>
          <w:tab w:val="left" w:pos="1276"/>
        </w:tabs>
        <w:suppressAutoHyphens/>
        <w:spacing w:after="0" w:line="18" w:lineRule="atLeast"/>
        <w:ind w:firstLine="567"/>
        <w:jc w:val="both"/>
        <w:rPr>
          <w:shd w:val="clear" w:color="auto" w:fill="FFFFFF"/>
        </w:rPr>
      </w:pPr>
      <w:r w:rsidRPr="00CB4353">
        <w:rPr>
          <w:shd w:val="clear" w:color="auto" w:fill="FFFFFF"/>
        </w:rPr>
        <w:lastRenderedPageBreak/>
        <w:t>6.2.9. Надавати Замовлення на партію Товару.</w:t>
      </w:r>
    </w:p>
    <w:p w:rsidR="00A630BC" w:rsidRPr="00CB4353" w:rsidRDefault="00A630BC" w:rsidP="00A630BC">
      <w:pPr>
        <w:tabs>
          <w:tab w:val="left" w:pos="1134"/>
        </w:tabs>
        <w:spacing w:after="0" w:line="18" w:lineRule="atLeast"/>
        <w:ind w:firstLine="567"/>
        <w:jc w:val="both"/>
        <w:rPr>
          <w:b/>
        </w:rPr>
      </w:pPr>
      <w:r w:rsidRPr="00CB4353">
        <w:rPr>
          <w:b/>
        </w:rPr>
        <w:t xml:space="preserve">6.3. Постачальник зобов’язаний: </w:t>
      </w:r>
    </w:p>
    <w:p w:rsidR="00A630BC" w:rsidRPr="00CB4353" w:rsidRDefault="00A630BC" w:rsidP="00A630BC">
      <w:pPr>
        <w:tabs>
          <w:tab w:val="left" w:pos="1276"/>
        </w:tabs>
        <w:spacing w:after="0" w:line="18" w:lineRule="atLeast"/>
        <w:ind w:firstLine="567"/>
        <w:jc w:val="both"/>
        <w:rPr>
          <w:shd w:val="clear" w:color="auto" w:fill="FFFFFF"/>
        </w:rPr>
      </w:pPr>
      <w:r w:rsidRPr="00CB4353">
        <w:rPr>
          <w:shd w:val="clear" w:color="auto" w:fill="FFFFFF"/>
        </w:rPr>
        <w:t>6.3.1. Забезпечити поставку партії Товару у строки та порядку, встановленими цим Договором.</w:t>
      </w:r>
    </w:p>
    <w:p w:rsidR="00A630BC" w:rsidRPr="00CB4353" w:rsidRDefault="00A630BC" w:rsidP="00A630BC">
      <w:pPr>
        <w:tabs>
          <w:tab w:val="left" w:pos="1276"/>
        </w:tabs>
        <w:spacing w:after="0" w:line="18" w:lineRule="atLeast"/>
        <w:ind w:firstLine="567"/>
        <w:jc w:val="both"/>
        <w:rPr>
          <w:shd w:val="clear" w:color="auto" w:fill="FFFFFF"/>
        </w:rPr>
      </w:pPr>
      <w:r w:rsidRPr="00CB4353">
        <w:rPr>
          <w:shd w:val="clear" w:color="auto" w:fill="FFFFFF"/>
        </w:rPr>
        <w:t>6.3.2. Забезпечити поставку партії Товару, якість якого відповідає умовам, встановленим цим Договором.</w:t>
      </w:r>
    </w:p>
    <w:p w:rsidR="00A630BC" w:rsidRPr="00CB4353" w:rsidRDefault="00A630BC" w:rsidP="00A630BC">
      <w:pPr>
        <w:tabs>
          <w:tab w:val="left" w:pos="1276"/>
        </w:tabs>
        <w:spacing w:after="0" w:line="18" w:lineRule="atLeast"/>
        <w:ind w:firstLine="567"/>
        <w:jc w:val="both"/>
        <w:rPr>
          <w:shd w:val="clear" w:color="auto" w:fill="FFFFFF"/>
        </w:rPr>
      </w:pPr>
      <w:r w:rsidRPr="00CB4353">
        <w:rPr>
          <w:shd w:val="clear" w:color="auto" w:fill="FFFFFF"/>
        </w:rPr>
        <w:t>6.3.3. При передачі партії Товару надати Замовнику документи, передбачені цим Договором.</w:t>
      </w:r>
    </w:p>
    <w:p w:rsidR="00A630BC" w:rsidRPr="00CB4353" w:rsidRDefault="00A630BC" w:rsidP="00A630BC">
      <w:pPr>
        <w:tabs>
          <w:tab w:val="left" w:pos="1276"/>
        </w:tabs>
        <w:spacing w:after="0" w:line="18" w:lineRule="atLeast"/>
        <w:ind w:firstLine="567"/>
        <w:jc w:val="both"/>
        <w:rPr>
          <w:shd w:val="clear" w:color="auto" w:fill="FFFFFF"/>
        </w:rPr>
      </w:pPr>
      <w:r w:rsidRPr="00CB4353">
        <w:rPr>
          <w:shd w:val="clear" w:color="auto" w:fill="FFFFFF"/>
        </w:rPr>
        <w:t xml:space="preserve">6.3.4. Сплатити штрафні санкції і відшкодувати збитки в разі невиконання, або неналежного виконання ним зобов`язань за цим Договором, якщо він не доведе, що порушення Договору сталося не з його вини. </w:t>
      </w:r>
    </w:p>
    <w:p w:rsidR="00A630BC" w:rsidRPr="00CB4353" w:rsidRDefault="00A630BC" w:rsidP="00A630BC">
      <w:pPr>
        <w:tabs>
          <w:tab w:val="left" w:pos="1134"/>
        </w:tabs>
        <w:suppressAutoHyphens/>
        <w:spacing w:after="0" w:line="18" w:lineRule="atLeast"/>
        <w:ind w:right="20" w:firstLine="567"/>
        <w:contextualSpacing/>
        <w:jc w:val="both"/>
      </w:pPr>
      <w:r w:rsidRPr="00CB4353">
        <w:rPr>
          <w:b/>
        </w:rPr>
        <w:t>6.4.</w:t>
      </w:r>
      <w:r w:rsidRPr="00CB4353">
        <w:rPr>
          <w:b/>
        </w:rPr>
        <w:tab/>
        <w:t>Постачальник має право:</w:t>
      </w:r>
      <w:r w:rsidRPr="00CB4353">
        <w:t xml:space="preserve"> </w:t>
      </w:r>
    </w:p>
    <w:p w:rsidR="00A630BC" w:rsidRPr="00CB4353" w:rsidRDefault="00A630BC" w:rsidP="00A630BC">
      <w:pPr>
        <w:tabs>
          <w:tab w:val="left" w:pos="1276"/>
        </w:tabs>
        <w:spacing w:after="0" w:line="18" w:lineRule="atLeast"/>
        <w:ind w:firstLine="567"/>
        <w:jc w:val="both"/>
        <w:rPr>
          <w:shd w:val="clear" w:color="auto" w:fill="FFFFFF"/>
        </w:rPr>
      </w:pPr>
      <w:r w:rsidRPr="00CB4353">
        <w:rPr>
          <w:shd w:val="clear" w:color="auto" w:fill="FFFFFF"/>
        </w:rPr>
        <w:t>6.4.1.</w:t>
      </w:r>
      <w:r w:rsidRPr="00CB4353">
        <w:rPr>
          <w:shd w:val="clear" w:color="auto" w:fill="FFFFFF"/>
        </w:rPr>
        <w:tab/>
        <w:t>Своєчасно та в повному обсязі отримувати плату за поставлену партію Товару.</w:t>
      </w:r>
    </w:p>
    <w:p w:rsidR="00A630BC" w:rsidRPr="00CB4353" w:rsidRDefault="00A630BC" w:rsidP="00A630BC">
      <w:pPr>
        <w:tabs>
          <w:tab w:val="left" w:pos="1276"/>
        </w:tabs>
        <w:spacing w:after="0" w:line="18" w:lineRule="atLeast"/>
        <w:ind w:firstLine="567"/>
        <w:jc w:val="both"/>
        <w:rPr>
          <w:shd w:val="clear" w:color="auto" w:fill="FFFFFF"/>
        </w:rPr>
      </w:pPr>
      <w:r w:rsidRPr="00CB4353">
        <w:rPr>
          <w:shd w:val="clear" w:color="auto" w:fill="FFFFFF"/>
        </w:rPr>
        <w:t>6.4.2. На дострокову поставку Товару за письмовим погодженням Замовника.</w:t>
      </w:r>
    </w:p>
    <w:p w:rsidR="00A630BC" w:rsidRPr="00CB4353" w:rsidRDefault="00A630BC" w:rsidP="00A630BC">
      <w:pPr>
        <w:tabs>
          <w:tab w:val="left" w:pos="1276"/>
        </w:tabs>
        <w:spacing w:after="0" w:line="18" w:lineRule="atLeast"/>
        <w:ind w:firstLine="567"/>
        <w:jc w:val="both"/>
        <w:rPr>
          <w:shd w:val="clear" w:color="auto" w:fill="FFFFFF"/>
        </w:rPr>
      </w:pPr>
    </w:p>
    <w:p w:rsidR="00A630BC" w:rsidRPr="00CB4353" w:rsidRDefault="00A630BC" w:rsidP="00A630BC">
      <w:pPr>
        <w:spacing w:after="0" w:line="18" w:lineRule="atLeast"/>
        <w:jc w:val="center"/>
        <w:outlineLvl w:val="2"/>
        <w:rPr>
          <w:b/>
          <w:bCs/>
        </w:rPr>
      </w:pPr>
      <w:r w:rsidRPr="00CB4353">
        <w:rPr>
          <w:b/>
          <w:bCs/>
        </w:rPr>
        <w:t>7. ВІДПОВІДАЛЬНІСТЬ СТОРІН</w:t>
      </w:r>
    </w:p>
    <w:p w:rsidR="00A630BC" w:rsidRPr="00CB4353" w:rsidRDefault="00A630BC" w:rsidP="00A630BC">
      <w:pPr>
        <w:spacing w:after="0" w:line="18" w:lineRule="atLeast"/>
        <w:ind w:firstLine="540"/>
        <w:jc w:val="both"/>
        <w:rPr>
          <w:shd w:val="clear" w:color="auto" w:fill="FFFFFF"/>
          <w:lang w:eastAsia="uk-UA"/>
        </w:rPr>
      </w:pPr>
      <w:r w:rsidRPr="00CB4353">
        <w:rPr>
          <w:shd w:val="clear" w:color="auto" w:fill="FFFFFF"/>
          <w:lang w:eastAsia="uk-UA"/>
        </w:rPr>
        <w:t xml:space="preserve">7.1.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w:t>
      </w:r>
    </w:p>
    <w:p w:rsidR="00A630BC" w:rsidRPr="00CB4353" w:rsidRDefault="00A630BC" w:rsidP="00A630BC">
      <w:pPr>
        <w:spacing w:after="0" w:line="18" w:lineRule="atLeast"/>
        <w:ind w:firstLine="540"/>
        <w:jc w:val="both"/>
        <w:rPr>
          <w:shd w:val="clear" w:color="auto" w:fill="FFFFFF"/>
          <w:lang w:eastAsia="uk-UA"/>
        </w:rPr>
      </w:pPr>
      <w:r w:rsidRPr="00CB4353">
        <w:rPr>
          <w:shd w:val="clear" w:color="auto" w:fill="FFFFFF"/>
          <w:lang w:eastAsia="uk-UA"/>
        </w:rPr>
        <w:t xml:space="preserve">7.2. Види порушень та санкції, установлені цим Договором: </w:t>
      </w:r>
    </w:p>
    <w:p w:rsidR="00A630BC" w:rsidRPr="00CB4353" w:rsidRDefault="00A630BC" w:rsidP="00A630BC">
      <w:pPr>
        <w:spacing w:after="0" w:line="18" w:lineRule="atLeast"/>
        <w:ind w:firstLine="540"/>
        <w:jc w:val="both"/>
        <w:rPr>
          <w:shd w:val="clear" w:color="auto" w:fill="FFFFFF"/>
          <w:lang w:eastAsia="uk-UA"/>
        </w:rPr>
      </w:pPr>
      <w:r w:rsidRPr="00CB4353">
        <w:rPr>
          <w:shd w:val="clear" w:color="auto" w:fill="FFFFFF"/>
          <w:lang w:eastAsia="uk-UA"/>
        </w:rPr>
        <w:t xml:space="preserve">7.2.1. </w:t>
      </w:r>
      <w:r w:rsidRPr="00CB4353">
        <w:t>За порушення Постачальником умов цього Договору, щодо якості (комплектності) партії Товару, Замовник має право стягнути з Постачальника штраф у розмірі двадцяти відсотків вартості неякісної (некомплектної) партії Товару</w:t>
      </w:r>
      <w:r w:rsidR="00CC4F43">
        <w:t xml:space="preserve"> з урахуванням ПДВ (ПДВ враховується, якщо Постачальник є платником ПДВ)</w:t>
      </w:r>
      <w:r w:rsidRPr="00CB4353">
        <w:t>.</w:t>
      </w:r>
    </w:p>
    <w:p w:rsidR="00F92591" w:rsidRPr="00F92591" w:rsidRDefault="00A630BC" w:rsidP="00F92591">
      <w:pPr>
        <w:shd w:val="clear" w:color="auto" w:fill="FFFFFF"/>
        <w:spacing w:after="0"/>
        <w:ind w:firstLine="567"/>
        <w:jc w:val="both"/>
        <w:rPr>
          <w:color w:val="000000" w:themeColor="text1"/>
          <w:lang w:eastAsia="ru-RU"/>
        </w:rPr>
      </w:pPr>
      <w:r w:rsidRPr="00CB4353">
        <w:rPr>
          <w:shd w:val="clear" w:color="auto" w:fill="FFFFFF"/>
          <w:lang w:eastAsia="uk-UA"/>
        </w:rPr>
        <w:t xml:space="preserve">7.2.2. </w:t>
      </w:r>
      <w:r w:rsidR="00F92591" w:rsidRPr="00F92591">
        <w:rPr>
          <w:color w:val="000000" w:themeColor="text1"/>
          <w:lang w:eastAsia="ru-RU"/>
        </w:rPr>
        <w:t xml:space="preserve">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w:t>
      </w:r>
      <w:r w:rsidR="00F92591" w:rsidRPr="00F92591">
        <w:rPr>
          <w:iCs/>
          <w:color w:val="000000" w:themeColor="text1"/>
          <w:lang w:eastAsia="ru-RU"/>
        </w:rPr>
        <w:t>(ПДВ враховується, якщо Постачальник є платником ПДВ)</w:t>
      </w:r>
      <w:r w:rsidR="00F92591" w:rsidRPr="00F92591">
        <w:rPr>
          <w:color w:val="000000" w:themeColor="text1"/>
          <w:lang w:eastAsia="ru-RU"/>
        </w:rPr>
        <w:t xml:space="preserve">, 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w:t>
      </w:r>
      <w:r w:rsidR="00F92591" w:rsidRPr="00F92591">
        <w:rPr>
          <w:iCs/>
          <w:color w:val="000000" w:themeColor="text1"/>
          <w:lang w:eastAsia="ru-RU"/>
        </w:rPr>
        <w:t>(ПДВ враховується, якщо Постачальник є платником ПДВ)</w:t>
      </w:r>
      <w:r w:rsidR="00F92591" w:rsidRPr="00F92591">
        <w:rPr>
          <w:i/>
          <w:iCs/>
          <w:color w:val="000000" w:themeColor="text1"/>
          <w:lang w:eastAsia="ru-RU"/>
        </w:rPr>
        <w:t>.</w:t>
      </w:r>
    </w:p>
    <w:p w:rsidR="00A630BC" w:rsidRPr="00CB4353" w:rsidRDefault="00A630BC" w:rsidP="00F92591">
      <w:pPr>
        <w:spacing w:after="0" w:line="18" w:lineRule="atLeast"/>
        <w:ind w:firstLine="540"/>
        <w:jc w:val="both"/>
        <w:rPr>
          <w:shd w:val="clear" w:color="auto" w:fill="FFFFFF"/>
        </w:rPr>
      </w:pPr>
      <w:r w:rsidRPr="00CB4353">
        <w:rPr>
          <w:shd w:val="clear" w:color="auto" w:fill="FFFFFF"/>
        </w:rPr>
        <w:t>7.2.3. У разі відмови Постачальника від поставки партії Товару понад строки поставки, встановлені цим Договором, до Постачальника застосовуються штрафні санкції, передбачені цим Договором за порушення строку поставки партії Товару (розрахунок терміну прострочення поставки здійснюється з дати належної поставки партії Товару до дати отримання Замовником від Постачальника оригіналу листа-відмови від поставки партії Товару).</w:t>
      </w:r>
    </w:p>
    <w:p w:rsidR="00A630BC" w:rsidRPr="00CB4353" w:rsidRDefault="00F92591" w:rsidP="00A630BC">
      <w:pPr>
        <w:autoSpaceDE w:val="0"/>
        <w:autoSpaceDN w:val="0"/>
        <w:adjustRightInd w:val="0"/>
        <w:spacing w:after="0" w:line="18" w:lineRule="atLeast"/>
        <w:ind w:firstLine="567"/>
        <w:jc w:val="both"/>
        <w:rPr>
          <w:rFonts w:eastAsia="Calibri"/>
        </w:rPr>
      </w:pPr>
      <w:r>
        <w:rPr>
          <w:rFonts w:eastAsia="Calibri"/>
        </w:rPr>
        <w:t>7.2.4</w:t>
      </w:r>
      <w:r w:rsidR="00A630BC" w:rsidRPr="00CB4353">
        <w:rPr>
          <w:rFonts w:eastAsia="Calibri"/>
        </w:rPr>
        <w:t>. За невиконання або неналежне виконання своїх зобов’язань за цим Договором Замовник має право застосувати до Постачальника оперативно-господарські санкції, зокрема, у вигляді відмови від встановлення на майбутнє господарських відносин із цим Постачальником, односторонньої відмови від виконання свого зобов'язання, із звільненням Замовника від відповідальності за це - у разі порушення зобов'язання Постачальником, а також відмови від оплати за зобов'язанням, яке виконано неналежним чином або достроково виконано Постачальником без згоди Замовника.</w:t>
      </w:r>
    </w:p>
    <w:p w:rsidR="00A630BC" w:rsidRPr="00CB4353" w:rsidRDefault="00F92591" w:rsidP="00A630BC">
      <w:pPr>
        <w:autoSpaceDE w:val="0"/>
        <w:autoSpaceDN w:val="0"/>
        <w:adjustRightInd w:val="0"/>
        <w:spacing w:after="0" w:line="18" w:lineRule="atLeast"/>
        <w:ind w:firstLine="567"/>
        <w:jc w:val="both"/>
        <w:rPr>
          <w:rFonts w:eastAsia="Calibri"/>
          <w:lang w:eastAsia="ar-SA"/>
        </w:rPr>
      </w:pPr>
      <w:r>
        <w:rPr>
          <w:rFonts w:eastAsia="Calibri"/>
        </w:rPr>
        <w:t>7.2.4.1.</w:t>
      </w:r>
      <w:r w:rsidR="00A630BC" w:rsidRPr="00CB4353">
        <w:rPr>
          <w:rFonts w:eastAsia="Calibri"/>
        </w:rPr>
        <w:t xml:space="preserve"> Про застосування до Постачальника оперативно-господарської санкції, зокрема, визначеної у пункті 7.2.</w:t>
      </w:r>
      <w:r>
        <w:rPr>
          <w:rFonts w:eastAsia="Calibri"/>
          <w:lang w:val="ru-RU"/>
        </w:rPr>
        <w:t>4</w:t>
      </w:r>
      <w:r w:rsidR="00A630BC" w:rsidRPr="00CB4353">
        <w:rPr>
          <w:rFonts w:eastAsia="Calibri"/>
          <w:lang w:val="ru-RU"/>
        </w:rPr>
        <w:t>.</w:t>
      </w:r>
      <w:r w:rsidR="00A630BC" w:rsidRPr="00CB4353">
        <w:rPr>
          <w:rFonts w:eastAsia="Calibri"/>
        </w:rPr>
        <w:t xml:space="preserve"> цього Договору, Замовник повідомляє Постачальника шляхом направлення за реквізитами, вказаними у цьому Договорі, відповідного письмового повідомлення, в якому зазначає про невиконання або неналежного виконання Постачальником своїх зобов’язань за цим Договором із посиланням на відповідний пункт Договору.</w:t>
      </w:r>
    </w:p>
    <w:p w:rsidR="00A630BC" w:rsidRPr="00CB4353" w:rsidRDefault="00F92591" w:rsidP="00A630BC">
      <w:pPr>
        <w:autoSpaceDE w:val="0"/>
        <w:autoSpaceDN w:val="0"/>
        <w:adjustRightInd w:val="0"/>
        <w:spacing w:after="0" w:line="18" w:lineRule="atLeast"/>
        <w:ind w:firstLine="567"/>
        <w:jc w:val="both"/>
        <w:rPr>
          <w:rFonts w:eastAsia="Calibri"/>
        </w:rPr>
      </w:pPr>
      <w:r>
        <w:rPr>
          <w:rFonts w:eastAsia="Calibri"/>
        </w:rPr>
        <w:lastRenderedPageBreak/>
        <w:t>7.2.4</w:t>
      </w:r>
      <w:r w:rsidR="00A630BC" w:rsidRPr="00CB4353">
        <w:rPr>
          <w:rFonts w:eastAsia="Calibri"/>
        </w:rPr>
        <w:t>.2. У разі незгоди із застосуванням оперативно-господарської санкції, Постачальник може звернутись до суду із заявою про скасування відповідної санкції.</w:t>
      </w:r>
    </w:p>
    <w:p w:rsidR="00A630BC" w:rsidRPr="00CB4353" w:rsidRDefault="00F92591" w:rsidP="00A630BC">
      <w:pPr>
        <w:autoSpaceDE w:val="0"/>
        <w:autoSpaceDN w:val="0"/>
        <w:adjustRightInd w:val="0"/>
        <w:spacing w:after="0" w:line="18" w:lineRule="atLeast"/>
        <w:ind w:firstLine="567"/>
        <w:jc w:val="both"/>
        <w:rPr>
          <w:rFonts w:eastAsia="Calibri"/>
        </w:rPr>
      </w:pPr>
      <w:r>
        <w:rPr>
          <w:rFonts w:eastAsia="Calibri"/>
        </w:rPr>
        <w:t>7.2.4</w:t>
      </w:r>
      <w:r w:rsidR="00A630BC" w:rsidRPr="00CB4353">
        <w:rPr>
          <w:rFonts w:eastAsia="Calibri"/>
        </w:rPr>
        <w:t>.3. Застосування Замовником оперативно-господарських санкцій не звільняє Постачальника від обов’язку відшкодування збитків та стягнення штрафних санкцій, передбачених цим Договором.</w:t>
      </w:r>
    </w:p>
    <w:p w:rsidR="00A630BC" w:rsidRPr="00CB4353" w:rsidRDefault="00A630BC" w:rsidP="00A630BC">
      <w:pPr>
        <w:autoSpaceDE w:val="0"/>
        <w:autoSpaceDN w:val="0"/>
        <w:adjustRightInd w:val="0"/>
        <w:spacing w:after="0" w:line="18" w:lineRule="atLeast"/>
        <w:ind w:firstLine="567"/>
        <w:jc w:val="both"/>
        <w:rPr>
          <w:rFonts w:eastAsia="Calibri"/>
        </w:rPr>
      </w:pPr>
      <w:r w:rsidRPr="00CB4353">
        <w:rPr>
          <w:rFonts w:eastAsia="Calibri"/>
        </w:rPr>
        <w:t>7.3. Закінчення строку дії цього Договору не звільняє Сторони від відповідальності за його порушення, яке мало місце під час дії цього Договору.</w:t>
      </w:r>
    </w:p>
    <w:p w:rsidR="00A630BC" w:rsidRPr="00CB4353" w:rsidRDefault="00A630BC" w:rsidP="00A630BC">
      <w:pPr>
        <w:autoSpaceDE w:val="0"/>
        <w:autoSpaceDN w:val="0"/>
        <w:adjustRightInd w:val="0"/>
        <w:spacing w:after="0" w:line="18" w:lineRule="atLeast"/>
        <w:ind w:firstLine="567"/>
        <w:jc w:val="both"/>
        <w:rPr>
          <w:rFonts w:eastAsia="Calibri"/>
        </w:rPr>
      </w:pPr>
      <w:r w:rsidRPr="00CB4353">
        <w:rPr>
          <w:rFonts w:eastAsia="Calibri"/>
        </w:rPr>
        <w:t>7.4. Сплата штрафних санкцій не звільняє Сторони від виконання зобов’язань за цим Договором.</w:t>
      </w:r>
    </w:p>
    <w:p w:rsidR="00A630BC" w:rsidRPr="00CB4353" w:rsidRDefault="00A630BC" w:rsidP="00A630BC">
      <w:pPr>
        <w:tabs>
          <w:tab w:val="left" w:pos="1134"/>
        </w:tabs>
        <w:spacing w:after="0" w:line="18" w:lineRule="atLeast"/>
        <w:ind w:firstLine="567"/>
        <w:jc w:val="both"/>
      </w:pPr>
      <w:r w:rsidRPr="00CB4353">
        <w:t>7.5. Замовник звільняється від будь-якої відповідальності за несвоєчасну оплату Товару у випадку порушення Постачальником вимог щодо оформлення первинних документів.</w:t>
      </w:r>
    </w:p>
    <w:p w:rsidR="00A630BC" w:rsidRPr="00CB4353" w:rsidRDefault="00A630BC" w:rsidP="00A630BC">
      <w:pPr>
        <w:tabs>
          <w:tab w:val="left" w:pos="1134"/>
        </w:tabs>
        <w:spacing w:after="0" w:line="18" w:lineRule="atLeast"/>
        <w:ind w:firstLine="567"/>
        <w:jc w:val="both"/>
      </w:pPr>
    </w:p>
    <w:p w:rsidR="00A630BC" w:rsidRPr="00CB4353" w:rsidRDefault="00A630BC" w:rsidP="00A630BC">
      <w:pPr>
        <w:widowControl w:val="0"/>
        <w:pBdr>
          <w:top w:val="nil"/>
          <w:left w:val="nil"/>
          <w:bottom w:val="nil"/>
          <w:right w:val="nil"/>
          <w:between w:val="nil"/>
        </w:pBdr>
        <w:spacing w:after="0" w:line="18" w:lineRule="atLeast"/>
        <w:jc w:val="center"/>
        <w:rPr>
          <w:color w:val="000000"/>
        </w:rPr>
      </w:pPr>
      <w:r w:rsidRPr="00CB4353">
        <w:rPr>
          <w:b/>
          <w:color w:val="000000"/>
        </w:rPr>
        <w:t>8. ВИРІШЕННЯ СПОРІВ</w:t>
      </w:r>
    </w:p>
    <w:p w:rsidR="00A630BC" w:rsidRPr="00CB4353" w:rsidRDefault="00A630BC" w:rsidP="00A630BC">
      <w:pPr>
        <w:widowControl w:val="0"/>
        <w:pBdr>
          <w:top w:val="nil"/>
          <w:left w:val="nil"/>
          <w:bottom w:val="nil"/>
          <w:right w:val="nil"/>
          <w:between w:val="nil"/>
        </w:pBdr>
        <w:spacing w:after="0" w:line="18" w:lineRule="atLeast"/>
        <w:ind w:firstLine="720"/>
        <w:jc w:val="both"/>
        <w:rPr>
          <w:color w:val="000000"/>
        </w:rPr>
      </w:pPr>
      <w:r w:rsidRPr="00CB4353">
        <w:rPr>
          <w:color w:val="000000"/>
        </w:rPr>
        <w:t>8.1. Усі спори, що виникають з цього Договору або пов'язані із ним, вирішуються шляхом переговорів між Сторонами.</w:t>
      </w:r>
    </w:p>
    <w:p w:rsidR="00A630BC" w:rsidRPr="00CB4353" w:rsidRDefault="00A630BC" w:rsidP="00A630BC">
      <w:pPr>
        <w:widowControl w:val="0"/>
        <w:pBdr>
          <w:top w:val="nil"/>
          <w:left w:val="nil"/>
          <w:bottom w:val="nil"/>
          <w:right w:val="nil"/>
          <w:between w:val="nil"/>
        </w:pBdr>
        <w:spacing w:after="0" w:line="18" w:lineRule="atLeast"/>
        <w:ind w:firstLine="720"/>
        <w:jc w:val="both"/>
        <w:rPr>
          <w:color w:val="000000"/>
        </w:rPr>
      </w:pPr>
      <w:r w:rsidRPr="00CB4353">
        <w:rPr>
          <w:color w:val="000000"/>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A630BC" w:rsidRPr="00CB4353" w:rsidRDefault="00A630BC" w:rsidP="00A630BC">
      <w:pPr>
        <w:pStyle w:val="a6"/>
        <w:tabs>
          <w:tab w:val="left" w:pos="142"/>
        </w:tabs>
        <w:spacing w:line="18" w:lineRule="atLeast"/>
        <w:ind w:left="0"/>
        <w:jc w:val="center"/>
        <w:rPr>
          <w:rFonts w:cs="Times New Roman"/>
          <w:b/>
          <w:lang w:val="ru-RU"/>
        </w:rPr>
      </w:pPr>
      <w:r w:rsidRPr="00CB4353">
        <w:rPr>
          <w:rFonts w:cs="Times New Roman"/>
          <w:b/>
          <w:color w:val="000000"/>
          <w:lang w:val="ru-RU"/>
        </w:rPr>
        <w:t>9</w:t>
      </w:r>
      <w:r w:rsidRPr="00CB4353">
        <w:rPr>
          <w:rFonts w:cs="Times New Roman"/>
          <w:b/>
          <w:lang w:val="ru-RU"/>
        </w:rPr>
        <w:t>. СТРОК ДІЇ ДОГОВОРУ</w:t>
      </w:r>
    </w:p>
    <w:p w:rsidR="00A630BC" w:rsidRPr="00CB4353" w:rsidRDefault="00A630BC" w:rsidP="00A630BC">
      <w:pPr>
        <w:widowControl w:val="0"/>
        <w:pBdr>
          <w:top w:val="nil"/>
          <w:left w:val="nil"/>
          <w:bottom w:val="nil"/>
          <w:right w:val="nil"/>
          <w:between w:val="nil"/>
        </w:pBdr>
        <w:spacing w:after="0" w:line="18" w:lineRule="atLeast"/>
        <w:ind w:firstLine="720"/>
        <w:jc w:val="both"/>
        <w:rPr>
          <w:color w:val="000000"/>
        </w:rPr>
      </w:pPr>
      <w:r w:rsidRPr="00CB4353">
        <w:t xml:space="preserve">9.1. Цей Договір вважається укладеним з дати його підписання уповноваженими представниками Сторін, та скріплення печатками, якщо такі є, у випадках, передбачених чинним законодавством України, і діє до </w:t>
      </w:r>
      <w:r w:rsidR="00090618">
        <w:t>01.06.2024</w:t>
      </w:r>
      <w:r w:rsidRPr="00CB4353">
        <w:t xml:space="preserve">, </w:t>
      </w:r>
      <w:r w:rsidRPr="00CB4353">
        <w:rPr>
          <w:color w:val="000000"/>
        </w:rPr>
        <w:t>але у будь-якому випадку до повного виконання Сторонами зобов’язань за цим Договором.</w:t>
      </w:r>
    </w:p>
    <w:p w:rsidR="00A630BC" w:rsidRPr="00CB4353" w:rsidRDefault="00A630BC" w:rsidP="00A630BC">
      <w:pPr>
        <w:spacing w:after="0" w:line="18" w:lineRule="atLeast"/>
        <w:ind w:firstLine="567"/>
        <w:jc w:val="both"/>
      </w:pPr>
      <w:r w:rsidRPr="00CB4353">
        <w:t xml:space="preserve">  9.2. Цей Договір може бути достроково розірваний за взаємною згодою Сторін, що оформляється додатковою угодою до цього Договору.</w:t>
      </w:r>
    </w:p>
    <w:p w:rsidR="00A630BC" w:rsidRPr="00CB4353" w:rsidRDefault="00A630BC" w:rsidP="00A630BC">
      <w:pPr>
        <w:autoSpaceDE w:val="0"/>
        <w:autoSpaceDN w:val="0"/>
        <w:adjustRightInd w:val="0"/>
        <w:spacing w:after="0" w:line="18" w:lineRule="atLeast"/>
        <w:ind w:firstLine="567"/>
        <w:jc w:val="both"/>
        <w:rPr>
          <w:rFonts w:eastAsia="Calibri"/>
        </w:rPr>
      </w:pPr>
      <w:r w:rsidRPr="00CB4353">
        <w:rPr>
          <w:rFonts w:eastAsia="Calibri"/>
        </w:rPr>
        <w:t xml:space="preserve">  9.3. Замовник має право відмовитись від Договору в односторонньому порядку, що має наслідком розірвання Договору, надіславши повідомлення Постачальнику, у разі:</w:t>
      </w:r>
    </w:p>
    <w:p w:rsidR="00A630BC" w:rsidRPr="00CB4353" w:rsidRDefault="00A630BC" w:rsidP="00A630BC">
      <w:pPr>
        <w:autoSpaceDE w:val="0"/>
        <w:autoSpaceDN w:val="0"/>
        <w:adjustRightInd w:val="0"/>
        <w:spacing w:after="0" w:line="18" w:lineRule="atLeast"/>
        <w:ind w:firstLine="567"/>
        <w:jc w:val="both"/>
        <w:rPr>
          <w:rFonts w:eastAsia="Calibri"/>
        </w:rPr>
      </w:pPr>
      <w:r w:rsidRPr="00CB4353">
        <w:rPr>
          <w:rFonts w:eastAsia="Calibri"/>
        </w:rPr>
        <w:t>- прийняття судом постанови про визнання Постачальника банкрутом;</w:t>
      </w:r>
    </w:p>
    <w:p w:rsidR="00A630BC" w:rsidRPr="00CB4353" w:rsidRDefault="00A630BC" w:rsidP="00A630BC">
      <w:pPr>
        <w:autoSpaceDE w:val="0"/>
        <w:autoSpaceDN w:val="0"/>
        <w:adjustRightInd w:val="0"/>
        <w:spacing w:after="0" w:line="18" w:lineRule="atLeast"/>
        <w:ind w:firstLine="567"/>
        <w:jc w:val="both"/>
        <w:rPr>
          <w:rFonts w:eastAsia="Calibri"/>
        </w:rPr>
      </w:pPr>
      <w:r w:rsidRPr="00CB4353">
        <w:rPr>
          <w:rFonts w:eastAsia="Calibri"/>
        </w:rPr>
        <w:t>- застосування щодо Постачальника санкцій відповідно до Закону України «Про санкції» від 14.08.2014 № 1644-VII,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rsidR="00A630BC" w:rsidRPr="00CB4353" w:rsidRDefault="00A630BC" w:rsidP="00A630BC">
      <w:pPr>
        <w:autoSpaceDE w:val="0"/>
        <w:autoSpaceDN w:val="0"/>
        <w:adjustRightInd w:val="0"/>
        <w:spacing w:after="0" w:line="18" w:lineRule="atLeast"/>
        <w:ind w:firstLine="567"/>
        <w:jc w:val="both"/>
        <w:rPr>
          <w:rFonts w:eastAsia="Calibri"/>
        </w:rPr>
      </w:pPr>
      <w:r w:rsidRPr="00CB4353">
        <w:rPr>
          <w:rFonts w:eastAsia="Calibri"/>
        </w:rPr>
        <w:t>- порушення Постачальником антикорупційного застереження;</w:t>
      </w:r>
    </w:p>
    <w:p w:rsidR="00A630BC" w:rsidRPr="00CB4353" w:rsidRDefault="00A630BC" w:rsidP="00A630BC">
      <w:pPr>
        <w:autoSpaceDE w:val="0"/>
        <w:autoSpaceDN w:val="0"/>
        <w:adjustRightInd w:val="0"/>
        <w:spacing w:after="0" w:line="18" w:lineRule="atLeast"/>
        <w:ind w:firstLine="567"/>
        <w:jc w:val="both"/>
        <w:rPr>
          <w:rFonts w:eastAsia="Calibri"/>
        </w:rPr>
      </w:pPr>
      <w:r w:rsidRPr="00CB4353">
        <w:rPr>
          <w:rFonts w:eastAsia="Calibri"/>
        </w:rPr>
        <w:t>- в інших випадках, передбачених Договором.</w:t>
      </w:r>
    </w:p>
    <w:p w:rsidR="00A630BC" w:rsidRPr="00CB4353" w:rsidRDefault="00A630BC" w:rsidP="00A630BC">
      <w:pPr>
        <w:autoSpaceDE w:val="0"/>
        <w:autoSpaceDN w:val="0"/>
        <w:adjustRightInd w:val="0"/>
        <w:spacing w:after="0" w:line="18" w:lineRule="atLeast"/>
        <w:ind w:firstLine="567"/>
        <w:jc w:val="both"/>
        <w:rPr>
          <w:rFonts w:eastAsia="Calibri"/>
        </w:rPr>
      </w:pPr>
      <w:r w:rsidRPr="00CB4353">
        <w:rPr>
          <w:rFonts w:eastAsia="Calibri"/>
        </w:rPr>
        <w:t>Договір вважається розірваним в день отримання відповідного повідомлення Постачальником, і оформлення додаткової угоди про розірвання договору не вимагається.</w:t>
      </w:r>
    </w:p>
    <w:p w:rsidR="00A630BC" w:rsidRPr="00CB4353" w:rsidRDefault="00A630BC" w:rsidP="00A630BC">
      <w:pPr>
        <w:autoSpaceDE w:val="0"/>
        <w:autoSpaceDN w:val="0"/>
        <w:adjustRightInd w:val="0"/>
        <w:spacing w:after="0" w:line="18" w:lineRule="atLeast"/>
        <w:ind w:firstLine="567"/>
        <w:jc w:val="both"/>
        <w:rPr>
          <w:rFonts w:eastAsia="Calibri"/>
        </w:rPr>
      </w:pPr>
      <w:r w:rsidRPr="00CB4353">
        <w:rPr>
          <w:rFonts w:eastAsia="Calibri"/>
        </w:rPr>
        <w:t>9.4. Постачальник має право ініціювати розірвання Договору, якщо Замовник зі своєї вини:</w:t>
      </w:r>
    </w:p>
    <w:p w:rsidR="00A630BC" w:rsidRPr="00CB4353" w:rsidRDefault="00A630BC" w:rsidP="00F92591">
      <w:pPr>
        <w:autoSpaceDE w:val="0"/>
        <w:autoSpaceDN w:val="0"/>
        <w:adjustRightInd w:val="0"/>
        <w:spacing w:after="0" w:line="18" w:lineRule="atLeast"/>
        <w:ind w:firstLine="567"/>
        <w:jc w:val="both"/>
        <w:rPr>
          <w:rFonts w:eastAsia="Calibri"/>
        </w:rPr>
      </w:pPr>
      <w:r w:rsidRPr="00CB4353">
        <w:rPr>
          <w:rFonts w:eastAsia="Calibri"/>
        </w:rPr>
        <w:t>- не забезпечує виконання своїх договірних зобов'язань, і це не дозволяє Постачальнику</w:t>
      </w:r>
      <w:r w:rsidR="00F92591">
        <w:rPr>
          <w:rFonts w:eastAsia="Calibri"/>
        </w:rPr>
        <w:t xml:space="preserve"> </w:t>
      </w:r>
      <w:r w:rsidRPr="00CB4353">
        <w:rPr>
          <w:rFonts w:eastAsia="Calibri"/>
        </w:rPr>
        <w:t>виконувати свої зобов'язання за цим Договором;</w:t>
      </w:r>
    </w:p>
    <w:p w:rsidR="00A630BC" w:rsidRPr="00CB4353" w:rsidRDefault="00A630BC" w:rsidP="00F92591">
      <w:pPr>
        <w:autoSpaceDE w:val="0"/>
        <w:autoSpaceDN w:val="0"/>
        <w:adjustRightInd w:val="0"/>
        <w:spacing w:after="0" w:line="18" w:lineRule="atLeast"/>
        <w:ind w:firstLine="567"/>
        <w:jc w:val="both"/>
        <w:rPr>
          <w:rFonts w:eastAsia="Calibri"/>
        </w:rPr>
      </w:pPr>
      <w:r w:rsidRPr="00CB4353">
        <w:rPr>
          <w:rFonts w:eastAsia="Calibri"/>
        </w:rPr>
        <w:t>- не приймає рішення щодо усунення залежних від нього обставин, які не дозволяють</w:t>
      </w:r>
      <w:r w:rsidR="00F92591">
        <w:rPr>
          <w:rFonts w:eastAsia="Calibri"/>
        </w:rPr>
        <w:t xml:space="preserve"> </w:t>
      </w:r>
      <w:r w:rsidRPr="00CB4353">
        <w:rPr>
          <w:rFonts w:eastAsia="Calibri"/>
        </w:rPr>
        <w:t>Постачальнику виконувати свої зобов'язання за цим Договором.</w:t>
      </w:r>
    </w:p>
    <w:p w:rsidR="00A630BC" w:rsidRPr="00CB4353" w:rsidRDefault="00A630BC" w:rsidP="00A630BC">
      <w:pPr>
        <w:autoSpaceDE w:val="0"/>
        <w:autoSpaceDN w:val="0"/>
        <w:adjustRightInd w:val="0"/>
        <w:spacing w:after="0" w:line="18" w:lineRule="atLeast"/>
        <w:ind w:firstLine="567"/>
        <w:jc w:val="both"/>
        <w:rPr>
          <w:rFonts w:eastAsia="Calibri"/>
        </w:rPr>
      </w:pPr>
      <w:r w:rsidRPr="00CB4353">
        <w:rPr>
          <w:rFonts w:eastAsia="Calibri"/>
        </w:rPr>
        <w:t>9.5. Цей Договір може бути припинено або розірвано в інших випадках, передбачених цим Договором та/або чинним законодавством України.</w:t>
      </w:r>
    </w:p>
    <w:p w:rsidR="00A630BC" w:rsidRPr="00CB4353" w:rsidRDefault="00A630BC" w:rsidP="00A630BC">
      <w:pPr>
        <w:autoSpaceDE w:val="0"/>
        <w:autoSpaceDN w:val="0"/>
        <w:adjustRightInd w:val="0"/>
        <w:spacing w:after="0" w:line="18" w:lineRule="atLeast"/>
        <w:ind w:firstLine="567"/>
        <w:jc w:val="both"/>
        <w:rPr>
          <w:rFonts w:eastAsia="Calibri"/>
        </w:rPr>
      </w:pPr>
      <w:r w:rsidRPr="00CB4353">
        <w:rPr>
          <w:rFonts w:eastAsia="Calibri"/>
        </w:rPr>
        <w:t>9.6. Дострокове розірвання та/або припинення дії цього Договору, в тому числі внаслідок спливу строку його дії, якщо про інше не буде досягнуто домовленостей між Сторонами або не буде прямо випливати з дій Сторін, має наслідком припинення зобов’язань Постачальника з поставки товару, а також зобов’язань Замовника з прийняття товару, відправленого Замовнику  після припинення, розірвання, закінчення строку дії Договору та оплати за такий Товар (крім оплати товару, який було відправлено до дати припинення, розірвання, закінчення строку дії Договору).</w:t>
      </w:r>
    </w:p>
    <w:p w:rsidR="00A630BC" w:rsidRPr="00CB4353" w:rsidRDefault="00A630BC" w:rsidP="00A630BC">
      <w:pPr>
        <w:autoSpaceDE w:val="0"/>
        <w:autoSpaceDN w:val="0"/>
        <w:adjustRightInd w:val="0"/>
        <w:spacing w:after="0" w:line="18" w:lineRule="atLeast"/>
        <w:ind w:firstLine="567"/>
        <w:jc w:val="both"/>
        <w:rPr>
          <w:rFonts w:eastAsia="Calibri"/>
        </w:rPr>
      </w:pPr>
    </w:p>
    <w:p w:rsidR="00A630BC" w:rsidRPr="00CB4353" w:rsidRDefault="00A630BC" w:rsidP="00A630BC">
      <w:pPr>
        <w:spacing w:after="0" w:line="18" w:lineRule="atLeast"/>
        <w:jc w:val="center"/>
        <w:outlineLvl w:val="2"/>
        <w:rPr>
          <w:b/>
          <w:bCs/>
        </w:rPr>
      </w:pPr>
      <w:r w:rsidRPr="00CB4353">
        <w:rPr>
          <w:b/>
          <w:bCs/>
        </w:rPr>
        <w:t xml:space="preserve">10. ОБСТАВИНИ НЕПЕРЕБОРНОЇ СИЛИ (ФОРС-МАЖОРУ) </w:t>
      </w:r>
    </w:p>
    <w:p w:rsidR="00A630BC" w:rsidRPr="00CB4353" w:rsidRDefault="00A630BC" w:rsidP="00A630BC">
      <w:pPr>
        <w:spacing w:after="0" w:line="18" w:lineRule="atLeast"/>
        <w:ind w:firstLine="567"/>
        <w:jc w:val="both"/>
        <w:outlineLvl w:val="2"/>
      </w:pPr>
      <w:r w:rsidRPr="00CB4353">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цього Договору та виникли поза волею Сторін (аварія, катастрофа, стихійне лихо, епідемія, епізоотія, війна</w:t>
      </w:r>
      <w:r w:rsidR="000165ED" w:rsidRPr="00CB4353">
        <w:t>, воєнний стан</w:t>
      </w:r>
      <w:r w:rsidRPr="00CB4353">
        <w:t xml:space="preserve"> тощо).</w:t>
      </w:r>
    </w:p>
    <w:p w:rsidR="00A630BC" w:rsidRPr="00CB4353" w:rsidRDefault="00A630BC" w:rsidP="00A630BC">
      <w:pPr>
        <w:tabs>
          <w:tab w:val="left" w:pos="1134"/>
        </w:tabs>
        <w:spacing w:after="0" w:line="18" w:lineRule="atLeast"/>
        <w:ind w:firstLine="567"/>
        <w:jc w:val="both"/>
      </w:pPr>
      <w:r w:rsidRPr="00CB4353">
        <w:t xml:space="preserve">10.2.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A630BC" w:rsidRPr="00CB4353" w:rsidRDefault="00A630BC" w:rsidP="00A630BC">
      <w:pPr>
        <w:tabs>
          <w:tab w:val="left" w:pos="1134"/>
        </w:tabs>
        <w:spacing w:after="0" w:line="18" w:lineRule="atLeast"/>
        <w:ind w:firstLine="567"/>
        <w:jc w:val="both"/>
      </w:pPr>
      <w:r w:rsidRPr="00CB4353">
        <w:t>10.3. Доказом виникнення обставин непереборної сили (форс-мажору) та строку їх дії є відповідні документи, які видаються Торгово-промисловою палатою України</w:t>
      </w:r>
      <w:r w:rsidRPr="00CB4353">
        <w:rPr>
          <w:rFonts w:eastAsia="Calibri"/>
        </w:rPr>
        <w:t xml:space="preserve"> або іншим компетентним органом</w:t>
      </w:r>
      <w:r w:rsidRPr="00CB4353">
        <w:t>.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A630BC" w:rsidRPr="00CB4353" w:rsidRDefault="00A630BC" w:rsidP="00A630BC">
      <w:pPr>
        <w:tabs>
          <w:tab w:val="left" w:pos="1134"/>
        </w:tabs>
        <w:spacing w:after="0" w:line="18" w:lineRule="atLeast"/>
        <w:ind w:firstLine="567"/>
        <w:jc w:val="both"/>
      </w:pPr>
      <w:r w:rsidRPr="00CB4353">
        <w:t>10.4.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 </w:t>
      </w:r>
    </w:p>
    <w:p w:rsidR="00A630BC" w:rsidRPr="00CB4353" w:rsidRDefault="00A630BC" w:rsidP="00A630BC">
      <w:pPr>
        <w:tabs>
          <w:tab w:val="left" w:pos="1134"/>
        </w:tabs>
        <w:spacing w:after="0" w:line="18" w:lineRule="atLeast"/>
        <w:ind w:firstLine="567"/>
        <w:jc w:val="both"/>
      </w:pPr>
      <w:r w:rsidRPr="00CB4353">
        <w:t>10.5. Сторони підтверджують, що обізнані про рішення ТПП України від 28.02.2022 року щодо визнання обставин надзвичайними, невідворотними та об’єктивними для суб’єктів господарської діяльності (форс-мажорні обставини) з 24 лютого 2022 року і до дня їх офіційного закінчення (лист ТПП України від 28.02.2022 року № 2024/02.0-7.1). Сторони позбавляються права посилатися на обставини непереборної сили, зазначені в даному пункті Договору, в якості обґрунтування поважності підстав невиконання чи неналежного виконання умов цього Договору.</w:t>
      </w:r>
    </w:p>
    <w:p w:rsidR="00A630BC" w:rsidRPr="00CB4353" w:rsidRDefault="00A630BC" w:rsidP="00A630BC">
      <w:pPr>
        <w:tabs>
          <w:tab w:val="left" w:pos="1134"/>
        </w:tabs>
        <w:spacing w:after="0" w:line="18" w:lineRule="atLeast"/>
        <w:ind w:firstLine="567"/>
        <w:jc w:val="both"/>
      </w:pPr>
    </w:p>
    <w:p w:rsidR="00A630BC" w:rsidRPr="00CB4353" w:rsidRDefault="00A630BC" w:rsidP="00A630BC">
      <w:pPr>
        <w:pStyle w:val="a6"/>
        <w:shd w:val="clear" w:color="auto" w:fill="FFFFFF"/>
        <w:spacing w:line="18" w:lineRule="atLeast"/>
        <w:ind w:left="567"/>
        <w:jc w:val="center"/>
        <w:rPr>
          <w:rFonts w:cs="Times New Roman"/>
          <w:b/>
          <w:bCs/>
          <w:lang w:val="ru-RU"/>
        </w:rPr>
      </w:pPr>
      <w:r w:rsidRPr="00CB4353">
        <w:rPr>
          <w:rFonts w:cs="Times New Roman"/>
          <w:b/>
          <w:bCs/>
          <w:lang w:val="ru-RU"/>
        </w:rPr>
        <w:t>11. АНТИКОРУПЦІЙНЕ ЗАСТЕРЕЖЕННЯ</w:t>
      </w:r>
    </w:p>
    <w:p w:rsidR="00A630BC" w:rsidRPr="00CB4353" w:rsidRDefault="00A630BC" w:rsidP="00A630BC">
      <w:pPr>
        <w:shd w:val="clear" w:color="auto" w:fill="FFFFFF"/>
        <w:spacing w:after="0" w:line="18" w:lineRule="atLeast"/>
        <w:ind w:firstLine="540"/>
        <w:jc w:val="both"/>
        <w:rPr>
          <w:color w:val="000000"/>
        </w:rPr>
      </w:pPr>
      <w:r w:rsidRPr="00CB4353">
        <w:rPr>
          <w:bCs/>
        </w:rPr>
        <w:t xml:space="preserve">11.1. </w:t>
      </w:r>
      <w:r w:rsidRPr="00CB4353">
        <w:rPr>
          <w:color w:val="000000"/>
        </w:rPr>
        <w:t xml:space="preserve">Сторони підтверджують, що при виконанні цього Договору Сторони, а також їх афілійовані особи та працівники зобов’язуються: </w:t>
      </w:r>
    </w:p>
    <w:p w:rsidR="00A630BC" w:rsidRPr="00CB4353" w:rsidRDefault="00A630BC" w:rsidP="00A630BC">
      <w:pPr>
        <w:spacing w:after="0" w:line="18" w:lineRule="atLeast"/>
        <w:ind w:left="20" w:right="20" w:firstLine="700"/>
        <w:jc w:val="both"/>
        <w:rPr>
          <w:color w:val="000000"/>
        </w:rPr>
      </w:pPr>
      <w:r w:rsidRPr="00CB4353">
        <w:rPr>
          <w:color w:val="000000"/>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A630BC" w:rsidRPr="00CB4353" w:rsidRDefault="00A630BC" w:rsidP="00A630BC">
      <w:pPr>
        <w:spacing w:after="0" w:line="18" w:lineRule="atLeast"/>
        <w:ind w:left="20" w:right="20" w:firstLine="700"/>
        <w:jc w:val="both"/>
        <w:rPr>
          <w:color w:val="000000"/>
        </w:rPr>
      </w:pPr>
      <w:r w:rsidRPr="00CB4353">
        <w:rPr>
          <w:color w:val="000000"/>
        </w:rPr>
        <w:t>- вживати всіх можливих заходів, які є необхідними та достатніми для запобігання, виявлення і протидії корупції у своїй діяльності;</w:t>
      </w:r>
    </w:p>
    <w:p w:rsidR="00A630BC" w:rsidRPr="00CB4353" w:rsidRDefault="00A630BC" w:rsidP="00A630BC">
      <w:pPr>
        <w:spacing w:after="0" w:line="18" w:lineRule="atLeast"/>
        <w:ind w:left="23" w:right="23" w:firstLine="697"/>
        <w:jc w:val="both"/>
        <w:rPr>
          <w:color w:val="000000"/>
        </w:rPr>
      </w:pPr>
      <w:r w:rsidRPr="00CB4353">
        <w:rPr>
          <w:color w:val="000000"/>
        </w:rPr>
        <w:t>- не пропонувати, не обіцяти, не надавати, не приймати пропозицій, обіцянок чи надання неправомірної вигоди (грошових коштів або іншого майна, преваг,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особам/від будь-яких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A630BC" w:rsidRPr="00CB4353" w:rsidRDefault="00A630BC" w:rsidP="00A630BC">
      <w:pPr>
        <w:spacing w:after="0" w:line="18" w:lineRule="atLeast"/>
        <w:ind w:left="20" w:right="20" w:firstLine="700"/>
        <w:jc w:val="both"/>
        <w:rPr>
          <w:color w:val="000000"/>
        </w:rPr>
      </w:pPr>
      <w:r w:rsidRPr="00CB4353">
        <w:rPr>
          <w:color w:val="000000"/>
        </w:rPr>
        <w:t>11.2. У разі отримання однією зі Сторін відомостей про вчинення особою/особами, визначеними у цьому розділі,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A630BC" w:rsidRPr="00CB4353" w:rsidRDefault="00A630BC" w:rsidP="00A630BC">
      <w:pPr>
        <w:spacing w:after="0" w:line="18" w:lineRule="atLeast"/>
        <w:ind w:left="20" w:right="20" w:firstLine="700"/>
        <w:jc w:val="both"/>
        <w:rPr>
          <w:color w:val="000000"/>
        </w:rPr>
      </w:pPr>
    </w:p>
    <w:p w:rsidR="00A630BC" w:rsidRPr="00CB4353" w:rsidRDefault="00A630BC" w:rsidP="00A630BC">
      <w:pPr>
        <w:widowControl w:val="0"/>
        <w:pBdr>
          <w:top w:val="nil"/>
          <w:left w:val="nil"/>
          <w:bottom w:val="nil"/>
          <w:right w:val="nil"/>
          <w:between w:val="nil"/>
        </w:pBdr>
        <w:spacing w:after="0" w:line="18" w:lineRule="atLeast"/>
        <w:ind w:right="-33"/>
        <w:jc w:val="center"/>
        <w:rPr>
          <w:b/>
          <w:color w:val="000000"/>
        </w:rPr>
      </w:pPr>
      <w:r w:rsidRPr="00CB4353">
        <w:rPr>
          <w:b/>
          <w:color w:val="000000"/>
        </w:rPr>
        <w:t>12.  ПРИКІНЦЕВІ ПОЛОЖЕННЯ</w:t>
      </w:r>
    </w:p>
    <w:p w:rsidR="00A630BC" w:rsidRPr="00CB4353" w:rsidRDefault="00A630BC" w:rsidP="00A630BC">
      <w:pPr>
        <w:widowControl w:val="0"/>
        <w:pBdr>
          <w:top w:val="nil"/>
          <w:left w:val="nil"/>
          <w:bottom w:val="nil"/>
          <w:right w:val="nil"/>
          <w:between w:val="nil"/>
        </w:pBdr>
        <w:spacing w:after="0" w:line="18" w:lineRule="atLeast"/>
        <w:ind w:right="-33" w:firstLine="709"/>
        <w:jc w:val="both"/>
        <w:rPr>
          <w:color w:val="000000"/>
        </w:rPr>
      </w:pPr>
      <w:r w:rsidRPr="00CB4353">
        <w:rPr>
          <w:color w:val="000000"/>
        </w:rPr>
        <w:t xml:space="preserve">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w:t>
      </w:r>
      <w:r w:rsidRPr="00CB4353">
        <w:rPr>
          <w:color w:val="000000"/>
        </w:rPr>
        <w:lastRenderedPageBreak/>
        <w:t>на підставі принципів добросовісності, розумності та справедливості.</w:t>
      </w:r>
    </w:p>
    <w:p w:rsidR="00A630BC" w:rsidRPr="00CB4353" w:rsidRDefault="00A630BC" w:rsidP="00A630BC">
      <w:pPr>
        <w:widowControl w:val="0"/>
        <w:pBdr>
          <w:top w:val="nil"/>
          <w:left w:val="nil"/>
          <w:bottom w:val="nil"/>
          <w:right w:val="nil"/>
          <w:between w:val="nil"/>
        </w:pBdr>
        <w:spacing w:after="0" w:line="18" w:lineRule="atLeast"/>
        <w:ind w:firstLine="709"/>
        <w:jc w:val="both"/>
        <w:rPr>
          <w:color w:val="000000"/>
        </w:rPr>
      </w:pPr>
      <w:r w:rsidRPr="00CB4353">
        <w:rPr>
          <w:color w:val="000000"/>
        </w:rPr>
        <w:t>12.2. На момент укладення цього Договору:</w:t>
      </w:r>
    </w:p>
    <w:p w:rsidR="00A630BC" w:rsidRPr="00CB4353" w:rsidRDefault="00A630BC" w:rsidP="00A630BC">
      <w:pPr>
        <w:widowControl w:val="0"/>
        <w:pBdr>
          <w:top w:val="nil"/>
          <w:left w:val="nil"/>
          <w:bottom w:val="nil"/>
          <w:right w:val="nil"/>
          <w:between w:val="nil"/>
        </w:pBdr>
        <w:spacing w:after="0" w:line="18" w:lineRule="atLeast"/>
        <w:ind w:firstLine="709"/>
        <w:jc w:val="both"/>
        <w:rPr>
          <w:color w:val="000000"/>
        </w:rPr>
      </w:pPr>
      <w:r w:rsidRPr="00CB4353">
        <w:rPr>
          <w:color w:val="000000"/>
        </w:rPr>
        <w:t xml:space="preserve">Замовник є платником податку на прибуток підприємств на загальних умовах. </w:t>
      </w:r>
    </w:p>
    <w:p w:rsidR="00A630BC" w:rsidRPr="00CB4353" w:rsidRDefault="00A630BC" w:rsidP="00A630BC">
      <w:pPr>
        <w:widowControl w:val="0"/>
        <w:pBdr>
          <w:top w:val="nil"/>
          <w:left w:val="nil"/>
          <w:bottom w:val="nil"/>
          <w:right w:val="nil"/>
          <w:between w:val="nil"/>
        </w:pBdr>
        <w:spacing w:after="0" w:line="18" w:lineRule="atLeast"/>
        <w:ind w:firstLine="709"/>
        <w:jc w:val="both"/>
        <w:rPr>
          <w:color w:val="000000"/>
        </w:rPr>
      </w:pPr>
      <w:r w:rsidRPr="00CB4353">
        <w:rPr>
          <w:color w:val="000000"/>
        </w:rPr>
        <w:t>Постачальник є ______________________________________________________.</w:t>
      </w:r>
    </w:p>
    <w:p w:rsidR="00A630BC" w:rsidRPr="00CB4353" w:rsidRDefault="00A630BC" w:rsidP="00A630BC">
      <w:pPr>
        <w:widowControl w:val="0"/>
        <w:pBdr>
          <w:top w:val="nil"/>
          <w:left w:val="nil"/>
          <w:bottom w:val="nil"/>
          <w:right w:val="nil"/>
          <w:between w:val="nil"/>
        </w:pBdr>
        <w:spacing w:after="0" w:line="18" w:lineRule="atLeast"/>
        <w:ind w:firstLine="709"/>
        <w:jc w:val="both"/>
        <w:rPr>
          <w:color w:val="000000"/>
        </w:rPr>
      </w:pPr>
      <w:r w:rsidRPr="00CB4353">
        <w:rPr>
          <w:color w:val="000000"/>
        </w:rPr>
        <w:t>12.3.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A630BC" w:rsidRPr="00CB4353" w:rsidRDefault="00A630BC" w:rsidP="00A630BC">
      <w:pPr>
        <w:widowControl w:val="0"/>
        <w:pBdr>
          <w:top w:val="nil"/>
          <w:left w:val="nil"/>
          <w:bottom w:val="nil"/>
          <w:right w:val="nil"/>
          <w:between w:val="nil"/>
        </w:pBdr>
        <w:tabs>
          <w:tab w:val="left" w:pos="3828"/>
        </w:tabs>
        <w:spacing w:after="0" w:line="18" w:lineRule="atLeast"/>
        <w:ind w:firstLine="709"/>
        <w:jc w:val="both"/>
        <w:rPr>
          <w:color w:val="000000"/>
        </w:rPr>
      </w:pPr>
      <w:r w:rsidRPr="00CB4353">
        <w:rPr>
          <w:color w:val="000000"/>
        </w:rPr>
        <w:t>12.4.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A630BC" w:rsidRPr="00CB4353" w:rsidRDefault="00A630BC" w:rsidP="00A630BC">
      <w:pPr>
        <w:widowControl w:val="0"/>
        <w:pBdr>
          <w:top w:val="nil"/>
          <w:left w:val="nil"/>
          <w:bottom w:val="nil"/>
          <w:right w:val="nil"/>
          <w:between w:val="nil"/>
        </w:pBdr>
        <w:spacing w:after="0" w:line="18" w:lineRule="atLeast"/>
        <w:ind w:firstLine="709"/>
        <w:jc w:val="both"/>
        <w:rPr>
          <w:color w:val="000000"/>
        </w:rPr>
      </w:pPr>
      <w:r w:rsidRPr="00CB4353">
        <w:rPr>
          <w:color w:val="000000"/>
        </w:rPr>
        <w:t>12.5.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A630BC" w:rsidRPr="00CB4353" w:rsidRDefault="00A630BC" w:rsidP="00A630BC">
      <w:pPr>
        <w:widowControl w:val="0"/>
        <w:pBdr>
          <w:top w:val="nil"/>
          <w:left w:val="nil"/>
          <w:bottom w:val="nil"/>
          <w:right w:val="nil"/>
          <w:between w:val="nil"/>
        </w:pBdr>
        <w:spacing w:after="0" w:line="18" w:lineRule="atLeast"/>
        <w:ind w:firstLine="709"/>
        <w:jc w:val="both"/>
        <w:rPr>
          <w:color w:val="000000"/>
        </w:rPr>
      </w:pPr>
      <w:r w:rsidRPr="00CB4353">
        <w:rPr>
          <w:color w:val="000000"/>
        </w:rPr>
        <w:t>12.6. Всі зміни та доповнення до договору оформлюються шляхом укладення Додаткових угод.</w:t>
      </w:r>
    </w:p>
    <w:p w:rsidR="00A630BC" w:rsidRPr="00CB4353" w:rsidRDefault="00A630BC" w:rsidP="00A630BC">
      <w:pPr>
        <w:widowControl w:val="0"/>
        <w:pBdr>
          <w:top w:val="nil"/>
          <w:left w:val="nil"/>
          <w:bottom w:val="nil"/>
          <w:right w:val="nil"/>
          <w:between w:val="nil"/>
        </w:pBdr>
        <w:spacing w:after="0" w:line="18" w:lineRule="atLeast"/>
        <w:ind w:firstLine="709"/>
        <w:jc w:val="both"/>
        <w:rPr>
          <w:color w:val="000000"/>
        </w:rPr>
      </w:pPr>
      <w:r w:rsidRPr="00CB4353">
        <w:rPr>
          <w:color w:val="000000"/>
        </w:rPr>
        <w:t xml:space="preserve">12.7. Додаткові угоди та додатки до цього Договору є його невід'ємними частинами і мають юридичну силу у разі, якщо вони викладені у письмовій формі та підписані повноважними представниками Сторін. </w:t>
      </w:r>
    </w:p>
    <w:p w:rsidR="00A630BC" w:rsidRPr="00CB4353" w:rsidRDefault="00A630BC" w:rsidP="00A630BC">
      <w:pPr>
        <w:widowControl w:val="0"/>
        <w:pBdr>
          <w:top w:val="nil"/>
          <w:left w:val="nil"/>
          <w:bottom w:val="nil"/>
          <w:right w:val="nil"/>
          <w:between w:val="nil"/>
        </w:pBdr>
        <w:spacing w:after="0" w:line="18" w:lineRule="atLeast"/>
        <w:ind w:firstLine="709"/>
        <w:jc w:val="both"/>
        <w:rPr>
          <w:color w:val="000000"/>
        </w:rPr>
      </w:pPr>
      <w:r w:rsidRPr="00CB4353">
        <w:rPr>
          <w:color w:val="000000"/>
        </w:rPr>
        <w:t xml:space="preserve">12.8.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w:t>
      </w:r>
    </w:p>
    <w:p w:rsidR="00A630BC" w:rsidRPr="00CB4353" w:rsidRDefault="00A630BC" w:rsidP="00A630BC">
      <w:pPr>
        <w:widowControl w:val="0"/>
        <w:pBdr>
          <w:top w:val="nil"/>
          <w:left w:val="nil"/>
          <w:bottom w:val="nil"/>
          <w:right w:val="nil"/>
          <w:between w:val="nil"/>
        </w:pBdr>
        <w:spacing w:after="0" w:line="18" w:lineRule="atLeast"/>
        <w:ind w:firstLine="709"/>
        <w:jc w:val="both"/>
        <w:rPr>
          <w:color w:val="000000"/>
        </w:rPr>
      </w:pPr>
      <w:r w:rsidRPr="00CB4353">
        <w:rPr>
          <w:color w:val="000000"/>
        </w:rPr>
        <w:t>12.9.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A630BC" w:rsidRPr="00CB4353" w:rsidRDefault="00A630BC" w:rsidP="00A630BC">
      <w:pPr>
        <w:widowControl w:val="0"/>
        <w:pBdr>
          <w:top w:val="nil"/>
          <w:left w:val="nil"/>
          <w:bottom w:val="nil"/>
          <w:right w:val="nil"/>
          <w:between w:val="nil"/>
        </w:pBdr>
        <w:spacing w:after="0" w:line="18" w:lineRule="atLeast"/>
        <w:ind w:firstLine="709"/>
        <w:jc w:val="both"/>
        <w:rPr>
          <w:rFonts w:eastAsia="Arial"/>
          <w:color w:val="000000"/>
        </w:rPr>
      </w:pPr>
      <w:r w:rsidRPr="00CB4353">
        <w:rPr>
          <w:color w:val="000000"/>
        </w:rPr>
        <w:t>12.10. Факсимільні примірники Договору та додатків до нього, рахунків-фактур мають юридичну силу до їх заміни на оригінали</w:t>
      </w:r>
      <w:r w:rsidRPr="00CB4353">
        <w:rPr>
          <w:rFonts w:eastAsia="Arial"/>
          <w:color w:val="000000"/>
        </w:rPr>
        <w:t>.</w:t>
      </w:r>
    </w:p>
    <w:p w:rsidR="00A630BC" w:rsidRPr="00CB4353" w:rsidRDefault="00A630BC" w:rsidP="00A630BC">
      <w:pPr>
        <w:widowControl w:val="0"/>
        <w:pBdr>
          <w:top w:val="nil"/>
          <w:left w:val="nil"/>
          <w:bottom w:val="nil"/>
          <w:right w:val="nil"/>
          <w:between w:val="nil"/>
        </w:pBdr>
        <w:spacing w:after="0" w:line="18" w:lineRule="atLeast"/>
        <w:ind w:firstLine="709"/>
        <w:jc w:val="both"/>
        <w:rPr>
          <w:rFonts w:eastAsia="Arial"/>
          <w:color w:val="000000"/>
        </w:rPr>
      </w:pPr>
    </w:p>
    <w:p w:rsidR="00A630BC" w:rsidRPr="00CB4353" w:rsidRDefault="00A630BC" w:rsidP="00A630BC">
      <w:pPr>
        <w:pBdr>
          <w:top w:val="nil"/>
          <w:left w:val="nil"/>
          <w:bottom w:val="nil"/>
          <w:right w:val="nil"/>
          <w:between w:val="nil"/>
        </w:pBdr>
        <w:spacing w:after="0" w:line="18" w:lineRule="atLeast"/>
        <w:ind w:left="720"/>
        <w:jc w:val="center"/>
        <w:rPr>
          <w:color w:val="000000"/>
        </w:rPr>
      </w:pPr>
      <w:r w:rsidRPr="00CB4353">
        <w:rPr>
          <w:b/>
          <w:color w:val="000000"/>
        </w:rPr>
        <w:t>13. ПОРЯДОК ЗМІНИ УМОВ ДОГОВОРУ</w:t>
      </w:r>
    </w:p>
    <w:p w:rsidR="00A630BC" w:rsidRPr="00CB4353" w:rsidRDefault="000165ED" w:rsidP="000165ED">
      <w:pPr>
        <w:shd w:val="clear" w:color="auto" w:fill="FFFFFF"/>
        <w:spacing w:line="240" w:lineRule="exact"/>
        <w:ind w:firstLine="284"/>
        <w:jc w:val="both"/>
        <w:rPr>
          <w:color w:val="000000"/>
        </w:rPr>
      </w:pPr>
      <w:r w:rsidRPr="00CB4353">
        <w:rPr>
          <w:color w:val="000000"/>
        </w:rPr>
        <w:t xml:space="preserve">       </w:t>
      </w:r>
      <w:r w:rsidR="00A630BC" w:rsidRPr="00CB4353">
        <w:rPr>
          <w:color w:val="000000"/>
        </w:rPr>
        <w:t xml:space="preserve">13.1. Умови цього Договору </w:t>
      </w:r>
      <w:r w:rsidRPr="00CB4353">
        <w:rPr>
          <w:color w:val="000000"/>
        </w:rPr>
        <w:t>не повинні відрізнятися від змісту тендерної пропозиції переможця процедури закупівлі.</w:t>
      </w:r>
    </w:p>
    <w:p w:rsidR="00A630BC" w:rsidRPr="00CB4353" w:rsidRDefault="00A630BC" w:rsidP="00A630BC">
      <w:pPr>
        <w:pBdr>
          <w:top w:val="nil"/>
          <w:left w:val="nil"/>
          <w:bottom w:val="nil"/>
          <w:right w:val="nil"/>
          <w:between w:val="nil"/>
        </w:pBdr>
        <w:shd w:val="clear" w:color="auto" w:fill="FFFFFF"/>
        <w:spacing w:after="0" w:line="18" w:lineRule="atLeast"/>
        <w:ind w:firstLine="709"/>
        <w:jc w:val="both"/>
        <w:rPr>
          <w:color w:val="000000"/>
        </w:rPr>
      </w:pPr>
      <w:bookmarkStart w:id="1" w:name="gjdgxs" w:colFirst="0" w:colLast="0"/>
      <w:bookmarkEnd w:id="1"/>
      <w:r w:rsidRPr="00CB4353">
        <w:rPr>
          <w:color w:val="000000"/>
        </w:rPr>
        <w:t>13.2. Істотні умови цього Договору не можуть змінюватися після його підписання до виконання зобов’язань Сторонами в повному обсязі, крім випадків:</w:t>
      </w:r>
    </w:p>
    <w:p w:rsidR="00A630BC" w:rsidRPr="00CB4353" w:rsidRDefault="00A630BC" w:rsidP="00A630BC">
      <w:pPr>
        <w:widowControl w:val="0"/>
        <w:pBdr>
          <w:top w:val="nil"/>
          <w:left w:val="nil"/>
          <w:bottom w:val="nil"/>
          <w:right w:val="nil"/>
          <w:between w:val="nil"/>
        </w:pBdr>
        <w:spacing w:after="0" w:line="18" w:lineRule="atLeast"/>
        <w:ind w:firstLine="709"/>
        <w:jc w:val="both"/>
        <w:rPr>
          <w:rFonts w:eastAsia="Arial"/>
          <w:color w:val="000000"/>
        </w:rPr>
      </w:pPr>
      <w:r w:rsidRPr="00CB4353">
        <w:rPr>
          <w:rFonts w:eastAsia="Arial"/>
          <w:color w:val="000000"/>
        </w:rPr>
        <w:t>1) зменшення обсягів закупівлі, зокрема з урахуванням фактичного обсягу видатків замовника;</w:t>
      </w:r>
    </w:p>
    <w:p w:rsidR="00A630BC" w:rsidRPr="00CB4353" w:rsidRDefault="00A630BC" w:rsidP="00A630BC">
      <w:pPr>
        <w:widowControl w:val="0"/>
        <w:pBdr>
          <w:top w:val="nil"/>
          <w:left w:val="nil"/>
          <w:bottom w:val="nil"/>
          <w:right w:val="nil"/>
          <w:between w:val="nil"/>
        </w:pBdr>
        <w:spacing w:after="0" w:line="18" w:lineRule="atLeast"/>
        <w:ind w:firstLine="709"/>
        <w:jc w:val="both"/>
        <w:rPr>
          <w:rFonts w:eastAsia="Arial"/>
          <w:color w:val="000000"/>
        </w:rPr>
      </w:pPr>
      <w:r w:rsidRPr="00CB4353">
        <w:rPr>
          <w:rFonts w:eastAsia="Arial"/>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630BC" w:rsidRPr="00CB4353" w:rsidRDefault="00A630BC" w:rsidP="00A630BC">
      <w:pPr>
        <w:widowControl w:val="0"/>
        <w:pBdr>
          <w:top w:val="nil"/>
          <w:left w:val="nil"/>
          <w:bottom w:val="nil"/>
          <w:right w:val="nil"/>
          <w:between w:val="nil"/>
        </w:pBdr>
        <w:spacing w:after="0" w:line="18" w:lineRule="atLeast"/>
        <w:ind w:firstLine="709"/>
        <w:jc w:val="both"/>
        <w:rPr>
          <w:rFonts w:eastAsia="Arial"/>
          <w:color w:val="000000"/>
        </w:rPr>
      </w:pPr>
      <w:r w:rsidRPr="00CB4353">
        <w:rPr>
          <w:rFonts w:eastAsia="Arial"/>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A630BC" w:rsidRPr="00CB4353" w:rsidRDefault="00A630BC" w:rsidP="00A630BC">
      <w:pPr>
        <w:widowControl w:val="0"/>
        <w:pBdr>
          <w:top w:val="nil"/>
          <w:left w:val="nil"/>
          <w:bottom w:val="nil"/>
          <w:right w:val="nil"/>
          <w:between w:val="nil"/>
        </w:pBdr>
        <w:spacing w:after="0" w:line="18" w:lineRule="atLeast"/>
        <w:ind w:firstLine="709"/>
        <w:jc w:val="both"/>
        <w:rPr>
          <w:rFonts w:eastAsia="Arial"/>
          <w:color w:val="000000"/>
        </w:rPr>
      </w:pPr>
      <w:r w:rsidRPr="00CB4353">
        <w:rPr>
          <w:rFonts w:eastAsia="Arial"/>
          <w:color w:val="000000"/>
        </w:rPr>
        <w:t xml:space="preserve">4) </w:t>
      </w:r>
      <w:r w:rsidR="00C705C3" w:rsidRPr="00C705C3">
        <w:rPr>
          <w:color w:val="000000" w:themeColor="text1"/>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B4353">
        <w:rPr>
          <w:rFonts w:eastAsia="Arial"/>
          <w:color w:val="000000"/>
        </w:rPr>
        <w:t>;</w:t>
      </w:r>
    </w:p>
    <w:p w:rsidR="00A630BC" w:rsidRPr="00CB4353" w:rsidRDefault="00A630BC" w:rsidP="00A630BC">
      <w:pPr>
        <w:widowControl w:val="0"/>
        <w:pBdr>
          <w:top w:val="nil"/>
          <w:left w:val="nil"/>
          <w:bottom w:val="nil"/>
          <w:right w:val="nil"/>
          <w:between w:val="nil"/>
        </w:pBdr>
        <w:spacing w:after="0" w:line="18" w:lineRule="atLeast"/>
        <w:ind w:firstLine="709"/>
        <w:jc w:val="both"/>
        <w:rPr>
          <w:rFonts w:eastAsia="Arial"/>
          <w:color w:val="000000"/>
        </w:rPr>
      </w:pPr>
      <w:r w:rsidRPr="00CB4353">
        <w:rPr>
          <w:rFonts w:eastAsia="Arial"/>
          <w:color w:val="000000"/>
        </w:rPr>
        <w:lastRenderedPageBreak/>
        <w:t>5) погодження зміни ціни в договорі про закупівлю в бік зменшення (без зміни кількості (обсягу) та якості товарів, робіт і послуг);</w:t>
      </w:r>
    </w:p>
    <w:p w:rsidR="00A630BC" w:rsidRPr="00CB4353" w:rsidRDefault="00A630BC" w:rsidP="00A630BC">
      <w:pPr>
        <w:widowControl w:val="0"/>
        <w:pBdr>
          <w:top w:val="nil"/>
          <w:left w:val="nil"/>
          <w:bottom w:val="nil"/>
          <w:right w:val="nil"/>
          <w:between w:val="nil"/>
        </w:pBdr>
        <w:spacing w:after="0" w:line="18" w:lineRule="atLeast"/>
        <w:ind w:firstLine="709"/>
        <w:jc w:val="both"/>
        <w:rPr>
          <w:rFonts w:eastAsia="Arial"/>
          <w:color w:val="000000"/>
        </w:rPr>
      </w:pPr>
      <w:r w:rsidRPr="00CB4353">
        <w:rPr>
          <w:rFonts w:eastAsia="Arial"/>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630BC" w:rsidRPr="00CB4353" w:rsidRDefault="00A630BC" w:rsidP="00A630BC">
      <w:pPr>
        <w:widowControl w:val="0"/>
        <w:pBdr>
          <w:top w:val="nil"/>
          <w:left w:val="nil"/>
          <w:bottom w:val="nil"/>
          <w:right w:val="nil"/>
          <w:between w:val="nil"/>
        </w:pBdr>
        <w:spacing w:after="0" w:line="18" w:lineRule="atLeast"/>
        <w:ind w:firstLine="709"/>
        <w:jc w:val="both"/>
        <w:rPr>
          <w:rFonts w:eastAsia="Arial"/>
          <w:color w:val="000000"/>
        </w:rPr>
      </w:pPr>
      <w:r w:rsidRPr="00CB4353">
        <w:rPr>
          <w:rFonts w:eastAsia="Arial"/>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4353">
        <w:rPr>
          <w:rFonts w:eastAsia="Arial"/>
          <w:color w:val="000000"/>
        </w:rPr>
        <w:t>Platts</w:t>
      </w:r>
      <w:proofErr w:type="spellEnd"/>
      <w:r w:rsidRPr="00CB4353">
        <w:rPr>
          <w:rFonts w:eastAsia="Arial"/>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630BC" w:rsidRPr="00CB4353" w:rsidRDefault="00A630BC" w:rsidP="00A630BC">
      <w:pPr>
        <w:widowControl w:val="0"/>
        <w:pBdr>
          <w:top w:val="nil"/>
          <w:left w:val="nil"/>
          <w:bottom w:val="nil"/>
          <w:right w:val="nil"/>
          <w:between w:val="nil"/>
        </w:pBdr>
        <w:spacing w:after="0" w:line="18" w:lineRule="atLeast"/>
        <w:ind w:firstLine="709"/>
        <w:jc w:val="both"/>
        <w:rPr>
          <w:rFonts w:eastAsia="Arial"/>
          <w:color w:val="000000"/>
        </w:rPr>
      </w:pPr>
      <w:r w:rsidRPr="00CB4353">
        <w:rPr>
          <w:rFonts w:eastAsia="Arial"/>
          <w:color w:val="000000"/>
        </w:rPr>
        <w:t>8) зміни умов у зв’язку із застосуванням положень частини шостої статті 41 Закону.</w:t>
      </w:r>
    </w:p>
    <w:p w:rsidR="00A630BC" w:rsidRPr="00CB4353" w:rsidRDefault="00A630BC" w:rsidP="00A630BC">
      <w:pPr>
        <w:widowControl w:val="0"/>
        <w:pBdr>
          <w:top w:val="nil"/>
          <w:left w:val="nil"/>
          <w:bottom w:val="nil"/>
          <w:right w:val="nil"/>
          <w:between w:val="nil"/>
        </w:pBdr>
        <w:spacing w:after="0" w:line="18" w:lineRule="atLeast"/>
        <w:ind w:firstLine="709"/>
        <w:jc w:val="both"/>
        <w:rPr>
          <w:rFonts w:eastAsia="Arial"/>
          <w:color w:val="000000"/>
        </w:rPr>
      </w:pPr>
      <w:r w:rsidRPr="00CB4353">
        <w:rPr>
          <w:rFonts w:eastAsia="Arial"/>
          <w:color w:val="000000"/>
        </w:rPr>
        <w:t>13.3. При збільшенні ціни за одиницю товару у відповідності до пункту 19 Особливостей, зміни ціни здійснюються в такому порядку:</w:t>
      </w:r>
    </w:p>
    <w:p w:rsidR="00F92591" w:rsidRDefault="00A630BC" w:rsidP="002E529B">
      <w:pPr>
        <w:widowControl w:val="0"/>
        <w:pBdr>
          <w:top w:val="nil"/>
          <w:left w:val="nil"/>
          <w:bottom w:val="nil"/>
          <w:right w:val="nil"/>
          <w:between w:val="nil"/>
        </w:pBdr>
        <w:spacing w:after="0" w:line="18" w:lineRule="atLeast"/>
        <w:ind w:firstLine="709"/>
        <w:jc w:val="both"/>
        <w:rPr>
          <w:rFonts w:eastAsia="Arial"/>
          <w:color w:val="000000"/>
        </w:rPr>
      </w:pPr>
      <w:r w:rsidRPr="00CB4353">
        <w:rPr>
          <w:rFonts w:eastAsia="Arial"/>
          <w:color w:val="000000"/>
        </w:rPr>
        <w:t>- зміна ціни за одиницю товару допускається за умови надання Постачальником документального підтвердження факту коливання ціни такого товару на ринку у відсотковому виразі за період на дату підписання договору про закупівлю/внесення змін до такого договору щодо збільшення ціни за одиницю товару та на дату наміру Постачальника підвищити ціни. Така зміна ціни за одиницю товару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(Торгово-промисловою Палатою України (або її структурними підрозділами), в якій зазначено відсоток коливання ціни,  що свідчитиме про рівень ціни товару у відповідному регіоні.</w:t>
      </w:r>
    </w:p>
    <w:p w:rsidR="000D57FE" w:rsidRDefault="000D57FE" w:rsidP="002E529B">
      <w:pPr>
        <w:widowControl w:val="0"/>
        <w:pBdr>
          <w:top w:val="nil"/>
          <w:left w:val="nil"/>
          <w:bottom w:val="nil"/>
          <w:right w:val="nil"/>
          <w:between w:val="nil"/>
        </w:pBdr>
        <w:spacing w:after="0" w:line="18" w:lineRule="atLeast"/>
        <w:ind w:firstLine="709"/>
        <w:jc w:val="both"/>
        <w:rPr>
          <w:rFonts w:eastAsia="Arial"/>
          <w:color w:val="000000"/>
        </w:rPr>
      </w:pPr>
    </w:p>
    <w:p w:rsidR="000D57FE" w:rsidRDefault="000D57FE" w:rsidP="002E529B">
      <w:pPr>
        <w:widowControl w:val="0"/>
        <w:pBdr>
          <w:top w:val="nil"/>
          <w:left w:val="nil"/>
          <w:bottom w:val="nil"/>
          <w:right w:val="nil"/>
          <w:between w:val="nil"/>
        </w:pBdr>
        <w:spacing w:after="0" w:line="18" w:lineRule="atLeast"/>
        <w:ind w:firstLine="709"/>
        <w:jc w:val="both"/>
        <w:rPr>
          <w:rFonts w:eastAsia="Arial"/>
          <w:color w:val="000000"/>
        </w:rPr>
      </w:pPr>
    </w:p>
    <w:p w:rsidR="00C36688" w:rsidRDefault="00C36688" w:rsidP="002E529B">
      <w:pPr>
        <w:widowControl w:val="0"/>
        <w:pBdr>
          <w:top w:val="nil"/>
          <w:left w:val="nil"/>
          <w:bottom w:val="nil"/>
          <w:right w:val="nil"/>
          <w:between w:val="nil"/>
        </w:pBdr>
        <w:spacing w:after="0" w:line="18" w:lineRule="atLeast"/>
        <w:ind w:firstLine="709"/>
        <w:jc w:val="both"/>
        <w:rPr>
          <w:rFonts w:eastAsia="Arial"/>
          <w:color w:val="000000"/>
        </w:rPr>
      </w:pPr>
    </w:p>
    <w:p w:rsidR="00A630BC" w:rsidRPr="00CB4353" w:rsidRDefault="00510919" w:rsidP="00A630BC">
      <w:pPr>
        <w:pStyle w:val="a6"/>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 w:lineRule="atLeast"/>
        <w:jc w:val="center"/>
        <w:rPr>
          <w:rFonts w:cs="Times New Roman"/>
          <w:color w:val="000000"/>
          <w:lang w:val="ru-RU"/>
        </w:rPr>
      </w:pPr>
      <w:r>
        <w:rPr>
          <w:rFonts w:cs="Times New Roman"/>
          <w:b/>
          <w:color w:val="000000"/>
          <w:lang w:val="ru-RU"/>
        </w:rPr>
        <w:t>14</w:t>
      </w:r>
      <w:r w:rsidR="00A630BC" w:rsidRPr="00CB4353">
        <w:rPr>
          <w:rFonts w:cs="Times New Roman"/>
          <w:b/>
          <w:color w:val="000000"/>
          <w:lang w:val="ru-RU"/>
        </w:rPr>
        <w:t xml:space="preserve">. ДОДАТКИ </w:t>
      </w:r>
      <w:proofErr w:type="gramStart"/>
      <w:r w:rsidR="00A630BC" w:rsidRPr="00CB4353">
        <w:rPr>
          <w:rFonts w:cs="Times New Roman"/>
          <w:b/>
          <w:color w:val="000000"/>
          <w:lang w:val="ru-RU"/>
        </w:rPr>
        <w:t>ДО</w:t>
      </w:r>
      <w:proofErr w:type="gramEnd"/>
      <w:r w:rsidR="00A630BC" w:rsidRPr="00CB4353">
        <w:rPr>
          <w:rFonts w:cs="Times New Roman"/>
          <w:b/>
          <w:color w:val="000000"/>
          <w:lang w:val="ru-RU"/>
        </w:rPr>
        <w:t xml:space="preserve"> ДОГОВОРУ</w:t>
      </w:r>
    </w:p>
    <w:p w:rsidR="00A630BC" w:rsidRPr="00CB4353" w:rsidRDefault="00510919" w:rsidP="00A630B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jc w:val="both"/>
        <w:rPr>
          <w:color w:val="000000"/>
        </w:rPr>
      </w:pPr>
      <w:r>
        <w:rPr>
          <w:color w:val="000000"/>
        </w:rPr>
        <w:t xml:space="preserve">         14</w:t>
      </w:r>
      <w:r w:rsidR="00A630BC" w:rsidRPr="00CB4353">
        <w:rPr>
          <w:color w:val="000000"/>
        </w:rPr>
        <w:t>.1. Невід'ємною частиною цього Договору є:</w:t>
      </w:r>
    </w:p>
    <w:p w:rsidR="00A630BC" w:rsidRPr="00CB4353" w:rsidRDefault="00A630BC" w:rsidP="00A630B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jc w:val="both"/>
        <w:rPr>
          <w:color w:val="000000"/>
        </w:rPr>
      </w:pPr>
      <w:r w:rsidRPr="00CB4353">
        <w:rPr>
          <w:color w:val="000000"/>
        </w:rPr>
        <w:t xml:space="preserve">         Додаток № 1 (Специфікація).</w:t>
      </w:r>
    </w:p>
    <w:p w:rsidR="00A630BC" w:rsidRPr="00CB4353" w:rsidRDefault="00A630BC" w:rsidP="00A630B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 w:lineRule="atLeast"/>
        <w:jc w:val="both"/>
        <w:rPr>
          <w:color w:val="000000"/>
        </w:rPr>
      </w:pPr>
    </w:p>
    <w:p w:rsidR="00A630BC" w:rsidRPr="00CB4353" w:rsidRDefault="00A630BC" w:rsidP="00A630BC">
      <w:pPr>
        <w:keepNext/>
        <w:pBdr>
          <w:top w:val="nil"/>
          <w:left w:val="nil"/>
          <w:bottom w:val="nil"/>
          <w:right w:val="nil"/>
          <w:between w:val="nil"/>
        </w:pBdr>
        <w:spacing w:line="18" w:lineRule="atLeast"/>
        <w:ind w:left="720"/>
        <w:rPr>
          <w:b/>
          <w:smallCaps/>
          <w:color w:val="000000"/>
        </w:rPr>
      </w:pPr>
      <w:r w:rsidRPr="00CB4353">
        <w:rPr>
          <w:b/>
          <w:smallCaps/>
          <w:color w:val="000000"/>
        </w:rPr>
        <w:t xml:space="preserve">          </w:t>
      </w:r>
      <w:r w:rsidR="00510919">
        <w:rPr>
          <w:b/>
          <w:smallCaps/>
          <w:color w:val="000000"/>
        </w:rPr>
        <w:t xml:space="preserve">                              15</w:t>
      </w:r>
      <w:r w:rsidRPr="00CB4353">
        <w:rPr>
          <w:b/>
          <w:smallCaps/>
          <w:color w:val="000000"/>
        </w:rPr>
        <w:t xml:space="preserve"> . МІСЦЕЗНАХОДЖЕННЯ І РЕКВІЗИТИ СТОРІН</w:t>
      </w:r>
    </w:p>
    <w:p w:rsidR="00A630BC" w:rsidRPr="00CB4353" w:rsidRDefault="00A630BC" w:rsidP="00A630BC">
      <w:pPr>
        <w:widowControl w:val="0"/>
        <w:spacing w:after="0"/>
        <w:ind w:firstLine="440"/>
        <w:jc w:val="both"/>
      </w:pPr>
      <w:r w:rsidRPr="00CB4353">
        <w:rPr>
          <w:b/>
        </w:rPr>
        <w:t>ЗАМОВНИК                                                                         ПОСТАЧАЛЬНИК</w:t>
      </w:r>
    </w:p>
    <w:p w:rsidR="00090618" w:rsidRDefault="00090618" w:rsidP="00A630BC">
      <w:pPr>
        <w:widowControl w:val="0"/>
        <w:spacing w:after="0" w:line="276" w:lineRule="auto"/>
        <w:ind w:firstLine="440"/>
        <w:jc w:val="both"/>
        <w:rPr>
          <w:b/>
        </w:rPr>
      </w:pPr>
    </w:p>
    <w:p w:rsidR="00090618" w:rsidRDefault="00090618" w:rsidP="00A630BC">
      <w:pPr>
        <w:widowControl w:val="0"/>
        <w:spacing w:after="0" w:line="276" w:lineRule="auto"/>
        <w:ind w:firstLine="440"/>
        <w:jc w:val="both"/>
        <w:rPr>
          <w:b/>
        </w:rPr>
      </w:pPr>
    </w:p>
    <w:p w:rsidR="00090618" w:rsidRDefault="00090618" w:rsidP="00A630BC">
      <w:pPr>
        <w:widowControl w:val="0"/>
        <w:spacing w:after="0" w:line="276" w:lineRule="auto"/>
        <w:ind w:firstLine="440"/>
        <w:jc w:val="both"/>
        <w:rPr>
          <w:b/>
        </w:rPr>
      </w:pPr>
    </w:p>
    <w:p w:rsidR="00090618" w:rsidRDefault="00090618" w:rsidP="00A630BC">
      <w:pPr>
        <w:widowControl w:val="0"/>
        <w:spacing w:after="0" w:line="276" w:lineRule="auto"/>
        <w:ind w:firstLine="440"/>
        <w:jc w:val="both"/>
        <w:rPr>
          <w:b/>
        </w:rPr>
      </w:pPr>
    </w:p>
    <w:p w:rsidR="00090618" w:rsidRDefault="00090618" w:rsidP="00A630BC">
      <w:pPr>
        <w:widowControl w:val="0"/>
        <w:spacing w:after="0" w:line="276" w:lineRule="auto"/>
        <w:ind w:firstLine="440"/>
        <w:jc w:val="both"/>
        <w:rPr>
          <w:b/>
        </w:rPr>
      </w:pPr>
    </w:p>
    <w:p w:rsidR="00090618" w:rsidRDefault="00090618" w:rsidP="00A630BC">
      <w:pPr>
        <w:widowControl w:val="0"/>
        <w:spacing w:after="0" w:line="276" w:lineRule="auto"/>
        <w:ind w:firstLine="440"/>
        <w:jc w:val="both"/>
        <w:rPr>
          <w:b/>
        </w:rPr>
      </w:pPr>
    </w:p>
    <w:p w:rsidR="00A630BC" w:rsidRPr="00CB4353" w:rsidRDefault="00A630BC" w:rsidP="00A630BC">
      <w:pPr>
        <w:widowControl w:val="0"/>
        <w:spacing w:after="0" w:line="276" w:lineRule="auto"/>
        <w:ind w:firstLine="440"/>
        <w:jc w:val="both"/>
        <w:rPr>
          <w:b/>
          <w:lang w:val="ru-RU"/>
        </w:rPr>
      </w:pPr>
      <w:r w:rsidRPr="00CB4353">
        <w:rPr>
          <w:b/>
        </w:rPr>
        <w:t xml:space="preserve">                                                          </w:t>
      </w:r>
      <w:r w:rsidRPr="00CB4353">
        <w:rPr>
          <w:b/>
          <w:lang w:val="ru-RU"/>
        </w:rPr>
        <w:t xml:space="preserve">                </w:t>
      </w:r>
    </w:p>
    <w:p w:rsidR="007079F4" w:rsidRDefault="009F4672" w:rsidP="007079F4">
      <w:pPr>
        <w:widowControl w:val="0"/>
        <w:spacing w:after="0"/>
        <w:ind w:firstLine="440"/>
        <w:jc w:val="both"/>
        <w:rPr>
          <w:lang w:val="ru-RU"/>
        </w:rPr>
      </w:pPr>
      <w:r>
        <w:t xml:space="preserve">_________________ </w:t>
      </w:r>
      <w:r w:rsidR="00090618">
        <w:t>Тимченко В.В.</w:t>
      </w:r>
    </w:p>
    <w:p w:rsidR="007079F4" w:rsidRDefault="007079F4" w:rsidP="007079F4">
      <w:pPr>
        <w:widowControl w:val="0"/>
        <w:spacing w:after="0"/>
        <w:ind w:firstLine="440"/>
        <w:jc w:val="both"/>
        <w:rPr>
          <w:lang w:val="ru-RU"/>
        </w:rPr>
      </w:pPr>
    </w:p>
    <w:p w:rsidR="007079F4" w:rsidRDefault="007079F4" w:rsidP="007079F4">
      <w:pPr>
        <w:widowControl w:val="0"/>
        <w:spacing w:after="0"/>
        <w:ind w:firstLine="440"/>
        <w:jc w:val="both"/>
        <w:rPr>
          <w:lang w:val="ru-RU"/>
        </w:rPr>
      </w:pPr>
    </w:p>
    <w:p w:rsidR="007079F4" w:rsidRDefault="007079F4" w:rsidP="007079F4">
      <w:pPr>
        <w:widowControl w:val="0"/>
        <w:spacing w:after="0"/>
        <w:ind w:firstLine="440"/>
        <w:jc w:val="both"/>
        <w:rPr>
          <w:lang w:val="ru-RU"/>
        </w:rPr>
      </w:pPr>
    </w:p>
    <w:p w:rsidR="007079F4" w:rsidRDefault="007079F4" w:rsidP="007079F4">
      <w:pPr>
        <w:widowControl w:val="0"/>
        <w:spacing w:after="0"/>
        <w:ind w:firstLine="440"/>
        <w:jc w:val="both"/>
        <w:rPr>
          <w:lang w:val="ru-RU"/>
        </w:rPr>
      </w:pPr>
    </w:p>
    <w:p w:rsidR="007079F4" w:rsidRDefault="007079F4" w:rsidP="007079F4">
      <w:pPr>
        <w:widowControl w:val="0"/>
        <w:spacing w:after="0"/>
        <w:ind w:firstLine="440"/>
        <w:jc w:val="both"/>
        <w:rPr>
          <w:lang w:val="ru-RU"/>
        </w:rPr>
      </w:pPr>
    </w:p>
    <w:p w:rsidR="007079F4" w:rsidRDefault="007079F4" w:rsidP="007079F4">
      <w:pPr>
        <w:widowControl w:val="0"/>
        <w:spacing w:after="0"/>
        <w:ind w:firstLine="440"/>
        <w:jc w:val="both"/>
        <w:rPr>
          <w:lang w:val="ru-RU"/>
        </w:rPr>
      </w:pPr>
    </w:p>
    <w:p w:rsidR="007079F4" w:rsidRDefault="007079F4" w:rsidP="007079F4">
      <w:pPr>
        <w:widowControl w:val="0"/>
        <w:spacing w:after="0"/>
        <w:ind w:firstLine="440"/>
        <w:jc w:val="both"/>
        <w:rPr>
          <w:lang w:val="ru-RU"/>
        </w:rPr>
      </w:pPr>
    </w:p>
    <w:p w:rsidR="007079F4" w:rsidRDefault="007079F4" w:rsidP="007079F4">
      <w:pPr>
        <w:widowControl w:val="0"/>
        <w:spacing w:after="0"/>
        <w:ind w:firstLine="440"/>
        <w:jc w:val="both"/>
        <w:rPr>
          <w:lang w:val="ru-RU"/>
        </w:rPr>
      </w:pPr>
    </w:p>
    <w:p w:rsidR="007079F4" w:rsidRDefault="007079F4" w:rsidP="002E529B">
      <w:pPr>
        <w:widowControl w:val="0"/>
        <w:spacing w:after="0"/>
        <w:jc w:val="both"/>
        <w:rPr>
          <w:lang w:val="ru-RU"/>
        </w:rPr>
      </w:pPr>
    </w:p>
    <w:p w:rsidR="007079F4" w:rsidRDefault="007079F4" w:rsidP="007079F4">
      <w:pPr>
        <w:widowControl w:val="0"/>
        <w:spacing w:after="0"/>
        <w:ind w:firstLine="440"/>
        <w:jc w:val="both"/>
        <w:rPr>
          <w:lang w:val="ru-RU"/>
        </w:rPr>
      </w:pPr>
    </w:p>
    <w:p w:rsidR="007079F4" w:rsidRDefault="007079F4" w:rsidP="007079F4">
      <w:pPr>
        <w:widowControl w:val="0"/>
        <w:spacing w:after="0"/>
        <w:ind w:firstLine="440"/>
        <w:jc w:val="both"/>
        <w:rPr>
          <w:lang w:val="ru-RU"/>
        </w:rPr>
      </w:pPr>
    </w:p>
    <w:p w:rsidR="007079F4" w:rsidRPr="00CB4353" w:rsidRDefault="007079F4" w:rsidP="007079F4">
      <w:pPr>
        <w:keepNext/>
        <w:widowControl w:val="0"/>
        <w:pBdr>
          <w:top w:val="nil"/>
          <w:left w:val="nil"/>
          <w:bottom w:val="nil"/>
          <w:right w:val="nil"/>
          <w:between w:val="nil"/>
        </w:pBdr>
        <w:spacing w:after="0"/>
        <w:ind w:left="7088" w:right="283"/>
        <w:jc w:val="center"/>
        <w:rPr>
          <w:rFonts w:eastAsia="Arial"/>
          <w:b/>
          <w:color w:val="000000"/>
        </w:rPr>
      </w:pPr>
      <w:r w:rsidRPr="00CB4353">
        <w:rPr>
          <w:color w:val="000000"/>
        </w:rPr>
        <w:t xml:space="preserve">       Додаток № 1</w:t>
      </w:r>
      <w:r w:rsidRPr="00CB4353">
        <w:rPr>
          <w:rFonts w:eastAsia="Arial"/>
          <w:color w:val="000000"/>
        </w:rPr>
        <w:t xml:space="preserve">  </w:t>
      </w:r>
    </w:p>
    <w:p w:rsidR="007079F4" w:rsidRPr="00CB4353" w:rsidRDefault="007079F4" w:rsidP="007079F4">
      <w:pPr>
        <w:widowControl w:val="0"/>
        <w:pBdr>
          <w:top w:val="nil"/>
          <w:left w:val="nil"/>
          <w:bottom w:val="nil"/>
          <w:right w:val="nil"/>
          <w:between w:val="nil"/>
        </w:pBdr>
        <w:spacing w:after="0" w:line="276" w:lineRule="auto"/>
        <w:ind w:left="7088"/>
        <w:jc w:val="right"/>
        <w:rPr>
          <w:rFonts w:eastAsia="Liberation Serif"/>
          <w:color w:val="000000"/>
        </w:rPr>
      </w:pPr>
      <w:r w:rsidRPr="00CB4353">
        <w:rPr>
          <w:rFonts w:eastAsia="Liberation Serif"/>
          <w:color w:val="000000"/>
        </w:rPr>
        <w:t>до</w:t>
      </w:r>
      <w:r w:rsidRPr="00CB4353">
        <w:rPr>
          <w:rFonts w:eastAsia="Liberation Serif"/>
          <w:b/>
          <w:color w:val="000000"/>
        </w:rPr>
        <w:t xml:space="preserve"> </w:t>
      </w:r>
      <w:r w:rsidRPr="00CB4353">
        <w:rPr>
          <w:rFonts w:eastAsia="Liberation Serif"/>
          <w:color w:val="000000"/>
        </w:rPr>
        <w:t>Договору № ____</w:t>
      </w:r>
    </w:p>
    <w:p w:rsidR="007079F4" w:rsidRPr="00CB4353" w:rsidRDefault="001D3A7E" w:rsidP="007079F4">
      <w:pPr>
        <w:pBdr>
          <w:top w:val="nil"/>
          <w:left w:val="nil"/>
          <w:bottom w:val="nil"/>
          <w:right w:val="nil"/>
          <w:between w:val="nil"/>
        </w:pBdr>
        <w:spacing w:after="0" w:line="276" w:lineRule="auto"/>
        <w:ind w:left="7088"/>
        <w:jc w:val="center"/>
        <w:rPr>
          <w:rFonts w:eastAsia="Liberation Serif"/>
          <w:color w:val="000000"/>
        </w:rPr>
      </w:pPr>
      <w:r>
        <w:rPr>
          <w:rFonts w:eastAsia="Liberation Serif"/>
          <w:color w:val="000000"/>
        </w:rPr>
        <w:t xml:space="preserve">            від _____ 2024</w:t>
      </w:r>
      <w:r w:rsidR="007079F4" w:rsidRPr="00CB4353">
        <w:rPr>
          <w:rFonts w:eastAsia="Liberation Serif"/>
          <w:color w:val="000000"/>
        </w:rPr>
        <w:t xml:space="preserve"> р.</w:t>
      </w:r>
    </w:p>
    <w:p w:rsidR="007079F4" w:rsidRPr="00CB4353" w:rsidRDefault="007079F4" w:rsidP="007079F4">
      <w:pPr>
        <w:pBdr>
          <w:top w:val="nil"/>
          <w:left w:val="nil"/>
          <w:bottom w:val="nil"/>
          <w:right w:val="nil"/>
          <w:between w:val="nil"/>
        </w:pBdr>
        <w:spacing w:line="276" w:lineRule="auto"/>
        <w:jc w:val="center"/>
        <w:rPr>
          <w:rFonts w:eastAsia="Liberation Serif"/>
          <w:color w:val="000000"/>
        </w:rPr>
      </w:pPr>
    </w:p>
    <w:p w:rsidR="007079F4" w:rsidRPr="00CB4353" w:rsidRDefault="007079F4" w:rsidP="007079F4">
      <w:pPr>
        <w:widowControl w:val="0"/>
        <w:pBdr>
          <w:top w:val="nil"/>
          <w:left w:val="nil"/>
          <w:bottom w:val="nil"/>
          <w:right w:val="nil"/>
          <w:between w:val="nil"/>
        </w:pBdr>
        <w:jc w:val="center"/>
        <w:rPr>
          <w:color w:val="000000"/>
        </w:rPr>
      </w:pPr>
      <w:r w:rsidRPr="00CB4353">
        <w:rPr>
          <w:b/>
          <w:color w:val="000000"/>
        </w:rPr>
        <w:t>СПЕЦИФІКАЦІЯ</w:t>
      </w:r>
    </w:p>
    <w:p w:rsidR="007079F4" w:rsidRPr="00CB4353" w:rsidRDefault="007079F4" w:rsidP="007079F4">
      <w:pPr>
        <w:widowControl w:val="0"/>
        <w:pBdr>
          <w:top w:val="nil"/>
          <w:left w:val="nil"/>
          <w:bottom w:val="nil"/>
          <w:right w:val="nil"/>
          <w:between w:val="nil"/>
        </w:pBdr>
        <w:jc w:val="center"/>
        <w:rPr>
          <w:color w:val="000000"/>
        </w:rPr>
      </w:pPr>
    </w:p>
    <w:tbl>
      <w:tblPr>
        <w:tblW w:w="10665" w:type="dxa"/>
        <w:tblInd w:w="-596" w:type="dxa"/>
        <w:tblLayout w:type="fixed"/>
        <w:tblLook w:val="0000"/>
      </w:tblPr>
      <w:tblGrid>
        <w:gridCol w:w="425"/>
        <w:gridCol w:w="3119"/>
        <w:gridCol w:w="1701"/>
        <w:gridCol w:w="1134"/>
        <w:gridCol w:w="1134"/>
        <w:gridCol w:w="1276"/>
        <w:gridCol w:w="1876"/>
      </w:tblGrid>
      <w:tr w:rsidR="007079F4" w:rsidRPr="00CB4353" w:rsidTr="00751E21">
        <w:trPr>
          <w:trHeight w:val="1052"/>
        </w:trPr>
        <w:tc>
          <w:tcPr>
            <w:tcW w:w="425" w:type="dxa"/>
            <w:tcBorders>
              <w:top w:val="single" w:sz="4" w:space="0" w:color="00000A"/>
              <w:left w:val="single" w:sz="4" w:space="0" w:color="00000A"/>
              <w:bottom w:val="single" w:sz="4" w:space="0" w:color="00000A"/>
            </w:tcBorders>
            <w:shd w:val="clear" w:color="auto" w:fill="auto"/>
            <w:tcMar>
              <w:top w:w="0" w:type="dxa"/>
              <w:left w:w="113" w:type="dxa"/>
              <w:bottom w:w="0" w:type="dxa"/>
              <w:right w:w="108" w:type="dxa"/>
            </w:tcMar>
            <w:vAlign w:val="center"/>
          </w:tcPr>
          <w:p w:rsidR="007079F4" w:rsidRPr="00CB4353" w:rsidRDefault="007079F4" w:rsidP="00751E21">
            <w:pPr>
              <w:pBdr>
                <w:top w:val="nil"/>
                <w:left w:val="nil"/>
                <w:bottom w:val="nil"/>
                <w:right w:val="nil"/>
                <w:between w:val="nil"/>
              </w:pBdr>
              <w:jc w:val="center"/>
              <w:rPr>
                <w:rFonts w:eastAsia="Liberation Serif"/>
                <w:color w:val="000000"/>
              </w:rPr>
            </w:pPr>
            <w:r w:rsidRPr="00CB4353">
              <w:rPr>
                <w:b/>
                <w:color w:val="000000"/>
              </w:rPr>
              <w:t>№ з/п</w:t>
            </w:r>
          </w:p>
        </w:tc>
        <w:tc>
          <w:tcPr>
            <w:tcW w:w="3119" w:type="dxa"/>
            <w:tcBorders>
              <w:top w:val="single" w:sz="4" w:space="0" w:color="00000A"/>
              <w:left w:val="single" w:sz="4" w:space="0" w:color="00000A"/>
              <w:bottom w:val="single" w:sz="4" w:space="0" w:color="00000A"/>
            </w:tcBorders>
            <w:shd w:val="clear" w:color="auto" w:fill="auto"/>
            <w:tcMar>
              <w:top w:w="0" w:type="dxa"/>
              <w:left w:w="113" w:type="dxa"/>
              <w:bottom w:w="0" w:type="dxa"/>
              <w:right w:w="108" w:type="dxa"/>
            </w:tcMar>
            <w:vAlign w:val="center"/>
          </w:tcPr>
          <w:p w:rsidR="007079F4" w:rsidRPr="00CB4353" w:rsidRDefault="007079F4" w:rsidP="00751E21">
            <w:pPr>
              <w:pBdr>
                <w:top w:val="nil"/>
                <w:left w:val="nil"/>
                <w:bottom w:val="nil"/>
                <w:right w:val="nil"/>
                <w:between w:val="nil"/>
              </w:pBdr>
              <w:jc w:val="center"/>
              <w:rPr>
                <w:color w:val="000000"/>
              </w:rPr>
            </w:pPr>
            <w:r w:rsidRPr="00CB4353">
              <w:rPr>
                <w:b/>
                <w:color w:val="000000"/>
              </w:rPr>
              <w:t xml:space="preserve">Найменування товару </w:t>
            </w:r>
          </w:p>
        </w:tc>
        <w:tc>
          <w:tcPr>
            <w:tcW w:w="1701" w:type="dxa"/>
            <w:tcBorders>
              <w:top w:val="single" w:sz="4" w:space="0" w:color="00000A"/>
              <w:left w:val="single" w:sz="4" w:space="0" w:color="00000A"/>
              <w:bottom w:val="single" w:sz="4" w:space="0" w:color="00000A"/>
              <w:right w:val="single" w:sz="4" w:space="0" w:color="00000A"/>
            </w:tcBorders>
          </w:tcPr>
          <w:p w:rsidR="007079F4" w:rsidRPr="00CB4353" w:rsidRDefault="007079F4" w:rsidP="00751E21">
            <w:pPr>
              <w:pBdr>
                <w:top w:val="nil"/>
                <w:left w:val="nil"/>
                <w:bottom w:val="nil"/>
                <w:right w:val="nil"/>
                <w:between w:val="nil"/>
              </w:pBdr>
              <w:jc w:val="center"/>
              <w:rPr>
                <w:b/>
                <w:color w:val="000000"/>
              </w:rPr>
            </w:pPr>
          </w:p>
          <w:p w:rsidR="007079F4" w:rsidRPr="00CB4353" w:rsidRDefault="007079F4" w:rsidP="00751E21">
            <w:pPr>
              <w:pBdr>
                <w:top w:val="nil"/>
                <w:left w:val="nil"/>
                <w:bottom w:val="nil"/>
                <w:right w:val="nil"/>
                <w:between w:val="nil"/>
              </w:pBdr>
              <w:jc w:val="center"/>
              <w:rPr>
                <w:b/>
                <w:color w:val="000000"/>
              </w:rPr>
            </w:pPr>
            <w:r w:rsidRPr="00CB4353">
              <w:rPr>
                <w:b/>
                <w:color w:val="000000"/>
              </w:rPr>
              <w:t>Країна-виробник</w:t>
            </w:r>
          </w:p>
        </w:tc>
        <w:tc>
          <w:tcPr>
            <w:tcW w:w="1134" w:type="dxa"/>
            <w:tcBorders>
              <w:top w:val="single" w:sz="4" w:space="0" w:color="00000A"/>
              <w:left w:val="single" w:sz="4" w:space="0" w:color="00000A"/>
              <w:bottom w:val="single" w:sz="4" w:space="0" w:color="00000A"/>
            </w:tcBorders>
            <w:shd w:val="clear" w:color="auto" w:fill="auto"/>
            <w:tcMar>
              <w:top w:w="0" w:type="dxa"/>
              <w:left w:w="113" w:type="dxa"/>
              <w:bottom w:w="0" w:type="dxa"/>
              <w:right w:w="108" w:type="dxa"/>
            </w:tcMar>
            <w:vAlign w:val="center"/>
          </w:tcPr>
          <w:p w:rsidR="007079F4" w:rsidRPr="00CB4353" w:rsidRDefault="007079F4" w:rsidP="00751E21">
            <w:pPr>
              <w:pBdr>
                <w:top w:val="nil"/>
                <w:left w:val="nil"/>
                <w:bottom w:val="nil"/>
                <w:right w:val="nil"/>
                <w:between w:val="nil"/>
              </w:pBdr>
              <w:jc w:val="center"/>
              <w:rPr>
                <w:color w:val="000000"/>
              </w:rPr>
            </w:pPr>
            <w:r w:rsidRPr="00CB4353">
              <w:rPr>
                <w:b/>
                <w:color w:val="000000"/>
              </w:rPr>
              <w:t>Одиниця виміру</w:t>
            </w:r>
          </w:p>
        </w:tc>
        <w:tc>
          <w:tcPr>
            <w:tcW w:w="1134" w:type="dxa"/>
            <w:tcBorders>
              <w:top w:val="single" w:sz="4" w:space="0" w:color="00000A"/>
              <w:left w:val="single" w:sz="4" w:space="0" w:color="00000A"/>
              <w:bottom w:val="single" w:sz="4" w:space="0" w:color="00000A"/>
            </w:tcBorders>
            <w:shd w:val="clear" w:color="auto" w:fill="auto"/>
            <w:tcMar>
              <w:top w:w="0" w:type="dxa"/>
              <w:left w:w="113" w:type="dxa"/>
              <w:bottom w:w="0" w:type="dxa"/>
              <w:right w:w="108" w:type="dxa"/>
            </w:tcMar>
            <w:vAlign w:val="center"/>
          </w:tcPr>
          <w:p w:rsidR="007079F4" w:rsidRPr="00CB4353" w:rsidRDefault="007079F4" w:rsidP="00751E21">
            <w:pPr>
              <w:pBdr>
                <w:top w:val="nil"/>
                <w:left w:val="nil"/>
                <w:bottom w:val="nil"/>
                <w:right w:val="nil"/>
                <w:between w:val="nil"/>
              </w:pBdr>
              <w:jc w:val="center"/>
              <w:rPr>
                <w:color w:val="000000"/>
              </w:rPr>
            </w:pPr>
            <w:r w:rsidRPr="00CB4353">
              <w:rPr>
                <w:b/>
                <w:color w:val="000000"/>
              </w:rPr>
              <w:t>Кіль-кість</w:t>
            </w:r>
          </w:p>
        </w:tc>
        <w:tc>
          <w:tcPr>
            <w:tcW w:w="1276" w:type="dxa"/>
            <w:tcBorders>
              <w:top w:val="single" w:sz="4" w:space="0" w:color="00000A"/>
              <w:left w:val="single" w:sz="4" w:space="0" w:color="00000A"/>
              <w:bottom w:val="single" w:sz="4" w:space="0" w:color="00000A"/>
            </w:tcBorders>
            <w:shd w:val="clear" w:color="auto" w:fill="FFFFFF"/>
            <w:tcMar>
              <w:top w:w="0" w:type="dxa"/>
              <w:left w:w="113" w:type="dxa"/>
              <w:bottom w:w="0" w:type="dxa"/>
              <w:right w:w="108" w:type="dxa"/>
            </w:tcMar>
            <w:vAlign w:val="center"/>
          </w:tcPr>
          <w:p w:rsidR="007079F4" w:rsidRPr="00CB4353" w:rsidRDefault="007079F4" w:rsidP="00751E21">
            <w:pPr>
              <w:widowControl w:val="0"/>
              <w:pBdr>
                <w:top w:val="nil"/>
                <w:left w:val="nil"/>
                <w:bottom w:val="nil"/>
                <w:right w:val="nil"/>
                <w:between w:val="nil"/>
              </w:pBdr>
              <w:jc w:val="center"/>
              <w:rPr>
                <w:rFonts w:eastAsia="Liberation Serif"/>
                <w:color w:val="000000"/>
              </w:rPr>
            </w:pPr>
            <w:r w:rsidRPr="00CB4353">
              <w:rPr>
                <w:b/>
                <w:color w:val="000000"/>
              </w:rPr>
              <w:t>Ціна за од., без ПДВ, грн.</w:t>
            </w:r>
          </w:p>
        </w:tc>
        <w:tc>
          <w:tcPr>
            <w:tcW w:w="18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079F4" w:rsidRPr="00CB4353" w:rsidRDefault="007079F4" w:rsidP="00751E21">
            <w:pPr>
              <w:widowControl w:val="0"/>
              <w:pBdr>
                <w:top w:val="nil"/>
                <w:left w:val="nil"/>
                <w:bottom w:val="nil"/>
                <w:right w:val="nil"/>
                <w:between w:val="nil"/>
              </w:pBdr>
              <w:jc w:val="center"/>
              <w:rPr>
                <w:color w:val="000000"/>
              </w:rPr>
            </w:pPr>
            <w:r w:rsidRPr="00CB4353">
              <w:rPr>
                <w:b/>
                <w:color w:val="000000"/>
              </w:rPr>
              <w:t>Загальна вартість, без ПДВ, грн.</w:t>
            </w:r>
          </w:p>
        </w:tc>
      </w:tr>
      <w:tr w:rsidR="007079F4" w:rsidRPr="00CB4353" w:rsidTr="00751E21">
        <w:trPr>
          <w:trHeight w:val="261"/>
        </w:trPr>
        <w:tc>
          <w:tcPr>
            <w:tcW w:w="425" w:type="dxa"/>
            <w:tcBorders>
              <w:top w:val="single" w:sz="4" w:space="0" w:color="00000A"/>
              <w:left w:val="single" w:sz="4" w:space="0" w:color="00000A"/>
              <w:bottom w:val="single" w:sz="4" w:space="0" w:color="00000A"/>
            </w:tcBorders>
            <w:shd w:val="clear" w:color="auto" w:fill="auto"/>
            <w:tcMar>
              <w:top w:w="0" w:type="dxa"/>
              <w:left w:w="113" w:type="dxa"/>
              <w:bottom w:w="0" w:type="dxa"/>
              <w:right w:w="108" w:type="dxa"/>
            </w:tcMar>
            <w:vAlign w:val="center"/>
          </w:tcPr>
          <w:p w:rsidR="007079F4" w:rsidRPr="00CB4353" w:rsidRDefault="007079F4" w:rsidP="00751E21">
            <w:pPr>
              <w:numPr>
                <w:ilvl w:val="0"/>
                <w:numId w:val="1"/>
              </w:numPr>
              <w:pBdr>
                <w:top w:val="nil"/>
                <w:left w:val="nil"/>
                <w:bottom w:val="nil"/>
                <w:right w:val="nil"/>
                <w:between w:val="nil"/>
              </w:pBdr>
              <w:spacing w:after="0"/>
              <w:ind w:left="0" w:firstLine="0"/>
              <w:jc w:val="center"/>
              <w:rPr>
                <w:color w:val="000000"/>
              </w:rPr>
            </w:pPr>
          </w:p>
        </w:tc>
        <w:tc>
          <w:tcPr>
            <w:tcW w:w="3119" w:type="dxa"/>
            <w:tcBorders>
              <w:top w:val="single" w:sz="4" w:space="0" w:color="00000A"/>
              <w:left w:val="single" w:sz="4" w:space="0" w:color="00000A"/>
              <w:bottom w:val="single" w:sz="4" w:space="0" w:color="00000A"/>
            </w:tcBorders>
            <w:shd w:val="clear" w:color="auto" w:fill="auto"/>
            <w:tcMar>
              <w:top w:w="0" w:type="dxa"/>
              <w:left w:w="113" w:type="dxa"/>
              <w:bottom w:w="0" w:type="dxa"/>
              <w:right w:w="108" w:type="dxa"/>
            </w:tcMar>
          </w:tcPr>
          <w:p w:rsidR="007079F4" w:rsidRPr="00CB4353" w:rsidRDefault="007079F4" w:rsidP="00751E21">
            <w:pPr>
              <w:rPr>
                <w:rFonts w:cs="Calibri"/>
                <w:lang w:val="ru-RU"/>
              </w:rPr>
            </w:pPr>
          </w:p>
        </w:tc>
        <w:tc>
          <w:tcPr>
            <w:tcW w:w="1701" w:type="dxa"/>
            <w:tcBorders>
              <w:top w:val="single" w:sz="4" w:space="0" w:color="00000A"/>
              <w:left w:val="single" w:sz="4" w:space="0" w:color="00000A"/>
              <w:bottom w:val="single" w:sz="4" w:space="0" w:color="00000A"/>
              <w:right w:val="single" w:sz="4" w:space="0" w:color="00000A"/>
            </w:tcBorders>
          </w:tcPr>
          <w:p w:rsidR="007079F4" w:rsidRPr="00CB4353" w:rsidRDefault="007079F4" w:rsidP="00751E21">
            <w:pPr>
              <w:jc w:val="center"/>
              <w:rPr>
                <w:lang w:val="ru-RU"/>
              </w:rPr>
            </w:pPr>
          </w:p>
        </w:tc>
        <w:tc>
          <w:tcPr>
            <w:tcW w:w="1134" w:type="dxa"/>
            <w:tcBorders>
              <w:top w:val="single" w:sz="4" w:space="0" w:color="00000A"/>
              <w:left w:val="single" w:sz="4" w:space="0" w:color="00000A"/>
              <w:bottom w:val="single" w:sz="4" w:space="0" w:color="00000A"/>
            </w:tcBorders>
            <w:shd w:val="clear" w:color="auto" w:fill="auto"/>
            <w:tcMar>
              <w:top w:w="0" w:type="dxa"/>
              <w:left w:w="113" w:type="dxa"/>
              <w:bottom w:w="0" w:type="dxa"/>
              <w:right w:w="108" w:type="dxa"/>
            </w:tcMar>
          </w:tcPr>
          <w:p w:rsidR="007079F4" w:rsidRPr="00CB4353" w:rsidRDefault="007079F4" w:rsidP="00751E21">
            <w:pPr>
              <w:jc w:val="center"/>
              <w:rPr>
                <w:lang w:val="ru-RU"/>
              </w:rPr>
            </w:pPr>
          </w:p>
        </w:tc>
        <w:tc>
          <w:tcPr>
            <w:tcW w:w="1134" w:type="dxa"/>
            <w:tcBorders>
              <w:top w:val="single" w:sz="4" w:space="0" w:color="00000A"/>
              <w:left w:val="single" w:sz="4" w:space="0" w:color="00000A"/>
              <w:bottom w:val="single" w:sz="4" w:space="0" w:color="00000A"/>
            </w:tcBorders>
            <w:shd w:val="clear" w:color="auto" w:fill="auto"/>
            <w:tcMar>
              <w:top w:w="0" w:type="dxa"/>
              <w:left w:w="113" w:type="dxa"/>
              <w:bottom w:w="0" w:type="dxa"/>
              <w:right w:w="108" w:type="dxa"/>
            </w:tcMar>
          </w:tcPr>
          <w:p w:rsidR="007079F4" w:rsidRPr="00CB4353" w:rsidRDefault="007079F4" w:rsidP="00751E21">
            <w:pPr>
              <w:jc w:val="center"/>
              <w:rPr>
                <w:lang w:val="ru-RU"/>
              </w:rPr>
            </w:pPr>
          </w:p>
        </w:tc>
        <w:tc>
          <w:tcPr>
            <w:tcW w:w="1276" w:type="dxa"/>
            <w:tcBorders>
              <w:top w:val="single" w:sz="4" w:space="0" w:color="00000A"/>
              <w:left w:val="single" w:sz="4" w:space="0" w:color="00000A"/>
              <w:bottom w:val="single" w:sz="4" w:space="0" w:color="00000A"/>
            </w:tcBorders>
            <w:shd w:val="clear" w:color="auto" w:fill="FFFFFF"/>
            <w:tcMar>
              <w:top w:w="0" w:type="dxa"/>
              <w:left w:w="113" w:type="dxa"/>
              <w:bottom w:w="0" w:type="dxa"/>
              <w:right w:w="108" w:type="dxa"/>
            </w:tcMar>
            <w:vAlign w:val="center"/>
          </w:tcPr>
          <w:p w:rsidR="007079F4" w:rsidRPr="00CB4353" w:rsidRDefault="007079F4" w:rsidP="00751E21">
            <w:pPr>
              <w:widowControl w:val="0"/>
              <w:pBdr>
                <w:top w:val="nil"/>
                <w:left w:val="nil"/>
                <w:bottom w:val="nil"/>
                <w:right w:val="nil"/>
                <w:between w:val="nil"/>
              </w:pBdr>
              <w:jc w:val="center"/>
              <w:rPr>
                <w:rFonts w:eastAsia="Liberation Serif"/>
                <w:color w:val="000000"/>
                <w:lang w:val="ru-RU"/>
              </w:rPr>
            </w:pPr>
          </w:p>
        </w:tc>
        <w:tc>
          <w:tcPr>
            <w:tcW w:w="18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079F4" w:rsidRPr="00CB4353" w:rsidRDefault="007079F4" w:rsidP="00751E21">
            <w:pPr>
              <w:widowControl w:val="0"/>
              <w:pBdr>
                <w:top w:val="nil"/>
                <w:left w:val="nil"/>
                <w:bottom w:val="nil"/>
                <w:right w:val="nil"/>
                <w:between w:val="nil"/>
              </w:pBdr>
              <w:jc w:val="center"/>
              <w:rPr>
                <w:rFonts w:eastAsia="Liberation Serif"/>
                <w:color w:val="000000"/>
                <w:lang w:val="ru-RU"/>
              </w:rPr>
            </w:pPr>
          </w:p>
        </w:tc>
      </w:tr>
      <w:tr w:rsidR="007079F4" w:rsidRPr="00CB4353" w:rsidTr="00751E21">
        <w:trPr>
          <w:trHeight w:val="144"/>
        </w:trPr>
        <w:tc>
          <w:tcPr>
            <w:tcW w:w="425" w:type="dxa"/>
            <w:tcBorders>
              <w:top w:val="single" w:sz="4" w:space="0" w:color="00000A"/>
              <w:left w:val="single" w:sz="4" w:space="0" w:color="00000A"/>
              <w:bottom w:val="single" w:sz="4" w:space="0" w:color="00000A"/>
            </w:tcBorders>
            <w:shd w:val="clear" w:color="auto" w:fill="auto"/>
            <w:tcMar>
              <w:top w:w="0" w:type="dxa"/>
              <w:left w:w="113" w:type="dxa"/>
              <w:bottom w:w="0" w:type="dxa"/>
              <w:right w:w="108" w:type="dxa"/>
            </w:tcMar>
            <w:vAlign w:val="center"/>
          </w:tcPr>
          <w:p w:rsidR="007079F4" w:rsidRPr="00CB4353" w:rsidRDefault="007079F4" w:rsidP="00751E21">
            <w:pPr>
              <w:numPr>
                <w:ilvl w:val="0"/>
                <w:numId w:val="1"/>
              </w:numPr>
              <w:pBdr>
                <w:top w:val="nil"/>
                <w:left w:val="nil"/>
                <w:bottom w:val="nil"/>
                <w:right w:val="nil"/>
                <w:between w:val="nil"/>
              </w:pBdr>
              <w:spacing w:after="0"/>
              <w:ind w:left="0" w:firstLine="0"/>
              <w:jc w:val="center"/>
              <w:rPr>
                <w:color w:val="000000"/>
              </w:rPr>
            </w:pPr>
            <w:r w:rsidRPr="00CB4353">
              <w:rPr>
                <w:color w:val="000000"/>
              </w:rPr>
              <w:t xml:space="preserve">…… </w:t>
            </w:r>
          </w:p>
        </w:tc>
        <w:tc>
          <w:tcPr>
            <w:tcW w:w="3119" w:type="dxa"/>
            <w:tcBorders>
              <w:top w:val="single" w:sz="4" w:space="0" w:color="00000A"/>
              <w:left w:val="single" w:sz="4" w:space="0" w:color="00000A"/>
              <w:bottom w:val="single" w:sz="4" w:space="0" w:color="00000A"/>
            </w:tcBorders>
            <w:shd w:val="clear" w:color="auto" w:fill="auto"/>
            <w:tcMar>
              <w:top w:w="0" w:type="dxa"/>
              <w:left w:w="113" w:type="dxa"/>
              <w:bottom w:w="0" w:type="dxa"/>
              <w:right w:w="108" w:type="dxa"/>
            </w:tcMar>
          </w:tcPr>
          <w:p w:rsidR="007079F4" w:rsidRPr="00CB4353" w:rsidRDefault="007079F4" w:rsidP="00751E21">
            <w:pPr>
              <w:rPr>
                <w:rFonts w:cs="Calibri"/>
                <w:lang w:val="ru-RU"/>
              </w:rPr>
            </w:pPr>
          </w:p>
        </w:tc>
        <w:tc>
          <w:tcPr>
            <w:tcW w:w="1701" w:type="dxa"/>
            <w:tcBorders>
              <w:top w:val="single" w:sz="4" w:space="0" w:color="00000A"/>
              <w:left w:val="single" w:sz="4" w:space="0" w:color="00000A"/>
              <w:bottom w:val="single" w:sz="4" w:space="0" w:color="00000A"/>
              <w:right w:val="single" w:sz="4" w:space="0" w:color="00000A"/>
            </w:tcBorders>
          </w:tcPr>
          <w:p w:rsidR="007079F4" w:rsidRPr="00CB4353" w:rsidRDefault="007079F4" w:rsidP="00751E21">
            <w:pPr>
              <w:jc w:val="center"/>
              <w:rPr>
                <w:lang w:val="ru-RU"/>
              </w:rPr>
            </w:pPr>
          </w:p>
        </w:tc>
        <w:tc>
          <w:tcPr>
            <w:tcW w:w="1134" w:type="dxa"/>
            <w:tcBorders>
              <w:top w:val="single" w:sz="4" w:space="0" w:color="00000A"/>
              <w:left w:val="single" w:sz="4" w:space="0" w:color="00000A"/>
              <w:bottom w:val="single" w:sz="4" w:space="0" w:color="00000A"/>
            </w:tcBorders>
            <w:shd w:val="clear" w:color="auto" w:fill="auto"/>
            <w:tcMar>
              <w:top w:w="0" w:type="dxa"/>
              <w:left w:w="113" w:type="dxa"/>
              <w:bottom w:w="0" w:type="dxa"/>
              <w:right w:w="108" w:type="dxa"/>
            </w:tcMar>
          </w:tcPr>
          <w:p w:rsidR="007079F4" w:rsidRPr="00CB4353" w:rsidRDefault="007079F4" w:rsidP="00751E21">
            <w:pPr>
              <w:jc w:val="center"/>
              <w:rPr>
                <w:lang w:val="ru-RU"/>
              </w:rPr>
            </w:pPr>
          </w:p>
        </w:tc>
        <w:tc>
          <w:tcPr>
            <w:tcW w:w="1134" w:type="dxa"/>
            <w:tcBorders>
              <w:top w:val="single" w:sz="4" w:space="0" w:color="00000A"/>
              <w:left w:val="single" w:sz="4" w:space="0" w:color="00000A"/>
              <w:bottom w:val="single" w:sz="4" w:space="0" w:color="00000A"/>
            </w:tcBorders>
            <w:shd w:val="clear" w:color="auto" w:fill="auto"/>
            <w:tcMar>
              <w:top w:w="0" w:type="dxa"/>
              <w:left w:w="113" w:type="dxa"/>
              <w:bottom w:w="0" w:type="dxa"/>
              <w:right w:w="108" w:type="dxa"/>
            </w:tcMar>
          </w:tcPr>
          <w:p w:rsidR="007079F4" w:rsidRPr="00CB4353" w:rsidRDefault="007079F4" w:rsidP="00751E21">
            <w:pPr>
              <w:jc w:val="center"/>
              <w:rPr>
                <w:lang w:val="ru-RU"/>
              </w:rPr>
            </w:pPr>
          </w:p>
        </w:tc>
        <w:tc>
          <w:tcPr>
            <w:tcW w:w="1276" w:type="dxa"/>
            <w:tcBorders>
              <w:top w:val="single" w:sz="4" w:space="0" w:color="00000A"/>
              <w:left w:val="single" w:sz="4" w:space="0" w:color="00000A"/>
              <w:bottom w:val="single" w:sz="4" w:space="0" w:color="00000A"/>
            </w:tcBorders>
            <w:shd w:val="clear" w:color="auto" w:fill="FFFFFF"/>
            <w:tcMar>
              <w:top w:w="0" w:type="dxa"/>
              <w:left w:w="113" w:type="dxa"/>
              <w:bottom w:w="0" w:type="dxa"/>
              <w:right w:w="108" w:type="dxa"/>
            </w:tcMar>
            <w:vAlign w:val="center"/>
          </w:tcPr>
          <w:p w:rsidR="007079F4" w:rsidRPr="00CB4353" w:rsidRDefault="007079F4" w:rsidP="00751E21">
            <w:pPr>
              <w:widowControl w:val="0"/>
              <w:pBdr>
                <w:top w:val="nil"/>
                <w:left w:val="nil"/>
                <w:bottom w:val="nil"/>
                <w:right w:val="nil"/>
                <w:between w:val="nil"/>
              </w:pBdr>
              <w:jc w:val="center"/>
              <w:rPr>
                <w:rFonts w:eastAsia="Liberation Serif"/>
                <w:color w:val="000000"/>
                <w:lang w:val="ru-RU"/>
              </w:rPr>
            </w:pPr>
          </w:p>
        </w:tc>
        <w:tc>
          <w:tcPr>
            <w:tcW w:w="18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079F4" w:rsidRPr="00CB4353" w:rsidRDefault="007079F4" w:rsidP="00751E21">
            <w:pPr>
              <w:widowControl w:val="0"/>
              <w:pBdr>
                <w:top w:val="nil"/>
                <w:left w:val="nil"/>
                <w:bottom w:val="nil"/>
                <w:right w:val="nil"/>
                <w:between w:val="nil"/>
              </w:pBdr>
              <w:jc w:val="center"/>
              <w:rPr>
                <w:rFonts w:eastAsia="Liberation Serif"/>
                <w:color w:val="000000"/>
                <w:lang w:val="ru-RU"/>
              </w:rPr>
            </w:pPr>
          </w:p>
        </w:tc>
      </w:tr>
      <w:tr w:rsidR="007079F4" w:rsidRPr="00CB4353" w:rsidTr="00751E21">
        <w:trPr>
          <w:trHeight w:val="67"/>
        </w:trPr>
        <w:tc>
          <w:tcPr>
            <w:tcW w:w="8789" w:type="dxa"/>
            <w:gridSpan w:val="6"/>
            <w:tcBorders>
              <w:top w:val="single" w:sz="4" w:space="0" w:color="00000A"/>
              <w:left w:val="single" w:sz="4" w:space="0" w:color="00000A"/>
              <w:bottom w:val="single" w:sz="4" w:space="0" w:color="00000A"/>
            </w:tcBorders>
            <w:shd w:val="clear" w:color="auto" w:fill="FFFFFF"/>
          </w:tcPr>
          <w:p w:rsidR="007079F4" w:rsidRPr="00CB4353" w:rsidRDefault="007079F4" w:rsidP="00751E21">
            <w:pPr>
              <w:pBdr>
                <w:top w:val="nil"/>
                <w:left w:val="nil"/>
                <w:bottom w:val="nil"/>
                <w:right w:val="nil"/>
                <w:between w:val="nil"/>
              </w:pBdr>
              <w:jc w:val="right"/>
              <w:rPr>
                <w:color w:val="000000"/>
              </w:rPr>
            </w:pPr>
            <w:r w:rsidRPr="00CB4353">
              <w:rPr>
                <w:b/>
                <w:color w:val="000000"/>
              </w:rPr>
              <w:t>Загальна ціна договору, грн., без ПДВ</w:t>
            </w:r>
          </w:p>
        </w:tc>
        <w:tc>
          <w:tcPr>
            <w:tcW w:w="18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079F4" w:rsidRPr="00CB4353" w:rsidRDefault="007079F4" w:rsidP="00751E21">
            <w:pPr>
              <w:pBdr>
                <w:top w:val="nil"/>
                <w:left w:val="nil"/>
                <w:bottom w:val="nil"/>
                <w:right w:val="nil"/>
                <w:between w:val="nil"/>
              </w:pBdr>
              <w:jc w:val="center"/>
              <w:rPr>
                <w:rFonts w:ascii="Liberation Serif" w:eastAsia="Liberation Serif" w:hAnsi="Liberation Serif" w:cs="Liberation Serif"/>
                <w:b/>
                <w:color w:val="000000"/>
                <w:lang w:val="ru-RU"/>
              </w:rPr>
            </w:pPr>
          </w:p>
        </w:tc>
      </w:tr>
      <w:tr w:rsidR="007079F4" w:rsidRPr="00CB4353" w:rsidTr="00751E21">
        <w:trPr>
          <w:trHeight w:val="67"/>
        </w:trPr>
        <w:tc>
          <w:tcPr>
            <w:tcW w:w="8789" w:type="dxa"/>
            <w:gridSpan w:val="6"/>
            <w:tcBorders>
              <w:left w:val="single" w:sz="4" w:space="0" w:color="00000A"/>
              <w:bottom w:val="single" w:sz="4" w:space="0" w:color="00000A"/>
            </w:tcBorders>
            <w:shd w:val="clear" w:color="auto" w:fill="FFFFFF"/>
          </w:tcPr>
          <w:p w:rsidR="007079F4" w:rsidRPr="00CB4353" w:rsidRDefault="007079F4" w:rsidP="00751E21">
            <w:pPr>
              <w:widowControl w:val="0"/>
              <w:pBdr>
                <w:top w:val="nil"/>
                <w:left w:val="nil"/>
                <w:bottom w:val="nil"/>
                <w:right w:val="nil"/>
                <w:between w:val="nil"/>
              </w:pBdr>
              <w:jc w:val="right"/>
              <w:rPr>
                <w:rFonts w:ascii="Arial" w:eastAsia="Arial" w:hAnsi="Arial" w:cs="Arial"/>
                <w:color w:val="000000"/>
              </w:rPr>
            </w:pPr>
            <w:r w:rsidRPr="00CB4353">
              <w:rPr>
                <w:b/>
                <w:color w:val="000000"/>
              </w:rPr>
              <w:t xml:space="preserve"> ПДВ </w:t>
            </w:r>
            <w:r w:rsidRPr="00CB4353">
              <w:rPr>
                <w:iCs/>
                <w:color w:val="FF0000"/>
              </w:rPr>
              <w:t xml:space="preserve">(якщо Постачальник є платником ПДВ, </w:t>
            </w:r>
            <w:r w:rsidRPr="00CB4353">
              <w:rPr>
                <w:bCs/>
                <w:color w:val="FF0000"/>
              </w:rPr>
              <w:t>у випадках передбачених законодавством</w:t>
            </w:r>
            <w:r w:rsidRPr="00CB4353">
              <w:rPr>
                <w:iCs/>
                <w:color w:val="FF0000"/>
              </w:rPr>
              <w:t>)</w:t>
            </w:r>
          </w:p>
        </w:tc>
        <w:tc>
          <w:tcPr>
            <w:tcW w:w="1876"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079F4" w:rsidRPr="00CB4353" w:rsidRDefault="007079F4" w:rsidP="00751E21">
            <w:pPr>
              <w:pBdr>
                <w:top w:val="nil"/>
                <w:left w:val="nil"/>
                <w:bottom w:val="nil"/>
                <w:right w:val="nil"/>
                <w:between w:val="nil"/>
              </w:pBdr>
              <w:jc w:val="center"/>
              <w:rPr>
                <w:rFonts w:ascii="Liberation Serif" w:eastAsia="Liberation Serif" w:hAnsi="Liberation Serif" w:cs="Liberation Serif"/>
                <w:b/>
                <w:color w:val="000000"/>
                <w:lang w:val="ru-RU"/>
              </w:rPr>
            </w:pPr>
          </w:p>
        </w:tc>
      </w:tr>
      <w:tr w:rsidR="007079F4" w:rsidRPr="00CB4353" w:rsidTr="00751E21">
        <w:trPr>
          <w:trHeight w:val="67"/>
        </w:trPr>
        <w:tc>
          <w:tcPr>
            <w:tcW w:w="8789" w:type="dxa"/>
            <w:gridSpan w:val="6"/>
            <w:tcBorders>
              <w:top w:val="single" w:sz="4" w:space="0" w:color="00000A"/>
              <w:left w:val="single" w:sz="4" w:space="0" w:color="00000A"/>
              <w:bottom w:val="single" w:sz="4" w:space="0" w:color="00000A"/>
            </w:tcBorders>
            <w:shd w:val="clear" w:color="auto" w:fill="FFFFFF"/>
          </w:tcPr>
          <w:p w:rsidR="007079F4" w:rsidRPr="00CB4353" w:rsidRDefault="007079F4" w:rsidP="00751E21">
            <w:pPr>
              <w:pBdr>
                <w:top w:val="nil"/>
                <w:left w:val="nil"/>
                <w:bottom w:val="nil"/>
                <w:right w:val="nil"/>
                <w:between w:val="nil"/>
              </w:pBdr>
              <w:jc w:val="right"/>
              <w:rPr>
                <w:color w:val="000000"/>
              </w:rPr>
            </w:pPr>
            <w:r w:rsidRPr="00CB4353">
              <w:rPr>
                <w:b/>
                <w:color w:val="000000"/>
              </w:rPr>
              <w:t xml:space="preserve">Загальна ціна договору, грн., в т.ч. ПДВ </w:t>
            </w:r>
            <w:r w:rsidRPr="00CB4353">
              <w:rPr>
                <w:iCs/>
                <w:color w:val="FF0000"/>
              </w:rPr>
              <w:t xml:space="preserve">(якщо Постачальник є платником ПДВ, </w:t>
            </w:r>
            <w:r w:rsidRPr="00CB4353">
              <w:rPr>
                <w:bCs/>
                <w:color w:val="FF0000"/>
              </w:rPr>
              <w:t>у випадках передбачених законодавством</w:t>
            </w:r>
            <w:r w:rsidRPr="00CB4353">
              <w:rPr>
                <w:iCs/>
                <w:color w:val="FF0000"/>
              </w:rPr>
              <w:t>)</w:t>
            </w:r>
            <w:r w:rsidRPr="00CB4353">
              <w:rPr>
                <w:b/>
                <w:color w:val="FF0000"/>
              </w:rPr>
              <w:t xml:space="preserve"> </w:t>
            </w:r>
          </w:p>
        </w:tc>
        <w:tc>
          <w:tcPr>
            <w:tcW w:w="18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7079F4" w:rsidRPr="00CB4353" w:rsidRDefault="007079F4" w:rsidP="00751E21">
            <w:pPr>
              <w:pBdr>
                <w:top w:val="nil"/>
                <w:left w:val="nil"/>
                <w:bottom w:val="nil"/>
                <w:right w:val="nil"/>
                <w:between w:val="nil"/>
              </w:pBdr>
              <w:jc w:val="center"/>
              <w:rPr>
                <w:rFonts w:ascii="Liberation Serif" w:eastAsia="Liberation Serif" w:hAnsi="Liberation Serif" w:cs="Liberation Serif"/>
                <w:b/>
                <w:color w:val="000000"/>
                <w:lang w:val="ru-RU"/>
              </w:rPr>
            </w:pPr>
          </w:p>
        </w:tc>
      </w:tr>
    </w:tbl>
    <w:p w:rsidR="007079F4" w:rsidRPr="00CB4353" w:rsidRDefault="007079F4" w:rsidP="007079F4">
      <w:pPr>
        <w:widowControl w:val="0"/>
        <w:pBdr>
          <w:top w:val="nil"/>
          <w:left w:val="nil"/>
          <w:bottom w:val="nil"/>
          <w:right w:val="nil"/>
          <w:between w:val="nil"/>
        </w:pBdr>
        <w:spacing w:after="0"/>
        <w:jc w:val="both"/>
        <w:rPr>
          <w:color w:val="000000"/>
        </w:rPr>
      </w:pPr>
    </w:p>
    <w:p w:rsidR="007079F4" w:rsidRPr="00CB4353" w:rsidRDefault="007079F4" w:rsidP="007079F4">
      <w:pPr>
        <w:widowControl w:val="0"/>
        <w:pBdr>
          <w:top w:val="nil"/>
          <w:left w:val="nil"/>
          <w:bottom w:val="nil"/>
          <w:right w:val="nil"/>
          <w:between w:val="nil"/>
        </w:pBdr>
        <w:spacing w:after="0"/>
        <w:jc w:val="both"/>
        <w:rPr>
          <w:rFonts w:ascii="Liberation Serif" w:eastAsia="Liberation Serif" w:hAnsi="Liberation Serif" w:cs="Liberation Serif"/>
          <w:b/>
          <w:color w:val="000000"/>
        </w:rPr>
      </w:pPr>
      <w:r w:rsidRPr="00CB4353">
        <w:rPr>
          <w:b/>
          <w:color w:val="000000"/>
        </w:rPr>
        <w:t>Загальна вартість товару згідно Специфікації складає ___________грн. (_________________гривні ____ копійок), з/без ПДВ.</w:t>
      </w:r>
    </w:p>
    <w:p w:rsidR="007079F4" w:rsidRPr="00CB4353" w:rsidRDefault="007079F4" w:rsidP="007079F4">
      <w:pPr>
        <w:widowControl w:val="0"/>
        <w:pBdr>
          <w:top w:val="nil"/>
          <w:left w:val="nil"/>
          <w:bottom w:val="nil"/>
          <w:right w:val="nil"/>
          <w:between w:val="nil"/>
        </w:pBdr>
        <w:spacing w:after="0"/>
        <w:jc w:val="both"/>
        <w:rPr>
          <w:b/>
          <w:color w:val="000000"/>
        </w:rPr>
      </w:pPr>
    </w:p>
    <w:p w:rsidR="007079F4" w:rsidRPr="00CB4353" w:rsidRDefault="007079F4" w:rsidP="007079F4">
      <w:pPr>
        <w:widowControl w:val="0"/>
        <w:pBdr>
          <w:top w:val="nil"/>
          <w:left w:val="nil"/>
          <w:bottom w:val="nil"/>
          <w:right w:val="nil"/>
          <w:between w:val="nil"/>
        </w:pBdr>
        <w:spacing w:after="0"/>
        <w:jc w:val="both"/>
        <w:rPr>
          <w:b/>
          <w:color w:val="000000"/>
        </w:rPr>
      </w:pPr>
      <w:r w:rsidRPr="00CB4353">
        <w:rPr>
          <w:b/>
          <w:color w:val="000000"/>
        </w:rPr>
        <w:t xml:space="preserve">Місце поставки: </w:t>
      </w:r>
      <w:r w:rsidRPr="00CB4353">
        <w:rPr>
          <w:color w:val="000000"/>
        </w:rPr>
        <w:t xml:space="preserve">м. </w:t>
      </w:r>
      <w:proofErr w:type="spellStart"/>
      <w:r w:rsidR="00090618">
        <w:rPr>
          <w:color w:val="000000"/>
        </w:rPr>
        <w:t>Красилів</w:t>
      </w:r>
      <w:proofErr w:type="spellEnd"/>
      <w:r w:rsidRPr="00CB4353">
        <w:rPr>
          <w:color w:val="000000"/>
        </w:rPr>
        <w:t xml:space="preserve">, вул. </w:t>
      </w:r>
      <w:r w:rsidR="00090618">
        <w:rPr>
          <w:color w:val="000000"/>
        </w:rPr>
        <w:t>Щаслива</w:t>
      </w:r>
      <w:r w:rsidRPr="00CB4353">
        <w:rPr>
          <w:color w:val="000000"/>
        </w:rPr>
        <w:t xml:space="preserve">, </w:t>
      </w:r>
      <w:r w:rsidR="00090618">
        <w:rPr>
          <w:color w:val="000000"/>
        </w:rPr>
        <w:t>9</w:t>
      </w:r>
      <w:r w:rsidRPr="00CB4353">
        <w:rPr>
          <w:b/>
          <w:color w:val="000000"/>
        </w:rPr>
        <w:t>.</w:t>
      </w:r>
    </w:p>
    <w:p w:rsidR="007079F4" w:rsidRPr="00CB4353" w:rsidRDefault="007079F4" w:rsidP="007079F4">
      <w:pPr>
        <w:widowControl w:val="0"/>
        <w:pBdr>
          <w:top w:val="nil"/>
          <w:left w:val="nil"/>
          <w:bottom w:val="nil"/>
          <w:right w:val="nil"/>
          <w:between w:val="nil"/>
        </w:pBdr>
        <w:spacing w:after="0"/>
        <w:jc w:val="both"/>
        <w:rPr>
          <w:b/>
          <w:color w:val="000000"/>
        </w:rPr>
      </w:pPr>
      <w:r w:rsidRPr="00CB4353">
        <w:rPr>
          <w:b/>
          <w:color w:val="000000"/>
        </w:rPr>
        <w:t xml:space="preserve">Умови доставки: </w:t>
      </w:r>
      <w:r w:rsidRPr="00CB4353">
        <w:rPr>
          <w:color w:val="000000"/>
        </w:rPr>
        <w:t>транспортом та за рахунок Постачальника.</w:t>
      </w:r>
    </w:p>
    <w:p w:rsidR="007079F4" w:rsidRPr="00CB4353" w:rsidRDefault="007079F4" w:rsidP="007079F4">
      <w:pPr>
        <w:widowControl w:val="0"/>
        <w:pBdr>
          <w:top w:val="nil"/>
          <w:left w:val="nil"/>
          <w:bottom w:val="nil"/>
          <w:right w:val="nil"/>
          <w:between w:val="nil"/>
        </w:pBdr>
        <w:jc w:val="both"/>
        <w:rPr>
          <w:b/>
          <w:i/>
          <w:color w:val="000000"/>
        </w:rPr>
      </w:pPr>
    </w:p>
    <w:p w:rsidR="007079F4" w:rsidRPr="00CB4353" w:rsidRDefault="007079F4" w:rsidP="007079F4">
      <w:pPr>
        <w:widowControl w:val="0"/>
        <w:pBdr>
          <w:top w:val="nil"/>
          <w:left w:val="nil"/>
          <w:bottom w:val="nil"/>
          <w:right w:val="nil"/>
          <w:between w:val="nil"/>
        </w:pBdr>
        <w:rPr>
          <w:color w:val="000000"/>
        </w:rPr>
      </w:pPr>
    </w:p>
    <w:p w:rsidR="007079F4" w:rsidRPr="00CB4353" w:rsidRDefault="007079F4" w:rsidP="007079F4">
      <w:pPr>
        <w:widowControl w:val="0"/>
        <w:pBdr>
          <w:top w:val="nil"/>
          <w:left w:val="nil"/>
          <w:bottom w:val="nil"/>
          <w:right w:val="nil"/>
          <w:between w:val="nil"/>
        </w:pBdr>
        <w:jc w:val="center"/>
        <w:rPr>
          <w:color w:val="000000"/>
        </w:rPr>
      </w:pPr>
    </w:p>
    <w:p w:rsidR="007079F4" w:rsidRPr="00CB4353" w:rsidRDefault="007079F4" w:rsidP="007079F4">
      <w:pPr>
        <w:widowControl w:val="0"/>
        <w:spacing w:after="0"/>
        <w:ind w:firstLine="440"/>
        <w:jc w:val="both"/>
      </w:pPr>
      <w:r w:rsidRPr="00CB4353">
        <w:rPr>
          <w:b/>
        </w:rPr>
        <w:t>ЗАМОВНИК                                                                         ПОСТАЧАЛЬНИК</w:t>
      </w:r>
    </w:p>
    <w:p w:rsidR="007079F4" w:rsidRDefault="007079F4" w:rsidP="007079F4">
      <w:pPr>
        <w:widowControl w:val="0"/>
        <w:spacing w:after="0" w:line="276" w:lineRule="auto"/>
        <w:ind w:firstLine="440"/>
        <w:jc w:val="both"/>
        <w:rPr>
          <w:b/>
        </w:rPr>
      </w:pPr>
    </w:p>
    <w:p w:rsidR="00090618" w:rsidRDefault="00090618" w:rsidP="007079F4">
      <w:pPr>
        <w:widowControl w:val="0"/>
        <w:spacing w:after="0" w:line="276" w:lineRule="auto"/>
        <w:ind w:firstLine="440"/>
        <w:jc w:val="both"/>
        <w:rPr>
          <w:b/>
        </w:rPr>
      </w:pPr>
    </w:p>
    <w:p w:rsidR="00090618" w:rsidRDefault="00090618" w:rsidP="007079F4">
      <w:pPr>
        <w:widowControl w:val="0"/>
        <w:spacing w:after="0" w:line="276" w:lineRule="auto"/>
        <w:ind w:firstLine="440"/>
        <w:jc w:val="both"/>
        <w:rPr>
          <w:b/>
        </w:rPr>
      </w:pPr>
    </w:p>
    <w:p w:rsidR="00090618" w:rsidRDefault="00090618" w:rsidP="007079F4">
      <w:pPr>
        <w:widowControl w:val="0"/>
        <w:spacing w:after="0" w:line="276" w:lineRule="auto"/>
        <w:ind w:firstLine="440"/>
        <w:jc w:val="both"/>
        <w:rPr>
          <w:b/>
        </w:rPr>
      </w:pPr>
    </w:p>
    <w:p w:rsidR="00090618" w:rsidRDefault="00090618" w:rsidP="007079F4">
      <w:pPr>
        <w:widowControl w:val="0"/>
        <w:spacing w:after="0" w:line="276" w:lineRule="auto"/>
        <w:ind w:firstLine="440"/>
        <w:jc w:val="both"/>
        <w:rPr>
          <w:b/>
        </w:rPr>
      </w:pPr>
    </w:p>
    <w:p w:rsidR="00090618" w:rsidRDefault="00090618" w:rsidP="007079F4">
      <w:pPr>
        <w:widowControl w:val="0"/>
        <w:spacing w:after="0" w:line="276" w:lineRule="auto"/>
        <w:ind w:firstLine="440"/>
        <w:jc w:val="both"/>
        <w:rPr>
          <w:b/>
        </w:rPr>
      </w:pPr>
    </w:p>
    <w:p w:rsidR="00090618" w:rsidRDefault="00090618" w:rsidP="007079F4">
      <w:pPr>
        <w:widowControl w:val="0"/>
        <w:spacing w:after="0" w:line="276" w:lineRule="auto"/>
        <w:ind w:firstLine="440"/>
        <w:jc w:val="both"/>
        <w:rPr>
          <w:b/>
        </w:rPr>
      </w:pPr>
    </w:p>
    <w:p w:rsidR="00090618" w:rsidRDefault="00090618" w:rsidP="007079F4">
      <w:pPr>
        <w:widowControl w:val="0"/>
        <w:spacing w:after="0" w:line="276" w:lineRule="auto"/>
        <w:ind w:firstLine="440"/>
        <w:jc w:val="both"/>
        <w:rPr>
          <w:b/>
        </w:rPr>
      </w:pPr>
    </w:p>
    <w:p w:rsidR="00090618" w:rsidRDefault="00090618" w:rsidP="007079F4">
      <w:pPr>
        <w:widowControl w:val="0"/>
        <w:spacing w:after="0" w:line="276" w:lineRule="auto"/>
        <w:ind w:firstLine="440"/>
        <w:jc w:val="both"/>
        <w:rPr>
          <w:b/>
        </w:rPr>
      </w:pPr>
    </w:p>
    <w:p w:rsidR="00090618" w:rsidRPr="00CB4353" w:rsidRDefault="00090618" w:rsidP="007079F4">
      <w:pPr>
        <w:widowControl w:val="0"/>
        <w:spacing w:after="0" w:line="276" w:lineRule="auto"/>
        <w:ind w:firstLine="440"/>
        <w:jc w:val="both"/>
      </w:pPr>
    </w:p>
    <w:p w:rsidR="007079F4" w:rsidRPr="00CB4353" w:rsidRDefault="00090618" w:rsidP="007079F4">
      <w:pPr>
        <w:widowControl w:val="0"/>
        <w:spacing w:after="0" w:line="276" w:lineRule="auto"/>
        <w:ind w:firstLine="440"/>
        <w:jc w:val="both"/>
        <w:rPr>
          <w:b/>
          <w:lang w:val="ru-RU"/>
        </w:rPr>
      </w:pPr>
      <w:r>
        <w:rPr>
          <w:b/>
        </w:rPr>
        <w:t>Начальник</w:t>
      </w:r>
      <w:r w:rsidR="007079F4" w:rsidRPr="00CB4353">
        <w:rPr>
          <w:b/>
        </w:rPr>
        <w:t xml:space="preserve">                                                            </w:t>
      </w:r>
      <w:r w:rsidR="007079F4" w:rsidRPr="00CB4353">
        <w:rPr>
          <w:b/>
          <w:lang w:val="ru-RU"/>
        </w:rPr>
        <w:t xml:space="preserve">             </w:t>
      </w:r>
    </w:p>
    <w:p w:rsidR="007079F4" w:rsidRPr="00CB4353" w:rsidRDefault="007079F4" w:rsidP="00D86937">
      <w:pPr>
        <w:widowControl w:val="0"/>
        <w:spacing w:after="0"/>
        <w:ind w:right="4677" w:firstLine="440"/>
        <w:jc w:val="both"/>
        <w:rPr>
          <w:lang w:val="ru-RU"/>
        </w:rPr>
      </w:pPr>
      <w:r w:rsidRPr="00CB4353">
        <w:t>_________________</w:t>
      </w:r>
      <w:r w:rsidR="00090618">
        <w:t xml:space="preserve"> </w:t>
      </w:r>
      <w:r w:rsidR="00090618">
        <w:rPr>
          <w:b/>
        </w:rPr>
        <w:t>Тимченко В.В.</w:t>
      </w:r>
      <w:r w:rsidRPr="00CB4353">
        <w:rPr>
          <w:b/>
        </w:rPr>
        <w:t xml:space="preserve">                 </w:t>
      </w:r>
      <w:r w:rsidRPr="00CB4353">
        <w:rPr>
          <w:b/>
          <w:lang w:val="ru-RU"/>
        </w:rPr>
        <w:t xml:space="preserve">            </w:t>
      </w:r>
      <w:r w:rsidRPr="00CB4353">
        <w:t>________________</w:t>
      </w:r>
      <w:r w:rsidRPr="00CB4353">
        <w:rPr>
          <w:b/>
          <w:lang w:val="ru-RU"/>
        </w:rPr>
        <w:t>/___________</w:t>
      </w:r>
    </w:p>
    <w:p w:rsidR="007079F4" w:rsidRPr="007079F4" w:rsidRDefault="007079F4" w:rsidP="007079F4">
      <w:pPr>
        <w:widowControl w:val="0"/>
        <w:spacing w:after="0"/>
        <w:ind w:firstLine="440"/>
        <w:jc w:val="both"/>
        <w:rPr>
          <w:lang w:val="ru-RU"/>
        </w:rPr>
      </w:pPr>
    </w:p>
    <w:sectPr w:rsidR="007079F4" w:rsidRPr="007079F4" w:rsidSect="003927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D60AAA"/>
    <w:multiLevelType w:val="multilevel"/>
    <w:tmpl w:val="8E280DF6"/>
    <w:lvl w:ilvl="0">
      <w:start w:val="1"/>
      <w:numFmt w:val="decimal"/>
      <w:lvlText w:val="%1."/>
      <w:lvlJc w:val="left"/>
      <w:pPr>
        <w:ind w:left="643" w:hanging="359"/>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7C6C"/>
    <w:rsid w:val="000165ED"/>
    <w:rsid w:val="000426D7"/>
    <w:rsid w:val="00090618"/>
    <w:rsid w:val="000D57FE"/>
    <w:rsid w:val="000F6642"/>
    <w:rsid w:val="0010091F"/>
    <w:rsid w:val="001A5E6C"/>
    <w:rsid w:val="001D3A7E"/>
    <w:rsid w:val="00274B40"/>
    <w:rsid w:val="00292368"/>
    <w:rsid w:val="002A761B"/>
    <w:rsid w:val="002B2EB7"/>
    <w:rsid w:val="002B4116"/>
    <w:rsid w:val="002E529B"/>
    <w:rsid w:val="003021B1"/>
    <w:rsid w:val="00322DAA"/>
    <w:rsid w:val="00387A3B"/>
    <w:rsid w:val="00392741"/>
    <w:rsid w:val="003F0127"/>
    <w:rsid w:val="00406BDF"/>
    <w:rsid w:val="00510919"/>
    <w:rsid w:val="00583351"/>
    <w:rsid w:val="00604E4C"/>
    <w:rsid w:val="00662FB8"/>
    <w:rsid w:val="006C717D"/>
    <w:rsid w:val="006D3ACF"/>
    <w:rsid w:val="00703EE6"/>
    <w:rsid w:val="007079F4"/>
    <w:rsid w:val="007134EF"/>
    <w:rsid w:val="00761CD0"/>
    <w:rsid w:val="008D1963"/>
    <w:rsid w:val="00931F6F"/>
    <w:rsid w:val="00961155"/>
    <w:rsid w:val="009F4672"/>
    <w:rsid w:val="00A43916"/>
    <w:rsid w:val="00A60C5A"/>
    <w:rsid w:val="00A630BC"/>
    <w:rsid w:val="00A6771C"/>
    <w:rsid w:val="00AF65B3"/>
    <w:rsid w:val="00BD4510"/>
    <w:rsid w:val="00BD740A"/>
    <w:rsid w:val="00BF4FDE"/>
    <w:rsid w:val="00C041FB"/>
    <w:rsid w:val="00C36688"/>
    <w:rsid w:val="00C705C3"/>
    <w:rsid w:val="00C7185E"/>
    <w:rsid w:val="00CB4353"/>
    <w:rsid w:val="00CC4F43"/>
    <w:rsid w:val="00CF5126"/>
    <w:rsid w:val="00D502BE"/>
    <w:rsid w:val="00D74E10"/>
    <w:rsid w:val="00D86937"/>
    <w:rsid w:val="00E06138"/>
    <w:rsid w:val="00E51029"/>
    <w:rsid w:val="00EC3BFB"/>
    <w:rsid w:val="00F713C4"/>
    <w:rsid w:val="00F84EC2"/>
    <w:rsid w:val="00F92591"/>
    <w:rsid w:val="00FA7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0BC"/>
    <w:pPr>
      <w:spacing w:after="120" w:line="240" w:lineRule="auto"/>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630BC"/>
    <w:pPr>
      <w:ind w:left="283"/>
    </w:pPr>
    <w:rPr>
      <w:sz w:val="22"/>
      <w:szCs w:val="22"/>
    </w:rPr>
  </w:style>
  <w:style w:type="character" w:customStyle="1" w:styleId="a4">
    <w:name w:val="Основной текст с отступом Знак"/>
    <w:basedOn w:val="a0"/>
    <w:link w:val="a3"/>
    <w:qFormat/>
    <w:rsid w:val="00A630BC"/>
    <w:rPr>
      <w:rFonts w:ascii="Times New Roman" w:eastAsia="Times New Roman" w:hAnsi="Times New Roman" w:cs="Times New Roman"/>
    </w:rPr>
  </w:style>
  <w:style w:type="character" w:styleId="a5">
    <w:name w:val="Hyperlink"/>
    <w:uiPriority w:val="99"/>
    <w:rsid w:val="00A630BC"/>
    <w:rPr>
      <w:rFonts w:cs="Times New Roman"/>
      <w:color w:val="0000FF"/>
      <w:u w:val="single"/>
    </w:rPr>
  </w:style>
  <w:style w:type="paragraph" w:customStyle="1" w:styleId="Standard">
    <w:name w:val="Standard"/>
    <w:rsid w:val="00A630BC"/>
    <w:pPr>
      <w:widowControl w:val="0"/>
      <w:suppressAutoHyphens/>
      <w:autoSpaceDN w:val="0"/>
      <w:spacing w:after="0" w:line="240" w:lineRule="auto"/>
    </w:pPr>
    <w:rPr>
      <w:rFonts w:ascii="Times New Roman" w:eastAsia="Times New Roman" w:hAnsi="Times New Roman" w:cs="Times New Roman"/>
      <w:color w:val="000000"/>
      <w:kern w:val="3"/>
      <w:sz w:val="24"/>
      <w:szCs w:val="24"/>
      <w:lang w:val="uk-UA" w:eastAsia="uk-UA"/>
    </w:rPr>
  </w:style>
  <w:style w:type="paragraph" w:styleId="a6">
    <w:name w:val="List Paragraph"/>
    <w:basedOn w:val="Standard"/>
    <w:qFormat/>
    <w:rsid w:val="00A630BC"/>
    <w:pPr>
      <w:ind w:left="720"/>
      <w:textAlignment w:val="baseline"/>
    </w:pPr>
    <w:rPr>
      <w:rFonts w:eastAsia="Andale Sans UI" w:cs="Tahoma"/>
      <w:color w:val="auto"/>
      <w:lang w:val="en-US" w:eastAsia="en-US" w:bidi="en-US"/>
    </w:rPr>
  </w:style>
  <w:style w:type="character" w:customStyle="1" w:styleId="qaclassifierdescrcode">
    <w:name w:val="qa_classifier_descr_code"/>
    <w:basedOn w:val="a0"/>
    <w:rsid w:val="00703EE6"/>
  </w:style>
</w:styles>
</file>

<file path=word/webSettings.xml><?xml version="1.0" encoding="utf-8"?>
<w:webSettings xmlns:r="http://schemas.openxmlformats.org/officeDocument/2006/relationships" xmlns:w="http://schemas.openxmlformats.org/wordprocessingml/2006/main">
  <w:divs>
    <w:div w:id="16086842">
      <w:bodyDiv w:val="1"/>
      <w:marLeft w:val="0"/>
      <w:marRight w:val="0"/>
      <w:marTop w:val="0"/>
      <w:marBottom w:val="0"/>
      <w:divBdr>
        <w:top w:val="none" w:sz="0" w:space="0" w:color="auto"/>
        <w:left w:val="none" w:sz="0" w:space="0" w:color="auto"/>
        <w:bottom w:val="none" w:sz="0" w:space="0" w:color="auto"/>
        <w:right w:val="none" w:sz="0" w:space="0" w:color="auto"/>
      </w:divBdr>
    </w:div>
    <w:div w:id="573123885">
      <w:bodyDiv w:val="1"/>
      <w:marLeft w:val="0"/>
      <w:marRight w:val="0"/>
      <w:marTop w:val="0"/>
      <w:marBottom w:val="0"/>
      <w:divBdr>
        <w:top w:val="none" w:sz="0" w:space="0" w:color="auto"/>
        <w:left w:val="none" w:sz="0" w:space="0" w:color="auto"/>
        <w:bottom w:val="none" w:sz="0" w:space="0" w:color="auto"/>
        <w:right w:val="none" w:sz="0" w:space="0" w:color="auto"/>
      </w:divBdr>
    </w:div>
    <w:div w:id="981235377">
      <w:bodyDiv w:val="1"/>
      <w:marLeft w:val="0"/>
      <w:marRight w:val="0"/>
      <w:marTop w:val="0"/>
      <w:marBottom w:val="0"/>
      <w:divBdr>
        <w:top w:val="none" w:sz="0" w:space="0" w:color="auto"/>
        <w:left w:val="none" w:sz="0" w:space="0" w:color="auto"/>
        <w:bottom w:val="none" w:sz="0" w:space="0" w:color="auto"/>
        <w:right w:val="none" w:sz="0" w:space="0" w:color="auto"/>
      </w:divBdr>
    </w:div>
    <w:div w:id="998463073">
      <w:bodyDiv w:val="1"/>
      <w:marLeft w:val="0"/>
      <w:marRight w:val="0"/>
      <w:marTop w:val="0"/>
      <w:marBottom w:val="0"/>
      <w:divBdr>
        <w:top w:val="none" w:sz="0" w:space="0" w:color="auto"/>
        <w:left w:val="none" w:sz="0" w:space="0" w:color="auto"/>
        <w:bottom w:val="none" w:sz="0" w:space="0" w:color="auto"/>
        <w:right w:val="none" w:sz="0" w:space="0" w:color="auto"/>
      </w:divBdr>
    </w:div>
    <w:div w:id="1071120866">
      <w:bodyDiv w:val="1"/>
      <w:marLeft w:val="0"/>
      <w:marRight w:val="0"/>
      <w:marTop w:val="0"/>
      <w:marBottom w:val="0"/>
      <w:divBdr>
        <w:top w:val="none" w:sz="0" w:space="0" w:color="auto"/>
        <w:left w:val="none" w:sz="0" w:space="0" w:color="auto"/>
        <w:bottom w:val="none" w:sz="0" w:space="0" w:color="auto"/>
        <w:right w:val="none" w:sz="0" w:space="0" w:color="auto"/>
      </w:divBdr>
    </w:div>
    <w:div w:id="1164279314">
      <w:bodyDiv w:val="1"/>
      <w:marLeft w:val="0"/>
      <w:marRight w:val="0"/>
      <w:marTop w:val="0"/>
      <w:marBottom w:val="0"/>
      <w:divBdr>
        <w:top w:val="none" w:sz="0" w:space="0" w:color="auto"/>
        <w:left w:val="none" w:sz="0" w:space="0" w:color="auto"/>
        <w:bottom w:val="none" w:sz="0" w:space="0" w:color="auto"/>
        <w:right w:val="none" w:sz="0" w:space="0" w:color="auto"/>
      </w:divBdr>
    </w:div>
    <w:div w:id="1444225687">
      <w:bodyDiv w:val="1"/>
      <w:marLeft w:val="0"/>
      <w:marRight w:val="0"/>
      <w:marTop w:val="0"/>
      <w:marBottom w:val="0"/>
      <w:divBdr>
        <w:top w:val="none" w:sz="0" w:space="0" w:color="auto"/>
        <w:left w:val="none" w:sz="0" w:space="0" w:color="auto"/>
        <w:bottom w:val="none" w:sz="0" w:space="0" w:color="auto"/>
        <w:right w:val="none" w:sz="0" w:space="0" w:color="auto"/>
      </w:divBdr>
    </w:div>
    <w:div w:id="1503157745">
      <w:bodyDiv w:val="1"/>
      <w:marLeft w:val="0"/>
      <w:marRight w:val="0"/>
      <w:marTop w:val="0"/>
      <w:marBottom w:val="0"/>
      <w:divBdr>
        <w:top w:val="none" w:sz="0" w:space="0" w:color="auto"/>
        <w:left w:val="none" w:sz="0" w:space="0" w:color="auto"/>
        <w:bottom w:val="none" w:sz="0" w:space="0" w:color="auto"/>
        <w:right w:val="none" w:sz="0" w:space="0" w:color="auto"/>
      </w:divBdr>
    </w:div>
    <w:div w:id="160291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4504</Words>
  <Characters>25678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 Алиев</dc:creator>
  <cp:lastModifiedBy>юрисконсульт</cp:lastModifiedBy>
  <cp:revision>5</cp:revision>
  <dcterms:created xsi:type="dcterms:W3CDTF">2024-03-11T08:39:00Z</dcterms:created>
  <dcterms:modified xsi:type="dcterms:W3CDTF">2024-03-11T12:21:00Z</dcterms:modified>
</cp:coreProperties>
</file>