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F4" w:rsidRPr="00850AEC" w:rsidRDefault="003C19F4" w:rsidP="003C19F4">
      <w:pPr>
        <w:suppressAutoHyphens/>
        <w:spacing w:after="0" w:line="276" w:lineRule="auto"/>
        <w:jc w:val="right"/>
        <w:rPr>
          <w:rFonts w:ascii="Times New Roman" w:eastAsia="Arial" w:hAnsi="Times New Roman" w:cs="Times New Roman"/>
          <w:b/>
          <w:color w:val="000000"/>
          <w:sz w:val="24"/>
          <w:szCs w:val="24"/>
          <w:lang w:val="uk-UA" w:eastAsia="zh-CN"/>
        </w:rPr>
      </w:pPr>
      <w:r w:rsidRPr="00850AEC">
        <w:rPr>
          <w:rFonts w:ascii="Times New Roman" w:eastAsia="Arial" w:hAnsi="Times New Roman" w:cs="Times New Roman"/>
          <w:b/>
          <w:color w:val="000000"/>
          <w:sz w:val="24"/>
          <w:szCs w:val="24"/>
          <w:lang w:val="uk-UA" w:eastAsia="zh-CN"/>
        </w:rPr>
        <w:t>Додаток №</w:t>
      </w:r>
      <w:r w:rsidR="00850AEC" w:rsidRPr="00850AEC">
        <w:rPr>
          <w:rFonts w:ascii="Times New Roman" w:eastAsia="Arial" w:hAnsi="Times New Roman" w:cs="Times New Roman"/>
          <w:b/>
          <w:color w:val="000000"/>
          <w:sz w:val="24"/>
          <w:szCs w:val="24"/>
          <w:lang w:val="uk-UA" w:eastAsia="zh-CN"/>
        </w:rPr>
        <w:t xml:space="preserve"> </w:t>
      </w:r>
      <w:r w:rsidRPr="00850AEC">
        <w:rPr>
          <w:rFonts w:ascii="Times New Roman" w:eastAsia="Arial" w:hAnsi="Times New Roman" w:cs="Times New Roman"/>
          <w:b/>
          <w:color w:val="000000"/>
          <w:sz w:val="24"/>
          <w:szCs w:val="24"/>
          <w:lang w:val="uk-UA" w:eastAsia="zh-CN"/>
        </w:rPr>
        <w:t>2</w:t>
      </w:r>
    </w:p>
    <w:p w:rsidR="003C19F4" w:rsidRPr="00850AEC" w:rsidRDefault="003C19F4" w:rsidP="003C19F4">
      <w:pPr>
        <w:suppressAutoHyphens/>
        <w:spacing w:after="0" w:line="276" w:lineRule="auto"/>
        <w:jc w:val="right"/>
        <w:rPr>
          <w:rFonts w:ascii="Times New Roman" w:eastAsia="Arial" w:hAnsi="Times New Roman" w:cs="Times New Roman"/>
          <w:color w:val="000000"/>
          <w:sz w:val="24"/>
          <w:szCs w:val="24"/>
          <w:lang w:val="uk-UA" w:eastAsia="zh-CN"/>
        </w:rPr>
      </w:pPr>
      <w:r w:rsidRPr="00850AEC">
        <w:rPr>
          <w:rFonts w:ascii="Times New Roman" w:eastAsia="Arial" w:hAnsi="Times New Roman" w:cs="Times New Roman"/>
          <w:color w:val="000000"/>
          <w:sz w:val="24"/>
          <w:szCs w:val="24"/>
          <w:lang w:val="uk-UA" w:eastAsia="zh-CN"/>
        </w:rPr>
        <w:t>до тендерної документації</w:t>
      </w:r>
    </w:p>
    <w:p w:rsidR="00850AEC" w:rsidRPr="00850AEC" w:rsidRDefault="00850AEC" w:rsidP="003C19F4">
      <w:pPr>
        <w:suppressAutoHyphens/>
        <w:spacing w:after="0" w:line="276" w:lineRule="auto"/>
        <w:jc w:val="right"/>
        <w:rPr>
          <w:rFonts w:ascii="Times New Roman" w:eastAsia="Arial" w:hAnsi="Times New Roman" w:cs="Times New Roman"/>
          <w:color w:val="000000"/>
          <w:sz w:val="24"/>
          <w:szCs w:val="24"/>
          <w:lang w:val="uk-UA" w:eastAsia="zh-CN"/>
        </w:rPr>
      </w:pPr>
    </w:p>
    <w:p w:rsidR="00850AEC" w:rsidRPr="00850AEC" w:rsidRDefault="003C19F4" w:rsidP="00850AEC">
      <w:pPr>
        <w:spacing w:after="0" w:line="276" w:lineRule="auto"/>
        <w:jc w:val="center"/>
        <w:rPr>
          <w:rFonts w:ascii="Times New Roman" w:eastAsia="Calibri" w:hAnsi="Times New Roman" w:cs="Times New Roman"/>
          <w:b/>
          <w:i/>
          <w:sz w:val="24"/>
          <w:szCs w:val="24"/>
          <w:lang w:val="uk-UA"/>
        </w:rPr>
      </w:pPr>
      <w:r w:rsidRPr="00850AEC">
        <w:rPr>
          <w:rFonts w:ascii="Times New Roman" w:eastAsia="Calibri" w:hAnsi="Times New Roman" w:cs="Times New Roman"/>
          <w:b/>
          <w:i/>
          <w:sz w:val="24"/>
          <w:szCs w:val="24"/>
          <w:lang w:val="uk-UA"/>
        </w:rPr>
        <w:t>Перелік документів</w:t>
      </w:r>
      <w:r w:rsidRPr="00850AEC">
        <w:rPr>
          <w:rFonts w:ascii="Times New Roman" w:eastAsia="Calibri" w:hAnsi="Times New Roman" w:cs="Times New Roman"/>
          <w:b/>
          <w:i/>
          <w:sz w:val="24"/>
          <w:szCs w:val="24"/>
          <w:vertAlign w:val="superscript"/>
          <w:lang w:val="uk-UA"/>
        </w:rPr>
        <w:t>1</w:t>
      </w:r>
      <w:r w:rsidRPr="00850AEC">
        <w:rPr>
          <w:rFonts w:ascii="Times New Roman" w:eastAsia="Calibri" w:hAnsi="Times New Roman" w:cs="Times New Roman"/>
          <w:b/>
          <w:i/>
          <w:sz w:val="24"/>
          <w:szCs w:val="24"/>
          <w:lang w:val="uk-UA"/>
        </w:rPr>
        <w:t xml:space="preserve"> для підтвердження відповідності учасника вимогам, </w:t>
      </w:r>
    </w:p>
    <w:p w:rsidR="00850AEC" w:rsidRPr="00850AEC" w:rsidRDefault="003C19F4" w:rsidP="00850AEC">
      <w:pPr>
        <w:spacing w:after="0" w:line="276" w:lineRule="auto"/>
        <w:jc w:val="center"/>
        <w:rPr>
          <w:rFonts w:ascii="Times New Roman" w:eastAsia="Calibri" w:hAnsi="Times New Roman" w:cs="Times New Roman"/>
          <w:b/>
          <w:i/>
          <w:sz w:val="24"/>
          <w:szCs w:val="24"/>
          <w:lang w:val="uk-UA"/>
        </w:rPr>
      </w:pPr>
      <w:r w:rsidRPr="00850AEC">
        <w:rPr>
          <w:rFonts w:ascii="Times New Roman" w:eastAsia="Calibri" w:hAnsi="Times New Roman" w:cs="Times New Roman"/>
          <w:b/>
          <w:i/>
          <w:sz w:val="24"/>
          <w:szCs w:val="24"/>
          <w:lang w:val="uk-UA"/>
        </w:rPr>
        <w:t xml:space="preserve">визначеним у статті 17 </w:t>
      </w:r>
    </w:p>
    <w:p w:rsidR="003C19F4" w:rsidRPr="00850AEC" w:rsidRDefault="003C19F4" w:rsidP="00850AEC">
      <w:pPr>
        <w:spacing w:after="0" w:line="276" w:lineRule="auto"/>
        <w:jc w:val="center"/>
        <w:rPr>
          <w:rFonts w:ascii="Times New Roman" w:eastAsia="Calibri" w:hAnsi="Times New Roman" w:cs="Times New Roman"/>
          <w:b/>
          <w:i/>
          <w:sz w:val="24"/>
          <w:szCs w:val="24"/>
          <w:lang w:val="uk-UA"/>
        </w:rPr>
      </w:pPr>
      <w:r w:rsidRPr="00850AEC">
        <w:rPr>
          <w:rFonts w:ascii="Times New Roman" w:eastAsia="Calibri" w:hAnsi="Times New Roman" w:cs="Times New Roman"/>
          <w:b/>
          <w:i/>
          <w:sz w:val="24"/>
          <w:szCs w:val="24"/>
          <w:lang w:val="uk-UA"/>
        </w:rPr>
        <w:t>Закону України «Про публічні закупівлі» (далі – Закон)</w:t>
      </w:r>
    </w:p>
    <w:tbl>
      <w:tblPr>
        <w:tblW w:w="13728" w:type="dxa"/>
        <w:tblInd w:w="-147" w:type="dxa"/>
        <w:tblLayout w:type="fixed"/>
        <w:tblLook w:val="0000" w:firstRow="0" w:lastRow="0" w:firstColumn="0" w:lastColumn="0" w:noHBand="0" w:noVBand="0"/>
      </w:tblPr>
      <w:tblGrid>
        <w:gridCol w:w="681"/>
        <w:gridCol w:w="3827"/>
        <w:gridCol w:w="4394"/>
        <w:gridCol w:w="4820"/>
        <w:gridCol w:w="6"/>
      </w:tblGrid>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vAlign w:val="center"/>
          </w:tcPr>
          <w:p w:rsidR="003C19F4" w:rsidRPr="00850AEC" w:rsidRDefault="003C19F4" w:rsidP="00850AEC">
            <w:pPr>
              <w:spacing w:after="200" w:line="276" w:lineRule="auto"/>
              <w:jc w:val="center"/>
              <w:rPr>
                <w:rFonts w:ascii="Times New Roman" w:eastAsia="Calibri" w:hAnsi="Times New Roman" w:cs="Times New Roman"/>
                <w:sz w:val="20"/>
                <w:szCs w:val="20"/>
                <w:lang w:val="uk-UA"/>
              </w:rPr>
            </w:pPr>
            <w:r w:rsidRPr="00850AEC">
              <w:rPr>
                <w:rFonts w:ascii="Times New Roman" w:eastAsia="Calibri" w:hAnsi="Times New Roman" w:cs="Times New Roman"/>
                <w:b/>
                <w:bCs/>
                <w:sz w:val="20"/>
                <w:szCs w:val="20"/>
                <w:lang w:val="uk-UA"/>
              </w:rPr>
              <w:t>№</w:t>
            </w:r>
            <w:r w:rsidR="00850AEC" w:rsidRPr="00850AEC">
              <w:rPr>
                <w:rFonts w:ascii="Times New Roman" w:eastAsia="Calibri" w:hAnsi="Times New Roman" w:cs="Times New Roman"/>
                <w:b/>
                <w:bCs/>
                <w:sz w:val="20"/>
                <w:szCs w:val="20"/>
                <w:lang w:val="uk-UA"/>
              </w:rPr>
              <w:t xml:space="preserve"> </w:t>
            </w:r>
            <w:r w:rsidRPr="00850AEC">
              <w:rPr>
                <w:rFonts w:ascii="Times New Roman" w:eastAsia="Calibri" w:hAnsi="Times New Roman" w:cs="Times New Roman"/>
                <w:b/>
                <w:bCs/>
                <w:sz w:val="20"/>
                <w:szCs w:val="20"/>
                <w:lang w:val="uk-UA"/>
              </w:rPr>
              <w:t>п/</w:t>
            </w:r>
            <w:proofErr w:type="spellStart"/>
            <w:r w:rsidRPr="00850AEC">
              <w:rPr>
                <w:rFonts w:ascii="Times New Roman" w:eastAsia="Calibri" w:hAnsi="Times New Roman" w:cs="Times New Roman"/>
                <w:b/>
                <w:bCs/>
                <w:sz w:val="20"/>
                <w:szCs w:val="20"/>
                <w:lang w:val="uk-UA"/>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C19F4" w:rsidRPr="00850AEC" w:rsidRDefault="003C19F4" w:rsidP="00850AEC">
            <w:pPr>
              <w:spacing w:after="200" w:line="276" w:lineRule="auto"/>
              <w:jc w:val="center"/>
              <w:rPr>
                <w:rFonts w:ascii="Times New Roman" w:eastAsia="Calibri" w:hAnsi="Times New Roman" w:cs="Times New Roman"/>
                <w:b/>
                <w:sz w:val="20"/>
                <w:szCs w:val="20"/>
                <w:lang w:val="uk-UA"/>
              </w:rPr>
            </w:pPr>
            <w:r w:rsidRPr="00850AEC">
              <w:rPr>
                <w:rFonts w:ascii="Times New Roman" w:eastAsia="Calibri" w:hAnsi="Times New Roman" w:cs="Times New Roman"/>
                <w:b/>
                <w:sz w:val="20"/>
                <w:szCs w:val="20"/>
                <w:lang w:val="uk-UA"/>
              </w:rPr>
              <w:t>Підстави для відхилення тендерної пропозиції</w:t>
            </w:r>
          </w:p>
          <w:p w:rsidR="003C19F4" w:rsidRPr="00850AEC" w:rsidRDefault="003C19F4" w:rsidP="00850AEC">
            <w:pPr>
              <w:spacing w:after="200" w:line="276" w:lineRule="auto"/>
              <w:jc w:val="center"/>
              <w:rPr>
                <w:rFonts w:ascii="Times New Roman" w:eastAsia="Calibri" w:hAnsi="Times New Roman" w:cs="Times New Roman"/>
                <w:sz w:val="20"/>
                <w:szCs w:val="20"/>
                <w:lang w:val="uk-UA"/>
              </w:rPr>
            </w:pPr>
            <w:r w:rsidRPr="00850AEC">
              <w:rPr>
                <w:rFonts w:ascii="Times New Roman" w:eastAsia="Calibri" w:hAnsi="Times New Roman" w:cs="Times New Roman"/>
                <w:b/>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за наявності підстав, наведених нижче):</w:t>
            </w:r>
          </w:p>
        </w:tc>
        <w:tc>
          <w:tcPr>
            <w:tcW w:w="4394" w:type="dxa"/>
            <w:tcBorders>
              <w:top w:val="single" w:sz="4" w:space="0" w:color="000000"/>
              <w:left w:val="single" w:sz="4" w:space="0" w:color="000000"/>
              <w:bottom w:val="single" w:sz="4" w:space="0" w:color="000000"/>
            </w:tcBorders>
            <w:shd w:val="clear" w:color="auto" w:fill="auto"/>
            <w:vAlign w:val="center"/>
          </w:tcPr>
          <w:p w:rsidR="003C19F4" w:rsidRPr="00850AEC" w:rsidRDefault="003C19F4" w:rsidP="00850AEC">
            <w:pPr>
              <w:spacing w:after="200" w:line="276" w:lineRule="auto"/>
              <w:jc w:val="center"/>
              <w:rPr>
                <w:rFonts w:ascii="Times New Roman" w:eastAsia="Calibri" w:hAnsi="Times New Roman" w:cs="Times New Roman"/>
                <w:sz w:val="20"/>
                <w:szCs w:val="20"/>
                <w:lang w:val="uk-UA"/>
              </w:rPr>
            </w:pPr>
            <w:r w:rsidRPr="00850AEC">
              <w:rPr>
                <w:rFonts w:ascii="Times New Roman" w:eastAsia="Calibri" w:hAnsi="Times New Roman" w:cs="Times New Roman"/>
                <w:b/>
                <w:sz w:val="20"/>
                <w:szCs w:val="20"/>
                <w:lang w:val="uk-UA"/>
              </w:rPr>
              <w:t>Інформація про відсутність підстав для відхилення тендерної пропозиції Учасника зазначених в колонці 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F4" w:rsidRPr="00850AEC" w:rsidRDefault="003C19F4" w:rsidP="00850AEC">
            <w:pPr>
              <w:spacing w:after="200" w:line="276" w:lineRule="auto"/>
              <w:jc w:val="center"/>
              <w:rPr>
                <w:rFonts w:ascii="Times New Roman" w:eastAsia="Calibri" w:hAnsi="Times New Roman" w:cs="Times New Roman"/>
                <w:sz w:val="20"/>
                <w:szCs w:val="20"/>
                <w:lang w:val="ru-RU"/>
              </w:rPr>
            </w:pPr>
            <w:r w:rsidRPr="00850AEC">
              <w:rPr>
                <w:rFonts w:ascii="Times New Roman" w:eastAsia="Calibri" w:hAnsi="Times New Roman" w:cs="Times New Roman"/>
                <w:b/>
                <w:sz w:val="20"/>
                <w:szCs w:val="20"/>
                <w:lang w:val="uk-UA"/>
              </w:rPr>
              <w:t>Документальне підтвердження відсутності підстав для відхилення тендерної пропозиції Переможця зазначених в колонці 2</w:t>
            </w:r>
            <w:r w:rsidRPr="00850AEC">
              <w:rPr>
                <w:rFonts w:ascii="Times New Roman" w:eastAsia="Calibri" w:hAnsi="Times New Roman" w:cs="Times New Roman"/>
                <w:b/>
                <w:sz w:val="20"/>
                <w:szCs w:val="20"/>
                <w:vertAlign w:val="superscript"/>
                <w:lang w:val="uk-UA"/>
              </w:rPr>
              <w:t>2</w:t>
            </w:r>
            <w:r w:rsidRPr="00850AEC">
              <w:rPr>
                <w:rFonts w:ascii="Times New Roman" w:eastAsia="Calibri" w:hAnsi="Times New Roman" w:cs="Times New Roman"/>
                <w:b/>
                <w:sz w:val="20"/>
                <w:szCs w:val="20"/>
                <w:lang w:val="uk-UA"/>
              </w:rPr>
              <w:t>:</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1</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850AEC">
              <w:rPr>
                <w:rFonts w:ascii="Times New Roman" w:eastAsia="Calibri" w:hAnsi="Times New Roman" w:cs="Times New Roman"/>
                <w:b/>
                <w:sz w:val="20"/>
                <w:szCs w:val="20"/>
                <w:lang w:val="uk-UA"/>
              </w:rPr>
              <w:t>(пункт 1 ч. 1 ст. 17 Закону)</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5D046D" w:rsidP="00382715">
            <w:pPr>
              <w:spacing w:after="200" w:line="276" w:lineRule="auto"/>
              <w:jc w:val="both"/>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003C19F4" w:rsidRPr="00850AEC">
              <w:rPr>
                <w:rFonts w:ascii="Times New Roman" w:eastAsia="Calibri" w:hAnsi="Times New Roman" w:cs="Times New Roman"/>
                <w:sz w:val="20"/>
                <w:szCs w:val="20"/>
                <w:lang w:val="ru-RU"/>
              </w:rPr>
              <w:t>окументи</w:t>
            </w:r>
            <w:proofErr w:type="spellEnd"/>
            <w:r w:rsidR="003C19F4" w:rsidRPr="00850AEC">
              <w:rPr>
                <w:rFonts w:ascii="Times New Roman" w:eastAsia="Calibri" w:hAnsi="Times New Roman" w:cs="Times New Roman"/>
                <w:sz w:val="20"/>
                <w:szCs w:val="20"/>
                <w:lang w:val="ru-RU"/>
              </w:rPr>
              <w:t xml:space="preserve"> </w:t>
            </w:r>
            <w:proofErr w:type="spellStart"/>
            <w:r w:rsidR="003C19F4" w:rsidRPr="00850AEC">
              <w:rPr>
                <w:rFonts w:ascii="Times New Roman" w:eastAsia="Calibri" w:hAnsi="Times New Roman" w:cs="Times New Roman"/>
                <w:sz w:val="20"/>
                <w:szCs w:val="20"/>
                <w:lang w:val="ru-RU"/>
              </w:rPr>
              <w:t>від</w:t>
            </w:r>
            <w:proofErr w:type="spellEnd"/>
            <w:r w:rsidR="003C19F4" w:rsidRPr="00850AEC">
              <w:rPr>
                <w:rFonts w:ascii="Times New Roman" w:eastAsia="Calibri" w:hAnsi="Times New Roman" w:cs="Times New Roman"/>
                <w:sz w:val="20"/>
                <w:szCs w:val="20"/>
                <w:lang w:val="ru-RU"/>
              </w:rPr>
              <w:t xml:space="preserve"> </w:t>
            </w:r>
            <w:proofErr w:type="spellStart"/>
            <w:r w:rsidR="003C19F4" w:rsidRPr="00850AEC">
              <w:rPr>
                <w:rFonts w:ascii="Times New Roman" w:eastAsia="Calibri" w:hAnsi="Times New Roman" w:cs="Times New Roman"/>
                <w:sz w:val="20"/>
                <w:szCs w:val="20"/>
                <w:lang w:val="ru-RU"/>
              </w:rPr>
              <w:t>Учасників</w:t>
            </w:r>
            <w:proofErr w:type="spellEnd"/>
            <w:r w:rsidR="003C19F4" w:rsidRPr="00850AEC">
              <w:rPr>
                <w:rFonts w:ascii="Times New Roman" w:eastAsia="Calibri" w:hAnsi="Times New Roman" w:cs="Times New Roman"/>
                <w:sz w:val="20"/>
                <w:szCs w:val="20"/>
                <w:lang w:val="ru-RU"/>
              </w:rPr>
              <w:t xml:space="preserve"> </w:t>
            </w:r>
            <w:r w:rsidR="003C19F4" w:rsidRPr="00850AEC">
              <w:rPr>
                <w:rFonts w:ascii="Times New Roman" w:eastAsia="Calibri" w:hAnsi="Times New Roman" w:cs="Times New Roman"/>
                <w:b/>
                <w:sz w:val="20"/>
                <w:szCs w:val="20"/>
                <w:lang w:val="ru-RU"/>
              </w:rPr>
              <w:t xml:space="preserve">не </w:t>
            </w:r>
            <w:proofErr w:type="spellStart"/>
            <w:r w:rsidR="003C19F4" w:rsidRPr="00850AEC">
              <w:rPr>
                <w:rFonts w:ascii="Times New Roman" w:eastAsia="Calibri" w:hAnsi="Times New Roman" w:cs="Times New Roman"/>
                <w:b/>
                <w:sz w:val="20"/>
                <w:szCs w:val="20"/>
                <w:lang w:val="ru-RU"/>
              </w:rPr>
              <w:t>вимагаються</w:t>
            </w:r>
            <w:proofErr w:type="spellEnd"/>
            <w:r w:rsidR="003C19F4" w:rsidRPr="00850AEC">
              <w:rPr>
                <w:rFonts w:ascii="Times New Roman" w:eastAsia="Calibri" w:hAnsi="Times New Roman" w:cs="Times New Roman"/>
                <w:b/>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5D046D" w:rsidP="00382715">
            <w:pPr>
              <w:spacing w:after="200" w:line="276" w:lineRule="auto"/>
              <w:jc w:val="both"/>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850AEC">
              <w:rPr>
                <w:rFonts w:ascii="Times New Roman" w:eastAsia="Calibri" w:hAnsi="Times New Roman" w:cs="Times New Roman"/>
                <w:sz w:val="20"/>
                <w:szCs w:val="20"/>
                <w:lang w:val="ru-RU"/>
              </w:rPr>
              <w:t>окументи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Учасників</w:t>
            </w:r>
            <w:proofErr w:type="spellEnd"/>
            <w:r w:rsidRPr="00850AEC">
              <w:rPr>
                <w:rFonts w:ascii="Times New Roman" w:eastAsia="Calibri" w:hAnsi="Times New Roman" w:cs="Times New Roman"/>
                <w:sz w:val="20"/>
                <w:szCs w:val="20"/>
                <w:lang w:val="ru-RU"/>
              </w:rPr>
              <w:t xml:space="preserve"> </w:t>
            </w:r>
            <w:r w:rsidRPr="00850AEC">
              <w:rPr>
                <w:rFonts w:ascii="Times New Roman" w:eastAsia="Calibri" w:hAnsi="Times New Roman" w:cs="Times New Roman"/>
                <w:b/>
                <w:sz w:val="20"/>
                <w:szCs w:val="20"/>
                <w:lang w:val="ru-RU"/>
              </w:rPr>
              <w:t xml:space="preserve">не </w:t>
            </w:r>
            <w:proofErr w:type="spellStart"/>
            <w:r w:rsidRPr="00850AEC">
              <w:rPr>
                <w:rFonts w:ascii="Times New Roman" w:eastAsia="Calibri" w:hAnsi="Times New Roman" w:cs="Times New Roman"/>
                <w:b/>
                <w:sz w:val="20"/>
                <w:szCs w:val="20"/>
                <w:lang w:val="ru-RU"/>
              </w:rPr>
              <w:t>вимагаються</w:t>
            </w:r>
            <w:proofErr w:type="spellEnd"/>
            <w:r w:rsidRPr="00850AEC">
              <w:rPr>
                <w:rFonts w:ascii="Times New Roman" w:eastAsia="Calibri" w:hAnsi="Times New Roman" w:cs="Times New Roman"/>
                <w:b/>
                <w:sz w:val="20"/>
                <w:szCs w:val="20"/>
                <w:lang w:val="uk-UA"/>
              </w:rPr>
              <w:t>.</w:t>
            </w:r>
          </w:p>
        </w:tc>
      </w:tr>
      <w:tr w:rsidR="005D046D" w:rsidRPr="005D046D" w:rsidTr="00850AEC">
        <w:trPr>
          <w:gridAfter w:val="1"/>
          <w:wAfter w:w="6" w:type="dxa"/>
          <w:trHeight w:val="2684"/>
        </w:trPr>
        <w:tc>
          <w:tcPr>
            <w:tcW w:w="681" w:type="dxa"/>
            <w:tcBorders>
              <w:top w:val="single" w:sz="4" w:space="0" w:color="000000"/>
              <w:left w:val="single" w:sz="4" w:space="0" w:color="000000"/>
              <w:bottom w:val="single" w:sz="4" w:space="0" w:color="000000"/>
            </w:tcBorders>
            <w:shd w:val="clear" w:color="auto" w:fill="auto"/>
          </w:tcPr>
          <w:p w:rsidR="005D046D" w:rsidRPr="00850AEC" w:rsidRDefault="005D046D"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2.</w:t>
            </w:r>
          </w:p>
        </w:tc>
        <w:tc>
          <w:tcPr>
            <w:tcW w:w="3827" w:type="dxa"/>
            <w:tcBorders>
              <w:top w:val="single" w:sz="4" w:space="0" w:color="000000"/>
              <w:left w:val="single" w:sz="4" w:space="0" w:color="000000"/>
              <w:bottom w:val="single" w:sz="4" w:space="0" w:color="000000"/>
            </w:tcBorders>
            <w:shd w:val="clear" w:color="auto" w:fill="auto"/>
          </w:tcPr>
          <w:p w:rsidR="005D046D" w:rsidRPr="00850AEC" w:rsidRDefault="005D046D"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50AEC">
              <w:rPr>
                <w:rFonts w:ascii="Times New Roman" w:eastAsia="Calibri" w:hAnsi="Times New Roman" w:cs="Times New Roman"/>
                <w:b/>
                <w:sz w:val="20"/>
                <w:szCs w:val="20"/>
                <w:lang w:val="uk-UA"/>
              </w:rPr>
              <w:t>(пункт 2 ч. 1 ст. 17 Закону)</w:t>
            </w:r>
          </w:p>
        </w:tc>
        <w:tc>
          <w:tcPr>
            <w:tcW w:w="4394" w:type="dxa"/>
            <w:tcBorders>
              <w:top w:val="single" w:sz="4" w:space="0" w:color="000000"/>
              <w:left w:val="single" w:sz="4" w:space="0" w:color="000000"/>
              <w:bottom w:val="single" w:sz="4" w:space="0" w:color="000000"/>
            </w:tcBorders>
            <w:shd w:val="clear" w:color="auto" w:fill="auto"/>
          </w:tcPr>
          <w:p w:rsidR="005D046D" w:rsidRPr="00D455A8" w:rsidRDefault="005D046D" w:rsidP="00382715">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У разі технічної неможливості перевірити</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відсутності інформації</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7">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w:t>
            </w:r>
            <w:r>
              <w:rPr>
                <w:rFonts w:ascii="Times New Roman" w:eastAsia="Times New Roman" w:hAnsi="Times New Roman" w:cs="Times New Roman"/>
                <w:color w:val="000000"/>
                <w:sz w:val="20"/>
                <w:szCs w:val="20"/>
                <w:lang w:val="uk-UA" w:eastAsia="uk-UA"/>
              </w:rPr>
              <w:t xml:space="preserve">ь підстави передбаченої п. 2 ч. </w:t>
            </w:r>
            <w:r w:rsidRPr="00D455A8">
              <w:rPr>
                <w:rFonts w:ascii="Times New Roman" w:eastAsia="Times New Roman" w:hAnsi="Times New Roman" w:cs="Times New Roman"/>
                <w:color w:val="000000"/>
                <w:sz w:val="20"/>
                <w:szCs w:val="20"/>
                <w:lang w:val="uk-UA" w:eastAsia="uk-UA"/>
              </w:rPr>
              <w:t>1 ст. 17 Закону під час подання тендерної пропозиції шляхом заповнення відповідного електронного поля.</w:t>
            </w:r>
          </w:p>
          <w:p w:rsidR="005D046D" w:rsidRPr="00D455A8" w:rsidRDefault="005D046D" w:rsidP="00382715">
            <w:pPr>
              <w:spacing w:after="200" w:line="276" w:lineRule="auto"/>
              <w:jc w:val="both"/>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У разі технічної можливості перевірити інформацію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8">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w:t>
            </w:r>
            <w:r w:rsidR="00F9782B">
              <w:rPr>
                <w:rFonts w:ascii="Times New Roman" w:eastAsia="Times New Roman" w:hAnsi="Times New Roman" w:cs="Times New Roman"/>
                <w:color w:val="000000"/>
                <w:sz w:val="20"/>
                <w:szCs w:val="20"/>
                <w:lang w:val="uk-UA" w:eastAsia="uk-UA"/>
              </w:rPr>
              <w:t>:</w:t>
            </w:r>
            <w:r>
              <w:rPr>
                <w:rFonts w:ascii="Times New Roman" w:eastAsia="Times New Roman" w:hAnsi="Times New Roman" w:cs="Times New Roman"/>
                <w:color w:val="000000"/>
                <w:sz w:val="20"/>
                <w:szCs w:val="20"/>
                <w:lang w:val="uk-UA" w:eastAsia="uk-UA"/>
              </w:rPr>
              <w:t xml:space="preserve"> </w:t>
            </w:r>
            <w:r w:rsidRPr="00D455A8">
              <w:rPr>
                <w:rFonts w:ascii="Times New Roman" w:eastAsia="Times New Roman" w:hAnsi="Times New Roman" w:cs="Times New Roman"/>
                <w:color w:val="000000"/>
                <w:sz w:val="20"/>
                <w:szCs w:val="20"/>
                <w:lang w:val="uk-UA" w:eastAsia="uk-UA"/>
              </w:rPr>
              <w:t>https://corruptinfo.nazk.gov.ua/.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D046D" w:rsidRDefault="005D046D" w:rsidP="00382715">
            <w:pPr>
              <w:spacing w:after="200" w:line="276" w:lineRule="auto"/>
              <w:jc w:val="both"/>
              <w:rPr>
                <w:rFonts w:ascii="Times New Roman" w:eastAsia="Calibri" w:hAnsi="Times New Roman" w:cs="Times New Roman"/>
                <w:sz w:val="20"/>
                <w:szCs w:val="20"/>
                <w:lang w:val="uk-UA"/>
              </w:rPr>
            </w:pPr>
            <w:r w:rsidRPr="00F85E27">
              <w:rPr>
                <w:rFonts w:ascii="Times New Roman" w:eastAsia="Calibri"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85E27">
              <w:rPr>
                <w:rFonts w:ascii="Times New Roman" w:eastAsia="Calibri" w:hAnsi="Times New Roman" w:cs="Times New Roman"/>
                <w:sz w:val="20"/>
                <w:szCs w:val="20"/>
                <w:lang w:val="uk-UA"/>
              </w:rPr>
              <w:t>веб-ресурсі</w:t>
            </w:r>
            <w:proofErr w:type="spellEnd"/>
            <w:r w:rsidRPr="00F85E27">
              <w:rPr>
                <w:rFonts w:ascii="Times New Roman" w:eastAsia="Calibri"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5D046D" w:rsidRPr="00F85E27" w:rsidRDefault="005D046D" w:rsidP="00382715">
            <w:pPr>
              <w:spacing w:after="200" w:line="276" w:lineRule="auto"/>
              <w:jc w:val="both"/>
              <w:rPr>
                <w:rFonts w:ascii="Times New Roman" w:eastAsia="Calibri" w:hAnsi="Times New Roman" w:cs="Times New Roman"/>
                <w:sz w:val="20"/>
                <w:szCs w:val="20"/>
                <w:lang w:val="uk-UA"/>
              </w:rPr>
            </w:pPr>
            <w:r w:rsidRPr="00F85E27">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9">
              <w:r w:rsidRPr="00F85E27">
                <w:rPr>
                  <w:rFonts w:ascii="Times New Roman" w:eastAsia="Times New Roman" w:hAnsi="Times New Roman" w:cs="Times New Roman"/>
                  <w:color w:val="000000"/>
                  <w:sz w:val="20"/>
                  <w:szCs w:val="20"/>
                  <w:lang w:val="uk-UA" w:eastAsia="uk-UA"/>
                </w:rPr>
                <w:t>Законом України</w:t>
              </w:r>
            </w:hyperlink>
            <w:r w:rsidRPr="00F85E27">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p>
        </w:tc>
      </w:tr>
      <w:tr w:rsidR="005D046D"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5D046D" w:rsidRPr="00850AEC" w:rsidRDefault="005D046D"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3.</w:t>
            </w:r>
          </w:p>
        </w:tc>
        <w:tc>
          <w:tcPr>
            <w:tcW w:w="3827" w:type="dxa"/>
            <w:tcBorders>
              <w:top w:val="single" w:sz="4" w:space="0" w:color="000000"/>
              <w:left w:val="single" w:sz="4" w:space="0" w:color="000000"/>
              <w:bottom w:val="single" w:sz="4" w:space="0" w:color="000000"/>
            </w:tcBorders>
            <w:shd w:val="clear" w:color="auto" w:fill="auto"/>
          </w:tcPr>
          <w:p w:rsidR="005D046D" w:rsidRPr="00850AEC" w:rsidRDefault="005D046D"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850AEC">
              <w:rPr>
                <w:rFonts w:ascii="Times New Roman" w:eastAsia="Calibri" w:hAnsi="Times New Roman" w:cs="Times New Roman"/>
                <w:b/>
                <w:sz w:val="20"/>
                <w:szCs w:val="20"/>
                <w:lang w:val="uk-UA"/>
              </w:rPr>
              <w:t>пункт 3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D046D" w:rsidRPr="00D455A8" w:rsidRDefault="005D046D" w:rsidP="00382715">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У разі технічної неможливості перевірити</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відсутності інформації</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10">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w:t>
            </w:r>
            <w:r w:rsidR="00382715">
              <w:rPr>
                <w:rFonts w:ascii="Times New Roman" w:eastAsia="Times New Roman" w:hAnsi="Times New Roman" w:cs="Times New Roman"/>
                <w:color w:val="000000"/>
                <w:sz w:val="20"/>
                <w:szCs w:val="20"/>
                <w:lang w:val="uk-UA" w:eastAsia="uk-UA"/>
              </w:rPr>
              <w:t>ь підстави передбаченої п. 3</w:t>
            </w:r>
            <w:r>
              <w:rPr>
                <w:rFonts w:ascii="Times New Roman" w:eastAsia="Times New Roman" w:hAnsi="Times New Roman" w:cs="Times New Roman"/>
                <w:color w:val="000000"/>
                <w:sz w:val="20"/>
                <w:szCs w:val="20"/>
                <w:lang w:val="uk-UA" w:eastAsia="uk-UA"/>
              </w:rPr>
              <w:t xml:space="preserve"> ч. </w:t>
            </w:r>
            <w:r w:rsidRPr="00D455A8">
              <w:rPr>
                <w:rFonts w:ascii="Times New Roman" w:eastAsia="Times New Roman" w:hAnsi="Times New Roman" w:cs="Times New Roman"/>
                <w:color w:val="000000"/>
                <w:sz w:val="20"/>
                <w:szCs w:val="20"/>
                <w:lang w:val="uk-UA" w:eastAsia="uk-UA"/>
              </w:rPr>
              <w:t>1 ст. 17 Закону під час подання тендерної пропозиції шляхом заповнення відповідного електронного поля.</w:t>
            </w:r>
          </w:p>
          <w:p w:rsidR="005D046D" w:rsidRPr="00D455A8" w:rsidRDefault="005D046D" w:rsidP="00382715">
            <w:pPr>
              <w:spacing w:after="200" w:line="276" w:lineRule="auto"/>
              <w:jc w:val="both"/>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У разі технічної можливості перевірити інформацію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11">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Замовник може </w:t>
            </w:r>
            <w:r w:rsidRPr="00D455A8">
              <w:rPr>
                <w:rFonts w:ascii="Times New Roman" w:eastAsia="Times New Roman" w:hAnsi="Times New Roman" w:cs="Times New Roman"/>
                <w:color w:val="000000"/>
                <w:sz w:val="20"/>
                <w:szCs w:val="20"/>
                <w:lang w:val="uk-UA" w:eastAsia="uk-UA"/>
              </w:rPr>
              <w:lastRenderedPageBreak/>
              <w:t>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w:t>
            </w:r>
            <w:r w:rsidR="00382715">
              <w:rPr>
                <w:rFonts w:ascii="Times New Roman" w:eastAsia="Times New Roman" w:hAnsi="Times New Roman" w:cs="Times New Roman"/>
                <w:color w:val="000000"/>
                <w:sz w:val="20"/>
                <w:szCs w:val="20"/>
                <w:lang w:val="uk-UA" w:eastAsia="uk-UA"/>
              </w:rPr>
              <w:t>:</w:t>
            </w:r>
            <w:bookmarkStart w:id="0" w:name="_GoBack"/>
            <w:bookmarkEnd w:id="0"/>
            <w:r>
              <w:rPr>
                <w:rFonts w:ascii="Times New Roman" w:eastAsia="Times New Roman" w:hAnsi="Times New Roman" w:cs="Times New Roman"/>
                <w:color w:val="000000"/>
                <w:sz w:val="20"/>
                <w:szCs w:val="20"/>
                <w:lang w:val="uk-UA" w:eastAsia="uk-UA"/>
              </w:rPr>
              <w:t xml:space="preserve"> </w:t>
            </w:r>
            <w:r w:rsidRPr="00D455A8">
              <w:rPr>
                <w:rFonts w:ascii="Times New Roman" w:eastAsia="Times New Roman" w:hAnsi="Times New Roman" w:cs="Times New Roman"/>
                <w:color w:val="000000"/>
                <w:sz w:val="20"/>
                <w:szCs w:val="20"/>
                <w:lang w:val="uk-UA" w:eastAsia="uk-UA"/>
              </w:rPr>
              <w:t>https://corruptinfo.nazk.gov.ua/.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D046D" w:rsidRDefault="005D046D" w:rsidP="00382715">
            <w:pPr>
              <w:spacing w:after="200" w:line="276" w:lineRule="auto"/>
              <w:jc w:val="both"/>
              <w:rPr>
                <w:rFonts w:ascii="Times New Roman" w:eastAsia="Calibri" w:hAnsi="Times New Roman" w:cs="Times New Roman"/>
                <w:sz w:val="20"/>
                <w:szCs w:val="20"/>
                <w:lang w:val="uk-UA"/>
              </w:rPr>
            </w:pPr>
            <w:r w:rsidRPr="00F85E27">
              <w:rPr>
                <w:rFonts w:ascii="Times New Roman" w:eastAsia="Calibri" w:hAnsi="Times New Roman" w:cs="Times New Roman"/>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85E27">
              <w:rPr>
                <w:rFonts w:ascii="Times New Roman" w:eastAsia="Calibri" w:hAnsi="Times New Roman" w:cs="Times New Roman"/>
                <w:sz w:val="20"/>
                <w:szCs w:val="20"/>
                <w:lang w:val="uk-UA"/>
              </w:rPr>
              <w:t>веб-ресурсі</w:t>
            </w:r>
            <w:proofErr w:type="spellEnd"/>
            <w:r w:rsidRPr="00F85E27">
              <w:rPr>
                <w:rFonts w:ascii="Times New Roman" w:eastAsia="Calibri"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5D046D" w:rsidRPr="00F85E27" w:rsidRDefault="005D046D" w:rsidP="00382715">
            <w:pPr>
              <w:spacing w:after="200" w:line="276" w:lineRule="auto"/>
              <w:jc w:val="both"/>
              <w:rPr>
                <w:rFonts w:ascii="Times New Roman" w:eastAsia="Calibri" w:hAnsi="Times New Roman" w:cs="Times New Roman"/>
                <w:sz w:val="20"/>
                <w:szCs w:val="20"/>
                <w:lang w:val="uk-UA"/>
              </w:rPr>
            </w:pPr>
            <w:r w:rsidRPr="00F85E27">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12">
              <w:r w:rsidRPr="00F85E27">
                <w:rPr>
                  <w:rFonts w:ascii="Times New Roman" w:eastAsia="Times New Roman" w:hAnsi="Times New Roman" w:cs="Times New Roman"/>
                  <w:color w:val="000000"/>
                  <w:sz w:val="20"/>
                  <w:szCs w:val="20"/>
                  <w:lang w:val="uk-UA" w:eastAsia="uk-UA"/>
                </w:rPr>
                <w:t>Законом України</w:t>
              </w:r>
            </w:hyperlink>
            <w:r w:rsidRPr="00F85E27">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w:t>
            </w:r>
            <w:r w:rsidRPr="00F85E27">
              <w:rPr>
                <w:rFonts w:ascii="Times New Roman" w:eastAsia="Times New Roman" w:hAnsi="Times New Roman" w:cs="Times New Roman"/>
                <w:color w:val="000000"/>
                <w:sz w:val="20"/>
                <w:szCs w:val="20"/>
                <w:lang w:val="uk-UA" w:eastAsia="uk-UA"/>
              </w:rPr>
              <w:lastRenderedPageBreak/>
              <w:t>може самостійно перевірити інформацію, що міститься у відкритому реєстрі.</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4</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Суб’єкт господарювання (учасник) протягом останніх трьох років притягувався до відповідальності за порушення, передбачене</w:t>
            </w:r>
            <w:r w:rsidRPr="00850AEC">
              <w:rPr>
                <w:rFonts w:ascii="Times New Roman" w:eastAsia="Calibri" w:hAnsi="Times New Roman" w:cs="Times New Roman"/>
                <w:sz w:val="20"/>
                <w:szCs w:val="20"/>
                <w:lang w:val="ru-RU"/>
              </w:rPr>
              <w:t> </w:t>
            </w:r>
            <w:hyperlink r:id="rId13" w:anchor="n52" w:tgtFrame="_blank" w:history="1">
              <w:r w:rsidRPr="00850AEC">
                <w:rPr>
                  <w:rFonts w:ascii="Times New Roman" w:eastAsia="Calibri" w:hAnsi="Times New Roman" w:cs="Times New Roman"/>
                  <w:color w:val="0000FF"/>
                  <w:sz w:val="20"/>
                  <w:szCs w:val="20"/>
                  <w:u w:val="single"/>
                  <w:lang w:val="uk-UA"/>
                </w:rPr>
                <w:t>пунктом 4 частини другої статті 6</w:t>
              </w:r>
            </w:hyperlink>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sz w:val="20"/>
                <w:szCs w:val="20"/>
                <w:lang w:val="ru-RU"/>
              </w:rPr>
              <w:t> </w:t>
            </w:r>
            <w:hyperlink r:id="rId14" w:anchor="n456" w:tgtFrame="_blank" w:history="1">
              <w:r w:rsidRPr="00850AEC">
                <w:rPr>
                  <w:rFonts w:ascii="Times New Roman" w:eastAsia="Calibri" w:hAnsi="Times New Roman" w:cs="Times New Roman"/>
                  <w:color w:val="0000FF"/>
                  <w:sz w:val="20"/>
                  <w:szCs w:val="20"/>
                  <w:u w:val="single"/>
                  <w:lang w:val="uk-UA"/>
                </w:rPr>
                <w:t>пунктом 1 статті 50</w:t>
              </w:r>
            </w:hyperlink>
            <w:r w:rsidRPr="00850AEC">
              <w:rPr>
                <w:rFonts w:ascii="Times New Roman" w:eastAsia="Calibri" w:hAnsi="Times New Roman" w:cs="Times New Roman"/>
                <w:sz w:val="20"/>
                <w:szCs w:val="20"/>
                <w:lang w:val="ru-RU"/>
              </w:rPr>
              <w:t> </w:t>
            </w:r>
            <w:r w:rsidRPr="00850AEC">
              <w:rPr>
                <w:rFonts w:ascii="Times New Roman" w:eastAsia="Calibri" w:hAnsi="Times New Roman" w:cs="Times New Roman"/>
                <w:sz w:val="20"/>
                <w:szCs w:val="20"/>
                <w:lang w:val="uk-UA"/>
              </w:rPr>
              <w:t xml:space="preserve">Закону України "Про захист економічної конкуренції", у вигляді вчинення </w:t>
            </w:r>
            <w:proofErr w:type="spellStart"/>
            <w:r w:rsidRPr="00850AEC">
              <w:rPr>
                <w:rFonts w:ascii="Times New Roman" w:eastAsia="Calibri" w:hAnsi="Times New Roman" w:cs="Times New Roman"/>
                <w:sz w:val="20"/>
                <w:szCs w:val="20"/>
                <w:lang w:val="uk-UA"/>
              </w:rPr>
              <w:t>антиконкурентних</w:t>
            </w:r>
            <w:proofErr w:type="spellEnd"/>
            <w:r w:rsidRPr="00850AEC">
              <w:rPr>
                <w:rFonts w:ascii="Times New Roman" w:eastAsia="Calibri" w:hAnsi="Times New Roman" w:cs="Times New Roman"/>
                <w:sz w:val="20"/>
                <w:szCs w:val="20"/>
                <w:lang w:val="uk-UA"/>
              </w:rPr>
              <w:t xml:space="preserve"> узгоджених дій, що стосуються спотворення результатів тендерів</w:t>
            </w:r>
            <w:r w:rsidRPr="00850AEC">
              <w:rPr>
                <w:rFonts w:ascii="Times New Roman" w:eastAsia="Calibri" w:hAnsi="Times New Roman" w:cs="Times New Roman"/>
                <w:bCs/>
                <w:sz w:val="20"/>
                <w:szCs w:val="20"/>
                <w:lang w:val="uk-UA"/>
              </w:rPr>
              <w:t xml:space="preserve"> (</w:t>
            </w:r>
            <w:r w:rsidRPr="00850AEC">
              <w:rPr>
                <w:rFonts w:ascii="Times New Roman" w:eastAsia="Calibri" w:hAnsi="Times New Roman" w:cs="Times New Roman"/>
                <w:b/>
                <w:bCs/>
                <w:sz w:val="20"/>
                <w:szCs w:val="20"/>
                <w:lang w:val="uk-UA"/>
              </w:rPr>
              <w:t>пункт 4 ч. 1 ст. 17 Закону</w:t>
            </w:r>
            <w:r w:rsidRPr="00850AEC">
              <w:rPr>
                <w:rFonts w:ascii="Times New Roman" w:eastAsia="Calibri" w:hAnsi="Times New Roman" w:cs="Times New Roman"/>
                <w:bCs/>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b/>
                <w:sz w:val="20"/>
                <w:szCs w:val="20"/>
                <w:lang w:val="uk-UA"/>
              </w:rPr>
              <w:t xml:space="preserve">Замовник самостійно перевіряє інформацію у </w:t>
            </w:r>
            <w:proofErr w:type="spellStart"/>
            <w:r w:rsidRPr="00850AEC">
              <w:rPr>
                <w:rFonts w:ascii="Times New Roman" w:eastAsia="Calibri" w:hAnsi="Times New Roman" w:cs="Times New Roman"/>
                <w:sz w:val="20"/>
                <w:szCs w:val="20"/>
                <w:lang w:val="ru-RU"/>
              </w:rPr>
              <w:t>Зведених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відомостях</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рішення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органів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Комітету</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визнання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вчинення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суб’єктами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господарювання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порушень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законодавства</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захист</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економічної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конкуренції</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вигляді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спотворення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результатів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торгів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тендерів</w:t>
            </w:r>
            <w:proofErr w:type="spellEnd"/>
            <w:r w:rsidRPr="00850AEC">
              <w:rPr>
                <w:rFonts w:ascii="Times New Roman" w:eastAsia="Calibri" w:hAnsi="Times New Roman" w:cs="Times New Roman"/>
                <w:sz w:val="20"/>
                <w:szCs w:val="20"/>
                <w:lang w:val="ru-RU"/>
              </w:rPr>
              <w:t xml:space="preserve">) та </w:t>
            </w:r>
            <w:proofErr w:type="spellStart"/>
            <w:r w:rsidRPr="00850AEC">
              <w:rPr>
                <w:rFonts w:ascii="Times New Roman" w:eastAsia="Calibri" w:hAnsi="Times New Roman" w:cs="Times New Roman"/>
                <w:sz w:val="20"/>
                <w:szCs w:val="20"/>
                <w:lang w:val="ru-RU"/>
              </w:rPr>
              <w:t>накладення</w:t>
            </w:r>
            <w:proofErr w:type="spellEnd"/>
            <w:r w:rsidRPr="00850AEC">
              <w:rPr>
                <w:rFonts w:ascii="Times New Roman" w:eastAsia="Calibri" w:hAnsi="Times New Roman" w:cs="Times New Roman"/>
                <w:sz w:val="20"/>
                <w:szCs w:val="20"/>
                <w:lang w:val="ru-RU"/>
              </w:rPr>
              <w:t xml:space="preserve"> штрафу</w:t>
            </w:r>
            <w:r w:rsidRPr="00850AEC">
              <w:rPr>
                <w:rFonts w:ascii="Times New Roman" w:eastAsia="Calibri" w:hAnsi="Times New Roman" w:cs="Times New Roman"/>
                <w:sz w:val="20"/>
                <w:szCs w:val="20"/>
                <w:lang w:val="uk-UA"/>
              </w:rPr>
              <w:t xml:space="preserve">. Документи від Учасників </w:t>
            </w:r>
            <w:r w:rsidRPr="00850AEC">
              <w:rPr>
                <w:rFonts w:ascii="Times New Roman" w:eastAsia="Calibri" w:hAnsi="Times New Roman" w:cs="Times New Roman"/>
                <w:b/>
                <w:sz w:val="20"/>
                <w:szCs w:val="20"/>
                <w:lang w:val="uk-UA"/>
              </w:rPr>
              <w:t>не вимагаються.</w:t>
            </w:r>
          </w:p>
          <w:p w:rsidR="003C19F4" w:rsidRPr="00850AEC" w:rsidRDefault="003C19F4" w:rsidP="00382715">
            <w:pPr>
              <w:spacing w:after="200" w:line="276" w:lineRule="auto"/>
              <w:jc w:val="both"/>
              <w:rPr>
                <w:rFonts w:ascii="Times New Roman" w:eastAsia="Calibri" w:hAnsi="Times New Roman" w:cs="Times New Roman"/>
                <w:i/>
                <w:sz w:val="20"/>
                <w:szCs w:val="20"/>
                <w:lang w:val="uk-UA"/>
              </w:rPr>
            </w:pPr>
            <w:r w:rsidRPr="00850AEC">
              <w:rPr>
                <w:rFonts w:ascii="Times New Roman" w:eastAsia="Calibri" w:hAnsi="Times New Roman" w:cs="Times New Roman"/>
                <w:i/>
                <w:sz w:val="20"/>
                <w:szCs w:val="20"/>
                <w:lang w:val="uk-UA"/>
              </w:rPr>
              <w:t>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містяться на офіційному сайті АМКУ</w:t>
            </w:r>
            <w:r w:rsidR="00382715">
              <w:rPr>
                <w:rFonts w:ascii="Times New Roman" w:eastAsia="Calibri" w:hAnsi="Times New Roman" w:cs="Times New Roman"/>
                <w:i/>
                <w:sz w:val="20"/>
                <w:szCs w:val="20"/>
                <w:lang w:val="uk-UA"/>
              </w:rPr>
              <w:t>:</w:t>
            </w:r>
            <w:r w:rsidRPr="00850AEC">
              <w:rPr>
                <w:rFonts w:ascii="Times New Roman" w:eastAsia="Calibri" w:hAnsi="Times New Roman" w:cs="Times New Roman"/>
                <w:i/>
                <w:sz w:val="20"/>
                <w:szCs w:val="20"/>
                <w:lang w:val="uk-UA"/>
              </w:rPr>
              <w:t xml:space="preserve"> </w:t>
            </w:r>
            <w:hyperlink r:id="rId15" w:history="1">
              <w:r w:rsidRPr="00850AEC">
                <w:rPr>
                  <w:rFonts w:ascii="Times New Roman" w:eastAsia="Calibri" w:hAnsi="Times New Roman" w:cs="Times New Roman"/>
                  <w:i/>
                  <w:color w:val="0000FF"/>
                  <w:sz w:val="20"/>
                  <w:szCs w:val="20"/>
                  <w:u w:val="single"/>
                </w:rPr>
                <w:t>www</w:t>
              </w:r>
              <w:r w:rsidRPr="00850AEC">
                <w:rPr>
                  <w:rFonts w:ascii="Times New Roman" w:eastAsia="Calibri" w:hAnsi="Times New Roman" w:cs="Times New Roman"/>
                  <w:i/>
                  <w:color w:val="0000FF"/>
                  <w:sz w:val="20"/>
                  <w:szCs w:val="20"/>
                  <w:u w:val="single"/>
                  <w:lang w:val="uk-UA"/>
                </w:rPr>
                <w:t>.</w:t>
              </w:r>
              <w:proofErr w:type="spellStart"/>
              <w:r w:rsidRPr="00850AEC">
                <w:rPr>
                  <w:rFonts w:ascii="Times New Roman" w:eastAsia="Calibri" w:hAnsi="Times New Roman" w:cs="Times New Roman"/>
                  <w:i/>
                  <w:color w:val="0000FF"/>
                  <w:sz w:val="20"/>
                  <w:szCs w:val="20"/>
                  <w:u w:val="single"/>
                </w:rPr>
                <w:t>amc</w:t>
              </w:r>
              <w:proofErr w:type="spellEnd"/>
              <w:r w:rsidRPr="00850AEC">
                <w:rPr>
                  <w:rFonts w:ascii="Times New Roman" w:eastAsia="Calibri" w:hAnsi="Times New Roman" w:cs="Times New Roman"/>
                  <w:i/>
                  <w:color w:val="0000FF"/>
                  <w:sz w:val="20"/>
                  <w:szCs w:val="20"/>
                  <w:u w:val="single"/>
                  <w:lang w:val="uk-UA"/>
                </w:rPr>
                <w:t>.</w:t>
              </w:r>
              <w:proofErr w:type="spellStart"/>
              <w:r w:rsidRPr="00850AEC">
                <w:rPr>
                  <w:rFonts w:ascii="Times New Roman" w:eastAsia="Calibri" w:hAnsi="Times New Roman" w:cs="Times New Roman"/>
                  <w:i/>
                  <w:color w:val="0000FF"/>
                  <w:sz w:val="20"/>
                  <w:szCs w:val="20"/>
                  <w:u w:val="single"/>
                </w:rPr>
                <w:t>gov</w:t>
              </w:r>
              <w:proofErr w:type="spellEnd"/>
              <w:r w:rsidRPr="00850AEC">
                <w:rPr>
                  <w:rFonts w:ascii="Times New Roman" w:eastAsia="Calibri" w:hAnsi="Times New Roman" w:cs="Times New Roman"/>
                  <w:i/>
                  <w:color w:val="0000FF"/>
                  <w:sz w:val="20"/>
                  <w:szCs w:val="20"/>
                  <w:u w:val="single"/>
                  <w:lang w:val="uk-UA"/>
                </w:rPr>
                <w:t>.</w:t>
              </w:r>
              <w:proofErr w:type="spellStart"/>
              <w:r w:rsidRPr="00850AEC">
                <w:rPr>
                  <w:rFonts w:ascii="Times New Roman" w:eastAsia="Calibri" w:hAnsi="Times New Roman" w:cs="Times New Roman"/>
                  <w:i/>
                  <w:color w:val="0000FF"/>
                  <w:sz w:val="20"/>
                  <w:szCs w:val="20"/>
                  <w:u w:val="single"/>
                </w:rPr>
                <w:t>ua</w:t>
              </w:r>
              <w:proofErr w:type="spellEnd"/>
            </w:hyperlink>
            <w:r w:rsidRPr="00850AEC">
              <w:rPr>
                <w:rFonts w:ascii="Times New Roman" w:eastAsia="Calibri" w:hAnsi="Times New Roman" w:cs="Times New Roman"/>
                <w:i/>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b/>
                <w:sz w:val="20"/>
                <w:szCs w:val="20"/>
                <w:lang w:val="uk-UA"/>
              </w:rPr>
              <w:t xml:space="preserve">Замовник самостійно перевіряє інформацію у </w:t>
            </w:r>
            <w:proofErr w:type="spellStart"/>
            <w:r w:rsidRPr="00850AEC">
              <w:rPr>
                <w:rFonts w:ascii="Times New Roman" w:eastAsia="Calibri" w:hAnsi="Times New Roman" w:cs="Times New Roman"/>
                <w:sz w:val="20"/>
                <w:szCs w:val="20"/>
                <w:lang w:val="ru-RU"/>
              </w:rPr>
              <w:t>Зведених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відомостях</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рішення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органів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Комітету</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визнання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вчинення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суб’єктами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господарювання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порушень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законодавства</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захист</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економічної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конкуренції</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вигляді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спотворення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результатів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торгів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тендерів</w:t>
            </w:r>
            <w:proofErr w:type="spellEnd"/>
            <w:r w:rsidRPr="00850AEC">
              <w:rPr>
                <w:rFonts w:ascii="Times New Roman" w:eastAsia="Calibri" w:hAnsi="Times New Roman" w:cs="Times New Roman"/>
                <w:sz w:val="20"/>
                <w:szCs w:val="20"/>
                <w:lang w:val="ru-RU"/>
              </w:rPr>
              <w:t xml:space="preserve">) та </w:t>
            </w:r>
            <w:proofErr w:type="spellStart"/>
            <w:r w:rsidRPr="00850AEC">
              <w:rPr>
                <w:rFonts w:ascii="Times New Roman" w:eastAsia="Calibri" w:hAnsi="Times New Roman" w:cs="Times New Roman"/>
                <w:sz w:val="20"/>
                <w:szCs w:val="20"/>
                <w:lang w:val="ru-RU"/>
              </w:rPr>
              <w:t>накладення</w:t>
            </w:r>
            <w:proofErr w:type="spellEnd"/>
            <w:r w:rsidRPr="00850AEC">
              <w:rPr>
                <w:rFonts w:ascii="Times New Roman" w:eastAsia="Calibri" w:hAnsi="Times New Roman" w:cs="Times New Roman"/>
                <w:sz w:val="20"/>
                <w:szCs w:val="20"/>
                <w:lang w:val="ru-RU"/>
              </w:rPr>
              <w:t xml:space="preserve"> штрафу</w:t>
            </w:r>
            <w:r w:rsidRPr="00850AEC">
              <w:rPr>
                <w:rFonts w:ascii="Times New Roman" w:eastAsia="Calibri" w:hAnsi="Times New Roman" w:cs="Times New Roman"/>
                <w:sz w:val="20"/>
                <w:szCs w:val="20"/>
                <w:lang w:val="uk-UA"/>
              </w:rPr>
              <w:t>. Документи від Переможця</w:t>
            </w:r>
            <w:r w:rsidR="00850AEC"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b/>
                <w:sz w:val="20"/>
                <w:szCs w:val="20"/>
                <w:lang w:val="uk-UA"/>
              </w:rPr>
              <w:t>не вимагаються.</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i/>
                <w:sz w:val="20"/>
                <w:szCs w:val="20"/>
                <w:lang w:val="uk-UA"/>
              </w:rPr>
              <w:t>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містяться на офіційному сайті АМКУ</w:t>
            </w:r>
            <w:r w:rsidR="00382715">
              <w:rPr>
                <w:rFonts w:ascii="Times New Roman" w:eastAsia="Calibri" w:hAnsi="Times New Roman" w:cs="Times New Roman"/>
                <w:i/>
                <w:sz w:val="20"/>
                <w:szCs w:val="20"/>
                <w:lang w:val="uk-UA"/>
              </w:rPr>
              <w:t>:</w:t>
            </w:r>
            <w:r w:rsidRPr="00850AEC">
              <w:rPr>
                <w:rFonts w:ascii="Times New Roman" w:eastAsia="Calibri" w:hAnsi="Times New Roman" w:cs="Times New Roman"/>
                <w:i/>
                <w:sz w:val="20"/>
                <w:szCs w:val="20"/>
                <w:lang w:val="uk-UA"/>
              </w:rPr>
              <w:t xml:space="preserve"> </w:t>
            </w:r>
            <w:hyperlink r:id="rId16" w:history="1">
              <w:r w:rsidRPr="00850AEC">
                <w:rPr>
                  <w:rFonts w:ascii="Times New Roman" w:eastAsia="Calibri" w:hAnsi="Times New Roman" w:cs="Times New Roman"/>
                  <w:i/>
                  <w:color w:val="0000FF"/>
                  <w:sz w:val="20"/>
                  <w:szCs w:val="20"/>
                  <w:u w:val="single"/>
                </w:rPr>
                <w:t>www</w:t>
              </w:r>
              <w:r w:rsidRPr="00850AEC">
                <w:rPr>
                  <w:rFonts w:ascii="Times New Roman" w:eastAsia="Calibri" w:hAnsi="Times New Roman" w:cs="Times New Roman"/>
                  <w:i/>
                  <w:color w:val="0000FF"/>
                  <w:sz w:val="20"/>
                  <w:szCs w:val="20"/>
                  <w:u w:val="single"/>
                  <w:lang w:val="uk-UA"/>
                </w:rPr>
                <w:t>.</w:t>
              </w:r>
              <w:proofErr w:type="spellStart"/>
              <w:r w:rsidRPr="00850AEC">
                <w:rPr>
                  <w:rFonts w:ascii="Times New Roman" w:eastAsia="Calibri" w:hAnsi="Times New Roman" w:cs="Times New Roman"/>
                  <w:i/>
                  <w:color w:val="0000FF"/>
                  <w:sz w:val="20"/>
                  <w:szCs w:val="20"/>
                  <w:u w:val="single"/>
                </w:rPr>
                <w:t>amc</w:t>
              </w:r>
              <w:proofErr w:type="spellEnd"/>
              <w:r w:rsidRPr="00850AEC">
                <w:rPr>
                  <w:rFonts w:ascii="Times New Roman" w:eastAsia="Calibri" w:hAnsi="Times New Roman" w:cs="Times New Roman"/>
                  <w:i/>
                  <w:color w:val="0000FF"/>
                  <w:sz w:val="20"/>
                  <w:szCs w:val="20"/>
                  <w:u w:val="single"/>
                  <w:lang w:val="uk-UA"/>
                </w:rPr>
                <w:t>.</w:t>
              </w:r>
              <w:proofErr w:type="spellStart"/>
              <w:r w:rsidRPr="00850AEC">
                <w:rPr>
                  <w:rFonts w:ascii="Times New Roman" w:eastAsia="Calibri" w:hAnsi="Times New Roman" w:cs="Times New Roman"/>
                  <w:i/>
                  <w:color w:val="0000FF"/>
                  <w:sz w:val="20"/>
                  <w:szCs w:val="20"/>
                  <w:u w:val="single"/>
                </w:rPr>
                <w:t>gov</w:t>
              </w:r>
              <w:proofErr w:type="spellEnd"/>
              <w:r w:rsidRPr="00850AEC">
                <w:rPr>
                  <w:rFonts w:ascii="Times New Roman" w:eastAsia="Calibri" w:hAnsi="Times New Roman" w:cs="Times New Roman"/>
                  <w:i/>
                  <w:color w:val="0000FF"/>
                  <w:sz w:val="20"/>
                  <w:szCs w:val="20"/>
                  <w:u w:val="single"/>
                  <w:lang w:val="uk-UA"/>
                </w:rPr>
                <w:t>.</w:t>
              </w:r>
              <w:proofErr w:type="spellStart"/>
              <w:r w:rsidRPr="00850AEC">
                <w:rPr>
                  <w:rFonts w:ascii="Times New Roman" w:eastAsia="Calibri" w:hAnsi="Times New Roman" w:cs="Times New Roman"/>
                  <w:i/>
                  <w:color w:val="0000FF"/>
                  <w:sz w:val="20"/>
                  <w:szCs w:val="20"/>
                  <w:u w:val="single"/>
                </w:rPr>
                <w:t>ua</w:t>
              </w:r>
              <w:proofErr w:type="spellEnd"/>
            </w:hyperlink>
            <w:r w:rsidRPr="00850AEC">
              <w:rPr>
                <w:rFonts w:ascii="Times New Roman" w:eastAsia="Calibri" w:hAnsi="Times New Roman" w:cs="Times New Roman"/>
                <w:i/>
                <w:sz w:val="20"/>
                <w:szCs w:val="20"/>
                <w:lang w:val="uk-UA"/>
              </w:rPr>
              <w:t>.</w:t>
            </w:r>
          </w:p>
        </w:tc>
      </w:tr>
      <w:tr w:rsidR="003C19F4" w:rsidRPr="005D046D" w:rsidTr="00850AEC">
        <w:trPr>
          <w:gridAfter w:val="1"/>
          <w:wAfter w:w="6" w:type="dxa"/>
          <w:trHeight w:val="4854"/>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5</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hAnsi="Times New Roman" w:cs="Times New Roman"/>
                <w:sz w:val="20"/>
                <w:szCs w:val="20"/>
                <w:lang w:val="uk-UA"/>
              </w:rPr>
              <w:t>Ф</w:t>
            </w:r>
            <w:proofErr w:type="spellStart"/>
            <w:r w:rsidRPr="00850AEC">
              <w:rPr>
                <w:rFonts w:ascii="Times New Roman" w:eastAsia="Times New Roman" w:hAnsi="Times New Roman" w:cs="Times New Roman"/>
                <w:color w:val="000000"/>
                <w:sz w:val="20"/>
                <w:szCs w:val="20"/>
                <w:lang w:val="ru-RU" w:eastAsia="zh-CN"/>
              </w:rPr>
              <w:t>ізична</w:t>
            </w:r>
            <w:proofErr w:type="spellEnd"/>
            <w:r w:rsidRPr="00850AEC">
              <w:rPr>
                <w:rFonts w:ascii="Times New Roman" w:eastAsia="Times New Roman" w:hAnsi="Times New Roman" w:cs="Times New Roman"/>
                <w:color w:val="000000"/>
                <w:sz w:val="20"/>
                <w:szCs w:val="20"/>
                <w:lang w:val="ru-RU" w:eastAsia="zh-CN"/>
              </w:rPr>
              <w:t xml:space="preserve"> особа, яка є </w:t>
            </w:r>
            <w:proofErr w:type="spellStart"/>
            <w:r w:rsidRPr="00850AEC">
              <w:rPr>
                <w:rFonts w:ascii="Times New Roman" w:eastAsia="Times New Roman" w:hAnsi="Times New Roman" w:cs="Times New Roman"/>
                <w:color w:val="000000"/>
                <w:sz w:val="20"/>
                <w:szCs w:val="20"/>
                <w:lang w:val="ru-RU" w:eastAsia="zh-CN"/>
              </w:rPr>
              <w:t>учасником</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процедури</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закупівлі</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була</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засуджена</w:t>
            </w:r>
            <w:proofErr w:type="spellEnd"/>
            <w:r w:rsidRPr="00850AEC">
              <w:rPr>
                <w:rFonts w:ascii="Times New Roman" w:eastAsia="Times New Roman" w:hAnsi="Times New Roman" w:cs="Times New Roman"/>
                <w:color w:val="000000"/>
                <w:sz w:val="20"/>
                <w:szCs w:val="20"/>
                <w:lang w:val="ru-RU" w:eastAsia="zh-CN"/>
              </w:rPr>
              <w:t xml:space="preserve"> за </w:t>
            </w:r>
            <w:proofErr w:type="spellStart"/>
            <w:r w:rsidRPr="00850AEC">
              <w:rPr>
                <w:rFonts w:ascii="Times New Roman" w:eastAsia="Times New Roman" w:hAnsi="Times New Roman" w:cs="Times New Roman"/>
                <w:b/>
                <w:color w:val="000000"/>
                <w:sz w:val="20"/>
                <w:szCs w:val="20"/>
                <w:lang w:val="ru-RU" w:eastAsia="zh-CN"/>
              </w:rPr>
              <w:t>кримінальне</w:t>
            </w:r>
            <w:proofErr w:type="spellEnd"/>
            <w:r w:rsidRPr="00850AEC">
              <w:rPr>
                <w:rFonts w:ascii="Times New Roman" w:eastAsia="Times New Roman" w:hAnsi="Times New Roman" w:cs="Times New Roman"/>
                <w:b/>
                <w:color w:val="000000"/>
                <w:sz w:val="20"/>
                <w:szCs w:val="20"/>
                <w:lang w:val="ru-RU" w:eastAsia="zh-CN"/>
              </w:rPr>
              <w:t xml:space="preserve"> </w:t>
            </w:r>
            <w:proofErr w:type="spellStart"/>
            <w:r w:rsidRPr="00850AEC">
              <w:rPr>
                <w:rFonts w:ascii="Times New Roman" w:eastAsia="Times New Roman" w:hAnsi="Times New Roman" w:cs="Times New Roman"/>
                <w:b/>
                <w:color w:val="000000"/>
                <w:sz w:val="20"/>
                <w:szCs w:val="20"/>
                <w:lang w:val="ru-RU" w:eastAsia="zh-CN"/>
              </w:rPr>
              <w:t>правопорушення</w:t>
            </w:r>
            <w:proofErr w:type="spellEnd"/>
            <w:r w:rsidRPr="00850AEC">
              <w:rPr>
                <w:rFonts w:ascii="Times New Roman" w:eastAsia="Times New Roman" w:hAnsi="Times New Roman" w:cs="Times New Roman"/>
                <w:b/>
                <w:color w:val="000000"/>
                <w:sz w:val="20"/>
                <w:szCs w:val="20"/>
                <w:lang w:val="ru-RU" w:eastAsia="zh-CN"/>
              </w:rPr>
              <w:t xml:space="preserve">, </w:t>
            </w:r>
            <w:proofErr w:type="spellStart"/>
            <w:r w:rsidRPr="00850AEC">
              <w:rPr>
                <w:rFonts w:ascii="Times New Roman" w:eastAsia="Times New Roman" w:hAnsi="Times New Roman" w:cs="Times New Roman"/>
                <w:b/>
                <w:color w:val="000000"/>
                <w:sz w:val="20"/>
                <w:szCs w:val="20"/>
                <w:lang w:val="ru-RU" w:eastAsia="zh-CN"/>
              </w:rPr>
              <w:t>вчинене</w:t>
            </w:r>
            <w:proofErr w:type="spellEnd"/>
            <w:r w:rsidRPr="00850AEC">
              <w:rPr>
                <w:rFonts w:ascii="Times New Roman" w:eastAsia="Times New Roman" w:hAnsi="Times New Roman" w:cs="Times New Roman"/>
                <w:b/>
                <w:color w:val="000000"/>
                <w:sz w:val="20"/>
                <w:szCs w:val="20"/>
                <w:lang w:val="ru-RU" w:eastAsia="zh-CN"/>
              </w:rPr>
              <w:t xml:space="preserve"> з </w:t>
            </w:r>
            <w:proofErr w:type="spellStart"/>
            <w:r w:rsidRPr="00850AEC">
              <w:rPr>
                <w:rFonts w:ascii="Times New Roman" w:eastAsia="Times New Roman" w:hAnsi="Times New Roman" w:cs="Times New Roman"/>
                <w:b/>
                <w:color w:val="000000"/>
                <w:sz w:val="20"/>
                <w:szCs w:val="20"/>
                <w:lang w:val="ru-RU" w:eastAsia="zh-CN"/>
              </w:rPr>
              <w:t>корисливих</w:t>
            </w:r>
            <w:proofErr w:type="spellEnd"/>
            <w:r w:rsidRPr="00850AEC">
              <w:rPr>
                <w:rFonts w:ascii="Times New Roman" w:eastAsia="Times New Roman" w:hAnsi="Times New Roman" w:cs="Times New Roman"/>
                <w:b/>
                <w:color w:val="000000"/>
                <w:sz w:val="20"/>
                <w:szCs w:val="20"/>
                <w:lang w:val="ru-RU" w:eastAsia="zh-CN"/>
              </w:rPr>
              <w:t xml:space="preserve"> </w:t>
            </w:r>
            <w:proofErr w:type="spellStart"/>
            <w:r w:rsidRPr="00850AEC">
              <w:rPr>
                <w:rFonts w:ascii="Times New Roman" w:eastAsia="Times New Roman" w:hAnsi="Times New Roman" w:cs="Times New Roman"/>
                <w:b/>
                <w:color w:val="000000"/>
                <w:sz w:val="20"/>
                <w:szCs w:val="20"/>
                <w:lang w:val="ru-RU" w:eastAsia="zh-CN"/>
              </w:rPr>
              <w:t>мотивів</w:t>
            </w:r>
            <w:proofErr w:type="spellEnd"/>
            <w:r w:rsidRPr="00850AEC">
              <w:rPr>
                <w:rFonts w:ascii="Times New Roman" w:eastAsia="Times New Roman" w:hAnsi="Times New Roman" w:cs="Times New Roman"/>
                <w:b/>
                <w:color w:val="000000"/>
                <w:sz w:val="20"/>
                <w:szCs w:val="20"/>
                <w:lang w:val="ru-RU" w:eastAsia="zh-CN"/>
              </w:rPr>
              <w:t xml:space="preserve"> (</w:t>
            </w:r>
            <w:proofErr w:type="spellStart"/>
            <w:r w:rsidRPr="00850AEC">
              <w:rPr>
                <w:rFonts w:ascii="Times New Roman" w:eastAsia="Times New Roman" w:hAnsi="Times New Roman" w:cs="Times New Roman"/>
                <w:b/>
                <w:color w:val="000000"/>
                <w:sz w:val="20"/>
                <w:szCs w:val="20"/>
                <w:lang w:val="ru-RU" w:eastAsia="zh-CN"/>
              </w:rPr>
              <w:t>зокрема</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пов’язане</w:t>
            </w:r>
            <w:proofErr w:type="spellEnd"/>
            <w:r w:rsidRPr="00850AEC">
              <w:rPr>
                <w:rFonts w:ascii="Times New Roman" w:eastAsia="Times New Roman" w:hAnsi="Times New Roman" w:cs="Times New Roman"/>
                <w:color w:val="000000"/>
                <w:sz w:val="20"/>
                <w:szCs w:val="20"/>
                <w:lang w:val="ru-RU" w:eastAsia="zh-CN"/>
              </w:rPr>
              <w:t xml:space="preserve"> з </w:t>
            </w:r>
            <w:proofErr w:type="spellStart"/>
            <w:r w:rsidRPr="00850AEC">
              <w:rPr>
                <w:rFonts w:ascii="Times New Roman" w:eastAsia="Times New Roman" w:hAnsi="Times New Roman" w:cs="Times New Roman"/>
                <w:color w:val="000000"/>
                <w:sz w:val="20"/>
                <w:szCs w:val="20"/>
                <w:lang w:val="ru-RU" w:eastAsia="zh-CN"/>
              </w:rPr>
              <w:t>хабарництвом</w:t>
            </w:r>
            <w:proofErr w:type="spellEnd"/>
            <w:r w:rsidRPr="00850AEC">
              <w:rPr>
                <w:rFonts w:ascii="Times New Roman" w:eastAsia="Times New Roman" w:hAnsi="Times New Roman" w:cs="Times New Roman"/>
                <w:color w:val="000000"/>
                <w:sz w:val="20"/>
                <w:szCs w:val="20"/>
                <w:lang w:val="ru-RU" w:eastAsia="zh-CN"/>
              </w:rPr>
              <w:t xml:space="preserve"> та </w:t>
            </w:r>
            <w:proofErr w:type="spellStart"/>
            <w:r w:rsidRPr="00850AEC">
              <w:rPr>
                <w:rFonts w:ascii="Times New Roman" w:eastAsia="Times New Roman" w:hAnsi="Times New Roman" w:cs="Times New Roman"/>
                <w:color w:val="000000"/>
                <w:sz w:val="20"/>
                <w:szCs w:val="20"/>
                <w:lang w:val="ru-RU" w:eastAsia="zh-CN"/>
              </w:rPr>
              <w:t>відмиванням</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коштів</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судимість</w:t>
            </w:r>
            <w:proofErr w:type="spellEnd"/>
            <w:r w:rsidRPr="00850AEC">
              <w:rPr>
                <w:rFonts w:ascii="Times New Roman" w:eastAsia="Times New Roman" w:hAnsi="Times New Roman" w:cs="Times New Roman"/>
                <w:color w:val="000000"/>
                <w:sz w:val="20"/>
                <w:szCs w:val="20"/>
                <w:lang w:val="ru-RU" w:eastAsia="zh-CN"/>
              </w:rPr>
              <w:t xml:space="preserve"> з </w:t>
            </w:r>
            <w:proofErr w:type="spellStart"/>
            <w:r w:rsidRPr="00850AEC">
              <w:rPr>
                <w:rFonts w:ascii="Times New Roman" w:eastAsia="Times New Roman" w:hAnsi="Times New Roman" w:cs="Times New Roman"/>
                <w:color w:val="000000"/>
                <w:sz w:val="20"/>
                <w:szCs w:val="20"/>
                <w:lang w:val="ru-RU" w:eastAsia="zh-CN"/>
              </w:rPr>
              <w:t>якої</w:t>
            </w:r>
            <w:proofErr w:type="spellEnd"/>
            <w:r w:rsidRPr="00850AEC">
              <w:rPr>
                <w:rFonts w:ascii="Times New Roman" w:eastAsia="Times New Roman" w:hAnsi="Times New Roman" w:cs="Times New Roman"/>
                <w:color w:val="000000"/>
                <w:sz w:val="20"/>
                <w:szCs w:val="20"/>
                <w:lang w:val="ru-RU" w:eastAsia="zh-CN"/>
              </w:rPr>
              <w:t xml:space="preserve"> не </w:t>
            </w:r>
            <w:proofErr w:type="spellStart"/>
            <w:r w:rsidRPr="00850AEC">
              <w:rPr>
                <w:rFonts w:ascii="Times New Roman" w:eastAsia="Times New Roman" w:hAnsi="Times New Roman" w:cs="Times New Roman"/>
                <w:color w:val="000000"/>
                <w:sz w:val="20"/>
                <w:szCs w:val="20"/>
                <w:lang w:val="ru-RU" w:eastAsia="zh-CN"/>
              </w:rPr>
              <w:t>знято</w:t>
            </w:r>
            <w:proofErr w:type="spellEnd"/>
            <w:r w:rsidRPr="00850AEC">
              <w:rPr>
                <w:rFonts w:ascii="Times New Roman" w:eastAsia="Times New Roman" w:hAnsi="Times New Roman" w:cs="Times New Roman"/>
                <w:color w:val="000000"/>
                <w:sz w:val="20"/>
                <w:szCs w:val="20"/>
                <w:lang w:val="ru-RU" w:eastAsia="zh-CN"/>
              </w:rPr>
              <w:t xml:space="preserve"> </w:t>
            </w:r>
            <w:proofErr w:type="spellStart"/>
            <w:r w:rsidRPr="00850AEC">
              <w:rPr>
                <w:rFonts w:ascii="Times New Roman" w:eastAsia="Times New Roman" w:hAnsi="Times New Roman" w:cs="Times New Roman"/>
                <w:color w:val="000000"/>
                <w:sz w:val="20"/>
                <w:szCs w:val="20"/>
                <w:lang w:val="ru-RU" w:eastAsia="zh-CN"/>
              </w:rPr>
              <w:t>або</w:t>
            </w:r>
            <w:proofErr w:type="spellEnd"/>
            <w:r w:rsidRPr="00850AEC">
              <w:rPr>
                <w:rFonts w:ascii="Times New Roman" w:eastAsia="Times New Roman" w:hAnsi="Times New Roman" w:cs="Times New Roman"/>
                <w:color w:val="000000"/>
                <w:sz w:val="20"/>
                <w:szCs w:val="20"/>
                <w:lang w:val="ru-RU" w:eastAsia="zh-CN"/>
              </w:rPr>
              <w:t xml:space="preserve"> не погашено у </w:t>
            </w:r>
            <w:proofErr w:type="spellStart"/>
            <w:r w:rsidRPr="00850AEC">
              <w:rPr>
                <w:rFonts w:ascii="Times New Roman" w:eastAsia="Times New Roman" w:hAnsi="Times New Roman" w:cs="Times New Roman"/>
                <w:color w:val="000000"/>
                <w:sz w:val="20"/>
                <w:szCs w:val="20"/>
                <w:lang w:val="ru-RU" w:eastAsia="zh-CN"/>
              </w:rPr>
              <w:t>встановленому</w:t>
            </w:r>
            <w:proofErr w:type="spellEnd"/>
            <w:r w:rsidRPr="00850AEC">
              <w:rPr>
                <w:rFonts w:ascii="Times New Roman" w:eastAsia="Times New Roman" w:hAnsi="Times New Roman" w:cs="Times New Roman"/>
                <w:color w:val="000000"/>
                <w:sz w:val="20"/>
                <w:szCs w:val="20"/>
                <w:lang w:val="ru-RU" w:eastAsia="zh-CN"/>
              </w:rPr>
              <w:t xml:space="preserve"> законом порядку</w:t>
            </w:r>
            <w:r w:rsidRPr="00850AEC">
              <w:rPr>
                <w:rFonts w:ascii="Times New Roman" w:eastAsia="Times New Roman" w:hAnsi="Times New Roman" w:cs="Times New Roman"/>
                <w:color w:val="000000"/>
                <w:sz w:val="20"/>
                <w:szCs w:val="20"/>
                <w:lang w:val="uk-UA" w:eastAsia="zh-CN"/>
              </w:rPr>
              <w:t xml:space="preserve"> (пункт 5 ч. 1 ст. 17 Закону)</w:t>
            </w:r>
            <w:r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b/>
                <w:sz w:val="20"/>
                <w:szCs w:val="20"/>
                <w:lang w:val="uk-UA"/>
              </w:rPr>
              <w:t>пункт 5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iCs/>
                <w:sz w:val="20"/>
                <w:szCs w:val="20"/>
                <w:lang w:val="uk-UA"/>
              </w:rPr>
            </w:pPr>
            <w:r w:rsidRPr="00850AEC">
              <w:rPr>
                <w:rFonts w:ascii="Times New Roman" w:eastAsia="Calibri" w:hAnsi="Times New Roman" w:cs="Times New Roman"/>
                <w:iCs/>
                <w:sz w:val="20"/>
                <w:szCs w:val="20"/>
                <w:lang w:val="uk-UA"/>
              </w:rPr>
              <w:t>Інформація про відсутність підстави  надається Учасниками відповідно до вимог електронних полів в електронній системі закупівель</w:t>
            </w:r>
            <w:r w:rsidR="00EC6562">
              <w:rPr>
                <w:rFonts w:ascii="Times New Roman" w:eastAsia="Calibri" w:hAnsi="Times New Roman" w:cs="Times New Roman"/>
                <w:iCs/>
                <w:sz w:val="20"/>
                <w:szCs w:val="20"/>
                <w:lang w:val="uk-UA"/>
              </w:rPr>
              <w:t xml:space="preserve"> </w:t>
            </w:r>
            <w:r w:rsidRPr="00850AEC">
              <w:rPr>
                <w:rFonts w:ascii="Times New Roman" w:eastAsia="Calibri" w:hAnsi="Times New Roman" w:cs="Times New Roman"/>
                <w:iCs/>
                <w:sz w:val="20"/>
                <w:szCs w:val="20"/>
                <w:lang w:val="uk-UA"/>
              </w:rPr>
              <w:t xml:space="preserve">(згідно </w:t>
            </w:r>
            <w:r w:rsidR="00EC6562">
              <w:rPr>
                <w:rFonts w:ascii="Times New Roman" w:eastAsia="Calibri" w:hAnsi="Times New Roman" w:cs="Times New Roman"/>
                <w:iCs/>
                <w:sz w:val="20"/>
                <w:szCs w:val="20"/>
                <w:lang w:val="uk-UA"/>
              </w:rPr>
              <w:t xml:space="preserve">з </w:t>
            </w:r>
            <w:r w:rsidRPr="00850AEC">
              <w:rPr>
                <w:rFonts w:ascii="Times New Roman" w:eastAsia="Calibri" w:hAnsi="Times New Roman" w:cs="Times New Roman"/>
                <w:iCs/>
                <w:sz w:val="20"/>
                <w:szCs w:val="20"/>
                <w:lang w:val="uk-UA"/>
              </w:rPr>
              <w:t>функціонал</w:t>
            </w:r>
            <w:r w:rsidR="00EC6562">
              <w:rPr>
                <w:rFonts w:ascii="Times New Roman" w:eastAsia="Calibri" w:hAnsi="Times New Roman" w:cs="Times New Roman"/>
                <w:iCs/>
                <w:sz w:val="20"/>
                <w:szCs w:val="20"/>
                <w:lang w:val="uk-UA"/>
              </w:rPr>
              <w:t>ом</w:t>
            </w:r>
            <w:r w:rsidRPr="00850AEC">
              <w:rPr>
                <w:rFonts w:ascii="Times New Roman" w:eastAsia="Calibri" w:hAnsi="Times New Roman" w:cs="Times New Roman"/>
                <w:iCs/>
                <w:sz w:val="20"/>
                <w:szCs w:val="20"/>
                <w:lang w:val="uk-UA"/>
              </w:rPr>
              <w:t xml:space="preserve"> електронного майданчика)</w:t>
            </w:r>
          </w:p>
          <w:p w:rsidR="003C19F4" w:rsidRPr="00850AEC" w:rsidRDefault="003C19F4" w:rsidP="00382715">
            <w:pPr>
              <w:spacing w:after="200" w:line="276" w:lineRule="auto"/>
              <w:jc w:val="both"/>
              <w:rPr>
                <w:rFonts w:ascii="Times New Roman" w:eastAsia="Calibri" w:hAnsi="Times New Roman" w:cs="Times New Roman"/>
                <w:b/>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C6562" w:rsidRPr="00C81B78" w:rsidRDefault="00EC6562" w:rsidP="00382715">
            <w:pPr>
              <w:spacing w:after="200" w:line="276" w:lineRule="auto"/>
              <w:jc w:val="both"/>
              <w:rPr>
                <w:rFonts w:ascii="Times New Roman" w:eastAsia="Calibri" w:hAnsi="Times New Roman" w:cs="Times New Roman"/>
                <w:bCs/>
                <w:sz w:val="20"/>
                <w:szCs w:val="20"/>
                <w:lang w:val="uk-UA"/>
              </w:rPr>
            </w:pPr>
            <w:r w:rsidRPr="00F85E27">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85E27">
              <w:rPr>
                <w:rFonts w:ascii="Times New Roman" w:eastAsia="Times New Roman" w:hAnsi="Times New Roman" w:cs="Times New Roman"/>
                <w:sz w:val="20"/>
                <w:szCs w:val="20"/>
                <w:lang w:val="uk-UA"/>
              </w:rPr>
              <w:t>тридцятиденної</w:t>
            </w:r>
            <w:proofErr w:type="spellEnd"/>
            <w:r w:rsidRPr="00F85E27">
              <w:rPr>
                <w:rFonts w:ascii="Times New Roman" w:eastAsia="Times New Roman" w:hAnsi="Times New Roman" w:cs="Times New Roman"/>
                <w:sz w:val="20"/>
                <w:szCs w:val="20"/>
                <w:lang w:val="uk-UA"/>
              </w:rPr>
              <w:t xml:space="preserve"> дав</w:t>
            </w:r>
            <w:r>
              <w:rPr>
                <w:rFonts w:ascii="Times New Roman" w:eastAsia="Times New Roman" w:hAnsi="Times New Roman" w:cs="Times New Roman"/>
                <w:sz w:val="20"/>
                <w:szCs w:val="20"/>
                <w:lang w:val="uk-UA"/>
              </w:rPr>
              <w:t>нини від дати подання документа,</w:t>
            </w:r>
            <w:r w:rsidRPr="00F85E27">
              <w:rPr>
                <w:rFonts w:ascii="Times New Roman" w:eastAsia="Times New Roman" w:hAnsi="Times New Roman" w:cs="Times New Roman"/>
                <w:sz w:val="20"/>
                <w:szCs w:val="20"/>
                <w:lang w:val="uk-UA"/>
              </w:rPr>
              <w:t xml:space="preserve"> </w:t>
            </w:r>
            <w:r w:rsidRPr="00F85E27">
              <w:rPr>
                <w:rFonts w:ascii="Times New Roman" w:eastAsia="Calibri" w:hAnsi="Times New Roman" w:cs="Times New Roman"/>
                <w:bCs/>
                <w:sz w:val="20"/>
                <w:szCs w:val="20"/>
                <w:lang w:val="uk-UA"/>
              </w:rPr>
              <w:t>або в електронній формі</w:t>
            </w:r>
            <w:r w:rsidRPr="00C81B78">
              <w:rPr>
                <w:rFonts w:ascii="Times New Roman" w:eastAsia="Calibri" w:hAnsi="Times New Roman" w:cs="Times New Roman"/>
                <w:bCs/>
                <w:sz w:val="20"/>
                <w:szCs w:val="20"/>
                <w:lang w:val="uk-UA"/>
              </w:rPr>
              <w:t xml:space="preserve"> (</w:t>
            </w:r>
            <w:proofErr w:type="spellStart"/>
            <w:r w:rsidRPr="00C81B78">
              <w:rPr>
                <w:rFonts w:ascii="Times New Roman" w:eastAsia="Calibri" w:hAnsi="Times New Roman" w:cs="Times New Roman"/>
                <w:bCs/>
                <w:sz w:val="20"/>
                <w:szCs w:val="20"/>
                <w:lang w:val="uk-UA"/>
              </w:rPr>
              <w:t>відтворен</w:t>
            </w:r>
            <w:r w:rsidRPr="00C81B78">
              <w:rPr>
                <w:rFonts w:ascii="Times New Roman" w:eastAsia="Calibri" w:hAnsi="Times New Roman" w:cs="Times New Roman"/>
                <w:bCs/>
                <w:sz w:val="20"/>
                <w:szCs w:val="20"/>
                <w:lang w:val="ru-RU"/>
              </w:rPr>
              <w:t>ий</w:t>
            </w:r>
            <w:proofErr w:type="spellEnd"/>
            <w:r w:rsidRPr="00C81B78">
              <w:rPr>
                <w:rFonts w:ascii="Times New Roman" w:eastAsia="Calibri" w:hAnsi="Times New Roman" w:cs="Times New Roman"/>
                <w:bCs/>
                <w:sz w:val="20"/>
                <w:szCs w:val="20"/>
                <w:lang w:val="uk-UA"/>
              </w:rPr>
              <w:t>) у відповідності до законодавства.</w:t>
            </w:r>
          </w:p>
          <w:p w:rsidR="003C19F4" w:rsidRPr="00850AEC" w:rsidRDefault="003C19F4" w:rsidP="00382715">
            <w:pPr>
              <w:spacing w:after="200" w:line="276" w:lineRule="auto"/>
              <w:rPr>
                <w:rFonts w:ascii="Times New Roman" w:eastAsia="Calibri" w:hAnsi="Times New Roman" w:cs="Times New Roman"/>
                <w:bCs/>
                <w:i/>
                <w:sz w:val="20"/>
                <w:szCs w:val="20"/>
                <w:u w:val="single"/>
                <w:lang w:val="uk-UA"/>
              </w:rPr>
            </w:pPr>
            <w:r w:rsidRPr="00EC6562">
              <w:rPr>
                <w:rFonts w:ascii="Times New Roman" w:eastAsia="Calibri" w:hAnsi="Times New Roman" w:cs="Times New Roman"/>
                <w:bCs/>
                <w:i/>
                <w:sz w:val="20"/>
                <w:szCs w:val="20"/>
                <w:u w:val="single"/>
                <w:lang w:val="uk-UA"/>
              </w:rPr>
              <w:t xml:space="preserve">Додатково замовник </w:t>
            </w:r>
            <w:r w:rsidR="00EC6562" w:rsidRPr="00EC6562">
              <w:rPr>
                <w:rFonts w:ascii="Times New Roman" w:eastAsia="Calibri" w:hAnsi="Times New Roman" w:cs="Times New Roman"/>
                <w:bCs/>
                <w:i/>
                <w:sz w:val="20"/>
                <w:szCs w:val="20"/>
                <w:u w:val="single"/>
                <w:lang w:val="uk-UA"/>
              </w:rPr>
              <w:t xml:space="preserve">у </w:t>
            </w:r>
            <w:r w:rsidR="00EC6562" w:rsidRPr="00EC6562">
              <w:rPr>
                <w:rFonts w:ascii="Times New Roman" w:eastAsia="Times New Roman" w:hAnsi="Times New Roman" w:cs="Times New Roman"/>
                <w:i/>
                <w:color w:val="000000"/>
                <w:sz w:val="20"/>
                <w:szCs w:val="20"/>
                <w:u w:val="single"/>
                <w:lang w:val="uk-UA" w:eastAsia="uk-UA"/>
              </w:rPr>
              <w:t xml:space="preserve">разі технічної можливості </w:t>
            </w:r>
            <w:r w:rsidRPr="00EC6562">
              <w:rPr>
                <w:rFonts w:ascii="Times New Roman" w:eastAsia="Calibri" w:hAnsi="Times New Roman" w:cs="Times New Roman"/>
                <w:bCs/>
                <w:i/>
                <w:sz w:val="20"/>
                <w:szCs w:val="20"/>
                <w:u w:val="single"/>
                <w:lang w:val="uk-UA"/>
              </w:rPr>
              <w:t>перевіряє легітимність документу на офіційному сайті  МВС за посиланням</w:t>
            </w:r>
            <w:r w:rsidR="00382715">
              <w:rPr>
                <w:rFonts w:ascii="Times New Roman" w:eastAsia="Calibri" w:hAnsi="Times New Roman" w:cs="Times New Roman"/>
                <w:bCs/>
                <w:i/>
                <w:sz w:val="20"/>
                <w:szCs w:val="20"/>
                <w:u w:val="single"/>
                <w:lang w:val="uk-UA"/>
              </w:rPr>
              <w:t>:</w:t>
            </w:r>
            <w:r w:rsidRPr="00EC6562">
              <w:rPr>
                <w:rFonts w:ascii="Times New Roman" w:eastAsia="Calibri" w:hAnsi="Times New Roman" w:cs="Times New Roman"/>
                <w:bCs/>
                <w:i/>
                <w:sz w:val="20"/>
                <w:szCs w:val="20"/>
                <w:u w:val="single"/>
                <w:lang w:val="uk-UA"/>
              </w:rPr>
              <w:t xml:space="preserve"> </w:t>
            </w:r>
            <w:hyperlink r:id="rId17" w:history="1">
              <w:r w:rsidRPr="00850AEC">
                <w:rPr>
                  <w:rFonts w:ascii="Times New Roman" w:eastAsia="Calibri" w:hAnsi="Times New Roman" w:cs="Times New Roman"/>
                  <w:bCs/>
                  <w:i/>
                  <w:color w:val="0000FF"/>
                  <w:sz w:val="20"/>
                  <w:szCs w:val="20"/>
                  <w:u w:val="single"/>
                  <w:lang w:val="uk-UA"/>
                </w:rPr>
                <w:t>https://wanted.mvs.gov.ua/test/</w:t>
              </w:r>
            </w:hyperlink>
            <w:r w:rsidRPr="00850AEC">
              <w:rPr>
                <w:rFonts w:ascii="Times New Roman" w:eastAsia="Calibri" w:hAnsi="Times New Roman" w:cs="Times New Roman"/>
                <w:bCs/>
                <w:i/>
                <w:sz w:val="20"/>
                <w:szCs w:val="20"/>
                <w:u w:val="single"/>
                <w:lang w:val="uk-UA"/>
              </w:rPr>
              <w:t xml:space="preserve">. </w:t>
            </w:r>
          </w:p>
        </w:tc>
      </w:tr>
      <w:tr w:rsidR="00EC6562"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EC6562" w:rsidRPr="00850AEC" w:rsidRDefault="00EC6562"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6.</w:t>
            </w:r>
          </w:p>
        </w:tc>
        <w:tc>
          <w:tcPr>
            <w:tcW w:w="3827" w:type="dxa"/>
            <w:tcBorders>
              <w:top w:val="single" w:sz="4" w:space="0" w:color="000000"/>
              <w:left w:val="single" w:sz="4" w:space="0" w:color="000000"/>
              <w:bottom w:val="single" w:sz="4" w:space="0" w:color="000000"/>
            </w:tcBorders>
            <w:shd w:val="clear" w:color="auto" w:fill="auto"/>
          </w:tcPr>
          <w:p w:rsidR="00EC6562" w:rsidRPr="00850AEC" w:rsidRDefault="00EC6562" w:rsidP="00F9782B">
            <w:pPr>
              <w:spacing w:after="200" w:line="276" w:lineRule="auto"/>
              <w:rPr>
                <w:rFonts w:ascii="Times New Roman" w:eastAsia="Calibri" w:hAnsi="Times New Roman" w:cs="Times New Roman"/>
                <w:sz w:val="20"/>
                <w:szCs w:val="20"/>
                <w:lang w:val="ru-RU"/>
              </w:rPr>
            </w:pPr>
            <w:r w:rsidRPr="00850AEC">
              <w:rPr>
                <w:rFonts w:ascii="Times New Roman" w:hAnsi="Times New Roman" w:cs="Times New Roman"/>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850AEC">
              <w:rPr>
                <w:rFonts w:ascii="Times New Roman" w:hAnsi="Times New Roman" w:cs="Times New Roman"/>
                <w:b/>
                <w:sz w:val="20"/>
                <w:szCs w:val="20"/>
                <w:lang w:val="uk-UA"/>
              </w:rPr>
              <w:t>була засуджена за кримінальне правопорушення, вчинене з корисливих мотивів (зокр</w:t>
            </w:r>
            <w:r w:rsidRPr="00850AEC">
              <w:rPr>
                <w:rFonts w:ascii="Times New Roman" w:hAnsi="Times New Roman" w:cs="Times New Roman"/>
                <w:sz w:val="20"/>
                <w:szCs w:val="20"/>
                <w:lang w:val="uk-UA"/>
              </w:rPr>
              <w:t>ема, пов’язане з хабарництвом, шахрайством та відмиванням коштів), судимість з якої не знято або не погашено у встановленому законом порядку</w:t>
            </w:r>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пункт 6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EC6562" w:rsidRPr="00850AEC" w:rsidRDefault="00EC6562" w:rsidP="00382715">
            <w:pPr>
              <w:spacing w:after="200" w:line="276" w:lineRule="auto"/>
              <w:jc w:val="both"/>
              <w:rPr>
                <w:rFonts w:ascii="Times New Roman" w:eastAsia="Calibri" w:hAnsi="Times New Roman" w:cs="Times New Roman"/>
                <w:iCs/>
                <w:sz w:val="20"/>
                <w:szCs w:val="20"/>
                <w:lang w:val="uk-UA"/>
              </w:rPr>
            </w:pPr>
            <w:r w:rsidRPr="00850AEC">
              <w:rPr>
                <w:rFonts w:ascii="Times New Roman" w:eastAsia="Calibri" w:hAnsi="Times New Roman" w:cs="Times New Roman"/>
                <w:iCs/>
                <w:sz w:val="20"/>
                <w:szCs w:val="20"/>
                <w:lang w:val="uk-UA"/>
              </w:rPr>
              <w:t>Інформація про відсутність підстави  надається Учасниками відповідно до вимог електронних полів в електронній системі закупівель</w:t>
            </w:r>
            <w:r>
              <w:rPr>
                <w:rFonts w:ascii="Times New Roman" w:eastAsia="Calibri" w:hAnsi="Times New Roman" w:cs="Times New Roman"/>
                <w:iCs/>
                <w:sz w:val="20"/>
                <w:szCs w:val="20"/>
                <w:lang w:val="uk-UA"/>
              </w:rPr>
              <w:t xml:space="preserve"> </w:t>
            </w:r>
            <w:r w:rsidRPr="00850AEC">
              <w:rPr>
                <w:rFonts w:ascii="Times New Roman" w:eastAsia="Calibri" w:hAnsi="Times New Roman" w:cs="Times New Roman"/>
                <w:iCs/>
                <w:sz w:val="20"/>
                <w:szCs w:val="20"/>
                <w:lang w:val="uk-UA"/>
              </w:rPr>
              <w:t xml:space="preserve">(згідно </w:t>
            </w:r>
            <w:r>
              <w:rPr>
                <w:rFonts w:ascii="Times New Roman" w:eastAsia="Calibri" w:hAnsi="Times New Roman" w:cs="Times New Roman"/>
                <w:iCs/>
                <w:sz w:val="20"/>
                <w:szCs w:val="20"/>
                <w:lang w:val="uk-UA"/>
              </w:rPr>
              <w:t xml:space="preserve">з </w:t>
            </w:r>
            <w:r w:rsidRPr="00850AEC">
              <w:rPr>
                <w:rFonts w:ascii="Times New Roman" w:eastAsia="Calibri" w:hAnsi="Times New Roman" w:cs="Times New Roman"/>
                <w:iCs/>
                <w:sz w:val="20"/>
                <w:szCs w:val="20"/>
                <w:lang w:val="uk-UA"/>
              </w:rPr>
              <w:t>функціонал</w:t>
            </w:r>
            <w:r>
              <w:rPr>
                <w:rFonts w:ascii="Times New Roman" w:eastAsia="Calibri" w:hAnsi="Times New Roman" w:cs="Times New Roman"/>
                <w:iCs/>
                <w:sz w:val="20"/>
                <w:szCs w:val="20"/>
                <w:lang w:val="uk-UA"/>
              </w:rPr>
              <w:t>ом</w:t>
            </w:r>
            <w:r w:rsidRPr="00850AEC">
              <w:rPr>
                <w:rFonts w:ascii="Times New Roman" w:eastAsia="Calibri" w:hAnsi="Times New Roman" w:cs="Times New Roman"/>
                <w:iCs/>
                <w:sz w:val="20"/>
                <w:szCs w:val="20"/>
                <w:lang w:val="uk-UA"/>
              </w:rPr>
              <w:t xml:space="preserve"> електронного майданчика)</w:t>
            </w:r>
            <w:r w:rsidR="00382715">
              <w:rPr>
                <w:rFonts w:ascii="Times New Roman" w:eastAsia="Calibri" w:hAnsi="Times New Roman" w:cs="Times New Roman"/>
                <w:iCs/>
                <w:sz w:val="20"/>
                <w:szCs w:val="20"/>
                <w:lang w:val="uk-UA"/>
              </w:rPr>
              <w:t>.</w:t>
            </w:r>
          </w:p>
          <w:p w:rsidR="00EC6562" w:rsidRPr="00850AEC" w:rsidRDefault="00EC6562" w:rsidP="00382715">
            <w:pPr>
              <w:spacing w:after="200" w:line="276" w:lineRule="auto"/>
              <w:jc w:val="both"/>
              <w:rPr>
                <w:rFonts w:ascii="Times New Roman" w:eastAsia="Calibri" w:hAnsi="Times New Roman" w:cs="Times New Roman"/>
                <w:b/>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C6562" w:rsidRDefault="00EC6562" w:rsidP="00382715">
            <w:pPr>
              <w:spacing w:after="200" w:line="276" w:lineRule="auto"/>
              <w:jc w:val="both"/>
              <w:rPr>
                <w:rFonts w:ascii="Times New Roman" w:eastAsia="Calibri" w:hAnsi="Times New Roman" w:cs="Times New Roman"/>
                <w:bCs/>
                <w:sz w:val="20"/>
                <w:szCs w:val="20"/>
                <w:lang w:val="uk-UA"/>
              </w:rPr>
            </w:pPr>
            <w:r w:rsidRPr="00F85E27">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85E27">
              <w:rPr>
                <w:rFonts w:ascii="Times New Roman" w:eastAsia="Times New Roman" w:hAnsi="Times New Roman" w:cs="Times New Roman"/>
                <w:sz w:val="20"/>
                <w:szCs w:val="20"/>
                <w:lang w:val="uk-UA"/>
              </w:rPr>
              <w:t>тридцятиденної</w:t>
            </w:r>
            <w:proofErr w:type="spellEnd"/>
            <w:r w:rsidRPr="00F85E27">
              <w:rPr>
                <w:rFonts w:ascii="Times New Roman" w:eastAsia="Times New Roman" w:hAnsi="Times New Roman" w:cs="Times New Roman"/>
                <w:sz w:val="20"/>
                <w:szCs w:val="20"/>
                <w:lang w:val="uk-UA"/>
              </w:rPr>
              <w:t xml:space="preserve"> дав</w:t>
            </w:r>
            <w:r>
              <w:rPr>
                <w:rFonts w:ascii="Times New Roman" w:eastAsia="Times New Roman" w:hAnsi="Times New Roman" w:cs="Times New Roman"/>
                <w:sz w:val="20"/>
                <w:szCs w:val="20"/>
                <w:lang w:val="uk-UA"/>
              </w:rPr>
              <w:t>нини від дати подання документа,</w:t>
            </w:r>
            <w:r w:rsidRPr="00F85E27">
              <w:rPr>
                <w:rFonts w:ascii="Times New Roman" w:eastAsia="Times New Roman" w:hAnsi="Times New Roman" w:cs="Times New Roman"/>
                <w:sz w:val="20"/>
                <w:szCs w:val="20"/>
                <w:lang w:val="uk-UA"/>
              </w:rPr>
              <w:t xml:space="preserve"> </w:t>
            </w:r>
            <w:r w:rsidRPr="00F85E27">
              <w:rPr>
                <w:rFonts w:ascii="Times New Roman" w:eastAsia="Calibri" w:hAnsi="Times New Roman" w:cs="Times New Roman"/>
                <w:bCs/>
                <w:sz w:val="20"/>
                <w:szCs w:val="20"/>
                <w:lang w:val="uk-UA"/>
              </w:rPr>
              <w:t>або в електронній формі</w:t>
            </w:r>
            <w:r w:rsidRPr="00C81B78">
              <w:rPr>
                <w:rFonts w:ascii="Times New Roman" w:eastAsia="Calibri" w:hAnsi="Times New Roman" w:cs="Times New Roman"/>
                <w:bCs/>
                <w:sz w:val="20"/>
                <w:szCs w:val="20"/>
                <w:lang w:val="uk-UA"/>
              </w:rPr>
              <w:t xml:space="preserve"> (</w:t>
            </w:r>
            <w:proofErr w:type="spellStart"/>
            <w:r w:rsidRPr="00C81B78">
              <w:rPr>
                <w:rFonts w:ascii="Times New Roman" w:eastAsia="Calibri" w:hAnsi="Times New Roman" w:cs="Times New Roman"/>
                <w:bCs/>
                <w:sz w:val="20"/>
                <w:szCs w:val="20"/>
                <w:lang w:val="uk-UA"/>
              </w:rPr>
              <w:t>відтворен</w:t>
            </w:r>
            <w:r w:rsidRPr="00C81B78">
              <w:rPr>
                <w:rFonts w:ascii="Times New Roman" w:eastAsia="Calibri" w:hAnsi="Times New Roman" w:cs="Times New Roman"/>
                <w:bCs/>
                <w:sz w:val="20"/>
                <w:szCs w:val="20"/>
                <w:lang w:val="ru-RU"/>
              </w:rPr>
              <w:t>ий</w:t>
            </w:r>
            <w:proofErr w:type="spellEnd"/>
            <w:r w:rsidRPr="00C81B78">
              <w:rPr>
                <w:rFonts w:ascii="Times New Roman" w:eastAsia="Calibri" w:hAnsi="Times New Roman" w:cs="Times New Roman"/>
                <w:bCs/>
                <w:sz w:val="20"/>
                <w:szCs w:val="20"/>
                <w:lang w:val="uk-UA"/>
              </w:rPr>
              <w:t>) у відповідності до законодавства.</w:t>
            </w:r>
          </w:p>
          <w:p w:rsidR="00EC6562" w:rsidRPr="00EC6562" w:rsidRDefault="00EC6562" w:rsidP="00382715">
            <w:pPr>
              <w:spacing w:after="200" w:line="276" w:lineRule="auto"/>
              <w:rPr>
                <w:rFonts w:ascii="Times New Roman" w:eastAsia="Calibri" w:hAnsi="Times New Roman" w:cs="Times New Roman"/>
                <w:bCs/>
                <w:sz w:val="20"/>
                <w:szCs w:val="20"/>
                <w:lang w:val="uk-UA"/>
              </w:rPr>
            </w:pPr>
            <w:r w:rsidRPr="00EC6562">
              <w:rPr>
                <w:rFonts w:ascii="Times New Roman" w:eastAsia="Calibri" w:hAnsi="Times New Roman" w:cs="Times New Roman"/>
                <w:bCs/>
                <w:i/>
                <w:sz w:val="20"/>
                <w:szCs w:val="20"/>
                <w:u w:val="single"/>
                <w:lang w:val="uk-UA"/>
              </w:rPr>
              <w:t xml:space="preserve">Додатково замовник у </w:t>
            </w:r>
            <w:r w:rsidRPr="00EC6562">
              <w:rPr>
                <w:rFonts w:ascii="Times New Roman" w:eastAsia="Times New Roman" w:hAnsi="Times New Roman" w:cs="Times New Roman"/>
                <w:i/>
                <w:color w:val="000000"/>
                <w:sz w:val="20"/>
                <w:szCs w:val="20"/>
                <w:u w:val="single"/>
                <w:lang w:val="uk-UA" w:eastAsia="uk-UA"/>
              </w:rPr>
              <w:t xml:space="preserve">разі технічної можливості </w:t>
            </w:r>
            <w:r w:rsidRPr="00EC6562">
              <w:rPr>
                <w:rFonts w:ascii="Times New Roman" w:eastAsia="Calibri" w:hAnsi="Times New Roman" w:cs="Times New Roman"/>
                <w:bCs/>
                <w:i/>
                <w:sz w:val="20"/>
                <w:szCs w:val="20"/>
                <w:u w:val="single"/>
                <w:lang w:val="uk-UA"/>
              </w:rPr>
              <w:t>перевіряє легітимність документу на офіційному сайті  МВС за посиланням</w:t>
            </w:r>
            <w:r w:rsidR="00382715">
              <w:rPr>
                <w:rFonts w:ascii="Times New Roman" w:eastAsia="Calibri" w:hAnsi="Times New Roman" w:cs="Times New Roman"/>
                <w:bCs/>
                <w:i/>
                <w:sz w:val="20"/>
                <w:szCs w:val="20"/>
                <w:u w:val="single"/>
                <w:lang w:val="uk-UA"/>
              </w:rPr>
              <w:t>:</w:t>
            </w:r>
            <w:r w:rsidRPr="00EC6562">
              <w:rPr>
                <w:rFonts w:ascii="Times New Roman" w:eastAsia="Calibri" w:hAnsi="Times New Roman" w:cs="Times New Roman"/>
                <w:bCs/>
                <w:i/>
                <w:sz w:val="20"/>
                <w:szCs w:val="20"/>
                <w:u w:val="single"/>
                <w:lang w:val="uk-UA"/>
              </w:rPr>
              <w:t xml:space="preserve"> </w:t>
            </w:r>
            <w:hyperlink r:id="rId18" w:history="1">
              <w:r w:rsidRPr="00850AEC">
                <w:rPr>
                  <w:rFonts w:ascii="Times New Roman" w:eastAsia="Calibri" w:hAnsi="Times New Roman" w:cs="Times New Roman"/>
                  <w:bCs/>
                  <w:i/>
                  <w:color w:val="0000FF"/>
                  <w:sz w:val="20"/>
                  <w:szCs w:val="20"/>
                  <w:u w:val="single"/>
                  <w:lang w:val="uk-UA"/>
                </w:rPr>
                <w:t>https://wanted.mvs.gov.ua/test/</w:t>
              </w:r>
            </w:hyperlink>
            <w:r w:rsidRPr="00850AEC">
              <w:rPr>
                <w:rFonts w:ascii="Times New Roman" w:eastAsia="Calibri" w:hAnsi="Times New Roman" w:cs="Times New Roman"/>
                <w:bCs/>
                <w:i/>
                <w:sz w:val="20"/>
                <w:szCs w:val="20"/>
                <w:u w:val="single"/>
                <w:lang w:val="uk-UA"/>
              </w:rPr>
              <w:t xml:space="preserve">. </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7</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Т</w:t>
            </w:r>
            <w:proofErr w:type="spellStart"/>
            <w:r w:rsidRPr="00850AEC">
              <w:rPr>
                <w:rFonts w:ascii="Times New Roman" w:eastAsia="Calibri" w:hAnsi="Times New Roman" w:cs="Times New Roman"/>
                <w:sz w:val="20"/>
                <w:szCs w:val="20"/>
                <w:lang w:val="ru-RU"/>
              </w:rPr>
              <w:t>ендерна</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пропозиція</w:t>
            </w:r>
            <w:proofErr w:type="spellEnd"/>
            <w:r w:rsidRPr="00850AEC">
              <w:rPr>
                <w:rFonts w:ascii="Times New Roman" w:eastAsia="Calibri" w:hAnsi="Times New Roman" w:cs="Times New Roman"/>
                <w:sz w:val="20"/>
                <w:szCs w:val="20"/>
                <w:lang w:val="ru-RU"/>
              </w:rPr>
              <w:t xml:space="preserve"> подана </w:t>
            </w:r>
            <w:proofErr w:type="spellStart"/>
            <w:r w:rsidRPr="00850AEC">
              <w:rPr>
                <w:rFonts w:ascii="Times New Roman" w:eastAsia="Calibri" w:hAnsi="Times New Roman" w:cs="Times New Roman"/>
                <w:sz w:val="20"/>
                <w:szCs w:val="20"/>
                <w:lang w:val="ru-RU"/>
              </w:rPr>
              <w:t>учасником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конкурентної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або</w:t>
            </w:r>
            <w:proofErr w:type="spellEnd"/>
            <w:r w:rsidRPr="00850AEC">
              <w:rPr>
                <w:rFonts w:ascii="Times New Roman" w:eastAsia="Calibri" w:hAnsi="Times New Roman" w:cs="Times New Roman"/>
                <w:sz w:val="20"/>
                <w:szCs w:val="20"/>
                <w:lang w:val="ru-RU"/>
              </w:rPr>
              <w:t xml:space="preserve"> участь у </w:t>
            </w:r>
            <w:proofErr w:type="spellStart"/>
            <w:r w:rsidRPr="00850AEC">
              <w:rPr>
                <w:rFonts w:ascii="Times New Roman" w:eastAsia="Calibri" w:hAnsi="Times New Roman" w:cs="Times New Roman"/>
                <w:sz w:val="20"/>
                <w:szCs w:val="20"/>
                <w:lang w:val="ru-RU"/>
              </w:rPr>
              <w:t>переговорній</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бере</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який</w:t>
            </w:r>
            <w:proofErr w:type="spellEnd"/>
            <w:r w:rsidRPr="00850AEC">
              <w:rPr>
                <w:rFonts w:ascii="Times New Roman" w:eastAsia="Calibri" w:hAnsi="Times New Roman" w:cs="Times New Roman"/>
                <w:sz w:val="20"/>
                <w:szCs w:val="20"/>
                <w:lang w:val="ru-RU"/>
              </w:rPr>
              <w:t xml:space="preserve"> є </w:t>
            </w:r>
            <w:proofErr w:type="spellStart"/>
            <w:r w:rsidRPr="00850AEC">
              <w:rPr>
                <w:rFonts w:ascii="Times New Roman" w:eastAsia="Calibri" w:hAnsi="Times New Roman" w:cs="Times New Roman"/>
                <w:sz w:val="20"/>
                <w:szCs w:val="20"/>
                <w:lang w:val="ru-RU"/>
              </w:rPr>
              <w:t>пов’язаною</w:t>
            </w:r>
            <w:proofErr w:type="spellEnd"/>
            <w:r w:rsidRPr="00850AEC">
              <w:rPr>
                <w:rFonts w:ascii="Times New Roman" w:eastAsia="Calibri" w:hAnsi="Times New Roman" w:cs="Times New Roman"/>
                <w:sz w:val="20"/>
                <w:szCs w:val="20"/>
                <w:lang w:val="ru-RU"/>
              </w:rPr>
              <w:t xml:space="preserve"> особою з </w:t>
            </w:r>
            <w:proofErr w:type="spellStart"/>
            <w:r w:rsidRPr="00850AEC">
              <w:rPr>
                <w:rFonts w:ascii="Times New Roman" w:eastAsia="Calibri" w:hAnsi="Times New Roman" w:cs="Times New Roman"/>
                <w:sz w:val="20"/>
                <w:szCs w:val="20"/>
                <w:lang w:val="ru-RU"/>
              </w:rPr>
              <w:t>іншими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учасниками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та/</w:t>
            </w:r>
            <w:proofErr w:type="spellStart"/>
            <w:r w:rsidRPr="00850AEC">
              <w:rPr>
                <w:rFonts w:ascii="Times New Roman" w:eastAsia="Calibri" w:hAnsi="Times New Roman" w:cs="Times New Roman"/>
                <w:sz w:val="20"/>
                <w:szCs w:val="20"/>
                <w:lang w:val="ru-RU"/>
              </w:rPr>
              <w:t>або</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уповноваженою</w:t>
            </w:r>
            <w:proofErr w:type="spellEnd"/>
            <w:r w:rsidRPr="00850AEC">
              <w:rPr>
                <w:rFonts w:ascii="Times New Roman" w:eastAsia="Calibri" w:hAnsi="Times New Roman" w:cs="Times New Roman"/>
                <w:sz w:val="20"/>
                <w:szCs w:val="20"/>
                <w:lang w:val="ru-RU"/>
              </w:rPr>
              <w:t xml:space="preserve"> особою (особами), та/</w:t>
            </w:r>
            <w:proofErr w:type="spellStart"/>
            <w:r w:rsidRPr="00850AEC">
              <w:rPr>
                <w:rFonts w:ascii="Times New Roman" w:eastAsia="Calibri" w:hAnsi="Times New Roman" w:cs="Times New Roman"/>
                <w:sz w:val="20"/>
                <w:szCs w:val="20"/>
                <w:lang w:val="ru-RU"/>
              </w:rPr>
              <w:t>або</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керівником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замовника</w:t>
            </w:r>
            <w:proofErr w:type="spellEnd"/>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пункт 7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sz w:val="20"/>
                <w:szCs w:val="20"/>
                <w:lang w:val="uk-UA"/>
              </w:rPr>
            </w:pPr>
            <w:proofErr w:type="spellStart"/>
            <w:r w:rsidRPr="00850AEC">
              <w:rPr>
                <w:rFonts w:ascii="Times New Roman" w:eastAsia="Calibri" w:hAnsi="Times New Roman" w:cs="Times New Roman"/>
                <w:sz w:val="20"/>
                <w:szCs w:val="20"/>
                <w:lang w:val="ru-RU"/>
              </w:rPr>
              <w:t>Документи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Учасників</w:t>
            </w:r>
            <w:proofErr w:type="spellEnd"/>
            <w:r w:rsidRPr="00850AEC">
              <w:rPr>
                <w:rFonts w:ascii="Times New Roman" w:eastAsia="Calibri" w:hAnsi="Times New Roman" w:cs="Times New Roman"/>
                <w:sz w:val="20"/>
                <w:szCs w:val="20"/>
                <w:lang w:val="ru-RU"/>
              </w:rPr>
              <w:t xml:space="preserve"> </w:t>
            </w:r>
            <w:r w:rsidRPr="00850AEC">
              <w:rPr>
                <w:rFonts w:ascii="Times New Roman" w:eastAsia="Calibri" w:hAnsi="Times New Roman" w:cs="Times New Roman"/>
                <w:b/>
                <w:sz w:val="20"/>
                <w:szCs w:val="20"/>
                <w:lang w:val="ru-RU"/>
              </w:rPr>
              <w:t xml:space="preserve">не </w:t>
            </w:r>
            <w:proofErr w:type="spellStart"/>
            <w:r w:rsidRPr="00850AEC">
              <w:rPr>
                <w:rFonts w:ascii="Times New Roman" w:eastAsia="Calibri" w:hAnsi="Times New Roman" w:cs="Times New Roman"/>
                <w:b/>
                <w:sz w:val="20"/>
                <w:szCs w:val="20"/>
                <w:lang w:val="ru-RU"/>
              </w:rPr>
              <w:t>вимагаються</w:t>
            </w:r>
            <w:proofErr w:type="spellEnd"/>
            <w:r w:rsidRPr="00850AEC">
              <w:rPr>
                <w:rFonts w:ascii="Times New Roman" w:eastAsia="Calibri" w:hAnsi="Times New Roman" w:cs="Times New Roman"/>
                <w:b/>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F9782B" w:rsidP="00382715">
            <w:pPr>
              <w:spacing w:after="200" w:line="276" w:lineRule="auto"/>
              <w:jc w:val="both"/>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003C19F4" w:rsidRPr="00850AEC">
              <w:rPr>
                <w:rFonts w:ascii="Times New Roman" w:eastAsia="Calibri" w:hAnsi="Times New Roman" w:cs="Times New Roman"/>
                <w:sz w:val="20"/>
                <w:szCs w:val="20"/>
                <w:lang w:val="ru-RU"/>
              </w:rPr>
              <w:t>окументи</w:t>
            </w:r>
            <w:proofErr w:type="spellEnd"/>
            <w:r w:rsidR="003C19F4" w:rsidRPr="00850AEC">
              <w:rPr>
                <w:rFonts w:ascii="Times New Roman" w:eastAsia="Calibri" w:hAnsi="Times New Roman" w:cs="Times New Roman"/>
                <w:sz w:val="20"/>
                <w:szCs w:val="20"/>
                <w:lang w:val="ru-RU"/>
              </w:rPr>
              <w:t xml:space="preserve"> </w:t>
            </w:r>
            <w:proofErr w:type="spellStart"/>
            <w:r w:rsidR="003C19F4" w:rsidRPr="00850AEC">
              <w:rPr>
                <w:rFonts w:ascii="Times New Roman" w:eastAsia="Calibri" w:hAnsi="Times New Roman" w:cs="Times New Roman"/>
                <w:sz w:val="20"/>
                <w:szCs w:val="20"/>
                <w:lang w:val="ru-RU"/>
              </w:rPr>
              <w:t>від</w:t>
            </w:r>
            <w:proofErr w:type="spellEnd"/>
            <w:r w:rsidR="003C19F4" w:rsidRPr="00850AEC">
              <w:rPr>
                <w:rFonts w:ascii="Times New Roman" w:eastAsia="Calibri" w:hAnsi="Times New Roman" w:cs="Times New Roman"/>
                <w:sz w:val="20"/>
                <w:szCs w:val="20"/>
                <w:lang w:val="ru-RU"/>
              </w:rPr>
              <w:t xml:space="preserve"> </w:t>
            </w:r>
            <w:r w:rsidR="003C19F4" w:rsidRPr="00850AEC">
              <w:rPr>
                <w:rFonts w:ascii="Times New Roman" w:eastAsia="Calibri" w:hAnsi="Times New Roman" w:cs="Times New Roman"/>
                <w:sz w:val="20"/>
                <w:szCs w:val="20"/>
                <w:lang w:val="uk-UA"/>
              </w:rPr>
              <w:t>Переможця</w:t>
            </w:r>
            <w:r w:rsidR="00850AEC" w:rsidRPr="00850AEC">
              <w:rPr>
                <w:rFonts w:ascii="Times New Roman" w:eastAsia="Calibri" w:hAnsi="Times New Roman" w:cs="Times New Roman"/>
                <w:sz w:val="20"/>
                <w:szCs w:val="20"/>
                <w:lang w:val="uk-UA"/>
              </w:rPr>
              <w:t xml:space="preserve"> </w:t>
            </w:r>
            <w:r w:rsidR="00850AEC" w:rsidRPr="00850AEC">
              <w:rPr>
                <w:rFonts w:ascii="Times New Roman" w:eastAsia="Calibri" w:hAnsi="Times New Roman" w:cs="Times New Roman"/>
                <w:b/>
                <w:sz w:val="20"/>
                <w:szCs w:val="20"/>
                <w:lang w:val="ru-RU"/>
              </w:rPr>
              <w:t xml:space="preserve">не </w:t>
            </w:r>
            <w:proofErr w:type="spellStart"/>
            <w:r w:rsidR="00850AEC" w:rsidRPr="00850AEC">
              <w:rPr>
                <w:rFonts w:ascii="Times New Roman" w:eastAsia="Calibri" w:hAnsi="Times New Roman" w:cs="Times New Roman"/>
                <w:b/>
                <w:sz w:val="20"/>
                <w:szCs w:val="20"/>
                <w:lang w:val="ru-RU"/>
              </w:rPr>
              <w:t>вима</w:t>
            </w:r>
            <w:r w:rsidR="003C19F4" w:rsidRPr="00850AEC">
              <w:rPr>
                <w:rFonts w:ascii="Times New Roman" w:eastAsia="Calibri" w:hAnsi="Times New Roman" w:cs="Times New Roman"/>
                <w:b/>
                <w:sz w:val="20"/>
                <w:szCs w:val="20"/>
                <w:lang w:val="ru-RU"/>
              </w:rPr>
              <w:t>гаються</w:t>
            </w:r>
            <w:proofErr w:type="spellEnd"/>
            <w:r w:rsidR="003C19F4" w:rsidRPr="00850AEC">
              <w:rPr>
                <w:rFonts w:ascii="Times New Roman" w:eastAsia="Calibri" w:hAnsi="Times New Roman" w:cs="Times New Roman"/>
                <w:b/>
                <w:sz w:val="20"/>
                <w:szCs w:val="20"/>
                <w:lang w:val="uk-UA"/>
              </w:rPr>
              <w:t>.</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8</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ru-RU"/>
              </w:rPr>
            </w:pPr>
            <w:r w:rsidRPr="00850AEC">
              <w:rPr>
                <w:rFonts w:ascii="Times New Roman" w:eastAsia="Calibri" w:hAnsi="Times New Roman" w:cs="Times New Roman"/>
                <w:sz w:val="20"/>
                <w:szCs w:val="20"/>
                <w:lang w:val="uk-UA"/>
              </w:rPr>
              <w:t>У</w:t>
            </w:r>
            <w:proofErr w:type="spellStart"/>
            <w:r w:rsidRPr="00850AEC">
              <w:rPr>
                <w:rFonts w:ascii="Times New Roman" w:eastAsia="Calibri" w:hAnsi="Times New Roman" w:cs="Times New Roman"/>
                <w:sz w:val="20"/>
                <w:szCs w:val="20"/>
                <w:lang w:val="ru-RU"/>
              </w:rPr>
              <w:t>часник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визнаний</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встановленому</w:t>
            </w:r>
            <w:proofErr w:type="spellEnd"/>
            <w:r w:rsidRPr="00850AEC">
              <w:rPr>
                <w:rFonts w:ascii="Times New Roman" w:eastAsia="Calibri" w:hAnsi="Times New Roman" w:cs="Times New Roman"/>
                <w:sz w:val="20"/>
                <w:szCs w:val="20"/>
                <w:lang w:val="ru-RU"/>
              </w:rPr>
              <w:t xml:space="preserve"> законом порядку </w:t>
            </w:r>
            <w:proofErr w:type="spellStart"/>
            <w:r w:rsidRPr="00850AEC">
              <w:rPr>
                <w:rFonts w:ascii="Times New Roman" w:eastAsia="Calibri" w:hAnsi="Times New Roman" w:cs="Times New Roman"/>
                <w:sz w:val="20"/>
                <w:szCs w:val="20"/>
                <w:lang w:val="ru-RU"/>
              </w:rPr>
              <w:t>банкрутом</w:t>
            </w:r>
            <w:proofErr w:type="spellEnd"/>
            <w:r w:rsidRPr="00850AEC">
              <w:rPr>
                <w:rFonts w:ascii="Times New Roman" w:eastAsia="Calibri" w:hAnsi="Times New Roman" w:cs="Times New Roman"/>
                <w:sz w:val="20"/>
                <w:szCs w:val="20"/>
                <w:lang w:val="ru-RU"/>
              </w:rPr>
              <w:t xml:space="preserve"> та </w:t>
            </w:r>
            <w:proofErr w:type="spellStart"/>
            <w:r w:rsidRPr="00850AEC">
              <w:rPr>
                <w:rFonts w:ascii="Times New Roman" w:eastAsia="Calibri" w:hAnsi="Times New Roman" w:cs="Times New Roman"/>
                <w:sz w:val="20"/>
                <w:szCs w:val="20"/>
                <w:lang w:val="ru-RU"/>
              </w:rPr>
              <w:t>стосовно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нього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відкрита</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ліквідаційна</w:t>
            </w:r>
            <w:proofErr w:type="spellEnd"/>
            <w:r w:rsidRPr="00850AEC">
              <w:rPr>
                <w:rFonts w:ascii="Times New Roman" w:eastAsia="Calibri" w:hAnsi="Times New Roman" w:cs="Times New Roman"/>
                <w:sz w:val="20"/>
                <w:szCs w:val="20"/>
                <w:lang w:val="ru-RU"/>
              </w:rPr>
              <w:t xml:space="preserve"> процедура</w:t>
            </w:r>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пункт 8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F9782B" w:rsidRPr="00D455A8" w:rsidRDefault="00F9782B" w:rsidP="00382715">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У разі технічної неможливості перевірити</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відсутності інформації</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19">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w:t>
            </w:r>
            <w:r>
              <w:rPr>
                <w:rFonts w:ascii="Times New Roman" w:eastAsia="Times New Roman" w:hAnsi="Times New Roman" w:cs="Times New Roman"/>
                <w:color w:val="000000"/>
                <w:sz w:val="20"/>
                <w:szCs w:val="20"/>
                <w:lang w:val="uk-UA" w:eastAsia="uk-UA"/>
              </w:rPr>
              <w:t xml:space="preserve">ь підстави передбаченої п. </w:t>
            </w:r>
            <w:r w:rsidR="00382715">
              <w:rPr>
                <w:rFonts w:ascii="Times New Roman" w:eastAsia="Times New Roman" w:hAnsi="Times New Roman" w:cs="Times New Roman"/>
                <w:color w:val="000000"/>
                <w:sz w:val="20"/>
                <w:szCs w:val="20"/>
                <w:lang w:val="uk-UA" w:eastAsia="uk-UA"/>
              </w:rPr>
              <w:t>8</w:t>
            </w:r>
            <w:r>
              <w:rPr>
                <w:rFonts w:ascii="Times New Roman" w:eastAsia="Times New Roman" w:hAnsi="Times New Roman" w:cs="Times New Roman"/>
                <w:color w:val="000000"/>
                <w:sz w:val="20"/>
                <w:szCs w:val="20"/>
                <w:lang w:val="uk-UA" w:eastAsia="uk-UA"/>
              </w:rPr>
              <w:t xml:space="preserve"> ч. </w:t>
            </w:r>
            <w:r w:rsidRPr="00D455A8">
              <w:rPr>
                <w:rFonts w:ascii="Times New Roman" w:eastAsia="Times New Roman" w:hAnsi="Times New Roman" w:cs="Times New Roman"/>
                <w:color w:val="000000"/>
                <w:sz w:val="20"/>
                <w:szCs w:val="20"/>
                <w:lang w:val="uk-UA" w:eastAsia="uk-UA"/>
              </w:rPr>
              <w:t>1 ст. 17 Закону під час подання тендерної пропозиції шляхом заповнення відповідного електронного поля.</w:t>
            </w:r>
          </w:p>
          <w:p w:rsidR="003C19F4" w:rsidRPr="00850AEC" w:rsidRDefault="00F9782B" w:rsidP="00382715">
            <w:pPr>
              <w:spacing w:after="200" w:line="276" w:lineRule="auto"/>
              <w:jc w:val="both"/>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У разі технічної можливості перевірити інформацію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20">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Єдиний</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реєстр</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підприємств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щодо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яких</w:t>
            </w:r>
            <w:proofErr w:type="spellEnd"/>
            <w:r w:rsidRPr="00850AEC">
              <w:rPr>
                <w:rFonts w:ascii="Times New Roman" w:eastAsia="Calibri" w:hAnsi="Times New Roman" w:cs="Times New Roman"/>
                <w:sz w:val="20"/>
                <w:szCs w:val="20"/>
                <w:lang w:val="ru-RU"/>
              </w:rPr>
              <w:t xml:space="preserve"> порушено </w:t>
            </w:r>
            <w:proofErr w:type="spellStart"/>
            <w:r w:rsidRPr="00850AEC">
              <w:rPr>
                <w:rFonts w:ascii="Times New Roman" w:eastAsia="Calibri" w:hAnsi="Times New Roman" w:cs="Times New Roman"/>
                <w:sz w:val="20"/>
                <w:szCs w:val="20"/>
                <w:lang w:val="ru-RU"/>
              </w:rPr>
              <w:t>провадження</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справі</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банкрутство</w:t>
            </w:r>
            <w:proofErr w:type="spellEnd"/>
            <w:r w:rsidR="00382715">
              <w:rPr>
                <w:rFonts w:ascii="Times New Roman" w:eastAsia="Calibri" w:hAnsi="Times New Roman" w:cs="Times New Roman"/>
                <w:sz w:val="20"/>
                <w:szCs w:val="20"/>
                <w:lang w:val="ru-RU"/>
              </w:rPr>
              <w:t>:</w:t>
            </w:r>
            <w:r w:rsidR="00F9782B">
              <w:rPr>
                <w:rFonts w:ascii="Times New Roman" w:eastAsia="Calibri" w:hAnsi="Times New Roman" w:cs="Times New Roman"/>
                <w:sz w:val="20"/>
                <w:szCs w:val="20"/>
                <w:lang w:val="ru-RU"/>
              </w:rPr>
              <w:t xml:space="preserve"> </w:t>
            </w:r>
            <w:hyperlink r:id="rId21" w:history="1">
              <w:r w:rsidRPr="00850AEC">
                <w:rPr>
                  <w:rFonts w:ascii="Times New Roman" w:eastAsia="Calibri" w:hAnsi="Times New Roman" w:cs="Times New Roman"/>
                  <w:color w:val="0000FF"/>
                  <w:sz w:val="20"/>
                  <w:szCs w:val="20"/>
                  <w:u w:val="single"/>
                  <w:lang w:val="uk-UA"/>
                </w:rPr>
                <w:t>https://kap.minjust.gov.ua/services/registry</w:t>
              </w:r>
            </w:hyperlink>
            <w:r w:rsidRPr="00850AEC">
              <w:rPr>
                <w:rFonts w:ascii="Times New Roman" w:eastAsia="Calibri" w:hAnsi="Times New Roman" w:cs="Times New Roman"/>
                <w:sz w:val="20"/>
                <w:szCs w:val="20"/>
                <w:lang w:val="uk-UA"/>
              </w:rPr>
              <w:t>;</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 xml:space="preserve">- Єдиний державний реєстр юридичних осіб, </w:t>
            </w:r>
            <w:r w:rsidRPr="00850AEC">
              <w:rPr>
                <w:rFonts w:ascii="Times New Roman" w:eastAsia="Calibri" w:hAnsi="Times New Roman" w:cs="Times New Roman"/>
                <w:sz w:val="20"/>
                <w:szCs w:val="20"/>
                <w:lang w:val="uk-UA"/>
              </w:rPr>
              <w:lastRenderedPageBreak/>
              <w:t>фізичних осіб - підприємців та громадських формувань</w:t>
            </w:r>
            <w:r w:rsidR="00382715">
              <w:rPr>
                <w:rFonts w:ascii="Times New Roman" w:eastAsia="Calibri" w:hAnsi="Times New Roman" w:cs="Times New Roman"/>
                <w:sz w:val="20"/>
                <w:szCs w:val="20"/>
                <w:lang w:val="uk-UA"/>
              </w:rPr>
              <w:t>:</w:t>
            </w:r>
          </w:p>
          <w:p w:rsidR="003C19F4" w:rsidRPr="00850AEC" w:rsidRDefault="00F9782B" w:rsidP="00382715">
            <w:pPr>
              <w:spacing w:after="200" w:line="276" w:lineRule="auto"/>
              <w:jc w:val="both"/>
              <w:rPr>
                <w:rFonts w:ascii="Times New Roman" w:eastAsia="Calibri" w:hAnsi="Times New Roman" w:cs="Times New Roman"/>
                <w:sz w:val="20"/>
                <w:szCs w:val="20"/>
                <w:lang w:val="uk-UA"/>
              </w:rPr>
            </w:pPr>
            <w:hyperlink r:id="rId22" w:history="1">
              <w:r w:rsidR="003C19F4" w:rsidRPr="00850AEC">
                <w:rPr>
                  <w:rFonts w:ascii="Times New Roman" w:eastAsia="Calibri" w:hAnsi="Times New Roman" w:cs="Times New Roman"/>
                  <w:color w:val="0000FF"/>
                  <w:sz w:val="20"/>
                  <w:szCs w:val="20"/>
                  <w:u w:val="single"/>
                  <w:lang w:val="uk-UA"/>
                </w:rPr>
                <w:t>https://usr.minjust.gov.ua/ua/freesearch</w:t>
              </w:r>
            </w:hyperlink>
            <w:r w:rsidR="003C19F4" w:rsidRPr="00850AEC">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9782B" w:rsidRPr="00866431" w:rsidRDefault="00F9782B" w:rsidP="00382715">
            <w:pPr>
              <w:spacing w:after="200" w:line="276" w:lineRule="auto"/>
              <w:jc w:val="both"/>
              <w:rPr>
                <w:rFonts w:ascii="Times New Roman" w:eastAsia="Times New Roman" w:hAnsi="Times New Roman" w:cs="Times New Roman"/>
                <w:sz w:val="20"/>
                <w:szCs w:val="20"/>
                <w:lang w:val="uk-UA"/>
              </w:rPr>
            </w:pPr>
            <w:r w:rsidRPr="00866431">
              <w:rPr>
                <w:rFonts w:ascii="Times New Roman" w:eastAsia="Times New Roman" w:hAnsi="Times New Roman" w:cs="Times New Roman"/>
                <w:sz w:val="20"/>
                <w:szCs w:val="20"/>
                <w:lang w:val="uk-UA"/>
              </w:rPr>
              <w:lastRenderedPageBreak/>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F9782B" w:rsidRDefault="00F9782B" w:rsidP="00382715">
            <w:pPr>
              <w:spacing w:after="200" w:line="276" w:lineRule="auto"/>
              <w:jc w:val="both"/>
              <w:rPr>
                <w:rFonts w:ascii="Times New Roman" w:eastAsia="Calibri" w:hAnsi="Times New Roman" w:cs="Times New Roman"/>
                <w:b/>
                <w:sz w:val="20"/>
                <w:szCs w:val="20"/>
                <w:lang w:val="uk-UA"/>
              </w:rPr>
            </w:pPr>
            <w:r w:rsidRPr="00F85E27">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23">
              <w:r w:rsidRPr="00F85E27">
                <w:rPr>
                  <w:rFonts w:ascii="Times New Roman" w:eastAsia="Times New Roman" w:hAnsi="Times New Roman" w:cs="Times New Roman"/>
                  <w:color w:val="000000"/>
                  <w:sz w:val="20"/>
                  <w:szCs w:val="20"/>
                  <w:lang w:val="uk-UA" w:eastAsia="uk-UA"/>
                </w:rPr>
                <w:t>Законом України</w:t>
              </w:r>
            </w:hyperlink>
            <w:r w:rsidRPr="00F85E27">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
        </w:tc>
      </w:tr>
      <w:tr w:rsidR="00F9782B"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F9782B" w:rsidRPr="00850AEC" w:rsidRDefault="00F9782B"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9.</w:t>
            </w:r>
          </w:p>
        </w:tc>
        <w:tc>
          <w:tcPr>
            <w:tcW w:w="3827" w:type="dxa"/>
            <w:tcBorders>
              <w:top w:val="single" w:sz="4" w:space="0" w:color="000000"/>
              <w:left w:val="single" w:sz="4" w:space="0" w:color="000000"/>
              <w:bottom w:val="single" w:sz="4" w:space="0" w:color="000000"/>
            </w:tcBorders>
            <w:shd w:val="clear" w:color="auto" w:fill="auto"/>
          </w:tcPr>
          <w:p w:rsidR="00F9782B" w:rsidRPr="00850AEC" w:rsidRDefault="00F9782B"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ru-RU"/>
              </w:rPr>
              <w:t> </w:t>
            </w:r>
            <w:r w:rsidRPr="00850AEC">
              <w:rPr>
                <w:rFonts w:ascii="Times New Roman" w:eastAsia="Calibri" w:hAnsi="Times New Roman" w:cs="Times New Roman"/>
                <w:sz w:val="20"/>
                <w:szCs w:val="20"/>
                <w:lang w:val="uk-UA"/>
              </w:rPr>
              <w:t>Єдиному державному реєстрі юридичних осіб, фізичних осіб - підприємців та громадських формувань відсутня інформація, передбачена</w:t>
            </w:r>
            <w:r w:rsidRPr="00850AEC">
              <w:rPr>
                <w:rFonts w:ascii="Times New Roman" w:eastAsia="Calibri" w:hAnsi="Times New Roman" w:cs="Times New Roman"/>
                <w:sz w:val="20"/>
                <w:szCs w:val="20"/>
                <w:lang w:val="ru-RU"/>
              </w:rPr>
              <w:t> </w:t>
            </w:r>
            <w:hyperlink r:id="rId24" w:anchor="n174" w:tgtFrame="_blank" w:history="1">
              <w:r w:rsidRPr="00850AEC">
                <w:rPr>
                  <w:rFonts w:ascii="Times New Roman" w:eastAsia="Calibri" w:hAnsi="Times New Roman" w:cs="Times New Roman"/>
                  <w:color w:val="0000FF"/>
                  <w:sz w:val="20"/>
                  <w:szCs w:val="20"/>
                  <w:u w:val="single"/>
                  <w:lang w:val="uk-UA"/>
                </w:rPr>
                <w:t>пунктом 9</w:t>
              </w:r>
            </w:hyperlink>
            <w:r w:rsidRPr="00850AEC">
              <w:rPr>
                <w:rFonts w:ascii="Times New Roman" w:eastAsia="Calibri" w:hAnsi="Times New Roman" w:cs="Times New Roman"/>
                <w:sz w:val="20"/>
                <w:szCs w:val="20"/>
                <w:lang w:val="ru-RU"/>
              </w:rPr>
              <w:t> </w:t>
            </w:r>
            <w:r w:rsidRPr="00850AEC">
              <w:rPr>
                <w:rFonts w:ascii="Times New Roman" w:eastAsia="Calibri" w:hAnsi="Times New Roman" w:cs="Times New Roman"/>
                <w:sz w:val="20"/>
                <w:szCs w:val="20"/>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50AEC">
              <w:rPr>
                <w:rFonts w:ascii="Times New Roman" w:eastAsia="Calibri" w:hAnsi="Times New Roman" w:cs="Times New Roman"/>
                <w:b/>
                <w:sz w:val="20"/>
                <w:szCs w:val="20"/>
                <w:lang w:val="uk-UA"/>
              </w:rPr>
              <w:t>пункт 9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F9782B" w:rsidRDefault="00F9782B" w:rsidP="00382715">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У разі технічної неможливості перевірити та/або відсутності інформації</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25">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w:t>
            </w:r>
            <w:r>
              <w:rPr>
                <w:rFonts w:ascii="Times New Roman" w:eastAsia="Times New Roman" w:hAnsi="Times New Roman" w:cs="Times New Roman"/>
                <w:color w:val="000000"/>
                <w:sz w:val="20"/>
                <w:szCs w:val="20"/>
                <w:lang w:val="uk-UA" w:eastAsia="uk-UA"/>
              </w:rPr>
              <w:t>ність підстави передбаченої п. 9</w:t>
            </w:r>
            <w:r w:rsidRPr="00D455A8">
              <w:rPr>
                <w:rFonts w:ascii="Times New Roman" w:eastAsia="Times New Roman" w:hAnsi="Times New Roman" w:cs="Times New Roman"/>
                <w:color w:val="000000"/>
                <w:sz w:val="20"/>
                <w:szCs w:val="20"/>
                <w:lang w:val="uk-UA" w:eastAsia="uk-UA"/>
              </w:rPr>
              <w:t xml:space="preserve"> ч. 1 ст. 17 Закону під час подання тендерної пропозиції шляхом заповнення відповідного електронного поля.</w:t>
            </w:r>
          </w:p>
          <w:p w:rsidR="00F9782B" w:rsidRPr="00850AEC" w:rsidRDefault="00F9782B" w:rsidP="00382715">
            <w:pPr>
              <w:spacing w:after="200" w:line="276" w:lineRule="auto"/>
              <w:jc w:val="both"/>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У разі технічної можливості перевірити інформацію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що є публічною</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та/або що оприлюднена у формі відкритих даних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згідно із </w:t>
            </w:r>
            <w:hyperlink r:id="rId26">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w:t>
            </w:r>
            <w:r>
              <w:rPr>
                <w:rFonts w:ascii="Times New Roman" w:eastAsia="Times New Roman" w:hAnsi="Times New Roman" w:cs="Times New Roman"/>
                <w:color w:val="000000"/>
                <w:sz w:val="20"/>
                <w:szCs w:val="20"/>
                <w:lang w:val="uk-UA" w:eastAsia="uk-UA"/>
              </w:rPr>
              <w:t>,</w:t>
            </w:r>
            <w:r w:rsidRPr="00D455A8">
              <w:rPr>
                <w:rFonts w:ascii="Times New Roman" w:eastAsia="Times New Roman" w:hAnsi="Times New Roman" w:cs="Times New Roman"/>
                <w:color w:val="000000"/>
                <w:sz w:val="20"/>
                <w:szCs w:val="20"/>
                <w:lang w:val="uk-UA" w:eastAsia="uk-UA"/>
              </w:rPr>
              <w:t xml:space="preserve">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w:t>
            </w:r>
          </w:p>
          <w:p w:rsidR="00F9782B" w:rsidRPr="00C81B78" w:rsidRDefault="00F9782B" w:rsidP="00382715">
            <w:pPr>
              <w:shd w:val="clear" w:color="auto" w:fill="FFFFFF"/>
              <w:spacing w:line="240" w:lineRule="auto"/>
              <w:jc w:val="both"/>
              <w:rPr>
                <w:rFonts w:ascii="Times New Roman" w:eastAsia="Calibri" w:hAnsi="Times New Roman" w:cs="Times New Roman"/>
                <w:sz w:val="20"/>
                <w:szCs w:val="20"/>
                <w:lang w:val="uk-UA"/>
              </w:rPr>
            </w:pPr>
            <w:hyperlink r:id="rId27" w:history="1">
              <w:r w:rsidRPr="00C81B78">
                <w:rPr>
                  <w:rFonts w:ascii="Times New Roman" w:eastAsia="Calibri" w:hAnsi="Times New Roman" w:cs="Times New Roman"/>
                  <w:color w:val="0000FF"/>
                  <w:sz w:val="20"/>
                  <w:szCs w:val="20"/>
                  <w:u w:val="single"/>
                  <w:lang w:val="uk-UA"/>
                </w:rPr>
                <w:t>https://usr.minjust.gov.ua/ua/freesearch</w:t>
              </w:r>
            </w:hyperlink>
            <w:r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9782B" w:rsidRDefault="00F9782B" w:rsidP="00382715">
            <w:pPr>
              <w:spacing w:after="200" w:line="276" w:lineRule="auto"/>
              <w:jc w:val="both"/>
              <w:rPr>
                <w:rFonts w:ascii="Times New Roman" w:eastAsia="Calibri" w:hAnsi="Times New Roman" w:cs="Times New Roman"/>
                <w:b/>
                <w:sz w:val="20"/>
                <w:szCs w:val="20"/>
                <w:lang w:val="uk-UA"/>
              </w:rPr>
            </w:pPr>
            <w:r w:rsidRPr="00866431">
              <w:rPr>
                <w:rFonts w:ascii="Times New Roman" w:eastAsia="Calibri" w:hAnsi="Times New Roman" w:cs="Times New Roman"/>
                <w:sz w:val="20"/>
                <w:szCs w:val="20"/>
                <w:lang w:val="uk-UA"/>
              </w:rPr>
              <w:t xml:space="preserve">Документи від </w:t>
            </w:r>
            <w:r w:rsidRPr="00C81B78">
              <w:rPr>
                <w:rFonts w:ascii="Times New Roman" w:eastAsia="Calibri" w:hAnsi="Times New Roman" w:cs="Times New Roman"/>
                <w:sz w:val="20"/>
                <w:szCs w:val="20"/>
                <w:lang w:val="uk-UA"/>
              </w:rPr>
              <w:t>Переможця</w:t>
            </w:r>
            <w:r w:rsidRPr="00350C00">
              <w:rPr>
                <w:rFonts w:ascii="Times New Roman" w:eastAsia="Calibri" w:hAnsi="Times New Roman" w:cs="Times New Roman"/>
                <w:sz w:val="20"/>
                <w:szCs w:val="20"/>
                <w:lang w:val="ru-RU"/>
              </w:rPr>
              <w:t xml:space="preserve"> </w:t>
            </w:r>
            <w:r w:rsidRPr="00866431">
              <w:rPr>
                <w:rFonts w:ascii="Times New Roman" w:eastAsia="Calibri" w:hAnsi="Times New Roman" w:cs="Times New Roman"/>
                <w:b/>
                <w:sz w:val="20"/>
                <w:szCs w:val="20"/>
                <w:lang w:val="uk-UA"/>
              </w:rPr>
              <w:t>не вимагаються</w:t>
            </w:r>
            <w:r w:rsidRPr="00C81B78">
              <w:rPr>
                <w:rFonts w:ascii="Times New Roman" w:eastAsia="Calibri" w:hAnsi="Times New Roman" w:cs="Times New Roman"/>
                <w:b/>
                <w:sz w:val="20"/>
                <w:szCs w:val="20"/>
                <w:lang w:val="uk-UA"/>
              </w:rPr>
              <w:t>.</w:t>
            </w:r>
          </w:p>
          <w:p w:rsidR="00F9782B" w:rsidRDefault="00F9782B" w:rsidP="00382715">
            <w:pPr>
              <w:spacing w:after="200" w:line="276" w:lineRule="auto"/>
              <w:jc w:val="both"/>
              <w:rPr>
                <w:rFonts w:ascii="Times New Roman" w:eastAsia="Calibri" w:hAnsi="Times New Roman" w:cs="Times New Roman"/>
                <w:b/>
                <w:sz w:val="20"/>
                <w:szCs w:val="20"/>
                <w:lang w:val="uk-UA"/>
              </w:rPr>
            </w:pPr>
            <w:r w:rsidRPr="00F85E27">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28">
              <w:r w:rsidRPr="00F85E27">
                <w:rPr>
                  <w:rFonts w:ascii="Times New Roman" w:eastAsia="Times New Roman" w:hAnsi="Times New Roman" w:cs="Times New Roman"/>
                  <w:color w:val="000000"/>
                  <w:sz w:val="20"/>
                  <w:szCs w:val="20"/>
                  <w:lang w:val="uk-UA" w:eastAsia="uk-UA"/>
                </w:rPr>
                <w:t>Законом України</w:t>
              </w:r>
            </w:hyperlink>
            <w:r w:rsidRPr="00F85E27">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r w:rsidR="00382715">
              <w:rPr>
                <w:rFonts w:ascii="Times New Roman" w:eastAsia="Times New Roman" w:hAnsi="Times New Roman" w:cs="Times New Roman"/>
                <w:color w:val="000000"/>
                <w:sz w:val="20"/>
                <w:szCs w:val="20"/>
                <w:lang w:val="uk-UA" w:eastAsia="uk-UA"/>
              </w:rPr>
              <w:t>.</w:t>
            </w:r>
          </w:p>
          <w:p w:rsidR="00F9782B" w:rsidRPr="00C81B78" w:rsidRDefault="00F9782B" w:rsidP="00382715">
            <w:pPr>
              <w:spacing w:after="200" w:line="276" w:lineRule="auto"/>
              <w:jc w:val="both"/>
              <w:rPr>
                <w:rFonts w:ascii="Times New Roman" w:eastAsia="Calibri" w:hAnsi="Times New Roman" w:cs="Times New Roman"/>
                <w:sz w:val="20"/>
                <w:szCs w:val="20"/>
                <w:lang w:val="uk-UA"/>
              </w:rPr>
            </w:pPr>
          </w:p>
          <w:p w:rsidR="00F9782B" w:rsidRPr="00C81B78" w:rsidRDefault="00F9782B" w:rsidP="00382715">
            <w:pPr>
              <w:spacing w:after="200" w:line="276" w:lineRule="auto"/>
              <w:jc w:val="both"/>
              <w:rPr>
                <w:rFonts w:ascii="Times New Roman" w:eastAsia="Calibri" w:hAnsi="Times New Roman" w:cs="Times New Roman"/>
                <w:sz w:val="20"/>
                <w:szCs w:val="20"/>
                <w:lang w:val="ru-RU"/>
              </w:rPr>
            </w:pPr>
            <w:r w:rsidRPr="00C81B78">
              <w:rPr>
                <w:rFonts w:ascii="Times New Roman" w:eastAsia="Calibri" w:hAnsi="Times New Roman" w:cs="Times New Roman"/>
                <w:sz w:val="20"/>
                <w:szCs w:val="20"/>
                <w:u w:val="single"/>
                <w:lang w:val="uk-UA"/>
              </w:rPr>
              <w:t>.</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10</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850AEC">
              <w:rPr>
                <w:rFonts w:ascii="Times New Roman" w:eastAsia="Calibri" w:hAnsi="Times New Roman" w:cs="Times New Roman"/>
                <w:b/>
                <w:sz w:val="20"/>
                <w:szCs w:val="20"/>
                <w:lang w:val="uk-UA"/>
              </w:rPr>
              <w:t>пункт 10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sz w:val="20"/>
                <w:szCs w:val="20"/>
                <w:lang w:val="uk-UA"/>
              </w:rPr>
            </w:pPr>
            <w:proofErr w:type="spellStart"/>
            <w:r w:rsidRPr="00850AEC">
              <w:rPr>
                <w:rFonts w:ascii="Times New Roman" w:eastAsia="Calibri" w:hAnsi="Times New Roman" w:cs="Times New Roman"/>
                <w:sz w:val="20"/>
                <w:szCs w:val="20"/>
                <w:lang w:val="ru-RU"/>
              </w:rPr>
              <w:t>Документи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Учасників</w:t>
            </w:r>
            <w:proofErr w:type="spellEnd"/>
            <w:r w:rsidRPr="00850AEC">
              <w:rPr>
                <w:rFonts w:ascii="Times New Roman" w:eastAsia="Calibri" w:hAnsi="Times New Roman" w:cs="Times New Roman"/>
                <w:sz w:val="20"/>
                <w:szCs w:val="20"/>
                <w:lang w:val="ru-RU"/>
              </w:rPr>
              <w:t xml:space="preserve"> </w:t>
            </w:r>
            <w:r w:rsidRPr="00850AEC">
              <w:rPr>
                <w:rFonts w:ascii="Times New Roman" w:eastAsia="Calibri" w:hAnsi="Times New Roman" w:cs="Times New Roman"/>
                <w:b/>
                <w:sz w:val="20"/>
                <w:szCs w:val="20"/>
                <w:lang w:val="ru-RU"/>
              </w:rPr>
              <w:t xml:space="preserve">не </w:t>
            </w:r>
            <w:proofErr w:type="spellStart"/>
            <w:r w:rsidRPr="00850AEC">
              <w:rPr>
                <w:rFonts w:ascii="Times New Roman" w:eastAsia="Calibri" w:hAnsi="Times New Roman" w:cs="Times New Roman"/>
                <w:b/>
                <w:sz w:val="20"/>
                <w:szCs w:val="20"/>
                <w:lang w:val="ru-RU"/>
              </w:rPr>
              <w:t>вимагаються</w:t>
            </w:r>
            <w:proofErr w:type="spellEnd"/>
            <w:r w:rsidRPr="00850AEC">
              <w:rPr>
                <w:rFonts w:ascii="Times New Roman" w:eastAsia="Calibri" w:hAnsi="Times New Roman" w:cs="Times New Roman"/>
                <w:b/>
                <w:sz w:val="20"/>
                <w:szCs w:val="20"/>
                <w:lang w:val="uk-UA"/>
              </w:rPr>
              <w:t>, оскільки вартість закупі</w:t>
            </w:r>
            <w:proofErr w:type="gramStart"/>
            <w:r w:rsidRPr="00850AEC">
              <w:rPr>
                <w:rFonts w:ascii="Times New Roman" w:eastAsia="Calibri" w:hAnsi="Times New Roman" w:cs="Times New Roman"/>
                <w:b/>
                <w:sz w:val="20"/>
                <w:szCs w:val="20"/>
                <w:lang w:val="uk-UA"/>
              </w:rPr>
              <w:t>вл</w:t>
            </w:r>
            <w:proofErr w:type="gramEnd"/>
            <w:r w:rsidRPr="00850AEC">
              <w:rPr>
                <w:rFonts w:ascii="Times New Roman" w:eastAsia="Calibri" w:hAnsi="Times New Roman" w:cs="Times New Roman"/>
                <w:b/>
                <w:sz w:val="20"/>
                <w:szCs w:val="20"/>
                <w:lang w:val="uk-UA"/>
              </w:rPr>
              <w:t>і не перевищує</w:t>
            </w:r>
            <w:r w:rsidRPr="00850AEC">
              <w:rPr>
                <w:rFonts w:ascii="Times New Roman" w:eastAsia="Calibri" w:hAnsi="Times New Roman" w:cs="Times New Roman"/>
                <w:sz w:val="20"/>
                <w:szCs w:val="20"/>
                <w:lang w:val="uk-UA"/>
              </w:rPr>
              <w:t xml:space="preserve"> 20 мільйонів гривень.</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sz w:val="20"/>
                <w:szCs w:val="20"/>
                <w:lang w:val="uk-UA"/>
              </w:rPr>
            </w:pPr>
            <w:proofErr w:type="spellStart"/>
            <w:r w:rsidRPr="00850AEC">
              <w:rPr>
                <w:rFonts w:ascii="Times New Roman" w:eastAsia="Calibri" w:hAnsi="Times New Roman" w:cs="Times New Roman"/>
                <w:sz w:val="20"/>
                <w:szCs w:val="20"/>
                <w:lang w:val="ru-RU"/>
              </w:rPr>
              <w:t>Документи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w:t>
            </w:r>
            <w:proofErr w:type="spellEnd"/>
            <w:r w:rsidRPr="00850AEC">
              <w:rPr>
                <w:rFonts w:ascii="Times New Roman" w:eastAsia="Calibri" w:hAnsi="Times New Roman" w:cs="Times New Roman"/>
                <w:sz w:val="20"/>
                <w:szCs w:val="20"/>
                <w:lang w:val="ru-RU"/>
              </w:rPr>
              <w:t xml:space="preserve"> </w:t>
            </w:r>
            <w:r w:rsidRPr="00850AEC">
              <w:rPr>
                <w:rFonts w:ascii="Times New Roman" w:eastAsia="Calibri" w:hAnsi="Times New Roman" w:cs="Times New Roman"/>
                <w:sz w:val="20"/>
                <w:szCs w:val="20"/>
                <w:lang w:val="uk-UA"/>
              </w:rPr>
              <w:t>Переможця</w:t>
            </w:r>
            <w:r w:rsidR="00850AEC"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b/>
                <w:sz w:val="20"/>
                <w:szCs w:val="20"/>
                <w:lang w:val="ru-RU"/>
              </w:rPr>
              <w:t xml:space="preserve">не </w:t>
            </w:r>
            <w:proofErr w:type="spellStart"/>
            <w:r w:rsidRPr="00850AEC">
              <w:rPr>
                <w:rFonts w:ascii="Times New Roman" w:eastAsia="Calibri" w:hAnsi="Times New Roman" w:cs="Times New Roman"/>
                <w:b/>
                <w:sz w:val="20"/>
                <w:szCs w:val="20"/>
                <w:lang w:val="ru-RU"/>
              </w:rPr>
              <w:t>вимагаються</w:t>
            </w:r>
            <w:proofErr w:type="spellEnd"/>
            <w:r w:rsidRPr="00850AEC">
              <w:rPr>
                <w:rFonts w:ascii="Times New Roman" w:eastAsia="Calibri" w:hAnsi="Times New Roman" w:cs="Times New Roman"/>
                <w:b/>
                <w:sz w:val="20"/>
                <w:szCs w:val="20"/>
                <w:lang w:val="uk-UA"/>
              </w:rPr>
              <w:t>.</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
        </w:tc>
      </w:tr>
      <w:tr w:rsidR="004A7AD1"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4A7AD1" w:rsidRPr="00850AEC" w:rsidRDefault="004A7AD1"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11.</w:t>
            </w:r>
          </w:p>
        </w:tc>
        <w:tc>
          <w:tcPr>
            <w:tcW w:w="3827" w:type="dxa"/>
            <w:tcBorders>
              <w:top w:val="single" w:sz="4" w:space="0" w:color="000000"/>
              <w:left w:val="single" w:sz="4" w:space="0" w:color="000000"/>
              <w:bottom w:val="single" w:sz="4" w:space="0" w:color="000000"/>
            </w:tcBorders>
            <w:shd w:val="clear" w:color="auto" w:fill="auto"/>
          </w:tcPr>
          <w:p w:rsidR="004A7AD1" w:rsidRPr="00850AEC" w:rsidRDefault="004A7AD1" w:rsidP="00F9782B">
            <w:pPr>
              <w:spacing w:after="200" w:line="276" w:lineRule="auto"/>
              <w:rPr>
                <w:rFonts w:ascii="Times New Roman" w:eastAsia="Calibri" w:hAnsi="Times New Roman" w:cs="Times New Roman"/>
                <w:sz w:val="20"/>
                <w:szCs w:val="20"/>
                <w:lang w:val="ru-RU"/>
              </w:rPr>
            </w:pPr>
            <w:r w:rsidRPr="00850AEC">
              <w:rPr>
                <w:rFonts w:ascii="Times New Roman" w:eastAsia="Calibri" w:hAnsi="Times New Roman" w:cs="Times New Roman"/>
                <w:sz w:val="20"/>
                <w:szCs w:val="20"/>
                <w:lang w:val="uk-UA"/>
              </w:rPr>
              <w:t>У</w:t>
            </w:r>
            <w:proofErr w:type="spellStart"/>
            <w:r w:rsidRPr="00850AEC">
              <w:rPr>
                <w:rFonts w:ascii="Times New Roman" w:eastAsia="Calibri" w:hAnsi="Times New Roman" w:cs="Times New Roman"/>
                <w:sz w:val="20"/>
                <w:szCs w:val="20"/>
                <w:lang w:val="ru-RU"/>
              </w:rPr>
              <w:t>часник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є особою, до </w:t>
            </w:r>
            <w:proofErr w:type="spellStart"/>
            <w:r w:rsidRPr="00850AEC">
              <w:rPr>
                <w:rFonts w:ascii="Times New Roman" w:eastAsia="Calibri" w:hAnsi="Times New Roman" w:cs="Times New Roman"/>
                <w:sz w:val="20"/>
                <w:szCs w:val="20"/>
                <w:lang w:val="ru-RU"/>
              </w:rPr>
              <w:t>якої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застосовано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санкцію</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виді</w:t>
            </w:r>
            <w:proofErr w:type="spellEnd"/>
            <w:r w:rsidRPr="00850AEC">
              <w:rPr>
                <w:rFonts w:ascii="Times New Roman" w:eastAsia="Calibri" w:hAnsi="Times New Roman" w:cs="Times New Roman"/>
                <w:sz w:val="20"/>
                <w:szCs w:val="20"/>
                <w:lang w:val="ru-RU"/>
              </w:rPr>
              <w:t xml:space="preserve"> заборони на </w:t>
            </w:r>
            <w:proofErr w:type="spellStart"/>
            <w:r w:rsidRPr="00850AEC">
              <w:rPr>
                <w:rFonts w:ascii="Times New Roman" w:eastAsia="Calibri" w:hAnsi="Times New Roman" w:cs="Times New Roman"/>
                <w:sz w:val="20"/>
                <w:szCs w:val="20"/>
                <w:lang w:val="ru-RU"/>
              </w:rPr>
              <w:t>здійснення</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неї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публічних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закупівель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товарів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робіт</w:t>
            </w:r>
            <w:proofErr w:type="spellEnd"/>
            <w:r w:rsidRPr="00850AEC">
              <w:rPr>
                <w:rFonts w:ascii="Times New Roman" w:eastAsia="Calibri" w:hAnsi="Times New Roman" w:cs="Times New Roman"/>
                <w:sz w:val="20"/>
                <w:szCs w:val="20"/>
                <w:lang w:val="ru-RU"/>
              </w:rPr>
              <w:t xml:space="preserve"> і </w:t>
            </w:r>
            <w:proofErr w:type="spellStart"/>
            <w:r w:rsidRPr="00850AEC">
              <w:rPr>
                <w:rFonts w:ascii="Times New Roman" w:eastAsia="Calibri" w:hAnsi="Times New Roman" w:cs="Times New Roman"/>
                <w:sz w:val="20"/>
                <w:szCs w:val="20"/>
                <w:lang w:val="ru-RU"/>
              </w:rPr>
              <w:t>послуг</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згідно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із</w:t>
            </w:r>
            <w:proofErr w:type="spellEnd"/>
            <w:r w:rsidRPr="00850AEC">
              <w:rPr>
                <w:rFonts w:ascii="Times New Roman" w:eastAsia="Calibri" w:hAnsi="Times New Roman" w:cs="Times New Roman"/>
                <w:sz w:val="20"/>
                <w:szCs w:val="20"/>
                <w:lang w:val="ru-RU"/>
              </w:rPr>
              <w:t> </w:t>
            </w:r>
            <w:hyperlink r:id="rId29" w:tgtFrame="_blank" w:history="1">
              <w:r w:rsidRPr="00850AEC">
                <w:rPr>
                  <w:rFonts w:ascii="Times New Roman" w:eastAsia="Calibri" w:hAnsi="Times New Roman" w:cs="Times New Roman"/>
                  <w:color w:val="0000FF"/>
                  <w:sz w:val="20"/>
                  <w:szCs w:val="20"/>
                  <w:u w:val="single"/>
                  <w:lang w:val="ru-RU"/>
                </w:rPr>
                <w:t xml:space="preserve">Законом </w:t>
              </w:r>
              <w:proofErr w:type="spellStart"/>
              <w:r w:rsidRPr="00850AEC">
                <w:rPr>
                  <w:rFonts w:ascii="Times New Roman" w:eastAsia="Calibri" w:hAnsi="Times New Roman" w:cs="Times New Roman"/>
                  <w:color w:val="0000FF"/>
                  <w:sz w:val="20"/>
                  <w:szCs w:val="20"/>
                  <w:u w:val="single"/>
                  <w:lang w:val="ru-RU"/>
                </w:rPr>
                <w:t>України</w:t>
              </w:r>
              <w:proofErr w:type="spellEnd"/>
            </w:hyperlink>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санкції</w:t>
            </w:r>
            <w:proofErr w:type="spellEnd"/>
            <w:r w:rsidRPr="00850AEC">
              <w:rPr>
                <w:rFonts w:ascii="Times New Roman" w:eastAsia="Calibri" w:hAnsi="Times New Roman" w:cs="Times New Roman"/>
                <w:sz w:val="20"/>
                <w:szCs w:val="20"/>
                <w:lang w:val="ru-RU"/>
              </w:rPr>
              <w:t>"</w:t>
            </w:r>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пункт 11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4A7AD1" w:rsidRPr="00EC5552" w:rsidRDefault="004A7AD1" w:rsidP="00382715">
            <w:pPr>
              <w:spacing w:after="200" w:line="276" w:lineRule="auto"/>
              <w:jc w:val="both"/>
              <w:rPr>
                <w:rFonts w:ascii="Times New Roman" w:eastAsia="Calibri" w:hAnsi="Times New Roman" w:cs="Times New Roman"/>
                <w:sz w:val="20"/>
                <w:szCs w:val="20"/>
                <w:lang w:val="uk-UA"/>
              </w:rPr>
            </w:pPr>
            <w:r w:rsidRPr="00EC5552">
              <w:rPr>
                <w:rFonts w:ascii="Times New Roman" w:eastAsia="Times New Roman" w:hAnsi="Times New Roman" w:cs="Times New Roman"/>
                <w:color w:val="000000"/>
                <w:sz w:val="20"/>
                <w:szCs w:val="20"/>
                <w:lang w:val="uk-UA" w:eastAsia="uk-UA"/>
              </w:rPr>
              <w:t>Замовник самостійно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r w:rsidRPr="00EC5552">
              <w:rPr>
                <w:rFonts w:ascii="Times New Roman" w:eastAsia="Calibri" w:hAnsi="Times New Roman" w:cs="Times New Roman"/>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A7AD1" w:rsidRPr="00C81B78" w:rsidRDefault="004A7AD1" w:rsidP="00382715">
            <w:pPr>
              <w:spacing w:after="200" w:line="276" w:lineRule="auto"/>
              <w:jc w:val="both"/>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Переможця</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12</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С</w:t>
            </w:r>
            <w:proofErr w:type="spellStart"/>
            <w:r w:rsidRPr="00850AEC">
              <w:rPr>
                <w:rFonts w:ascii="Times New Roman" w:eastAsia="Calibri" w:hAnsi="Times New Roman" w:cs="Times New Roman"/>
                <w:sz w:val="20"/>
                <w:szCs w:val="20"/>
                <w:lang w:val="ru-RU"/>
              </w:rPr>
              <w:t>лужбова</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посадова</w:t>
            </w:r>
            <w:proofErr w:type="spellEnd"/>
            <w:r w:rsidRPr="00850AEC">
              <w:rPr>
                <w:rFonts w:ascii="Times New Roman" w:eastAsia="Calibri" w:hAnsi="Times New Roman" w:cs="Times New Roman"/>
                <w:sz w:val="20"/>
                <w:szCs w:val="20"/>
                <w:lang w:val="ru-RU"/>
              </w:rPr>
              <w:t xml:space="preserve">) особа </w:t>
            </w:r>
            <w:proofErr w:type="spellStart"/>
            <w:r w:rsidRPr="00850AEC">
              <w:rPr>
                <w:rFonts w:ascii="Times New Roman" w:eastAsia="Calibri" w:hAnsi="Times New Roman" w:cs="Times New Roman"/>
                <w:sz w:val="20"/>
                <w:szCs w:val="20"/>
                <w:lang w:val="ru-RU"/>
              </w:rPr>
              <w:t>учасника</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яку </w:t>
            </w:r>
            <w:proofErr w:type="spellStart"/>
            <w:r w:rsidRPr="00850AEC">
              <w:rPr>
                <w:rFonts w:ascii="Times New Roman" w:eastAsia="Calibri" w:hAnsi="Times New Roman" w:cs="Times New Roman"/>
                <w:sz w:val="20"/>
                <w:szCs w:val="20"/>
                <w:lang w:val="ru-RU"/>
              </w:rPr>
              <w:t>уповноважено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учасником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представляти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його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інтереси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під</w:t>
            </w:r>
            <w:proofErr w:type="spellEnd"/>
            <w:r w:rsidRPr="00850AEC">
              <w:rPr>
                <w:rFonts w:ascii="Times New Roman" w:eastAsia="Calibri" w:hAnsi="Times New Roman" w:cs="Times New Roman"/>
                <w:sz w:val="20"/>
                <w:szCs w:val="20"/>
                <w:lang w:val="ru-RU"/>
              </w:rPr>
              <w:t xml:space="preserve"> час </w:t>
            </w:r>
            <w:proofErr w:type="spellStart"/>
            <w:r w:rsidRPr="00850AEC">
              <w:rPr>
                <w:rFonts w:ascii="Times New Roman" w:eastAsia="Calibri" w:hAnsi="Times New Roman" w:cs="Times New Roman"/>
                <w:sz w:val="20"/>
                <w:szCs w:val="20"/>
                <w:lang w:val="ru-RU"/>
              </w:rPr>
              <w:t>проведення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фізичну</w:t>
            </w:r>
            <w:proofErr w:type="spellEnd"/>
            <w:r w:rsidRPr="00850AEC">
              <w:rPr>
                <w:rFonts w:ascii="Times New Roman" w:eastAsia="Calibri" w:hAnsi="Times New Roman" w:cs="Times New Roman"/>
                <w:sz w:val="20"/>
                <w:szCs w:val="20"/>
                <w:lang w:val="ru-RU"/>
              </w:rPr>
              <w:t xml:space="preserve"> особу, яка є </w:t>
            </w:r>
            <w:proofErr w:type="spellStart"/>
            <w:r w:rsidRPr="00850AEC">
              <w:rPr>
                <w:rFonts w:ascii="Times New Roman" w:eastAsia="Calibri" w:hAnsi="Times New Roman" w:cs="Times New Roman"/>
                <w:sz w:val="20"/>
                <w:szCs w:val="20"/>
                <w:lang w:val="ru-RU"/>
              </w:rPr>
              <w:t>учасником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було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притягнуто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згідно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із</w:t>
            </w:r>
            <w:proofErr w:type="spellEnd"/>
            <w:r w:rsidRPr="00850AEC">
              <w:rPr>
                <w:rFonts w:ascii="Times New Roman" w:eastAsia="Calibri" w:hAnsi="Times New Roman" w:cs="Times New Roman"/>
                <w:sz w:val="20"/>
                <w:szCs w:val="20"/>
                <w:lang w:val="ru-RU"/>
              </w:rPr>
              <w:t xml:space="preserve"> законом до </w:t>
            </w:r>
            <w:proofErr w:type="spellStart"/>
            <w:r w:rsidRPr="00850AEC">
              <w:rPr>
                <w:rFonts w:ascii="Times New Roman" w:eastAsia="Calibri" w:hAnsi="Times New Roman" w:cs="Times New Roman"/>
                <w:sz w:val="20"/>
                <w:szCs w:val="20"/>
                <w:lang w:val="ru-RU"/>
              </w:rPr>
              <w:t>відповідальності</w:t>
            </w:r>
            <w:proofErr w:type="spellEnd"/>
            <w:r w:rsidRPr="00850AEC">
              <w:rPr>
                <w:rFonts w:ascii="Times New Roman" w:eastAsia="Calibri" w:hAnsi="Times New Roman" w:cs="Times New Roman"/>
                <w:sz w:val="20"/>
                <w:szCs w:val="20"/>
                <w:lang w:val="ru-RU"/>
              </w:rPr>
              <w:t xml:space="preserve"> за </w:t>
            </w:r>
            <w:proofErr w:type="spellStart"/>
            <w:r w:rsidRPr="00850AEC">
              <w:rPr>
                <w:rFonts w:ascii="Times New Roman" w:eastAsia="Calibri" w:hAnsi="Times New Roman" w:cs="Times New Roman"/>
                <w:sz w:val="20"/>
                <w:szCs w:val="20"/>
                <w:lang w:val="ru-RU"/>
              </w:rPr>
              <w:t>вчинення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правопорушення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пов’язаного</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використанням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дитячої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праці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чи</w:t>
            </w:r>
            <w:proofErr w:type="spellEnd"/>
            <w:r w:rsidRPr="00850AEC">
              <w:rPr>
                <w:rFonts w:ascii="Times New Roman" w:eastAsia="Calibri" w:hAnsi="Times New Roman" w:cs="Times New Roman"/>
                <w:sz w:val="20"/>
                <w:szCs w:val="20"/>
                <w:lang w:val="ru-RU"/>
              </w:rPr>
              <w:t xml:space="preserve"> будь-</w:t>
            </w:r>
            <w:proofErr w:type="spellStart"/>
            <w:r w:rsidRPr="00850AEC">
              <w:rPr>
                <w:rFonts w:ascii="Times New Roman" w:eastAsia="Calibri" w:hAnsi="Times New Roman" w:cs="Times New Roman"/>
                <w:sz w:val="20"/>
                <w:szCs w:val="20"/>
                <w:lang w:val="ru-RU"/>
              </w:rPr>
              <w:t>якими</w:t>
            </w:r>
            <w:proofErr w:type="spellEnd"/>
            <w:r w:rsidRPr="00850AEC">
              <w:rPr>
                <w:rFonts w:ascii="Times New Roman" w:eastAsia="Calibri" w:hAnsi="Times New Roman" w:cs="Times New Roman"/>
                <w:sz w:val="20"/>
                <w:szCs w:val="20"/>
                <w:lang w:val="ru-RU"/>
              </w:rPr>
              <w:t xml:space="preserve"> формами </w:t>
            </w:r>
            <w:proofErr w:type="spellStart"/>
            <w:r w:rsidRPr="00850AEC">
              <w:rPr>
                <w:rFonts w:ascii="Times New Roman" w:eastAsia="Calibri" w:hAnsi="Times New Roman" w:cs="Times New Roman"/>
                <w:sz w:val="20"/>
                <w:szCs w:val="20"/>
                <w:lang w:val="ru-RU"/>
              </w:rPr>
              <w:t>торгівлі</w:t>
            </w:r>
            <w:proofErr w:type="spellEnd"/>
            <w:r w:rsidRPr="00850AEC">
              <w:rPr>
                <w:rFonts w:ascii="Times New Roman" w:eastAsia="Calibri" w:hAnsi="Times New Roman" w:cs="Times New Roman"/>
                <w:sz w:val="20"/>
                <w:szCs w:val="20"/>
                <w:lang w:val="ru-RU"/>
              </w:rPr>
              <w:t xml:space="preserve"> людьми</w:t>
            </w:r>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пункт 12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iCs/>
                <w:sz w:val="20"/>
                <w:szCs w:val="20"/>
                <w:lang w:val="uk-UA"/>
              </w:rPr>
            </w:pPr>
            <w:r w:rsidRPr="00850AEC">
              <w:rPr>
                <w:rFonts w:ascii="Times New Roman" w:eastAsia="Calibri" w:hAnsi="Times New Roman" w:cs="Times New Roman"/>
                <w:iCs/>
                <w:sz w:val="20"/>
                <w:szCs w:val="20"/>
                <w:lang w:val="uk-UA"/>
              </w:rPr>
              <w:t>Інформація про відсутність підстави  надається Учасниками відповідно до вимог електронних полів в електронній системі закупівель(згідно функціоналу електронного майданчика)</w:t>
            </w:r>
            <w:r w:rsidR="00382715">
              <w:rPr>
                <w:rFonts w:ascii="Times New Roman" w:eastAsia="Calibri" w:hAnsi="Times New Roman" w:cs="Times New Roman"/>
                <w:iCs/>
                <w:sz w:val="20"/>
                <w:szCs w:val="20"/>
                <w:lang w:val="uk-UA"/>
              </w:rPr>
              <w:t>.</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4A7AD1" w:rsidP="00382715">
            <w:pPr>
              <w:spacing w:after="200" w:line="276" w:lineRule="auto"/>
              <w:jc w:val="both"/>
              <w:rPr>
                <w:rFonts w:ascii="Times New Roman" w:eastAsia="Calibri" w:hAnsi="Times New Roman" w:cs="Times New Roman"/>
                <w:bCs/>
                <w:i/>
                <w:sz w:val="20"/>
                <w:szCs w:val="20"/>
                <w:u w:val="single"/>
                <w:lang w:val="uk-UA"/>
              </w:rPr>
            </w:pPr>
            <w:r w:rsidRPr="00866431">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sidRPr="00866431">
              <w:rPr>
                <w:rFonts w:ascii="Times New Roman" w:eastAsia="Times New Roman" w:hAnsi="Times New Roman" w:cs="Times New Roman"/>
                <w:sz w:val="20"/>
                <w:szCs w:val="20"/>
                <w:lang w:val="uk-UA"/>
              </w:rPr>
              <w:t>тридцятиденної</w:t>
            </w:r>
            <w:proofErr w:type="spellEnd"/>
            <w:r w:rsidRPr="00866431">
              <w:rPr>
                <w:rFonts w:ascii="Times New Roman" w:eastAsia="Times New Roman" w:hAnsi="Times New Roman" w:cs="Times New Roman"/>
                <w:sz w:val="20"/>
                <w:szCs w:val="20"/>
                <w:lang w:val="uk-UA"/>
              </w:rPr>
              <w:t xml:space="preserve"> давнини від дати подання документа.</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13</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850AEC"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пункт 13 ч. 1 ст. 17 Закону</w:t>
            </w:r>
            <w:r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iCs/>
                <w:sz w:val="20"/>
                <w:szCs w:val="20"/>
                <w:lang w:val="uk-UA"/>
              </w:rPr>
            </w:pPr>
            <w:r w:rsidRPr="00850AEC">
              <w:rPr>
                <w:rFonts w:ascii="Times New Roman" w:eastAsia="Calibri" w:hAnsi="Times New Roman" w:cs="Times New Roman"/>
                <w:iCs/>
                <w:sz w:val="20"/>
                <w:szCs w:val="20"/>
                <w:lang w:val="uk-UA"/>
              </w:rPr>
              <w:t>Інформація про відсутність підстави  надається Учасниками відповідно до вимог електронних полів в електронній системі закупівель (згідно</w:t>
            </w:r>
            <w:r w:rsidR="004A7AD1">
              <w:rPr>
                <w:rFonts w:ascii="Times New Roman" w:eastAsia="Calibri" w:hAnsi="Times New Roman" w:cs="Times New Roman"/>
                <w:iCs/>
                <w:sz w:val="20"/>
                <w:szCs w:val="20"/>
                <w:lang w:val="uk-UA"/>
              </w:rPr>
              <w:t xml:space="preserve"> з</w:t>
            </w:r>
            <w:r w:rsidRPr="00850AEC">
              <w:rPr>
                <w:rFonts w:ascii="Times New Roman" w:eastAsia="Calibri" w:hAnsi="Times New Roman" w:cs="Times New Roman"/>
                <w:iCs/>
                <w:sz w:val="20"/>
                <w:szCs w:val="20"/>
                <w:lang w:val="uk-UA"/>
              </w:rPr>
              <w:t xml:space="preserve"> функціонал</w:t>
            </w:r>
            <w:r w:rsidR="004A7AD1">
              <w:rPr>
                <w:rFonts w:ascii="Times New Roman" w:eastAsia="Calibri" w:hAnsi="Times New Roman" w:cs="Times New Roman"/>
                <w:iCs/>
                <w:sz w:val="20"/>
                <w:szCs w:val="20"/>
                <w:lang w:val="uk-UA"/>
              </w:rPr>
              <w:t>ом</w:t>
            </w:r>
            <w:r w:rsidRPr="00850AEC">
              <w:rPr>
                <w:rFonts w:ascii="Times New Roman" w:eastAsia="Calibri" w:hAnsi="Times New Roman" w:cs="Times New Roman"/>
                <w:iCs/>
                <w:sz w:val="20"/>
                <w:szCs w:val="20"/>
                <w:lang w:val="uk-UA"/>
              </w:rPr>
              <w:t xml:space="preserve"> електронного майданчика)</w:t>
            </w:r>
          </w:p>
          <w:p w:rsidR="004A7AD1" w:rsidRPr="00C81B78" w:rsidRDefault="003C19F4" w:rsidP="00382715">
            <w:pPr>
              <w:spacing w:after="200" w:line="276" w:lineRule="auto"/>
              <w:jc w:val="both"/>
              <w:rPr>
                <w:rFonts w:ascii="Times New Roman" w:eastAsia="Calibri" w:hAnsi="Times New Roman" w:cs="Times New Roman"/>
                <w:iCs/>
                <w:sz w:val="20"/>
                <w:szCs w:val="20"/>
                <w:lang w:val="uk-UA"/>
              </w:rPr>
            </w:pPr>
            <w:r w:rsidRPr="00850AEC">
              <w:rPr>
                <w:rFonts w:ascii="Times New Roman" w:eastAsia="Calibri" w:hAnsi="Times New Roman" w:cs="Times New Roman"/>
                <w:iCs/>
                <w:sz w:val="20"/>
                <w:szCs w:val="20"/>
                <w:lang w:val="uk-UA"/>
              </w:rPr>
              <w:t xml:space="preserve">У разі, якщо Учасник має </w:t>
            </w:r>
            <w:r w:rsidRPr="00850AEC">
              <w:rPr>
                <w:rFonts w:ascii="Times New Roman" w:eastAsia="Calibri" w:hAnsi="Times New Roman" w:cs="Times New Roman"/>
                <w:sz w:val="20"/>
                <w:szCs w:val="20"/>
                <w:lang w:val="uk-UA"/>
              </w:rPr>
              <w:t xml:space="preserve">заборгованість із сплати податків і зборів (обов’язкових платежів), </w:t>
            </w:r>
            <w:r w:rsidR="004A7AD1" w:rsidRPr="00C81B78">
              <w:rPr>
                <w:rFonts w:ascii="Times New Roman" w:eastAsia="Calibri" w:hAnsi="Times New Roman" w:cs="Times New Roman"/>
                <w:sz w:val="20"/>
                <w:szCs w:val="20"/>
                <w:lang w:val="uk-UA"/>
              </w:rPr>
              <w:t>то в</w:t>
            </w:r>
            <w:r w:rsidR="004A7AD1">
              <w:rPr>
                <w:rFonts w:ascii="Times New Roman" w:eastAsia="Calibri" w:hAnsi="Times New Roman" w:cs="Times New Roman"/>
                <w:sz w:val="20"/>
                <w:szCs w:val="20"/>
                <w:lang w:val="uk-UA"/>
              </w:rPr>
              <w:t>ін надає документ</w:t>
            </w:r>
            <w:r w:rsidR="004A7AD1" w:rsidRPr="00C81B78">
              <w:rPr>
                <w:rFonts w:ascii="Times New Roman" w:eastAsia="Calibri" w:hAnsi="Times New Roman" w:cs="Times New Roman"/>
                <w:sz w:val="20"/>
                <w:szCs w:val="20"/>
                <w:lang w:val="uk-UA"/>
              </w:rPr>
              <w:t xml:space="preserve"> </w:t>
            </w:r>
            <w:r w:rsidR="004A7AD1">
              <w:rPr>
                <w:rFonts w:ascii="Times New Roman" w:eastAsia="Calibri" w:hAnsi="Times New Roman" w:cs="Times New Roman"/>
                <w:sz w:val="20"/>
                <w:szCs w:val="20"/>
                <w:lang w:val="uk-UA"/>
              </w:rPr>
              <w:t>в довільній формі</w:t>
            </w:r>
            <w:r w:rsidR="004A7AD1" w:rsidRPr="00C81B78">
              <w:rPr>
                <w:rFonts w:ascii="Times New Roman" w:eastAsia="Calibri" w:hAnsi="Times New Roman" w:cs="Times New Roman"/>
                <w:sz w:val="20"/>
                <w:szCs w:val="20"/>
                <w:lang w:val="uk-UA"/>
              </w:rPr>
              <w:t xml:space="preserve"> </w:t>
            </w:r>
            <w:r w:rsidR="004A7AD1">
              <w:rPr>
                <w:rFonts w:ascii="Times New Roman" w:eastAsia="Calibri" w:hAnsi="Times New Roman" w:cs="Times New Roman"/>
                <w:sz w:val="20"/>
                <w:szCs w:val="20"/>
                <w:lang w:val="uk-UA"/>
              </w:rPr>
              <w:t>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4A7AD1" w:rsidRPr="00C81B78">
              <w:rPr>
                <w:rFonts w:ascii="Times New Roman" w:eastAsia="Calibri" w:hAnsi="Times New Roman" w:cs="Times New Roman"/>
                <w:sz w:val="20"/>
                <w:szCs w:val="20"/>
                <w:lang w:val="uk-UA"/>
              </w:rPr>
              <w:t>.</w:t>
            </w:r>
          </w:p>
          <w:p w:rsidR="003C19F4" w:rsidRPr="00850AEC" w:rsidRDefault="003C19F4" w:rsidP="00382715">
            <w:pPr>
              <w:spacing w:after="200" w:line="276" w:lineRule="auto"/>
              <w:jc w:val="both"/>
              <w:rPr>
                <w:rFonts w:ascii="Times New Roman" w:eastAsia="Calibri" w:hAnsi="Times New Roman" w:cs="Times New Roman"/>
                <w:iCs/>
                <w:sz w:val="20"/>
                <w:szCs w:val="20"/>
                <w:lang w:val="uk-UA"/>
              </w:rPr>
            </w:pPr>
          </w:p>
          <w:p w:rsidR="003C19F4" w:rsidRPr="00850AEC" w:rsidRDefault="003C19F4" w:rsidP="00382715">
            <w:pPr>
              <w:spacing w:after="200" w:line="276" w:lineRule="auto"/>
              <w:jc w:val="both"/>
              <w:rPr>
                <w:rFonts w:ascii="Times New Roman" w:eastAsia="Calibri" w:hAnsi="Times New Roman" w:cs="Times New Roman"/>
                <w:iCs/>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sz w:val="20"/>
                <w:szCs w:val="20"/>
                <w:lang w:val="ru-RU"/>
              </w:rPr>
            </w:pPr>
            <w:r w:rsidRPr="00850AEC">
              <w:rPr>
                <w:rFonts w:ascii="Times New Roman" w:eastAsia="Calibri" w:hAnsi="Times New Roman" w:cs="Times New Roman"/>
                <w:sz w:val="20"/>
                <w:szCs w:val="20"/>
                <w:lang w:val="uk-UA"/>
              </w:rPr>
              <w:lastRenderedPageBreak/>
              <w:t>Д</w:t>
            </w:r>
            <w:proofErr w:type="spellStart"/>
            <w:r w:rsidRPr="00850AEC">
              <w:rPr>
                <w:rFonts w:ascii="Times New Roman" w:eastAsia="Calibri" w:hAnsi="Times New Roman" w:cs="Times New Roman"/>
                <w:sz w:val="20"/>
                <w:szCs w:val="20"/>
                <w:lang w:val="ru-RU"/>
              </w:rPr>
              <w:t>овідка</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відсутність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заборгованості</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платежів</w:t>
            </w:r>
            <w:proofErr w:type="spellEnd"/>
            <w:r w:rsidRPr="00850AEC">
              <w:rPr>
                <w:rFonts w:ascii="Times New Roman" w:eastAsia="Calibri" w:hAnsi="Times New Roman" w:cs="Times New Roman"/>
                <w:sz w:val="20"/>
                <w:szCs w:val="20"/>
                <w:lang w:val="ru-RU"/>
              </w:rPr>
              <w:t xml:space="preserve">, контроль за </w:t>
            </w:r>
            <w:proofErr w:type="spellStart"/>
            <w:r w:rsidRPr="00850AEC">
              <w:rPr>
                <w:rFonts w:ascii="Times New Roman" w:eastAsia="Calibri" w:hAnsi="Times New Roman" w:cs="Times New Roman"/>
                <w:sz w:val="20"/>
                <w:szCs w:val="20"/>
                <w:lang w:val="ru-RU"/>
              </w:rPr>
              <w:t>справлянням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яких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покладено</w:t>
            </w:r>
            <w:proofErr w:type="spellEnd"/>
            <w:r w:rsidRPr="00850AEC">
              <w:rPr>
                <w:rFonts w:ascii="Times New Roman" w:eastAsia="Calibri" w:hAnsi="Times New Roman" w:cs="Times New Roman"/>
                <w:sz w:val="20"/>
                <w:szCs w:val="20"/>
                <w:lang w:val="ru-RU"/>
              </w:rPr>
              <w:t xml:space="preserve"> на </w:t>
            </w:r>
            <w:proofErr w:type="spellStart"/>
            <w:r w:rsidRPr="00850AEC">
              <w:rPr>
                <w:rFonts w:ascii="Times New Roman" w:eastAsia="Calibri" w:hAnsi="Times New Roman" w:cs="Times New Roman"/>
                <w:sz w:val="20"/>
                <w:szCs w:val="20"/>
                <w:lang w:val="ru-RU"/>
              </w:rPr>
              <w:t>контролюючі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органи</w:t>
            </w:r>
            <w:proofErr w:type="spellEnd"/>
            <w:r w:rsidRPr="00850AEC">
              <w:rPr>
                <w:rFonts w:ascii="Times New Roman" w:eastAsia="Calibri" w:hAnsi="Times New Roman" w:cs="Times New Roman"/>
                <w:sz w:val="20"/>
                <w:szCs w:val="20"/>
                <w:lang w:val="ru-RU"/>
              </w:rPr>
              <w:t xml:space="preserve">, форма </w:t>
            </w:r>
            <w:proofErr w:type="spellStart"/>
            <w:r w:rsidRPr="00850AEC">
              <w:rPr>
                <w:rFonts w:ascii="Times New Roman" w:eastAsia="Calibri" w:hAnsi="Times New Roman" w:cs="Times New Roman"/>
                <w:sz w:val="20"/>
                <w:szCs w:val="20"/>
                <w:lang w:val="ru-RU"/>
              </w:rPr>
              <w:t>якої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затверджена</w:t>
            </w:r>
            <w:proofErr w:type="spellEnd"/>
            <w:r w:rsidRPr="00850AEC">
              <w:rPr>
                <w:rFonts w:ascii="Times New Roman" w:eastAsia="Calibri" w:hAnsi="Times New Roman" w:cs="Times New Roman"/>
                <w:sz w:val="20"/>
                <w:szCs w:val="20"/>
                <w:lang w:val="ru-RU"/>
              </w:rPr>
              <w:t xml:space="preserve"> наказом </w:t>
            </w:r>
            <w:proofErr w:type="spellStart"/>
            <w:r w:rsidRPr="00850AEC">
              <w:rPr>
                <w:rFonts w:ascii="Times New Roman" w:eastAsia="Calibri" w:hAnsi="Times New Roman" w:cs="Times New Roman"/>
                <w:sz w:val="20"/>
                <w:szCs w:val="20"/>
                <w:lang w:val="ru-RU"/>
              </w:rPr>
              <w:t>Міністерства</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фінансів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України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w:t>
            </w:r>
            <w:proofErr w:type="spellEnd"/>
            <w:r w:rsidRPr="00850AEC">
              <w:rPr>
                <w:rFonts w:ascii="Times New Roman" w:eastAsia="Calibri" w:hAnsi="Times New Roman" w:cs="Times New Roman"/>
                <w:sz w:val="20"/>
                <w:szCs w:val="20"/>
                <w:lang w:val="ru-RU"/>
              </w:rPr>
              <w:t xml:space="preserve"> 03.09.2018 року №</w:t>
            </w:r>
            <w:r w:rsidR="004A7AD1">
              <w:rPr>
                <w:rFonts w:ascii="Times New Roman" w:eastAsia="Calibri" w:hAnsi="Times New Roman" w:cs="Times New Roman"/>
                <w:sz w:val="20"/>
                <w:szCs w:val="20"/>
                <w:lang w:val="ru-RU"/>
              </w:rPr>
              <w:t xml:space="preserve"> </w:t>
            </w:r>
            <w:r w:rsidRPr="00850AEC">
              <w:rPr>
                <w:rFonts w:ascii="Times New Roman" w:eastAsia="Calibri" w:hAnsi="Times New Roman" w:cs="Times New Roman"/>
                <w:sz w:val="20"/>
                <w:szCs w:val="20"/>
                <w:lang w:val="ru-RU"/>
              </w:rPr>
              <w:t>733</w:t>
            </w:r>
            <w:r w:rsidRPr="00850AEC">
              <w:rPr>
                <w:rFonts w:ascii="Times New Roman" w:eastAsia="Calibri" w:hAnsi="Times New Roman" w:cs="Times New Roman"/>
                <w:sz w:val="20"/>
                <w:szCs w:val="20"/>
                <w:lang w:val="uk-UA"/>
              </w:rPr>
              <w:t>,</w:t>
            </w:r>
            <w:r w:rsidR="00850AEC"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b/>
                <w:sz w:val="20"/>
                <w:szCs w:val="20"/>
                <w:lang w:val="uk-UA"/>
              </w:rPr>
              <w:t>а</w:t>
            </w:r>
            <w:proofErr w:type="spellStart"/>
            <w:r w:rsidRPr="00850AEC">
              <w:rPr>
                <w:rFonts w:ascii="Times New Roman" w:eastAsia="Calibri" w:hAnsi="Times New Roman" w:cs="Times New Roman"/>
                <w:b/>
                <w:sz w:val="20"/>
                <w:szCs w:val="20"/>
                <w:lang w:val="ru-RU"/>
              </w:rPr>
              <w:t>втоматично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формується</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електронній</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системі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закупівель</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результаті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інтеграції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електронної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системи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закупівель</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інформаційними</w:t>
            </w:r>
            <w:proofErr w:type="spellEnd"/>
            <w:r w:rsidRPr="00850AEC">
              <w:rPr>
                <w:rFonts w:ascii="Times New Roman" w:eastAsia="Calibri" w:hAnsi="Times New Roman" w:cs="Times New Roman"/>
                <w:sz w:val="20"/>
                <w:szCs w:val="20"/>
                <w:lang w:val="ru-RU"/>
              </w:rPr>
              <w:t xml:space="preserve"> системами </w:t>
            </w:r>
            <w:proofErr w:type="spellStart"/>
            <w:r w:rsidRPr="00850AEC">
              <w:rPr>
                <w:rFonts w:ascii="Times New Roman" w:eastAsia="Calibri" w:hAnsi="Times New Roman" w:cs="Times New Roman"/>
                <w:sz w:val="20"/>
                <w:szCs w:val="20"/>
                <w:lang w:val="ru-RU"/>
              </w:rPr>
              <w:t>Державної</w:t>
            </w:r>
            <w:proofErr w:type="spellEnd"/>
            <w:r w:rsidRPr="00850AEC">
              <w:rPr>
                <w:rFonts w:ascii="Times New Roman" w:eastAsia="Calibri" w:hAnsi="Times New Roman" w:cs="Times New Roman"/>
                <w:sz w:val="20"/>
                <w:szCs w:val="20"/>
                <w:lang w:val="ru-RU"/>
              </w:rPr>
              <w:t xml:space="preserve"> </w:t>
            </w:r>
            <w:r w:rsidRPr="00850AEC">
              <w:rPr>
                <w:rFonts w:ascii="Times New Roman" w:eastAsia="Calibri" w:hAnsi="Times New Roman" w:cs="Times New Roman"/>
                <w:sz w:val="20"/>
                <w:szCs w:val="20"/>
                <w:lang w:val="uk-UA"/>
              </w:rPr>
              <w:t>податкової</w:t>
            </w:r>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служби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України</w:t>
            </w:r>
            <w:proofErr w:type="spellEnd"/>
            <w:r w:rsidRPr="00850AEC">
              <w:rPr>
                <w:rFonts w:ascii="Times New Roman" w:eastAsia="Calibri" w:hAnsi="Times New Roman" w:cs="Times New Roman"/>
                <w:sz w:val="20"/>
                <w:szCs w:val="20"/>
                <w:lang w:val="ru-RU"/>
              </w:rPr>
              <w:t>.</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 xml:space="preserve">Довідка </w:t>
            </w:r>
            <w:r w:rsidR="004A7AD1" w:rsidRPr="00850AEC">
              <w:rPr>
                <w:rFonts w:ascii="Times New Roman" w:eastAsia="Calibri" w:hAnsi="Times New Roman" w:cs="Times New Roman"/>
                <w:sz w:val="20"/>
                <w:szCs w:val="20"/>
                <w:lang w:val="uk-UA"/>
              </w:rPr>
              <w:t>з’являється</w:t>
            </w:r>
            <w:r w:rsidRPr="00850AEC">
              <w:rPr>
                <w:rFonts w:ascii="Times New Roman" w:eastAsia="Calibri" w:hAnsi="Times New Roman" w:cs="Times New Roman"/>
                <w:sz w:val="20"/>
                <w:szCs w:val="20"/>
                <w:lang w:val="uk-UA"/>
              </w:rPr>
              <w:t xml:space="preserve"> після визначення Переможця у вигляді </w:t>
            </w:r>
            <w:proofErr w:type="spellStart"/>
            <w:r w:rsidRPr="00850AEC">
              <w:rPr>
                <w:rFonts w:ascii="Times New Roman" w:eastAsia="Calibri" w:hAnsi="Times New Roman" w:cs="Times New Roman"/>
                <w:sz w:val="20"/>
                <w:szCs w:val="20"/>
                <w:lang w:val="ru-RU"/>
              </w:rPr>
              <w:t>Відповіді</w:t>
            </w:r>
            <w:proofErr w:type="spellEnd"/>
            <w:r w:rsidRPr="00850AEC">
              <w:rPr>
                <w:rFonts w:ascii="Times New Roman" w:eastAsia="Calibri" w:hAnsi="Times New Roman" w:cs="Times New Roman"/>
                <w:sz w:val="20"/>
                <w:szCs w:val="20"/>
                <w:lang w:val="ru-RU"/>
              </w:rPr>
              <w:t xml:space="preserve"> на запит </w:t>
            </w:r>
            <w:proofErr w:type="spellStart"/>
            <w:r w:rsidRPr="00850AEC">
              <w:rPr>
                <w:rFonts w:ascii="Times New Roman" w:eastAsia="Calibri" w:hAnsi="Times New Roman" w:cs="Times New Roman"/>
                <w:sz w:val="20"/>
                <w:szCs w:val="20"/>
                <w:lang w:val="ru-RU"/>
              </w:rPr>
              <w:t>щодо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надання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інформації</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відсутність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або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наявність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заборгованості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податкового</w:t>
            </w:r>
            <w:proofErr w:type="spellEnd"/>
            <w:r w:rsidRPr="00850AEC">
              <w:rPr>
                <w:rFonts w:ascii="Times New Roman" w:eastAsia="Calibri" w:hAnsi="Times New Roman" w:cs="Times New Roman"/>
                <w:sz w:val="20"/>
                <w:szCs w:val="20"/>
                <w:lang w:val="ru-RU"/>
              </w:rPr>
              <w:t xml:space="preserve"> боргу) </w:t>
            </w:r>
            <w:proofErr w:type="spellStart"/>
            <w:r w:rsidRPr="00850AEC">
              <w:rPr>
                <w:rFonts w:ascii="Times New Roman" w:eastAsia="Calibri" w:hAnsi="Times New Roman" w:cs="Times New Roman"/>
                <w:sz w:val="20"/>
                <w:szCs w:val="20"/>
                <w:lang w:val="ru-RU"/>
              </w:rPr>
              <w:t>із</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сплати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податків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зборів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lastRenderedPageBreak/>
              <w:t>платежів</w:t>
            </w:r>
            <w:proofErr w:type="spellEnd"/>
            <w:r w:rsidRPr="00850AEC">
              <w:rPr>
                <w:rFonts w:ascii="Times New Roman" w:eastAsia="Calibri" w:hAnsi="Times New Roman" w:cs="Times New Roman"/>
                <w:sz w:val="20"/>
                <w:szCs w:val="20"/>
                <w:lang w:val="ru-RU"/>
              </w:rPr>
              <w:t xml:space="preserve">, контроль за </w:t>
            </w:r>
            <w:proofErr w:type="spellStart"/>
            <w:r w:rsidRPr="00850AEC">
              <w:rPr>
                <w:rFonts w:ascii="Times New Roman" w:eastAsia="Calibri" w:hAnsi="Times New Roman" w:cs="Times New Roman"/>
                <w:sz w:val="20"/>
                <w:szCs w:val="20"/>
                <w:lang w:val="ru-RU"/>
              </w:rPr>
              <w:t>якими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покладено</w:t>
            </w:r>
            <w:proofErr w:type="spellEnd"/>
            <w:r w:rsidRPr="00850AEC">
              <w:rPr>
                <w:rFonts w:ascii="Times New Roman" w:eastAsia="Calibri" w:hAnsi="Times New Roman" w:cs="Times New Roman"/>
                <w:sz w:val="20"/>
                <w:szCs w:val="20"/>
                <w:lang w:val="ru-RU"/>
              </w:rPr>
              <w:t xml:space="preserve"> на </w:t>
            </w:r>
            <w:proofErr w:type="spellStart"/>
            <w:r w:rsidRPr="00850AEC">
              <w:rPr>
                <w:rFonts w:ascii="Times New Roman" w:eastAsia="Calibri" w:hAnsi="Times New Roman" w:cs="Times New Roman"/>
                <w:sz w:val="20"/>
                <w:szCs w:val="20"/>
                <w:lang w:val="ru-RU"/>
              </w:rPr>
              <w:t>органи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Державної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фіскальної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служби</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учасника</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uk-UA"/>
              </w:rPr>
              <w:t>.</w:t>
            </w:r>
          </w:p>
          <w:p w:rsidR="004A7AD1" w:rsidRPr="007F0FAE"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t xml:space="preserve"> </w:t>
            </w:r>
            <w:r w:rsidR="004A7AD1" w:rsidRPr="007F0FAE">
              <w:rPr>
                <w:rFonts w:ascii="Times New Roman" w:eastAsia="Calibri" w:hAnsi="Times New Roman" w:cs="Times New Roman"/>
                <w:sz w:val="20"/>
                <w:szCs w:val="20"/>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4A7AD1" w:rsidRPr="007F0FAE" w:rsidRDefault="004A7AD1" w:rsidP="00382715">
            <w:pPr>
              <w:spacing w:after="200" w:line="276" w:lineRule="auto"/>
              <w:jc w:val="both"/>
              <w:rPr>
                <w:rFonts w:ascii="Times New Roman" w:eastAsia="Calibri" w:hAnsi="Times New Roman" w:cs="Times New Roman"/>
                <w:sz w:val="20"/>
                <w:szCs w:val="20"/>
                <w:lang w:val="uk-UA"/>
              </w:rPr>
            </w:pPr>
            <w:r w:rsidRPr="007F0FAE">
              <w:rPr>
                <w:rFonts w:ascii="Times New Roman" w:eastAsia="Calibri" w:hAnsi="Times New Roman" w:cs="Times New Roman"/>
                <w:sz w:val="20"/>
                <w:szCs w:val="20"/>
                <w:lang w:val="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4A7AD1" w:rsidRPr="007F0FAE" w:rsidRDefault="004A7AD1" w:rsidP="00382715">
            <w:pPr>
              <w:spacing w:after="200" w:line="276" w:lineRule="auto"/>
              <w:jc w:val="both"/>
              <w:rPr>
                <w:rFonts w:ascii="Times New Roman" w:eastAsia="Calibri" w:hAnsi="Times New Roman" w:cs="Times New Roman"/>
                <w:sz w:val="20"/>
                <w:szCs w:val="20"/>
                <w:lang w:val="uk-UA"/>
              </w:rPr>
            </w:pPr>
            <w:r w:rsidRPr="007F0FAE">
              <w:rPr>
                <w:rFonts w:ascii="Times New Roman" w:eastAsia="Calibri" w:hAnsi="Times New Roman" w:cs="Times New Roman"/>
                <w:sz w:val="20"/>
                <w:szCs w:val="20"/>
                <w:lang w:val="uk-UA"/>
              </w:rPr>
              <w:t>У випадку</w:t>
            </w:r>
            <w:r>
              <w:rPr>
                <w:rFonts w:ascii="Times New Roman" w:eastAsia="Calibri" w:hAnsi="Times New Roman" w:cs="Times New Roman"/>
                <w:sz w:val="20"/>
                <w:szCs w:val="20"/>
                <w:lang w:val="uk-UA"/>
              </w:rPr>
              <w:t>,</w:t>
            </w:r>
            <w:r w:rsidRPr="007F0FAE">
              <w:rPr>
                <w:rFonts w:ascii="Times New Roman" w:eastAsia="Calibri" w:hAnsi="Times New Roman" w:cs="Times New Roman"/>
                <w:sz w:val="20"/>
                <w:szCs w:val="20"/>
                <w:lang w:val="uk-UA"/>
              </w:rPr>
              <w:t xml:space="preserve">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w:t>
            </w:r>
            <w:r w:rsidRPr="007F0FAE">
              <w:rPr>
                <w:rFonts w:ascii="Times New Roman" w:eastAsia="Calibri" w:hAnsi="Times New Roman" w:cs="Times New Roman"/>
                <w:sz w:val="20"/>
                <w:szCs w:val="20"/>
                <w:lang w:val="uk-UA"/>
              </w:rPr>
              <w:lastRenderedPageBreak/>
              <w:t>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3C19F4" w:rsidRPr="00850AEC" w:rsidRDefault="004A7AD1" w:rsidP="00382715">
            <w:pPr>
              <w:spacing w:after="200" w:line="276" w:lineRule="auto"/>
              <w:jc w:val="both"/>
              <w:rPr>
                <w:rFonts w:ascii="Times New Roman" w:eastAsia="Calibri" w:hAnsi="Times New Roman" w:cs="Times New Roman"/>
                <w:sz w:val="20"/>
                <w:szCs w:val="20"/>
                <w:lang w:val="uk-UA"/>
              </w:rPr>
            </w:pPr>
            <w:r w:rsidRPr="007F0FAE">
              <w:rPr>
                <w:rFonts w:ascii="Times New Roman" w:eastAsia="Calibri" w:hAnsi="Times New Roman" w:cs="Times New Roman"/>
                <w:sz w:val="20"/>
                <w:szCs w:val="20"/>
                <w:lang w:val="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r>
              <w:rPr>
                <w:rFonts w:ascii="Times New Roman" w:eastAsia="Calibri" w:hAnsi="Times New Roman" w:cs="Times New Roman"/>
                <w:sz w:val="20"/>
                <w:szCs w:val="20"/>
                <w:lang w:val="uk-UA"/>
              </w:rPr>
              <w:t xml:space="preserve"> </w:t>
            </w:r>
            <w:r w:rsidRPr="007F0FAE">
              <w:rPr>
                <w:rFonts w:ascii="Times New Roman" w:eastAsia="Calibri" w:hAnsi="Times New Roman" w:cs="Times New Roman"/>
                <w:sz w:val="20"/>
                <w:szCs w:val="20"/>
                <w:lang w:val="uk-UA"/>
              </w:rPr>
              <w:t>абзацу 3 пункту 3 статті 31 Закону України «Про публічні закупівлі».</w:t>
            </w:r>
          </w:p>
        </w:tc>
      </w:tr>
      <w:tr w:rsidR="003C19F4" w:rsidRPr="005D046D" w:rsidTr="00850AEC">
        <w:trPr>
          <w:gridAfter w:val="1"/>
          <w:wAfter w:w="6" w:type="dxa"/>
        </w:trPr>
        <w:tc>
          <w:tcPr>
            <w:tcW w:w="681"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uk-UA"/>
              </w:rPr>
            </w:pPr>
            <w:r w:rsidRPr="00850AEC">
              <w:rPr>
                <w:rFonts w:ascii="Times New Roman" w:eastAsia="Calibri" w:hAnsi="Times New Roman" w:cs="Times New Roman"/>
                <w:sz w:val="20"/>
                <w:szCs w:val="20"/>
                <w:lang w:val="uk-UA"/>
              </w:rPr>
              <w:lastRenderedPageBreak/>
              <w:t>14</w:t>
            </w:r>
            <w:r w:rsidR="00850AEC" w:rsidRPr="00850AEC">
              <w:rPr>
                <w:rFonts w:ascii="Times New Roman" w:eastAsia="Calibri" w:hAnsi="Times New Roman" w:cs="Times New Roman"/>
                <w:sz w:val="20"/>
                <w:szCs w:val="20"/>
                <w:lang w:val="uk-UA"/>
              </w:rPr>
              <w:t>.</w:t>
            </w:r>
          </w:p>
        </w:tc>
        <w:tc>
          <w:tcPr>
            <w:tcW w:w="3827" w:type="dxa"/>
            <w:tcBorders>
              <w:top w:val="single" w:sz="4" w:space="0" w:color="000000"/>
              <w:left w:val="single" w:sz="4" w:space="0" w:color="000000"/>
              <w:bottom w:val="single" w:sz="4" w:space="0" w:color="000000"/>
            </w:tcBorders>
            <w:shd w:val="clear" w:color="auto" w:fill="auto"/>
          </w:tcPr>
          <w:p w:rsidR="003C19F4" w:rsidRPr="00850AEC" w:rsidRDefault="003C19F4" w:rsidP="00F9782B">
            <w:pPr>
              <w:spacing w:after="200" w:line="276" w:lineRule="auto"/>
              <w:rPr>
                <w:rFonts w:ascii="Times New Roman" w:eastAsia="Calibri" w:hAnsi="Times New Roman" w:cs="Times New Roman"/>
                <w:sz w:val="20"/>
                <w:szCs w:val="20"/>
                <w:lang w:val="ru-RU"/>
              </w:rPr>
            </w:pPr>
            <w:proofErr w:type="spellStart"/>
            <w:r w:rsidRPr="00850AEC">
              <w:rPr>
                <w:rFonts w:ascii="Times New Roman" w:eastAsia="Calibri" w:hAnsi="Times New Roman" w:cs="Times New Roman"/>
                <w:sz w:val="20"/>
                <w:szCs w:val="20"/>
                <w:lang w:val="ru-RU"/>
              </w:rPr>
              <w:t>Замовник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може</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прийняти</w:t>
            </w:r>
            <w:proofErr w:type="spellEnd"/>
            <w:r w:rsidRPr="00850AEC">
              <w:rPr>
                <w:rFonts w:ascii="Times New Roman" w:eastAsia="Calibri" w:hAnsi="Times New Roman" w:cs="Times New Roman"/>
                <w:sz w:val="20"/>
                <w:szCs w:val="20"/>
                <w:lang w:val="ru-RU"/>
              </w:rPr>
              <w:t xml:space="preserve"> </w:t>
            </w:r>
            <w:proofErr w:type="spellStart"/>
            <w:proofErr w:type="gramStart"/>
            <w:r w:rsidRPr="00850AEC">
              <w:rPr>
                <w:rFonts w:ascii="Times New Roman" w:eastAsia="Calibri" w:hAnsi="Times New Roman" w:cs="Times New Roman"/>
                <w:sz w:val="20"/>
                <w:szCs w:val="20"/>
                <w:lang w:val="ru-RU"/>
              </w:rPr>
              <w:t>р</w:t>
            </w:r>
            <w:proofErr w:type="gramEnd"/>
            <w:r w:rsidRPr="00850AEC">
              <w:rPr>
                <w:rFonts w:ascii="Times New Roman" w:eastAsia="Calibri" w:hAnsi="Times New Roman" w:cs="Times New Roman"/>
                <w:sz w:val="20"/>
                <w:szCs w:val="20"/>
                <w:lang w:val="ru-RU"/>
              </w:rPr>
              <w:t>ішення</w:t>
            </w:r>
            <w:proofErr w:type="spellEnd"/>
            <w:r w:rsidRPr="00850AEC">
              <w:rPr>
                <w:rFonts w:ascii="Times New Roman" w:eastAsia="Calibri" w:hAnsi="Times New Roman" w:cs="Times New Roman"/>
                <w:sz w:val="20"/>
                <w:szCs w:val="20"/>
                <w:lang w:val="ru-RU"/>
              </w:rPr>
              <w:t xml:space="preserve"> про </w:t>
            </w:r>
            <w:proofErr w:type="spellStart"/>
            <w:r w:rsidRPr="00850AEC">
              <w:rPr>
                <w:rFonts w:ascii="Times New Roman" w:eastAsia="Calibri" w:hAnsi="Times New Roman" w:cs="Times New Roman"/>
                <w:sz w:val="20"/>
                <w:szCs w:val="20"/>
                <w:lang w:val="ru-RU"/>
              </w:rPr>
              <w:t>відмову</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учаснику</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участі</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процедурі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та </w:t>
            </w:r>
            <w:proofErr w:type="spellStart"/>
            <w:r w:rsidRPr="00850AEC">
              <w:rPr>
                <w:rFonts w:ascii="Times New Roman" w:eastAsia="Calibri" w:hAnsi="Times New Roman" w:cs="Times New Roman"/>
                <w:sz w:val="20"/>
                <w:szCs w:val="20"/>
                <w:lang w:val="ru-RU"/>
              </w:rPr>
              <w:t>може</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відхилити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тендерну</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пропозицію</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учасника</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разі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якщо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не </w:t>
            </w:r>
            <w:proofErr w:type="spellStart"/>
            <w:r w:rsidRPr="00850AEC">
              <w:rPr>
                <w:rFonts w:ascii="Times New Roman" w:eastAsia="Calibri" w:hAnsi="Times New Roman" w:cs="Times New Roman"/>
                <w:sz w:val="20"/>
                <w:szCs w:val="20"/>
                <w:lang w:val="ru-RU"/>
              </w:rPr>
              <w:t>виконав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свої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зобов’язання</w:t>
            </w:r>
            <w:proofErr w:type="spellEnd"/>
            <w:r w:rsidRPr="00850AEC">
              <w:rPr>
                <w:rFonts w:ascii="Times New Roman" w:eastAsia="Calibri" w:hAnsi="Times New Roman" w:cs="Times New Roman"/>
                <w:sz w:val="20"/>
                <w:szCs w:val="20"/>
                <w:lang w:val="ru-RU"/>
              </w:rPr>
              <w:t xml:space="preserve"> за </w:t>
            </w:r>
            <w:proofErr w:type="spellStart"/>
            <w:r w:rsidRPr="00850AEC">
              <w:rPr>
                <w:rFonts w:ascii="Times New Roman" w:eastAsia="Calibri" w:hAnsi="Times New Roman" w:cs="Times New Roman"/>
                <w:sz w:val="20"/>
                <w:szCs w:val="20"/>
                <w:lang w:val="ru-RU"/>
              </w:rPr>
              <w:t>раніше</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укладеним</w:t>
            </w:r>
            <w:proofErr w:type="spellEnd"/>
            <w:r w:rsidRPr="00850AEC">
              <w:rPr>
                <w:rFonts w:ascii="Times New Roman" w:eastAsia="Calibri" w:hAnsi="Times New Roman" w:cs="Times New Roman"/>
                <w:sz w:val="20"/>
                <w:szCs w:val="20"/>
                <w:lang w:val="ru-RU"/>
              </w:rPr>
              <w:t xml:space="preserve"> договором про </w:t>
            </w:r>
            <w:proofErr w:type="spellStart"/>
            <w:r w:rsidRPr="00850AEC">
              <w:rPr>
                <w:rFonts w:ascii="Times New Roman" w:eastAsia="Calibri" w:hAnsi="Times New Roman" w:cs="Times New Roman"/>
                <w:sz w:val="20"/>
                <w:szCs w:val="20"/>
                <w:lang w:val="ru-RU"/>
              </w:rPr>
              <w:t>закупівлю</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цим</w:t>
            </w:r>
            <w:proofErr w:type="spellEnd"/>
            <w:r w:rsidRPr="00850AEC">
              <w:rPr>
                <w:rFonts w:ascii="Times New Roman" w:eastAsia="Calibri" w:hAnsi="Times New Roman" w:cs="Times New Roman"/>
                <w:sz w:val="20"/>
                <w:szCs w:val="20"/>
                <w:lang w:val="ru-RU"/>
              </w:rPr>
              <w:t xml:space="preserve"> самим </w:t>
            </w:r>
            <w:proofErr w:type="spellStart"/>
            <w:r w:rsidRPr="00850AEC">
              <w:rPr>
                <w:rFonts w:ascii="Times New Roman" w:eastAsia="Calibri" w:hAnsi="Times New Roman" w:cs="Times New Roman"/>
                <w:sz w:val="20"/>
                <w:szCs w:val="20"/>
                <w:lang w:val="ru-RU"/>
              </w:rPr>
              <w:t>замовником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що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призвело</w:t>
            </w:r>
            <w:proofErr w:type="spellEnd"/>
            <w:r w:rsidRPr="00850AEC">
              <w:rPr>
                <w:rFonts w:ascii="Times New Roman" w:eastAsia="Calibri" w:hAnsi="Times New Roman" w:cs="Times New Roman"/>
                <w:sz w:val="20"/>
                <w:szCs w:val="20"/>
                <w:lang w:val="ru-RU"/>
              </w:rPr>
              <w:t xml:space="preserve"> до </w:t>
            </w:r>
            <w:proofErr w:type="spellStart"/>
            <w:r w:rsidRPr="00850AEC">
              <w:rPr>
                <w:rFonts w:ascii="Times New Roman" w:eastAsia="Calibri" w:hAnsi="Times New Roman" w:cs="Times New Roman"/>
                <w:sz w:val="20"/>
                <w:szCs w:val="20"/>
                <w:lang w:val="ru-RU"/>
              </w:rPr>
              <w:t>його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дострокового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розірвання</w:t>
            </w:r>
            <w:proofErr w:type="spellEnd"/>
            <w:r w:rsidRPr="00850AEC">
              <w:rPr>
                <w:rFonts w:ascii="Times New Roman" w:eastAsia="Calibri" w:hAnsi="Times New Roman" w:cs="Times New Roman"/>
                <w:sz w:val="20"/>
                <w:szCs w:val="20"/>
                <w:lang w:val="ru-RU"/>
              </w:rPr>
              <w:t xml:space="preserve">, і </w:t>
            </w:r>
            <w:proofErr w:type="spellStart"/>
            <w:r w:rsidRPr="00850AEC">
              <w:rPr>
                <w:rFonts w:ascii="Times New Roman" w:eastAsia="Calibri" w:hAnsi="Times New Roman" w:cs="Times New Roman"/>
                <w:sz w:val="20"/>
                <w:szCs w:val="20"/>
                <w:lang w:val="ru-RU"/>
              </w:rPr>
              <w:t>було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застосовано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санкції</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вигляді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штрафі</w:t>
            </w:r>
            <w:proofErr w:type="gramStart"/>
            <w:r w:rsidRPr="00850AEC">
              <w:rPr>
                <w:rFonts w:ascii="Times New Roman" w:eastAsia="Calibri" w:hAnsi="Times New Roman" w:cs="Times New Roman"/>
                <w:sz w:val="20"/>
                <w:szCs w:val="20"/>
                <w:lang w:val="ru-RU"/>
              </w:rPr>
              <w:t>в</w:t>
            </w:r>
            <w:proofErr w:type="spellEnd"/>
            <w:proofErr w:type="gramEnd"/>
            <w:r w:rsidRPr="00850AEC">
              <w:rPr>
                <w:rFonts w:ascii="Times New Roman" w:eastAsia="Calibri" w:hAnsi="Times New Roman" w:cs="Times New Roman"/>
                <w:sz w:val="20"/>
                <w:szCs w:val="20"/>
                <w:lang w:val="ru-RU"/>
              </w:rPr>
              <w:t xml:space="preserve"> </w:t>
            </w:r>
            <w:proofErr w:type="gramStart"/>
            <w:r w:rsidRPr="00850AEC">
              <w:rPr>
                <w:rFonts w:ascii="Times New Roman" w:eastAsia="Calibri" w:hAnsi="Times New Roman" w:cs="Times New Roman"/>
                <w:sz w:val="20"/>
                <w:szCs w:val="20"/>
                <w:lang w:val="ru-RU"/>
              </w:rPr>
              <w:t>та</w:t>
            </w:r>
            <w:proofErr w:type="gramEnd"/>
            <w:r w:rsidRPr="00850AEC">
              <w:rPr>
                <w:rFonts w:ascii="Times New Roman" w:eastAsia="Calibri" w:hAnsi="Times New Roman" w:cs="Times New Roman"/>
                <w:sz w:val="20"/>
                <w:szCs w:val="20"/>
                <w:lang w:val="ru-RU"/>
              </w:rPr>
              <w:t>/</w:t>
            </w:r>
            <w:proofErr w:type="spellStart"/>
            <w:r w:rsidRPr="00850AEC">
              <w:rPr>
                <w:rFonts w:ascii="Times New Roman" w:eastAsia="Calibri" w:hAnsi="Times New Roman" w:cs="Times New Roman"/>
                <w:sz w:val="20"/>
                <w:szCs w:val="20"/>
                <w:lang w:val="ru-RU"/>
              </w:rPr>
              <w:t>або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відшкодування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збитків</w:t>
            </w:r>
            <w:proofErr w:type="spellEnd"/>
            <w:r w:rsidRPr="00850AEC">
              <w:rPr>
                <w:rFonts w:ascii="Times New Roman" w:eastAsia="Calibri" w:hAnsi="Times New Roman" w:cs="Times New Roman"/>
                <w:sz w:val="20"/>
                <w:szCs w:val="20"/>
                <w:lang w:val="ru-RU"/>
              </w:rPr>
              <w:t xml:space="preserve"> - </w:t>
            </w:r>
            <w:proofErr w:type="spellStart"/>
            <w:r w:rsidRPr="00850AEC">
              <w:rPr>
                <w:rFonts w:ascii="Times New Roman" w:eastAsia="Calibri" w:hAnsi="Times New Roman" w:cs="Times New Roman"/>
                <w:sz w:val="20"/>
                <w:szCs w:val="20"/>
                <w:lang w:val="ru-RU"/>
              </w:rPr>
              <w:t>протягом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трьох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років</w:t>
            </w:r>
            <w:proofErr w:type="spellEnd"/>
            <w:r w:rsidRPr="00850AEC">
              <w:rPr>
                <w:rFonts w:ascii="Times New Roman" w:eastAsia="Calibri" w:hAnsi="Times New Roman" w:cs="Times New Roman"/>
                <w:sz w:val="20"/>
                <w:szCs w:val="20"/>
                <w:lang w:val="ru-RU"/>
              </w:rPr>
              <w:t xml:space="preserve"> з </w:t>
            </w:r>
            <w:proofErr w:type="spellStart"/>
            <w:r w:rsidRPr="00850AEC">
              <w:rPr>
                <w:rFonts w:ascii="Times New Roman" w:eastAsia="Calibri" w:hAnsi="Times New Roman" w:cs="Times New Roman"/>
                <w:sz w:val="20"/>
                <w:szCs w:val="20"/>
                <w:lang w:val="ru-RU"/>
              </w:rPr>
              <w:t>дати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дострокового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розірвання</w:t>
            </w:r>
            <w:proofErr w:type="spellEnd"/>
            <w:r w:rsidRPr="00850AEC">
              <w:rPr>
                <w:rFonts w:ascii="Times New Roman" w:eastAsia="Calibri" w:hAnsi="Times New Roman" w:cs="Times New Roman"/>
                <w:sz w:val="20"/>
                <w:szCs w:val="20"/>
                <w:lang w:val="ru-RU"/>
              </w:rPr>
              <w:t xml:space="preserve"> такого договору.</w:t>
            </w:r>
          </w:p>
          <w:p w:rsidR="003C19F4" w:rsidRPr="00850AEC" w:rsidRDefault="003C19F4" w:rsidP="00F9782B">
            <w:pPr>
              <w:spacing w:after="200" w:line="276" w:lineRule="auto"/>
              <w:rPr>
                <w:rFonts w:ascii="Times New Roman" w:eastAsia="Calibri" w:hAnsi="Times New Roman" w:cs="Times New Roman"/>
                <w:sz w:val="20"/>
                <w:szCs w:val="20"/>
                <w:lang w:val="ru-RU"/>
              </w:rPr>
            </w:pPr>
            <w:proofErr w:type="spellStart"/>
            <w:r w:rsidRPr="00850AEC">
              <w:rPr>
                <w:rFonts w:ascii="Times New Roman" w:eastAsia="Calibri" w:hAnsi="Times New Roman" w:cs="Times New Roman"/>
                <w:sz w:val="20"/>
                <w:szCs w:val="20"/>
                <w:lang w:val="ru-RU"/>
              </w:rPr>
              <w:t>Учасник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процедури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w:t>
            </w:r>
            <w:proofErr w:type="gramStart"/>
            <w:r w:rsidRPr="00850AEC">
              <w:rPr>
                <w:rFonts w:ascii="Times New Roman" w:eastAsia="Calibri" w:hAnsi="Times New Roman" w:cs="Times New Roman"/>
                <w:sz w:val="20"/>
                <w:szCs w:val="20"/>
                <w:lang w:val="ru-RU"/>
              </w:rPr>
              <w:t>вл</w:t>
            </w:r>
            <w:proofErr w:type="gramEnd"/>
            <w:r w:rsidRPr="00850AEC">
              <w:rPr>
                <w:rFonts w:ascii="Times New Roman" w:eastAsia="Calibri" w:hAnsi="Times New Roman" w:cs="Times New Roman"/>
                <w:sz w:val="20"/>
                <w:szCs w:val="20"/>
                <w:lang w:val="ru-RU"/>
              </w:rPr>
              <w:t>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що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перебуває</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обставинах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зазначених</w:t>
            </w:r>
            <w:proofErr w:type="spellEnd"/>
            <w:r w:rsidRPr="00850AEC">
              <w:rPr>
                <w:rFonts w:ascii="Times New Roman" w:eastAsia="Calibri" w:hAnsi="Times New Roman" w:cs="Times New Roman"/>
                <w:sz w:val="20"/>
                <w:szCs w:val="20"/>
                <w:lang w:val="ru-RU"/>
              </w:rPr>
              <w:t xml:space="preserve"> у </w:t>
            </w:r>
            <w:proofErr w:type="spellStart"/>
            <w:r w:rsidR="00F9782B">
              <w:fldChar w:fldCharType="begin"/>
            </w:r>
            <w:r w:rsidR="00F9782B" w:rsidRPr="005D046D">
              <w:rPr>
                <w:lang w:val="ru-RU"/>
              </w:rPr>
              <w:instrText xml:space="preserve"> </w:instrText>
            </w:r>
            <w:r w:rsidR="00F9782B">
              <w:instrText>HYPERLINK</w:instrText>
            </w:r>
            <w:r w:rsidR="00F9782B" w:rsidRPr="005D046D">
              <w:rPr>
                <w:lang w:val="ru-RU"/>
              </w:rPr>
              <w:instrText xml:space="preserve"> "</w:instrText>
            </w:r>
            <w:r w:rsidR="00F9782B">
              <w:instrText>https</w:instrText>
            </w:r>
            <w:r w:rsidR="00F9782B" w:rsidRPr="005D046D">
              <w:rPr>
                <w:lang w:val="ru-RU"/>
              </w:rPr>
              <w:instrText>://</w:instrText>
            </w:r>
            <w:r w:rsidR="00F9782B">
              <w:instrText>zakon</w:instrText>
            </w:r>
            <w:r w:rsidR="00F9782B" w:rsidRPr="005D046D">
              <w:rPr>
                <w:lang w:val="ru-RU"/>
              </w:rPr>
              <w:instrText>.</w:instrText>
            </w:r>
            <w:r w:rsidR="00F9782B">
              <w:instrText>rada</w:instrText>
            </w:r>
            <w:r w:rsidR="00F9782B" w:rsidRPr="005D046D">
              <w:rPr>
                <w:lang w:val="ru-RU"/>
              </w:rPr>
              <w:instrText>.</w:instrText>
            </w:r>
            <w:r w:rsidR="00F9782B">
              <w:instrText>gov</w:instrText>
            </w:r>
            <w:r w:rsidR="00F9782B" w:rsidRPr="005D046D">
              <w:rPr>
                <w:lang w:val="ru-RU"/>
              </w:rPr>
              <w:instrText>.</w:instrText>
            </w:r>
            <w:r w:rsidR="00F9782B">
              <w:instrText>ua</w:instrText>
            </w:r>
            <w:r w:rsidR="00F9782B" w:rsidRPr="005D046D">
              <w:rPr>
                <w:lang w:val="ru-RU"/>
              </w:rPr>
              <w:instrText>/</w:instrText>
            </w:r>
            <w:r w:rsidR="00F9782B">
              <w:instrText>laws</w:instrText>
            </w:r>
            <w:r w:rsidR="00F9782B" w:rsidRPr="005D046D">
              <w:rPr>
                <w:lang w:val="ru-RU"/>
              </w:rPr>
              <w:instrText>/</w:instrText>
            </w:r>
            <w:r w:rsidR="00F9782B">
              <w:instrText>show</w:instrText>
            </w:r>
            <w:r w:rsidR="00F9782B" w:rsidRPr="005D046D">
              <w:rPr>
                <w:lang w:val="ru-RU"/>
              </w:rPr>
              <w:instrText>/922-19" \</w:instrText>
            </w:r>
            <w:r w:rsidR="00F9782B">
              <w:instrText>l</w:instrText>
            </w:r>
            <w:r w:rsidR="00F9782B" w:rsidRPr="005D046D">
              <w:rPr>
                <w:lang w:val="ru-RU"/>
              </w:rPr>
              <w:instrText xml:space="preserve"> "</w:instrText>
            </w:r>
            <w:r w:rsidR="00F9782B">
              <w:instrText>n</w:instrText>
            </w:r>
            <w:r w:rsidR="00F9782B" w:rsidRPr="005D046D">
              <w:rPr>
                <w:lang w:val="ru-RU"/>
              </w:rPr>
              <w:instrText xml:space="preserve">1276" </w:instrText>
            </w:r>
            <w:r w:rsidR="00F9782B">
              <w:fldChar w:fldCharType="separate"/>
            </w:r>
            <w:r w:rsidRPr="00850AEC">
              <w:rPr>
                <w:rFonts w:ascii="Times New Roman" w:eastAsia="Calibri" w:hAnsi="Times New Roman" w:cs="Times New Roman"/>
                <w:color w:val="0000FF"/>
                <w:sz w:val="20"/>
                <w:szCs w:val="20"/>
                <w:u w:val="single"/>
                <w:lang w:val="ru-RU"/>
              </w:rPr>
              <w:t>частині</w:t>
            </w:r>
            <w:proofErr w:type="spellEnd"/>
            <w:r w:rsidRPr="00850AEC">
              <w:rPr>
                <w:rFonts w:ascii="Times New Roman" w:eastAsia="Calibri" w:hAnsi="Times New Roman" w:cs="Times New Roman"/>
                <w:color w:val="0000FF"/>
                <w:sz w:val="20"/>
                <w:szCs w:val="20"/>
                <w:u w:val="single"/>
                <w:lang w:val="ru-RU"/>
              </w:rPr>
              <w:t xml:space="preserve"> </w:t>
            </w:r>
            <w:proofErr w:type="spellStart"/>
            <w:r w:rsidRPr="00850AEC">
              <w:rPr>
                <w:rFonts w:ascii="Times New Roman" w:eastAsia="Calibri" w:hAnsi="Times New Roman" w:cs="Times New Roman"/>
                <w:color w:val="0000FF"/>
                <w:sz w:val="20"/>
                <w:szCs w:val="20"/>
                <w:u w:val="single"/>
                <w:lang w:val="ru-RU"/>
              </w:rPr>
              <w:t>другій</w:t>
            </w:r>
            <w:proofErr w:type="spellEnd"/>
            <w:r w:rsidR="00F9782B">
              <w:rPr>
                <w:rFonts w:ascii="Times New Roman" w:eastAsia="Calibri" w:hAnsi="Times New Roman" w:cs="Times New Roman"/>
                <w:color w:val="0000FF"/>
                <w:sz w:val="20"/>
                <w:szCs w:val="20"/>
                <w:u w:val="single"/>
                <w:lang w:val="ru-RU"/>
              </w:rPr>
              <w:fldChar w:fldCharType="end"/>
            </w:r>
            <w:r w:rsidRPr="00850AEC">
              <w:rPr>
                <w:rFonts w:ascii="Times New Roman" w:eastAsia="Calibri" w:hAnsi="Times New Roman" w:cs="Times New Roman"/>
                <w:sz w:val="20"/>
                <w:szCs w:val="20"/>
                <w:lang w:val="ru-RU"/>
              </w:rPr>
              <w:t> </w:t>
            </w:r>
            <w:proofErr w:type="spellStart"/>
            <w:r w:rsidRPr="00850AEC">
              <w:rPr>
                <w:rFonts w:ascii="Times New Roman" w:eastAsia="Calibri" w:hAnsi="Times New Roman" w:cs="Times New Roman"/>
                <w:sz w:val="20"/>
                <w:szCs w:val="20"/>
                <w:lang w:val="ru-RU"/>
              </w:rPr>
              <w:t>цієї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статті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може</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надати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підтвердження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вжиття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заходів</w:t>
            </w:r>
            <w:proofErr w:type="spellEnd"/>
            <w:r w:rsidRPr="00850AEC">
              <w:rPr>
                <w:rFonts w:ascii="Times New Roman" w:eastAsia="Calibri" w:hAnsi="Times New Roman" w:cs="Times New Roman"/>
                <w:sz w:val="20"/>
                <w:szCs w:val="20"/>
                <w:lang w:val="ru-RU"/>
              </w:rPr>
              <w:t xml:space="preserve"> для </w:t>
            </w:r>
            <w:proofErr w:type="spellStart"/>
            <w:r w:rsidRPr="00850AEC">
              <w:rPr>
                <w:rFonts w:ascii="Times New Roman" w:eastAsia="Calibri" w:hAnsi="Times New Roman" w:cs="Times New Roman"/>
                <w:sz w:val="20"/>
                <w:szCs w:val="20"/>
                <w:lang w:val="ru-RU"/>
              </w:rPr>
              <w:t>доведення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своєї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надійності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незважаючи</w:t>
            </w:r>
            <w:proofErr w:type="spellEnd"/>
            <w:r w:rsidRPr="00850AEC">
              <w:rPr>
                <w:rFonts w:ascii="Times New Roman" w:eastAsia="Calibri" w:hAnsi="Times New Roman" w:cs="Times New Roman"/>
                <w:sz w:val="20"/>
                <w:szCs w:val="20"/>
                <w:lang w:val="ru-RU"/>
              </w:rPr>
              <w:t xml:space="preserve"> на </w:t>
            </w:r>
            <w:proofErr w:type="spellStart"/>
            <w:r w:rsidRPr="00850AEC">
              <w:rPr>
                <w:rFonts w:ascii="Times New Roman" w:eastAsia="Calibri" w:hAnsi="Times New Roman" w:cs="Times New Roman"/>
                <w:sz w:val="20"/>
                <w:szCs w:val="20"/>
                <w:lang w:val="ru-RU"/>
              </w:rPr>
              <w:t>наявність</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відповідної</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підстави</w:t>
            </w:r>
            <w:proofErr w:type="spellEnd"/>
            <w:r w:rsidRPr="00850AEC">
              <w:rPr>
                <w:rFonts w:ascii="Times New Roman" w:eastAsia="Calibri" w:hAnsi="Times New Roman" w:cs="Times New Roman"/>
                <w:sz w:val="20"/>
                <w:szCs w:val="20"/>
                <w:lang w:val="ru-RU"/>
              </w:rPr>
              <w:t xml:space="preserve"> для </w:t>
            </w:r>
            <w:proofErr w:type="spellStart"/>
            <w:r w:rsidRPr="00850AEC">
              <w:rPr>
                <w:rFonts w:ascii="Times New Roman" w:eastAsia="Calibri" w:hAnsi="Times New Roman" w:cs="Times New Roman"/>
                <w:sz w:val="20"/>
                <w:szCs w:val="20"/>
                <w:lang w:val="ru-RU"/>
              </w:rPr>
              <w:t>відмови</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участі</w:t>
            </w:r>
            <w:proofErr w:type="spellEnd"/>
            <w:r w:rsidRPr="00850AEC">
              <w:rPr>
                <w:rFonts w:ascii="Times New Roman" w:eastAsia="Calibri" w:hAnsi="Times New Roman" w:cs="Times New Roman"/>
                <w:sz w:val="20"/>
                <w:szCs w:val="20"/>
                <w:lang w:val="ru-RU"/>
              </w:rPr>
              <w:t xml:space="preserve"> у </w:t>
            </w:r>
            <w:proofErr w:type="spellStart"/>
            <w:r w:rsidRPr="00850AEC">
              <w:rPr>
                <w:rFonts w:ascii="Times New Roman" w:eastAsia="Calibri" w:hAnsi="Times New Roman" w:cs="Times New Roman"/>
                <w:sz w:val="20"/>
                <w:szCs w:val="20"/>
                <w:lang w:val="ru-RU"/>
              </w:rPr>
              <w:t>процедурі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ru-RU"/>
              </w:rPr>
              <w:t xml:space="preserve">. Для </w:t>
            </w:r>
            <w:proofErr w:type="spellStart"/>
            <w:r w:rsidRPr="00850AEC">
              <w:rPr>
                <w:rFonts w:ascii="Times New Roman" w:eastAsia="Calibri" w:hAnsi="Times New Roman" w:cs="Times New Roman"/>
                <w:sz w:val="20"/>
                <w:szCs w:val="20"/>
                <w:lang w:val="ru-RU"/>
              </w:rPr>
              <w:t>цього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суб’єкт</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lastRenderedPageBreak/>
              <w:t>господарювання</w:t>
            </w:r>
            <w:proofErr w:type="spellEnd"/>
            <w:r w:rsidRPr="00850AEC">
              <w:rPr>
                <w:rFonts w:ascii="Times New Roman" w:eastAsia="Calibri" w:hAnsi="Times New Roman" w:cs="Times New Roman"/>
                <w:sz w:val="20"/>
                <w:szCs w:val="20"/>
                <w:lang w:val="ru-RU"/>
              </w:rPr>
              <w:t xml:space="preserve">) повинен довести, </w:t>
            </w:r>
            <w:proofErr w:type="spellStart"/>
            <w:r w:rsidRPr="00850AEC">
              <w:rPr>
                <w:rFonts w:ascii="Times New Roman" w:eastAsia="Calibri" w:hAnsi="Times New Roman" w:cs="Times New Roman"/>
                <w:sz w:val="20"/>
                <w:szCs w:val="20"/>
                <w:lang w:val="ru-RU"/>
              </w:rPr>
              <w:t>що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він</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сплатив</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або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зобов’язався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сплатити</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відповідні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зобов’язання</w:t>
            </w:r>
            <w:proofErr w:type="spellEnd"/>
            <w:r w:rsidRPr="00850AEC">
              <w:rPr>
                <w:rFonts w:ascii="Times New Roman" w:eastAsia="Calibri" w:hAnsi="Times New Roman" w:cs="Times New Roman"/>
                <w:sz w:val="20"/>
                <w:szCs w:val="20"/>
                <w:lang w:val="ru-RU"/>
              </w:rPr>
              <w:t xml:space="preserve"> та </w:t>
            </w:r>
            <w:proofErr w:type="spellStart"/>
            <w:r w:rsidRPr="00850AEC">
              <w:rPr>
                <w:rFonts w:ascii="Times New Roman" w:eastAsia="Calibri" w:hAnsi="Times New Roman" w:cs="Times New Roman"/>
                <w:sz w:val="20"/>
                <w:szCs w:val="20"/>
                <w:lang w:val="ru-RU"/>
              </w:rPr>
              <w:t>відшкодування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завданих</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збиткі</w:t>
            </w:r>
            <w:proofErr w:type="gramStart"/>
            <w:r w:rsidRPr="00850AEC">
              <w:rPr>
                <w:rFonts w:ascii="Times New Roman" w:eastAsia="Calibri" w:hAnsi="Times New Roman" w:cs="Times New Roman"/>
                <w:sz w:val="20"/>
                <w:szCs w:val="20"/>
                <w:lang w:val="ru-RU"/>
              </w:rPr>
              <w:t>в</w:t>
            </w:r>
            <w:proofErr w:type="spellEnd"/>
            <w:proofErr w:type="gramEnd"/>
            <w:r w:rsidRPr="00850AEC">
              <w:rPr>
                <w:rFonts w:ascii="Times New Roman" w:eastAsia="Calibri" w:hAnsi="Times New Roman" w:cs="Times New Roman"/>
                <w:sz w:val="20"/>
                <w:szCs w:val="20"/>
                <w:lang w:val="ru-RU"/>
              </w:rPr>
              <w:t>.</w:t>
            </w:r>
          </w:p>
          <w:p w:rsidR="003C19F4" w:rsidRPr="00850AEC" w:rsidRDefault="003C19F4" w:rsidP="00F9782B">
            <w:pPr>
              <w:spacing w:after="200" w:line="276" w:lineRule="auto"/>
              <w:rPr>
                <w:rFonts w:ascii="Times New Roman" w:eastAsia="Calibri" w:hAnsi="Times New Roman" w:cs="Times New Roman"/>
                <w:sz w:val="20"/>
                <w:szCs w:val="20"/>
                <w:lang w:val="uk-UA"/>
              </w:rPr>
            </w:pPr>
            <w:proofErr w:type="spellStart"/>
            <w:r w:rsidRPr="00850AEC">
              <w:rPr>
                <w:rFonts w:ascii="Times New Roman" w:eastAsia="Calibri" w:hAnsi="Times New Roman" w:cs="Times New Roman"/>
                <w:sz w:val="20"/>
                <w:szCs w:val="20"/>
                <w:lang w:val="ru-RU"/>
              </w:rPr>
              <w:t>Якщо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замовник</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вважає</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таке</w:t>
            </w:r>
            <w:proofErr w:type="spellEnd"/>
            <w:r w:rsidRPr="00850AEC">
              <w:rPr>
                <w:rFonts w:ascii="Times New Roman" w:eastAsia="Calibri" w:hAnsi="Times New Roman" w:cs="Times New Roman"/>
                <w:sz w:val="20"/>
                <w:szCs w:val="20"/>
                <w:lang w:val="ru-RU"/>
              </w:rPr>
              <w:t xml:space="preserve"> </w:t>
            </w:r>
            <w:proofErr w:type="spellStart"/>
            <w:proofErr w:type="gramStart"/>
            <w:r w:rsidRPr="00850AEC">
              <w:rPr>
                <w:rFonts w:ascii="Times New Roman" w:eastAsia="Calibri" w:hAnsi="Times New Roman" w:cs="Times New Roman"/>
                <w:sz w:val="20"/>
                <w:szCs w:val="20"/>
                <w:lang w:val="ru-RU"/>
              </w:rPr>
              <w:t>п</w:t>
            </w:r>
            <w:proofErr w:type="gramEnd"/>
            <w:r w:rsidRPr="00850AEC">
              <w:rPr>
                <w:rFonts w:ascii="Times New Roman" w:eastAsia="Calibri" w:hAnsi="Times New Roman" w:cs="Times New Roman"/>
                <w:sz w:val="20"/>
                <w:szCs w:val="20"/>
                <w:lang w:val="ru-RU"/>
              </w:rPr>
              <w:t>ідтвердження</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достатнім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учаснику</w:t>
            </w:r>
            <w:proofErr w:type="spellEnd"/>
            <w:r w:rsidRPr="00850AEC">
              <w:rPr>
                <w:rFonts w:ascii="Times New Roman" w:eastAsia="Calibri" w:hAnsi="Times New Roman" w:cs="Times New Roman"/>
                <w:sz w:val="20"/>
                <w:szCs w:val="20"/>
                <w:lang w:val="ru-RU"/>
              </w:rPr>
              <w:t xml:space="preserve"> не </w:t>
            </w:r>
            <w:proofErr w:type="spellStart"/>
            <w:r w:rsidRPr="00850AEC">
              <w:rPr>
                <w:rFonts w:ascii="Times New Roman" w:eastAsia="Calibri" w:hAnsi="Times New Roman" w:cs="Times New Roman"/>
                <w:sz w:val="20"/>
                <w:szCs w:val="20"/>
                <w:lang w:val="ru-RU"/>
              </w:rPr>
              <w:t>може</w:t>
            </w:r>
            <w:proofErr w:type="spellEnd"/>
            <w:r w:rsidRPr="00850AEC">
              <w:rPr>
                <w:rFonts w:ascii="Times New Roman" w:eastAsia="Calibri" w:hAnsi="Times New Roman" w:cs="Times New Roman"/>
                <w:sz w:val="20"/>
                <w:szCs w:val="20"/>
                <w:lang w:val="ru-RU"/>
              </w:rPr>
              <w:t xml:space="preserve"> бути </w:t>
            </w:r>
            <w:proofErr w:type="spellStart"/>
            <w:r w:rsidRPr="00850AEC">
              <w:rPr>
                <w:rFonts w:ascii="Times New Roman" w:eastAsia="Calibri" w:hAnsi="Times New Roman" w:cs="Times New Roman"/>
                <w:sz w:val="20"/>
                <w:szCs w:val="20"/>
                <w:lang w:val="ru-RU"/>
              </w:rPr>
              <w:t>відмовлено</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участі</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процедурі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00850AEC"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sz w:val="20"/>
                <w:szCs w:val="20"/>
                <w:lang w:val="uk-UA"/>
              </w:rPr>
              <w:t>(</w:t>
            </w:r>
            <w:r w:rsidRPr="00850AEC">
              <w:rPr>
                <w:rFonts w:ascii="Times New Roman" w:eastAsia="Calibri" w:hAnsi="Times New Roman" w:cs="Times New Roman"/>
                <w:b/>
                <w:sz w:val="20"/>
                <w:szCs w:val="20"/>
                <w:lang w:val="uk-UA"/>
              </w:rPr>
              <w:t>ч. 2 ст. 17 Закону</w:t>
            </w:r>
            <w:r w:rsidRPr="00850AEC">
              <w:rPr>
                <w:rFonts w:ascii="Times New Roman" w:eastAsia="Calibri" w:hAnsi="Times New Roman" w:cs="Times New Roman"/>
                <w:sz w:val="20"/>
                <w:szCs w:val="20"/>
                <w:lang w:val="uk-UA"/>
              </w:rPr>
              <w:t>)</w:t>
            </w:r>
            <w:r w:rsidR="00850AEC" w:rsidRPr="00850AEC">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b/>
                <w:iCs/>
                <w:sz w:val="20"/>
                <w:szCs w:val="20"/>
                <w:lang w:val="uk-UA"/>
              </w:rPr>
            </w:pPr>
            <w:r w:rsidRPr="00850AEC">
              <w:rPr>
                <w:rFonts w:ascii="Times New Roman" w:eastAsia="Calibri" w:hAnsi="Times New Roman" w:cs="Times New Roman"/>
                <w:iCs/>
                <w:sz w:val="20"/>
                <w:szCs w:val="20"/>
                <w:lang w:val="uk-UA"/>
              </w:rPr>
              <w:lastRenderedPageBreak/>
              <w:t xml:space="preserve">Інформація про відсутність підстави  надається Учасниками в складі тендерної пропозиції  в </w:t>
            </w:r>
            <w:r w:rsidRPr="00850AEC">
              <w:rPr>
                <w:rFonts w:ascii="Times New Roman" w:eastAsia="Calibri" w:hAnsi="Times New Roman" w:cs="Times New Roman"/>
                <w:b/>
                <w:iCs/>
                <w:sz w:val="20"/>
                <w:szCs w:val="20"/>
                <w:lang w:val="uk-UA"/>
              </w:rPr>
              <w:t>довільній формі.</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iCs/>
                <w:sz w:val="20"/>
                <w:szCs w:val="20"/>
                <w:lang w:val="uk-UA"/>
              </w:rPr>
              <w:t>У разі, якщо Учасник перебуває в обставинах, зазначених у частині другій статті 17 Закону, то в складі про</w:t>
            </w:r>
            <w:r w:rsidR="00850AEC" w:rsidRPr="00850AEC">
              <w:rPr>
                <w:rFonts w:ascii="Times New Roman" w:eastAsia="Calibri" w:hAnsi="Times New Roman" w:cs="Times New Roman"/>
                <w:iCs/>
                <w:sz w:val="20"/>
                <w:szCs w:val="20"/>
                <w:lang w:val="uk-UA"/>
              </w:rPr>
              <w:t>по</w:t>
            </w:r>
            <w:r w:rsidRPr="00850AEC">
              <w:rPr>
                <w:rFonts w:ascii="Times New Roman" w:eastAsia="Calibri" w:hAnsi="Times New Roman" w:cs="Times New Roman"/>
                <w:iCs/>
                <w:sz w:val="20"/>
                <w:szCs w:val="20"/>
                <w:lang w:val="uk-UA"/>
              </w:rPr>
              <w:t xml:space="preserve">зиції Учасник повинен надати </w:t>
            </w:r>
            <w:r w:rsidRPr="00850AEC">
              <w:rPr>
                <w:rFonts w:ascii="Times New Roman" w:eastAsia="Calibri" w:hAnsi="Times New Roman" w:cs="Times New Roman"/>
                <w:sz w:val="20"/>
                <w:szCs w:val="20"/>
                <w:lang w:val="uk-UA"/>
              </w:rPr>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зобов’язується сплатити відповідні зобов’язання та відшкодування завданих збитків.</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roofErr w:type="spellStart"/>
            <w:r w:rsidRPr="00850AEC">
              <w:rPr>
                <w:rFonts w:ascii="Times New Roman" w:eastAsia="Calibri" w:hAnsi="Times New Roman" w:cs="Times New Roman"/>
                <w:sz w:val="20"/>
                <w:szCs w:val="20"/>
                <w:lang w:val="ru-RU"/>
              </w:rPr>
              <w:t>Якщо</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таке</w:t>
            </w:r>
            <w:proofErr w:type="spellEnd"/>
            <w:r w:rsidRPr="00850AEC">
              <w:rPr>
                <w:rFonts w:ascii="Times New Roman" w:eastAsia="Calibri" w:hAnsi="Times New Roman" w:cs="Times New Roman"/>
                <w:sz w:val="20"/>
                <w:szCs w:val="20"/>
                <w:lang w:val="ru-RU"/>
              </w:rPr>
              <w:t xml:space="preserve"> </w:t>
            </w:r>
            <w:proofErr w:type="spellStart"/>
            <w:proofErr w:type="gramStart"/>
            <w:r w:rsidRPr="00850AEC">
              <w:rPr>
                <w:rFonts w:ascii="Times New Roman" w:eastAsia="Calibri" w:hAnsi="Times New Roman" w:cs="Times New Roman"/>
                <w:sz w:val="20"/>
                <w:szCs w:val="20"/>
                <w:lang w:val="ru-RU"/>
              </w:rPr>
              <w:t>п</w:t>
            </w:r>
            <w:proofErr w:type="gramEnd"/>
            <w:r w:rsidRPr="00850AEC">
              <w:rPr>
                <w:rFonts w:ascii="Times New Roman" w:eastAsia="Calibri" w:hAnsi="Times New Roman" w:cs="Times New Roman"/>
                <w:sz w:val="20"/>
                <w:szCs w:val="20"/>
                <w:lang w:val="ru-RU"/>
              </w:rPr>
              <w:t>ідтвердження</w:t>
            </w:r>
            <w:proofErr w:type="spellEnd"/>
            <w:r w:rsidRPr="00850AEC">
              <w:rPr>
                <w:rFonts w:ascii="Times New Roman" w:eastAsia="Calibri" w:hAnsi="Times New Roman" w:cs="Times New Roman"/>
                <w:sz w:val="20"/>
                <w:szCs w:val="20"/>
                <w:lang w:val="ru-RU"/>
              </w:rPr>
              <w:t xml:space="preserve"> </w:t>
            </w:r>
            <w:r w:rsidRPr="00850AEC">
              <w:rPr>
                <w:rFonts w:ascii="Times New Roman" w:eastAsia="Calibri" w:hAnsi="Times New Roman" w:cs="Times New Roman"/>
                <w:sz w:val="20"/>
                <w:szCs w:val="20"/>
                <w:lang w:val="uk-UA"/>
              </w:rPr>
              <w:t xml:space="preserve"> буде</w:t>
            </w:r>
            <w:r w:rsidR="00850AEC" w:rsidRPr="00850AEC">
              <w:rPr>
                <w:rFonts w:ascii="Times New Roman" w:eastAsia="Calibri" w:hAnsi="Times New Roman" w:cs="Times New Roman"/>
                <w:sz w:val="20"/>
                <w:szCs w:val="20"/>
                <w:lang w:val="uk-UA"/>
              </w:rPr>
              <w:t xml:space="preserve"> </w:t>
            </w:r>
            <w:proofErr w:type="spellStart"/>
            <w:r w:rsidRPr="00850AEC">
              <w:rPr>
                <w:rFonts w:ascii="Times New Roman" w:eastAsia="Calibri" w:hAnsi="Times New Roman" w:cs="Times New Roman"/>
                <w:sz w:val="20"/>
                <w:szCs w:val="20"/>
                <w:lang w:val="ru-RU"/>
              </w:rPr>
              <w:t>достатнім</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Учаснику</w:t>
            </w:r>
            <w:proofErr w:type="spellEnd"/>
            <w:r w:rsidRPr="00850AEC">
              <w:rPr>
                <w:rFonts w:ascii="Times New Roman" w:eastAsia="Calibri" w:hAnsi="Times New Roman" w:cs="Times New Roman"/>
                <w:sz w:val="20"/>
                <w:szCs w:val="20"/>
                <w:lang w:val="ru-RU"/>
              </w:rPr>
              <w:t xml:space="preserve"> не </w:t>
            </w:r>
            <w:r w:rsidRPr="00850AEC">
              <w:rPr>
                <w:rFonts w:ascii="Times New Roman" w:eastAsia="Calibri" w:hAnsi="Times New Roman" w:cs="Times New Roman"/>
                <w:sz w:val="20"/>
                <w:szCs w:val="20"/>
                <w:lang w:val="uk-UA"/>
              </w:rPr>
              <w:t>буде</w:t>
            </w:r>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відмовлено</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участі</w:t>
            </w:r>
            <w:proofErr w:type="spellEnd"/>
            <w:r w:rsidRPr="00850AEC">
              <w:rPr>
                <w:rFonts w:ascii="Times New Roman" w:eastAsia="Calibri" w:hAnsi="Times New Roman" w:cs="Times New Roman"/>
                <w:sz w:val="20"/>
                <w:szCs w:val="20"/>
                <w:lang w:val="ru-RU"/>
              </w:rPr>
              <w:t xml:space="preserve"> в </w:t>
            </w:r>
            <w:proofErr w:type="spellStart"/>
            <w:r w:rsidRPr="00850AEC">
              <w:rPr>
                <w:rFonts w:ascii="Times New Roman" w:eastAsia="Calibri" w:hAnsi="Times New Roman" w:cs="Times New Roman"/>
                <w:sz w:val="20"/>
                <w:szCs w:val="20"/>
                <w:lang w:val="ru-RU"/>
              </w:rPr>
              <w:t>процедурі</w:t>
            </w:r>
            <w:proofErr w:type="spellEnd"/>
            <w:r w:rsidRPr="00850AEC">
              <w:rPr>
                <w:rFonts w:ascii="Times New Roman" w:eastAsia="Calibri" w:hAnsi="Times New Roman" w:cs="Times New Roman"/>
                <w:sz w:val="20"/>
                <w:szCs w:val="20"/>
                <w:lang w:val="ru-RU"/>
              </w:rPr>
              <w:t xml:space="preserve"> </w:t>
            </w:r>
            <w:proofErr w:type="spellStart"/>
            <w:r w:rsidRPr="00850AEC">
              <w:rPr>
                <w:rFonts w:ascii="Times New Roman" w:eastAsia="Calibri" w:hAnsi="Times New Roman" w:cs="Times New Roman"/>
                <w:sz w:val="20"/>
                <w:szCs w:val="20"/>
                <w:lang w:val="ru-RU"/>
              </w:rPr>
              <w:t>закупівлі</w:t>
            </w:r>
            <w:proofErr w:type="spellEnd"/>
            <w:r w:rsidRPr="00850AEC">
              <w:rPr>
                <w:rFonts w:ascii="Times New Roman" w:eastAsia="Calibri" w:hAnsi="Times New Roman" w:cs="Times New Roman"/>
                <w:sz w:val="20"/>
                <w:szCs w:val="20"/>
                <w:lang w:val="uk-UA"/>
              </w:rPr>
              <w:t>.</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
          <w:p w:rsidR="003C19F4" w:rsidRPr="00850AEC" w:rsidRDefault="003C19F4" w:rsidP="00382715">
            <w:pPr>
              <w:spacing w:after="200" w:line="276" w:lineRule="auto"/>
              <w:jc w:val="both"/>
              <w:rPr>
                <w:rFonts w:ascii="Times New Roman" w:eastAsia="Calibri" w:hAnsi="Times New Roman" w:cs="Times New Roman"/>
                <w:b/>
                <w:iCs/>
                <w:sz w:val="20"/>
                <w:szCs w:val="20"/>
                <w:lang w:val="uk-UA"/>
              </w:rPr>
            </w:pPr>
          </w:p>
          <w:p w:rsidR="003C19F4" w:rsidRPr="00850AEC" w:rsidRDefault="003C19F4" w:rsidP="00382715">
            <w:pPr>
              <w:spacing w:after="200" w:line="276" w:lineRule="auto"/>
              <w:jc w:val="both"/>
              <w:rPr>
                <w:rFonts w:ascii="Times New Roman" w:eastAsia="Calibri" w:hAnsi="Times New Roman" w:cs="Times New Roman"/>
                <w:iCs/>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50AEC" w:rsidRDefault="003C19F4" w:rsidP="00382715">
            <w:pPr>
              <w:spacing w:after="200" w:line="276" w:lineRule="auto"/>
              <w:jc w:val="both"/>
              <w:rPr>
                <w:rFonts w:ascii="Times New Roman" w:eastAsia="Calibri" w:hAnsi="Times New Roman" w:cs="Times New Roman"/>
                <w:b/>
                <w:iCs/>
                <w:sz w:val="20"/>
                <w:szCs w:val="20"/>
                <w:lang w:val="uk-UA"/>
              </w:rPr>
            </w:pPr>
            <w:r w:rsidRPr="00850AEC">
              <w:rPr>
                <w:rFonts w:ascii="Times New Roman" w:eastAsia="Calibri" w:hAnsi="Times New Roman" w:cs="Times New Roman"/>
                <w:b/>
                <w:iCs/>
                <w:sz w:val="20"/>
                <w:szCs w:val="20"/>
                <w:lang w:val="uk-UA"/>
              </w:rPr>
              <w:lastRenderedPageBreak/>
              <w:t>Довідка</w:t>
            </w:r>
            <w:r w:rsidRPr="00850AEC">
              <w:rPr>
                <w:rFonts w:ascii="Times New Roman" w:eastAsia="Calibri" w:hAnsi="Times New Roman" w:cs="Times New Roman"/>
                <w:iCs/>
                <w:sz w:val="20"/>
                <w:szCs w:val="20"/>
                <w:lang w:val="uk-UA"/>
              </w:rPr>
              <w:t xml:space="preserve"> про відсутність підстави  надається Учасниками в складі тендерної пропозиції  в </w:t>
            </w:r>
            <w:r w:rsidRPr="00850AEC">
              <w:rPr>
                <w:rFonts w:ascii="Times New Roman" w:eastAsia="Calibri" w:hAnsi="Times New Roman" w:cs="Times New Roman"/>
                <w:b/>
                <w:iCs/>
                <w:sz w:val="20"/>
                <w:szCs w:val="20"/>
                <w:lang w:val="uk-UA"/>
              </w:rPr>
              <w:t>довільній формі.</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r w:rsidRPr="00850AEC">
              <w:rPr>
                <w:rFonts w:ascii="Times New Roman" w:eastAsia="Calibri" w:hAnsi="Times New Roman" w:cs="Times New Roman"/>
                <w:iCs/>
                <w:sz w:val="20"/>
                <w:szCs w:val="20"/>
                <w:lang w:val="uk-UA"/>
              </w:rPr>
              <w:t>У разі, якщо Переможець</w:t>
            </w:r>
            <w:r w:rsidR="00850AEC" w:rsidRPr="00850AEC">
              <w:rPr>
                <w:rFonts w:ascii="Times New Roman" w:eastAsia="Calibri" w:hAnsi="Times New Roman" w:cs="Times New Roman"/>
                <w:iCs/>
                <w:sz w:val="20"/>
                <w:szCs w:val="20"/>
                <w:lang w:val="uk-UA"/>
              </w:rPr>
              <w:t xml:space="preserve"> </w:t>
            </w:r>
            <w:r w:rsidRPr="00850AEC">
              <w:rPr>
                <w:rFonts w:ascii="Times New Roman" w:eastAsia="Calibri" w:hAnsi="Times New Roman" w:cs="Times New Roman"/>
                <w:iCs/>
                <w:sz w:val="20"/>
                <w:szCs w:val="20"/>
                <w:lang w:val="uk-UA"/>
              </w:rPr>
              <w:t xml:space="preserve">перебуває в обставинах, зазначених у частині другій статті 17 Закону, то Переможець повинен надати </w:t>
            </w:r>
            <w:r w:rsidRPr="00850AEC">
              <w:rPr>
                <w:rFonts w:ascii="Times New Roman" w:eastAsia="Calibri" w:hAnsi="Times New Roman" w:cs="Times New Roman"/>
                <w:sz w:val="20"/>
                <w:szCs w:val="20"/>
                <w:lang w:val="uk-UA"/>
              </w:rPr>
              <w:t>підтвердження вжиття заходів для доведення своєї надійності. Для цього Переможець</w:t>
            </w:r>
            <w:r w:rsidR="00850AEC" w:rsidRPr="00850AEC">
              <w:rPr>
                <w:rFonts w:ascii="Times New Roman" w:eastAsia="Calibri" w:hAnsi="Times New Roman" w:cs="Times New Roman"/>
                <w:sz w:val="20"/>
                <w:szCs w:val="20"/>
                <w:lang w:val="uk-UA"/>
              </w:rPr>
              <w:t xml:space="preserve"> </w:t>
            </w:r>
            <w:r w:rsidRPr="00850AEC">
              <w:rPr>
                <w:rFonts w:ascii="Times New Roman" w:eastAsia="Calibri" w:hAnsi="Times New Roman" w:cs="Times New Roman"/>
                <w:sz w:val="20"/>
                <w:szCs w:val="20"/>
                <w:lang w:val="uk-UA"/>
              </w:rPr>
              <w:t>повинен документально підтвердити, що він сплатив відповідні зобов’язання та відшкодував завдані збитки.</w:t>
            </w:r>
          </w:p>
          <w:p w:rsidR="003C19F4" w:rsidRPr="00850AEC" w:rsidRDefault="003C19F4" w:rsidP="00382715">
            <w:pPr>
              <w:spacing w:after="200" w:line="276" w:lineRule="auto"/>
              <w:jc w:val="both"/>
              <w:rPr>
                <w:rFonts w:ascii="Times New Roman" w:eastAsia="Calibri" w:hAnsi="Times New Roman" w:cs="Times New Roman"/>
                <w:sz w:val="20"/>
                <w:szCs w:val="20"/>
                <w:lang w:val="uk-UA"/>
              </w:rPr>
            </w:pPr>
          </w:p>
        </w:tc>
      </w:tr>
      <w:tr w:rsidR="003C19F4" w:rsidRPr="005D046D" w:rsidTr="00850AEC">
        <w:tc>
          <w:tcPr>
            <w:tcW w:w="13728" w:type="dxa"/>
            <w:gridSpan w:val="5"/>
            <w:tcBorders>
              <w:top w:val="single" w:sz="4" w:space="0" w:color="000000"/>
              <w:left w:val="single" w:sz="4" w:space="0" w:color="000000"/>
              <w:bottom w:val="single" w:sz="4" w:space="0" w:color="000000"/>
              <w:right w:val="single" w:sz="4" w:space="0" w:color="000000"/>
            </w:tcBorders>
            <w:shd w:val="clear" w:color="auto" w:fill="auto"/>
          </w:tcPr>
          <w:p w:rsidR="004A7AD1" w:rsidRPr="00C81B78" w:rsidRDefault="004A7AD1" w:rsidP="004A7AD1">
            <w:pPr>
              <w:spacing w:after="200" w:line="276" w:lineRule="auto"/>
              <w:rPr>
                <w:rFonts w:ascii="Times New Roman" w:eastAsia="Calibri" w:hAnsi="Times New Roman" w:cs="Times New Roman"/>
                <w:i/>
                <w:iCs/>
                <w:sz w:val="20"/>
                <w:szCs w:val="20"/>
                <w:lang w:val="uk-UA"/>
              </w:rPr>
            </w:pPr>
            <w:r w:rsidRPr="00C81B78">
              <w:rPr>
                <w:rFonts w:ascii="Times New Roman" w:eastAsia="Calibri" w:hAnsi="Times New Roman" w:cs="Times New Roman"/>
                <w:i/>
                <w:iCs/>
                <w:sz w:val="20"/>
                <w:szCs w:val="20"/>
                <w:lang w:val="uk-UA"/>
              </w:rPr>
              <w:lastRenderedPageBreak/>
              <w:t>Примітки:</w:t>
            </w:r>
          </w:p>
          <w:p w:rsidR="004A7AD1" w:rsidRDefault="004A7AD1" w:rsidP="00382715">
            <w:pPr>
              <w:spacing w:after="200" w:line="276" w:lineRule="auto"/>
              <w:jc w:val="both"/>
              <w:rPr>
                <w:rFonts w:ascii="Times New Roman" w:eastAsia="Calibri" w:hAnsi="Times New Roman" w:cs="Times New Roman"/>
                <w:i/>
                <w:sz w:val="20"/>
                <w:szCs w:val="20"/>
                <w:lang w:val="uk-UA"/>
              </w:rPr>
            </w:pPr>
            <w:r w:rsidRPr="00C81B78">
              <w:rPr>
                <w:rFonts w:ascii="Times New Roman" w:eastAsia="Calibri" w:hAnsi="Times New Roman" w:cs="Times New Roman"/>
                <w:b/>
                <w:sz w:val="20"/>
                <w:szCs w:val="20"/>
                <w:vertAlign w:val="superscript"/>
                <w:lang w:val="uk-UA"/>
              </w:rPr>
              <w:t>1</w:t>
            </w:r>
            <w:r w:rsidRPr="00C81B78">
              <w:rPr>
                <w:rFonts w:ascii="Times New Roman" w:eastAsia="Calibri" w:hAnsi="Times New Roman" w:cs="Times New Roman"/>
                <w:b/>
                <w:i/>
                <w:sz w:val="20"/>
                <w:szCs w:val="20"/>
                <w:lang w:val="uk-UA"/>
              </w:rPr>
              <w:t xml:space="preserve">– </w:t>
            </w:r>
            <w:r w:rsidRPr="00C81B78">
              <w:rPr>
                <w:rFonts w:ascii="Times New Roman" w:eastAsia="Calibri" w:hAnsi="Times New Roman" w:cs="Times New Roman"/>
                <w:i/>
                <w:sz w:val="20"/>
                <w:szCs w:val="20"/>
                <w:lang w:val="uk-UA"/>
              </w:rPr>
              <w:t xml:space="preserve">Залежно від статусу Учасника (юридична особа чи фізична особа-підприємець)в складі пропозиції ним подається відповідна інформація по статті 17 Закону, наприклад, якщо вимога </w:t>
            </w:r>
            <w:r>
              <w:rPr>
                <w:rFonts w:ascii="Times New Roman" w:eastAsia="Calibri" w:hAnsi="Times New Roman" w:cs="Times New Roman"/>
                <w:i/>
                <w:sz w:val="20"/>
                <w:szCs w:val="20"/>
                <w:lang w:val="uk-UA"/>
              </w:rPr>
              <w:t xml:space="preserve">стосується суто учасника </w:t>
            </w:r>
            <w:r w:rsidR="00382715">
              <w:rPr>
                <w:rFonts w:ascii="Times New Roman" w:eastAsia="Calibri" w:hAnsi="Times New Roman" w:cs="Times New Roman"/>
                <w:i/>
                <w:sz w:val="20"/>
                <w:szCs w:val="20"/>
                <w:lang w:val="uk-UA"/>
              </w:rPr>
              <w:t>- фізич</w:t>
            </w:r>
            <w:r w:rsidR="00382715" w:rsidRPr="00C81B78">
              <w:rPr>
                <w:rFonts w:ascii="Times New Roman" w:eastAsia="Calibri" w:hAnsi="Times New Roman" w:cs="Times New Roman"/>
                <w:i/>
                <w:sz w:val="20"/>
                <w:szCs w:val="20"/>
                <w:lang w:val="uk-UA"/>
              </w:rPr>
              <w:t>ної</w:t>
            </w:r>
            <w:r w:rsidRPr="00C81B78">
              <w:rPr>
                <w:rFonts w:ascii="Times New Roman" w:eastAsia="Calibri" w:hAnsi="Times New Roman" w:cs="Times New Roman"/>
                <w:i/>
                <w:sz w:val="20"/>
                <w:szCs w:val="20"/>
                <w:lang w:val="uk-UA"/>
              </w:rPr>
              <w:t xml:space="preserve"> особи, то учасник </w:t>
            </w:r>
            <w:r>
              <w:rPr>
                <w:rFonts w:ascii="Times New Roman" w:eastAsia="Calibri" w:hAnsi="Times New Roman" w:cs="Times New Roman"/>
                <w:i/>
                <w:sz w:val="20"/>
                <w:szCs w:val="20"/>
                <w:lang w:val="uk-UA"/>
              </w:rPr>
              <w:t>- юридична особа не надає зазнач</w:t>
            </w:r>
            <w:r w:rsidRPr="00C81B78">
              <w:rPr>
                <w:rFonts w:ascii="Times New Roman" w:eastAsia="Calibri" w:hAnsi="Times New Roman" w:cs="Times New Roman"/>
                <w:i/>
                <w:sz w:val="20"/>
                <w:szCs w:val="20"/>
                <w:lang w:val="uk-UA"/>
              </w:rPr>
              <w:t>ену інформацію.</w:t>
            </w:r>
          </w:p>
          <w:p w:rsidR="004A7AD1" w:rsidRPr="00590E5A" w:rsidRDefault="004A7AD1" w:rsidP="00382715">
            <w:pPr>
              <w:spacing w:after="200" w:line="276" w:lineRule="auto"/>
              <w:jc w:val="both"/>
              <w:rPr>
                <w:rFonts w:ascii="Times New Roman" w:eastAsia="Calibri" w:hAnsi="Times New Roman" w:cs="Times New Roman"/>
                <w:i/>
                <w:sz w:val="20"/>
                <w:szCs w:val="20"/>
                <w:lang w:val="uk-UA"/>
              </w:rPr>
            </w:pPr>
            <w:r>
              <w:rPr>
                <w:rFonts w:ascii="Times New Roman" w:eastAsia="Calibri" w:hAnsi="Times New Roman" w:cs="Times New Roman"/>
                <w:i/>
                <w:sz w:val="20"/>
                <w:szCs w:val="20"/>
                <w:lang w:val="uk-UA"/>
              </w:rPr>
              <w:t xml:space="preserve">У випадку, </w:t>
            </w:r>
            <w:r w:rsidRPr="00590E5A">
              <w:rPr>
                <w:rFonts w:ascii="Times New Roman" w:eastAsia="Calibri" w:hAnsi="Times New Roman" w:cs="Times New Roman"/>
                <w:i/>
                <w:sz w:val="20"/>
                <w:szCs w:val="20"/>
                <w:lang w:val="uk-UA"/>
              </w:rPr>
              <w:t xml:space="preserve"> якщо учасником процедури закупівлі є об’єднання учасників, то додатково  кожним з учасників такого об’єднання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у статті 17 та частині 15 статті 29 Закону. </w:t>
            </w:r>
          </w:p>
          <w:p w:rsidR="004A7AD1" w:rsidRPr="00C81B78" w:rsidRDefault="004A7AD1" w:rsidP="00382715">
            <w:pPr>
              <w:spacing w:after="200" w:line="276" w:lineRule="auto"/>
              <w:jc w:val="both"/>
              <w:rPr>
                <w:rFonts w:ascii="Times New Roman" w:eastAsia="Calibri" w:hAnsi="Times New Roman" w:cs="Times New Roman"/>
                <w:i/>
                <w:sz w:val="20"/>
                <w:szCs w:val="20"/>
                <w:lang w:val="uk-UA"/>
              </w:rPr>
            </w:pPr>
            <w:r w:rsidRPr="00590E5A">
              <w:rPr>
                <w:rFonts w:ascii="Times New Roman" w:eastAsia="Calibri" w:hAnsi="Times New Roman" w:cs="Times New Roman"/>
                <w:i/>
                <w:sz w:val="20"/>
                <w:szCs w:val="20"/>
                <w:lang w:val="uk-UA"/>
              </w:rPr>
              <w:t>Довідка складається за підписом уповноваженої особи або керівника учасника такого об'єднання та  надається у вигляді сканованої копії, разом з документами, що підтверджують повноваження підписанта.</w:t>
            </w:r>
          </w:p>
          <w:p w:rsidR="003C19F4" w:rsidRPr="00850AEC" w:rsidRDefault="004A7AD1" w:rsidP="00382715">
            <w:pPr>
              <w:spacing w:after="200" w:line="276" w:lineRule="auto"/>
              <w:jc w:val="both"/>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vertAlign w:val="superscript"/>
                <w:lang w:val="uk-UA"/>
              </w:rPr>
              <w:t>2</w:t>
            </w:r>
            <w:r w:rsidRPr="00C81B78">
              <w:rPr>
                <w:rFonts w:ascii="Times New Roman" w:eastAsia="Calibri" w:hAnsi="Times New Roman" w:cs="Times New Roman"/>
                <w:sz w:val="20"/>
                <w:szCs w:val="20"/>
                <w:lang w:val="uk-UA"/>
              </w:rPr>
              <w:t xml:space="preserve"> - </w:t>
            </w:r>
            <w:r w:rsidRPr="00C81B78">
              <w:rPr>
                <w:rFonts w:ascii="Times New Roman" w:eastAsia="Calibri" w:hAnsi="Times New Roman" w:cs="Times New Roman"/>
                <w:bCs/>
                <w:i/>
                <w:sz w:val="20"/>
                <w:szCs w:val="2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згідно колонки 4 шляхом оприлюднення їх в електронній системі закупівель.</w:t>
            </w:r>
            <w:r w:rsidRPr="00767E4C">
              <w:rPr>
                <w:lang w:val="ru-RU"/>
              </w:rPr>
              <w:t xml:space="preserve"> </w:t>
            </w:r>
            <w:r w:rsidRPr="00767E4C">
              <w:rPr>
                <w:rFonts w:ascii="Times New Roman" w:eastAsia="Calibri" w:hAnsi="Times New Roman" w:cs="Times New Roman"/>
                <w:bCs/>
                <w:i/>
                <w:sz w:val="20"/>
                <w:szCs w:val="20"/>
                <w:lang w:val="uk-UA"/>
              </w:rPr>
              <w:t xml:space="preserve">У випадку ненадання переможцем документів згідно з Додатком </w:t>
            </w:r>
            <w:r w:rsidR="00382715">
              <w:rPr>
                <w:rFonts w:ascii="Times New Roman" w:eastAsia="Calibri" w:hAnsi="Times New Roman" w:cs="Times New Roman"/>
                <w:bCs/>
                <w:i/>
                <w:sz w:val="20"/>
                <w:szCs w:val="20"/>
                <w:lang w:val="uk-UA"/>
              </w:rPr>
              <w:t xml:space="preserve">№ </w:t>
            </w:r>
            <w:r>
              <w:rPr>
                <w:rFonts w:ascii="Times New Roman" w:eastAsia="Calibri" w:hAnsi="Times New Roman" w:cs="Times New Roman"/>
                <w:bCs/>
                <w:i/>
                <w:sz w:val="20"/>
                <w:szCs w:val="20"/>
                <w:lang w:val="uk-UA"/>
              </w:rPr>
              <w:t>2</w:t>
            </w:r>
            <w:r w:rsidRPr="00767E4C">
              <w:rPr>
                <w:rFonts w:ascii="Times New Roman" w:eastAsia="Calibri" w:hAnsi="Times New Roman" w:cs="Times New Roman"/>
                <w:bCs/>
                <w:i/>
                <w:sz w:val="20"/>
                <w:szCs w:val="20"/>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sidR="00382715">
              <w:rPr>
                <w:rFonts w:ascii="Times New Roman" w:eastAsia="Calibri" w:hAnsi="Times New Roman" w:cs="Times New Roman"/>
                <w:bCs/>
                <w:i/>
                <w:sz w:val="20"/>
                <w:szCs w:val="20"/>
                <w:lang w:val="uk-UA"/>
              </w:rPr>
              <w:t>.</w:t>
            </w:r>
          </w:p>
        </w:tc>
      </w:tr>
    </w:tbl>
    <w:p w:rsidR="00937DC7" w:rsidRPr="00850AEC" w:rsidRDefault="00937DC7">
      <w:pPr>
        <w:rPr>
          <w:rFonts w:ascii="Times New Roman" w:hAnsi="Times New Roman" w:cs="Times New Roman"/>
          <w:sz w:val="20"/>
          <w:szCs w:val="20"/>
          <w:lang w:val="ru-RU"/>
        </w:rPr>
      </w:pPr>
    </w:p>
    <w:sectPr w:rsidR="00937DC7" w:rsidRPr="00850AEC" w:rsidSect="003C19F4">
      <w:footerReference w:type="default" r:id="rId30"/>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2B" w:rsidRDefault="00F9782B" w:rsidP="00287910">
      <w:pPr>
        <w:spacing w:after="0" w:line="240" w:lineRule="auto"/>
      </w:pPr>
      <w:r>
        <w:separator/>
      </w:r>
    </w:p>
  </w:endnote>
  <w:endnote w:type="continuationSeparator" w:id="0">
    <w:p w:rsidR="00F9782B" w:rsidRDefault="00F9782B"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rsidR="00F9782B" w:rsidRPr="00850AEC" w:rsidRDefault="00F9782B">
        <w:pPr>
          <w:pStyle w:val="a5"/>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5B4A11">
          <w:rPr>
            <w:rFonts w:ascii="Times New Roman" w:hAnsi="Times New Roman" w:cs="Times New Roman"/>
            <w:noProof/>
            <w:sz w:val="20"/>
            <w:szCs w:val="20"/>
          </w:rPr>
          <w:t>10</w:t>
        </w:r>
        <w:r w:rsidRPr="00850AEC">
          <w:rPr>
            <w:rFonts w:ascii="Times New Roman" w:hAnsi="Times New Roman" w:cs="Times New Roman"/>
            <w:noProof/>
            <w:sz w:val="20"/>
            <w:szCs w:val="20"/>
          </w:rPr>
          <w:fldChar w:fldCharType="end"/>
        </w:r>
      </w:p>
    </w:sdtContent>
  </w:sdt>
  <w:p w:rsidR="00F9782B" w:rsidRDefault="00F978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2B" w:rsidRDefault="00F9782B" w:rsidP="00287910">
      <w:pPr>
        <w:spacing w:after="0" w:line="240" w:lineRule="auto"/>
      </w:pPr>
      <w:r>
        <w:separator/>
      </w:r>
    </w:p>
  </w:footnote>
  <w:footnote w:type="continuationSeparator" w:id="0">
    <w:p w:rsidR="00F9782B" w:rsidRDefault="00F9782B" w:rsidP="00287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1C110E"/>
    <w:rsid w:val="00287910"/>
    <w:rsid w:val="0033400E"/>
    <w:rsid w:val="00382715"/>
    <w:rsid w:val="003C19F4"/>
    <w:rsid w:val="004A7AD1"/>
    <w:rsid w:val="00506BD1"/>
    <w:rsid w:val="005B4A11"/>
    <w:rsid w:val="005D046D"/>
    <w:rsid w:val="00850AEC"/>
    <w:rsid w:val="008A2B17"/>
    <w:rsid w:val="00937DC7"/>
    <w:rsid w:val="00A93A53"/>
    <w:rsid w:val="00BC68A6"/>
    <w:rsid w:val="00EC6562"/>
    <w:rsid w:val="00F9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3">
    <w:name w:val="header"/>
    <w:basedOn w:val="a"/>
    <w:link w:val="a4"/>
    <w:uiPriority w:val="99"/>
    <w:unhideWhenUsed/>
    <w:rsid w:val="00287910"/>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87910"/>
  </w:style>
  <w:style w:type="paragraph" w:styleId="a5">
    <w:name w:val="footer"/>
    <w:basedOn w:val="a"/>
    <w:link w:val="a6"/>
    <w:uiPriority w:val="99"/>
    <w:unhideWhenUsed/>
    <w:rsid w:val="00287910"/>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87910"/>
  </w:style>
  <w:style w:type="paragraph" w:styleId="a7">
    <w:name w:val="Balloon Text"/>
    <w:basedOn w:val="a"/>
    <w:link w:val="a8"/>
    <w:uiPriority w:val="99"/>
    <w:semiHidden/>
    <w:unhideWhenUsed/>
    <w:rsid w:val="00A93A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3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3">
    <w:name w:val="header"/>
    <w:basedOn w:val="a"/>
    <w:link w:val="a4"/>
    <w:uiPriority w:val="99"/>
    <w:unhideWhenUsed/>
    <w:rsid w:val="00287910"/>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87910"/>
  </w:style>
  <w:style w:type="paragraph" w:styleId="a5">
    <w:name w:val="footer"/>
    <w:basedOn w:val="a"/>
    <w:link w:val="a6"/>
    <w:uiPriority w:val="99"/>
    <w:unhideWhenUsed/>
    <w:rsid w:val="00287910"/>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87910"/>
  </w:style>
  <w:style w:type="paragraph" w:styleId="a7">
    <w:name w:val="Balloon Text"/>
    <w:basedOn w:val="a"/>
    <w:link w:val="a8"/>
    <w:uiPriority w:val="99"/>
    <w:semiHidden/>
    <w:unhideWhenUsed/>
    <w:rsid w:val="00A93A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3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210-14" TargetMode="External"/><Relationship Id="rId18" Type="http://schemas.openxmlformats.org/officeDocument/2006/relationships/hyperlink" Target="https://wanted.mvs.gov.ua/test/"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kap.minjust.gov.ua/services/registry" TargetMode="External"/><Relationship Id="rId7" Type="http://schemas.openxmlformats.org/officeDocument/2006/relationships/hyperlink" Target="https://zakon.rada.gov.ua/laws/show/2939-17" TargetMode="External"/><Relationship Id="rId12" Type="http://schemas.openxmlformats.org/officeDocument/2006/relationships/hyperlink" Target="https://zakon.rada.gov.ua/laws/show/2939-17" TargetMode="External"/><Relationship Id="rId17" Type="http://schemas.openxmlformats.org/officeDocument/2006/relationships/hyperlink" Target="https://wanted.mvs.gov.ua/test/" TargetMode="External"/><Relationship Id="rId25" Type="http://schemas.openxmlformats.org/officeDocument/2006/relationships/hyperlink" Target="https://zakon.rada.gov.ua/laws/show/2939-17" TargetMode="External"/><Relationship Id="rId2" Type="http://schemas.microsoft.com/office/2007/relationships/stylesWithEffects" Target="stylesWithEffects.xml"/><Relationship Id="rId16" Type="http://schemas.openxmlformats.org/officeDocument/2006/relationships/hyperlink" Target="http://www.amc.gov.ua"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644-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755-1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c.gov.ua"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2939-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210-14" TargetMode="External"/><Relationship Id="rId22" Type="http://schemas.openxmlformats.org/officeDocument/2006/relationships/hyperlink" Target="https://usr.minjust.gov.ua/ua/freesearch" TargetMode="External"/><Relationship Id="rId27" Type="http://schemas.openxmlformats.org/officeDocument/2006/relationships/hyperlink" Target="https://usr.minjust.gov.ua/ua/freesearc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14850</Words>
  <Characters>8465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3</cp:revision>
  <cp:lastPrinted>2022-08-15T07:39:00Z</cp:lastPrinted>
  <dcterms:created xsi:type="dcterms:W3CDTF">2022-08-10T10:14:00Z</dcterms:created>
  <dcterms:modified xsi:type="dcterms:W3CDTF">2022-08-15T08:04:00Z</dcterms:modified>
</cp:coreProperties>
</file>