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1" w:rsidRDefault="008B46D1" w:rsidP="008B46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8B46D1" w:rsidRDefault="008B46D1" w:rsidP="008B46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6D1" w:rsidRDefault="008B46D1" w:rsidP="008B46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B46D1" w:rsidRDefault="008B46D1" w:rsidP="008B46D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B46D1" w:rsidRDefault="008B46D1" w:rsidP="008B46D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02F2C" w:rsidRPr="00EC06E7" w:rsidRDefault="00A02F2C" w:rsidP="00A02F2C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</w:t>
      </w:r>
      <w:proofErr w:type="spell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критерії</w:t>
      </w:r>
      <w:proofErr w:type="spell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та </w:t>
      </w: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інші</w:t>
      </w:r>
      <w:proofErr w:type="spell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вимоги</w:t>
      </w:r>
      <w:proofErr w:type="spell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</w:t>
      </w: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учасників</w:t>
      </w:r>
      <w:proofErr w:type="spell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закупі</w:t>
      </w:r>
      <w:proofErr w:type="gramStart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</w:t>
      </w:r>
      <w:proofErr w:type="gramEnd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</w:t>
      </w:r>
      <w:proofErr w:type="spellEnd"/>
    </w:p>
    <w:p w:rsidR="00A02F2C" w:rsidRPr="00EC06E7" w:rsidRDefault="00A02F2C" w:rsidP="00A02F2C">
      <w:pPr>
        <w:pStyle w:val="21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A02F2C" w:rsidRPr="00EC06E7" w:rsidRDefault="00A02F2C" w:rsidP="00A02F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8B46D1" w:rsidRPr="00A02F2C" w:rsidRDefault="008B46D1" w:rsidP="008B46D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B46D1" w:rsidTr="00A02F2C">
        <w:trPr>
          <w:trHeight w:val="89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6D1" w:rsidRDefault="008B46D1" w:rsidP="00EB0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6D1" w:rsidRDefault="008B46D1" w:rsidP="00EB0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46D1" w:rsidRDefault="008B46D1" w:rsidP="00EB04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C579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8B46D1" w:rsidTr="00EB049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C579C1" w:rsidRDefault="008B46D1" w:rsidP="00EB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02F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 учасника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F2C" w:rsidRPr="00EC06E7" w:rsidRDefault="00A02F2C" w:rsidP="00A02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 досвіду виконання аналогічного за предметом закупівлі договору Учасник має надати: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(не менше одного договору).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79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який відповідає запропонованому за видом та за предметом, не залежності від того, зазначено це замовником в тендерній документації, чи ні.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B46D1" w:rsidRPr="00C579C1" w:rsidRDefault="008B46D1" w:rsidP="00EB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8B46D1" w:rsidRPr="00C579C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C579C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Аналогічний догові</w:t>
            </w:r>
            <w:proofErr w:type="gramStart"/>
            <w:r w:rsidRPr="00C579C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57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</w:t>
            </w:r>
            <w:r w:rsidRPr="00C579C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.</w:t>
            </w:r>
          </w:p>
          <w:p w:rsidR="008B46D1" w:rsidRDefault="008B46D1" w:rsidP="00EB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8B46D1" w:rsidRDefault="008B46D1" w:rsidP="008B46D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B46D1" w:rsidRDefault="008B46D1" w:rsidP="008B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Інша інформація встановлена відповідно до законодавства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B46D1" w:rsidTr="00EB049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B46D1" w:rsidTr="00EB049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pStyle w:val="1"/>
              <w:widowControl w:val="0"/>
              <w:tabs>
                <w:tab w:val="num" w:pos="720"/>
                <w:tab w:val="left" w:pos="916"/>
                <w:tab w:val="left" w:pos="1832"/>
                <w:tab w:val="left" w:pos="2520"/>
                <w:tab w:val="left" w:pos="27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360500">
              <w:rPr>
                <w:rFonts w:ascii="Times New Roman" w:hAnsi="Times New Roman" w:cs="Times New Roman"/>
              </w:rPr>
              <w:t>Для юридичних осіб - копія Статуту чи іншого установчого документу, з урахуванням останніх змін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0500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фізичних осіб-підприємців: - копія довідки про присвоєння ідентифікаційного коду; - копія сторінок паспорта (1-2 сторінки та сторінка з пропискою) або копія </w:t>
            </w:r>
            <w:r w:rsidRPr="00360500">
              <w:rPr>
                <w:rFonts w:ascii="Times New Roman" w:hAnsi="Times New Roman" w:cs="Times New Roman"/>
                <w:color w:val="000000"/>
              </w:rPr>
              <w:t>ID</w:t>
            </w:r>
            <w:r w:rsidRPr="00360500">
              <w:rPr>
                <w:rFonts w:ascii="Times New Roman" w:hAnsi="Times New Roman" w:cs="Times New Roman"/>
                <w:color w:val="000000"/>
                <w:lang w:val="uk-UA"/>
              </w:rPr>
              <w:t>-картки з додатками;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0500">
              <w:rPr>
                <w:rFonts w:ascii="Times New Roman" w:hAnsi="Times New Roman" w:cs="Times New Roman"/>
                <w:color w:val="000000"/>
                <w:lang w:val="uk-UA"/>
              </w:rPr>
              <w:t xml:space="preserve">Лист в довільній формі, щодо згоди з умовами договору про закупівлю, який розміщений у Додатку 3 до тендерної документації та з тим, що істотні умови договору про закупівлю не </w:t>
            </w:r>
            <w:r w:rsidRPr="0036050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можуть змінюватися після його підписання до виконання зобов’язань сторонами, у повному обсязі, крім випадків, , визначених Законом України «Про публічні закупівлі» з урахуванням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0500">
              <w:rPr>
                <w:rFonts w:ascii="Times New Roman" w:hAnsi="Times New Roman" w:cs="Times New Roman"/>
                <w:color w:val="000000"/>
              </w:rPr>
              <w:t>Документи, що підтверджують повноваження відповідної особи або представника учасника процедури закупівлі щодо підпису документів тендерної пропозиції;</w:t>
            </w:r>
          </w:p>
        </w:tc>
      </w:tr>
      <w:tr w:rsidR="008B46D1" w:rsidRPr="00A02F2C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6050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місця проживання та громадянство. 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8B46D1" w:rsidTr="00EB049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783421" w:rsidRDefault="008B46D1" w:rsidP="00EB04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D1" w:rsidRPr="00360500" w:rsidRDefault="008B46D1" w:rsidP="00EB0493">
            <w:pPr>
              <w:pStyle w:val="1"/>
              <w:widowControl w:val="0"/>
              <w:tabs>
                <w:tab w:val="num" w:pos="720"/>
                <w:tab w:val="left" w:pos="916"/>
                <w:tab w:val="left" w:pos="1832"/>
                <w:tab w:val="left" w:pos="2520"/>
                <w:tab w:val="left" w:pos="27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360500">
              <w:rPr>
                <w:rFonts w:ascii="Times New Roman" w:hAnsi="Times New Roman" w:cs="Times New Roman"/>
              </w:rPr>
              <w:t>Для юридичних осіб - копія Статуту чи іншого установчого документу, з урахуванням останніх змін</w:t>
            </w:r>
          </w:p>
        </w:tc>
      </w:tr>
    </w:tbl>
    <w:p w:rsidR="0041504A" w:rsidRDefault="0041504A"/>
    <w:sectPr w:rsidR="0041504A" w:rsidSect="008B46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010"/>
    <w:multiLevelType w:val="multilevel"/>
    <w:tmpl w:val="BF1A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1"/>
    <w:rsid w:val="000251A1"/>
    <w:rsid w:val="003B1B7D"/>
    <w:rsid w:val="0041504A"/>
    <w:rsid w:val="008B46D1"/>
    <w:rsid w:val="00A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D1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6D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сновной текст с отступом 21"/>
    <w:basedOn w:val="a"/>
    <w:qFormat/>
    <w:rsid w:val="00A02F2C"/>
    <w:pPr>
      <w:suppressAutoHyphens/>
      <w:spacing w:after="120" w:line="480" w:lineRule="auto"/>
      <w:ind w:left="283"/>
    </w:pPr>
    <w:rPr>
      <w:rFonts w:eastAsia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D1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6D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сновной текст с отступом 21"/>
    <w:basedOn w:val="a"/>
    <w:qFormat/>
    <w:rsid w:val="00A02F2C"/>
    <w:pPr>
      <w:suppressAutoHyphens/>
      <w:spacing w:after="120" w:line="480" w:lineRule="auto"/>
      <w:ind w:left="283"/>
    </w:pPr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3</cp:revision>
  <dcterms:created xsi:type="dcterms:W3CDTF">2023-01-12T08:40:00Z</dcterms:created>
  <dcterms:modified xsi:type="dcterms:W3CDTF">2024-02-05T06:49:00Z</dcterms:modified>
</cp:coreProperties>
</file>