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B3" w:rsidRPr="00207A01" w:rsidRDefault="00E346B3" w:rsidP="00E346B3">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rsidR="00821B8A" w:rsidRPr="00821B8A" w:rsidRDefault="00821B8A" w:rsidP="00821B8A">
      <w:pPr>
        <w:tabs>
          <w:tab w:val="left" w:pos="150"/>
        </w:tabs>
        <w:jc w:val="center"/>
        <w:rPr>
          <w:rFonts w:eastAsia="Times New Roman"/>
          <w:sz w:val="28"/>
          <w:szCs w:val="28"/>
          <w:lang w:val="uk-UA"/>
        </w:rPr>
      </w:pPr>
      <w:r w:rsidRPr="00821B8A">
        <w:rPr>
          <w:rFonts w:eastAsia="Times New Roman"/>
          <w:sz w:val="28"/>
          <w:szCs w:val="28"/>
          <w:lang w:val="uk-UA"/>
        </w:rPr>
        <w:t>ДМС УКРАЇНИ</w:t>
      </w:r>
    </w:p>
    <w:p w:rsidR="00821B8A" w:rsidRPr="00821B8A" w:rsidRDefault="00821B8A" w:rsidP="00821B8A">
      <w:pPr>
        <w:tabs>
          <w:tab w:val="left" w:pos="150"/>
        </w:tabs>
        <w:jc w:val="center"/>
        <w:rPr>
          <w:rFonts w:eastAsia="Times New Roman"/>
          <w:b/>
          <w:sz w:val="28"/>
          <w:szCs w:val="28"/>
          <w:lang w:val="uk-UA"/>
        </w:rPr>
      </w:pPr>
      <w:r w:rsidRPr="00821B8A">
        <w:rPr>
          <w:rFonts w:eastAsia="Times New Roman"/>
          <w:b/>
          <w:sz w:val="28"/>
          <w:szCs w:val="28"/>
          <w:lang w:val="uk-UA"/>
        </w:rPr>
        <w:t>УПРАВЛІННЯ ДЕРЖАВНОЇ МІГРАЦІЙНОЇ СЛУЖБИ УКРАЇНИ</w:t>
      </w:r>
    </w:p>
    <w:p w:rsidR="00E346B3" w:rsidRPr="00E346B3" w:rsidRDefault="00821B8A" w:rsidP="00821B8A">
      <w:pPr>
        <w:jc w:val="center"/>
        <w:rPr>
          <w:rFonts w:eastAsia="Times New Roman"/>
          <w:b/>
          <w:sz w:val="40"/>
          <w:szCs w:val="40"/>
          <w:lang w:val="uk-UA"/>
        </w:rPr>
      </w:pPr>
      <w:r w:rsidRPr="00821B8A">
        <w:rPr>
          <w:rFonts w:eastAsia="Times New Roman"/>
          <w:b/>
          <w:sz w:val="28"/>
          <w:szCs w:val="28"/>
          <w:lang w:val="uk-UA"/>
        </w:rPr>
        <w:t xml:space="preserve"> </w:t>
      </w:r>
      <w:r w:rsidRPr="002F48A5">
        <w:rPr>
          <w:rFonts w:eastAsia="Times New Roman"/>
          <w:b/>
          <w:sz w:val="28"/>
          <w:szCs w:val="28"/>
        </w:rPr>
        <w:t>У ВІННИЦЬКІЙ ОБЛАСТІ</w:t>
      </w:r>
    </w:p>
    <w:p w:rsidR="00E346B3" w:rsidRPr="00D41C89" w:rsidRDefault="00E346B3" w:rsidP="00E346B3">
      <w:pPr>
        <w:tabs>
          <w:tab w:val="left" w:pos="4219"/>
        </w:tabs>
        <w:rPr>
          <w:rFonts w:eastAsia="MS Mincho"/>
          <w:noProof/>
          <w:lang w:val="uk-UA"/>
        </w:rPr>
      </w:pPr>
    </w:p>
    <w:p w:rsidR="00E346B3" w:rsidRPr="00D41C89" w:rsidRDefault="00E346B3" w:rsidP="00E346B3">
      <w:pPr>
        <w:tabs>
          <w:tab w:val="left" w:pos="4219"/>
        </w:tabs>
        <w:ind w:left="4680"/>
        <w:rPr>
          <w:rFonts w:eastAsia="MS Mincho"/>
          <w:noProof/>
          <w:lang w:val="uk-UA"/>
        </w:rPr>
      </w:pPr>
    </w:p>
    <w:p w:rsidR="00E346B3" w:rsidRPr="00D41C89" w:rsidRDefault="00E346B3" w:rsidP="00E346B3">
      <w:pPr>
        <w:tabs>
          <w:tab w:val="left" w:pos="4219"/>
        </w:tabs>
        <w:ind w:left="4680"/>
        <w:rPr>
          <w:rFonts w:eastAsia="MS Mincho"/>
          <w:noProof/>
          <w:sz w:val="44"/>
          <w:szCs w:val="44"/>
          <w:lang w:val="uk-UA"/>
        </w:rPr>
      </w:pPr>
    </w:p>
    <w:p w:rsidR="00E346B3" w:rsidRPr="00D41C89" w:rsidRDefault="00E346B3" w:rsidP="00E346B3">
      <w:pPr>
        <w:widowControl w:val="0"/>
        <w:spacing w:before="20"/>
        <w:ind w:left="320" w:right="-25"/>
        <w:jc w:val="center"/>
        <w:rPr>
          <w:rFonts w:eastAsia="Times New Roman"/>
          <w:b/>
          <w:snapToGrid w:val="0"/>
          <w:lang w:val="uk-UA"/>
        </w:rPr>
      </w:pPr>
    </w:p>
    <w:p w:rsidR="00E346B3" w:rsidRPr="00FB6914" w:rsidRDefault="00E346B3" w:rsidP="00E346B3">
      <w:pPr>
        <w:tabs>
          <w:tab w:val="left" w:pos="4219"/>
        </w:tabs>
        <w:ind w:left="5400"/>
        <w:rPr>
          <w:rFonts w:eastAsia="Times New Roman"/>
          <w:b/>
          <w:noProof/>
          <w:lang w:val="uk-UA"/>
        </w:rPr>
      </w:pPr>
      <w:r w:rsidRPr="00FB6914">
        <w:rPr>
          <w:rFonts w:eastAsia="Times New Roman"/>
          <w:b/>
          <w:noProof/>
          <w:lang w:val="uk-UA"/>
        </w:rPr>
        <w:t>ЗАТВЕРДЖЕНО</w:t>
      </w:r>
    </w:p>
    <w:p w:rsidR="00E346B3" w:rsidRPr="00FB6914" w:rsidRDefault="00E346B3" w:rsidP="00E346B3">
      <w:pPr>
        <w:ind w:left="5400"/>
        <w:rPr>
          <w:rFonts w:eastAsia="Times New Roman"/>
          <w:bCs/>
          <w:noProof/>
          <w:lang w:val="uk-UA"/>
        </w:rPr>
      </w:pPr>
      <w:r>
        <w:rPr>
          <w:rFonts w:eastAsia="Times New Roman"/>
          <w:bCs/>
          <w:noProof/>
          <w:lang w:val="uk-UA"/>
        </w:rPr>
        <w:t>Рішення уповноваженої особи</w:t>
      </w:r>
    </w:p>
    <w:p w:rsidR="00E346B3" w:rsidRPr="00FB6914" w:rsidRDefault="00E346B3" w:rsidP="00E346B3">
      <w:pPr>
        <w:tabs>
          <w:tab w:val="left" w:pos="4219"/>
          <w:tab w:val="left" w:pos="8490"/>
        </w:tabs>
        <w:ind w:left="5400"/>
        <w:rPr>
          <w:rFonts w:eastAsia="Times New Roman"/>
          <w:bCs/>
          <w:noProof/>
          <w:lang w:val="uk-UA"/>
        </w:rPr>
      </w:pPr>
      <w:r>
        <w:rPr>
          <w:rFonts w:eastAsia="Times New Roman"/>
          <w:bCs/>
          <w:noProof/>
          <w:lang w:val="uk-UA"/>
        </w:rPr>
        <w:t xml:space="preserve">від </w:t>
      </w:r>
      <w:r w:rsidR="00EF3F7D">
        <w:rPr>
          <w:rFonts w:eastAsia="Times New Roman"/>
          <w:bCs/>
          <w:noProof/>
          <w:lang w:val="en-US"/>
        </w:rPr>
        <w:t>27</w:t>
      </w:r>
      <w:r w:rsidRPr="00FB6914">
        <w:rPr>
          <w:rFonts w:eastAsia="Times New Roman"/>
          <w:bCs/>
          <w:noProof/>
          <w:lang w:val="uk-UA"/>
        </w:rPr>
        <w:t>.0</w:t>
      </w:r>
      <w:r w:rsidR="00EF3F7D">
        <w:rPr>
          <w:rFonts w:eastAsia="Times New Roman"/>
          <w:bCs/>
          <w:noProof/>
          <w:lang w:val="en-US"/>
        </w:rPr>
        <w:t>9</w:t>
      </w:r>
      <w:r>
        <w:rPr>
          <w:rFonts w:eastAsia="Times New Roman"/>
          <w:bCs/>
          <w:noProof/>
          <w:lang w:val="uk-UA"/>
        </w:rPr>
        <w:t>.202</w:t>
      </w:r>
      <w:r w:rsidR="00EF3F7D">
        <w:rPr>
          <w:rFonts w:eastAsia="Times New Roman"/>
          <w:bCs/>
          <w:noProof/>
          <w:lang w:val="en-US"/>
        </w:rPr>
        <w:t>2</w:t>
      </w:r>
      <w:r>
        <w:rPr>
          <w:rFonts w:eastAsia="Times New Roman"/>
          <w:bCs/>
          <w:noProof/>
          <w:lang w:val="uk-UA"/>
        </w:rPr>
        <w:t xml:space="preserve"> року № </w:t>
      </w:r>
      <w:r w:rsidR="00EF3F7D">
        <w:rPr>
          <w:rFonts w:eastAsia="Times New Roman"/>
          <w:bCs/>
          <w:noProof/>
          <w:lang w:val="en-US"/>
        </w:rPr>
        <w:t>102</w:t>
      </w:r>
      <w:r w:rsidRPr="00FB6914">
        <w:rPr>
          <w:rFonts w:eastAsia="Times New Roman"/>
          <w:bCs/>
          <w:noProof/>
          <w:lang w:val="uk-UA"/>
        </w:rPr>
        <w:tab/>
      </w:r>
    </w:p>
    <w:p w:rsidR="00E346B3" w:rsidRPr="00FB6914" w:rsidRDefault="00E346B3" w:rsidP="00E346B3">
      <w:pPr>
        <w:ind w:left="5400"/>
        <w:rPr>
          <w:rFonts w:eastAsia="Times New Roman"/>
          <w:bCs/>
          <w:lang w:val="uk-UA"/>
        </w:rPr>
      </w:pPr>
      <w:r w:rsidRPr="00FB6914">
        <w:rPr>
          <w:rFonts w:eastAsia="Times New Roman"/>
          <w:bCs/>
          <w:lang w:val="uk-UA"/>
        </w:rPr>
        <w:tab/>
      </w:r>
    </w:p>
    <w:p w:rsidR="00E346B3" w:rsidRPr="00FB6914" w:rsidRDefault="00E346B3" w:rsidP="00E346B3">
      <w:pPr>
        <w:tabs>
          <w:tab w:val="left" w:pos="4219"/>
        </w:tabs>
        <w:ind w:left="5400"/>
        <w:rPr>
          <w:rFonts w:eastAsia="Times New Roman"/>
          <w:lang w:val="uk-UA"/>
        </w:rPr>
      </w:pPr>
      <w:r>
        <w:rPr>
          <w:rFonts w:eastAsia="Times New Roman"/>
          <w:bCs/>
          <w:u w:val="single"/>
          <w:lang w:val="uk-UA"/>
        </w:rPr>
        <w:t>_____</w:t>
      </w:r>
      <w:r w:rsidRPr="00C96EAF">
        <w:rPr>
          <w:rFonts w:eastAsia="Times New Roman"/>
          <w:bCs/>
          <w:u w:val="single"/>
          <w:lang w:val="uk-UA"/>
        </w:rPr>
        <w:t>КЕП___</w:t>
      </w:r>
      <w:r>
        <w:rPr>
          <w:rFonts w:eastAsia="Times New Roman"/>
          <w:bCs/>
          <w:lang w:val="uk-UA"/>
        </w:rPr>
        <w:t xml:space="preserve"> </w:t>
      </w:r>
      <w:r w:rsidR="00821B8A">
        <w:rPr>
          <w:rFonts w:eastAsia="Times New Roman"/>
          <w:bCs/>
          <w:lang w:val="uk-UA"/>
        </w:rPr>
        <w:t>О.О. Філіппович</w:t>
      </w:r>
    </w:p>
    <w:p w:rsidR="00E346B3" w:rsidRPr="00FB6914" w:rsidRDefault="00E346B3" w:rsidP="00E346B3">
      <w:pPr>
        <w:tabs>
          <w:tab w:val="left" w:pos="4219"/>
        </w:tabs>
        <w:ind w:left="5400"/>
        <w:rPr>
          <w:rFonts w:eastAsia="Times New Roman"/>
          <w:lang w:val="uk-UA"/>
        </w:rPr>
      </w:pPr>
    </w:p>
    <w:p w:rsidR="00E346B3" w:rsidRPr="00FB6914" w:rsidRDefault="00E346B3" w:rsidP="00E346B3">
      <w:pPr>
        <w:tabs>
          <w:tab w:val="left" w:pos="4219"/>
        </w:tabs>
        <w:ind w:left="4956"/>
        <w:rPr>
          <w:rFonts w:eastAsia="Times New Roman"/>
          <w:lang w:val="uk-UA"/>
        </w:rPr>
      </w:pPr>
      <w:r w:rsidRPr="00FB6914">
        <w:rPr>
          <w:rFonts w:eastAsia="Times New Roman"/>
          <w:bCs/>
          <w:lang w:val="uk-UA"/>
        </w:rPr>
        <w:t xml:space="preserve">                      . </w:t>
      </w:r>
    </w:p>
    <w:p w:rsidR="00E346B3" w:rsidRPr="00D41C89" w:rsidRDefault="00E346B3" w:rsidP="00E346B3">
      <w:pPr>
        <w:widowControl w:val="0"/>
        <w:spacing w:before="20"/>
        <w:ind w:left="320" w:right="-25"/>
        <w:jc w:val="center"/>
        <w:rPr>
          <w:rFonts w:eastAsia="Times New Roman"/>
          <w:b/>
          <w:snapToGrid w:val="0"/>
          <w:lang w:val="uk-UA"/>
        </w:rPr>
      </w:pPr>
    </w:p>
    <w:p w:rsidR="00E346B3" w:rsidRPr="00D41C89" w:rsidRDefault="00E346B3" w:rsidP="00E346B3">
      <w:pPr>
        <w:keepNext/>
        <w:spacing w:before="20"/>
        <w:ind w:right="-25"/>
        <w:jc w:val="center"/>
        <w:outlineLvl w:val="5"/>
        <w:rPr>
          <w:rFonts w:eastAsia="Times New Roman"/>
          <w:b/>
          <w:sz w:val="32"/>
          <w:szCs w:val="32"/>
          <w:lang w:val="uk-UA"/>
        </w:rPr>
      </w:pPr>
      <w:r w:rsidRPr="00D41C89">
        <w:rPr>
          <w:rFonts w:eastAsia="Times New Roman"/>
          <w:b/>
          <w:sz w:val="32"/>
          <w:szCs w:val="32"/>
          <w:lang w:val="uk-UA"/>
        </w:rPr>
        <w:t xml:space="preserve">ДОКУМЕНТАЦІЯ </w:t>
      </w:r>
    </w:p>
    <w:p w:rsidR="00E346B3" w:rsidRPr="00D41C89" w:rsidRDefault="00E346B3" w:rsidP="00E346B3">
      <w:pPr>
        <w:widowControl w:val="0"/>
        <w:spacing w:before="20"/>
        <w:ind w:right="-25"/>
        <w:rPr>
          <w:rFonts w:eastAsia="Times New Roman"/>
          <w:b/>
          <w:snapToGrid w:val="0"/>
          <w:sz w:val="32"/>
          <w:szCs w:val="32"/>
          <w:lang w:val="uk-UA"/>
        </w:rPr>
      </w:pPr>
    </w:p>
    <w:p w:rsidR="00E346B3" w:rsidRPr="00D41C89" w:rsidRDefault="00E346B3" w:rsidP="00E346B3">
      <w:pPr>
        <w:jc w:val="center"/>
        <w:rPr>
          <w:rFonts w:eastAsia="Times New Roman"/>
          <w:b/>
          <w:sz w:val="32"/>
          <w:szCs w:val="32"/>
          <w:lang w:val="uk-UA"/>
        </w:rPr>
      </w:pPr>
      <w:r w:rsidRPr="00D41C89">
        <w:rPr>
          <w:rFonts w:eastAsia="Times New Roman"/>
          <w:b/>
          <w:sz w:val="32"/>
          <w:szCs w:val="32"/>
          <w:lang w:val="uk-UA"/>
        </w:rPr>
        <w:t>ЩОДО   ПРОВЕДЕННЯ</w:t>
      </w:r>
    </w:p>
    <w:p w:rsidR="00E346B3" w:rsidRDefault="00E346B3" w:rsidP="00E346B3">
      <w:pPr>
        <w:jc w:val="center"/>
        <w:rPr>
          <w:rFonts w:eastAsia="Times New Roman"/>
          <w:b/>
          <w:sz w:val="40"/>
          <w:szCs w:val="40"/>
          <w:lang w:val="uk-UA"/>
        </w:rPr>
      </w:pPr>
      <w:r w:rsidRPr="00D41C89">
        <w:rPr>
          <w:rFonts w:eastAsia="Times New Roman"/>
          <w:b/>
          <w:sz w:val="32"/>
          <w:szCs w:val="32"/>
          <w:lang w:val="uk-UA"/>
        </w:rPr>
        <w:t>СПРОЩЕНОЇ ЗАКУПІВЛІ    ЗА   ПРЕДМЕТОМ</w:t>
      </w:r>
      <w:r w:rsidRPr="00D41C89">
        <w:rPr>
          <w:rFonts w:eastAsia="Times New Roman"/>
          <w:b/>
          <w:sz w:val="40"/>
          <w:szCs w:val="40"/>
          <w:lang w:val="uk-UA"/>
        </w:rPr>
        <w:t xml:space="preserve">:   </w:t>
      </w:r>
    </w:p>
    <w:p w:rsidR="00E346B3" w:rsidRDefault="00E346B3" w:rsidP="00E346B3">
      <w:pPr>
        <w:jc w:val="center"/>
        <w:rPr>
          <w:rFonts w:eastAsia="Times New Roman"/>
          <w:b/>
          <w:sz w:val="40"/>
          <w:szCs w:val="40"/>
          <w:lang w:val="uk-UA"/>
        </w:rPr>
      </w:pPr>
    </w:p>
    <w:p w:rsidR="00E346B3" w:rsidRPr="00D41C89" w:rsidRDefault="00E346B3" w:rsidP="00E346B3">
      <w:pPr>
        <w:jc w:val="center"/>
        <w:rPr>
          <w:rFonts w:eastAsia="Times New Roman"/>
          <w:b/>
          <w:sz w:val="40"/>
          <w:szCs w:val="40"/>
          <w:lang w:val="uk-UA"/>
        </w:rPr>
      </w:pPr>
    </w:p>
    <w:p w:rsidR="00821B8A" w:rsidRPr="00821B8A" w:rsidRDefault="00821B8A" w:rsidP="00E6205F">
      <w:pPr>
        <w:ind w:right="-25"/>
        <w:jc w:val="center"/>
        <w:rPr>
          <w:rFonts w:eastAsia="Times New Roman"/>
          <w:spacing w:val="-3"/>
          <w:sz w:val="40"/>
          <w:szCs w:val="40"/>
          <w:lang w:val="uk-UA" w:eastAsia="en-US"/>
        </w:rPr>
      </w:pPr>
      <w:bookmarkStart w:id="0" w:name="n911"/>
      <w:bookmarkEnd w:id="0"/>
      <w:r w:rsidRPr="00821B8A">
        <w:rPr>
          <w:rFonts w:eastAsia="Times New Roman"/>
          <w:spacing w:val="-3"/>
          <w:sz w:val="40"/>
          <w:szCs w:val="40"/>
          <w:lang w:val="uk-UA" w:eastAsia="en-US"/>
        </w:rPr>
        <w:t>«</w:t>
      </w:r>
      <w:r w:rsidR="00E16DDD" w:rsidRPr="00E16DDD">
        <w:rPr>
          <w:rFonts w:eastAsia="Calibri"/>
          <w:b/>
          <w:bCs/>
          <w:color w:val="000000"/>
          <w:sz w:val="48"/>
          <w:szCs w:val="48"/>
          <w:lang w:val="uk-UA" w:eastAsia="ar-SA"/>
        </w:rPr>
        <w:t>Акумулятори для приладів безперебійного живлення та охоронної сигналізації</w:t>
      </w:r>
      <w:r w:rsidRPr="00821B8A">
        <w:rPr>
          <w:rFonts w:eastAsia="Times New Roman"/>
          <w:spacing w:val="-3"/>
          <w:sz w:val="40"/>
          <w:szCs w:val="40"/>
          <w:lang w:val="uk-UA" w:eastAsia="en-US"/>
        </w:rPr>
        <w:t>»</w:t>
      </w:r>
    </w:p>
    <w:p w:rsidR="00E346B3" w:rsidRPr="00834736" w:rsidRDefault="00E346B3" w:rsidP="00E346B3">
      <w:pPr>
        <w:ind w:right="-25"/>
        <w:rPr>
          <w:rFonts w:eastAsia="Times New Roman"/>
          <w:sz w:val="32"/>
          <w:szCs w:val="32"/>
          <w:lang w:val="uk-UA"/>
        </w:rPr>
      </w:pPr>
    </w:p>
    <w:p w:rsidR="00E346B3" w:rsidRPr="00D41C89" w:rsidRDefault="00E346B3" w:rsidP="00E346B3">
      <w:pPr>
        <w:ind w:right="-25"/>
        <w:rPr>
          <w:rFonts w:eastAsia="Times New Roman"/>
          <w:lang w:val="uk-UA"/>
        </w:rPr>
      </w:pPr>
    </w:p>
    <w:p w:rsidR="00A171EC" w:rsidRDefault="00A171EC" w:rsidP="00E346B3">
      <w:pPr>
        <w:ind w:right="-25"/>
        <w:jc w:val="center"/>
        <w:rPr>
          <w:rFonts w:eastAsia="Calibri"/>
          <w:b/>
          <w:bCs/>
          <w:color w:val="000000"/>
          <w:sz w:val="48"/>
          <w:szCs w:val="48"/>
          <w:lang w:val="uk-UA" w:eastAsia="ar-SA"/>
        </w:rPr>
      </w:pPr>
      <w:r w:rsidRPr="00A171EC">
        <w:rPr>
          <w:rFonts w:eastAsia="Calibri"/>
          <w:b/>
          <w:bCs/>
          <w:color w:val="000000"/>
          <w:sz w:val="48"/>
          <w:szCs w:val="48"/>
          <w:lang w:val="uk-UA" w:eastAsia="ar-SA"/>
        </w:rPr>
        <w:t xml:space="preserve">ДК 021:2015 </w:t>
      </w:r>
    </w:p>
    <w:p w:rsidR="00E346B3" w:rsidRPr="00D41C89" w:rsidRDefault="00E16DDD" w:rsidP="00E346B3">
      <w:pPr>
        <w:ind w:right="-25"/>
        <w:jc w:val="center"/>
        <w:outlineLvl w:val="0"/>
        <w:rPr>
          <w:rFonts w:eastAsia="Times New Roman"/>
          <w:b/>
          <w:lang w:val="uk-UA"/>
        </w:rPr>
      </w:pPr>
      <w:r w:rsidRPr="00E16DDD">
        <w:rPr>
          <w:rFonts w:eastAsia="Calibri"/>
          <w:b/>
          <w:bCs/>
          <w:color w:val="000000"/>
          <w:sz w:val="48"/>
          <w:szCs w:val="48"/>
          <w:lang w:val="uk-UA" w:eastAsia="ar-SA"/>
        </w:rPr>
        <w:t>31430000-9</w:t>
      </w:r>
      <w:r w:rsidR="00BB49A9" w:rsidRPr="00BB49A9">
        <w:rPr>
          <w:rFonts w:eastAsia="Calibri"/>
          <w:b/>
          <w:bCs/>
          <w:color w:val="000000"/>
          <w:sz w:val="48"/>
          <w:szCs w:val="48"/>
          <w:lang w:val="uk-UA" w:eastAsia="ar-SA"/>
        </w:rPr>
        <w:tab/>
      </w:r>
      <w:r w:rsidRPr="00E16DDD">
        <w:rPr>
          <w:rFonts w:eastAsia="Calibri"/>
          <w:b/>
          <w:bCs/>
          <w:color w:val="000000"/>
          <w:sz w:val="48"/>
          <w:szCs w:val="48"/>
          <w:lang w:val="uk-UA" w:eastAsia="ar-SA"/>
        </w:rPr>
        <w:t xml:space="preserve">Електричні акумулятори </w:t>
      </w:r>
    </w:p>
    <w:p w:rsidR="00E346B3" w:rsidRPr="00D41C89" w:rsidRDefault="00E346B3" w:rsidP="00E346B3">
      <w:pPr>
        <w:ind w:right="-25"/>
        <w:jc w:val="center"/>
        <w:outlineLvl w:val="0"/>
        <w:rPr>
          <w:rFonts w:eastAsia="Times New Roman"/>
          <w:b/>
          <w:lang w:val="uk-UA"/>
        </w:rPr>
      </w:pPr>
    </w:p>
    <w:p w:rsidR="00E346B3" w:rsidRPr="00D41C89" w:rsidRDefault="00E346B3" w:rsidP="00E346B3">
      <w:pPr>
        <w:ind w:right="-25"/>
        <w:jc w:val="center"/>
        <w:outlineLvl w:val="0"/>
        <w:rPr>
          <w:rFonts w:eastAsia="Times New Roman"/>
          <w:b/>
          <w:lang w:val="uk-UA"/>
        </w:rPr>
      </w:pPr>
    </w:p>
    <w:p w:rsidR="00E346B3" w:rsidRPr="00D41C89" w:rsidRDefault="00E346B3" w:rsidP="00E346B3">
      <w:pPr>
        <w:ind w:right="-25"/>
        <w:outlineLvl w:val="0"/>
        <w:rPr>
          <w:rFonts w:eastAsia="Times New Roman"/>
          <w:b/>
          <w:lang w:val="uk-UA"/>
        </w:rPr>
      </w:pPr>
    </w:p>
    <w:p w:rsidR="00E346B3" w:rsidRPr="00D41C89" w:rsidRDefault="00E346B3" w:rsidP="00E346B3">
      <w:pPr>
        <w:ind w:right="-25"/>
        <w:jc w:val="center"/>
        <w:outlineLvl w:val="0"/>
        <w:rPr>
          <w:rFonts w:eastAsia="Times New Roman"/>
          <w:b/>
          <w:lang w:val="uk-UA"/>
        </w:rPr>
      </w:pPr>
    </w:p>
    <w:p w:rsidR="00E346B3" w:rsidRDefault="00E346B3" w:rsidP="00E346B3">
      <w:pPr>
        <w:ind w:right="-25"/>
        <w:outlineLvl w:val="0"/>
        <w:rPr>
          <w:rFonts w:eastAsia="Times New Roman"/>
          <w:b/>
          <w:lang w:val="uk-UA"/>
        </w:rPr>
      </w:pPr>
    </w:p>
    <w:p w:rsidR="00E346B3" w:rsidRDefault="00E346B3" w:rsidP="00E346B3">
      <w:pPr>
        <w:ind w:right="-25"/>
        <w:outlineLvl w:val="0"/>
        <w:rPr>
          <w:rFonts w:eastAsia="Times New Roman"/>
          <w:b/>
          <w:lang w:val="uk-UA"/>
        </w:rPr>
      </w:pPr>
    </w:p>
    <w:p w:rsidR="00E346B3" w:rsidRDefault="00E346B3" w:rsidP="00E346B3">
      <w:pPr>
        <w:ind w:right="-25"/>
        <w:outlineLvl w:val="0"/>
        <w:rPr>
          <w:rFonts w:eastAsia="Times New Roman"/>
          <w:b/>
          <w:lang w:val="uk-UA"/>
        </w:rPr>
      </w:pPr>
    </w:p>
    <w:p w:rsidR="00E346B3" w:rsidRDefault="00E346B3" w:rsidP="00E346B3">
      <w:pPr>
        <w:ind w:right="-25"/>
        <w:outlineLvl w:val="0"/>
        <w:rPr>
          <w:rFonts w:eastAsia="Times New Roman"/>
          <w:b/>
          <w:lang w:val="uk-UA"/>
        </w:rPr>
      </w:pPr>
    </w:p>
    <w:p w:rsidR="00E346B3" w:rsidRDefault="00E346B3" w:rsidP="00E346B3">
      <w:pPr>
        <w:ind w:right="-25"/>
        <w:outlineLvl w:val="0"/>
        <w:rPr>
          <w:rFonts w:eastAsia="Times New Roman"/>
          <w:b/>
          <w:lang w:val="uk-UA"/>
        </w:rPr>
      </w:pPr>
    </w:p>
    <w:p w:rsidR="00E346B3" w:rsidRDefault="00E346B3" w:rsidP="00E346B3">
      <w:pPr>
        <w:ind w:right="-25"/>
        <w:outlineLvl w:val="0"/>
        <w:rPr>
          <w:rFonts w:eastAsia="Times New Roman"/>
          <w:b/>
          <w:lang w:val="uk-UA"/>
        </w:rPr>
      </w:pPr>
    </w:p>
    <w:p w:rsidR="00BE23DE" w:rsidRDefault="00BE23DE" w:rsidP="00E346B3">
      <w:pPr>
        <w:ind w:right="-25"/>
        <w:outlineLvl w:val="0"/>
        <w:rPr>
          <w:rFonts w:eastAsia="Times New Roman"/>
          <w:b/>
          <w:lang w:val="uk-UA"/>
        </w:rPr>
      </w:pPr>
    </w:p>
    <w:p w:rsidR="00BE23DE" w:rsidRDefault="00BE23DE" w:rsidP="00E346B3">
      <w:pPr>
        <w:ind w:right="-25"/>
        <w:outlineLvl w:val="0"/>
        <w:rPr>
          <w:rFonts w:eastAsia="Times New Roman"/>
          <w:b/>
          <w:lang w:val="uk-UA"/>
        </w:rPr>
      </w:pPr>
    </w:p>
    <w:p w:rsidR="00BE23DE" w:rsidRDefault="00BE23DE" w:rsidP="00E346B3">
      <w:pPr>
        <w:ind w:right="-25"/>
        <w:outlineLvl w:val="0"/>
        <w:rPr>
          <w:rFonts w:eastAsia="Times New Roman"/>
          <w:b/>
          <w:lang w:val="uk-UA"/>
        </w:rPr>
      </w:pPr>
    </w:p>
    <w:p w:rsidR="00BE23DE" w:rsidRDefault="00BE23DE" w:rsidP="00E346B3">
      <w:pPr>
        <w:ind w:right="-25"/>
        <w:outlineLvl w:val="0"/>
        <w:rPr>
          <w:rFonts w:eastAsia="Times New Roman"/>
          <w:b/>
          <w:lang w:val="uk-UA"/>
        </w:rPr>
      </w:pPr>
    </w:p>
    <w:p w:rsidR="00BE23DE" w:rsidRDefault="00BE23DE" w:rsidP="00E346B3">
      <w:pPr>
        <w:ind w:right="-25"/>
        <w:outlineLvl w:val="0"/>
        <w:rPr>
          <w:rFonts w:eastAsia="Times New Roman"/>
          <w:b/>
          <w:lang w:val="uk-UA"/>
        </w:rPr>
      </w:pPr>
    </w:p>
    <w:p w:rsidR="00BE23DE" w:rsidRPr="00BE23DE" w:rsidRDefault="00BE23DE" w:rsidP="00E346B3">
      <w:pPr>
        <w:ind w:right="-25"/>
        <w:outlineLvl w:val="0"/>
        <w:rPr>
          <w:rFonts w:eastAsia="Times New Roman"/>
          <w:b/>
        </w:rPr>
      </w:pPr>
    </w:p>
    <w:p w:rsidR="00E346B3" w:rsidRPr="00D41C89" w:rsidRDefault="00E346B3" w:rsidP="00E346B3">
      <w:pPr>
        <w:ind w:right="-25"/>
        <w:jc w:val="center"/>
        <w:outlineLvl w:val="0"/>
        <w:rPr>
          <w:rFonts w:eastAsia="Times New Roman"/>
          <w:b/>
          <w:lang w:val="uk-UA"/>
        </w:rPr>
      </w:pPr>
    </w:p>
    <w:p w:rsidR="00E346B3" w:rsidRPr="00EF3F7D" w:rsidRDefault="00203F56" w:rsidP="00E346B3">
      <w:pPr>
        <w:ind w:right="-25"/>
        <w:jc w:val="center"/>
        <w:outlineLvl w:val="0"/>
        <w:rPr>
          <w:rFonts w:eastAsia="Times New Roman"/>
          <w:b/>
          <w:sz w:val="40"/>
          <w:szCs w:val="40"/>
          <w:lang w:val="en-US"/>
        </w:rPr>
      </w:pPr>
      <w:r>
        <w:rPr>
          <w:rFonts w:eastAsia="Times New Roman"/>
          <w:b/>
          <w:sz w:val="40"/>
          <w:szCs w:val="40"/>
          <w:lang w:val="uk-UA"/>
        </w:rPr>
        <w:t>Вінниця</w:t>
      </w:r>
      <w:r w:rsidR="00E346B3">
        <w:rPr>
          <w:rFonts w:eastAsia="Times New Roman"/>
          <w:b/>
          <w:sz w:val="40"/>
          <w:szCs w:val="40"/>
          <w:lang w:val="uk-UA"/>
        </w:rPr>
        <w:t xml:space="preserve"> – 202</w:t>
      </w:r>
      <w:r w:rsidR="00EF3F7D">
        <w:rPr>
          <w:rFonts w:eastAsia="Times New Roman"/>
          <w:b/>
          <w:sz w:val="40"/>
          <w:szCs w:val="40"/>
          <w:lang w:val="en-US"/>
        </w:rPr>
        <w:t>2</w:t>
      </w:r>
    </w:p>
    <w:p w:rsidR="00E346B3" w:rsidRPr="0024398D" w:rsidRDefault="00E346B3" w:rsidP="00E346B3">
      <w:pPr>
        <w:ind w:left="180" w:right="-25"/>
        <w:outlineLvl w:val="0"/>
        <w:rPr>
          <w:rFonts w:eastAsia="Times New Roman"/>
          <w:b/>
          <w:lang w:val="uk-UA"/>
        </w:rPr>
      </w:pPr>
    </w:p>
    <w:p w:rsidR="00E346B3" w:rsidRDefault="00E346B3" w:rsidP="00E346B3">
      <w:pPr>
        <w:ind w:left="180" w:right="-25"/>
        <w:jc w:val="center"/>
        <w:outlineLvl w:val="0"/>
        <w:rPr>
          <w:rFonts w:eastAsia="Times New Roman"/>
          <w:b/>
          <w:lang w:val="uk-UA"/>
        </w:rPr>
      </w:pPr>
    </w:p>
    <w:p w:rsidR="00E346B3" w:rsidRPr="00D41C89" w:rsidRDefault="00E346B3" w:rsidP="00E346B3">
      <w:pPr>
        <w:ind w:left="180" w:right="-25"/>
        <w:jc w:val="center"/>
        <w:outlineLvl w:val="0"/>
        <w:rPr>
          <w:rFonts w:eastAsia="Times New Roman"/>
          <w:b/>
          <w:lang w:val="uk-UA"/>
        </w:rPr>
      </w:pPr>
      <w:r w:rsidRPr="00D41C89">
        <w:rPr>
          <w:rFonts w:eastAsia="Times New Roman"/>
          <w:b/>
          <w:lang w:val="uk-UA"/>
        </w:rPr>
        <w:t>ЗМІСТ</w:t>
      </w:r>
    </w:p>
    <w:p w:rsidR="00E346B3" w:rsidRPr="00D41C89" w:rsidRDefault="00E346B3" w:rsidP="00E346B3">
      <w:pPr>
        <w:ind w:left="180" w:right="-25"/>
        <w:outlineLvl w:val="0"/>
        <w:rPr>
          <w:rFonts w:eastAsia="Times New Roman"/>
          <w:b/>
          <w:lang w:val="uk-UA"/>
        </w:rPr>
      </w:pPr>
      <w:r w:rsidRPr="00D41C89">
        <w:rPr>
          <w:rFonts w:eastAsia="Times New Roman"/>
          <w:b/>
          <w:lang w:val="uk-UA"/>
        </w:rPr>
        <w:t xml:space="preserve">                                                                    документації </w:t>
      </w:r>
    </w:p>
    <w:p w:rsidR="00E346B3" w:rsidRPr="00D41C89" w:rsidRDefault="00E346B3" w:rsidP="00E346B3">
      <w:pPr>
        <w:ind w:left="360" w:right="-25" w:hanging="180"/>
        <w:jc w:val="both"/>
        <w:outlineLvl w:val="0"/>
        <w:rPr>
          <w:rFonts w:eastAsia="Times New Roman"/>
          <w:b/>
          <w:lang w:val="uk-UA"/>
        </w:rPr>
      </w:pPr>
    </w:p>
    <w:p w:rsidR="00E346B3" w:rsidRPr="00D41C89" w:rsidRDefault="00E346B3" w:rsidP="00E346B3">
      <w:pPr>
        <w:spacing w:before="80"/>
        <w:ind w:left="362" w:right="-23" w:hanging="181"/>
        <w:outlineLvl w:val="0"/>
        <w:rPr>
          <w:rFonts w:eastAsia="Times New Roman"/>
          <w:b/>
          <w:lang w:val="uk-UA"/>
        </w:rPr>
      </w:pPr>
      <w:r w:rsidRPr="00D41C89">
        <w:rPr>
          <w:rFonts w:eastAsia="Times New Roman"/>
          <w:b/>
          <w:lang w:val="uk-UA"/>
        </w:rPr>
        <w:t>Розділ І. Загальні положення</w:t>
      </w:r>
    </w:p>
    <w:p w:rsidR="00E346B3" w:rsidRPr="00D41C89" w:rsidRDefault="00E346B3" w:rsidP="00E346B3">
      <w:pPr>
        <w:numPr>
          <w:ilvl w:val="0"/>
          <w:numId w:val="5"/>
        </w:numPr>
        <w:tabs>
          <w:tab w:val="num" w:pos="360"/>
        </w:tabs>
        <w:ind w:right="-25"/>
        <w:outlineLvl w:val="0"/>
        <w:rPr>
          <w:rFonts w:eastAsia="Times New Roman"/>
          <w:lang w:val="uk-UA"/>
        </w:rPr>
      </w:pPr>
      <w:r w:rsidRPr="00D41C89">
        <w:rPr>
          <w:rFonts w:eastAsia="Times New Roman"/>
          <w:lang w:val="uk-UA"/>
        </w:rPr>
        <w:t xml:space="preserve"> Терміни, які вживаються  документації </w:t>
      </w:r>
    </w:p>
    <w:p w:rsidR="00E346B3" w:rsidRPr="00D41C89" w:rsidRDefault="00E346B3" w:rsidP="00E346B3">
      <w:pPr>
        <w:ind w:left="180" w:right="-25"/>
        <w:outlineLvl w:val="0"/>
        <w:rPr>
          <w:rFonts w:eastAsia="Times New Roman"/>
          <w:lang w:val="uk-UA"/>
        </w:rPr>
      </w:pPr>
      <w:r w:rsidRPr="00D41C89">
        <w:rPr>
          <w:rFonts w:eastAsia="Times New Roman"/>
          <w:lang w:val="uk-UA"/>
        </w:rPr>
        <w:t>2. Інформація про замовника торгів</w:t>
      </w:r>
    </w:p>
    <w:p w:rsidR="00E346B3" w:rsidRPr="00D41C89" w:rsidRDefault="00E346B3" w:rsidP="00E346B3">
      <w:pPr>
        <w:ind w:left="180" w:right="-25"/>
        <w:outlineLvl w:val="0"/>
        <w:rPr>
          <w:rFonts w:eastAsia="Times New Roman"/>
          <w:lang w:val="uk-UA"/>
        </w:rPr>
      </w:pPr>
      <w:r w:rsidRPr="00D41C89">
        <w:rPr>
          <w:rFonts w:eastAsia="Times New Roman"/>
          <w:lang w:val="uk-UA"/>
        </w:rPr>
        <w:t xml:space="preserve">3. </w:t>
      </w:r>
      <w:r>
        <w:rPr>
          <w:rFonts w:eastAsia="Times New Roman"/>
          <w:lang w:val="uk-UA"/>
        </w:rPr>
        <w:t>Вид п</w:t>
      </w:r>
      <w:r w:rsidRPr="00D41C89">
        <w:rPr>
          <w:rFonts w:eastAsia="Times New Roman"/>
          <w:lang w:val="uk-UA"/>
        </w:rPr>
        <w:t>роцедур</w:t>
      </w:r>
      <w:r>
        <w:rPr>
          <w:rFonts w:eastAsia="Times New Roman"/>
          <w:lang w:val="uk-UA"/>
        </w:rPr>
        <w:t>и</w:t>
      </w:r>
      <w:r w:rsidRPr="00D41C89">
        <w:rPr>
          <w:rFonts w:eastAsia="Times New Roman"/>
          <w:lang w:val="uk-UA"/>
        </w:rPr>
        <w:t xml:space="preserve"> закупівлі </w:t>
      </w:r>
    </w:p>
    <w:p w:rsidR="00E346B3" w:rsidRDefault="00E346B3" w:rsidP="00E346B3">
      <w:pPr>
        <w:ind w:left="180" w:right="-25"/>
        <w:outlineLvl w:val="0"/>
        <w:rPr>
          <w:rFonts w:eastAsia="Times New Roman"/>
          <w:lang w:val="uk-UA"/>
        </w:rPr>
      </w:pPr>
      <w:r w:rsidRPr="00D41C89">
        <w:rPr>
          <w:rFonts w:eastAsia="Times New Roman"/>
          <w:lang w:val="uk-UA"/>
        </w:rPr>
        <w:t xml:space="preserve">4. Очікувана вартість </w:t>
      </w:r>
    </w:p>
    <w:p w:rsidR="00E346B3" w:rsidRPr="00D41C89" w:rsidRDefault="00E346B3" w:rsidP="00E346B3">
      <w:pPr>
        <w:ind w:left="180" w:right="-25"/>
        <w:outlineLvl w:val="0"/>
        <w:rPr>
          <w:rFonts w:eastAsia="Times New Roman"/>
          <w:lang w:val="uk-UA"/>
        </w:rPr>
      </w:pPr>
      <w:r>
        <w:rPr>
          <w:rFonts w:eastAsia="Times New Roman"/>
          <w:lang w:val="uk-UA"/>
        </w:rPr>
        <w:t>5.Розмір мінімального кроку пониження</w:t>
      </w:r>
    </w:p>
    <w:p w:rsidR="00E346B3" w:rsidRPr="00D41C89" w:rsidRDefault="00E346B3" w:rsidP="00E346B3">
      <w:pPr>
        <w:ind w:left="180" w:right="-25"/>
        <w:outlineLvl w:val="0"/>
        <w:rPr>
          <w:rFonts w:eastAsia="Times New Roman"/>
          <w:lang w:val="uk-UA"/>
        </w:rPr>
      </w:pPr>
      <w:r>
        <w:rPr>
          <w:rFonts w:eastAsia="Times New Roman"/>
          <w:lang w:val="uk-UA"/>
        </w:rPr>
        <w:t>6</w:t>
      </w:r>
      <w:r w:rsidRPr="00D41C89">
        <w:rPr>
          <w:rFonts w:eastAsia="Times New Roman"/>
          <w:lang w:val="uk-UA"/>
        </w:rPr>
        <w:t>. Інформація про предмет закупівлі</w:t>
      </w:r>
    </w:p>
    <w:p w:rsidR="00E346B3" w:rsidRPr="00D41C89" w:rsidRDefault="00E346B3" w:rsidP="00E346B3">
      <w:pPr>
        <w:ind w:left="180" w:right="-25"/>
        <w:outlineLvl w:val="0"/>
        <w:rPr>
          <w:rFonts w:eastAsia="Times New Roman"/>
          <w:lang w:val="uk-UA"/>
        </w:rPr>
      </w:pPr>
      <w:r>
        <w:rPr>
          <w:rFonts w:eastAsia="Times New Roman"/>
          <w:lang w:val="uk-UA"/>
        </w:rPr>
        <w:t>7</w:t>
      </w:r>
      <w:r w:rsidRPr="00D41C89">
        <w:rPr>
          <w:rFonts w:eastAsia="Times New Roman"/>
          <w:lang w:val="uk-UA"/>
        </w:rPr>
        <w:t>. Недискримінація учасників</w:t>
      </w:r>
    </w:p>
    <w:p w:rsidR="00E346B3" w:rsidRPr="00D41C89" w:rsidRDefault="00E346B3" w:rsidP="00E346B3">
      <w:pPr>
        <w:ind w:left="180" w:right="-25"/>
        <w:outlineLvl w:val="0"/>
        <w:rPr>
          <w:rFonts w:eastAsia="Times New Roman"/>
          <w:lang w:val="uk-UA"/>
        </w:rPr>
      </w:pPr>
      <w:r>
        <w:rPr>
          <w:rFonts w:eastAsia="Times New Roman"/>
          <w:lang w:val="uk-UA"/>
        </w:rPr>
        <w:t>8</w:t>
      </w:r>
      <w:r w:rsidRPr="00D41C89">
        <w:rPr>
          <w:rFonts w:eastAsia="Times New Roman"/>
          <w:lang w:val="uk-UA"/>
        </w:rPr>
        <w:t xml:space="preserve">. Інформація про валюту, у якій повинно бути розраховано і зазначено ціну тендерної пропозиції </w:t>
      </w:r>
    </w:p>
    <w:p w:rsidR="00E346B3" w:rsidRDefault="00E346B3" w:rsidP="00E346B3">
      <w:pPr>
        <w:ind w:left="180" w:right="-25"/>
        <w:outlineLvl w:val="0"/>
        <w:rPr>
          <w:rFonts w:eastAsia="Times New Roman"/>
          <w:lang w:val="uk-UA"/>
        </w:rPr>
      </w:pPr>
      <w:r>
        <w:rPr>
          <w:rFonts w:eastAsia="Times New Roman"/>
          <w:lang w:val="uk-UA"/>
        </w:rPr>
        <w:t>9</w:t>
      </w:r>
      <w:r w:rsidRPr="00D41C89">
        <w:rPr>
          <w:rFonts w:eastAsia="Times New Roman"/>
          <w:lang w:val="uk-UA"/>
        </w:rPr>
        <w:t xml:space="preserve">. Інформація про мову (мови), якою (якими) повинно бути складено тендерні пропозиції </w:t>
      </w:r>
    </w:p>
    <w:p w:rsidR="00E346B3" w:rsidRPr="00D41C89" w:rsidRDefault="00E346B3" w:rsidP="00E346B3">
      <w:pPr>
        <w:ind w:left="180" w:right="-25"/>
        <w:outlineLvl w:val="0"/>
        <w:rPr>
          <w:rFonts w:eastAsia="Times New Roman"/>
          <w:lang w:val="uk-UA"/>
        </w:rPr>
      </w:pPr>
      <w:r>
        <w:rPr>
          <w:rFonts w:eastAsia="Times New Roman"/>
          <w:lang w:val="uk-UA"/>
        </w:rPr>
        <w:t>10.Критерії вибору переможця.</w:t>
      </w:r>
    </w:p>
    <w:p w:rsidR="00E346B3" w:rsidRPr="00D41C89" w:rsidRDefault="00E346B3" w:rsidP="00E346B3">
      <w:pPr>
        <w:spacing w:before="80"/>
        <w:ind w:right="-23" w:firstLine="181"/>
        <w:outlineLvl w:val="0"/>
        <w:rPr>
          <w:rFonts w:eastAsia="Times New Roman"/>
          <w:b/>
          <w:lang w:val="uk-UA"/>
        </w:rPr>
      </w:pPr>
      <w:r w:rsidRPr="00D41C89">
        <w:rPr>
          <w:rFonts w:eastAsia="Times New Roman"/>
          <w:b/>
          <w:lang w:val="uk-UA"/>
        </w:rPr>
        <w:t>Розділ ІІ. Порядок унесення змін та надання роз’яснень до  документації</w:t>
      </w:r>
    </w:p>
    <w:p w:rsidR="00E346B3" w:rsidRPr="00D41C89" w:rsidRDefault="00E346B3" w:rsidP="00E346B3">
      <w:pPr>
        <w:ind w:left="180"/>
        <w:rPr>
          <w:rFonts w:eastAsia="Times New Roman"/>
          <w:lang w:val="uk-UA"/>
        </w:rPr>
      </w:pPr>
      <w:r w:rsidRPr="00D41C89">
        <w:rPr>
          <w:rFonts w:eastAsia="Times New Roman"/>
          <w:lang w:val="uk-UA"/>
        </w:rPr>
        <w:t>1. П</w:t>
      </w:r>
      <w:r>
        <w:rPr>
          <w:rFonts w:eastAsia="Times New Roman"/>
          <w:lang w:val="uk-UA"/>
        </w:rPr>
        <w:t xml:space="preserve">орядок уточнення інформації </w:t>
      </w:r>
    </w:p>
    <w:p w:rsidR="00E346B3" w:rsidRPr="00D41C89" w:rsidRDefault="00E346B3" w:rsidP="00E346B3">
      <w:pPr>
        <w:ind w:left="180"/>
        <w:rPr>
          <w:rFonts w:eastAsia="Times New Roman"/>
          <w:lang w:val="uk-UA"/>
        </w:rPr>
      </w:pPr>
      <w:r w:rsidRPr="00D41C89">
        <w:rPr>
          <w:rFonts w:eastAsia="Times New Roman"/>
          <w:lang w:val="uk-UA"/>
        </w:rPr>
        <w:t>2. Унесення змін до  документації</w:t>
      </w:r>
    </w:p>
    <w:p w:rsidR="00E346B3" w:rsidRPr="00D41C89" w:rsidRDefault="00E346B3" w:rsidP="00E346B3">
      <w:pPr>
        <w:tabs>
          <w:tab w:val="num" w:pos="360"/>
        </w:tabs>
        <w:spacing w:before="80"/>
        <w:ind w:left="181"/>
        <w:rPr>
          <w:rFonts w:eastAsia="Times New Roman"/>
          <w:b/>
          <w:lang w:val="uk-UA"/>
        </w:rPr>
      </w:pPr>
      <w:r w:rsidRPr="00D41C89">
        <w:rPr>
          <w:rFonts w:eastAsia="Times New Roman"/>
          <w:b/>
          <w:lang w:val="uk-UA"/>
        </w:rPr>
        <w:t>Розділ ІІІ. Інструкція з підготовки  пропозиції</w:t>
      </w:r>
    </w:p>
    <w:p w:rsidR="00E346B3" w:rsidRPr="00D41C89" w:rsidRDefault="00E346B3" w:rsidP="00E346B3">
      <w:pPr>
        <w:ind w:left="180" w:right="-52"/>
        <w:rPr>
          <w:rFonts w:eastAsia="Times New Roman"/>
          <w:lang w:val="uk-UA"/>
        </w:rPr>
      </w:pPr>
      <w:r w:rsidRPr="00D41C89">
        <w:rPr>
          <w:rFonts w:eastAsia="Times New Roman"/>
          <w:lang w:val="uk-UA"/>
        </w:rPr>
        <w:t xml:space="preserve">1. Зміст та спосіб подання  пропозиції </w:t>
      </w:r>
    </w:p>
    <w:p w:rsidR="00E346B3" w:rsidRPr="00D41C89" w:rsidRDefault="00E346B3" w:rsidP="00E346B3">
      <w:pPr>
        <w:ind w:left="180" w:right="-52"/>
        <w:rPr>
          <w:rFonts w:eastAsia="Times New Roman"/>
          <w:lang w:val="uk-UA"/>
        </w:rPr>
      </w:pPr>
      <w:r w:rsidRPr="00D41C89">
        <w:rPr>
          <w:rFonts w:eastAsia="Times New Roman"/>
          <w:lang w:val="uk-UA"/>
        </w:rPr>
        <w:t xml:space="preserve">2. </w:t>
      </w:r>
      <w:r>
        <w:rPr>
          <w:rFonts w:eastAsia="Times New Roman"/>
          <w:lang w:val="uk-UA"/>
        </w:rPr>
        <w:t>Розмір та умови з</w:t>
      </w:r>
      <w:r w:rsidRPr="00D41C89">
        <w:rPr>
          <w:rFonts w:eastAsia="Times New Roman"/>
          <w:lang w:val="uk-UA"/>
        </w:rPr>
        <w:t>абезпечення  пропозиції</w:t>
      </w:r>
    </w:p>
    <w:p w:rsidR="00E346B3" w:rsidRPr="00D41C89" w:rsidRDefault="00E346B3" w:rsidP="00E346B3">
      <w:pPr>
        <w:ind w:left="180" w:right="-52"/>
        <w:rPr>
          <w:rFonts w:eastAsia="Times New Roman"/>
          <w:lang w:val="uk-UA"/>
        </w:rPr>
      </w:pPr>
      <w:r w:rsidRPr="00D41C89">
        <w:rPr>
          <w:rFonts w:eastAsia="Times New Roman"/>
          <w:lang w:val="uk-UA"/>
        </w:rPr>
        <w:t>3. Умови повернення чи неповернення забезпечення  пропозиції</w:t>
      </w:r>
    </w:p>
    <w:p w:rsidR="00E346B3" w:rsidRPr="00D41C89" w:rsidRDefault="00E346B3" w:rsidP="00E346B3">
      <w:pPr>
        <w:ind w:left="180" w:right="-52"/>
        <w:rPr>
          <w:rFonts w:eastAsia="Times New Roman"/>
          <w:lang w:val="uk-UA"/>
        </w:rPr>
      </w:pPr>
      <w:r w:rsidRPr="00D41C89">
        <w:rPr>
          <w:rFonts w:eastAsia="Times New Roman"/>
          <w:lang w:val="uk-UA"/>
        </w:rPr>
        <w:t xml:space="preserve">4. </w:t>
      </w:r>
      <w:r>
        <w:rPr>
          <w:rFonts w:eastAsia="Times New Roman"/>
          <w:lang w:val="uk-UA"/>
        </w:rPr>
        <w:t>Вимоги до учасників</w:t>
      </w:r>
    </w:p>
    <w:p w:rsidR="00E346B3" w:rsidRPr="00D41C89" w:rsidRDefault="00E346B3" w:rsidP="00E346B3">
      <w:pPr>
        <w:ind w:left="180"/>
        <w:rPr>
          <w:rFonts w:eastAsia="Times New Roman"/>
          <w:lang w:val="uk-UA"/>
        </w:rPr>
      </w:pPr>
      <w:r w:rsidRPr="00D41C89">
        <w:rPr>
          <w:rFonts w:eastAsia="Times New Roman"/>
          <w:lang w:val="uk-UA"/>
        </w:rPr>
        <w:t>5. Інформація про технічні, якісні та кількісні характеристики предмета закупівлі</w:t>
      </w:r>
    </w:p>
    <w:p w:rsidR="00E346B3" w:rsidRPr="00D41C89" w:rsidRDefault="00E346B3" w:rsidP="00E346B3">
      <w:pPr>
        <w:ind w:left="180"/>
        <w:rPr>
          <w:rFonts w:eastAsia="Times New Roman"/>
          <w:lang w:val="uk-UA"/>
        </w:rPr>
      </w:pPr>
      <w:r w:rsidRPr="00D41C89">
        <w:rPr>
          <w:rFonts w:eastAsia="Times New Roman"/>
          <w:lang w:val="uk-UA"/>
        </w:rPr>
        <w:t>6.  Унесення змін або відкликання  пропозиції учасником</w:t>
      </w:r>
    </w:p>
    <w:p w:rsidR="00E346B3" w:rsidRPr="00D41C89" w:rsidRDefault="00E346B3" w:rsidP="00E346B3">
      <w:pPr>
        <w:spacing w:before="80"/>
        <w:ind w:left="181"/>
        <w:rPr>
          <w:rFonts w:eastAsia="Times New Roman"/>
          <w:b/>
          <w:lang w:val="uk-UA"/>
        </w:rPr>
      </w:pPr>
      <w:r w:rsidRPr="00D41C89">
        <w:rPr>
          <w:rFonts w:eastAsia="Times New Roman"/>
          <w:b/>
          <w:lang w:val="uk-UA"/>
        </w:rPr>
        <w:t xml:space="preserve">Розділ IV. </w:t>
      </w:r>
      <w:r>
        <w:rPr>
          <w:rFonts w:eastAsia="Times New Roman"/>
          <w:b/>
          <w:lang w:val="uk-UA"/>
        </w:rPr>
        <w:t>Подання, розкриття, оцінка та розгляд пропозиції</w:t>
      </w:r>
    </w:p>
    <w:p w:rsidR="00E346B3" w:rsidRPr="00D41C89" w:rsidRDefault="00E346B3" w:rsidP="00E346B3">
      <w:pPr>
        <w:ind w:left="180"/>
        <w:rPr>
          <w:rFonts w:eastAsia="Times New Roman"/>
          <w:lang w:val="uk-UA"/>
        </w:rPr>
      </w:pPr>
      <w:r w:rsidRPr="00D41C89">
        <w:rPr>
          <w:rFonts w:eastAsia="Times New Roman"/>
          <w:bCs/>
          <w:lang w:val="uk-UA"/>
        </w:rPr>
        <w:t xml:space="preserve">1. </w:t>
      </w:r>
      <w:r>
        <w:rPr>
          <w:rFonts w:eastAsia="Times New Roman"/>
          <w:bCs/>
          <w:lang w:val="uk-UA"/>
        </w:rPr>
        <w:t>Кінцевий строк подання пропозицій</w:t>
      </w:r>
    </w:p>
    <w:p w:rsidR="00E346B3" w:rsidRPr="00D41C89" w:rsidRDefault="00E346B3" w:rsidP="00E346B3">
      <w:pPr>
        <w:ind w:left="180"/>
        <w:rPr>
          <w:rFonts w:eastAsia="Times New Roman"/>
          <w:bCs/>
          <w:lang w:val="uk-UA"/>
        </w:rPr>
      </w:pPr>
      <w:r w:rsidRPr="00D41C89">
        <w:rPr>
          <w:rFonts w:eastAsia="Times New Roman"/>
          <w:bCs/>
          <w:lang w:val="uk-UA"/>
        </w:rPr>
        <w:t xml:space="preserve">2. </w:t>
      </w:r>
      <w:r>
        <w:rPr>
          <w:rFonts w:eastAsia="Times New Roman"/>
          <w:bCs/>
          <w:lang w:val="uk-UA"/>
        </w:rPr>
        <w:t>Період уточнення інформації про закупівл</w:t>
      </w:r>
      <w:r w:rsidR="00634FCF">
        <w:rPr>
          <w:rFonts w:eastAsia="Times New Roman"/>
          <w:bCs/>
          <w:lang w:val="uk-UA"/>
        </w:rPr>
        <w:t>ю</w:t>
      </w:r>
    </w:p>
    <w:p w:rsidR="00E346B3" w:rsidRDefault="00E346B3" w:rsidP="00E346B3">
      <w:pPr>
        <w:ind w:left="360" w:hanging="180"/>
        <w:rPr>
          <w:rFonts w:eastAsia="Times New Roman"/>
          <w:bCs/>
          <w:lang w:val="uk-UA"/>
        </w:rPr>
      </w:pPr>
      <w:r w:rsidRPr="00D41C89">
        <w:rPr>
          <w:rFonts w:eastAsia="Times New Roman"/>
          <w:bCs/>
          <w:lang w:val="uk-UA"/>
        </w:rPr>
        <w:t>3. </w:t>
      </w:r>
      <w:r>
        <w:rPr>
          <w:rFonts w:eastAsia="Times New Roman"/>
          <w:bCs/>
          <w:lang w:val="uk-UA"/>
        </w:rPr>
        <w:t>Дата і час роз</w:t>
      </w:r>
      <w:r w:rsidR="00634FCF">
        <w:rPr>
          <w:rFonts w:eastAsia="Times New Roman"/>
          <w:bCs/>
          <w:lang w:val="uk-UA"/>
        </w:rPr>
        <w:t>к</w:t>
      </w:r>
      <w:r>
        <w:rPr>
          <w:rFonts w:eastAsia="Times New Roman"/>
          <w:bCs/>
          <w:lang w:val="uk-UA"/>
        </w:rPr>
        <w:t>риття пропозицій</w:t>
      </w:r>
    </w:p>
    <w:p w:rsidR="00E346B3" w:rsidRDefault="00E346B3" w:rsidP="00E346B3">
      <w:pPr>
        <w:ind w:left="360" w:hanging="180"/>
        <w:rPr>
          <w:rFonts w:eastAsia="Times New Roman"/>
          <w:bCs/>
          <w:lang w:val="uk-UA"/>
        </w:rPr>
      </w:pPr>
      <w:r>
        <w:rPr>
          <w:rFonts w:eastAsia="Times New Roman"/>
          <w:bCs/>
          <w:lang w:val="uk-UA"/>
        </w:rPr>
        <w:t>4. Перелік критеріїв та методика оцінки пропозиції із зазначенням питомої ваги критерію</w:t>
      </w:r>
    </w:p>
    <w:p w:rsidR="00E346B3" w:rsidRDefault="00E346B3" w:rsidP="00E346B3">
      <w:pPr>
        <w:ind w:left="360" w:hanging="180"/>
        <w:rPr>
          <w:rFonts w:eastAsia="Times New Roman"/>
          <w:bCs/>
          <w:lang w:val="uk-UA"/>
        </w:rPr>
      </w:pPr>
      <w:r>
        <w:rPr>
          <w:rFonts w:eastAsia="Times New Roman"/>
          <w:bCs/>
          <w:lang w:val="uk-UA"/>
        </w:rPr>
        <w:t>5. Розгляд пропозиції</w:t>
      </w:r>
    </w:p>
    <w:p w:rsidR="00E346B3" w:rsidRDefault="00E346B3" w:rsidP="00E346B3">
      <w:pPr>
        <w:ind w:left="360" w:hanging="180"/>
        <w:rPr>
          <w:rFonts w:eastAsia="Times New Roman"/>
          <w:bCs/>
          <w:lang w:val="uk-UA"/>
        </w:rPr>
      </w:pPr>
      <w:r>
        <w:rPr>
          <w:rFonts w:eastAsia="Times New Roman"/>
          <w:bCs/>
          <w:lang w:val="uk-UA"/>
        </w:rPr>
        <w:t>6. Інша інформація та опис,  приклади формальних (несуттєвих) помилок</w:t>
      </w:r>
    </w:p>
    <w:p w:rsidR="00E346B3" w:rsidRPr="00D41C89" w:rsidRDefault="00E346B3" w:rsidP="00E346B3">
      <w:pPr>
        <w:ind w:left="360" w:hanging="180"/>
        <w:rPr>
          <w:rFonts w:eastAsia="Times New Roman"/>
          <w:bCs/>
          <w:lang w:val="uk-UA"/>
        </w:rPr>
      </w:pPr>
      <w:r>
        <w:rPr>
          <w:rFonts w:eastAsia="Times New Roman"/>
          <w:bCs/>
          <w:lang w:val="uk-UA"/>
        </w:rPr>
        <w:t>7.</w:t>
      </w:r>
      <w:r w:rsidRPr="00D41C89">
        <w:rPr>
          <w:rFonts w:eastAsia="Times New Roman"/>
          <w:bCs/>
          <w:lang w:val="uk-UA"/>
        </w:rPr>
        <w:t>Відхилення  пропозицій</w:t>
      </w:r>
    </w:p>
    <w:p w:rsidR="00E346B3" w:rsidRPr="00D41C89" w:rsidRDefault="00E346B3" w:rsidP="00E346B3">
      <w:pPr>
        <w:spacing w:before="80"/>
        <w:ind w:left="181"/>
        <w:rPr>
          <w:rFonts w:eastAsia="Times New Roman"/>
          <w:b/>
          <w:lang w:val="uk-UA"/>
        </w:rPr>
      </w:pPr>
      <w:r w:rsidRPr="00D41C89">
        <w:rPr>
          <w:rFonts w:eastAsia="Times New Roman"/>
          <w:b/>
          <w:lang w:val="uk-UA"/>
        </w:rPr>
        <w:t>Розділ V. Результати торгів та укладання договору про закупівлю</w:t>
      </w:r>
    </w:p>
    <w:p w:rsidR="00E346B3" w:rsidRPr="00D41C89" w:rsidRDefault="00E346B3" w:rsidP="00E346B3">
      <w:pPr>
        <w:ind w:left="180"/>
        <w:rPr>
          <w:rFonts w:eastAsia="Times New Roman"/>
          <w:lang w:val="uk-UA"/>
        </w:rPr>
      </w:pPr>
      <w:r w:rsidRPr="00D41C89">
        <w:rPr>
          <w:rFonts w:eastAsia="Times New Roman"/>
          <w:lang w:val="uk-UA"/>
        </w:rPr>
        <w:t xml:space="preserve">1. </w:t>
      </w:r>
      <w:r w:rsidRPr="00D41C89">
        <w:rPr>
          <w:rFonts w:eastAsia="Times New Roman"/>
          <w:bCs/>
          <w:lang w:val="uk-UA"/>
        </w:rPr>
        <w:t>Відміна замовником торгів чи визнання їх такими, що не відбулися</w:t>
      </w:r>
    </w:p>
    <w:p w:rsidR="00E346B3" w:rsidRPr="00D41C89" w:rsidRDefault="00E346B3" w:rsidP="00E346B3">
      <w:pPr>
        <w:ind w:left="180"/>
        <w:rPr>
          <w:rFonts w:eastAsia="Times New Roman"/>
          <w:lang w:val="uk-UA"/>
        </w:rPr>
      </w:pPr>
      <w:r w:rsidRPr="00D41C89">
        <w:rPr>
          <w:rFonts w:eastAsia="Times New Roman"/>
          <w:bCs/>
          <w:lang w:val="uk-UA"/>
        </w:rPr>
        <w:t>2. Строк укладання договору</w:t>
      </w:r>
    </w:p>
    <w:p w:rsidR="00E346B3" w:rsidRPr="00D41C89" w:rsidRDefault="00E346B3" w:rsidP="00E346B3">
      <w:pPr>
        <w:ind w:left="180"/>
        <w:rPr>
          <w:rFonts w:eastAsia="Times New Roman"/>
          <w:bCs/>
          <w:lang w:val="uk-UA"/>
        </w:rPr>
      </w:pPr>
      <w:r w:rsidRPr="00D41C89">
        <w:rPr>
          <w:rFonts w:eastAsia="Times New Roman"/>
          <w:bCs/>
          <w:lang w:val="uk-UA"/>
        </w:rPr>
        <w:t>3. Про</w:t>
      </w:r>
      <w:r w:rsidR="00634FCF">
        <w:rPr>
          <w:rFonts w:eastAsia="Times New Roman"/>
          <w:bCs/>
          <w:lang w:val="uk-UA"/>
        </w:rPr>
        <w:t>є</w:t>
      </w:r>
      <w:r w:rsidRPr="00D41C89">
        <w:rPr>
          <w:rFonts w:eastAsia="Times New Roman"/>
          <w:bCs/>
          <w:lang w:val="uk-UA"/>
        </w:rPr>
        <w:t>кт договору про закупівлю</w:t>
      </w:r>
    </w:p>
    <w:p w:rsidR="00E346B3" w:rsidRPr="00D41C89" w:rsidRDefault="00E346B3" w:rsidP="00E346B3">
      <w:pPr>
        <w:ind w:left="180"/>
        <w:rPr>
          <w:rFonts w:eastAsia="Times New Roman"/>
          <w:bCs/>
          <w:lang w:val="uk-UA"/>
        </w:rPr>
      </w:pPr>
      <w:r w:rsidRPr="00D41C89">
        <w:rPr>
          <w:rFonts w:eastAsia="Times New Roman"/>
          <w:bCs/>
          <w:lang w:val="uk-UA"/>
        </w:rPr>
        <w:t>4</w:t>
      </w:r>
      <w:r w:rsidRPr="00D41C89">
        <w:rPr>
          <w:rFonts w:eastAsia="Times New Roman"/>
          <w:lang w:val="uk-UA" w:eastAsia="uk-UA"/>
        </w:rPr>
        <w:t>. Істотні умови, що обов’язково включаються до договору про закупівлю</w:t>
      </w:r>
    </w:p>
    <w:p w:rsidR="00E346B3" w:rsidRDefault="00E346B3" w:rsidP="00E346B3">
      <w:pPr>
        <w:ind w:left="180"/>
        <w:rPr>
          <w:rFonts w:eastAsia="Times New Roman"/>
          <w:bCs/>
          <w:lang w:val="uk-UA"/>
        </w:rPr>
      </w:pPr>
      <w:r w:rsidRPr="00D41C89">
        <w:rPr>
          <w:rFonts w:eastAsia="Times New Roman"/>
          <w:bCs/>
          <w:lang w:val="uk-UA"/>
        </w:rPr>
        <w:t xml:space="preserve">5. </w:t>
      </w:r>
      <w:r>
        <w:rPr>
          <w:rFonts w:eastAsia="Times New Roman"/>
          <w:bCs/>
          <w:lang w:val="uk-UA"/>
        </w:rPr>
        <w:t>Розмір, вид, строк, умови надання, повернення , неповернення забезпечення виконання договору про закупівлю</w:t>
      </w:r>
    </w:p>
    <w:p w:rsidR="00E346B3" w:rsidRDefault="00E346B3" w:rsidP="00E346B3">
      <w:pPr>
        <w:ind w:right="-142" w:hanging="426"/>
        <w:jc w:val="both"/>
        <w:rPr>
          <w:color w:val="000000"/>
          <w:lang w:val="uk-UA"/>
        </w:rPr>
      </w:pPr>
    </w:p>
    <w:p w:rsidR="00E346B3" w:rsidRDefault="00E346B3" w:rsidP="00E346B3">
      <w:pPr>
        <w:ind w:right="-142" w:hanging="426"/>
        <w:jc w:val="both"/>
        <w:rPr>
          <w:color w:val="000000"/>
          <w:lang w:val="uk-UA"/>
        </w:rPr>
      </w:pPr>
      <w:r w:rsidRPr="007F6F4F">
        <w:rPr>
          <w:color w:val="000000"/>
        </w:rPr>
        <w:t xml:space="preserve">Додатки до </w:t>
      </w:r>
      <w:r>
        <w:rPr>
          <w:color w:val="000000"/>
          <w:lang w:val="uk-UA"/>
        </w:rPr>
        <w:t>документації</w:t>
      </w:r>
      <w:r w:rsidRPr="007F6F4F">
        <w:rPr>
          <w:color w:val="000000"/>
        </w:rPr>
        <w:t>:</w:t>
      </w:r>
    </w:p>
    <w:p w:rsidR="00E346B3" w:rsidRPr="00E11B63" w:rsidRDefault="00E346B3" w:rsidP="00E346B3">
      <w:pPr>
        <w:ind w:right="-142" w:hanging="426"/>
        <w:jc w:val="both"/>
        <w:rPr>
          <w:color w:val="000000"/>
          <w:lang w:val="uk-UA"/>
        </w:rPr>
      </w:pPr>
    </w:p>
    <w:p w:rsidR="00927D67" w:rsidRDefault="00927D67" w:rsidP="00927D67">
      <w:pPr>
        <w:pStyle w:val="ac"/>
        <w:tabs>
          <w:tab w:val="num" w:pos="-180"/>
          <w:tab w:val="left" w:pos="540"/>
        </w:tabs>
        <w:spacing w:before="0" w:beforeAutospacing="0" w:after="0" w:afterAutospacing="0"/>
        <w:ind w:firstLine="360"/>
        <w:jc w:val="both"/>
        <w:rPr>
          <w:color w:val="000000"/>
          <w:lang w:val="uk-UA"/>
        </w:rPr>
      </w:pPr>
      <w:r>
        <w:rPr>
          <w:color w:val="000000"/>
        </w:rPr>
        <w:t>Додаток</w:t>
      </w:r>
      <w:r>
        <w:rPr>
          <w:color w:val="000000"/>
          <w:lang w:val="uk-UA"/>
        </w:rPr>
        <w:t xml:space="preserve">  </w:t>
      </w:r>
      <w:r>
        <w:rPr>
          <w:color w:val="000000"/>
        </w:rPr>
        <w:t>№1</w:t>
      </w:r>
      <w:r>
        <w:rPr>
          <w:color w:val="000000"/>
          <w:lang w:val="uk-UA"/>
        </w:rPr>
        <w:t xml:space="preserve"> </w:t>
      </w:r>
      <w:r>
        <w:rPr>
          <w:color w:val="000000"/>
        </w:rPr>
        <w:t>–</w:t>
      </w:r>
      <w:r>
        <w:rPr>
          <w:color w:val="000000"/>
          <w:lang w:val="uk-UA"/>
        </w:rPr>
        <w:t xml:space="preserve"> </w:t>
      </w:r>
      <w:r w:rsidRPr="00AA654E">
        <w:rPr>
          <w:bCs/>
          <w:spacing w:val="-3"/>
          <w:lang w:val="uk-UA"/>
        </w:rPr>
        <w:t>Д</w:t>
      </w:r>
      <w:r w:rsidRPr="00AA654E">
        <w:rPr>
          <w:bCs/>
          <w:spacing w:val="-3"/>
        </w:rPr>
        <w:t>окументи, які подаються учасниками процедури закупівлі</w:t>
      </w:r>
      <w:r>
        <w:rPr>
          <w:color w:val="000000"/>
          <w:lang w:val="uk-UA"/>
        </w:rPr>
        <w:t>.</w:t>
      </w:r>
    </w:p>
    <w:p w:rsidR="00927D67" w:rsidRPr="00BA0A90" w:rsidRDefault="00927D67" w:rsidP="00927D67">
      <w:pPr>
        <w:pStyle w:val="ac"/>
        <w:tabs>
          <w:tab w:val="num" w:pos="-180"/>
          <w:tab w:val="left" w:pos="540"/>
        </w:tabs>
        <w:spacing w:before="0" w:beforeAutospacing="0" w:after="0" w:afterAutospacing="0"/>
        <w:ind w:firstLine="360"/>
        <w:jc w:val="both"/>
        <w:rPr>
          <w:color w:val="000000"/>
        </w:rPr>
      </w:pPr>
      <w:r w:rsidRPr="00CC3305">
        <w:rPr>
          <w:color w:val="000000"/>
          <w:lang w:val="uk-UA"/>
        </w:rPr>
        <w:t xml:space="preserve">Додаток № 2 – </w:t>
      </w:r>
      <w:r w:rsidRPr="00BA0A90">
        <w:rPr>
          <w:color w:val="000000"/>
          <w:lang w:val="uk-UA"/>
        </w:rPr>
        <w:t>Документальне підтвердження Учасника кваліфікаційним критеріям</w:t>
      </w:r>
      <w:r>
        <w:rPr>
          <w:color w:val="000000"/>
          <w:lang w:val="uk-UA"/>
        </w:rPr>
        <w:t>.</w:t>
      </w:r>
    </w:p>
    <w:p w:rsidR="00927D67" w:rsidRPr="00927D67" w:rsidRDefault="00927D67" w:rsidP="00927D67">
      <w:pPr>
        <w:ind w:right="128" w:firstLine="360"/>
        <w:jc w:val="both"/>
        <w:rPr>
          <w:color w:val="000000"/>
          <w:lang w:val="uk-UA"/>
        </w:rPr>
      </w:pPr>
      <w:r w:rsidRPr="00CC3305">
        <w:rPr>
          <w:color w:val="000000"/>
        </w:rPr>
        <w:t xml:space="preserve">Додаток № 3 – </w:t>
      </w:r>
      <w:r w:rsidRPr="00927D67">
        <w:rPr>
          <w:color w:val="000000"/>
        </w:rPr>
        <w:t>Інформація про необхідні технічні, якісні та кількісні характеристики</w:t>
      </w:r>
      <w:r>
        <w:rPr>
          <w:color w:val="000000"/>
          <w:lang w:val="uk-UA"/>
        </w:rPr>
        <w:t>.</w:t>
      </w:r>
    </w:p>
    <w:p w:rsidR="00927D67" w:rsidRDefault="00927D67" w:rsidP="00927D67">
      <w:pPr>
        <w:ind w:right="128" w:firstLine="360"/>
        <w:jc w:val="both"/>
        <w:rPr>
          <w:color w:val="000000"/>
          <w:lang w:val="uk-UA"/>
        </w:rPr>
      </w:pPr>
      <w:r>
        <w:rPr>
          <w:color w:val="000000"/>
          <w:lang w:val="uk-UA"/>
        </w:rPr>
        <w:t>Додаток № 4 – Проєкт договору.</w:t>
      </w:r>
    </w:p>
    <w:p w:rsidR="00927D67" w:rsidRDefault="00927D67" w:rsidP="00927D67">
      <w:pPr>
        <w:ind w:right="128" w:firstLine="360"/>
        <w:jc w:val="both"/>
        <w:rPr>
          <w:color w:val="000000"/>
          <w:lang w:val="uk-UA"/>
        </w:rPr>
      </w:pPr>
      <w:r>
        <w:rPr>
          <w:color w:val="000000"/>
          <w:lang w:val="uk-UA"/>
        </w:rPr>
        <w:t>Додаток № 5  - Конкурсно-цінова пропозиція.</w:t>
      </w:r>
    </w:p>
    <w:p w:rsidR="00927D67" w:rsidRPr="00EE6155" w:rsidRDefault="00927D67" w:rsidP="00927D67">
      <w:pPr>
        <w:ind w:right="128" w:firstLine="360"/>
        <w:jc w:val="both"/>
        <w:rPr>
          <w:color w:val="000000"/>
          <w:lang w:val="uk-UA"/>
        </w:rPr>
      </w:pPr>
      <w:r>
        <w:rPr>
          <w:color w:val="000000"/>
          <w:lang w:val="uk-UA"/>
        </w:rPr>
        <w:t xml:space="preserve">Додаток № 6 -  </w:t>
      </w:r>
      <w:r w:rsidRPr="00927D67">
        <w:rPr>
          <w:color w:val="000000"/>
          <w:lang w:val="uk-UA"/>
        </w:rPr>
        <w:t>Довідка</w:t>
      </w:r>
      <w:r>
        <w:rPr>
          <w:color w:val="000000"/>
          <w:lang w:val="uk-UA"/>
        </w:rPr>
        <w:t xml:space="preserve"> </w:t>
      </w:r>
      <w:r w:rsidRPr="00927D67">
        <w:rPr>
          <w:color w:val="000000"/>
          <w:lang w:val="uk-UA"/>
        </w:rPr>
        <w:t>про виконання аналогічних договорів</w:t>
      </w:r>
      <w:r>
        <w:rPr>
          <w:color w:val="000000"/>
          <w:lang w:val="uk-UA"/>
        </w:rPr>
        <w:t>.</w:t>
      </w:r>
    </w:p>
    <w:p w:rsidR="00E346B3" w:rsidRDefault="00E346B3" w:rsidP="00E346B3">
      <w:pPr>
        <w:tabs>
          <w:tab w:val="left" w:pos="0"/>
        </w:tabs>
        <w:ind w:left="180" w:right="-25"/>
        <w:rPr>
          <w:rFonts w:eastAsia="Times New Roman"/>
          <w:bCs/>
          <w:color w:val="000000"/>
          <w:lang w:val="uk-UA"/>
        </w:rPr>
      </w:pPr>
    </w:p>
    <w:p w:rsidR="00E346B3" w:rsidRDefault="00E346B3" w:rsidP="00E346B3">
      <w:pPr>
        <w:tabs>
          <w:tab w:val="left" w:pos="0"/>
        </w:tabs>
        <w:ind w:left="180" w:right="-25"/>
        <w:rPr>
          <w:rFonts w:eastAsia="Times New Roman"/>
          <w:bCs/>
          <w:color w:val="000000"/>
          <w:lang w:val="uk-UA"/>
        </w:rPr>
      </w:pPr>
    </w:p>
    <w:p w:rsidR="00E346B3" w:rsidRDefault="00E346B3" w:rsidP="00E346B3">
      <w:pPr>
        <w:tabs>
          <w:tab w:val="left" w:pos="0"/>
        </w:tabs>
        <w:ind w:left="180" w:right="-25"/>
        <w:rPr>
          <w:rFonts w:eastAsia="Times New Roman"/>
          <w:bCs/>
          <w:color w:val="000000"/>
          <w:lang w:val="uk-UA"/>
        </w:rPr>
      </w:pPr>
    </w:p>
    <w:p w:rsidR="009F08AB" w:rsidRDefault="009F08AB" w:rsidP="00E346B3">
      <w:pPr>
        <w:tabs>
          <w:tab w:val="left" w:pos="0"/>
        </w:tabs>
        <w:ind w:left="180" w:right="-25"/>
        <w:rPr>
          <w:rFonts w:eastAsia="Times New Roman"/>
          <w:bCs/>
          <w:color w:val="000000"/>
          <w:lang w:val="uk-UA"/>
        </w:rPr>
      </w:pPr>
    </w:p>
    <w:p w:rsidR="009F08AB" w:rsidRPr="00D41C89" w:rsidRDefault="009F08AB" w:rsidP="00E346B3">
      <w:pPr>
        <w:tabs>
          <w:tab w:val="left" w:pos="0"/>
        </w:tabs>
        <w:ind w:left="180" w:right="-25"/>
        <w:rPr>
          <w:rFonts w:eastAsia="Times New Roman"/>
          <w:bCs/>
          <w:color w:val="000000"/>
          <w:lang w:val="uk-UA"/>
        </w:rPr>
      </w:pPr>
    </w:p>
    <w:p w:rsidR="00E346B3" w:rsidRPr="00D41C89" w:rsidRDefault="00E346B3" w:rsidP="00E346B3">
      <w:pPr>
        <w:spacing w:before="80"/>
        <w:ind w:left="1620" w:right="-23" w:hanging="1440"/>
        <w:outlineLvl w:val="0"/>
        <w:rPr>
          <w:rFonts w:eastAsia="Times New Roman"/>
          <w:bCs/>
          <w:lang w:val="uk-UA"/>
        </w:rPr>
      </w:pP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0"/>
        <w:gridCol w:w="6"/>
        <w:gridCol w:w="2798"/>
        <w:gridCol w:w="6658"/>
      </w:tblGrid>
      <w:tr w:rsidR="00E346B3" w:rsidRPr="00FA730B" w:rsidTr="00E346B3">
        <w:trPr>
          <w:trHeight w:val="520"/>
          <w:jc w:val="center"/>
        </w:trPr>
        <w:tc>
          <w:tcPr>
            <w:tcW w:w="576" w:type="dxa"/>
            <w:gridSpan w:val="2"/>
            <w:shd w:val="clear" w:color="auto" w:fill="FFFFFF" w:themeFill="background1"/>
            <w:vAlign w:val="center"/>
          </w:tcPr>
          <w:p w:rsidR="00E346B3" w:rsidRPr="00135F0B" w:rsidRDefault="00E346B3" w:rsidP="00E346B3">
            <w:pPr>
              <w:widowControl w:val="0"/>
              <w:shd w:val="clear" w:color="auto" w:fill="FFFFFF" w:themeFill="background1"/>
              <w:jc w:val="center"/>
              <w:rPr>
                <w:lang w:val="uk-UA"/>
              </w:rPr>
            </w:pPr>
          </w:p>
        </w:tc>
        <w:tc>
          <w:tcPr>
            <w:tcW w:w="9456" w:type="dxa"/>
            <w:gridSpan w:val="2"/>
            <w:shd w:val="clear" w:color="auto" w:fill="FFFFFF" w:themeFill="background1"/>
            <w:vAlign w:val="center"/>
          </w:tcPr>
          <w:p w:rsidR="00E346B3" w:rsidRPr="00135F0B" w:rsidRDefault="00E346B3" w:rsidP="00E346B3">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I. Загальні положення</w:t>
            </w:r>
          </w:p>
        </w:tc>
      </w:tr>
      <w:tr w:rsidR="00E346B3" w:rsidRPr="00EF3F7D" w:rsidTr="00E346B3">
        <w:trPr>
          <w:trHeight w:val="739"/>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1</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8" w:type="dxa"/>
            <w:shd w:val="clear" w:color="auto" w:fill="FFFFFF" w:themeFill="background1"/>
            <w:vAlign w:val="center"/>
          </w:tcPr>
          <w:p w:rsidR="00E346B3" w:rsidRPr="004817EB" w:rsidRDefault="00E346B3" w:rsidP="00E346B3">
            <w:pPr>
              <w:widowControl w:val="0"/>
              <w:shd w:val="clear" w:color="auto" w:fill="FFFFFF" w:themeFill="background1"/>
              <w:jc w:val="both"/>
              <w:rPr>
                <w:rFonts w:eastAsia="Times New Roman"/>
                <w:color w:val="000000" w:themeColor="text1"/>
                <w:lang w:val="uk-UA"/>
              </w:rPr>
            </w:pPr>
            <w:r w:rsidRPr="00D21D58">
              <w:rPr>
                <w:rFonts w:eastAsia="Times New Roman"/>
                <w:lang w:val="uk-UA"/>
              </w:rPr>
              <w:t>Документацію</w:t>
            </w:r>
            <w:r>
              <w:rPr>
                <w:rFonts w:eastAsia="Times New Roman"/>
                <w:lang w:val="uk-UA"/>
              </w:rPr>
              <w:t xml:space="preserve"> розроблено відповідно до вимог</w:t>
            </w:r>
            <w:hyperlink r:id="rId8" w:history="1">
              <w:r w:rsidRPr="00D21D58">
                <w:rPr>
                  <w:rStyle w:val="affff0"/>
                  <w:rFonts w:eastAsia="Times New Roman"/>
                  <w:color w:val="000000" w:themeColor="text1"/>
                </w:rPr>
                <w:t>“</w:t>
              </w:r>
            </w:hyperlink>
            <w:r>
              <w:rPr>
                <w:color w:val="000000" w:themeColor="text1"/>
                <w:shd w:val="clear" w:color="auto" w:fill="FFFFFF"/>
              </w:rPr>
              <w:t>{</w:t>
            </w:r>
            <w:r>
              <w:rPr>
                <w:color w:val="000000" w:themeColor="text1"/>
                <w:shd w:val="clear" w:color="auto" w:fill="FFFFFF"/>
                <w:lang w:val="uk-UA"/>
              </w:rPr>
              <w:t>в</w:t>
            </w:r>
            <w:r w:rsidRPr="00D21D58">
              <w:rPr>
                <w:color w:val="000000" w:themeColor="text1"/>
                <w:shd w:val="clear" w:color="auto" w:fill="FFFFFF"/>
              </w:rPr>
              <w:t xml:space="preserve"> редакції Закону</w:t>
            </w:r>
            <w:hyperlink r:id="rId9" w:tgtFrame="_blank" w:history="1">
              <w:r w:rsidRPr="00D21D58">
                <w:rPr>
                  <w:color w:val="000000" w:themeColor="text1"/>
                  <w:shd w:val="clear" w:color="auto" w:fill="FFFFFF"/>
                </w:rPr>
                <w:t>№ 114-IX від 19.09.2019</w:t>
              </w:r>
            </w:hyperlink>
            <w:r w:rsidRPr="00D21D58">
              <w:rPr>
                <w:color w:val="000000" w:themeColor="text1"/>
                <w:shd w:val="clear" w:color="auto" w:fill="FFFFFF"/>
              </w:rPr>
              <w:t>,</w:t>
            </w:r>
            <w:r w:rsidRPr="00D21D58">
              <w:rPr>
                <w:rFonts w:eastAsia="Times New Roman"/>
                <w:color w:val="000000" w:themeColor="text1"/>
                <w:lang w:val="uk-UA"/>
              </w:rPr>
              <w:t xml:space="preserve"> (далі - Закон). Терміни вживаються у значенні, наведеному в Законі.</w:t>
            </w:r>
          </w:p>
          <w:p w:rsidR="00E346B3" w:rsidRPr="004817EB" w:rsidRDefault="00E346B3" w:rsidP="00E346B3">
            <w:pPr>
              <w:widowControl w:val="0"/>
              <w:jc w:val="both"/>
              <w:rPr>
                <w:rFonts w:eastAsia="Times New Roman"/>
                <w:color w:val="000000"/>
                <w:shd w:val="clear" w:color="auto" w:fill="FFFFFF"/>
                <w:lang w:val="uk-UA"/>
              </w:rPr>
            </w:pPr>
            <w:r w:rsidRPr="004817EB">
              <w:rPr>
                <w:rFonts w:eastAsia="Times New Roman"/>
                <w:color w:val="000000"/>
                <w:shd w:val="clear" w:color="auto" w:fill="FFFFFF"/>
                <w:lang w:val="uk-UA"/>
              </w:rPr>
              <w:t xml:space="preserve">       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w:t>
            </w:r>
            <w:hyperlink r:id="rId10" w:anchor="n825" w:history="1">
              <w:r w:rsidRPr="004817EB">
                <w:rPr>
                  <w:rFonts w:eastAsia="Times New Roman"/>
                  <w:shd w:val="clear" w:color="auto" w:fill="FFFFFF"/>
                  <w:lang w:val="uk-UA"/>
                </w:rPr>
                <w:t>пунктах 1</w:t>
              </w:r>
            </w:hyperlink>
            <w:r w:rsidRPr="004817EB">
              <w:rPr>
                <w:rFonts w:eastAsia="Times New Roman"/>
                <w:shd w:val="clear" w:color="auto" w:fill="FFFFFF"/>
                <w:lang w:val="uk-UA"/>
              </w:rPr>
              <w:t> і </w:t>
            </w:r>
            <w:hyperlink r:id="rId11" w:anchor="n826" w:history="1">
              <w:r w:rsidRPr="004817EB">
                <w:rPr>
                  <w:rFonts w:eastAsia="Times New Roman"/>
                  <w:shd w:val="clear" w:color="auto" w:fill="FFFFFF"/>
                  <w:lang w:val="uk-UA"/>
                </w:rPr>
                <w:t>2</w:t>
              </w:r>
            </w:hyperlink>
            <w:r w:rsidRPr="004817EB">
              <w:rPr>
                <w:rFonts w:eastAsia="Times New Roman"/>
                <w:shd w:val="clear" w:color="auto" w:fill="FFFFFF"/>
                <w:lang w:val="uk-UA"/>
              </w:rPr>
              <w:t> частин</w:t>
            </w:r>
            <w:r w:rsidRPr="004817EB">
              <w:rPr>
                <w:rFonts w:eastAsia="Times New Roman"/>
                <w:color w:val="000000"/>
                <w:shd w:val="clear" w:color="auto" w:fill="FFFFFF"/>
                <w:lang w:val="uk-UA"/>
              </w:rPr>
              <w:t>и першої статті 3 цього Закону;</w:t>
            </w:r>
          </w:p>
          <w:p w:rsidR="00E346B3" w:rsidRPr="004817EB" w:rsidRDefault="00E346B3" w:rsidP="00E346B3">
            <w:pPr>
              <w:widowControl w:val="0"/>
              <w:shd w:val="clear" w:color="auto" w:fill="FFFFFF" w:themeFill="background1"/>
              <w:jc w:val="both"/>
              <w:rPr>
                <w:lang w:val="uk-UA"/>
              </w:rPr>
            </w:pPr>
            <w:r w:rsidRPr="004817EB">
              <w:rPr>
                <w:rFonts w:eastAsia="Times New Roman"/>
                <w:color w:val="000000"/>
                <w:shd w:val="clear" w:color="auto" w:fill="FFFFFF"/>
                <w:lang w:val="uk-UA"/>
              </w:rPr>
              <w:t>   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tc>
      </w:tr>
      <w:tr w:rsidR="00E346B3" w:rsidRPr="00FA730B"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2</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8" w:type="dxa"/>
            <w:shd w:val="clear" w:color="auto" w:fill="FFFFFF" w:themeFill="background1"/>
          </w:tcPr>
          <w:p w:rsidR="00E346B3" w:rsidRPr="00FA730B" w:rsidRDefault="00E346B3" w:rsidP="00E346B3">
            <w:pPr>
              <w:widowControl w:val="0"/>
              <w:shd w:val="clear" w:color="auto" w:fill="FFFFFF" w:themeFill="background1"/>
              <w:jc w:val="both"/>
              <w:rPr>
                <w:lang w:val="uk-UA"/>
              </w:rPr>
            </w:pPr>
          </w:p>
        </w:tc>
      </w:tr>
      <w:tr w:rsidR="00E346B3" w:rsidRPr="00821B8A" w:rsidTr="00E346B3">
        <w:trPr>
          <w:trHeight w:val="309"/>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2.1</w:t>
            </w:r>
          </w:p>
        </w:tc>
        <w:tc>
          <w:tcPr>
            <w:tcW w:w="2798" w:type="dxa"/>
            <w:shd w:val="clear" w:color="auto" w:fill="FFFFFF" w:themeFill="background1"/>
          </w:tcPr>
          <w:p w:rsidR="00E346B3" w:rsidRDefault="00E346B3" w:rsidP="00E346B3">
            <w:pPr>
              <w:widowControl w:val="0"/>
              <w:shd w:val="clear" w:color="auto" w:fill="FFFFFF" w:themeFill="background1"/>
              <w:rPr>
                <w:rFonts w:eastAsia="Times New Roman"/>
                <w:lang w:val="uk-UA"/>
              </w:rPr>
            </w:pPr>
            <w:r w:rsidRPr="00FA730B">
              <w:rPr>
                <w:rFonts w:eastAsia="Times New Roman"/>
                <w:lang w:val="uk-UA"/>
              </w:rPr>
              <w:t>повне найменування</w:t>
            </w:r>
          </w:p>
          <w:p w:rsidR="00E346B3" w:rsidRDefault="00E346B3" w:rsidP="00E346B3">
            <w:pPr>
              <w:widowControl w:val="0"/>
              <w:shd w:val="clear" w:color="auto" w:fill="FFFFFF" w:themeFill="background1"/>
              <w:rPr>
                <w:rFonts w:eastAsia="Times New Roman"/>
                <w:lang w:val="uk-UA"/>
              </w:rPr>
            </w:pPr>
          </w:p>
          <w:p w:rsidR="00E346B3" w:rsidRDefault="00E346B3" w:rsidP="00E346B3">
            <w:pPr>
              <w:widowControl w:val="0"/>
              <w:shd w:val="clear" w:color="auto" w:fill="FFFFFF" w:themeFill="background1"/>
              <w:rPr>
                <w:lang w:val="uk-UA"/>
              </w:rPr>
            </w:pPr>
            <w:r w:rsidRPr="00673EF2">
              <w:rPr>
                <w:lang w:val="uk-UA"/>
              </w:rPr>
              <w:t>код ЄДРПОУ</w:t>
            </w:r>
          </w:p>
          <w:p w:rsidR="00E346B3" w:rsidRPr="00805367" w:rsidRDefault="00E346B3" w:rsidP="00E346B3">
            <w:pPr>
              <w:widowControl w:val="0"/>
              <w:shd w:val="clear" w:color="auto" w:fill="FFFFFF" w:themeFill="background1"/>
              <w:rPr>
                <w:lang w:val="uk-UA"/>
              </w:rPr>
            </w:pPr>
          </w:p>
        </w:tc>
        <w:tc>
          <w:tcPr>
            <w:tcW w:w="6658" w:type="dxa"/>
            <w:shd w:val="clear" w:color="auto" w:fill="FFFFFF" w:themeFill="background1"/>
          </w:tcPr>
          <w:p w:rsidR="00203F56" w:rsidRDefault="00203F56" w:rsidP="00203F56">
            <w:pPr>
              <w:pStyle w:val="ac"/>
              <w:tabs>
                <w:tab w:val="left" w:pos="0"/>
              </w:tabs>
              <w:jc w:val="both"/>
              <w:rPr>
                <w:color w:val="000000"/>
                <w:sz w:val="26"/>
                <w:szCs w:val="26"/>
                <w:lang w:val="uk-UA" w:eastAsia="uk-UA"/>
              </w:rPr>
            </w:pPr>
            <w:r w:rsidRPr="00203F56">
              <w:rPr>
                <w:color w:val="000000"/>
                <w:sz w:val="26"/>
                <w:szCs w:val="26"/>
                <w:lang w:val="uk-UA" w:eastAsia="uk-UA"/>
              </w:rPr>
              <w:t>УПРАВЛІННЯ ДЕРЖАВНОЇ МІГРАЦІЙНОЇ СЛУЖБИ УКРАЇНИ У ВІННИЦЬКІЙ ОБЛАСТІ</w:t>
            </w:r>
          </w:p>
          <w:p w:rsidR="00E346B3" w:rsidRPr="00805367" w:rsidRDefault="00203F56" w:rsidP="00E346B3">
            <w:pPr>
              <w:pStyle w:val="ac"/>
              <w:tabs>
                <w:tab w:val="left" w:pos="0"/>
              </w:tabs>
              <w:spacing w:before="0" w:beforeAutospacing="0" w:after="0" w:afterAutospacing="0"/>
              <w:jc w:val="both"/>
              <w:rPr>
                <w:b/>
                <w:color w:val="000000"/>
                <w:lang w:val="uk-UA"/>
              </w:rPr>
            </w:pPr>
            <w:r>
              <w:rPr>
                <w:b/>
                <w:lang w:val="uk-UA"/>
              </w:rPr>
              <w:t>37836770</w:t>
            </w:r>
          </w:p>
        </w:tc>
      </w:tr>
      <w:tr w:rsidR="00E346B3" w:rsidRPr="00D21D58" w:rsidTr="00E346B3">
        <w:trPr>
          <w:trHeight w:val="317"/>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2.2</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місцезнаходження</w:t>
            </w:r>
          </w:p>
        </w:tc>
        <w:tc>
          <w:tcPr>
            <w:tcW w:w="6658" w:type="dxa"/>
            <w:shd w:val="clear" w:color="auto" w:fill="FFFFFF" w:themeFill="background1"/>
          </w:tcPr>
          <w:p w:rsidR="00E346B3" w:rsidRPr="00FA730B" w:rsidRDefault="00203F56" w:rsidP="00E346B3">
            <w:pPr>
              <w:pStyle w:val="ac"/>
              <w:shd w:val="clear" w:color="auto" w:fill="FFFFFF" w:themeFill="background1"/>
              <w:spacing w:before="0" w:beforeAutospacing="0" w:after="0" w:afterAutospacing="0"/>
              <w:ind w:firstLine="13"/>
              <w:jc w:val="both"/>
              <w:rPr>
                <w:b/>
                <w:lang w:val="uk-UA"/>
              </w:rPr>
            </w:pPr>
            <w:r>
              <w:rPr>
                <w:b/>
                <w:lang w:val="uk-UA"/>
              </w:rPr>
              <w:t>21050, м.Вінниця, вул. Театральна,10</w:t>
            </w:r>
          </w:p>
        </w:tc>
      </w:tr>
      <w:tr w:rsidR="00E346B3" w:rsidRPr="00EC5646"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2.3</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8" w:type="dxa"/>
            <w:shd w:val="clear" w:color="auto" w:fill="FFFFFF" w:themeFill="background1"/>
          </w:tcPr>
          <w:p w:rsidR="00E346B3" w:rsidRPr="00D41C89" w:rsidRDefault="00E346B3" w:rsidP="00E346B3">
            <w:pPr>
              <w:shd w:val="clear" w:color="auto" w:fill="FFFFFF" w:themeFill="background1"/>
              <w:rPr>
                <w:rFonts w:eastAsia="Times New Roman"/>
                <w:b/>
              </w:rPr>
            </w:pPr>
            <w:r w:rsidRPr="00C86FB8">
              <w:rPr>
                <w:rFonts w:eastAsia="Times New Roman"/>
                <w:b/>
                <w:lang w:val="uk-UA"/>
              </w:rPr>
              <w:t xml:space="preserve">Посадова особа замовника, уповноважена здійснювати зв’язок з учасниками: </w:t>
            </w:r>
          </w:p>
          <w:p w:rsidR="00E346B3" w:rsidRPr="0094067C" w:rsidRDefault="00203F56" w:rsidP="00E346B3">
            <w:pPr>
              <w:tabs>
                <w:tab w:val="left" w:pos="540"/>
              </w:tabs>
              <w:ind w:firstLine="403"/>
              <w:jc w:val="both"/>
              <w:rPr>
                <w:rFonts w:eastAsia="Times New Roman"/>
              </w:rPr>
            </w:pPr>
            <w:r>
              <w:rPr>
                <w:rFonts w:eastAsia="Times New Roman"/>
                <w:lang w:val="uk-UA"/>
              </w:rPr>
              <w:t>Філіппович Олег Олексійович</w:t>
            </w:r>
            <w:r w:rsidR="0094067C">
              <w:rPr>
                <w:rFonts w:eastAsia="Times New Roman"/>
                <w:lang w:val="uk-UA"/>
              </w:rPr>
              <w:t xml:space="preserve"> – </w:t>
            </w:r>
            <w:r>
              <w:rPr>
                <w:rFonts w:eastAsia="Times New Roman"/>
                <w:lang w:val="uk-UA"/>
              </w:rPr>
              <w:t>завідувач ресурсно-господарського сектору</w:t>
            </w:r>
            <w:r w:rsidR="0094067C">
              <w:rPr>
                <w:rFonts w:eastAsia="Times New Roman"/>
                <w:lang w:val="uk-UA"/>
              </w:rPr>
              <w:t xml:space="preserve"> (уповноважена особа)</w:t>
            </w:r>
            <w:r w:rsidR="00E346B3">
              <w:rPr>
                <w:rFonts w:eastAsia="Times New Roman"/>
                <w:lang w:val="uk-UA"/>
              </w:rPr>
              <w:t>;</w:t>
            </w:r>
            <w:r>
              <w:rPr>
                <w:rFonts w:eastAsia="Times New Roman"/>
                <w:lang w:val="uk-UA"/>
              </w:rPr>
              <w:t xml:space="preserve"> </w:t>
            </w:r>
            <w:r w:rsidR="0094067C" w:rsidRPr="00BA7B42">
              <w:rPr>
                <w:rFonts w:eastAsia="Times New Roman"/>
                <w:color w:val="000000"/>
                <w:sz w:val="26"/>
                <w:szCs w:val="26"/>
                <w:lang w:eastAsia="uk-UA"/>
              </w:rPr>
              <w:t xml:space="preserve">вул. </w:t>
            </w:r>
            <w:r>
              <w:rPr>
                <w:rFonts w:eastAsia="Times New Roman"/>
                <w:color w:val="000000"/>
                <w:sz w:val="26"/>
                <w:szCs w:val="26"/>
                <w:lang w:val="uk-UA" w:eastAsia="uk-UA"/>
              </w:rPr>
              <w:t>Пирогова</w:t>
            </w:r>
            <w:r w:rsidR="0094067C" w:rsidRPr="00BA7B42">
              <w:rPr>
                <w:rFonts w:eastAsia="Times New Roman"/>
                <w:color w:val="000000"/>
                <w:sz w:val="26"/>
                <w:szCs w:val="26"/>
                <w:lang w:eastAsia="uk-UA"/>
              </w:rPr>
              <w:t xml:space="preserve">, </w:t>
            </w:r>
            <w:r>
              <w:rPr>
                <w:rFonts w:eastAsia="Times New Roman"/>
                <w:color w:val="000000"/>
                <w:sz w:val="26"/>
                <w:szCs w:val="26"/>
                <w:lang w:val="uk-UA" w:eastAsia="uk-UA"/>
              </w:rPr>
              <w:t>4</w:t>
            </w:r>
            <w:r w:rsidR="0094067C">
              <w:rPr>
                <w:rFonts w:eastAsia="Times New Roman"/>
                <w:color w:val="000000"/>
                <w:sz w:val="26"/>
                <w:szCs w:val="26"/>
                <w:lang w:eastAsia="uk-UA"/>
              </w:rPr>
              <w:t xml:space="preserve"> каб. </w:t>
            </w:r>
            <w:r>
              <w:rPr>
                <w:rFonts w:eastAsia="Times New Roman"/>
                <w:color w:val="000000"/>
                <w:sz w:val="26"/>
                <w:szCs w:val="26"/>
                <w:lang w:val="uk-UA" w:eastAsia="uk-UA"/>
              </w:rPr>
              <w:t>15</w:t>
            </w:r>
            <w:r w:rsidR="0094067C">
              <w:rPr>
                <w:rFonts w:eastAsia="Times New Roman"/>
                <w:color w:val="000000"/>
                <w:sz w:val="26"/>
                <w:szCs w:val="26"/>
                <w:lang w:eastAsia="uk-UA"/>
              </w:rPr>
              <w:t>,</w:t>
            </w:r>
            <w:r w:rsidR="0094067C" w:rsidRPr="00BA7B42">
              <w:rPr>
                <w:rFonts w:eastAsia="Times New Roman"/>
                <w:color w:val="000000"/>
                <w:sz w:val="26"/>
                <w:szCs w:val="26"/>
                <w:lang w:eastAsia="uk-UA"/>
              </w:rPr>
              <w:t xml:space="preserve"> м. </w:t>
            </w:r>
            <w:r>
              <w:rPr>
                <w:rFonts w:eastAsia="Times New Roman"/>
                <w:color w:val="000000"/>
                <w:sz w:val="26"/>
                <w:szCs w:val="26"/>
                <w:lang w:val="uk-UA" w:eastAsia="uk-UA"/>
              </w:rPr>
              <w:t>Вінниця</w:t>
            </w:r>
            <w:r w:rsidR="00E346B3" w:rsidRPr="002D2074">
              <w:rPr>
                <w:rFonts w:eastAsia="Times New Roman"/>
                <w:lang w:val="uk-UA"/>
              </w:rPr>
              <w:t>; тел. (</w:t>
            </w:r>
            <w:r>
              <w:rPr>
                <w:rFonts w:eastAsia="Times New Roman"/>
                <w:lang w:val="uk-UA"/>
              </w:rPr>
              <w:t>0432</w:t>
            </w:r>
            <w:r w:rsidR="00E346B3" w:rsidRPr="002D2074">
              <w:rPr>
                <w:rFonts w:eastAsia="Times New Roman"/>
                <w:lang w:val="uk-UA"/>
              </w:rPr>
              <w:t>)</w:t>
            </w:r>
            <w:r>
              <w:rPr>
                <w:lang w:val="uk-UA"/>
              </w:rPr>
              <w:t>674105</w:t>
            </w:r>
            <w:r w:rsidR="00E346B3">
              <w:rPr>
                <w:rFonts w:eastAsia="Times New Roman"/>
                <w:lang w:val="uk-UA"/>
              </w:rPr>
              <w:t xml:space="preserve">, </w:t>
            </w:r>
            <w:r w:rsidR="00E346B3" w:rsidRPr="002D2074">
              <w:rPr>
                <w:rFonts w:eastAsia="Times New Roman"/>
                <w:lang w:val="uk-UA"/>
              </w:rPr>
              <w:t>е-mail:</w:t>
            </w:r>
            <w:r w:rsidRPr="000363FC">
              <w:rPr>
                <w:lang w:val="uk-UA"/>
              </w:rPr>
              <w:t xml:space="preserve"> v</w:t>
            </w:r>
            <w:r>
              <w:rPr>
                <w:lang w:val="en-US"/>
              </w:rPr>
              <w:t>n</w:t>
            </w:r>
            <w:r w:rsidRPr="000363FC">
              <w:rPr>
                <w:lang w:val="uk-UA"/>
              </w:rPr>
              <w:t>_</w:t>
            </w:r>
            <w:r>
              <w:rPr>
                <w:lang w:val="en-US"/>
              </w:rPr>
              <w:t>resource</w:t>
            </w:r>
            <w:r w:rsidRPr="000363FC">
              <w:rPr>
                <w:lang w:val="uk-UA"/>
              </w:rPr>
              <w:t>@</w:t>
            </w:r>
            <w:r>
              <w:rPr>
                <w:lang w:val="en-US"/>
              </w:rPr>
              <w:t>dmsu</w:t>
            </w:r>
            <w:r w:rsidRPr="00ED2C66">
              <w:rPr>
                <w:lang w:val="uk-UA"/>
              </w:rPr>
              <w:t>.</w:t>
            </w:r>
            <w:r>
              <w:rPr>
                <w:lang w:val="en-US"/>
              </w:rPr>
              <w:t>gov</w:t>
            </w:r>
            <w:r w:rsidRPr="00ED2C66">
              <w:rPr>
                <w:lang w:val="uk-UA"/>
              </w:rPr>
              <w:t>.</w:t>
            </w:r>
            <w:r>
              <w:rPr>
                <w:lang w:val="en-US"/>
              </w:rPr>
              <w:t>ua</w:t>
            </w:r>
            <w:r w:rsidR="00E346B3" w:rsidRPr="002D2074">
              <w:rPr>
                <w:rFonts w:eastAsia="Times New Roman"/>
                <w:lang w:val="uk-UA"/>
              </w:rPr>
              <w:t>.</w:t>
            </w:r>
          </w:p>
          <w:p w:rsidR="00E346B3" w:rsidRPr="00A171EC" w:rsidRDefault="00A171EC" w:rsidP="00A171EC">
            <w:pPr>
              <w:shd w:val="clear" w:color="auto" w:fill="FFFFFF" w:themeFill="background1"/>
              <w:rPr>
                <w:b/>
                <w:lang w:val="uk-UA" w:eastAsia="ar-SA"/>
              </w:rPr>
            </w:pPr>
            <w:r>
              <w:rPr>
                <w:b/>
                <w:lang w:val="uk-UA" w:eastAsia="ar-SA"/>
              </w:rPr>
              <w:t xml:space="preserve">Сацюк Андрій Віталійович – завідувач сектору інформаційних технологій. </w:t>
            </w:r>
            <w:r w:rsidRPr="00A171EC">
              <w:rPr>
                <w:lang w:val="uk-UA" w:eastAsia="ar-SA"/>
              </w:rPr>
              <w:t>(</w:t>
            </w:r>
            <w:r>
              <w:rPr>
                <w:lang w:val="uk-UA" w:eastAsia="ar-SA"/>
              </w:rPr>
              <w:t>тел..(0432)611076</w:t>
            </w:r>
          </w:p>
        </w:tc>
      </w:tr>
      <w:tr w:rsidR="00E346B3" w:rsidRPr="00FA730B" w:rsidTr="00E346B3">
        <w:trPr>
          <w:trHeight w:val="529"/>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3</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Pr>
                <w:rFonts w:eastAsia="Times New Roman"/>
                <w:b/>
                <w:lang w:val="uk-UA"/>
              </w:rPr>
              <w:t>Вид закупівлі</w:t>
            </w:r>
          </w:p>
        </w:tc>
        <w:tc>
          <w:tcPr>
            <w:tcW w:w="6658" w:type="dxa"/>
            <w:shd w:val="clear" w:color="auto" w:fill="FFFFFF" w:themeFill="background1"/>
          </w:tcPr>
          <w:p w:rsidR="00E346B3" w:rsidRPr="00FA730B" w:rsidRDefault="00E346B3" w:rsidP="00E346B3">
            <w:pPr>
              <w:widowControl w:val="0"/>
              <w:shd w:val="clear" w:color="auto" w:fill="FFFFFF" w:themeFill="background1"/>
              <w:jc w:val="both"/>
              <w:rPr>
                <w:b/>
                <w:lang w:val="uk-UA" w:eastAsia="uk-UA"/>
              </w:rPr>
            </w:pPr>
            <w:r>
              <w:rPr>
                <w:b/>
                <w:lang w:val="uk-UA" w:eastAsia="uk-UA"/>
              </w:rPr>
              <w:t>Спрощена закупівля</w:t>
            </w:r>
          </w:p>
        </w:tc>
      </w:tr>
      <w:tr w:rsidR="00E346B3" w:rsidRPr="00EF3F7D" w:rsidTr="00E346B3">
        <w:trPr>
          <w:trHeight w:val="367"/>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rFonts w:eastAsia="Times New Roman"/>
                <w:lang w:val="uk-UA"/>
              </w:rPr>
            </w:pPr>
            <w:r>
              <w:rPr>
                <w:rFonts w:eastAsia="Times New Roman"/>
                <w:lang w:val="uk-UA"/>
              </w:rPr>
              <w:t>4</w:t>
            </w:r>
          </w:p>
        </w:tc>
        <w:tc>
          <w:tcPr>
            <w:tcW w:w="2798" w:type="dxa"/>
            <w:shd w:val="clear" w:color="auto" w:fill="FFFFFF" w:themeFill="background1"/>
          </w:tcPr>
          <w:p w:rsidR="00E346B3" w:rsidRDefault="00E346B3" w:rsidP="00E346B3">
            <w:pPr>
              <w:widowControl w:val="0"/>
              <w:shd w:val="clear" w:color="auto" w:fill="FFFFFF" w:themeFill="background1"/>
              <w:rPr>
                <w:rFonts w:eastAsia="Times New Roman"/>
                <w:b/>
                <w:lang w:val="uk-UA"/>
              </w:rPr>
            </w:pPr>
            <w:r w:rsidRPr="00FE5467">
              <w:rPr>
                <w:lang w:val="uk-UA"/>
              </w:rPr>
              <w:t>Очікувана вартість</w:t>
            </w:r>
          </w:p>
        </w:tc>
        <w:tc>
          <w:tcPr>
            <w:tcW w:w="6658" w:type="dxa"/>
            <w:shd w:val="clear" w:color="auto" w:fill="FFFFFF" w:themeFill="background1"/>
          </w:tcPr>
          <w:p w:rsidR="00E346B3" w:rsidRDefault="00EF3F7D" w:rsidP="00E346B3">
            <w:pPr>
              <w:rPr>
                <w:b/>
                <w:color w:val="0070C0"/>
                <w:lang w:val="uk-UA"/>
              </w:rPr>
            </w:pPr>
            <w:r w:rsidRPr="00EF3F7D">
              <w:rPr>
                <w:rFonts w:eastAsia="Times New Roman"/>
                <w:lang w:val="uk-UA"/>
              </w:rPr>
              <w:t>52000</w:t>
            </w:r>
            <w:r w:rsidR="00E16DDD">
              <w:rPr>
                <w:rFonts w:eastAsia="Times New Roman"/>
                <w:lang w:val="uk-UA"/>
              </w:rPr>
              <w:t>,00</w:t>
            </w:r>
            <w:r w:rsidR="00203F56" w:rsidRPr="00906E46">
              <w:rPr>
                <w:rFonts w:eastAsia="Times New Roman"/>
                <w:lang w:val="uk-UA"/>
              </w:rPr>
              <w:t xml:space="preserve"> грн</w:t>
            </w:r>
            <w:r w:rsidR="00203F56">
              <w:rPr>
                <w:rFonts w:eastAsia="Times New Roman"/>
                <w:lang w:val="uk-UA"/>
              </w:rPr>
              <w:t xml:space="preserve"> (</w:t>
            </w:r>
            <w:r>
              <w:rPr>
                <w:rFonts w:eastAsia="Times New Roman"/>
                <w:lang w:val="uk-UA"/>
              </w:rPr>
              <w:t>П</w:t>
            </w:r>
            <w:r w:rsidRPr="00EF3F7D">
              <w:rPr>
                <w:rFonts w:eastAsia="Times New Roman"/>
                <w:lang w:val="uk-UA"/>
              </w:rPr>
              <w:t>’</w:t>
            </w:r>
            <w:r>
              <w:rPr>
                <w:rFonts w:eastAsia="Times New Roman"/>
                <w:lang w:val="uk-UA"/>
              </w:rPr>
              <w:t>ятдесят дві тисячі</w:t>
            </w:r>
            <w:r w:rsidR="00AC402F">
              <w:rPr>
                <w:rFonts w:eastAsia="Times New Roman"/>
                <w:lang w:val="uk-UA"/>
              </w:rPr>
              <w:t xml:space="preserve"> грн</w:t>
            </w:r>
            <w:r w:rsidR="00203F56">
              <w:rPr>
                <w:rFonts w:eastAsia="Times New Roman"/>
                <w:lang w:val="uk-UA"/>
              </w:rPr>
              <w:t>.</w:t>
            </w:r>
            <w:r w:rsidR="00E16DDD">
              <w:rPr>
                <w:rFonts w:eastAsia="Times New Roman"/>
                <w:lang w:val="uk-UA"/>
              </w:rPr>
              <w:t xml:space="preserve"> 00коп.</w:t>
            </w:r>
            <w:r w:rsidR="00AC402F">
              <w:rPr>
                <w:rFonts w:eastAsia="Times New Roman"/>
                <w:lang w:val="uk-UA"/>
              </w:rPr>
              <w:t>)</w:t>
            </w:r>
            <w:r w:rsidR="00203F56">
              <w:rPr>
                <w:rFonts w:eastAsia="Times New Roman"/>
                <w:lang w:val="uk-UA"/>
              </w:rPr>
              <w:t xml:space="preserve"> </w:t>
            </w:r>
            <w:r w:rsidR="00E346B3" w:rsidRPr="002D2074">
              <w:rPr>
                <w:rFonts w:eastAsia="Times New Roman"/>
                <w:lang w:val="uk-UA" w:eastAsia="uk-UA"/>
              </w:rPr>
              <w:t>з ПДВ</w:t>
            </w:r>
          </w:p>
          <w:p w:rsidR="00E346B3" w:rsidRPr="00471F52" w:rsidRDefault="00E346B3" w:rsidP="00E346B3">
            <w:pPr>
              <w:rPr>
                <w:b/>
                <w:color w:val="0070C0"/>
                <w:lang w:val="uk-UA"/>
              </w:rPr>
            </w:pPr>
            <w:r w:rsidRPr="00471F52">
              <w:rPr>
                <w:color w:val="000000" w:themeColor="text1"/>
                <w:lang w:val="uk-UA"/>
              </w:rPr>
              <w:t xml:space="preserve">Загальна </w:t>
            </w:r>
            <w:r w:rsidRPr="00673EF2">
              <w:rPr>
                <w:lang w:val="uk-UA"/>
              </w:rPr>
              <w:t xml:space="preserve"> вартість товару(-ів)</w:t>
            </w:r>
            <w:r>
              <w:rPr>
                <w:lang w:val="uk-UA"/>
              </w:rPr>
              <w:t>, робіт, послуг</w:t>
            </w:r>
            <w:r w:rsidR="00E16DDD">
              <w:rPr>
                <w:lang w:val="uk-UA"/>
              </w:rPr>
              <w:t xml:space="preserve"> </w:t>
            </w:r>
            <w:r>
              <w:rPr>
                <w:lang w:val="uk-UA"/>
              </w:rPr>
              <w:t xml:space="preserve">повинна бути розрахована </w:t>
            </w:r>
            <w:r w:rsidRPr="00673EF2">
              <w:rPr>
                <w:lang w:val="uk-UA"/>
              </w:rPr>
              <w:t xml:space="preserve">з урахуванням всіх податків та зборів, а також інших витрат, що необхідні для </w:t>
            </w:r>
            <w:r w:rsidRPr="002D2074">
              <w:rPr>
                <w:color w:val="000000" w:themeColor="text1"/>
                <w:lang w:val="uk-UA"/>
              </w:rPr>
              <w:t xml:space="preserve">виконання послуг </w:t>
            </w:r>
            <w:r>
              <w:rPr>
                <w:lang w:val="uk-UA"/>
              </w:rPr>
              <w:t>на умовах цієї документації .</w:t>
            </w:r>
          </w:p>
        </w:tc>
      </w:tr>
      <w:tr w:rsidR="00E346B3" w:rsidRPr="00E16DDD" w:rsidTr="00E346B3">
        <w:trPr>
          <w:trHeight w:val="367"/>
          <w:jc w:val="center"/>
        </w:trPr>
        <w:tc>
          <w:tcPr>
            <w:tcW w:w="576" w:type="dxa"/>
            <w:gridSpan w:val="2"/>
            <w:shd w:val="clear" w:color="auto" w:fill="FFFFFF" w:themeFill="background1"/>
          </w:tcPr>
          <w:p w:rsidR="00E346B3" w:rsidRDefault="00E346B3" w:rsidP="00E346B3">
            <w:pPr>
              <w:widowControl w:val="0"/>
              <w:shd w:val="clear" w:color="auto" w:fill="FFFFFF" w:themeFill="background1"/>
              <w:rPr>
                <w:rFonts w:eastAsia="Times New Roman"/>
                <w:lang w:val="uk-UA"/>
              </w:rPr>
            </w:pPr>
            <w:r>
              <w:rPr>
                <w:rFonts w:eastAsia="Times New Roman"/>
                <w:lang w:val="uk-UA"/>
              </w:rPr>
              <w:t>5</w:t>
            </w:r>
          </w:p>
        </w:tc>
        <w:tc>
          <w:tcPr>
            <w:tcW w:w="2798" w:type="dxa"/>
            <w:shd w:val="clear" w:color="auto" w:fill="FFFFFF" w:themeFill="background1"/>
          </w:tcPr>
          <w:p w:rsidR="00E346B3" w:rsidRPr="00FE5467" w:rsidRDefault="00E346B3" w:rsidP="00E346B3">
            <w:pPr>
              <w:widowControl w:val="0"/>
              <w:shd w:val="clear" w:color="auto" w:fill="FFFFFF" w:themeFill="background1"/>
              <w:rPr>
                <w:lang w:val="uk-UA"/>
              </w:rPr>
            </w:pPr>
            <w:r w:rsidRPr="00673EF2">
              <w:rPr>
                <w:lang w:val="uk-UA"/>
              </w:rPr>
              <w:t>розмір мін</w:t>
            </w:r>
            <w:r>
              <w:rPr>
                <w:lang w:val="uk-UA"/>
              </w:rPr>
              <w:t>імального кроку пониження ціни</w:t>
            </w:r>
          </w:p>
        </w:tc>
        <w:tc>
          <w:tcPr>
            <w:tcW w:w="6658" w:type="dxa"/>
            <w:shd w:val="clear" w:color="auto" w:fill="FFFFFF" w:themeFill="background1"/>
          </w:tcPr>
          <w:p w:rsidR="00E346B3" w:rsidRPr="0022192E" w:rsidRDefault="00E346B3" w:rsidP="00E346B3">
            <w:pPr>
              <w:rPr>
                <w:b/>
                <w:color w:val="0070C0"/>
                <w:lang w:val="uk-UA"/>
              </w:rPr>
            </w:pPr>
            <w:r w:rsidRPr="00673EF2">
              <w:rPr>
                <w:lang w:val="uk-UA"/>
              </w:rPr>
              <w:t>0,5 %</w:t>
            </w:r>
          </w:p>
        </w:tc>
      </w:tr>
      <w:tr w:rsidR="00E346B3" w:rsidRPr="00FA730B" w:rsidTr="00E346B3">
        <w:trPr>
          <w:trHeight w:val="331"/>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Pr>
                <w:rFonts w:eastAsia="Times New Roman"/>
                <w:lang w:val="uk-UA"/>
              </w:rPr>
              <w:t>6</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8" w:type="dxa"/>
            <w:shd w:val="clear" w:color="auto" w:fill="FFFFFF" w:themeFill="background1"/>
          </w:tcPr>
          <w:p w:rsidR="00E346B3" w:rsidRPr="00FA730B" w:rsidRDefault="00E346B3" w:rsidP="00E346B3">
            <w:pPr>
              <w:widowControl w:val="0"/>
              <w:shd w:val="clear" w:color="auto" w:fill="FFFFFF" w:themeFill="background1"/>
              <w:jc w:val="both"/>
              <w:rPr>
                <w:lang w:val="uk-UA"/>
              </w:rPr>
            </w:pPr>
          </w:p>
        </w:tc>
      </w:tr>
      <w:tr w:rsidR="00E346B3" w:rsidRPr="00BE23DE"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Pr>
                <w:rFonts w:eastAsia="Times New Roman"/>
                <w:lang w:val="uk-UA"/>
              </w:rPr>
              <w:t>6</w:t>
            </w:r>
            <w:r w:rsidRPr="00FA730B">
              <w:rPr>
                <w:rFonts w:eastAsia="Times New Roman"/>
                <w:lang w:val="uk-UA"/>
              </w:rPr>
              <w:t>.1</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назва предмета закупівлі</w:t>
            </w:r>
          </w:p>
        </w:tc>
        <w:tc>
          <w:tcPr>
            <w:tcW w:w="6658" w:type="dxa"/>
            <w:shd w:val="clear" w:color="auto" w:fill="FFFFFF" w:themeFill="background1"/>
          </w:tcPr>
          <w:p w:rsidR="00E16DDD" w:rsidRPr="00E16DDD" w:rsidRDefault="00E346B3" w:rsidP="00E16DDD">
            <w:pPr>
              <w:jc w:val="both"/>
              <w:rPr>
                <w:rFonts w:eastAsia="Calibri"/>
                <w:b/>
                <w:bCs/>
                <w:color w:val="000000"/>
                <w:lang w:val="uk-UA" w:eastAsia="ar-SA"/>
              </w:rPr>
            </w:pPr>
            <w:r w:rsidRPr="00082403">
              <w:rPr>
                <w:rFonts w:eastAsia="Calibri"/>
                <w:b/>
                <w:bCs/>
                <w:color w:val="000000"/>
                <w:lang w:val="uk-UA" w:eastAsia="ar-SA"/>
              </w:rPr>
              <w:t xml:space="preserve">ДК 021:2015 </w:t>
            </w:r>
            <w:r w:rsidR="00E16DDD" w:rsidRPr="00E16DDD">
              <w:rPr>
                <w:rFonts w:eastAsia="Calibri"/>
                <w:b/>
                <w:bCs/>
                <w:color w:val="000000"/>
                <w:lang w:val="uk-UA" w:eastAsia="ar-SA"/>
              </w:rPr>
              <w:t>31430000-9</w:t>
            </w:r>
            <w:r w:rsidR="00E16DDD" w:rsidRPr="00E16DDD">
              <w:rPr>
                <w:rFonts w:eastAsia="Calibri"/>
                <w:b/>
                <w:bCs/>
                <w:color w:val="000000"/>
                <w:lang w:val="uk-UA" w:eastAsia="ar-SA"/>
              </w:rPr>
              <w:tab/>
              <w:t xml:space="preserve">Електричні акумулятори </w:t>
            </w:r>
          </w:p>
          <w:p w:rsidR="00E346B3" w:rsidRPr="00082403" w:rsidRDefault="00872CC9" w:rsidP="00E346B3">
            <w:pPr>
              <w:jc w:val="both"/>
              <w:rPr>
                <w:b/>
                <w:bCs/>
                <w:color w:val="1F4E79" w:themeColor="accent5" w:themeShade="80"/>
                <w:lang w:val="uk-UA"/>
              </w:rPr>
            </w:pPr>
            <w:r w:rsidRPr="00872CC9">
              <w:rPr>
                <w:rFonts w:eastAsia="Calibri"/>
                <w:b/>
                <w:bCs/>
                <w:color w:val="000000"/>
                <w:lang w:val="uk-UA" w:eastAsia="ar-SA"/>
              </w:rPr>
              <w:t xml:space="preserve"> (</w:t>
            </w:r>
            <w:r w:rsidR="00E16DDD" w:rsidRPr="00E16DDD">
              <w:rPr>
                <w:rFonts w:eastAsia="Calibri"/>
                <w:b/>
                <w:bCs/>
                <w:color w:val="000000"/>
                <w:lang w:val="uk-UA" w:eastAsia="ar-SA"/>
              </w:rPr>
              <w:t>Акумулятори для приладів безперебійного живлення та охоронної сигналізації</w:t>
            </w:r>
            <w:r w:rsidRPr="00872CC9">
              <w:rPr>
                <w:rFonts w:eastAsia="Calibri"/>
                <w:b/>
                <w:bCs/>
                <w:color w:val="000000"/>
                <w:lang w:val="uk-UA" w:eastAsia="ar-SA"/>
              </w:rPr>
              <w:t>)</w:t>
            </w:r>
          </w:p>
        </w:tc>
      </w:tr>
      <w:tr w:rsidR="00E346B3" w:rsidRPr="00FA730B"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Pr>
                <w:rFonts w:eastAsia="Times New Roman"/>
                <w:lang w:val="uk-UA"/>
              </w:rPr>
              <w:t>6</w:t>
            </w:r>
            <w:r w:rsidRPr="00FA730B">
              <w:rPr>
                <w:rFonts w:eastAsia="Times New Roman"/>
                <w:lang w:val="uk-UA"/>
              </w:rPr>
              <w:t>.2</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Pr>
                <w:rFonts w:eastAsia="Times New Roman"/>
                <w:lang w:val="uk-UA"/>
              </w:rPr>
              <w:t>пропозиції</w:t>
            </w:r>
          </w:p>
        </w:tc>
        <w:tc>
          <w:tcPr>
            <w:tcW w:w="6658" w:type="dxa"/>
            <w:shd w:val="clear" w:color="auto" w:fill="FFFFFF" w:themeFill="background1"/>
          </w:tcPr>
          <w:p w:rsidR="00E346B3" w:rsidRPr="00FA730B" w:rsidRDefault="00E346B3" w:rsidP="00E346B3">
            <w:pPr>
              <w:shd w:val="clear" w:color="auto" w:fill="FFFFFF" w:themeFill="background1"/>
              <w:jc w:val="both"/>
              <w:outlineLvl w:val="0"/>
              <w:rPr>
                <w:b/>
                <w:lang w:val="uk-UA"/>
              </w:rPr>
            </w:pPr>
            <w:r w:rsidRPr="00FA730B">
              <w:rPr>
                <w:b/>
                <w:lang w:val="uk-UA"/>
              </w:rPr>
              <w:t xml:space="preserve">Закупівля на лоти не поділяється </w:t>
            </w:r>
          </w:p>
        </w:tc>
      </w:tr>
      <w:tr w:rsidR="00E346B3" w:rsidRPr="00FA730B" w:rsidTr="00E346B3">
        <w:trPr>
          <w:trHeight w:val="1345"/>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bookmarkStart w:id="1" w:name="_Hlk519004812"/>
            <w:r>
              <w:rPr>
                <w:rFonts w:eastAsia="Times New Roman"/>
                <w:lang w:val="uk-UA"/>
              </w:rPr>
              <w:lastRenderedPageBreak/>
              <w:t>6</w:t>
            </w:r>
            <w:r w:rsidRPr="00FA730B">
              <w:rPr>
                <w:rFonts w:eastAsia="Times New Roman"/>
                <w:lang w:val="uk-UA"/>
              </w:rPr>
              <w:t>.3</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8" w:type="dxa"/>
            <w:shd w:val="clear" w:color="auto" w:fill="FFFFFF" w:themeFill="background1"/>
          </w:tcPr>
          <w:p w:rsidR="00E346B3" w:rsidRPr="002E0F20" w:rsidRDefault="00E346B3" w:rsidP="00E346B3">
            <w:pPr>
              <w:pStyle w:val="21"/>
              <w:shd w:val="clear" w:color="auto" w:fill="FFFFFF" w:themeFill="background1"/>
              <w:spacing w:after="0" w:line="240" w:lineRule="auto"/>
              <w:ind w:right="-1"/>
              <w:jc w:val="both"/>
              <w:rPr>
                <w:sz w:val="24"/>
                <w:szCs w:val="24"/>
              </w:rPr>
            </w:pPr>
            <w:r w:rsidRPr="002E0F20">
              <w:rPr>
                <w:sz w:val="24"/>
                <w:szCs w:val="24"/>
              </w:rPr>
              <w:t xml:space="preserve">Згідно технічних вимог </w:t>
            </w:r>
            <w:r w:rsidRPr="0095693B">
              <w:rPr>
                <w:sz w:val="24"/>
                <w:szCs w:val="24"/>
              </w:rPr>
              <w:t xml:space="preserve">(додаток 2 </w:t>
            </w:r>
            <w:r w:rsidRPr="002E0F20">
              <w:rPr>
                <w:sz w:val="24"/>
                <w:szCs w:val="24"/>
              </w:rPr>
              <w:t>до а документації ) та/або про</w:t>
            </w:r>
            <w:r w:rsidR="00634FCF">
              <w:rPr>
                <w:sz w:val="24"/>
                <w:szCs w:val="24"/>
                <w:lang w:val="ru-RU"/>
              </w:rPr>
              <w:t>є</w:t>
            </w:r>
            <w:r w:rsidRPr="002E0F20">
              <w:rPr>
                <w:sz w:val="24"/>
                <w:szCs w:val="24"/>
              </w:rPr>
              <w:t xml:space="preserve">кту договору </w:t>
            </w:r>
          </w:p>
          <w:p w:rsidR="00E346B3" w:rsidRPr="00374B35" w:rsidRDefault="00E346B3" w:rsidP="00E346B3">
            <w:pPr>
              <w:pStyle w:val="21"/>
              <w:shd w:val="clear" w:color="auto" w:fill="FFFFFF" w:themeFill="background1"/>
              <w:spacing w:after="0" w:line="240" w:lineRule="auto"/>
              <w:ind w:right="-1"/>
              <w:jc w:val="both"/>
              <w:rPr>
                <w:b/>
                <w:color w:val="0070C0"/>
                <w:sz w:val="24"/>
                <w:szCs w:val="24"/>
              </w:rPr>
            </w:pPr>
          </w:p>
        </w:tc>
      </w:tr>
      <w:bookmarkEnd w:id="1"/>
      <w:tr w:rsidR="00E346B3" w:rsidRPr="00FA730B"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Pr>
                <w:rFonts w:eastAsia="Times New Roman"/>
                <w:lang w:val="uk-UA"/>
              </w:rPr>
              <w:t>6</w:t>
            </w:r>
            <w:r w:rsidRPr="00FA730B">
              <w:rPr>
                <w:rFonts w:eastAsia="Times New Roman"/>
                <w:lang w:val="uk-UA"/>
              </w:rPr>
              <w:t>.4</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8" w:type="dxa"/>
            <w:shd w:val="clear" w:color="auto" w:fill="FFFFFF" w:themeFill="background1"/>
          </w:tcPr>
          <w:p w:rsidR="00E346B3" w:rsidRPr="0095693B" w:rsidRDefault="00E346B3" w:rsidP="00E346B3">
            <w:pPr>
              <w:pStyle w:val="ac"/>
              <w:shd w:val="clear" w:color="auto" w:fill="FFFFFF" w:themeFill="background1"/>
              <w:spacing w:before="0" w:beforeAutospacing="0" w:after="0" w:afterAutospacing="0"/>
              <w:rPr>
                <w:lang w:val="uk-UA"/>
              </w:rPr>
            </w:pPr>
            <w:r w:rsidRPr="0095693B">
              <w:rPr>
                <w:lang w:val="uk-UA"/>
              </w:rPr>
              <w:t xml:space="preserve">Згідно додатку </w:t>
            </w:r>
            <w:r w:rsidR="00C0529D">
              <w:rPr>
                <w:lang w:val="uk-UA"/>
              </w:rPr>
              <w:t>3</w:t>
            </w:r>
            <w:r w:rsidRPr="0095693B">
              <w:rPr>
                <w:lang w:val="uk-UA"/>
              </w:rPr>
              <w:t xml:space="preserve"> до документації) та/або про</w:t>
            </w:r>
            <w:r w:rsidR="00634FCF">
              <w:rPr>
                <w:lang w:val="uk-UA"/>
              </w:rPr>
              <w:t>є</w:t>
            </w:r>
            <w:r w:rsidRPr="0095693B">
              <w:rPr>
                <w:lang w:val="uk-UA"/>
              </w:rPr>
              <w:t xml:space="preserve">кту договору. </w:t>
            </w:r>
          </w:p>
          <w:p w:rsidR="00E346B3" w:rsidRPr="00082403" w:rsidRDefault="00E346B3" w:rsidP="00A171EC">
            <w:pPr>
              <w:pStyle w:val="ac"/>
              <w:shd w:val="clear" w:color="auto" w:fill="FFFFFF" w:themeFill="background1"/>
              <w:spacing w:before="0" w:beforeAutospacing="0" w:after="0" w:afterAutospacing="0"/>
              <w:rPr>
                <w:lang w:val="uk-UA"/>
              </w:rPr>
            </w:pPr>
          </w:p>
        </w:tc>
      </w:tr>
      <w:tr w:rsidR="00E346B3" w:rsidRPr="00FA730B"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Pr>
                <w:rFonts w:eastAsia="Times New Roman"/>
                <w:lang w:val="uk-UA"/>
              </w:rPr>
              <w:t>7</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8" w:type="dxa"/>
            <w:shd w:val="clear" w:color="auto" w:fill="FFFFFF" w:themeFill="background1"/>
          </w:tcPr>
          <w:p w:rsidR="00E346B3" w:rsidRPr="00FA730B" w:rsidRDefault="00E346B3" w:rsidP="00E346B3">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E346B3" w:rsidRPr="00FA730B"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Pr>
                <w:rFonts w:eastAsia="Times New Roman"/>
                <w:lang w:val="uk-UA"/>
              </w:rPr>
              <w:t>8</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Інформація про валюту, у якій повинна бути зазначена ціна пропозиції</w:t>
            </w:r>
          </w:p>
        </w:tc>
        <w:tc>
          <w:tcPr>
            <w:tcW w:w="6658" w:type="dxa"/>
            <w:shd w:val="clear" w:color="auto" w:fill="FFFFFF" w:themeFill="background1"/>
          </w:tcPr>
          <w:p w:rsidR="00E346B3" w:rsidRPr="00FA730B" w:rsidRDefault="00E346B3" w:rsidP="00E346B3">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E346B3" w:rsidRPr="00FA730B" w:rsidTr="00E346B3">
        <w:trPr>
          <w:trHeight w:val="272"/>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Pr>
                <w:rFonts w:eastAsia="Times New Roman"/>
                <w:lang w:val="uk-UA"/>
              </w:rPr>
              <w:t>9</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Інформація про мову (мови), якою (якими) повинні бути складені пропозиції</w:t>
            </w:r>
          </w:p>
        </w:tc>
        <w:tc>
          <w:tcPr>
            <w:tcW w:w="6658" w:type="dxa"/>
            <w:shd w:val="clear" w:color="auto" w:fill="FFFFFF" w:themeFill="background1"/>
          </w:tcPr>
          <w:p w:rsidR="00E346B3" w:rsidRPr="00C23F46" w:rsidRDefault="00E346B3" w:rsidP="00291F41">
            <w:pPr>
              <w:widowControl w:val="0"/>
              <w:shd w:val="clear" w:color="auto" w:fill="FFFFFF" w:themeFill="background1"/>
              <w:jc w:val="both"/>
              <w:rPr>
                <w:rFonts w:eastAsia="Calibri"/>
                <w:lang w:val="uk-UA"/>
              </w:rPr>
            </w:pPr>
            <w:r w:rsidRPr="0022192E">
              <w:rPr>
                <w:rFonts w:eastAsia="Times New Roman"/>
                <w:lang w:val="uk-UA"/>
              </w:rPr>
              <w:t xml:space="preserve">Всі документи, що готуються учасником, викладаються українською мовою. </w:t>
            </w:r>
          </w:p>
        </w:tc>
      </w:tr>
      <w:tr w:rsidR="00E346B3" w:rsidRPr="00FA730B" w:rsidTr="00E346B3">
        <w:trPr>
          <w:trHeight w:val="272"/>
          <w:jc w:val="center"/>
        </w:trPr>
        <w:tc>
          <w:tcPr>
            <w:tcW w:w="576" w:type="dxa"/>
            <w:gridSpan w:val="2"/>
            <w:shd w:val="clear" w:color="auto" w:fill="FFFFFF" w:themeFill="background1"/>
          </w:tcPr>
          <w:p w:rsidR="00E346B3" w:rsidRDefault="00E346B3" w:rsidP="00E346B3">
            <w:pPr>
              <w:widowControl w:val="0"/>
              <w:shd w:val="clear" w:color="auto" w:fill="FFFFFF" w:themeFill="background1"/>
              <w:rPr>
                <w:rFonts w:eastAsia="Times New Roman"/>
                <w:lang w:val="uk-UA"/>
              </w:rPr>
            </w:pPr>
            <w:r>
              <w:rPr>
                <w:rFonts w:eastAsia="Times New Roman"/>
                <w:lang w:val="uk-UA"/>
              </w:rPr>
              <w:t>10</w:t>
            </w:r>
          </w:p>
        </w:tc>
        <w:tc>
          <w:tcPr>
            <w:tcW w:w="2798" w:type="dxa"/>
            <w:shd w:val="clear" w:color="auto" w:fill="FFFFFF" w:themeFill="background1"/>
          </w:tcPr>
          <w:p w:rsidR="00E346B3" w:rsidRPr="00FA730B" w:rsidRDefault="00E346B3" w:rsidP="00E346B3">
            <w:pPr>
              <w:widowControl w:val="0"/>
              <w:shd w:val="clear" w:color="auto" w:fill="FFFFFF" w:themeFill="background1"/>
              <w:rPr>
                <w:rFonts w:eastAsia="Times New Roman"/>
                <w:b/>
                <w:lang w:val="uk-UA"/>
              </w:rPr>
            </w:pPr>
            <w:r>
              <w:rPr>
                <w:rFonts w:eastAsia="Times New Roman"/>
                <w:b/>
                <w:lang w:val="uk-UA"/>
              </w:rPr>
              <w:t xml:space="preserve">Критерії вибору переможця </w:t>
            </w:r>
          </w:p>
        </w:tc>
        <w:tc>
          <w:tcPr>
            <w:tcW w:w="6658" w:type="dxa"/>
            <w:shd w:val="clear" w:color="auto" w:fill="FFFFFF" w:themeFill="background1"/>
          </w:tcPr>
          <w:p w:rsidR="00E346B3" w:rsidRPr="0022192E" w:rsidRDefault="00E346B3" w:rsidP="00E346B3">
            <w:pPr>
              <w:widowControl w:val="0"/>
              <w:shd w:val="clear" w:color="auto" w:fill="FFFFFF" w:themeFill="background1"/>
              <w:jc w:val="both"/>
              <w:rPr>
                <w:rFonts w:eastAsia="Times New Roman"/>
                <w:lang w:val="uk-UA"/>
              </w:rPr>
            </w:pPr>
            <w:r>
              <w:rPr>
                <w:rFonts w:eastAsia="Times New Roman"/>
                <w:lang w:val="uk-UA"/>
              </w:rPr>
              <w:t>Ціна 100%</w:t>
            </w:r>
            <w:r w:rsidR="00C0529D">
              <w:rPr>
                <w:rFonts w:eastAsia="Times New Roman"/>
                <w:lang w:val="uk-UA"/>
              </w:rPr>
              <w:t xml:space="preserve"> .</w:t>
            </w:r>
            <w:r w:rsidR="00C0529D" w:rsidRPr="0052779B">
              <w:t xml:space="preserve">У разі виявлення недоліків у документах учасника або відсутності будь-якого із документів, </w:t>
            </w:r>
            <w:r w:rsidR="00C0529D" w:rsidRPr="0052779B">
              <w:rPr>
                <w:b/>
              </w:rPr>
              <w:t>Замовник</w:t>
            </w:r>
            <w:r w:rsidR="00C0529D" w:rsidRPr="0052779B">
              <w:t xml:space="preserve"> у будь-який доступний спосіб </w:t>
            </w:r>
            <w:r w:rsidR="00C0529D" w:rsidRPr="0052779B">
              <w:rPr>
                <w:b/>
              </w:rPr>
              <w:t xml:space="preserve">направляє учаснику вимогу </w:t>
            </w:r>
            <w:r w:rsidR="00C0529D" w:rsidRPr="0052779B">
              <w:t>про усунення встановлених невідповідностей.</w:t>
            </w:r>
            <w:r w:rsidR="00C0529D" w:rsidRPr="0052779B">
              <w:rPr>
                <w:b/>
              </w:rPr>
              <w:t xml:space="preserve"> Учасник протягом 24 годин після надходження вимоги до нього, має можливість усунути усі встановлені невідповідності Конкурсній документації шляхом завантаження їх у Систему.</w:t>
            </w:r>
          </w:p>
        </w:tc>
      </w:tr>
      <w:tr w:rsidR="00E346B3" w:rsidRPr="00FA730B" w:rsidTr="00E346B3">
        <w:trPr>
          <w:trHeight w:val="520"/>
          <w:jc w:val="center"/>
        </w:trPr>
        <w:tc>
          <w:tcPr>
            <w:tcW w:w="10032" w:type="dxa"/>
            <w:gridSpan w:val="4"/>
            <w:shd w:val="clear" w:color="auto" w:fill="FFFFFF" w:themeFill="background1"/>
            <w:vAlign w:val="center"/>
          </w:tcPr>
          <w:p w:rsidR="00E346B3" w:rsidRPr="00FA730B" w:rsidRDefault="00E346B3" w:rsidP="00E346B3">
            <w:pPr>
              <w:widowControl w:val="0"/>
              <w:shd w:val="clear" w:color="auto" w:fill="FFFFFF" w:themeFill="background1"/>
              <w:jc w:val="center"/>
              <w:rPr>
                <w:lang w:val="uk-UA"/>
              </w:rPr>
            </w:pPr>
            <w:r w:rsidRPr="00FA730B">
              <w:rPr>
                <w:rFonts w:eastAsia="Times New Roman"/>
                <w:b/>
                <w:lang w:val="uk-UA"/>
              </w:rPr>
              <w:t xml:space="preserve">II. Порядок </w:t>
            </w:r>
            <w:r>
              <w:rPr>
                <w:rFonts w:eastAsia="Times New Roman"/>
                <w:b/>
                <w:lang w:val="uk-UA"/>
              </w:rPr>
              <w:t>в</w:t>
            </w:r>
            <w:r w:rsidRPr="00FA730B">
              <w:rPr>
                <w:rFonts w:eastAsia="Times New Roman"/>
                <w:b/>
                <w:lang w:val="uk-UA"/>
              </w:rPr>
              <w:t>несення змін та надання роз’яснень</w:t>
            </w:r>
          </w:p>
        </w:tc>
      </w:tr>
      <w:tr w:rsidR="00E346B3" w:rsidRPr="00FA730B" w:rsidTr="00E346B3">
        <w:trPr>
          <w:trHeight w:val="520"/>
          <w:jc w:val="center"/>
        </w:trPr>
        <w:tc>
          <w:tcPr>
            <w:tcW w:w="570" w:type="dxa"/>
            <w:tcBorders>
              <w:right w:val="single" w:sz="4" w:space="0" w:color="auto"/>
            </w:tcBorders>
            <w:shd w:val="clear" w:color="auto" w:fill="FFFFFF" w:themeFill="background1"/>
            <w:vAlign w:val="center"/>
          </w:tcPr>
          <w:p w:rsidR="00E346B3" w:rsidRPr="00FA730B" w:rsidRDefault="00E346B3" w:rsidP="00E346B3">
            <w:pPr>
              <w:widowControl w:val="0"/>
              <w:shd w:val="clear" w:color="auto" w:fill="FFFFFF" w:themeFill="background1"/>
              <w:jc w:val="center"/>
              <w:rPr>
                <w:rFonts w:eastAsia="Times New Roman"/>
                <w:b/>
                <w:lang w:val="uk-UA"/>
              </w:rPr>
            </w:pPr>
            <w:r>
              <w:rPr>
                <w:rFonts w:eastAsia="Times New Roman"/>
                <w:b/>
                <w:lang w:val="uk-UA"/>
              </w:rPr>
              <w:t>1</w:t>
            </w:r>
          </w:p>
        </w:tc>
        <w:tc>
          <w:tcPr>
            <w:tcW w:w="2804" w:type="dxa"/>
            <w:gridSpan w:val="2"/>
            <w:tcBorders>
              <w:left w:val="single" w:sz="4" w:space="0" w:color="auto"/>
              <w:right w:val="single" w:sz="4" w:space="0" w:color="auto"/>
            </w:tcBorders>
            <w:shd w:val="clear" w:color="auto" w:fill="FFFFFF" w:themeFill="background1"/>
            <w:vAlign w:val="center"/>
          </w:tcPr>
          <w:p w:rsidR="00E346B3" w:rsidRPr="00FA730B" w:rsidRDefault="00E346B3" w:rsidP="00E346B3">
            <w:pPr>
              <w:widowControl w:val="0"/>
              <w:shd w:val="clear" w:color="auto" w:fill="FFFFFF" w:themeFill="background1"/>
              <w:rPr>
                <w:rFonts w:eastAsia="Times New Roman"/>
                <w:b/>
                <w:lang w:val="uk-UA"/>
              </w:rPr>
            </w:pPr>
            <w:r w:rsidRPr="00FA730B">
              <w:rPr>
                <w:rFonts w:eastAsia="Times New Roman"/>
                <w:b/>
                <w:lang w:val="uk-UA"/>
              </w:rPr>
              <w:t xml:space="preserve">Порядок </w:t>
            </w:r>
            <w:r>
              <w:rPr>
                <w:rFonts w:eastAsia="Times New Roman"/>
                <w:b/>
                <w:lang w:val="uk-UA"/>
              </w:rPr>
              <w:t xml:space="preserve">уточнення інформації </w:t>
            </w:r>
          </w:p>
        </w:tc>
        <w:tc>
          <w:tcPr>
            <w:tcW w:w="6658" w:type="dxa"/>
            <w:tcBorders>
              <w:left w:val="single" w:sz="4" w:space="0" w:color="auto"/>
            </w:tcBorders>
            <w:shd w:val="clear" w:color="auto" w:fill="FFFFFF" w:themeFill="background1"/>
            <w:vAlign w:val="center"/>
          </w:tcPr>
          <w:p w:rsidR="00E346B3" w:rsidRPr="00D540F9" w:rsidRDefault="00E346B3" w:rsidP="00E346B3">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346B3" w:rsidRPr="00D540F9" w:rsidRDefault="00E346B3" w:rsidP="00E346B3">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346B3" w:rsidRPr="00D540F9" w:rsidRDefault="00E346B3" w:rsidP="00E346B3">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E346B3" w:rsidRPr="00FA730B" w:rsidRDefault="00E346B3" w:rsidP="00E346B3">
            <w:pPr>
              <w:widowControl w:val="0"/>
              <w:shd w:val="clear" w:color="auto" w:fill="FFFFFF" w:themeFill="background1"/>
              <w:jc w:val="center"/>
              <w:rPr>
                <w:rFonts w:eastAsia="Times New Roman"/>
                <w:b/>
                <w:lang w:val="uk-UA"/>
              </w:rPr>
            </w:pPr>
          </w:p>
        </w:tc>
      </w:tr>
      <w:tr w:rsidR="00E346B3" w:rsidRPr="00FA730B" w:rsidTr="00E346B3">
        <w:trPr>
          <w:trHeight w:val="3149"/>
          <w:jc w:val="center"/>
        </w:trPr>
        <w:tc>
          <w:tcPr>
            <w:tcW w:w="576" w:type="dxa"/>
            <w:gridSpan w:val="2"/>
            <w:tcBorders>
              <w:top w:val="single" w:sz="4" w:space="0" w:color="auto"/>
            </w:tcBorders>
            <w:shd w:val="clear" w:color="auto" w:fill="FFFFFF" w:themeFill="background1"/>
          </w:tcPr>
          <w:p w:rsidR="00E346B3" w:rsidRPr="00FA730B" w:rsidRDefault="00E346B3" w:rsidP="00E346B3">
            <w:pPr>
              <w:widowControl w:val="0"/>
              <w:shd w:val="clear" w:color="auto" w:fill="FFFFFF" w:themeFill="background1"/>
              <w:rPr>
                <w:rFonts w:eastAsia="Times New Roman"/>
                <w:lang w:val="uk-UA"/>
              </w:rPr>
            </w:pPr>
            <w:r>
              <w:rPr>
                <w:rFonts w:eastAsia="Times New Roman"/>
                <w:lang w:val="uk-UA"/>
              </w:rPr>
              <w:lastRenderedPageBreak/>
              <w:t>2</w:t>
            </w:r>
          </w:p>
        </w:tc>
        <w:tc>
          <w:tcPr>
            <w:tcW w:w="2798" w:type="dxa"/>
            <w:tcBorders>
              <w:top w:val="single" w:sz="4" w:space="0" w:color="auto"/>
            </w:tcBorders>
            <w:shd w:val="clear" w:color="auto" w:fill="FFFFFF" w:themeFill="background1"/>
          </w:tcPr>
          <w:p w:rsidR="00E346B3" w:rsidRPr="00580B8F" w:rsidRDefault="00E346B3" w:rsidP="00E346B3">
            <w:pPr>
              <w:widowControl w:val="0"/>
              <w:shd w:val="clear" w:color="auto" w:fill="FFFFFF" w:themeFill="background1"/>
              <w:rPr>
                <w:rFonts w:eastAsia="Times New Roman"/>
                <w:b/>
                <w:lang w:val="uk-UA"/>
              </w:rPr>
            </w:pPr>
            <w:r w:rsidRPr="00580B8F">
              <w:rPr>
                <w:rFonts w:eastAsia="Times New Roman"/>
                <w:b/>
                <w:lang w:val="uk-UA"/>
              </w:rPr>
              <w:t>Унесення змін до  документації</w:t>
            </w:r>
          </w:p>
        </w:tc>
        <w:tc>
          <w:tcPr>
            <w:tcW w:w="6658" w:type="dxa"/>
            <w:tcBorders>
              <w:top w:val="single" w:sz="4" w:space="0" w:color="auto"/>
            </w:tcBorders>
            <w:shd w:val="clear" w:color="auto" w:fill="FFFFFF" w:themeFill="background1"/>
          </w:tcPr>
          <w:p w:rsidR="00E346B3" w:rsidRPr="00D540F9" w:rsidRDefault="00E346B3" w:rsidP="00E346B3">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E346B3" w:rsidRPr="00580B8F" w:rsidRDefault="00E346B3" w:rsidP="00E346B3">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Pr="00FA730B">
              <w:rPr>
                <w:rFonts w:eastAsia="Times New Roman"/>
                <w:lang w:val="uk-UA"/>
              </w:rPr>
              <w:t>.</w:t>
            </w:r>
          </w:p>
        </w:tc>
      </w:tr>
      <w:tr w:rsidR="00E346B3" w:rsidRPr="00FA730B" w:rsidTr="00E346B3">
        <w:trPr>
          <w:trHeight w:val="520"/>
          <w:jc w:val="center"/>
        </w:trPr>
        <w:tc>
          <w:tcPr>
            <w:tcW w:w="10032" w:type="dxa"/>
            <w:gridSpan w:val="4"/>
            <w:shd w:val="clear" w:color="auto" w:fill="FFFFFF" w:themeFill="background1"/>
            <w:vAlign w:val="center"/>
          </w:tcPr>
          <w:p w:rsidR="00E346B3" w:rsidRPr="00FA730B" w:rsidRDefault="00E346B3" w:rsidP="00E346B3">
            <w:pPr>
              <w:widowControl w:val="0"/>
              <w:shd w:val="clear" w:color="auto" w:fill="FFFFFF" w:themeFill="background1"/>
              <w:jc w:val="center"/>
              <w:rPr>
                <w:lang w:val="uk-UA"/>
              </w:rPr>
            </w:pPr>
            <w:r w:rsidRPr="00FA730B">
              <w:rPr>
                <w:rFonts w:eastAsia="Times New Roman"/>
                <w:b/>
                <w:lang w:val="uk-UA"/>
              </w:rPr>
              <w:t xml:space="preserve">III. Інструкція з підготовки </w:t>
            </w:r>
            <w:r>
              <w:rPr>
                <w:rFonts w:eastAsia="Times New Roman"/>
                <w:b/>
                <w:lang w:val="uk-UA"/>
              </w:rPr>
              <w:t>пропозицій</w:t>
            </w:r>
          </w:p>
        </w:tc>
      </w:tr>
      <w:tr w:rsidR="00E346B3" w:rsidRPr="00EF3F7D"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jc w:val="center"/>
              <w:rPr>
                <w:lang w:val="uk-UA"/>
              </w:rPr>
            </w:pPr>
            <w:r w:rsidRPr="00FA730B">
              <w:rPr>
                <w:rFonts w:eastAsia="Times New Roman"/>
                <w:lang w:val="uk-UA"/>
              </w:rPr>
              <w:t>1</w:t>
            </w:r>
          </w:p>
        </w:tc>
        <w:tc>
          <w:tcPr>
            <w:tcW w:w="2798" w:type="dxa"/>
            <w:shd w:val="clear" w:color="auto" w:fill="FFFFFF" w:themeFill="background1"/>
          </w:tcPr>
          <w:p w:rsidR="00E346B3" w:rsidRPr="00FA730B" w:rsidRDefault="00E346B3" w:rsidP="00E346B3">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Pr>
                <w:rFonts w:eastAsia="Times New Roman"/>
                <w:b/>
                <w:lang w:val="uk-UA"/>
              </w:rPr>
              <w:t>пропозиції</w:t>
            </w:r>
          </w:p>
        </w:tc>
        <w:tc>
          <w:tcPr>
            <w:tcW w:w="6658" w:type="dxa"/>
            <w:shd w:val="clear" w:color="auto" w:fill="FFFFFF" w:themeFill="background1"/>
          </w:tcPr>
          <w:p w:rsidR="00E346B3" w:rsidRPr="003D64B8" w:rsidRDefault="00E346B3" w:rsidP="00E346B3">
            <w:pPr>
              <w:widowControl w:val="0"/>
              <w:shd w:val="clear" w:color="auto" w:fill="FFFFFF" w:themeFill="background1"/>
              <w:tabs>
                <w:tab w:val="left" w:pos="542"/>
              </w:tabs>
              <w:jc w:val="both"/>
              <w:rPr>
                <w:rFonts w:eastAsia="Times New Roman"/>
                <w:lang w:val="uk-UA"/>
              </w:rPr>
            </w:pPr>
            <w:r w:rsidRPr="003D64B8">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346B3" w:rsidRPr="003D64B8" w:rsidRDefault="00E346B3" w:rsidP="00E346B3">
            <w:pPr>
              <w:widowControl w:val="0"/>
              <w:shd w:val="clear" w:color="auto" w:fill="FFFFFF" w:themeFill="background1"/>
              <w:tabs>
                <w:tab w:val="left" w:pos="542"/>
              </w:tabs>
              <w:jc w:val="both"/>
              <w:rPr>
                <w:rFonts w:eastAsia="Times New Roman"/>
                <w:lang w:val="uk-UA"/>
              </w:rPr>
            </w:pPr>
            <w:r w:rsidRPr="003D64B8">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346B3" w:rsidRPr="003D64B8" w:rsidRDefault="00E346B3" w:rsidP="00E346B3">
            <w:pPr>
              <w:widowControl w:val="0"/>
              <w:shd w:val="clear" w:color="auto" w:fill="FFFFFF" w:themeFill="background1"/>
              <w:tabs>
                <w:tab w:val="left" w:pos="542"/>
              </w:tabs>
              <w:jc w:val="both"/>
              <w:rPr>
                <w:rFonts w:eastAsia="Times New Roman"/>
                <w:lang w:val="uk-UA"/>
              </w:rPr>
            </w:pPr>
            <w:r w:rsidRPr="003D64B8">
              <w:rPr>
                <w:rFonts w:eastAsia="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346B3" w:rsidRPr="003D64B8" w:rsidRDefault="00E346B3" w:rsidP="00E346B3">
            <w:pPr>
              <w:widowControl w:val="0"/>
              <w:shd w:val="clear" w:color="auto" w:fill="FFFFFF" w:themeFill="background1"/>
              <w:tabs>
                <w:tab w:val="left" w:pos="542"/>
              </w:tabs>
              <w:jc w:val="both"/>
              <w:rPr>
                <w:rFonts w:eastAsia="Times New Roman"/>
                <w:lang w:val="uk-UA"/>
              </w:rPr>
            </w:pPr>
            <w:r w:rsidRPr="003D64B8">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rsidR="00E346B3" w:rsidRPr="003D64B8" w:rsidRDefault="00E346B3" w:rsidP="00E346B3">
            <w:pPr>
              <w:widowControl w:val="0"/>
              <w:shd w:val="clear" w:color="auto" w:fill="FFFFFF" w:themeFill="background1"/>
              <w:tabs>
                <w:tab w:val="left" w:pos="542"/>
              </w:tabs>
              <w:jc w:val="both"/>
              <w:rPr>
                <w:rFonts w:eastAsia="Times New Roman"/>
                <w:lang w:val="uk-UA"/>
              </w:rPr>
            </w:pPr>
            <w:r w:rsidRPr="003D64B8">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E346B3" w:rsidRPr="003D64B8" w:rsidRDefault="00E346B3" w:rsidP="00E346B3">
            <w:pPr>
              <w:widowControl w:val="0"/>
              <w:shd w:val="clear" w:color="auto" w:fill="FFFFFF" w:themeFill="background1"/>
              <w:tabs>
                <w:tab w:val="left" w:pos="542"/>
              </w:tabs>
              <w:jc w:val="both"/>
              <w:rPr>
                <w:rFonts w:eastAsia="Times New Roman"/>
                <w:lang w:val="uk-UA"/>
              </w:rPr>
            </w:pPr>
            <w:r w:rsidRPr="003D64B8">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E346B3" w:rsidRPr="003D64B8" w:rsidRDefault="00E346B3" w:rsidP="00E346B3">
            <w:pPr>
              <w:widowControl w:val="0"/>
              <w:shd w:val="clear" w:color="auto" w:fill="FFFFFF" w:themeFill="background1"/>
              <w:tabs>
                <w:tab w:val="left" w:pos="542"/>
              </w:tabs>
              <w:jc w:val="both"/>
              <w:rPr>
                <w:rFonts w:eastAsia="Times New Roman"/>
                <w:lang w:val="uk-UA"/>
              </w:rPr>
            </w:pPr>
          </w:p>
          <w:p w:rsidR="00E346B3" w:rsidRDefault="00E346B3" w:rsidP="00E346B3">
            <w:pPr>
              <w:widowControl w:val="0"/>
              <w:shd w:val="clear" w:color="auto" w:fill="FFFFFF" w:themeFill="background1"/>
              <w:tabs>
                <w:tab w:val="left" w:pos="542"/>
              </w:tabs>
              <w:jc w:val="both"/>
              <w:rPr>
                <w:rFonts w:eastAsia="Times New Roman"/>
                <w:lang w:val="uk-UA"/>
              </w:rPr>
            </w:pPr>
            <w:r w:rsidRPr="003D64B8">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eastAsia="Times New Roman"/>
                <w:lang w:val="uk-UA"/>
              </w:rPr>
              <w:t>.</w:t>
            </w:r>
          </w:p>
          <w:p w:rsidR="00E346B3" w:rsidRDefault="00E346B3" w:rsidP="00E346B3">
            <w:pPr>
              <w:widowControl w:val="0"/>
              <w:shd w:val="clear" w:color="auto" w:fill="FFFFFF" w:themeFill="background1"/>
              <w:tabs>
                <w:tab w:val="left" w:pos="542"/>
              </w:tabs>
              <w:jc w:val="both"/>
              <w:rPr>
                <w:rFonts w:eastAsia="Times New Roman"/>
                <w:lang w:val="uk-UA"/>
              </w:rPr>
            </w:pPr>
            <w:r>
              <w:rPr>
                <w:rFonts w:eastAsia="Times New Roman"/>
                <w:lang w:val="uk-UA"/>
              </w:rPr>
              <w:t>--------------------------------------------------------------------------------</w:t>
            </w:r>
          </w:p>
          <w:p w:rsidR="00E346B3" w:rsidRPr="00D03CDD" w:rsidRDefault="00E346B3" w:rsidP="00E346B3">
            <w:pPr>
              <w:widowControl w:val="0"/>
              <w:shd w:val="clear" w:color="auto" w:fill="FFFFFF" w:themeFill="background1"/>
              <w:tabs>
                <w:tab w:val="left" w:pos="542"/>
              </w:tabs>
              <w:rPr>
                <w:lang w:val="uk-UA"/>
              </w:rPr>
            </w:pPr>
            <w:r w:rsidRPr="00673EF2">
              <w:rPr>
                <w:lang w:val="uk-UA"/>
              </w:rPr>
              <w:t xml:space="preserve">Електронні </w:t>
            </w:r>
            <w:r>
              <w:rPr>
                <w:lang w:val="uk-UA"/>
              </w:rPr>
              <w:t>скан</w:t>
            </w:r>
            <w:r w:rsidRPr="00673EF2">
              <w:rPr>
                <w:lang w:val="uk-UA"/>
              </w:rPr>
              <w:t xml:space="preserve">копії </w:t>
            </w:r>
            <w:r>
              <w:rPr>
                <w:lang w:val="uk-UA"/>
              </w:rPr>
              <w:t xml:space="preserve">з оригіналів </w:t>
            </w:r>
            <w:r w:rsidRPr="00673EF2">
              <w:rPr>
                <w:lang w:val="uk-UA"/>
              </w:rPr>
              <w:t>доку</w:t>
            </w:r>
            <w:r>
              <w:rPr>
                <w:lang w:val="uk-UA"/>
              </w:rPr>
              <w:t xml:space="preserve">ментів повинні мати розширення doc, </w:t>
            </w:r>
            <w:r w:rsidRPr="00673EF2">
              <w:rPr>
                <w:lang w:val="uk-UA"/>
              </w:rPr>
              <w:t>docx,</w:t>
            </w:r>
            <w:r>
              <w:rPr>
                <w:lang w:val="uk-UA"/>
              </w:rPr>
              <w:t xml:space="preserve"> pdf, </w:t>
            </w:r>
            <w:r w:rsidRPr="00673EF2">
              <w:rPr>
                <w:lang w:val="uk-UA"/>
              </w:rPr>
              <w:t>jpeg,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r w:rsidRPr="00961400">
              <w:rPr>
                <w:lang w:val="uk-UA"/>
              </w:rPr>
              <w:br/>
            </w:r>
            <w:r w:rsidRPr="003D64B8">
              <w:rPr>
                <w:rFonts w:eastAsia="Times New Roman"/>
                <w:lang w:val="uk-UA"/>
              </w:rPr>
              <w:t>------------------------------------------------</w:t>
            </w:r>
            <w:r>
              <w:rPr>
                <w:rFonts w:eastAsia="Times New Roman"/>
                <w:lang w:val="uk-UA"/>
              </w:rPr>
              <w:t>----------------------------</w:t>
            </w:r>
          </w:p>
          <w:p w:rsidR="00E346B3" w:rsidRPr="003D64B8" w:rsidRDefault="00E346B3" w:rsidP="00E346B3">
            <w:pPr>
              <w:widowControl w:val="0"/>
              <w:shd w:val="clear" w:color="auto" w:fill="FFFFFF" w:themeFill="background1"/>
              <w:tabs>
                <w:tab w:val="left" w:pos="542"/>
              </w:tabs>
              <w:jc w:val="both"/>
              <w:rPr>
                <w:rFonts w:eastAsia="Times New Roman"/>
                <w:lang w:val="uk-UA"/>
              </w:rPr>
            </w:pPr>
            <w:r w:rsidRPr="003D64B8">
              <w:rPr>
                <w:rFonts w:eastAsia="Times New Roman"/>
                <w:lang w:val="uk-UA"/>
              </w:rPr>
              <w:t>Під час використання електронної системи закупівель з метою подання пропозицій та їх оцінки документи,які вимагаються замовником у додатку 1 до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346B3" w:rsidRPr="003D64B8" w:rsidRDefault="00E346B3" w:rsidP="00E346B3">
            <w:pPr>
              <w:widowControl w:val="0"/>
              <w:shd w:val="clear" w:color="auto" w:fill="FFFFFF" w:themeFill="background1"/>
              <w:jc w:val="both"/>
              <w:rPr>
                <w:rFonts w:eastAsia="Times New Roman"/>
                <w:lang w:val="uk-UA"/>
              </w:rPr>
            </w:pPr>
            <w:r w:rsidRPr="003D64B8">
              <w:rPr>
                <w:rFonts w:eastAsia="Times New Roman"/>
                <w:lang w:val="uk-UA"/>
              </w:rPr>
              <w:t xml:space="preserve">Створити та підписати електронний документ за допомогою </w:t>
            </w:r>
            <w:r w:rsidRPr="003D64B8">
              <w:rPr>
                <w:rFonts w:eastAsia="Times New Roman"/>
                <w:lang w:val="uk-UA"/>
              </w:rPr>
              <w:lastRenderedPageBreak/>
              <w:t xml:space="preserve">кваліфікованого електронного підпису можна за допомогою загальнодоступних програмних комплексів, наприклад: </w:t>
            </w:r>
            <w:hyperlink r:id="rId12" w:history="1">
              <w:r w:rsidRPr="0095693B">
                <w:rPr>
                  <w:rStyle w:val="affff0"/>
                  <w:lang w:val="uk-UA"/>
                </w:rPr>
                <w:t>https://acskidd.gov.ua/sign</w:t>
              </w:r>
            </w:hyperlink>
            <w:r w:rsidRPr="0095693B">
              <w:rPr>
                <w:lang w:val="uk-UA"/>
              </w:rPr>
              <w:t>.</w:t>
            </w:r>
          </w:p>
          <w:p w:rsidR="00E346B3" w:rsidRPr="003D64B8" w:rsidRDefault="00E346B3" w:rsidP="00E346B3">
            <w:pPr>
              <w:widowControl w:val="0"/>
              <w:shd w:val="clear" w:color="auto" w:fill="FFFFFF" w:themeFill="background1"/>
              <w:jc w:val="both"/>
              <w:rPr>
                <w:color w:val="000000"/>
                <w:shd w:val="clear" w:color="auto" w:fill="FFFFFF"/>
                <w:lang w:val="uk-UA"/>
              </w:rPr>
            </w:pPr>
            <w:r w:rsidRPr="003D64B8">
              <w:rPr>
                <w:color w:val="000000"/>
                <w:shd w:val="clear" w:color="auto" w:fill="FFFFFF"/>
                <w:lang w:val="uk-UA"/>
              </w:rPr>
              <w:t>--------------------------------------------------------------------------------</w:t>
            </w:r>
          </w:p>
          <w:p w:rsidR="00E346B3" w:rsidRPr="003D64B8" w:rsidRDefault="00E346B3" w:rsidP="00E346B3">
            <w:pPr>
              <w:widowControl w:val="0"/>
              <w:shd w:val="clear" w:color="auto" w:fill="FFFFFF" w:themeFill="background1"/>
              <w:jc w:val="both"/>
              <w:rPr>
                <w:rFonts w:eastAsia="Times New Roman"/>
                <w:lang w:val="uk-UA"/>
              </w:rPr>
            </w:pPr>
            <w:r w:rsidRPr="003D64B8">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E346B3" w:rsidRPr="003D64B8" w:rsidRDefault="00E346B3" w:rsidP="00E346B3">
            <w:pPr>
              <w:widowControl w:val="0"/>
              <w:shd w:val="clear" w:color="auto" w:fill="FFFFFF" w:themeFill="background1"/>
              <w:jc w:val="both"/>
              <w:rPr>
                <w:rFonts w:eastAsia="Times New Roman"/>
                <w:lang w:val="uk-UA"/>
              </w:rPr>
            </w:pPr>
            <w:r w:rsidRPr="003D64B8">
              <w:rPr>
                <w:rFonts w:eastAsia="Times New Roman"/>
                <w:lang w:val="uk-UA"/>
              </w:rPr>
              <w:t>--------------------------------------------------------------------------------</w:t>
            </w:r>
          </w:p>
          <w:p w:rsidR="00E346B3" w:rsidRPr="003D64B8" w:rsidRDefault="00E346B3" w:rsidP="00E346B3">
            <w:pPr>
              <w:widowControl w:val="0"/>
              <w:shd w:val="clear" w:color="auto" w:fill="FFFFFF" w:themeFill="background1"/>
              <w:jc w:val="both"/>
              <w:rPr>
                <w:rFonts w:eastAsia="Times New Roman"/>
                <w:lang w:val="uk-UA"/>
              </w:rPr>
            </w:pPr>
            <w:r w:rsidRPr="003D64B8">
              <w:rPr>
                <w:rFonts w:eastAsia="Times New Roman"/>
                <w:lang w:val="uk-UA"/>
              </w:rPr>
              <w:t>Повноваження на підпис документів пропозиції підтверджуються документально згідно додатку 1 до документації.</w:t>
            </w:r>
          </w:p>
          <w:p w:rsidR="00E346B3" w:rsidRPr="003D64B8" w:rsidRDefault="00E346B3" w:rsidP="00E346B3">
            <w:pPr>
              <w:widowControl w:val="0"/>
              <w:shd w:val="clear" w:color="auto" w:fill="FFFFFF" w:themeFill="background1"/>
              <w:jc w:val="both"/>
              <w:rPr>
                <w:rFonts w:eastAsia="Times New Roman"/>
                <w:lang w:val="uk-UA"/>
              </w:rPr>
            </w:pPr>
            <w:r w:rsidRPr="003D64B8">
              <w:rPr>
                <w:rFonts w:eastAsia="Times New Roman"/>
                <w:lang w:val="uk-UA"/>
              </w:rPr>
              <w:t>--------------------------------------------------------------------------------</w:t>
            </w:r>
          </w:p>
          <w:p w:rsidR="00E346B3" w:rsidRPr="00FA730B" w:rsidRDefault="00E346B3" w:rsidP="00E346B3">
            <w:pPr>
              <w:widowControl w:val="0"/>
              <w:shd w:val="clear" w:color="auto" w:fill="FFFFFF" w:themeFill="background1"/>
              <w:jc w:val="both"/>
              <w:rPr>
                <w:rFonts w:eastAsia="Times New Roman"/>
                <w:lang w:val="uk-UA"/>
              </w:rPr>
            </w:pPr>
            <w:r w:rsidRPr="003D64B8">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E346B3" w:rsidRPr="00FA730B" w:rsidTr="00E346B3">
        <w:trPr>
          <w:trHeight w:val="40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spacing w:after="240"/>
              <w:rPr>
                <w:lang w:val="uk-UA"/>
              </w:rPr>
            </w:pPr>
            <w:r w:rsidRPr="00FA730B">
              <w:rPr>
                <w:rFonts w:eastAsia="Times New Roman"/>
                <w:lang w:val="uk-UA"/>
              </w:rPr>
              <w:lastRenderedPageBreak/>
              <w:t>2</w:t>
            </w:r>
          </w:p>
        </w:tc>
        <w:tc>
          <w:tcPr>
            <w:tcW w:w="2798" w:type="dxa"/>
            <w:shd w:val="clear" w:color="auto" w:fill="FFFFFF" w:themeFill="background1"/>
          </w:tcPr>
          <w:p w:rsidR="00E346B3" w:rsidRPr="00FA730B" w:rsidRDefault="00E346B3" w:rsidP="00E346B3">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Pr>
                <w:rFonts w:eastAsia="Times New Roman"/>
                <w:b/>
                <w:lang w:val="uk-UA"/>
              </w:rPr>
              <w:t>пропозицій</w:t>
            </w:r>
          </w:p>
        </w:tc>
        <w:tc>
          <w:tcPr>
            <w:tcW w:w="6658" w:type="dxa"/>
            <w:shd w:val="clear" w:color="auto" w:fill="FFFFFF" w:themeFill="background1"/>
          </w:tcPr>
          <w:p w:rsidR="00E346B3" w:rsidRPr="00E469FC" w:rsidRDefault="00E346B3" w:rsidP="00E346B3">
            <w:pPr>
              <w:ind w:right="44"/>
              <w:jc w:val="both"/>
              <w:rPr>
                <w:i/>
                <w:iCs/>
                <w:u w:val="single"/>
              </w:rPr>
            </w:pPr>
            <w:r>
              <w:rPr>
                <w:rFonts w:eastAsia="Times New Roman"/>
                <w:lang w:val="uk-UA"/>
              </w:rPr>
              <w:t>Не вимагається</w:t>
            </w:r>
          </w:p>
          <w:p w:rsidR="00E346B3" w:rsidRPr="00FA730B" w:rsidRDefault="00E346B3" w:rsidP="00E346B3">
            <w:pPr>
              <w:shd w:val="clear" w:color="auto" w:fill="FFFFFF" w:themeFill="background1"/>
              <w:tabs>
                <w:tab w:val="left" w:pos="271"/>
                <w:tab w:val="left" w:pos="542"/>
              </w:tabs>
              <w:snapToGrid w:val="0"/>
              <w:ind w:firstLine="454"/>
              <w:jc w:val="both"/>
              <w:rPr>
                <w:rFonts w:eastAsia="Times New Roman"/>
                <w:lang w:val="uk-UA"/>
              </w:rPr>
            </w:pPr>
          </w:p>
        </w:tc>
      </w:tr>
      <w:tr w:rsidR="00E346B3" w:rsidRPr="00FA730B" w:rsidTr="00E346B3">
        <w:trPr>
          <w:trHeight w:val="1408"/>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t>3</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Pr>
                <w:rFonts w:eastAsia="Times New Roman"/>
                <w:b/>
                <w:lang w:val="uk-UA"/>
              </w:rPr>
              <w:t>пропозиції</w:t>
            </w:r>
          </w:p>
        </w:tc>
        <w:tc>
          <w:tcPr>
            <w:tcW w:w="6658" w:type="dxa"/>
            <w:shd w:val="clear" w:color="auto" w:fill="FFFFFF" w:themeFill="background1"/>
          </w:tcPr>
          <w:p w:rsidR="00E346B3" w:rsidRDefault="00E346B3" w:rsidP="00E346B3">
            <w:pPr>
              <w:widowControl w:val="0"/>
              <w:shd w:val="clear" w:color="auto" w:fill="FFFFFF" w:themeFill="background1"/>
              <w:tabs>
                <w:tab w:val="left" w:pos="271"/>
                <w:tab w:val="left" w:pos="542"/>
              </w:tabs>
              <w:jc w:val="both"/>
              <w:rPr>
                <w:lang w:val="uk-UA"/>
              </w:rPr>
            </w:pPr>
            <w:bookmarkStart w:id="2" w:name="gjdgxs" w:colFirst="0" w:colLast="0"/>
            <w:bookmarkEnd w:id="2"/>
            <w:r>
              <w:rPr>
                <w:lang w:val="uk-UA"/>
              </w:rPr>
              <w:t>Не застосовуються</w:t>
            </w:r>
          </w:p>
          <w:p w:rsidR="00E346B3" w:rsidRPr="00FA730B" w:rsidRDefault="00E346B3" w:rsidP="00E346B3">
            <w:pPr>
              <w:widowControl w:val="0"/>
              <w:shd w:val="clear" w:color="auto" w:fill="FFFFFF" w:themeFill="background1"/>
              <w:tabs>
                <w:tab w:val="left" w:pos="271"/>
                <w:tab w:val="left" w:pos="542"/>
              </w:tabs>
              <w:jc w:val="both"/>
              <w:rPr>
                <w:lang w:val="uk-UA"/>
              </w:rPr>
            </w:pPr>
          </w:p>
        </w:tc>
      </w:tr>
      <w:tr w:rsidR="00E346B3" w:rsidRPr="00EF3F7D"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rFonts w:eastAsia="Times New Roman"/>
                <w:lang w:val="uk-UA"/>
              </w:rPr>
            </w:pPr>
            <w:r>
              <w:rPr>
                <w:rFonts w:eastAsia="Times New Roman"/>
                <w:lang w:val="uk-UA"/>
              </w:rPr>
              <w:t>4</w:t>
            </w:r>
          </w:p>
        </w:tc>
        <w:tc>
          <w:tcPr>
            <w:tcW w:w="2798" w:type="dxa"/>
            <w:shd w:val="clear" w:color="auto" w:fill="FFFFFF" w:themeFill="background1"/>
          </w:tcPr>
          <w:p w:rsidR="00E346B3" w:rsidRDefault="00E346B3" w:rsidP="00E346B3">
            <w:pPr>
              <w:widowControl w:val="0"/>
              <w:shd w:val="clear" w:color="auto" w:fill="FFFFFF" w:themeFill="background1"/>
              <w:rPr>
                <w:rFonts w:eastAsia="Times New Roman"/>
                <w:b/>
                <w:lang w:val="uk-UA"/>
              </w:rPr>
            </w:pPr>
            <w:r>
              <w:rPr>
                <w:rFonts w:eastAsia="Times New Roman"/>
                <w:b/>
                <w:lang w:val="uk-UA"/>
              </w:rPr>
              <w:t>Вимоги до учасників</w:t>
            </w:r>
          </w:p>
          <w:p w:rsidR="00E346B3" w:rsidRPr="00FA730B" w:rsidRDefault="00E346B3" w:rsidP="00E346B3">
            <w:pPr>
              <w:widowControl w:val="0"/>
              <w:shd w:val="clear" w:color="auto" w:fill="FFFFFF" w:themeFill="background1"/>
              <w:rPr>
                <w:rFonts w:eastAsia="Times New Roman"/>
                <w:b/>
                <w:lang w:val="uk-UA"/>
              </w:rPr>
            </w:pPr>
          </w:p>
        </w:tc>
        <w:tc>
          <w:tcPr>
            <w:tcW w:w="6658" w:type="dxa"/>
            <w:shd w:val="clear" w:color="auto" w:fill="FFFFFF" w:themeFill="background1"/>
          </w:tcPr>
          <w:p w:rsidR="00E346B3" w:rsidRPr="002B4A50" w:rsidRDefault="00E346B3" w:rsidP="00E346B3">
            <w:pPr>
              <w:widowControl w:val="0"/>
              <w:shd w:val="clear" w:color="auto" w:fill="FFFFFF" w:themeFill="background1"/>
              <w:jc w:val="both"/>
              <w:rPr>
                <w:rFonts w:eastAsia="Times New Roman"/>
                <w:lang w:val="uk-UA"/>
              </w:rPr>
            </w:pPr>
            <w:r w:rsidRPr="00FA730B">
              <w:rPr>
                <w:rFonts w:eastAsia="Times New Roman"/>
                <w:lang w:val="uk-UA"/>
              </w:rPr>
              <w:t xml:space="preserve">Замовник вимагає від учасників </w:t>
            </w:r>
            <w:r>
              <w:rPr>
                <w:rFonts w:eastAsia="Times New Roman"/>
                <w:lang w:val="uk-UA"/>
              </w:rPr>
              <w:t>закупівлі</w:t>
            </w:r>
            <w:r w:rsidRPr="00FA730B">
              <w:rPr>
                <w:rFonts w:eastAsia="Times New Roman"/>
                <w:lang w:val="uk-UA"/>
              </w:rPr>
              <w:t xml:space="preserve"> подання ними документально підтвердженої інформації про їх відповідність </w:t>
            </w:r>
            <w:r>
              <w:rPr>
                <w:rFonts w:eastAsia="Times New Roman"/>
                <w:lang w:val="uk-UA"/>
              </w:rPr>
              <w:t>вимогам</w:t>
            </w:r>
            <w:r w:rsidRPr="00FA730B">
              <w:rPr>
                <w:rFonts w:eastAsia="Times New Roman"/>
                <w:lang w:val="uk-UA"/>
              </w:rPr>
              <w:t xml:space="preserve"> згідно </w:t>
            </w:r>
            <w:r>
              <w:rPr>
                <w:rFonts w:eastAsia="Times New Roman"/>
                <w:lang w:val="uk-UA"/>
              </w:rPr>
              <w:t>додатку</w:t>
            </w:r>
            <w:r w:rsidRPr="00FA730B">
              <w:rPr>
                <w:rFonts w:eastAsia="Times New Roman"/>
                <w:lang w:val="uk-UA"/>
              </w:rPr>
              <w:t xml:space="preserve"> 1 </w:t>
            </w:r>
            <w:r>
              <w:rPr>
                <w:rFonts w:eastAsia="Times New Roman"/>
                <w:lang w:val="uk-UA"/>
              </w:rPr>
              <w:t>додокументації</w:t>
            </w:r>
            <w:r w:rsidRPr="00FA730B">
              <w:rPr>
                <w:rFonts w:eastAsia="Times New Roman"/>
                <w:lang w:val="uk-UA"/>
              </w:rPr>
              <w:t xml:space="preserve">. </w:t>
            </w:r>
            <w:r w:rsidRPr="00CA4481">
              <w:rPr>
                <w:color w:val="000000"/>
                <w:shd w:val="clear" w:color="auto" w:fill="FFFFFF"/>
                <w:lang w:val="uk-UA"/>
              </w:rPr>
              <w:t xml:space="preserve">У разі участі об’єднання учасників підтвердження відповідності </w:t>
            </w:r>
            <w:r w:rsidRPr="00E1517A">
              <w:rPr>
                <w:color w:val="000000"/>
                <w:shd w:val="clear" w:color="auto" w:fill="FFFFFF"/>
                <w:lang w:val="uk-UA"/>
              </w:rPr>
              <w:t>вимогам</w:t>
            </w:r>
            <w:r w:rsidRPr="00CA4481">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346B3" w:rsidRPr="00EF3F7D"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Pr>
                <w:rFonts w:eastAsia="Times New Roman"/>
                <w:lang w:val="uk-UA"/>
              </w:rPr>
              <w:t>5</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Pr>
                <w:rFonts w:eastAsia="Times New Roman"/>
                <w:b/>
                <w:lang w:val="uk-UA"/>
              </w:rPr>
              <w:t>актеристики предмета закупівлі</w:t>
            </w:r>
          </w:p>
        </w:tc>
        <w:tc>
          <w:tcPr>
            <w:tcW w:w="6658" w:type="dxa"/>
            <w:shd w:val="clear" w:color="auto" w:fill="FFFFFF" w:themeFill="background1"/>
          </w:tcPr>
          <w:p w:rsidR="00E346B3" w:rsidRPr="00FA730B" w:rsidRDefault="00E346B3" w:rsidP="00E346B3">
            <w:pPr>
              <w:widowControl w:val="0"/>
              <w:shd w:val="clear" w:color="auto" w:fill="FFFFFF" w:themeFill="background1"/>
              <w:jc w:val="both"/>
              <w:rPr>
                <w:rFonts w:eastAsia="Times New Roman"/>
                <w:lang w:val="uk-UA"/>
              </w:rPr>
            </w:pPr>
            <w:r w:rsidRPr="00FA730B">
              <w:rPr>
                <w:rFonts w:eastAsia="Times New Roman"/>
                <w:lang w:val="uk-UA"/>
              </w:rPr>
              <w:t xml:space="preserve">Учасники </w:t>
            </w:r>
            <w:r>
              <w:rPr>
                <w:rFonts w:eastAsia="Times New Roman"/>
                <w:lang w:val="uk-UA"/>
              </w:rPr>
              <w:t>закупівлі</w:t>
            </w:r>
            <w:r w:rsidRPr="00FA730B">
              <w:rPr>
                <w:rFonts w:eastAsia="Times New Roman"/>
                <w:lang w:val="uk-UA"/>
              </w:rPr>
              <w:t xml:space="preserve"> повинні надати у складі </w:t>
            </w:r>
            <w:r>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Pr>
                <w:rFonts w:eastAsia="Times New Roman"/>
                <w:lang w:val="uk-UA"/>
              </w:rPr>
              <w:t>пропозиції</w:t>
            </w:r>
            <w:r w:rsidRPr="00FA730B">
              <w:rPr>
                <w:rFonts w:eastAsia="Times New Roman"/>
                <w:lang w:val="uk-UA"/>
              </w:rPr>
              <w:t xml:space="preserve"> учасника технічним, якісним, кількісним та іншим характеристикам та вимогам до предмета закупівлі, установленим замовником (згідно </w:t>
            </w:r>
            <w:r>
              <w:rPr>
                <w:rFonts w:eastAsia="Times New Roman"/>
                <w:lang w:val="uk-UA"/>
              </w:rPr>
              <w:t>додатку</w:t>
            </w:r>
            <w:r w:rsidR="004B5289">
              <w:rPr>
                <w:rFonts w:eastAsia="Times New Roman"/>
                <w:lang w:val="uk-UA"/>
              </w:rPr>
              <w:t xml:space="preserve"> </w:t>
            </w:r>
            <w:r>
              <w:rPr>
                <w:rFonts w:eastAsia="Times New Roman"/>
                <w:lang w:val="uk-UA"/>
              </w:rPr>
              <w:t>1</w:t>
            </w:r>
            <w:r w:rsidR="004B5289">
              <w:rPr>
                <w:rFonts w:eastAsia="Times New Roman"/>
                <w:lang w:val="uk-UA"/>
              </w:rPr>
              <w:t>, 2</w:t>
            </w:r>
            <w:r>
              <w:rPr>
                <w:rFonts w:eastAsia="Times New Roman"/>
                <w:lang w:val="uk-UA"/>
              </w:rPr>
              <w:t xml:space="preserve"> додатку </w:t>
            </w:r>
            <w:r w:rsidR="004B5289">
              <w:rPr>
                <w:rFonts w:eastAsia="Times New Roman"/>
                <w:lang w:val="uk-UA"/>
              </w:rPr>
              <w:t xml:space="preserve">3 </w:t>
            </w:r>
            <w:r>
              <w:rPr>
                <w:rFonts w:eastAsia="Times New Roman"/>
                <w:lang w:val="uk-UA"/>
              </w:rPr>
              <w:t>до документації</w:t>
            </w:r>
            <w:r w:rsidRPr="00FA730B">
              <w:rPr>
                <w:rFonts w:eastAsia="Times New Roman"/>
                <w:lang w:val="uk-UA"/>
              </w:rPr>
              <w:t>).</w:t>
            </w:r>
          </w:p>
          <w:p w:rsidR="00E346B3" w:rsidRPr="00FA730B" w:rsidRDefault="00E346B3" w:rsidP="00E346B3">
            <w:pPr>
              <w:widowControl w:val="0"/>
              <w:shd w:val="clear" w:color="auto" w:fill="FFFFFF" w:themeFill="background1"/>
              <w:jc w:val="both"/>
              <w:rPr>
                <w:lang w:val="uk-UA"/>
              </w:rPr>
            </w:pPr>
          </w:p>
        </w:tc>
      </w:tr>
      <w:tr w:rsidR="00E346B3" w:rsidRPr="00D41C89" w:rsidTr="00E346B3">
        <w:trPr>
          <w:trHeight w:val="520"/>
          <w:jc w:val="center"/>
        </w:trPr>
        <w:tc>
          <w:tcPr>
            <w:tcW w:w="576" w:type="dxa"/>
            <w:gridSpan w:val="2"/>
            <w:shd w:val="clear" w:color="auto" w:fill="FFFFFF" w:themeFill="background1"/>
          </w:tcPr>
          <w:p w:rsidR="00E346B3" w:rsidRDefault="00E346B3" w:rsidP="00E346B3">
            <w:pPr>
              <w:widowControl w:val="0"/>
              <w:shd w:val="clear" w:color="auto" w:fill="FFFFFF" w:themeFill="background1"/>
              <w:rPr>
                <w:rFonts w:eastAsia="Times New Roman"/>
                <w:lang w:val="uk-UA"/>
              </w:rPr>
            </w:pPr>
            <w:r>
              <w:rPr>
                <w:rFonts w:eastAsia="Times New Roman"/>
                <w:lang w:val="uk-UA"/>
              </w:rPr>
              <w:t>6</w:t>
            </w:r>
          </w:p>
        </w:tc>
        <w:tc>
          <w:tcPr>
            <w:tcW w:w="2798" w:type="dxa"/>
            <w:shd w:val="clear" w:color="auto" w:fill="FFFFFF" w:themeFill="background1"/>
          </w:tcPr>
          <w:p w:rsidR="00E346B3" w:rsidRPr="00015ED8" w:rsidRDefault="00E346B3" w:rsidP="00E346B3">
            <w:pPr>
              <w:widowControl w:val="0"/>
              <w:shd w:val="clear" w:color="auto" w:fill="FFFFFF" w:themeFill="background1"/>
              <w:rPr>
                <w:rFonts w:eastAsia="Times New Roman"/>
                <w:b/>
                <w:lang w:val="uk-UA"/>
              </w:rPr>
            </w:pPr>
            <w:r w:rsidRPr="00015ED8">
              <w:rPr>
                <w:rFonts w:eastAsia="Times New Roman"/>
                <w:b/>
                <w:lang w:val="uk-UA"/>
              </w:rPr>
              <w:t>Унесення змін або відкликання  пропозиції учасником</w:t>
            </w:r>
          </w:p>
        </w:tc>
        <w:tc>
          <w:tcPr>
            <w:tcW w:w="6658" w:type="dxa"/>
            <w:shd w:val="clear" w:color="auto" w:fill="FFFFFF" w:themeFill="background1"/>
          </w:tcPr>
          <w:p w:rsidR="00E346B3" w:rsidRPr="00577ADC" w:rsidRDefault="00E346B3" w:rsidP="00E346B3">
            <w:pPr>
              <w:spacing w:after="136"/>
              <w:ind w:firstLine="408"/>
              <w:jc w:val="both"/>
              <w:rPr>
                <w:rFonts w:eastAsia="Times New Roman"/>
                <w:color w:val="000000"/>
                <w:lang w:val="uk-UA" w:eastAsia="uk-UA"/>
              </w:rPr>
            </w:pPr>
            <w:r w:rsidRPr="00577ADC">
              <w:rPr>
                <w:rFonts w:eastAsia="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E346B3" w:rsidRPr="00577ADC" w:rsidRDefault="00E346B3" w:rsidP="00E346B3">
            <w:pPr>
              <w:spacing w:after="136"/>
              <w:ind w:firstLine="408"/>
              <w:jc w:val="both"/>
              <w:rPr>
                <w:rFonts w:eastAsia="Times New Roman"/>
                <w:color w:val="000000"/>
                <w:lang w:val="uk-UA" w:eastAsia="uk-UA"/>
              </w:rPr>
            </w:pPr>
            <w:bookmarkStart w:id="3" w:name="n444"/>
            <w:bookmarkEnd w:id="3"/>
            <w:r w:rsidRPr="00577ADC">
              <w:rPr>
                <w:rFonts w:eastAsia="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E346B3" w:rsidRPr="00FA730B" w:rsidRDefault="00E346B3" w:rsidP="00E346B3">
            <w:pPr>
              <w:widowControl w:val="0"/>
              <w:shd w:val="clear" w:color="auto" w:fill="FFFFFF" w:themeFill="background1"/>
              <w:jc w:val="both"/>
              <w:rPr>
                <w:rFonts w:eastAsia="Times New Roman"/>
                <w:lang w:val="uk-UA"/>
              </w:rPr>
            </w:pPr>
          </w:p>
        </w:tc>
      </w:tr>
      <w:tr w:rsidR="00E346B3" w:rsidRPr="00FA730B" w:rsidTr="00E346B3">
        <w:trPr>
          <w:trHeight w:val="520"/>
          <w:jc w:val="center"/>
        </w:trPr>
        <w:tc>
          <w:tcPr>
            <w:tcW w:w="10032" w:type="dxa"/>
            <w:gridSpan w:val="4"/>
            <w:shd w:val="clear" w:color="auto" w:fill="FFFFFF" w:themeFill="background1"/>
            <w:vAlign w:val="center"/>
          </w:tcPr>
          <w:p w:rsidR="00E346B3" w:rsidRPr="00FA730B" w:rsidRDefault="00E346B3" w:rsidP="00E346B3">
            <w:pPr>
              <w:widowControl w:val="0"/>
              <w:shd w:val="clear" w:color="auto" w:fill="FFFFFF" w:themeFill="background1"/>
              <w:ind w:hanging="23"/>
              <w:jc w:val="center"/>
              <w:rPr>
                <w:lang w:val="uk-UA"/>
              </w:rPr>
            </w:pPr>
            <w:r w:rsidRPr="00FA730B">
              <w:rPr>
                <w:rFonts w:eastAsia="Times New Roman"/>
                <w:b/>
                <w:lang w:val="uk-UA"/>
              </w:rPr>
              <w:t xml:space="preserve">IV. Подання, розкриття, оцінка </w:t>
            </w:r>
            <w:r>
              <w:rPr>
                <w:rFonts w:eastAsia="Times New Roman"/>
                <w:b/>
                <w:lang w:val="uk-UA"/>
              </w:rPr>
              <w:t>та розгляд пропозиції</w:t>
            </w:r>
          </w:p>
        </w:tc>
      </w:tr>
      <w:tr w:rsidR="00E346B3" w:rsidRPr="00A66C8A"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lang w:val="uk-UA"/>
              </w:rPr>
              <w:lastRenderedPageBreak/>
              <w:t>1</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 xml:space="preserve">Кінцевий строк подання </w:t>
            </w:r>
            <w:r>
              <w:rPr>
                <w:rFonts w:eastAsia="Times New Roman"/>
                <w:b/>
                <w:lang w:val="uk-UA"/>
              </w:rPr>
              <w:t>пропозицій</w:t>
            </w:r>
          </w:p>
        </w:tc>
        <w:tc>
          <w:tcPr>
            <w:tcW w:w="6658" w:type="dxa"/>
            <w:shd w:val="clear" w:color="auto" w:fill="FFFFFF" w:themeFill="background1"/>
          </w:tcPr>
          <w:p w:rsidR="00E346B3" w:rsidRPr="002D2074" w:rsidRDefault="00E346B3" w:rsidP="00EF3F7D">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Pr>
                <w:rFonts w:eastAsia="Times New Roman"/>
                <w:lang w:val="uk-UA"/>
              </w:rPr>
              <w:t xml:space="preserve">пропозицій до </w:t>
            </w:r>
            <w:r w:rsidR="00EF3F7D">
              <w:rPr>
                <w:rFonts w:eastAsia="Times New Roman"/>
                <w:lang w:val="uk-UA"/>
              </w:rPr>
              <w:t>06</w:t>
            </w:r>
            <w:r>
              <w:rPr>
                <w:rFonts w:eastAsia="Times New Roman"/>
                <w:lang w:val="uk-UA"/>
              </w:rPr>
              <w:t>.</w:t>
            </w:r>
            <w:r w:rsidR="00EF3F7D">
              <w:rPr>
                <w:rFonts w:eastAsia="Times New Roman"/>
                <w:lang w:val="uk-UA"/>
              </w:rPr>
              <w:t>10</w:t>
            </w:r>
            <w:r>
              <w:rPr>
                <w:rFonts w:eastAsia="Times New Roman"/>
                <w:lang w:val="uk-UA"/>
              </w:rPr>
              <w:t>.202</w:t>
            </w:r>
            <w:r w:rsidR="00EF3F7D">
              <w:rPr>
                <w:rFonts w:eastAsia="Times New Roman"/>
                <w:lang w:val="uk-UA"/>
              </w:rPr>
              <w:t>2</w:t>
            </w:r>
            <w:r w:rsidR="00291F41">
              <w:rPr>
                <w:rFonts w:eastAsia="Times New Roman"/>
                <w:lang w:val="uk-UA"/>
              </w:rPr>
              <w:t>.</w:t>
            </w:r>
            <w:r w:rsidR="00291F41">
              <w:rPr>
                <w:bCs/>
                <w:i/>
                <w:color w:val="0070C0"/>
                <w:u w:val="single"/>
                <w:lang w:val="uk-UA"/>
              </w:rPr>
              <w:t xml:space="preserve"> </w:t>
            </w:r>
          </w:p>
        </w:tc>
      </w:tr>
      <w:tr w:rsidR="00E346B3" w:rsidRPr="00A66C8A" w:rsidTr="00E346B3">
        <w:trPr>
          <w:trHeight w:val="520"/>
          <w:jc w:val="center"/>
        </w:trPr>
        <w:tc>
          <w:tcPr>
            <w:tcW w:w="576" w:type="dxa"/>
            <w:gridSpan w:val="2"/>
            <w:shd w:val="clear" w:color="auto" w:fill="FFFFFF" w:themeFill="background1"/>
          </w:tcPr>
          <w:p w:rsidR="00E346B3" w:rsidRPr="00291F41" w:rsidRDefault="00E346B3" w:rsidP="00E346B3">
            <w:pPr>
              <w:widowControl w:val="0"/>
              <w:shd w:val="clear" w:color="auto" w:fill="FFFFFF" w:themeFill="background1"/>
              <w:rPr>
                <w:rFonts w:eastAsia="Times New Roman"/>
              </w:rPr>
            </w:pPr>
            <w:r w:rsidRPr="00291F41">
              <w:rPr>
                <w:rFonts w:eastAsia="Times New Roman"/>
              </w:rPr>
              <w:t>2</w:t>
            </w:r>
          </w:p>
        </w:tc>
        <w:tc>
          <w:tcPr>
            <w:tcW w:w="2798" w:type="dxa"/>
            <w:shd w:val="clear" w:color="auto" w:fill="FFFFFF" w:themeFill="background1"/>
          </w:tcPr>
          <w:p w:rsidR="00E346B3" w:rsidRPr="00FA730B" w:rsidRDefault="00E346B3" w:rsidP="00E346B3">
            <w:pPr>
              <w:widowControl w:val="0"/>
              <w:shd w:val="clear" w:color="auto" w:fill="FFFFFF" w:themeFill="background1"/>
              <w:rPr>
                <w:rFonts w:eastAsia="Times New Roman"/>
                <w:b/>
                <w:lang w:val="uk-UA"/>
              </w:rPr>
            </w:pPr>
            <w:r w:rsidRPr="00FD2872">
              <w:rPr>
                <w:b/>
                <w:lang w:val="uk-UA"/>
              </w:rPr>
              <w:t>Період уточнення інформації про закупівлю (не менше трьох робочих днів)</w:t>
            </w:r>
          </w:p>
        </w:tc>
        <w:tc>
          <w:tcPr>
            <w:tcW w:w="6658" w:type="dxa"/>
            <w:shd w:val="clear" w:color="auto" w:fill="FFFFFF" w:themeFill="background1"/>
          </w:tcPr>
          <w:p w:rsidR="00E346B3" w:rsidRPr="00D21D58" w:rsidRDefault="00E346B3" w:rsidP="00EF3F7D">
            <w:pPr>
              <w:widowControl w:val="0"/>
              <w:shd w:val="clear" w:color="auto" w:fill="FFFFFF" w:themeFill="background1"/>
              <w:jc w:val="both"/>
              <w:rPr>
                <w:rFonts w:eastAsia="Times New Roman"/>
              </w:rPr>
            </w:pPr>
            <w:r w:rsidRPr="00FD2872">
              <w:rPr>
                <w:lang w:val="uk-UA"/>
              </w:rPr>
              <w:t>Період уточнення інформації про закупівлю до</w:t>
            </w:r>
            <w:r w:rsidR="00291F41">
              <w:rPr>
                <w:lang w:val="uk-UA"/>
              </w:rPr>
              <w:t xml:space="preserve"> </w:t>
            </w:r>
            <w:r w:rsidR="00EF3F7D">
              <w:rPr>
                <w:lang w:val="uk-UA"/>
              </w:rPr>
              <w:t>04</w:t>
            </w:r>
            <w:r>
              <w:rPr>
                <w:lang w:val="uk-UA"/>
              </w:rPr>
              <w:t>.</w:t>
            </w:r>
            <w:r w:rsidR="00EF3F7D">
              <w:rPr>
                <w:lang w:val="uk-UA"/>
              </w:rPr>
              <w:t>10</w:t>
            </w:r>
            <w:r>
              <w:rPr>
                <w:lang w:val="uk-UA"/>
              </w:rPr>
              <w:t>.202</w:t>
            </w:r>
            <w:r w:rsidR="00EF3F7D">
              <w:rPr>
                <w:lang w:val="uk-UA"/>
              </w:rPr>
              <w:t>2</w:t>
            </w:r>
            <w:r w:rsidRPr="00FD30EC">
              <w:rPr>
                <w:lang w:val="uk-UA"/>
              </w:rPr>
              <w:t>.</w:t>
            </w:r>
          </w:p>
        </w:tc>
      </w:tr>
      <w:tr w:rsidR="00E346B3" w:rsidRPr="00FA730B" w:rsidTr="00E346B3">
        <w:trPr>
          <w:trHeight w:val="278"/>
          <w:jc w:val="center"/>
        </w:trPr>
        <w:tc>
          <w:tcPr>
            <w:tcW w:w="576" w:type="dxa"/>
            <w:gridSpan w:val="2"/>
            <w:shd w:val="clear" w:color="auto" w:fill="FFFFFF" w:themeFill="background1"/>
          </w:tcPr>
          <w:p w:rsidR="00E346B3" w:rsidRPr="00D1530E" w:rsidRDefault="00E346B3" w:rsidP="00E346B3">
            <w:pPr>
              <w:widowControl w:val="0"/>
              <w:shd w:val="clear" w:color="auto" w:fill="FFFFFF" w:themeFill="background1"/>
              <w:rPr>
                <w:lang w:val="en-US"/>
              </w:rPr>
            </w:pPr>
            <w:r>
              <w:rPr>
                <w:rFonts w:eastAsia="Times New Roman"/>
                <w:lang w:val="en-US"/>
              </w:rPr>
              <w:t>3</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 xml:space="preserve">Дата і час розкриття </w:t>
            </w:r>
            <w:r>
              <w:rPr>
                <w:rFonts w:eastAsia="Times New Roman"/>
                <w:b/>
                <w:lang w:val="uk-UA"/>
              </w:rPr>
              <w:t>пропозиції</w:t>
            </w:r>
          </w:p>
        </w:tc>
        <w:tc>
          <w:tcPr>
            <w:tcW w:w="6658" w:type="dxa"/>
            <w:shd w:val="clear" w:color="auto" w:fill="FFFFFF" w:themeFill="background1"/>
          </w:tcPr>
          <w:p w:rsidR="00E346B3" w:rsidRPr="00BF7732" w:rsidRDefault="00E346B3" w:rsidP="00E346B3">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rsidR="00E346B3" w:rsidRPr="00FA730B" w:rsidRDefault="00E346B3" w:rsidP="00E346B3">
            <w:pPr>
              <w:widowControl w:val="0"/>
              <w:shd w:val="clear" w:color="auto" w:fill="FFFFFF" w:themeFill="background1"/>
              <w:jc w:val="both"/>
              <w:rPr>
                <w:lang w:val="uk-UA"/>
              </w:rPr>
            </w:pPr>
            <w:r w:rsidRPr="00BF7732">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FA730B">
              <w:rPr>
                <w:rFonts w:eastAsia="Times New Roman"/>
                <w:lang w:val="uk-UA"/>
              </w:rPr>
              <w:t>.</w:t>
            </w:r>
          </w:p>
        </w:tc>
      </w:tr>
      <w:tr w:rsidR="00E346B3" w:rsidRPr="00EF3F7D" w:rsidTr="00E346B3">
        <w:trPr>
          <w:trHeight w:val="520"/>
          <w:jc w:val="center"/>
        </w:trPr>
        <w:tc>
          <w:tcPr>
            <w:tcW w:w="576" w:type="dxa"/>
            <w:gridSpan w:val="2"/>
            <w:shd w:val="clear" w:color="auto" w:fill="FFFFFF" w:themeFill="background1"/>
          </w:tcPr>
          <w:p w:rsidR="00E346B3" w:rsidRPr="001C7318" w:rsidRDefault="00E346B3" w:rsidP="00E346B3">
            <w:pPr>
              <w:widowControl w:val="0"/>
              <w:shd w:val="clear" w:color="auto" w:fill="FFFFFF" w:themeFill="background1"/>
              <w:rPr>
                <w:lang w:val="en-US"/>
              </w:rPr>
            </w:pPr>
            <w:r>
              <w:rPr>
                <w:rFonts w:eastAsia="Times New Roman"/>
                <w:lang w:val="en-US"/>
              </w:rPr>
              <w:t>4</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8" w:type="dxa"/>
            <w:shd w:val="clear" w:color="auto" w:fill="FFFFFF" w:themeFill="background1"/>
          </w:tcPr>
          <w:p w:rsidR="00E346B3" w:rsidRPr="00FA730B" w:rsidRDefault="00E346B3" w:rsidP="00E346B3">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rsidR="00E346B3" w:rsidRPr="00FA730B" w:rsidRDefault="00E346B3" w:rsidP="00E346B3">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rsidR="00E346B3" w:rsidRPr="00FA730B" w:rsidRDefault="00E346B3" w:rsidP="00E346B3">
            <w:pPr>
              <w:widowControl w:val="0"/>
              <w:shd w:val="clear" w:color="auto" w:fill="FFFFFF" w:themeFill="background1"/>
              <w:jc w:val="both"/>
              <w:rPr>
                <w:rFonts w:eastAsia="Times New Roman"/>
                <w:lang w:val="uk-UA"/>
              </w:rPr>
            </w:pPr>
            <w:r w:rsidRPr="00FA730B">
              <w:rPr>
                <w:rFonts w:eastAsia="Times New Roman"/>
                <w:lang w:val="uk-UA"/>
              </w:rPr>
              <w:t>Критеріями оцінки є ціна.</w:t>
            </w:r>
          </w:p>
          <w:p w:rsidR="00E346B3" w:rsidRPr="00FA730B" w:rsidRDefault="00E346B3" w:rsidP="00E346B3">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Pr>
                <w:rFonts w:eastAsia="Times New Roman"/>
                <w:lang w:val="uk-UA"/>
              </w:rPr>
              <w:t>пропозиції</w:t>
            </w:r>
            <w:r w:rsidRPr="00FA730B">
              <w:rPr>
                <w:rFonts w:eastAsia="Times New Roman"/>
                <w:lang w:val="uk-UA"/>
              </w:rPr>
              <w:t>.</w:t>
            </w:r>
          </w:p>
        </w:tc>
      </w:tr>
      <w:tr w:rsidR="00E346B3" w:rsidRPr="00FA730B" w:rsidTr="00E346B3">
        <w:trPr>
          <w:trHeight w:val="520"/>
          <w:jc w:val="center"/>
        </w:trPr>
        <w:tc>
          <w:tcPr>
            <w:tcW w:w="576" w:type="dxa"/>
            <w:gridSpan w:val="2"/>
            <w:shd w:val="clear" w:color="auto" w:fill="FFFFFF" w:themeFill="background1"/>
          </w:tcPr>
          <w:p w:rsidR="00E346B3" w:rsidRPr="001C7318" w:rsidRDefault="00E346B3" w:rsidP="00E346B3">
            <w:pPr>
              <w:widowControl w:val="0"/>
              <w:shd w:val="clear" w:color="auto" w:fill="FFFFFF" w:themeFill="background1"/>
              <w:rPr>
                <w:rFonts w:eastAsia="Times New Roman"/>
                <w:lang w:val="en-US"/>
              </w:rPr>
            </w:pPr>
            <w:r>
              <w:rPr>
                <w:rFonts w:eastAsia="Times New Roman"/>
                <w:lang w:val="en-US"/>
              </w:rPr>
              <w:t>5</w:t>
            </w:r>
          </w:p>
        </w:tc>
        <w:tc>
          <w:tcPr>
            <w:tcW w:w="2798" w:type="dxa"/>
            <w:shd w:val="clear" w:color="auto" w:fill="FFFFFF" w:themeFill="background1"/>
          </w:tcPr>
          <w:p w:rsidR="00E346B3" w:rsidRPr="00FA730B" w:rsidRDefault="00E346B3" w:rsidP="00E346B3">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8" w:type="dxa"/>
            <w:shd w:val="clear" w:color="auto" w:fill="FFFFFF" w:themeFill="background1"/>
          </w:tcPr>
          <w:p w:rsidR="00E346B3" w:rsidRPr="00D540F9" w:rsidRDefault="00E346B3" w:rsidP="00E346B3">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rsidR="00E346B3" w:rsidRPr="00D540F9" w:rsidRDefault="00E346B3" w:rsidP="00E346B3">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E346B3" w:rsidRPr="00D540F9" w:rsidRDefault="00E346B3" w:rsidP="00E346B3">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rsidR="00E346B3" w:rsidRDefault="00E346B3" w:rsidP="00E346B3">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rsidR="00E346B3" w:rsidRPr="00D540F9" w:rsidRDefault="00E346B3" w:rsidP="00E346B3">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346B3" w:rsidRPr="00D540F9" w:rsidRDefault="00E346B3" w:rsidP="00E346B3">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E346B3" w:rsidRPr="00FA730B" w:rsidRDefault="00E346B3" w:rsidP="00E346B3">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Pr>
                <w:rFonts w:eastAsia="Times New Roman"/>
                <w:lang w:val="uk-UA"/>
              </w:rPr>
              <w:t>.</w:t>
            </w:r>
          </w:p>
        </w:tc>
      </w:tr>
      <w:tr w:rsidR="00E346B3" w:rsidRPr="00A66C8A" w:rsidTr="00E346B3">
        <w:trPr>
          <w:trHeight w:val="520"/>
          <w:jc w:val="center"/>
        </w:trPr>
        <w:tc>
          <w:tcPr>
            <w:tcW w:w="576" w:type="dxa"/>
            <w:gridSpan w:val="2"/>
            <w:shd w:val="clear" w:color="auto" w:fill="FFFFFF" w:themeFill="background1"/>
          </w:tcPr>
          <w:p w:rsidR="00E346B3" w:rsidRPr="001C7318" w:rsidRDefault="00E346B3" w:rsidP="00E346B3">
            <w:pPr>
              <w:widowControl w:val="0"/>
              <w:shd w:val="clear" w:color="auto" w:fill="FFFFFF" w:themeFill="background1"/>
              <w:rPr>
                <w:lang w:val="en-US"/>
              </w:rPr>
            </w:pPr>
            <w:r>
              <w:rPr>
                <w:rFonts w:eastAsia="Times New Roman"/>
                <w:lang w:val="en-US"/>
              </w:rPr>
              <w:t>6</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 xml:space="preserve">Інша інформація та опис та приклади </w:t>
            </w:r>
            <w:r>
              <w:rPr>
                <w:rFonts w:eastAsia="Times New Roman"/>
                <w:b/>
                <w:lang w:val="uk-UA"/>
              </w:rPr>
              <w:t>формальних (несуттєвих) помилок</w:t>
            </w:r>
          </w:p>
        </w:tc>
        <w:tc>
          <w:tcPr>
            <w:tcW w:w="6658" w:type="dxa"/>
            <w:shd w:val="clear" w:color="auto" w:fill="FFFFFF" w:themeFill="background1"/>
          </w:tcPr>
          <w:p w:rsidR="00E346B3" w:rsidRDefault="00E346B3" w:rsidP="00E346B3">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Pr>
                <w:rFonts w:eastAsia="Times New Roman"/>
                <w:lang w:val="uk-UA"/>
              </w:rPr>
              <w:t>пропозиції</w:t>
            </w:r>
            <w:r w:rsidRPr="00FA730B">
              <w:rPr>
                <w:rFonts w:eastAsia="Times New Roman"/>
                <w:lang w:val="uk-UA"/>
              </w:rPr>
              <w:t xml:space="preserve"> учасник несе самостійно. До розрахунку ціни </w:t>
            </w:r>
            <w:r>
              <w:rPr>
                <w:rFonts w:eastAsia="Times New Roman"/>
                <w:lang w:val="uk-UA"/>
              </w:rPr>
              <w:t>пропозиції</w:t>
            </w:r>
            <w:r w:rsidRPr="00FA730B">
              <w:rPr>
                <w:rFonts w:eastAsia="Times New Roman"/>
                <w:lang w:val="uk-UA"/>
              </w:rPr>
              <w:t xml:space="preserve"> не включаються будь-які витрати, понесені учасником у процесі проведення </w:t>
            </w:r>
            <w:r>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Pr>
                <w:rFonts w:eastAsia="Times New Roman"/>
                <w:lang w:val="uk-UA"/>
              </w:rPr>
              <w:t>пропозиції</w:t>
            </w:r>
            <w:r w:rsidRPr="00FA730B">
              <w:rPr>
                <w:rFonts w:eastAsia="Times New Roman"/>
                <w:lang w:val="uk-UA"/>
              </w:rPr>
              <w:t xml:space="preserve">. Зазначені витрати сплачуються учасником. Понесені витрати учасника не відшкодовуються (в тому числі і у разі відміни </w:t>
            </w:r>
            <w:r>
              <w:rPr>
                <w:rFonts w:eastAsia="Times New Roman"/>
                <w:lang w:val="uk-UA"/>
              </w:rPr>
              <w:t>закупівлі</w:t>
            </w:r>
            <w:r w:rsidRPr="00FA730B">
              <w:rPr>
                <w:rFonts w:eastAsia="Times New Roman"/>
                <w:lang w:val="uk-UA"/>
              </w:rPr>
              <w:t>).</w:t>
            </w:r>
          </w:p>
          <w:p w:rsidR="00E346B3" w:rsidRPr="0095693B" w:rsidRDefault="00E346B3" w:rsidP="00E346B3">
            <w:pPr>
              <w:shd w:val="clear" w:color="auto" w:fill="FFFFFF" w:themeFill="background1"/>
              <w:jc w:val="both"/>
              <w:rPr>
                <w:rFonts w:eastAsia="Times New Roman"/>
                <w:lang w:val="uk-UA"/>
              </w:rPr>
            </w:pPr>
            <w:r w:rsidRPr="00FA730B">
              <w:rPr>
                <w:rFonts w:eastAsia="Times New Roman"/>
                <w:lang w:val="uk-UA"/>
              </w:rPr>
              <w:t>Допущення учасниками фор</w:t>
            </w:r>
            <w:r>
              <w:rPr>
                <w:rFonts w:eastAsia="Times New Roman"/>
                <w:lang w:val="uk-UA"/>
              </w:rPr>
              <w:t xml:space="preserve">мальних (несуттєвих) помилок в </w:t>
            </w:r>
            <w:r w:rsidRPr="00FA730B">
              <w:rPr>
                <w:rFonts w:eastAsia="Times New Roman"/>
                <w:lang w:val="uk-UA"/>
              </w:rPr>
              <w:lastRenderedPageBreak/>
              <w:t xml:space="preserve">пропозиції не призведе до відхилення їх пропозицій. Формальними (несуттєвими) вважаються помилки, що пов’язані з </w:t>
            </w:r>
            <w:r w:rsidRPr="0095693B">
              <w:rPr>
                <w:rFonts w:eastAsia="Times New Roman"/>
                <w:lang w:val="uk-UA"/>
              </w:rPr>
              <w:t>оформленням пропозиції та не впливають на зміст пропозиції, а саме наступні технічні помилки та описки:</w:t>
            </w:r>
          </w:p>
          <w:p w:rsidR="00E346B3" w:rsidRPr="00471F52" w:rsidRDefault="00E346B3" w:rsidP="00E346B3">
            <w:pPr>
              <w:pStyle w:val="af2"/>
              <w:numPr>
                <w:ilvl w:val="0"/>
                <w:numId w:val="6"/>
              </w:numPr>
              <w:shd w:val="clear" w:color="auto" w:fill="FFFFFF" w:themeFill="background1"/>
              <w:jc w:val="both"/>
              <w:rPr>
                <w:rFonts w:ascii="Times New Roman" w:eastAsia="Times New Roman" w:hAnsi="Times New Roman" w:cs="Times New Roman"/>
                <w:sz w:val="24"/>
                <w:szCs w:val="24"/>
                <w:lang w:val="uk-UA"/>
              </w:rPr>
            </w:pPr>
            <w:r w:rsidRPr="00471F52">
              <w:rPr>
                <w:rFonts w:ascii="Times New Roman" w:eastAsia="Times New Roman" w:hAnsi="Times New Roman" w:cs="Times New Roman"/>
                <w:sz w:val="24"/>
                <w:szCs w:val="24"/>
                <w:lang w:val="uk-UA"/>
              </w:rPr>
              <w:t>технічні помилки та описки, в тому числі відсутність підписів, печаток на окремих документах;</w:t>
            </w:r>
          </w:p>
          <w:p w:rsidR="00E346B3" w:rsidRPr="00471F52" w:rsidRDefault="00E346B3" w:rsidP="00E346B3">
            <w:pPr>
              <w:pStyle w:val="af2"/>
              <w:numPr>
                <w:ilvl w:val="0"/>
                <w:numId w:val="6"/>
              </w:numPr>
              <w:shd w:val="clear" w:color="auto" w:fill="FFFFFF" w:themeFill="background1"/>
              <w:jc w:val="both"/>
              <w:rPr>
                <w:rFonts w:ascii="Times New Roman" w:eastAsia="Times New Roman" w:hAnsi="Times New Roman" w:cs="Times New Roman"/>
                <w:sz w:val="24"/>
                <w:szCs w:val="24"/>
                <w:lang w:val="uk-UA"/>
              </w:rPr>
            </w:pPr>
            <w:r w:rsidRPr="00471F52">
              <w:rPr>
                <w:rFonts w:ascii="Times New Roman" w:eastAsia="Times New Roman" w:hAnsi="Times New Roman" w:cs="Times New Roman"/>
                <w:sz w:val="24"/>
                <w:szCs w:val="24"/>
                <w:lang w:val="uk-UA"/>
              </w:rPr>
              <w:t>технічні і орфографічні помилки та механічні описки в словах та словосполученнях, що зазначені в документах пропозиції;</w:t>
            </w:r>
          </w:p>
          <w:p w:rsidR="00E346B3" w:rsidRPr="00471F52" w:rsidRDefault="00E346B3" w:rsidP="00E346B3">
            <w:pPr>
              <w:pStyle w:val="af2"/>
              <w:numPr>
                <w:ilvl w:val="0"/>
                <w:numId w:val="6"/>
              </w:numPr>
              <w:shd w:val="clear" w:color="auto" w:fill="FFFFFF" w:themeFill="background1"/>
              <w:jc w:val="both"/>
              <w:rPr>
                <w:rFonts w:ascii="Times New Roman" w:eastAsia="Times New Roman" w:hAnsi="Times New Roman" w:cs="Times New Roman"/>
                <w:sz w:val="24"/>
                <w:szCs w:val="24"/>
                <w:lang w:val="uk-UA"/>
              </w:rPr>
            </w:pPr>
            <w:r w:rsidRPr="00471F52">
              <w:rPr>
                <w:rFonts w:ascii="Times New Roman" w:eastAsia="Times New Roman" w:hAnsi="Times New Roman" w:cs="Times New Roman"/>
                <w:sz w:val="24"/>
                <w:szCs w:val="24"/>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E346B3" w:rsidRPr="00471F52" w:rsidRDefault="00E346B3" w:rsidP="00E346B3">
            <w:pPr>
              <w:pStyle w:val="af2"/>
              <w:numPr>
                <w:ilvl w:val="0"/>
                <w:numId w:val="6"/>
              </w:numPr>
              <w:shd w:val="clear" w:color="auto" w:fill="FFFFFF" w:themeFill="background1"/>
              <w:jc w:val="both"/>
              <w:rPr>
                <w:rFonts w:ascii="Times New Roman" w:eastAsia="Times New Roman" w:hAnsi="Times New Roman" w:cs="Times New Roman"/>
                <w:sz w:val="24"/>
                <w:szCs w:val="24"/>
                <w:lang w:val="uk-UA"/>
              </w:rPr>
            </w:pPr>
            <w:r w:rsidRPr="00471F52">
              <w:rPr>
                <w:rFonts w:ascii="Times New Roman" w:eastAsia="Times New Roman" w:hAnsi="Times New Roman" w:cs="Times New Roman"/>
                <w:sz w:val="24"/>
                <w:szCs w:val="24"/>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E346B3" w:rsidRPr="00471F52" w:rsidRDefault="00E346B3" w:rsidP="00E346B3">
            <w:pPr>
              <w:pStyle w:val="af2"/>
              <w:numPr>
                <w:ilvl w:val="0"/>
                <w:numId w:val="6"/>
              </w:numPr>
              <w:shd w:val="clear" w:color="auto" w:fill="FFFFFF" w:themeFill="background1"/>
              <w:jc w:val="both"/>
              <w:rPr>
                <w:rFonts w:ascii="Times New Roman" w:eastAsia="Times New Roman" w:hAnsi="Times New Roman" w:cs="Times New Roman"/>
                <w:sz w:val="24"/>
                <w:szCs w:val="24"/>
                <w:lang w:val="uk-UA"/>
              </w:rPr>
            </w:pPr>
            <w:r w:rsidRPr="00471F52">
              <w:rPr>
                <w:rFonts w:ascii="Times New Roman" w:eastAsia="Times New Roman" w:hAnsi="Times New Roman" w:cs="Times New Roman"/>
                <w:sz w:val="24"/>
                <w:szCs w:val="24"/>
                <w:lang w:val="uk-UA"/>
              </w:rPr>
              <w:t>недотримання встановленої форми документа, якщо поданий документ повністю відповідає вимогам цієї документації за змістом;</w:t>
            </w:r>
          </w:p>
          <w:p w:rsidR="00E346B3" w:rsidRPr="0095693B" w:rsidRDefault="00E346B3" w:rsidP="00E346B3">
            <w:pPr>
              <w:pStyle w:val="af2"/>
              <w:numPr>
                <w:ilvl w:val="0"/>
                <w:numId w:val="6"/>
              </w:numPr>
              <w:shd w:val="clear" w:color="auto" w:fill="FFFFFF" w:themeFill="background1"/>
              <w:jc w:val="both"/>
              <w:rPr>
                <w:lang w:val="uk-UA"/>
              </w:rPr>
            </w:pPr>
            <w:r w:rsidRPr="00471F52">
              <w:rPr>
                <w:rFonts w:ascii="Times New Roman" w:eastAsia="Times New Roman" w:hAnsi="Times New Roman" w:cs="Times New Roman"/>
                <w:sz w:val="24"/>
                <w:szCs w:val="24"/>
                <w:lang w:val="uk-UA"/>
              </w:rPr>
              <w:t>інші помилки, що пов’язані з оформленням пропозиції та не впливають на її зміст</w:t>
            </w:r>
            <w:r w:rsidRPr="00471F52">
              <w:rPr>
                <w:rFonts w:eastAsia="Times New Roman"/>
                <w:sz w:val="24"/>
                <w:szCs w:val="24"/>
                <w:lang w:val="uk-UA"/>
              </w:rPr>
              <w:t>.</w:t>
            </w:r>
          </w:p>
        </w:tc>
      </w:tr>
      <w:tr w:rsidR="00E346B3" w:rsidRPr="00A66C8A" w:rsidTr="00E346B3">
        <w:trPr>
          <w:trHeight w:val="520"/>
          <w:jc w:val="center"/>
        </w:trPr>
        <w:tc>
          <w:tcPr>
            <w:tcW w:w="576" w:type="dxa"/>
            <w:gridSpan w:val="2"/>
            <w:shd w:val="clear" w:color="auto" w:fill="FFFFFF" w:themeFill="background1"/>
          </w:tcPr>
          <w:p w:rsidR="00E346B3" w:rsidRPr="001C7318" w:rsidRDefault="00E346B3" w:rsidP="00E346B3">
            <w:pPr>
              <w:widowControl w:val="0"/>
              <w:shd w:val="clear" w:color="auto" w:fill="FFFFFF" w:themeFill="background1"/>
              <w:rPr>
                <w:lang w:val="en-US"/>
              </w:rPr>
            </w:pPr>
            <w:r>
              <w:rPr>
                <w:rFonts w:eastAsia="Times New Roman"/>
                <w:lang w:val="en-US"/>
              </w:rPr>
              <w:lastRenderedPageBreak/>
              <w:t>7</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 xml:space="preserve">Відхилення </w:t>
            </w:r>
            <w:r>
              <w:rPr>
                <w:rFonts w:eastAsia="Times New Roman"/>
                <w:b/>
                <w:lang w:val="uk-UA"/>
              </w:rPr>
              <w:t>пропозицій</w:t>
            </w:r>
          </w:p>
        </w:tc>
        <w:tc>
          <w:tcPr>
            <w:tcW w:w="6658" w:type="dxa"/>
            <w:shd w:val="clear" w:color="auto" w:fill="FFFFFF" w:themeFill="background1"/>
          </w:tcPr>
          <w:p w:rsidR="00E346B3" w:rsidRDefault="00E346B3" w:rsidP="00E346B3">
            <w:pPr>
              <w:shd w:val="clear" w:color="auto" w:fill="FFFFFF" w:themeFill="background1"/>
              <w:jc w:val="both"/>
              <w:textAlignment w:val="baseline"/>
              <w:rPr>
                <w:rFonts w:eastAsia="Times New Roman"/>
                <w:color w:val="000000"/>
                <w:bdr w:val="none" w:sz="0" w:space="0" w:color="auto" w:frame="1"/>
                <w:lang w:val="uk-UA" w:eastAsia="uk-UA"/>
              </w:rPr>
            </w:pPr>
            <w:bookmarkStart w:id="4" w:name="26in1rg" w:colFirst="0" w:colLast="0"/>
            <w:bookmarkEnd w:id="4"/>
            <w:r w:rsidRPr="00874921">
              <w:rPr>
                <w:rFonts w:eastAsia="Times New Roman"/>
                <w:color w:val="000000"/>
                <w:bdr w:val="none" w:sz="0" w:space="0" w:color="auto" w:frame="1"/>
                <w:lang w:val="uk-UA" w:eastAsia="uk-UA"/>
              </w:rPr>
              <w:t>Замовник відхиляє пропозицію в разі, якщо:</w:t>
            </w:r>
          </w:p>
          <w:p w:rsidR="00E346B3" w:rsidRPr="00874921" w:rsidRDefault="00E346B3" w:rsidP="00E346B3">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E346B3" w:rsidRPr="00874921" w:rsidRDefault="00E346B3" w:rsidP="00E346B3">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учасник не надав забезпечення пропозиції, якщо таке забезпечення вимагалося замовником;</w:t>
            </w:r>
          </w:p>
          <w:p w:rsidR="00E346B3" w:rsidRPr="00874921" w:rsidRDefault="00E346B3" w:rsidP="00E346B3">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rsidR="00E346B3" w:rsidRPr="00874921" w:rsidRDefault="00E346B3" w:rsidP="00E346B3">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346B3" w:rsidRPr="00874921" w:rsidRDefault="00E346B3" w:rsidP="00E346B3">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346B3" w:rsidRDefault="00E346B3" w:rsidP="00E346B3">
            <w:pPr>
              <w:widowControl w:val="0"/>
              <w:shd w:val="clear" w:color="auto" w:fill="FFFFFF" w:themeFill="background1"/>
              <w:jc w:val="both"/>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E346B3" w:rsidRPr="00FA730B" w:rsidRDefault="00E346B3" w:rsidP="00E346B3">
            <w:pPr>
              <w:widowControl w:val="0"/>
              <w:shd w:val="clear" w:color="auto" w:fill="FFFFFF" w:themeFill="background1"/>
              <w:jc w:val="both"/>
              <w:rPr>
                <w:rFonts w:eastAsia="Times New Roman"/>
                <w:lang w:val="uk-UA"/>
              </w:rPr>
            </w:pPr>
          </w:p>
        </w:tc>
      </w:tr>
      <w:tr w:rsidR="00E346B3" w:rsidRPr="00FA730B" w:rsidTr="00E346B3">
        <w:trPr>
          <w:trHeight w:val="520"/>
          <w:jc w:val="center"/>
        </w:trPr>
        <w:tc>
          <w:tcPr>
            <w:tcW w:w="10032" w:type="dxa"/>
            <w:gridSpan w:val="4"/>
            <w:shd w:val="clear" w:color="auto" w:fill="FFFFFF" w:themeFill="background1"/>
            <w:vAlign w:val="center"/>
          </w:tcPr>
          <w:p w:rsidR="00E346B3" w:rsidRPr="00FA730B" w:rsidRDefault="00E346B3" w:rsidP="00E346B3">
            <w:pPr>
              <w:widowControl w:val="0"/>
              <w:shd w:val="clear" w:color="auto" w:fill="FFFFFF" w:themeFill="background1"/>
              <w:ind w:hanging="20"/>
              <w:jc w:val="center"/>
              <w:rPr>
                <w:lang w:val="uk-UA"/>
              </w:rPr>
            </w:pPr>
            <w:r w:rsidRPr="00FA730B">
              <w:rPr>
                <w:rFonts w:eastAsia="Times New Roman"/>
                <w:b/>
                <w:lang w:val="uk-UA"/>
              </w:rPr>
              <w:t xml:space="preserve">VI. Результати </w:t>
            </w:r>
            <w:r>
              <w:rPr>
                <w:rFonts w:eastAsia="Times New Roman"/>
                <w:b/>
                <w:lang w:val="uk-UA"/>
              </w:rPr>
              <w:t>закупівлі</w:t>
            </w:r>
            <w:r w:rsidRPr="00FA730B">
              <w:rPr>
                <w:rFonts w:eastAsia="Times New Roman"/>
                <w:b/>
                <w:lang w:val="uk-UA"/>
              </w:rPr>
              <w:t xml:space="preserve"> та укладання договору про закупівлю</w:t>
            </w:r>
          </w:p>
        </w:tc>
      </w:tr>
      <w:tr w:rsidR="00E346B3" w:rsidRPr="00A66C8A"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jc w:val="both"/>
              <w:rPr>
                <w:lang w:val="uk-UA"/>
              </w:rPr>
            </w:pPr>
            <w:r w:rsidRPr="00FA730B">
              <w:rPr>
                <w:rFonts w:eastAsia="Times New Roman"/>
                <w:lang w:val="uk-UA"/>
              </w:rPr>
              <w:t>1</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 xml:space="preserve">Відміна </w:t>
            </w:r>
            <w:r>
              <w:rPr>
                <w:rFonts w:eastAsia="Times New Roman"/>
                <w:b/>
                <w:lang w:val="uk-UA"/>
              </w:rPr>
              <w:t xml:space="preserve">закупівлі </w:t>
            </w:r>
          </w:p>
        </w:tc>
        <w:tc>
          <w:tcPr>
            <w:tcW w:w="6658" w:type="dxa"/>
            <w:shd w:val="clear" w:color="auto" w:fill="FFFFFF" w:themeFill="background1"/>
          </w:tcPr>
          <w:p w:rsidR="00E346B3" w:rsidRPr="0018541C" w:rsidRDefault="00E346B3" w:rsidP="00E346B3">
            <w:pPr>
              <w:widowControl w:val="0"/>
              <w:shd w:val="clear" w:color="auto" w:fill="FFFFFF" w:themeFill="background1"/>
              <w:jc w:val="both"/>
              <w:rPr>
                <w:rFonts w:eastAsia="Times New Roman"/>
                <w:lang w:val="uk-UA"/>
              </w:rPr>
            </w:pPr>
            <w:bookmarkStart w:id="5" w:name="z337ya" w:colFirst="0" w:colLast="0"/>
            <w:bookmarkEnd w:id="5"/>
            <w:r>
              <w:rPr>
                <w:rFonts w:eastAsia="Times New Roman"/>
                <w:lang w:val="uk-UA"/>
              </w:rPr>
              <w:t>З</w:t>
            </w:r>
            <w:r w:rsidRPr="0018541C">
              <w:rPr>
                <w:rFonts w:eastAsia="Times New Roman"/>
                <w:lang w:val="uk-UA"/>
              </w:rPr>
              <w:t>амовник відміняє спрощену закупівлю в разі:</w:t>
            </w:r>
          </w:p>
          <w:p w:rsidR="00E346B3" w:rsidRPr="0018541C" w:rsidRDefault="00E346B3" w:rsidP="00E346B3">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rsidR="00E346B3" w:rsidRPr="0018541C" w:rsidRDefault="00E346B3" w:rsidP="00E346B3">
            <w:pPr>
              <w:widowControl w:val="0"/>
              <w:shd w:val="clear" w:color="auto" w:fill="FFFFFF" w:themeFill="background1"/>
              <w:jc w:val="both"/>
              <w:rPr>
                <w:rFonts w:eastAsia="Times New Roman"/>
                <w:lang w:val="uk-UA"/>
              </w:rPr>
            </w:pPr>
            <w:r w:rsidRPr="0018541C">
              <w:rPr>
                <w:rFonts w:eastAsia="Times New Roman"/>
                <w:lang w:val="uk-UA"/>
              </w:rPr>
              <w:t xml:space="preserve">2) неможливості усунення порушень, що виникли через виявлені порушення законодавства з питань публічних </w:t>
            </w:r>
            <w:r w:rsidRPr="0018541C">
              <w:rPr>
                <w:rFonts w:eastAsia="Times New Roman"/>
                <w:lang w:val="uk-UA"/>
              </w:rPr>
              <w:lastRenderedPageBreak/>
              <w:t>закупівель;</w:t>
            </w:r>
          </w:p>
          <w:p w:rsidR="00E346B3" w:rsidRPr="0018541C" w:rsidRDefault="00E346B3" w:rsidP="00E346B3">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rsidR="00E346B3" w:rsidRPr="0018541C" w:rsidRDefault="00E346B3" w:rsidP="00E346B3">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rsidR="00E346B3" w:rsidRPr="0018541C" w:rsidRDefault="00E346B3" w:rsidP="00E346B3">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rsidR="00E346B3" w:rsidRPr="0018541C" w:rsidRDefault="00E346B3" w:rsidP="00E346B3">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rsidR="00E346B3" w:rsidRPr="0018541C" w:rsidRDefault="00E346B3" w:rsidP="00E346B3">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rsidR="00E346B3" w:rsidRPr="0018541C" w:rsidRDefault="00E346B3" w:rsidP="00E346B3">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rsidR="00E346B3" w:rsidRPr="0018541C" w:rsidRDefault="00E346B3" w:rsidP="00E346B3">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rsidR="00E346B3" w:rsidRPr="0018541C" w:rsidRDefault="00E346B3" w:rsidP="00E346B3">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E346B3" w:rsidRPr="00FA730B" w:rsidRDefault="00E346B3" w:rsidP="00E346B3">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E346B3" w:rsidRPr="00FA730B"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jc w:val="both"/>
              <w:rPr>
                <w:lang w:val="uk-UA"/>
              </w:rPr>
            </w:pPr>
            <w:r w:rsidRPr="00FA730B">
              <w:rPr>
                <w:rFonts w:eastAsia="Times New Roman"/>
                <w:lang w:val="uk-UA"/>
              </w:rPr>
              <w:lastRenderedPageBreak/>
              <w:t>2</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8" w:type="dxa"/>
            <w:shd w:val="clear" w:color="auto" w:fill="FFFFFF" w:themeFill="background1"/>
          </w:tcPr>
          <w:p w:rsidR="00E346B3" w:rsidRPr="00BB6AFD" w:rsidRDefault="00E346B3" w:rsidP="00E346B3">
            <w:pPr>
              <w:widowControl w:val="0"/>
              <w:shd w:val="clear" w:color="auto" w:fill="FFFFFF" w:themeFill="background1"/>
              <w:jc w:val="both"/>
              <w:rPr>
                <w:rFonts w:eastAsia="Times New Roman"/>
                <w:lang w:val="uk-UA"/>
              </w:rPr>
            </w:pPr>
            <w:r w:rsidRPr="00BB6AFD">
              <w:rPr>
                <w:rFonts w:eastAsia="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E346B3" w:rsidRPr="00FA730B" w:rsidRDefault="00E346B3" w:rsidP="00E346B3">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E346B3" w:rsidRPr="00FA730B"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jc w:val="both"/>
              <w:rPr>
                <w:lang w:val="uk-UA"/>
              </w:rPr>
            </w:pPr>
            <w:r w:rsidRPr="00FA730B">
              <w:rPr>
                <w:rFonts w:eastAsia="Times New Roman"/>
                <w:lang w:val="uk-UA"/>
              </w:rPr>
              <w:t>3</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Pr>
                <w:rFonts w:eastAsia="Times New Roman"/>
                <w:b/>
                <w:lang w:val="uk-UA"/>
              </w:rPr>
              <w:t>П</w:t>
            </w:r>
            <w:r w:rsidRPr="006447F8">
              <w:rPr>
                <w:rFonts w:eastAsia="Times New Roman"/>
                <w:b/>
                <w:lang w:val="uk-UA"/>
              </w:rPr>
              <w:t>роект договору про закупівлю з обов’язковим зазначенням порядку змін його умов</w:t>
            </w:r>
          </w:p>
        </w:tc>
        <w:tc>
          <w:tcPr>
            <w:tcW w:w="6658" w:type="dxa"/>
            <w:shd w:val="clear" w:color="auto" w:fill="FFFFFF" w:themeFill="background1"/>
          </w:tcPr>
          <w:p w:rsidR="00E346B3" w:rsidRPr="00FA730B" w:rsidRDefault="00E346B3" w:rsidP="00E346B3">
            <w:pPr>
              <w:widowControl w:val="0"/>
              <w:shd w:val="clear" w:color="auto" w:fill="FFFFFF" w:themeFill="background1"/>
              <w:jc w:val="both"/>
              <w:rPr>
                <w:lang w:val="uk-UA"/>
              </w:rPr>
            </w:pPr>
            <w:r>
              <w:rPr>
                <w:rFonts w:eastAsia="Times New Roman"/>
                <w:lang w:val="uk-UA"/>
              </w:rPr>
              <w:t>Прое</w:t>
            </w:r>
            <w:r w:rsidRPr="006447F8">
              <w:rPr>
                <w:rFonts w:eastAsia="Times New Roman"/>
                <w:lang w:val="uk-UA"/>
              </w:rPr>
              <w:t xml:space="preserve">кт договору про закупівлю з обов’язковим зазначенням порядку змін його умов </w:t>
            </w:r>
            <w:r w:rsidRPr="00FA730B">
              <w:rPr>
                <w:rFonts w:eastAsia="Times New Roman"/>
                <w:lang w:val="uk-UA"/>
              </w:rPr>
              <w:t xml:space="preserve">наведений у </w:t>
            </w:r>
            <w:r>
              <w:rPr>
                <w:rFonts w:eastAsia="Times New Roman"/>
                <w:lang w:val="uk-UA"/>
              </w:rPr>
              <w:t>додатку3до оголошення та документації</w:t>
            </w:r>
            <w:r w:rsidRPr="00FA730B">
              <w:rPr>
                <w:rFonts w:eastAsia="Times New Roman"/>
                <w:lang w:val="uk-UA"/>
              </w:rPr>
              <w:t xml:space="preserve">. </w:t>
            </w:r>
          </w:p>
        </w:tc>
      </w:tr>
      <w:tr w:rsidR="00E346B3" w:rsidRPr="00FA730B"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jc w:val="both"/>
              <w:rPr>
                <w:rFonts w:eastAsia="Times New Roman"/>
                <w:lang w:val="uk-UA"/>
              </w:rPr>
            </w:pPr>
            <w:r w:rsidRPr="00FA730B">
              <w:rPr>
                <w:rFonts w:eastAsia="Times New Roman"/>
                <w:lang w:val="uk-UA"/>
              </w:rPr>
              <w:t>4</w:t>
            </w:r>
          </w:p>
        </w:tc>
        <w:tc>
          <w:tcPr>
            <w:tcW w:w="2798" w:type="dxa"/>
            <w:shd w:val="clear" w:color="auto" w:fill="FFFFFF" w:themeFill="background1"/>
          </w:tcPr>
          <w:p w:rsidR="00E346B3" w:rsidRPr="00FA730B" w:rsidRDefault="00E346B3" w:rsidP="00E346B3">
            <w:pPr>
              <w:widowControl w:val="0"/>
              <w:shd w:val="clear" w:color="auto" w:fill="FFFFFF" w:themeFill="background1"/>
              <w:rPr>
                <w:rFonts w:eastAsia="Times New Roman"/>
                <w:b/>
                <w:lang w:val="uk-UA"/>
              </w:rPr>
            </w:pPr>
            <w:bookmarkStart w:id="6" w:name="_Hlk494716740"/>
            <w:r w:rsidRPr="00FA730B">
              <w:rPr>
                <w:rFonts w:eastAsia="Times New Roman"/>
                <w:b/>
                <w:lang w:val="uk-UA"/>
              </w:rPr>
              <w:t>Істотні умови, що обов’язково включаються до договору про закупівлю</w:t>
            </w:r>
            <w:bookmarkEnd w:id="6"/>
          </w:p>
        </w:tc>
        <w:tc>
          <w:tcPr>
            <w:tcW w:w="6658" w:type="dxa"/>
            <w:shd w:val="clear" w:color="auto" w:fill="FFFFFF" w:themeFill="background1"/>
          </w:tcPr>
          <w:p w:rsidR="00E346B3" w:rsidRPr="00FA730B" w:rsidRDefault="00E346B3" w:rsidP="0041236C">
            <w:pPr>
              <w:widowControl w:val="0"/>
              <w:shd w:val="clear" w:color="auto" w:fill="FFFFFF" w:themeFill="background1"/>
              <w:jc w:val="both"/>
              <w:rPr>
                <w:rFonts w:eastAsia="Times New Roman"/>
                <w:lang w:val="uk-UA"/>
              </w:rPr>
            </w:pPr>
            <w:r w:rsidRPr="00FA730B">
              <w:rPr>
                <w:rFonts w:eastAsia="Times New Roman"/>
                <w:lang w:val="uk-UA"/>
              </w:rPr>
              <w:t>Істотні умови, що обов’язково включаються до договору про закупівлю</w:t>
            </w:r>
            <w:r>
              <w:rPr>
                <w:rFonts w:eastAsia="Times New Roman"/>
                <w:lang w:val="uk-UA"/>
              </w:rPr>
              <w:t>,</w:t>
            </w:r>
            <w:r w:rsidRPr="00FA730B">
              <w:rPr>
                <w:rFonts w:eastAsia="Times New Roman"/>
                <w:lang w:val="uk-UA"/>
              </w:rPr>
              <w:t xml:space="preserve"> викладено в п</w:t>
            </w:r>
            <w:r>
              <w:rPr>
                <w:rFonts w:eastAsia="Times New Roman"/>
                <w:lang w:val="uk-UA"/>
              </w:rPr>
              <w:t>рое</w:t>
            </w:r>
            <w:r w:rsidRPr="00FA730B">
              <w:rPr>
                <w:rFonts w:eastAsia="Times New Roman"/>
                <w:lang w:val="uk-UA"/>
              </w:rPr>
              <w:t xml:space="preserve">кті договору, який наведений у </w:t>
            </w:r>
            <w:r w:rsidRPr="00471F52">
              <w:rPr>
                <w:rFonts w:eastAsia="Times New Roman"/>
                <w:color w:val="000000" w:themeColor="text1"/>
                <w:lang w:val="uk-UA"/>
              </w:rPr>
              <w:t xml:space="preserve">додатку </w:t>
            </w:r>
            <w:r w:rsidR="0041236C">
              <w:rPr>
                <w:rFonts w:eastAsia="Times New Roman"/>
                <w:color w:val="000000" w:themeColor="text1"/>
                <w:lang w:val="uk-UA"/>
              </w:rPr>
              <w:t>4</w:t>
            </w:r>
            <w:r w:rsidRPr="00471F52">
              <w:rPr>
                <w:rFonts w:eastAsia="Times New Roman"/>
                <w:color w:val="000000" w:themeColor="text1"/>
                <w:lang w:val="uk-UA"/>
              </w:rPr>
              <w:t xml:space="preserve"> до </w:t>
            </w:r>
            <w:r>
              <w:rPr>
                <w:rFonts w:eastAsia="Times New Roman"/>
                <w:lang w:val="uk-UA"/>
              </w:rPr>
              <w:t>оголошення та документації</w:t>
            </w:r>
            <w:r w:rsidRPr="00FA730B">
              <w:rPr>
                <w:rFonts w:eastAsia="Times New Roman"/>
                <w:lang w:val="uk-UA"/>
              </w:rPr>
              <w:t>.</w:t>
            </w:r>
          </w:p>
        </w:tc>
      </w:tr>
      <w:tr w:rsidR="00E346B3" w:rsidRPr="00FA730B" w:rsidTr="00E346B3">
        <w:trPr>
          <w:trHeight w:val="520"/>
          <w:jc w:val="center"/>
        </w:trPr>
        <w:tc>
          <w:tcPr>
            <w:tcW w:w="576" w:type="dxa"/>
            <w:gridSpan w:val="2"/>
            <w:shd w:val="clear" w:color="auto" w:fill="FFFFFF" w:themeFill="background1"/>
          </w:tcPr>
          <w:p w:rsidR="00E346B3" w:rsidRPr="00FA730B" w:rsidRDefault="00E346B3" w:rsidP="00E346B3">
            <w:pPr>
              <w:widowControl w:val="0"/>
              <w:shd w:val="clear" w:color="auto" w:fill="FFFFFF" w:themeFill="background1"/>
              <w:jc w:val="both"/>
              <w:rPr>
                <w:lang w:val="uk-UA"/>
              </w:rPr>
            </w:pPr>
            <w:r w:rsidRPr="00FA730B">
              <w:rPr>
                <w:rFonts w:eastAsia="Times New Roman"/>
                <w:lang w:val="uk-UA"/>
              </w:rPr>
              <w:t>6</w:t>
            </w:r>
          </w:p>
        </w:tc>
        <w:tc>
          <w:tcPr>
            <w:tcW w:w="2798" w:type="dxa"/>
            <w:shd w:val="clear" w:color="auto" w:fill="FFFFFF" w:themeFill="background1"/>
          </w:tcPr>
          <w:p w:rsidR="00E346B3" w:rsidRPr="00FA730B" w:rsidRDefault="00E346B3" w:rsidP="00E346B3">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8" w:type="dxa"/>
            <w:shd w:val="clear" w:color="auto" w:fill="FFFFFF" w:themeFill="background1"/>
          </w:tcPr>
          <w:p w:rsidR="00E346B3" w:rsidRPr="00FA730B" w:rsidRDefault="00E346B3" w:rsidP="00E346B3">
            <w:pPr>
              <w:shd w:val="clear" w:color="auto" w:fill="FFFFFF" w:themeFill="background1"/>
              <w:jc w:val="both"/>
              <w:rPr>
                <w:i/>
                <w:lang w:val="uk-UA"/>
              </w:rPr>
            </w:pPr>
            <w:r>
              <w:rPr>
                <w:rFonts w:eastAsia="Times New Roman"/>
                <w:lang w:val="uk-UA"/>
              </w:rPr>
              <w:t>Не вимагається</w:t>
            </w:r>
          </w:p>
        </w:tc>
      </w:tr>
    </w:tbl>
    <w:p w:rsidR="00E346B3" w:rsidRDefault="00E346B3" w:rsidP="00BD4EED">
      <w:pPr>
        <w:ind w:right="-142"/>
        <w:jc w:val="both"/>
        <w:rPr>
          <w:color w:val="000000"/>
          <w:lang w:val="uk-UA"/>
        </w:rPr>
      </w:pPr>
    </w:p>
    <w:p w:rsidR="00BD4EED" w:rsidRDefault="00BD4EED" w:rsidP="00BD4EED">
      <w:pPr>
        <w:ind w:right="-142"/>
        <w:jc w:val="both"/>
        <w:rPr>
          <w:color w:val="000000"/>
          <w:lang w:val="uk-UA"/>
        </w:rPr>
      </w:pPr>
    </w:p>
    <w:p w:rsidR="00E346B3" w:rsidRPr="007F6F4F" w:rsidRDefault="00E346B3" w:rsidP="00E346B3">
      <w:pPr>
        <w:ind w:right="-142" w:hanging="426"/>
        <w:jc w:val="both"/>
        <w:rPr>
          <w:color w:val="000000"/>
        </w:rPr>
      </w:pPr>
      <w:r w:rsidRPr="007F6F4F">
        <w:rPr>
          <w:color w:val="000000"/>
        </w:rPr>
        <w:t>Додатки до оголошення:</w:t>
      </w:r>
    </w:p>
    <w:p w:rsidR="00E346B3" w:rsidRDefault="00E346B3" w:rsidP="00E346B3">
      <w:pPr>
        <w:pStyle w:val="ac"/>
        <w:tabs>
          <w:tab w:val="num" w:pos="-180"/>
          <w:tab w:val="left" w:pos="540"/>
        </w:tabs>
        <w:spacing w:before="0" w:beforeAutospacing="0" w:after="0" w:afterAutospacing="0"/>
        <w:ind w:firstLine="360"/>
        <w:jc w:val="both"/>
        <w:rPr>
          <w:color w:val="000000"/>
          <w:lang w:val="uk-UA"/>
        </w:rPr>
      </w:pPr>
      <w:r>
        <w:rPr>
          <w:color w:val="000000"/>
        </w:rPr>
        <w:t>Додаток</w:t>
      </w:r>
      <w:r w:rsidR="00927D67">
        <w:rPr>
          <w:color w:val="000000"/>
          <w:lang w:val="uk-UA"/>
        </w:rPr>
        <w:t xml:space="preserve">  </w:t>
      </w:r>
      <w:r>
        <w:rPr>
          <w:color w:val="000000"/>
        </w:rPr>
        <w:t>№1</w:t>
      </w:r>
      <w:r w:rsidR="00927D67">
        <w:rPr>
          <w:color w:val="000000"/>
          <w:lang w:val="uk-UA"/>
        </w:rPr>
        <w:t xml:space="preserve"> </w:t>
      </w:r>
      <w:r>
        <w:rPr>
          <w:color w:val="000000"/>
        </w:rPr>
        <w:t>–</w:t>
      </w:r>
      <w:r w:rsidR="00927D67">
        <w:rPr>
          <w:color w:val="000000"/>
          <w:lang w:val="uk-UA"/>
        </w:rPr>
        <w:t xml:space="preserve"> </w:t>
      </w:r>
      <w:r w:rsidRPr="00AA654E">
        <w:rPr>
          <w:bCs/>
          <w:spacing w:val="-3"/>
          <w:lang w:val="uk-UA"/>
        </w:rPr>
        <w:t>Д</w:t>
      </w:r>
      <w:r w:rsidRPr="00AA654E">
        <w:rPr>
          <w:bCs/>
          <w:spacing w:val="-3"/>
        </w:rPr>
        <w:t>окументи, які подаються учасниками процедури закупівлі</w:t>
      </w:r>
      <w:r>
        <w:rPr>
          <w:color w:val="000000"/>
          <w:lang w:val="uk-UA"/>
        </w:rPr>
        <w:t>.</w:t>
      </w:r>
    </w:p>
    <w:p w:rsidR="00E346B3" w:rsidRPr="00BA0A90" w:rsidRDefault="00E346B3" w:rsidP="00E346B3">
      <w:pPr>
        <w:pStyle w:val="ac"/>
        <w:tabs>
          <w:tab w:val="num" w:pos="-180"/>
          <w:tab w:val="left" w:pos="540"/>
        </w:tabs>
        <w:spacing w:before="0" w:beforeAutospacing="0" w:after="0" w:afterAutospacing="0"/>
        <w:ind w:firstLine="360"/>
        <w:jc w:val="both"/>
        <w:rPr>
          <w:color w:val="000000"/>
        </w:rPr>
      </w:pPr>
      <w:r w:rsidRPr="00CC3305">
        <w:rPr>
          <w:color w:val="000000"/>
          <w:lang w:val="uk-UA"/>
        </w:rPr>
        <w:t xml:space="preserve">Додаток № 2 – </w:t>
      </w:r>
      <w:r w:rsidR="00BA0A90" w:rsidRPr="00BA0A90">
        <w:rPr>
          <w:color w:val="000000"/>
          <w:lang w:val="uk-UA"/>
        </w:rPr>
        <w:t>Документальне підтвердження Учасника кваліфікаційним критеріям</w:t>
      </w:r>
      <w:r w:rsidR="00927D67">
        <w:rPr>
          <w:color w:val="000000"/>
          <w:lang w:val="uk-UA"/>
        </w:rPr>
        <w:t>.</w:t>
      </w:r>
    </w:p>
    <w:p w:rsidR="00927D67" w:rsidRPr="00927D67" w:rsidRDefault="00E346B3" w:rsidP="00E346B3">
      <w:pPr>
        <w:ind w:right="128" w:firstLine="360"/>
        <w:jc w:val="both"/>
        <w:rPr>
          <w:color w:val="000000"/>
          <w:lang w:val="uk-UA"/>
        </w:rPr>
      </w:pPr>
      <w:r w:rsidRPr="00CC3305">
        <w:rPr>
          <w:color w:val="000000"/>
        </w:rPr>
        <w:t xml:space="preserve">Додаток № 3 – </w:t>
      </w:r>
      <w:r w:rsidR="00927D67" w:rsidRPr="00927D67">
        <w:rPr>
          <w:color w:val="000000"/>
        </w:rPr>
        <w:t>Інформація про необхідні технічні, якісні та кількісні характеристики</w:t>
      </w:r>
      <w:r w:rsidR="00927D67">
        <w:rPr>
          <w:color w:val="000000"/>
          <w:lang w:val="uk-UA"/>
        </w:rPr>
        <w:t>.</w:t>
      </w:r>
    </w:p>
    <w:p w:rsidR="00E346B3" w:rsidRDefault="00E346B3" w:rsidP="00E346B3">
      <w:pPr>
        <w:ind w:right="128" w:firstLine="360"/>
        <w:jc w:val="both"/>
        <w:rPr>
          <w:color w:val="000000"/>
          <w:lang w:val="uk-UA"/>
        </w:rPr>
      </w:pPr>
      <w:r>
        <w:rPr>
          <w:color w:val="000000"/>
          <w:lang w:val="uk-UA"/>
        </w:rPr>
        <w:t xml:space="preserve">Додаток № 4 – </w:t>
      </w:r>
      <w:r w:rsidR="00927D67">
        <w:rPr>
          <w:color w:val="000000"/>
          <w:lang w:val="uk-UA"/>
        </w:rPr>
        <w:t>Проєкт договору.</w:t>
      </w:r>
    </w:p>
    <w:p w:rsidR="00927D67" w:rsidRDefault="00927D67" w:rsidP="00E346B3">
      <w:pPr>
        <w:ind w:right="128" w:firstLine="360"/>
        <w:jc w:val="both"/>
        <w:rPr>
          <w:color w:val="000000"/>
          <w:lang w:val="uk-UA"/>
        </w:rPr>
      </w:pPr>
      <w:r>
        <w:rPr>
          <w:color w:val="000000"/>
          <w:lang w:val="uk-UA"/>
        </w:rPr>
        <w:t>Додаток № 5  - Конкурсно-цінова пропозиція.</w:t>
      </w:r>
    </w:p>
    <w:p w:rsidR="00927D67" w:rsidRPr="00EE6155" w:rsidRDefault="00927D67" w:rsidP="00927D67">
      <w:pPr>
        <w:ind w:right="128" w:firstLine="360"/>
        <w:jc w:val="both"/>
        <w:rPr>
          <w:color w:val="000000"/>
          <w:lang w:val="uk-UA"/>
        </w:rPr>
      </w:pPr>
      <w:r>
        <w:rPr>
          <w:color w:val="000000"/>
          <w:lang w:val="uk-UA"/>
        </w:rPr>
        <w:t xml:space="preserve">Додаток № 6 -  </w:t>
      </w:r>
      <w:r w:rsidRPr="00927D67">
        <w:rPr>
          <w:color w:val="000000"/>
          <w:lang w:val="uk-UA"/>
        </w:rPr>
        <w:t>Довідка</w:t>
      </w:r>
      <w:r>
        <w:rPr>
          <w:color w:val="000000"/>
          <w:lang w:val="uk-UA"/>
        </w:rPr>
        <w:t xml:space="preserve"> </w:t>
      </w:r>
      <w:r w:rsidRPr="00927D67">
        <w:rPr>
          <w:color w:val="000000"/>
          <w:lang w:val="uk-UA"/>
        </w:rPr>
        <w:t>про виконання аналогічних договорів</w:t>
      </w:r>
      <w:r>
        <w:rPr>
          <w:color w:val="000000"/>
          <w:lang w:val="uk-UA"/>
        </w:rPr>
        <w:t>.</w:t>
      </w:r>
    </w:p>
    <w:p w:rsidR="00E346B3" w:rsidRDefault="00E346B3" w:rsidP="00E346B3">
      <w:pPr>
        <w:ind w:right="128" w:firstLine="360"/>
        <w:jc w:val="center"/>
        <w:rPr>
          <w:b/>
          <w:color w:val="FF0000"/>
        </w:rPr>
      </w:pPr>
    </w:p>
    <w:p w:rsidR="00E346B3" w:rsidRDefault="00E346B3" w:rsidP="00E346B3">
      <w:pPr>
        <w:ind w:right="128" w:firstLine="360"/>
        <w:jc w:val="center"/>
        <w:rPr>
          <w:b/>
          <w:color w:val="FF0000"/>
        </w:rPr>
      </w:pPr>
    </w:p>
    <w:p w:rsidR="00E346B3" w:rsidRPr="00183782" w:rsidRDefault="00E346B3" w:rsidP="00E346B3">
      <w:pPr>
        <w:ind w:right="128" w:firstLine="360"/>
        <w:jc w:val="center"/>
        <w:rPr>
          <w:b/>
          <w:color w:val="FF0000"/>
        </w:rPr>
      </w:pPr>
    </w:p>
    <w:p w:rsidR="00E346B3" w:rsidRPr="00814445" w:rsidRDefault="00E346B3" w:rsidP="00E346B3">
      <w:pPr>
        <w:pStyle w:val="ac"/>
        <w:spacing w:before="0" w:beforeAutospacing="0" w:after="0" w:afterAutospacing="0"/>
        <w:rPr>
          <w:b/>
          <w:lang w:val="uk-UA"/>
        </w:rPr>
      </w:pPr>
      <w:r w:rsidRPr="00997E50">
        <w:rPr>
          <w:b/>
          <w:color w:val="000000"/>
          <w:shd w:val="clear" w:color="auto" w:fill="FFFFFF"/>
          <w:lang w:val="uk-UA"/>
        </w:rPr>
        <w:t>У</w:t>
      </w:r>
      <w:r w:rsidRPr="00997E50">
        <w:rPr>
          <w:b/>
          <w:color w:val="000000"/>
          <w:shd w:val="clear" w:color="auto" w:fill="FFFFFF"/>
        </w:rPr>
        <w:t>повноважена особа</w:t>
      </w:r>
      <w:r w:rsidR="002B5AEA">
        <w:rPr>
          <w:b/>
          <w:color w:val="000000"/>
          <w:shd w:val="clear" w:color="auto" w:fill="FFFFFF"/>
          <w:lang w:val="uk-UA"/>
        </w:rPr>
        <w:t xml:space="preserve">                                                                                     </w:t>
      </w:r>
      <w:r w:rsidR="002B5AEA">
        <w:rPr>
          <w:b/>
          <w:lang w:val="uk-UA"/>
        </w:rPr>
        <w:t>Філіппович О.О.</w:t>
      </w:r>
    </w:p>
    <w:p w:rsidR="00C6638F" w:rsidRPr="0052779B" w:rsidRDefault="00C6638F" w:rsidP="00C6638F">
      <w:pPr>
        <w:ind w:firstLine="6804"/>
        <w:rPr>
          <w:b/>
          <w:bCs/>
        </w:rPr>
      </w:pPr>
      <w:r w:rsidRPr="0052779B">
        <w:rPr>
          <w:b/>
          <w:bCs/>
        </w:rPr>
        <w:lastRenderedPageBreak/>
        <w:t>Додаток № 1</w:t>
      </w:r>
    </w:p>
    <w:p w:rsidR="00C6638F" w:rsidRPr="0052779B" w:rsidRDefault="00C6638F" w:rsidP="00C6638F">
      <w:pPr>
        <w:ind w:firstLine="6804"/>
        <w:rPr>
          <w:b/>
          <w:bCs/>
        </w:rPr>
      </w:pPr>
      <w:r w:rsidRPr="0052779B">
        <w:rPr>
          <w:b/>
          <w:bCs/>
        </w:rPr>
        <w:t xml:space="preserve">Конкурсної документації </w:t>
      </w:r>
    </w:p>
    <w:p w:rsidR="00C6638F" w:rsidRPr="0052779B" w:rsidRDefault="00C6638F" w:rsidP="00C6638F">
      <w:pPr>
        <w:ind w:firstLine="6804"/>
        <w:rPr>
          <w:b/>
          <w:bCs/>
        </w:rPr>
      </w:pPr>
    </w:p>
    <w:p w:rsidR="00C6638F" w:rsidRPr="0052779B" w:rsidRDefault="00C6638F" w:rsidP="00C6638F">
      <w:pPr>
        <w:jc w:val="center"/>
        <w:rPr>
          <w:rFonts w:eastAsia="Times New Roman"/>
          <w:b/>
          <w:lang w:eastAsia="uk-UA"/>
        </w:rPr>
      </w:pPr>
      <w:r w:rsidRPr="0052779B">
        <w:rPr>
          <w:rFonts w:eastAsia="Times New Roman"/>
          <w:b/>
          <w:lang w:eastAsia="uk-UA"/>
        </w:rPr>
        <w:t>Повний перелік документів що вимагається згідно з конкурсною документацією у складі пропозиції:</w:t>
      </w:r>
    </w:p>
    <w:p w:rsidR="00C6638F" w:rsidRPr="0052779B" w:rsidRDefault="00C6638F" w:rsidP="00C6638F">
      <w:pPr>
        <w:jc w:val="center"/>
        <w:rPr>
          <w:rFonts w:eastAsia="Times New Roman"/>
          <w:b/>
          <w:lang w:eastAsia="uk-UA"/>
        </w:rPr>
      </w:pPr>
    </w:p>
    <w:p w:rsidR="00C6638F" w:rsidRPr="0052779B" w:rsidRDefault="00C6638F" w:rsidP="00C6638F">
      <w:pPr>
        <w:ind w:left="720"/>
        <w:rPr>
          <w:rFonts w:eastAsia="Times New Roman"/>
          <w:b/>
          <w:lang w:eastAsia="uk-UA"/>
        </w:rPr>
      </w:pPr>
    </w:p>
    <w:p w:rsidR="00C6638F" w:rsidRPr="0025533E" w:rsidRDefault="00C6638F" w:rsidP="00C6638F">
      <w:pPr>
        <w:pStyle w:val="af2"/>
        <w:numPr>
          <w:ilvl w:val="0"/>
          <w:numId w:val="7"/>
        </w:numPr>
        <w:spacing w:line="240" w:lineRule="auto"/>
        <w:ind w:left="0" w:firstLine="360"/>
        <w:jc w:val="both"/>
        <w:rPr>
          <w:rFonts w:ascii="Times New Roman" w:eastAsia="Times New Roman" w:hAnsi="Times New Roman" w:cs="Times New Roman"/>
          <w:sz w:val="24"/>
          <w:szCs w:val="24"/>
        </w:rPr>
      </w:pPr>
      <w:r w:rsidRPr="0025533E">
        <w:rPr>
          <w:rFonts w:ascii="Times New Roman" w:eastAsia="Times New Roman" w:hAnsi="Times New Roman" w:cs="Times New Roman"/>
          <w:b/>
          <w:sz w:val="24"/>
          <w:szCs w:val="24"/>
        </w:rPr>
        <w:t>На підтвердження кваліфікаційних вимог надається інформація, яка вимагається у Додатку 2, а саме:</w:t>
      </w:r>
      <w:r w:rsidRPr="0025533E">
        <w:rPr>
          <w:rFonts w:ascii="Times New Roman" w:hAnsi="Times New Roman" w:cs="Times New Roman"/>
          <w:i/>
        </w:rPr>
        <w:t>наявність досвіду виконання аналогічних договорів, наявність обладнання та матеріально-технічної бази,  наявність фінансової спроможності.</w:t>
      </w:r>
    </w:p>
    <w:p w:rsidR="00C6638F" w:rsidRPr="0025533E" w:rsidRDefault="00C6638F" w:rsidP="00C6638F">
      <w:pPr>
        <w:pStyle w:val="ac"/>
        <w:numPr>
          <w:ilvl w:val="0"/>
          <w:numId w:val="7"/>
        </w:numPr>
        <w:spacing w:before="0" w:beforeAutospacing="0" w:after="0" w:afterAutospacing="0"/>
        <w:ind w:left="0" w:firstLine="360"/>
        <w:rPr>
          <w:b/>
        </w:rPr>
      </w:pPr>
      <w:r w:rsidRPr="0052779B">
        <w:rPr>
          <w:b/>
        </w:rPr>
        <w:t>На підтвердження технічних вимог надаються додаткові документи визначені  Додатком 3, а саме:</w:t>
      </w:r>
      <w:r>
        <w:rPr>
          <w:i/>
        </w:rPr>
        <w:t xml:space="preserve">довідка в довільній формі про Товар, з зазначенням </w:t>
      </w:r>
      <w:r w:rsidR="0051510B">
        <w:rPr>
          <w:i/>
          <w:lang w:val="uk-UA"/>
        </w:rPr>
        <w:t xml:space="preserve">відповідності міжнародного стандарту </w:t>
      </w:r>
      <w:r w:rsidR="0051510B">
        <w:rPr>
          <w:i/>
          <w:lang w:val="en-US"/>
        </w:rPr>
        <w:t>ISO</w:t>
      </w:r>
      <w:r>
        <w:rPr>
          <w:i/>
        </w:rPr>
        <w:t>.</w:t>
      </w:r>
    </w:p>
    <w:p w:rsidR="00C6638F" w:rsidRPr="0025533E" w:rsidRDefault="00C6638F" w:rsidP="00C6638F">
      <w:pPr>
        <w:pStyle w:val="ac"/>
        <w:numPr>
          <w:ilvl w:val="0"/>
          <w:numId w:val="7"/>
        </w:numPr>
        <w:spacing w:before="0" w:beforeAutospacing="0" w:after="0" w:afterAutospacing="0"/>
        <w:rPr>
          <w:b/>
        </w:rPr>
      </w:pPr>
      <w:r w:rsidRPr="0025533E">
        <w:rPr>
          <w:b/>
        </w:rPr>
        <w:t>Конкурсно-цінова пропозиція згідно Додатку 5.</w:t>
      </w:r>
    </w:p>
    <w:p w:rsidR="00C6638F" w:rsidRPr="0025533E" w:rsidRDefault="00C6638F" w:rsidP="00C6638F">
      <w:pPr>
        <w:pStyle w:val="ac"/>
        <w:numPr>
          <w:ilvl w:val="0"/>
          <w:numId w:val="7"/>
        </w:numPr>
        <w:spacing w:before="0" w:beforeAutospacing="0" w:after="0" w:afterAutospacing="0"/>
        <w:ind w:left="0" w:firstLine="360"/>
        <w:rPr>
          <w:b/>
        </w:rPr>
      </w:pPr>
      <w:r w:rsidRPr="0025533E">
        <w:rPr>
          <w:b/>
        </w:rPr>
        <w:t>Документ, що підтверджує повноваження особи</w:t>
      </w:r>
      <w:r>
        <w:rPr>
          <w:b/>
          <w:lang w:val="uk-UA"/>
        </w:rPr>
        <w:t xml:space="preserve"> </w:t>
      </w:r>
      <w:r w:rsidRPr="0025533E">
        <w:rPr>
          <w:b/>
        </w:rPr>
        <w:t>або представника учасника процедури закупівлі щодо підпису конкурсної документації:</w:t>
      </w:r>
    </w:p>
    <w:p w:rsidR="00C6638F" w:rsidRDefault="00C6638F" w:rsidP="00C6638F">
      <w:pPr>
        <w:jc w:val="both"/>
        <w:rPr>
          <w:rFonts w:eastAsia="Times New Roman"/>
          <w:i/>
          <w:lang w:eastAsia="uk-UA"/>
        </w:rPr>
      </w:pPr>
      <w:r w:rsidRPr="0052779B">
        <w:rPr>
          <w:rFonts w:eastAsia="Times New Roman"/>
          <w:b/>
          <w:lang w:eastAsia="uk-UA"/>
        </w:rPr>
        <w:t>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52779B">
        <w:rPr>
          <w:rFonts w:eastAsia="Times New Roman"/>
          <w:i/>
          <w:lang w:eastAsia="uk-UA"/>
        </w:rPr>
        <w:t>Для фізичної особи – підприємця, яка власноруч підписує конкурсну пропозицію (документи конкурсної пропозиції) від свого імені, подання документально підтвердження т</w:t>
      </w:r>
      <w:r>
        <w:rPr>
          <w:rFonts w:eastAsia="Times New Roman"/>
          <w:i/>
          <w:lang w:eastAsia="uk-UA"/>
        </w:rPr>
        <w:t>аких повноважень не вимагається.).</w:t>
      </w:r>
    </w:p>
    <w:p w:rsidR="00C6638F" w:rsidRPr="0025533E" w:rsidRDefault="00C6638F" w:rsidP="00C6638F">
      <w:pPr>
        <w:pStyle w:val="af2"/>
        <w:numPr>
          <w:ilvl w:val="0"/>
          <w:numId w:val="7"/>
        </w:numPr>
        <w:spacing w:line="240" w:lineRule="auto"/>
        <w:ind w:left="0" w:firstLine="360"/>
        <w:jc w:val="both"/>
        <w:rPr>
          <w:rFonts w:ascii="Times New Roman" w:eastAsia="Times New Roman" w:hAnsi="Times New Roman" w:cs="Times New Roman"/>
          <w:color w:val="FF0000"/>
          <w:sz w:val="24"/>
          <w:szCs w:val="24"/>
        </w:rPr>
      </w:pPr>
      <w:r w:rsidRPr="0025533E">
        <w:rPr>
          <w:rFonts w:ascii="Times New Roman" w:hAnsi="Times New Roman" w:cs="Times New Roman"/>
          <w:b/>
          <w:sz w:val="24"/>
          <w:szCs w:val="24"/>
        </w:rPr>
        <w:t xml:space="preserve">У разі пониження ціни під час аукціону, учасник, який знаходиться на етапі </w:t>
      </w:r>
      <w:bookmarkStart w:id="7" w:name="_Hlk24313793"/>
      <w:r w:rsidRPr="0025533E">
        <w:rPr>
          <w:rFonts w:ascii="Times New Roman" w:hAnsi="Times New Roman" w:cs="Times New Roman"/>
          <w:b/>
          <w:sz w:val="24"/>
          <w:szCs w:val="24"/>
        </w:rPr>
        <w:t>«Кваліфікація»</w:t>
      </w:r>
      <w:bookmarkEnd w:id="7"/>
      <w:r w:rsidRPr="0025533E">
        <w:rPr>
          <w:rFonts w:ascii="Times New Roman" w:hAnsi="Times New Roman" w:cs="Times New Roman"/>
          <w:b/>
          <w:sz w:val="24"/>
          <w:szCs w:val="24"/>
        </w:rPr>
        <w:t>, надає оновлену комерційну пропозицію (згідно з результатами аукціону) протягом перших 24 годин (без врахування святкових та вихідних днів) з моменту переходу до розгляду пропозиції даного учасника (з моменту переходу на етап «Кваліфікація»), шляхом завантаження її сканованої копії через електронну систему закупівель "Prozorro" до документів своєї пропозиції.</w:t>
      </w:r>
    </w:p>
    <w:p w:rsidR="00C6638F" w:rsidRPr="0052779B" w:rsidRDefault="00C6638F" w:rsidP="00C6638F">
      <w:pPr>
        <w:jc w:val="both"/>
        <w:rPr>
          <w:rFonts w:eastAsia="Times New Roman"/>
          <w:lang w:eastAsia="uk-UA"/>
        </w:rPr>
      </w:pPr>
    </w:p>
    <w:p w:rsidR="00C6638F" w:rsidRPr="0052779B" w:rsidRDefault="00C6638F" w:rsidP="00C6638F">
      <w:pPr>
        <w:widowControl w:val="0"/>
        <w:tabs>
          <w:tab w:val="left" w:pos="0"/>
          <w:tab w:val="left" w:pos="142"/>
        </w:tabs>
        <w:jc w:val="both"/>
        <w:rPr>
          <w:iCs/>
        </w:rPr>
      </w:pPr>
      <w:r w:rsidRPr="0052779B">
        <w:rPr>
          <w:b/>
          <w:bCs/>
          <w:iCs/>
        </w:rPr>
        <w:t>Примітки:</w:t>
      </w:r>
      <w:r w:rsidRPr="0052779B">
        <w:rPr>
          <w:iCs/>
        </w:rPr>
        <w:t xml:space="preserve"> Всі додатки та/або довідки, які надаються (завантажуються) у складі тендерної пропозиції, </w:t>
      </w:r>
      <w:r w:rsidRPr="0052779B">
        <w:rPr>
          <w:b/>
          <w:bCs/>
          <w:iCs/>
        </w:rPr>
        <w:t>повинні містити печатку (за наявності) та підпис уповноваженої особи учасника або можуть бути надані у вигляді електронного документу (підписані КЕП/ЕЦП службової (посадової) особи учасника,</w:t>
      </w:r>
      <w:r w:rsidRPr="0052779B">
        <w:rPr>
          <w:iCs/>
        </w:rPr>
        <w:t xml:space="preserve"> яка підписала тендерну пропозицію. У такому випадку КЕП/ЕЦП повинен бути саме тієї особи, документи щодо повноваження на підпис якої надано у складі пропозиції. Підписати електронний документ КЕП/ЕЦП можна за посиланням: </w:t>
      </w:r>
      <w:hyperlink r:id="rId13" w:history="1">
        <w:r w:rsidRPr="0052779B">
          <w:rPr>
            <w:iCs/>
            <w:color w:val="0000FF"/>
            <w:u w:val="single"/>
          </w:rPr>
          <w:t>https://acskidd.gov.ua/sign</w:t>
        </w:r>
      </w:hyperlink>
      <w:r w:rsidRPr="0052779B">
        <w:rPr>
          <w:iCs/>
        </w:rPr>
        <w:t>).</w:t>
      </w:r>
    </w:p>
    <w:p w:rsidR="00C6638F" w:rsidRPr="0052779B" w:rsidRDefault="00C6638F" w:rsidP="00C6638F">
      <w:pPr>
        <w:jc w:val="both"/>
        <w:rPr>
          <w:rFonts w:eastAsia="Times New Roman"/>
          <w:lang w:eastAsia="uk-UA"/>
        </w:rPr>
      </w:pPr>
    </w:p>
    <w:p w:rsidR="00C6638F" w:rsidRPr="00EF3F7D" w:rsidRDefault="00C6638F" w:rsidP="00C6638F">
      <w:pPr>
        <w:tabs>
          <w:tab w:val="left" w:pos="426"/>
        </w:tabs>
        <w:jc w:val="both"/>
        <w:rPr>
          <w:rFonts w:eastAsia="Times New Roman"/>
          <w:b/>
          <w:bCs/>
          <w:i/>
          <w:u w:val="single"/>
          <w:lang w:eastAsia="uk-UA"/>
        </w:rPr>
      </w:pPr>
      <w:r w:rsidRPr="00EF3F7D">
        <w:rPr>
          <w:rFonts w:eastAsia="Times New Roman"/>
          <w:i/>
          <w:lang w:eastAsia="uk-UA"/>
        </w:rPr>
        <w:t xml:space="preserve">Для оперативного опрацювання поданих пропозицій, звертаємось із  проханням до Учасників зазначати в найменуваннях завантажених файлів документів: </w:t>
      </w:r>
      <w:r w:rsidRPr="00EF3F7D">
        <w:rPr>
          <w:rFonts w:eastAsia="Times New Roman"/>
          <w:b/>
          <w:bCs/>
          <w:i/>
          <w:u w:val="single"/>
          <w:lang w:eastAsia="uk-UA"/>
        </w:rPr>
        <w:t>номер та назву файлу відповідно до переліку.</w:t>
      </w:r>
    </w:p>
    <w:p w:rsidR="00C6638F" w:rsidRPr="0052779B" w:rsidRDefault="00C6638F" w:rsidP="00C6638F"/>
    <w:p w:rsidR="00E346B3" w:rsidRPr="00C6638F" w:rsidRDefault="00E346B3" w:rsidP="00E346B3">
      <w:pPr>
        <w:ind w:right="282"/>
        <w:rPr>
          <w:b/>
          <w:bCs/>
          <w:spacing w:val="-3"/>
        </w:rPr>
      </w:pPr>
    </w:p>
    <w:p w:rsidR="00E346B3" w:rsidRDefault="00E346B3" w:rsidP="00E346B3">
      <w:pPr>
        <w:ind w:left="7920" w:right="282"/>
        <w:rPr>
          <w:b/>
          <w:bCs/>
          <w:spacing w:val="-3"/>
          <w:lang w:val="uk-UA"/>
        </w:rPr>
      </w:pPr>
    </w:p>
    <w:p w:rsidR="00E346B3" w:rsidRDefault="00E346B3" w:rsidP="00E346B3">
      <w:pPr>
        <w:ind w:left="7920" w:right="282"/>
        <w:rPr>
          <w:b/>
          <w:bCs/>
          <w:spacing w:val="-3"/>
          <w:lang w:val="uk-UA"/>
        </w:rPr>
      </w:pPr>
    </w:p>
    <w:p w:rsidR="00E346B3" w:rsidRDefault="00E346B3" w:rsidP="00E346B3">
      <w:pPr>
        <w:ind w:left="7920" w:right="282"/>
        <w:rPr>
          <w:b/>
          <w:bCs/>
          <w:spacing w:val="-3"/>
          <w:lang w:val="uk-UA"/>
        </w:rPr>
      </w:pPr>
    </w:p>
    <w:p w:rsidR="00E346B3" w:rsidRDefault="00E346B3" w:rsidP="00E346B3">
      <w:pPr>
        <w:ind w:left="7920" w:right="282"/>
        <w:rPr>
          <w:b/>
          <w:bCs/>
          <w:spacing w:val="-3"/>
          <w:lang w:val="uk-UA"/>
        </w:rPr>
      </w:pPr>
    </w:p>
    <w:p w:rsidR="00E346B3" w:rsidRDefault="00E346B3" w:rsidP="00E346B3">
      <w:pPr>
        <w:ind w:left="7920" w:right="282"/>
        <w:rPr>
          <w:b/>
          <w:bCs/>
          <w:spacing w:val="-3"/>
          <w:lang w:val="uk-UA"/>
        </w:rPr>
      </w:pPr>
    </w:p>
    <w:p w:rsidR="00E346B3" w:rsidRDefault="00E346B3" w:rsidP="00E346B3">
      <w:pPr>
        <w:ind w:left="7920" w:right="282"/>
        <w:rPr>
          <w:b/>
          <w:bCs/>
          <w:spacing w:val="-3"/>
          <w:lang w:val="uk-UA"/>
        </w:rPr>
      </w:pPr>
    </w:p>
    <w:p w:rsidR="00E346B3" w:rsidRDefault="00E346B3" w:rsidP="00E346B3">
      <w:pPr>
        <w:ind w:left="7920" w:right="282"/>
        <w:rPr>
          <w:b/>
          <w:bCs/>
          <w:spacing w:val="-3"/>
          <w:lang w:val="uk-UA"/>
        </w:rPr>
      </w:pPr>
    </w:p>
    <w:p w:rsidR="00E346B3" w:rsidRDefault="00E346B3" w:rsidP="00E346B3">
      <w:pPr>
        <w:ind w:left="7920" w:right="282"/>
        <w:rPr>
          <w:b/>
          <w:bCs/>
          <w:spacing w:val="-3"/>
          <w:lang w:val="uk-UA"/>
        </w:rPr>
      </w:pPr>
    </w:p>
    <w:p w:rsidR="00E346B3" w:rsidRPr="00712E50" w:rsidRDefault="00E346B3" w:rsidP="00E346B3">
      <w:pPr>
        <w:ind w:right="282"/>
        <w:rPr>
          <w:b/>
          <w:bCs/>
          <w:spacing w:val="-3"/>
        </w:rPr>
      </w:pPr>
    </w:p>
    <w:p w:rsidR="00A82317" w:rsidRPr="00712E50" w:rsidRDefault="00A82317" w:rsidP="00E346B3">
      <w:pPr>
        <w:ind w:right="282"/>
        <w:rPr>
          <w:b/>
          <w:bCs/>
          <w:spacing w:val="-3"/>
        </w:rPr>
      </w:pPr>
    </w:p>
    <w:p w:rsidR="00A82317" w:rsidRPr="00712E50" w:rsidRDefault="00A82317" w:rsidP="00E346B3">
      <w:pPr>
        <w:ind w:right="282"/>
        <w:rPr>
          <w:b/>
          <w:bCs/>
          <w:spacing w:val="-3"/>
        </w:rPr>
      </w:pPr>
    </w:p>
    <w:p w:rsidR="0041236C" w:rsidRDefault="0041236C" w:rsidP="00E346B3">
      <w:pPr>
        <w:ind w:right="282"/>
        <w:rPr>
          <w:b/>
          <w:bCs/>
          <w:spacing w:val="-3"/>
          <w:lang w:val="uk-UA"/>
        </w:rPr>
      </w:pPr>
    </w:p>
    <w:p w:rsidR="0041236C" w:rsidRDefault="0041236C" w:rsidP="00E346B3">
      <w:pPr>
        <w:ind w:right="282"/>
        <w:rPr>
          <w:b/>
          <w:bCs/>
          <w:spacing w:val="-3"/>
          <w:lang w:val="uk-UA"/>
        </w:rPr>
      </w:pPr>
    </w:p>
    <w:p w:rsidR="00E346B3" w:rsidRDefault="00E346B3" w:rsidP="00E346B3">
      <w:pPr>
        <w:ind w:right="282"/>
        <w:rPr>
          <w:b/>
          <w:bCs/>
          <w:spacing w:val="-3"/>
          <w:lang w:val="uk-UA"/>
        </w:rPr>
      </w:pPr>
    </w:p>
    <w:p w:rsidR="00E346B3" w:rsidRDefault="00E346B3" w:rsidP="00E346B3">
      <w:pPr>
        <w:tabs>
          <w:tab w:val="left" w:pos="8310"/>
        </w:tabs>
        <w:ind w:right="282"/>
        <w:rPr>
          <w:b/>
          <w:bCs/>
          <w:spacing w:val="-3"/>
          <w:lang w:val="uk-UA"/>
        </w:rPr>
      </w:pPr>
    </w:p>
    <w:p w:rsidR="00C6638F" w:rsidRPr="0052779B" w:rsidRDefault="00C6638F" w:rsidP="00C6638F">
      <w:pPr>
        <w:ind w:firstLine="6804"/>
        <w:rPr>
          <w:b/>
          <w:bCs/>
        </w:rPr>
      </w:pPr>
      <w:r w:rsidRPr="0052779B">
        <w:rPr>
          <w:b/>
          <w:bCs/>
        </w:rPr>
        <w:lastRenderedPageBreak/>
        <w:t>Додаток № 2</w:t>
      </w:r>
    </w:p>
    <w:p w:rsidR="00C6638F" w:rsidRPr="0052779B" w:rsidRDefault="00C6638F" w:rsidP="00C6638F">
      <w:pPr>
        <w:ind w:firstLine="6804"/>
        <w:rPr>
          <w:b/>
          <w:bCs/>
        </w:rPr>
      </w:pPr>
      <w:r w:rsidRPr="0052779B">
        <w:rPr>
          <w:b/>
          <w:bCs/>
        </w:rPr>
        <w:t xml:space="preserve">Конкурсної документації </w:t>
      </w:r>
    </w:p>
    <w:p w:rsidR="00C6638F" w:rsidRPr="0052779B" w:rsidRDefault="00C6638F" w:rsidP="00C6638F">
      <w:pPr>
        <w:ind w:firstLine="6804"/>
        <w:rPr>
          <w:b/>
          <w:bCs/>
        </w:rPr>
      </w:pPr>
    </w:p>
    <w:p w:rsidR="00C6638F" w:rsidRPr="0052779B" w:rsidRDefault="00C6638F" w:rsidP="00C6638F">
      <w:pPr>
        <w:jc w:val="right"/>
        <w:rPr>
          <w:bCs/>
        </w:rPr>
      </w:pPr>
    </w:p>
    <w:p w:rsidR="00C6638F" w:rsidRPr="0052779B" w:rsidRDefault="00C6638F" w:rsidP="00C6638F">
      <w:pPr>
        <w:jc w:val="center"/>
        <w:rPr>
          <w:b/>
        </w:rPr>
      </w:pPr>
    </w:p>
    <w:p w:rsidR="00C6638F" w:rsidRPr="0052779B" w:rsidRDefault="00C6638F" w:rsidP="00C6638F">
      <w:pPr>
        <w:jc w:val="center"/>
        <w:rPr>
          <w:b/>
        </w:rPr>
      </w:pPr>
      <w:r w:rsidRPr="0052779B">
        <w:rPr>
          <w:b/>
        </w:rPr>
        <w:t>Документальне підтвердження Учасника кваліфікаційним критеріям</w:t>
      </w:r>
    </w:p>
    <w:p w:rsidR="00C6638F" w:rsidRPr="0052779B" w:rsidRDefault="00C6638F" w:rsidP="00C6638F">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4"/>
        <w:gridCol w:w="6095"/>
      </w:tblGrid>
      <w:tr w:rsidR="00C6638F" w:rsidRPr="0052779B" w:rsidTr="00BB49A9">
        <w:tc>
          <w:tcPr>
            <w:tcW w:w="562" w:type="dxa"/>
            <w:shd w:val="clear" w:color="auto" w:fill="auto"/>
          </w:tcPr>
          <w:p w:rsidR="00C6638F" w:rsidRPr="0052779B" w:rsidRDefault="00C6638F" w:rsidP="00BB49A9">
            <w:pPr>
              <w:jc w:val="center"/>
              <w:rPr>
                <w:b/>
              </w:rPr>
            </w:pPr>
            <w:r w:rsidRPr="0052779B">
              <w:rPr>
                <w:b/>
              </w:rPr>
              <w:t>№ з/п</w:t>
            </w:r>
          </w:p>
        </w:tc>
        <w:tc>
          <w:tcPr>
            <w:tcW w:w="2694" w:type="dxa"/>
            <w:shd w:val="clear" w:color="auto" w:fill="auto"/>
          </w:tcPr>
          <w:p w:rsidR="00C6638F" w:rsidRPr="0052779B" w:rsidRDefault="00C6638F" w:rsidP="00BB49A9">
            <w:pPr>
              <w:jc w:val="center"/>
              <w:rPr>
                <w:b/>
              </w:rPr>
            </w:pPr>
            <w:r w:rsidRPr="0052779B">
              <w:rPr>
                <w:b/>
              </w:rPr>
              <w:t>Кваліфікаційні критерії</w:t>
            </w:r>
          </w:p>
        </w:tc>
        <w:tc>
          <w:tcPr>
            <w:tcW w:w="6095" w:type="dxa"/>
            <w:shd w:val="clear" w:color="auto" w:fill="auto"/>
          </w:tcPr>
          <w:p w:rsidR="00C6638F" w:rsidRPr="0052779B" w:rsidRDefault="00C6638F" w:rsidP="00BB49A9">
            <w:pPr>
              <w:jc w:val="center"/>
              <w:rPr>
                <w:b/>
              </w:rPr>
            </w:pPr>
            <w:r w:rsidRPr="0052779B">
              <w:rPr>
                <w:b/>
              </w:rPr>
              <w:t>Учасник повинен надати, інформацію викладену нижче</w:t>
            </w:r>
          </w:p>
        </w:tc>
      </w:tr>
      <w:tr w:rsidR="00C6638F" w:rsidRPr="0052779B" w:rsidTr="00BB49A9">
        <w:trPr>
          <w:trHeight w:val="1545"/>
        </w:trPr>
        <w:tc>
          <w:tcPr>
            <w:tcW w:w="562" w:type="dxa"/>
            <w:shd w:val="clear" w:color="auto" w:fill="auto"/>
          </w:tcPr>
          <w:p w:rsidR="00C6638F" w:rsidRPr="0052779B" w:rsidRDefault="00C6638F" w:rsidP="00BB49A9">
            <w:pPr>
              <w:jc w:val="center"/>
            </w:pPr>
            <w:r w:rsidRPr="0052779B">
              <w:t>1</w:t>
            </w:r>
          </w:p>
        </w:tc>
        <w:tc>
          <w:tcPr>
            <w:tcW w:w="2694" w:type="dxa"/>
            <w:shd w:val="clear" w:color="auto" w:fill="auto"/>
          </w:tcPr>
          <w:p w:rsidR="00C6638F" w:rsidRPr="0052779B" w:rsidRDefault="00C6638F" w:rsidP="00BB49A9">
            <w:pPr>
              <w:jc w:val="both"/>
            </w:pPr>
            <w:r w:rsidRPr="0052779B">
              <w:t>Наявність документально підтвердженого досвіду виконання аналогічного договору.</w:t>
            </w:r>
          </w:p>
          <w:p w:rsidR="00C6638F" w:rsidRPr="0052779B" w:rsidRDefault="00C6638F" w:rsidP="00C36ECE">
            <w:r w:rsidRPr="0052779B">
              <w:t>Аналогічн</w:t>
            </w:r>
            <w:r>
              <w:t xml:space="preserve">им вважається договір </w:t>
            </w:r>
            <w:r w:rsidRPr="00BB5E76">
              <w:t xml:space="preserve">поставки </w:t>
            </w:r>
            <w:r w:rsidR="00C36ECE">
              <w:rPr>
                <w:lang w:val="uk-UA"/>
              </w:rPr>
              <w:t>а</w:t>
            </w:r>
            <w:r w:rsidR="00C36ECE" w:rsidRPr="001B78C6">
              <w:rPr>
                <w:lang w:val="uk-UA"/>
              </w:rPr>
              <w:t>кумулятор</w:t>
            </w:r>
            <w:r w:rsidR="00C36ECE">
              <w:rPr>
                <w:lang w:val="uk-UA"/>
              </w:rPr>
              <w:t>ів</w:t>
            </w:r>
            <w:r w:rsidR="00C36ECE" w:rsidRPr="001B78C6">
              <w:rPr>
                <w:lang w:val="uk-UA"/>
              </w:rPr>
              <w:t xml:space="preserve"> для</w:t>
            </w:r>
            <w:r w:rsidR="00C36ECE">
              <w:rPr>
                <w:lang w:val="uk-UA"/>
              </w:rPr>
              <w:t xml:space="preserve"> </w:t>
            </w:r>
            <w:r w:rsidR="00C36ECE" w:rsidRPr="001B78C6">
              <w:rPr>
                <w:lang w:val="uk-UA"/>
              </w:rPr>
              <w:t>приладів безперебійного живлення та охоронної сигналізації</w:t>
            </w:r>
            <w:r w:rsidR="00C36ECE">
              <w:rPr>
                <w:lang w:val="uk-UA"/>
              </w:rPr>
              <w:t xml:space="preserve"> 12</w:t>
            </w:r>
            <w:r w:rsidR="00C36ECE">
              <w:rPr>
                <w:lang w:val="en-US"/>
              </w:rPr>
              <w:t>V</w:t>
            </w:r>
            <w:r w:rsidR="00C36ECE" w:rsidRPr="004F60EF">
              <w:t xml:space="preserve"> – 7,5</w:t>
            </w:r>
            <w:r w:rsidR="00C36ECE">
              <w:rPr>
                <w:lang w:val="en-US"/>
              </w:rPr>
              <w:t>Ah</w:t>
            </w:r>
          </w:p>
          <w:p w:rsidR="00C6638F" w:rsidRPr="0052779B" w:rsidRDefault="00C6638F" w:rsidP="00BB49A9">
            <w:pPr>
              <w:jc w:val="both"/>
              <w:rPr>
                <w:i/>
              </w:rPr>
            </w:pPr>
          </w:p>
        </w:tc>
        <w:tc>
          <w:tcPr>
            <w:tcW w:w="6095" w:type="dxa"/>
            <w:shd w:val="clear" w:color="auto" w:fill="auto"/>
          </w:tcPr>
          <w:p w:rsidR="00C6638F" w:rsidRPr="0052779B" w:rsidRDefault="00C6638F" w:rsidP="00BB49A9">
            <w:pPr>
              <w:jc w:val="both"/>
            </w:pPr>
            <w:r w:rsidRPr="0052779B">
              <w:t xml:space="preserve">Довідка </w:t>
            </w:r>
            <w:r>
              <w:t>згідно Додатку №6</w:t>
            </w:r>
            <w:r w:rsidRPr="0052779B">
              <w:t xml:space="preserve"> про виконання аналогічних* договорів (не менше </w:t>
            </w:r>
            <w:r>
              <w:t>2 договорів).</w:t>
            </w:r>
          </w:p>
          <w:p w:rsidR="00C6638F" w:rsidRPr="0052779B" w:rsidRDefault="00C6638F" w:rsidP="00BB49A9">
            <w:pPr>
              <w:jc w:val="both"/>
            </w:pPr>
            <w:r w:rsidRPr="0052779B">
              <w:t xml:space="preserve">Додатково надаються лист(и)-відгук(и) принаймні від </w:t>
            </w:r>
            <w:r>
              <w:t>2контрагентів</w:t>
            </w:r>
            <w:r w:rsidRPr="0052779B">
              <w:t xml:space="preserve"> зазначених у довідці вище, щодо позитивного досвіду виконання аналогічного договору </w:t>
            </w:r>
          </w:p>
          <w:p w:rsidR="00C6638F" w:rsidRPr="0052779B" w:rsidRDefault="00C6638F" w:rsidP="00BB49A9">
            <w:pPr>
              <w:jc w:val="both"/>
            </w:pPr>
            <w:r w:rsidRPr="0052779B">
              <w:rPr>
                <w:b/>
              </w:rPr>
              <w:t>або</w:t>
            </w:r>
          </w:p>
          <w:p w:rsidR="00C6638F" w:rsidRPr="0046642F" w:rsidRDefault="00C6638F" w:rsidP="00BB49A9">
            <w:pPr>
              <w:jc w:val="both"/>
            </w:pPr>
            <w:r w:rsidRPr="0052779B">
              <w:t xml:space="preserve">копії </w:t>
            </w:r>
            <w:r>
              <w:t>видаткових накладних</w:t>
            </w:r>
            <w:r w:rsidRPr="0052779B">
              <w:t xml:space="preserve"> за аналогічними договорами </w:t>
            </w:r>
            <w:r w:rsidRPr="00581964">
              <w:rPr>
                <w:i/>
              </w:rPr>
              <w:t>(2 шт.)</w:t>
            </w:r>
            <w:r w:rsidRPr="00581964">
              <w:t>.</w:t>
            </w:r>
          </w:p>
          <w:p w:rsidR="00C6638F" w:rsidRPr="0052779B" w:rsidRDefault="00C6638F" w:rsidP="00BB49A9">
            <w:pPr>
              <w:jc w:val="both"/>
            </w:pPr>
          </w:p>
        </w:tc>
      </w:tr>
      <w:tr w:rsidR="00C6638F" w:rsidRPr="0052779B" w:rsidTr="00BB49A9">
        <w:trPr>
          <w:trHeight w:val="1545"/>
        </w:trPr>
        <w:tc>
          <w:tcPr>
            <w:tcW w:w="562" w:type="dxa"/>
            <w:shd w:val="clear" w:color="auto" w:fill="auto"/>
          </w:tcPr>
          <w:p w:rsidR="00C6638F" w:rsidRPr="0052779B" w:rsidRDefault="00C6638F" w:rsidP="00BB49A9">
            <w:pPr>
              <w:jc w:val="center"/>
            </w:pPr>
            <w:r w:rsidRPr="0052779B">
              <w:t>2</w:t>
            </w:r>
          </w:p>
        </w:tc>
        <w:tc>
          <w:tcPr>
            <w:tcW w:w="2694" w:type="dxa"/>
            <w:shd w:val="clear" w:color="auto" w:fill="auto"/>
          </w:tcPr>
          <w:p w:rsidR="00C6638F" w:rsidRPr="0052779B" w:rsidRDefault="00C6638F" w:rsidP="00BB49A9">
            <w:r w:rsidRPr="0052779B">
              <w:t>Наявність обладнання та матеріально-технічної бази</w:t>
            </w:r>
          </w:p>
        </w:tc>
        <w:tc>
          <w:tcPr>
            <w:tcW w:w="6095" w:type="dxa"/>
            <w:shd w:val="clear" w:color="auto" w:fill="auto"/>
          </w:tcPr>
          <w:p w:rsidR="00C6638F" w:rsidRPr="0052779B" w:rsidRDefault="00C6638F" w:rsidP="00BB49A9">
            <w:pPr>
              <w:tabs>
                <w:tab w:val="left" w:pos="-252"/>
              </w:tabs>
              <w:autoSpaceDE w:val="0"/>
              <w:autoSpaceDN w:val="0"/>
              <w:adjustRightInd w:val="0"/>
              <w:jc w:val="both"/>
              <w:rPr>
                <w:b/>
              </w:rPr>
            </w:pPr>
            <w:r w:rsidRPr="0052779B">
              <w:rPr>
                <w:rFonts w:eastAsia="Times New Roman"/>
              </w:rPr>
              <w:t xml:space="preserve">Довідка в довільній формі, за підписом уповноваженої особи Учасника та завірена печаткою </w:t>
            </w:r>
            <w:r w:rsidRPr="0052779B">
              <w:rPr>
                <w:rFonts w:eastAsia="Times New Roman"/>
                <w:i/>
                <w:iCs/>
                <w:lang w:eastAsia="ar-SA"/>
              </w:rPr>
              <w:t>(за наявності)</w:t>
            </w:r>
            <w:r w:rsidRPr="0052779B">
              <w:rPr>
                <w:rFonts w:eastAsia="Times New Roman"/>
              </w:rPr>
              <w:t xml:space="preserve"> про наявність обладнання</w:t>
            </w:r>
            <w:r>
              <w:rPr>
                <w:rFonts w:eastAsia="Times New Roman"/>
              </w:rPr>
              <w:t xml:space="preserve"> та матеріально-технічної бази: </w:t>
            </w:r>
            <w:r w:rsidRPr="00BB5E76">
              <w:rPr>
                <w:rFonts w:eastAsia="Times New Roman"/>
              </w:rPr>
              <w:t>наявність складського приміщення (орендованого або власного) та транспортного засобу, яким буде здійснюватися поставка товарів.</w:t>
            </w:r>
          </w:p>
        </w:tc>
      </w:tr>
      <w:tr w:rsidR="00C6638F" w:rsidRPr="0052779B" w:rsidTr="00BB49A9">
        <w:trPr>
          <w:trHeight w:val="983"/>
        </w:trPr>
        <w:tc>
          <w:tcPr>
            <w:tcW w:w="562" w:type="dxa"/>
            <w:shd w:val="clear" w:color="auto" w:fill="auto"/>
          </w:tcPr>
          <w:p w:rsidR="00C6638F" w:rsidRPr="0052779B" w:rsidRDefault="00C6638F" w:rsidP="00BB49A9">
            <w:pPr>
              <w:jc w:val="center"/>
            </w:pPr>
            <w:r>
              <w:t>3</w:t>
            </w:r>
          </w:p>
        </w:tc>
        <w:tc>
          <w:tcPr>
            <w:tcW w:w="2694" w:type="dxa"/>
            <w:shd w:val="clear" w:color="auto" w:fill="auto"/>
          </w:tcPr>
          <w:p w:rsidR="00C6638F" w:rsidRPr="0052779B" w:rsidRDefault="00C6638F" w:rsidP="00BB49A9">
            <w:pPr>
              <w:jc w:val="both"/>
            </w:pPr>
            <w:r w:rsidRPr="0052779B">
              <w:t>Фінансова спроможність виконання договору</w:t>
            </w:r>
          </w:p>
        </w:tc>
        <w:tc>
          <w:tcPr>
            <w:tcW w:w="6095" w:type="dxa"/>
            <w:shd w:val="clear" w:color="auto" w:fill="auto"/>
          </w:tcPr>
          <w:p w:rsidR="00C6638F" w:rsidRPr="0052779B" w:rsidRDefault="00C6638F" w:rsidP="00BB49A9">
            <w:pPr>
              <w:tabs>
                <w:tab w:val="left" w:pos="-252"/>
              </w:tabs>
              <w:autoSpaceDE w:val="0"/>
              <w:autoSpaceDN w:val="0"/>
              <w:adjustRightInd w:val="0"/>
              <w:jc w:val="both"/>
              <w:rPr>
                <w:u w:val="single"/>
              </w:rPr>
            </w:pPr>
            <w:r w:rsidRPr="0052779B">
              <w:t>Підтвердження наявності обороту підприємства за попередній рік  на суму не менше</w:t>
            </w:r>
            <w:r>
              <w:rPr>
                <w:lang w:val="uk-UA"/>
              </w:rPr>
              <w:t xml:space="preserve"> </w:t>
            </w:r>
            <w:r w:rsidRPr="00BB5E76">
              <w:rPr>
                <w:i/>
                <w:iCs/>
                <w:u w:val="single"/>
              </w:rPr>
              <w:t>вартості поданої пропозиції.</w:t>
            </w:r>
          </w:p>
          <w:p w:rsidR="00C6638F" w:rsidRPr="0052779B" w:rsidRDefault="00C6638F" w:rsidP="00EF3F7D">
            <w:pPr>
              <w:tabs>
                <w:tab w:val="left" w:pos="920"/>
              </w:tabs>
            </w:pPr>
            <w:r w:rsidRPr="0052779B">
              <w:t xml:space="preserve">Учасник підтверджує відповідність вимогам шляхом надання балансу підприємства за </w:t>
            </w:r>
            <w:r w:rsidRPr="00BB5E76">
              <w:t>20</w:t>
            </w:r>
            <w:r w:rsidR="00EF3F7D">
              <w:rPr>
                <w:lang w:val="uk-UA"/>
              </w:rPr>
              <w:t>21</w:t>
            </w:r>
            <w:r w:rsidRPr="00BB5E76">
              <w:t xml:space="preserve"> рік</w:t>
            </w:r>
            <w:r w:rsidRPr="0052779B">
              <w:t xml:space="preserve">  (звіт про фінансовий стан, звіт про фінансові результати, податкова декларація платника єдиного податку за останній звітний період), підтвердження про надання фінансового звіту до державних контролюючих органів.</w:t>
            </w:r>
          </w:p>
        </w:tc>
      </w:tr>
    </w:tbl>
    <w:p w:rsidR="00C6638F" w:rsidRPr="0052779B" w:rsidRDefault="00C6638F" w:rsidP="00C6638F"/>
    <w:p w:rsidR="00C6638F" w:rsidRPr="0052779B" w:rsidRDefault="00C6638F" w:rsidP="00C6638F">
      <w:pPr>
        <w:rPr>
          <w:i/>
          <w:highlight w:val="yellow"/>
          <w:shd w:val="clear" w:color="auto" w:fill="FFFFFF"/>
        </w:rPr>
      </w:pPr>
    </w:p>
    <w:p w:rsidR="00C6638F" w:rsidRPr="0052779B" w:rsidRDefault="00C6638F" w:rsidP="00C6638F">
      <w:pPr>
        <w:spacing w:after="100"/>
        <w:jc w:val="both"/>
      </w:pPr>
      <w:r w:rsidRPr="0052779B">
        <w:t xml:space="preserve">При наданні документів для підтвердження відповідності Учасника кваліфікаційним вимогам, Учасник може </w:t>
      </w:r>
      <w:r w:rsidRPr="0052779B">
        <w:rPr>
          <w:b/>
          <w:bCs/>
        </w:rPr>
        <w:t>не висвітлювати відомості, які можуть становити комерційну таємницю</w:t>
      </w:r>
      <w:r w:rsidRPr="0052779B">
        <w:t>, у разі якщо це не заважає підтвердженню встановленим кваліфікаційним вимогам.</w:t>
      </w:r>
    </w:p>
    <w:p w:rsidR="00C6638F" w:rsidRPr="0052779B" w:rsidRDefault="00C6638F" w:rsidP="00C6638F">
      <w:pPr>
        <w:spacing w:after="100"/>
        <w:jc w:val="both"/>
        <w:rPr>
          <w:i/>
          <w:shd w:val="clear" w:color="auto" w:fill="FFFFFF"/>
        </w:rPr>
      </w:pPr>
      <w:r w:rsidRPr="0052779B">
        <w:t xml:space="preserve">Для проведення цієї закупівлі Замовник вважає, що Учасник, який надає у складі пропозиції інформацію, що містить будь-які </w:t>
      </w:r>
      <w:r w:rsidRPr="0052779B">
        <w:rPr>
          <w:b/>
          <w:bCs/>
        </w:rPr>
        <w:t>персональні дані</w:t>
      </w:r>
      <w:r w:rsidRPr="0052779B">
        <w:t xml:space="preserve"> (про працівників, посадових осіб, контрагентів Учасника тощо), </w:t>
      </w:r>
      <w:r w:rsidRPr="0052779B">
        <w:rPr>
          <w:b/>
          <w:bCs/>
        </w:rPr>
        <w:t>вчиняє такі дії правомірно з дотриманням вимог Закону України “Про захист персональних даних”</w:t>
      </w:r>
      <w:r w:rsidRPr="0052779B">
        <w:t xml:space="preserve"> і Учасник </w:t>
      </w:r>
      <w:r w:rsidRPr="0052779B">
        <w:rPr>
          <w:b/>
          <w:bCs/>
        </w:rPr>
        <w:t>надає свою згоду</w:t>
      </w:r>
      <w:r w:rsidRPr="0052779B">
        <w:t xml:space="preserve"> на поширення такої інформації Замовником відповідно до вимог Закону.</w:t>
      </w:r>
    </w:p>
    <w:p w:rsidR="00C6638F" w:rsidRPr="0052779B" w:rsidRDefault="00C6638F" w:rsidP="00C6638F">
      <w:pPr>
        <w:spacing w:after="100"/>
        <w:jc w:val="both"/>
      </w:pPr>
      <w:r w:rsidRPr="0052779B">
        <w:rPr>
          <w:rFonts w:eastAsia="Times New Roman"/>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rsidRPr="0052779B">
        <w:t>п.7 конкурсної документації</w:t>
      </w:r>
      <w:r w:rsidRPr="0052779B">
        <w:rPr>
          <w:rFonts w:eastAsia="Times New Roman"/>
        </w:rPr>
        <w:t>, або факту зазначення у тендерній пропозиції будь-якої недостовірної інформації, що є суттєвою при визначенні результатів процедури Відбору, Замовник відхиляє тендерну пропозицію такого Учасника.</w:t>
      </w:r>
    </w:p>
    <w:p w:rsidR="00C6638F" w:rsidRPr="0052779B" w:rsidRDefault="00C6638F" w:rsidP="00C6638F">
      <w:pPr>
        <w:jc w:val="both"/>
      </w:pPr>
    </w:p>
    <w:p w:rsidR="007D7101" w:rsidRDefault="007D7101" w:rsidP="00E346B3">
      <w:pPr>
        <w:tabs>
          <w:tab w:val="left" w:pos="8310"/>
        </w:tabs>
        <w:ind w:right="282"/>
        <w:rPr>
          <w:b/>
          <w:bCs/>
          <w:spacing w:val="-3"/>
          <w:lang w:val="uk-UA"/>
        </w:rPr>
      </w:pPr>
    </w:p>
    <w:p w:rsidR="00C6638F" w:rsidRPr="00C6638F" w:rsidRDefault="00C6638F" w:rsidP="00C6638F">
      <w:pPr>
        <w:ind w:firstLine="6804"/>
        <w:rPr>
          <w:b/>
          <w:bCs/>
          <w:lang w:val="uk-UA"/>
        </w:rPr>
      </w:pPr>
      <w:r w:rsidRPr="00C6638F">
        <w:rPr>
          <w:b/>
          <w:bCs/>
          <w:lang w:val="uk-UA"/>
        </w:rPr>
        <w:t>Додаток № 3</w:t>
      </w:r>
    </w:p>
    <w:p w:rsidR="00C6638F" w:rsidRPr="00C6638F" w:rsidRDefault="00C6638F" w:rsidP="00C6638F">
      <w:pPr>
        <w:ind w:firstLine="6804"/>
        <w:rPr>
          <w:b/>
          <w:bCs/>
          <w:lang w:val="uk-UA"/>
        </w:rPr>
      </w:pPr>
      <w:r w:rsidRPr="00C6638F">
        <w:rPr>
          <w:b/>
          <w:bCs/>
          <w:lang w:val="uk-UA"/>
        </w:rPr>
        <w:t xml:space="preserve">Конкурсної документації </w:t>
      </w:r>
    </w:p>
    <w:p w:rsidR="00C6638F" w:rsidRPr="00C6638F" w:rsidRDefault="00C6638F" w:rsidP="00C6638F">
      <w:pPr>
        <w:rPr>
          <w:b/>
          <w:lang w:val="uk-UA"/>
        </w:rPr>
      </w:pPr>
    </w:p>
    <w:p w:rsidR="00C6638F" w:rsidRPr="00C6638F" w:rsidRDefault="00C6638F" w:rsidP="00C6638F">
      <w:pPr>
        <w:ind w:hanging="7"/>
        <w:jc w:val="center"/>
        <w:rPr>
          <w:b/>
          <w:lang w:val="uk-UA"/>
        </w:rPr>
      </w:pPr>
      <w:r w:rsidRPr="00C6638F">
        <w:rPr>
          <w:b/>
          <w:lang w:val="uk-UA"/>
        </w:rPr>
        <w:t>Інформація про необхідні технічні, якісні та кількісні характеристики</w:t>
      </w:r>
    </w:p>
    <w:p w:rsidR="00C6638F" w:rsidRPr="00C6638F" w:rsidRDefault="00C6638F" w:rsidP="00C6638F">
      <w:pPr>
        <w:ind w:right="-25" w:hanging="7"/>
        <w:jc w:val="center"/>
        <w:rPr>
          <w:b/>
          <w:lang w:val="uk-UA"/>
        </w:rPr>
      </w:pPr>
      <w:r w:rsidRPr="00C6638F">
        <w:rPr>
          <w:b/>
          <w:lang w:val="uk-UA"/>
        </w:rPr>
        <w:t>предмета закупівлі</w:t>
      </w:r>
    </w:p>
    <w:p w:rsidR="00C6638F" w:rsidRPr="00C6638F" w:rsidRDefault="00C6638F" w:rsidP="00C6638F">
      <w:pPr>
        <w:ind w:right="-25" w:hanging="7"/>
        <w:jc w:val="center"/>
        <w:rPr>
          <w:b/>
          <w:lang w:val="uk-UA"/>
        </w:rPr>
      </w:pPr>
      <w:r w:rsidRPr="00C6638F">
        <w:rPr>
          <w:b/>
          <w:lang w:val="uk-UA"/>
        </w:rPr>
        <w:t>(ТЕХНІЧНА СПЕЦИФІКАЦІЯ)</w:t>
      </w:r>
    </w:p>
    <w:p w:rsidR="00C6638F" w:rsidRPr="00C6638F" w:rsidRDefault="00C6638F" w:rsidP="00C6638F">
      <w:pPr>
        <w:ind w:right="-25" w:hanging="7"/>
        <w:jc w:val="center"/>
        <w:rPr>
          <w:b/>
          <w:lang w:val="uk-UA"/>
        </w:rPr>
      </w:pPr>
    </w:p>
    <w:p w:rsidR="00C6638F" w:rsidRPr="00C6638F" w:rsidRDefault="00C6638F" w:rsidP="00C6638F">
      <w:pPr>
        <w:ind w:right="-25"/>
        <w:rPr>
          <w:b/>
          <w:lang w:val="uk-UA"/>
        </w:rPr>
      </w:pPr>
    </w:p>
    <w:p w:rsidR="00C6638F" w:rsidRPr="001B78C6" w:rsidRDefault="00C6638F" w:rsidP="001B78C6">
      <w:pPr>
        <w:jc w:val="both"/>
        <w:rPr>
          <w:sz w:val="22"/>
          <w:szCs w:val="22"/>
          <w:lang w:val="uk-UA"/>
        </w:rPr>
      </w:pPr>
      <w:r w:rsidRPr="00C6638F">
        <w:rPr>
          <w:sz w:val="22"/>
          <w:szCs w:val="22"/>
          <w:lang w:val="uk-UA"/>
        </w:rPr>
        <w:t xml:space="preserve">Для Учасників, які візьмуть участь у процедурі </w:t>
      </w:r>
      <w:r w:rsidRPr="00C6638F">
        <w:rPr>
          <w:bCs/>
          <w:noProof/>
          <w:sz w:val="22"/>
          <w:szCs w:val="22"/>
          <w:lang w:val="uk-UA"/>
        </w:rPr>
        <w:t xml:space="preserve">Закупівлі </w:t>
      </w:r>
      <w:r w:rsidRPr="00C6638F">
        <w:rPr>
          <w:sz w:val="22"/>
          <w:szCs w:val="22"/>
          <w:lang w:val="uk-UA"/>
        </w:rPr>
        <w:t>згідно</w:t>
      </w:r>
      <w:r w:rsidRPr="00C6638F">
        <w:rPr>
          <w:b/>
          <w:sz w:val="22"/>
          <w:szCs w:val="22"/>
          <w:lang w:val="uk-UA"/>
        </w:rPr>
        <w:t xml:space="preserve"> ДК021:2015: </w:t>
      </w:r>
      <w:r w:rsidR="001B78C6" w:rsidRPr="00E16DDD">
        <w:rPr>
          <w:rFonts w:eastAsia="Calibri"/>
          <w:b/>
          <w:bCs/>
          <w:color w:val="000000"/>
          <w:lang w:val="uk-UA" w:eastAsia="ar-SA"/>
        </w:rPr>
        <w:t>31430000-9</w:t>
      </w:r>
      <w:r w:rsidR="001B78C6">
        <w:rPr>
          <w:rFonts w:eastAsia="Calibri"/>
          <w:b/>
          <w:bCs/>
          <w:color w:val="000000"/>
          <w:lang w:val="uk-UA" w:eastAsia="ar-SA"/>
        </w:rPr>
        <w:t xml:space="preserve"> </w:t>
      </w:r>
      <w:r w:rsidR="001B78C6" w:rsidRPr="00E16DDD">
        <w:rPr>
          <w:rFonts w:eastAsia="Calibri"/>
          <w:b/>
          <w:bCs/>
          <w:color w:val="000000"/>
          <w:lang w:val="uk-UA" w:eastAsia="ar-SA"/>
        </w:rPr>
        <w:tab/>
        <w:t xml:space="preserve">Електричні акумулятори </w:t>
      </w:r>
      <w:r w:rsidR="001B78C6" w:rsidRPr="00872CC9">
        <w:rPr>
          <w:rFonts w:eastAsia="Calibri"/>
          <w:b/>
          <w:bCs/>
          <w:color w:val="000000"/>
          <w:lang w:val="uk-UA" w:eastAsia="ar-SA"/>
        </w:rPr>
        <w:t>(</w:t>
      </w:r>
      <w:r w:rsidR="001B78C6" w:rsidRPr="00E16DDD">
        <w:rPr>
          <w:rFonts w:eastAsia="Calibri"/>
          <w:b/>
          <w:bCs/>
          <w:color w:val="000000"/>
          <w:lang w:val="uk-UA" w:eastAsia="ar-SA"/>
        </w:rPr>
        <w:t>Акумулятори для приладів безперебійного живлення та охоронної сигналізації</w:t>
      </w:r>
      <w:r w:rsidR="001B78C6" w:rsidRPr="00872CC9">
        <w:rPr>
          <w:rFonts w:eastAsia="Calibri"/>
          <w:b/>
          <w:bCs/>
          <w:color w:val="000000"/>
          <w:lang w:val="uk-UA" w:eastAsia="ar-SA"/>
        </w:rPr>
        <w:t>)</w:t>
      </w:r>
      <w:r w:rsidR="001B78C6">
        <w:rPr>
          <w:rFonts w:eastAsia="Calibri"/>
          <w:b/>
          <w:bCs/>
          <w:color w:val="000000"/>
          <w:lang w:val="uk-UA" w:eastAsia="ar-SA"/>
        </w:rPr>
        <w:t xml:space="preserve"> </w:t>
      </w:r>
      <w:r w:rsidRPr="001B78C6">
        <w:rPr>
          <w:sz w:val="22"/>
          <w:szCs w:val="22"/>
          <w:lang w:val="uk-UA"/>
        </w:rPr>
        <w:t>Замовник визначає наступне:</w:t>
      </w:r>
    </w:p>
    <w:p w:rsidR="00C6638F" w:rsidRPr="00C066D6" w:rsidRDefault="00C6638F" w:rsidP="00C6638F">
      <w:pPr>
        <w:pStyle w:val="af2"/>
        <w:numPr>
          <w:ilvl w:val="0"/>
          <w:numId w:val="8"/>
        </w:numPr>
        <w:tabs>
          <w:tab w:val="left" w:pos="567"/>
          <w:tab w:val="left" w:pos="851"/>
        </w:tabs>
        <w:spacing w:line="240" w:lineRule="auto"/>
        <w:jc w:val="both"/>
        <w:rPr>
          <w:rFonts w:ascii="Times New Roman" w:hAnsi="Times New Roman" w:cs="Times New Roman"/>
        </w:rPr>
      </w:pPr>
      <w:r w:rsidRPr="00C066D6">
        <w:rPr>
          <w:rFonts w:ascii="Times New Roman" w:hAnsi="Times New Roman" w:cs="Times New Roman"/>
        </w:rPr>
        <w:t>Опис предмета закупівлі</w:t>
      </w:r>
    </w:p>
    <w:tbl>
      <w:tblPr>
        <w:tblW w:w="10695"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3268"/>
        <w:gridCol w:w="696"/>
        <w:gridCol w:w="1166"/>
        <w:gridCol w:w="4984"/>
      </w:tblGrid>
      <w:tr w:rsidR="00C6638F" w:rsidRPr="00A31655" w:rsidTr="00194CA1">
        <w:trPr>
          <w:trHeight w:val="258"/>
        </w:trPr>
        <w:tc>
          <w:tcPr>
            <w:tcW w:w="581" w:type="dxa"/>
            <w:vAlign w:val="center"/>
          </w:tcPr>
          <w:p w:rsidR="00C6638F" w:rsidRPr="00910F5A" w:rsidRDefault="00C6638F" w:rsidP="00BB49A9">
            <w:pPr>
              <w:jc w:val="center"/>
              <w:rPr>
                <w:b/>
                <w:bCs/>
                <w:sz w:val="20"/>
                <w:szCs w:val="20"/>
              </w:rPr>
            </w:pPr>
            <w:r w:rsidRPr="00910F5A">
              <w:rPr>
                <w:b/>
                <w:sz w:val="20"/>
                <w:szCs w:val="20"/>
              </w:rPr>
              <w:t>№ з/п</w:t>
            </w:r>
          </w:p>
        </w:tc>
        <w:tc>
          <w:tcPr>
            <w:tcW w:w="3268" w:type="dxa"/>
            <w:shd w:val="clear" w:color="auto" w:fill="auto"/>
            <w:vAlign w:val="center"/>
          </w:tcPr>
          <w:p w:rsidR="00C6638F" w:rsidRPr="00910F5A" w:rsidRDefault="00C6638F" w:rsidP="00BB49A9">
            <w:pPr>
              <w:widowControl w:val="0"/>
              <w:tabs>
                <w:tab w:val="left" w:pos="226"/>
              </w:tabs>
              <w:autoSpaceDE w:val="0"/>
              <w:autoSpaceDN w:val="0"/>
              <w:adjustRightInd w:val="0"/>
              <w:jc w:val="center"/>
              <w:rPr>
                <w:b/>
                <w:color w:val="000000" w:themeColor="text1"/>
                <w:sz w:val="20"/>
                <w:szCs w:val="20"/>
              </w:rPr>
            </w:pPr>
            <w:r w:rsidRPr="00910F5A">
              <w:rPr>
                <w:b/>
                <w:color w:val="000000"/>
                <w:sz w:val="20"/>
                <w:szCs w:val="20"/>
              </w:rPr>
              <w:t>Найменування предмету закупівлі</w:t>
            </w:r>
          </w:p>
        </w:tc>
        <w:tc>
          <w:tcPr>
            <w:tcW w:w="696" w:type="dxa"/>
            <w:shd w:val="clear" w:color="auto" w:fill="auto"/>
            <w:vAlign w:val="center"/>
          </w:tcPr>
          <w:p w:rsidR="00C6638F" w:rsidRPr="00910F5A" w:rsidRDefault="00C6638F" w:rsidP="00BB49A9">
            <w:pPr>
              <w:jc w:val="center"/>
              <w:rPr>
                <w:b/>
                <w:sz w:val="20"/>
                <w:szCs w:val="20"/>
              </w:rPr>
            </w:pPr>
            <w:r w:rsidRPr="00910F5A">
              <w:rPr>
                <w:b/>
                <w:sz w:val="20"/>
                <w:szCs w:val="20"/>
              </w:rPr>
              <w:t>Од. вимір.</w:t>
            </w:r>
          </w:p>
        </w:tc>
        <w:tc>
          <w:tcPr>
            <w:tcW w:w="1166" w:type="dxa"/>
            <w:shd w:val="clear" w:color="auto" w:fill="auto"/>
            <w:vAlign w:val="center"/>
          </w:tcPr>
          <w:p w:rsidR="00C6638F" w:rsidRPr="00910F5A" w:rsidRDefault="00C6638F" w:rsidP="00BB49A9">
            <w:pPr>
              <w:jc w:val="center"/>
              <w:rPr>
                <w:b/>
                <w:sz w:val="20"/>
                <w:szCs w:val="20"/>
              </w:rPr>
            </w:pPr>
            <w:r w:rsidRPr="00910F5A">
              <w:rPr>
                <w:b/>
                <w:sz w:val="20"/>
                <w:szCs w:val="20"/>
              </w:rPr>
              <w:t>К-сть</w:t>
            </w:r>
          </w:p>
        </w:tc>
        <w:tc>
          <w:tcPr>
            <w:tcW w:w="4984" w:type="dxa"/>
            <w:shd w:val="clear" w:color="auto" w:fill="auto"/>
            <w:vAlign w:val="center"/>
          </w:tcPr>
          <w:p w:rsidR="00C6638F" w:rsidRPr="00C6638F" w:rsidRDefault="00C6638F" w:rsidP="00BB49A9">
            <w:pPr>
              <w:jc w:val="center"/>
              <w:rPr>
                <w:b/>
                <w:sz w:val="20"/>
                <w:szCs w:val="20"/>
              </w:rPr>
            </w:pPr>
            <w:r w:rsidRPr="00C6638F">
              <w:rPr>
                <w:b/>
                <w:sz w:val="20"/>
                <w:szCs w:val="20"/>
              </w:rPr>
              <w:t>Технічні та/або якісні вимоги до предмета закупівлі</w:t>
            </w:r>
          </w:p>
        </w:tc>
      </w:tr>
      <w:tr w:rsidR="00C6638F" w:rsidRPr="00E16DDD" w:rsidTr="00194CA1">
        <w:trPr>
          <w:trHeight w:val="2899"/>
        </w:trPr>
        <w:tc>
          <w:tcPr>
            <w:tcW w:w="581" w:type="dxa"/>
            <w:shd w:val="clear" w:color="auto" w:fill="auto"/>
            <w:vAlign w:val="center"/>
          </w:tcPr>
          <w:p w:rsidR="00C6638F" w:rsidRPr="00513C75" w:rsidRDefault="00C6638F" w:rsidP="00BB49A9">
            <w:r w:rsidRPr="00513C75">
              <w:t>1.</w:t>
            </w:r>
          </w:p>
        </w:tc>
        <w:tc>
          <w:tcPr>
            <w:tcW w:w="3268" w:type="dxa"/>
            <w:shd w:val="clear" w:color="auto" w:fill="auto"/>
            <w:vAlign w:val="center"/>
          </w:tcPr>
          <w:p w:rsidR="00C6638F" w:rsidRPr="004F60EF" w:rsidRDefault="001B78C6" w:rsidP="004F60EF">
            <w:pPr>
              <w:widowControl w:val="0"/>
              <w:tabs>
                <w:tab w:val="left" w:pos="428"/>
              </w:tabs>
              <w:autoSpaceDE w:val="0"/>
              <w:autoSpaceDN w:val="0"/>
              <w:adjustRightInd w:val="0"/>
              <w:ind w:left="178" w:hanging="178"/>
            </w:pPr>
            <w:r w:rsidRPr="001B78C6">
              <w:rPr>
                <w:lang w:val="uk-UA"/>
              </w:rPr>
              <w:t>Акумулятори для приладів безперебійного живлення та охоронної сигналізації</w:t>
            </w:r>
            <w:r w:rsidR="004F60EF">
              <w:rPr>
                <w:lang w:val="uk-UA"/>
              </w:rPr>
              <w:t xml:space="preserve"> 12</w:t>
            </w:r>
            <w:r w:rsidR="004F60EF">
              <w:rPr>
                <w:lang w:val="en-US"/>
              </w:rPr>
              <w:t>V</w:t>
            </w:r>
            <w:r w:rsidR="004F60EF" w:rsidRPr="004F60EF">
              <w:t xml:space="preserve"> – 7,5</w:t>
            </w:r>
            <w:r w:rsidR="004F60EF">
              <w:rPr>
                <w:lang w:val="en-US"/>
              </w:rPr>
              <w:t>Ah</w:t>
            </w:r>
          </w:p>
        </w:tc>
        <w:tc>
          <w:tcPr>
            <w:tcW w:w="696" w:type="dxa"/>
            <w:shd w:val="clear" w:color="auto" w:fill="auto"/>
            <w:vAlign w:val="center"/>
          </w:tcPr>
          <w:p w:rsidR="00C6638F" w:rsidRPr="00513C75" w:rsidRDefault="00C6638F" w:rsidP="00BB49A9">
            <w:pPr>
              <w:jc w:val="center"/>
            </w:pPr>
            <w:r w:rsidRPr="00513C75">
              <w:t>шт.</w:t>
            </w:r>
          </w:p>
        </w:tc>
        <w:tc>
          <w:tcPr>
            <w:tcW w:w="1166" w:type="dxa"/>
            <w:shd w:val="clear" w:color="auto" w:fill="auto"/>
            <w:vAlign w:val="center"/>
          </w:tcPr>
          <w:p w:rsidR="00C6638F" w:rsidRPr="00C6638F" w:rsidRDefault="00EF3F7D" w:rsidP="00844AE2">
            <w:pPr>
              <w:jc w:val="center"/>
              <w:rPr>
                <w:lang w:val="uk-UA"/>
              </w:rPr>
            </w:pPr>
            <w:r>
              <w:rPr>
                <w:lang w:val="uk-UA"/>
              </w:rPr>
              <w:t>65</w:t>
            </w:r>
          </w:p>
        </w:tc>
        <w:tc>
          <w:tcPr>
            <w:tcW w:w="4984" w:type="dxa"/>
            <w:shd w:val="clear" w:color="auto" w:fill="auto"/>
          </w:tcPr>
          <w:tbl>
            <w:tblPr>
              <w:tblStyle w:val="affff"/>
              <w:tblW w:w="5048" w:type="dxa"/>
              <w:tblLayout w:type="fixed"/>
              <w:tblLook w:val="04A0"/>
            </w:tblPr>
            <w:tblGrid>
              <w:gridCol w:w="2146"/>
              <w:gridCol w:w="2902"/>
            </w:tblGrid>
            <w:tr w:rsidR="00194CA1" w:rsidRPr="00D05F9B" w:rsidTr="00194CA1">
              <w:tc>
                <w:tcPr>
                  <w:tcW w:w="2146" w:type="dxa"/>
                </w:tcPr>
                <w:p w:rsidR="00194CA1" w:rsidRPr="00194CA1" w:rsidRDefault="00194CA1" w:rsidP="00194CA1">
                  <w:pPr>
                    <w:rPr>
                      <w:szCs w:val="28"/>
                    </w:rPr>
                  </w:pPr>
                  <w:r w:rsidRPr="00194CA1">
                    <w:rPr>
                      <w:szCs w:val="28"/>
                      <w:shd w:val="clear" w:color="auto" w:fill="FFFFFF"/>
                    </w:rPr>
                    <w:t>Технологія</w:t>
                  </w:r>
                </w:p>
              </w:tc>
              <w:tc>
                <w:tcPr>
                  <w:tcW w:w="2902" w:type="dxa"/>
                </w:tcPr>
                <w:p w:rsidR="00194CA1" w:rsidRPr="00194CA1" w:rsidRDefault="00194CA1" w:rsidP="00194CA1">
                  <w:pPr>
                    <w:rPr>
                      <w:szCs w:val="28"/>
                    </w:rPr>
                  </w:pPr>
                  <w:r w:rsidRPr="00194CA1">
                    <w:rPr>
                      <w:szCs w:val="28"/>
                    </w:rPr>
                    <w:t>AGM, кислотно-свинцева  </w:t>
                  </w:r>
                </w:p>
              </w:tc>
            </w:tr>
            <w:tr w:rsidR="00194CA1" w:rsidRPr="00D05F9B" w:rsidTr="00194CA1">
              <w:tc>
                <w:tcPr>
                  <w:tcW w:w="2146" w:type="dxa"/>
                </w:tcPr>
                <w:p w:rsidR="00194CA1" w:rsidRPr="00194CA1" w:rsidRDefault="00194CA1" w:rsidP="00194CA1">
                  <w:pPr>
                    <w:rPr>
                      <w:szCs w:val="28"/>
                    </w:rPr>
                  </w:pPr>
                  <w:r w:rsidRPr="00194CA1">
                    <w:rPr>
                      <w:szCs w:val="28"/>
                      <w:shd w:val="clear" w:color="auto" w:fill="FFFFFF"/>
                    </w:rPr>
                    <w:t>Напруга</w:t>
                  </w:r>
                </w:p>
              </w:tc>
              <w:tc>
                <w:tcPr>
                  <w:tcW w:w="2902" w:type="dxa"/>
                </w:tcPr>
                <w:p w:rsidR="00194CA1" w:rsidRPr="00194CA1" w:rsidRDefault="00194CA1" w:rsidP="00194CA1">
                  <w:pPr>
                    <w:rPr>
                      <w:szCs w:val="28"/>
                    </w:rPr>
                  </w:pPr>
                  <w:r w:rsidRPr="00194CA1">
                    <w:rPr>
                      <w:szCs w:val="28"/>
                    </w:rPr>
                    <w:t>12 В</w:t>
                  </w:r>
                </w:p>
              </w:tc>
            </w:tr>
            <w:tr w:rsidR="00194CA1" w:rsidRPr="00D05F9B" w:rsidTr="00194CA1">
              <w:tc>
                <w:tcPr>
                  <w:tcW w:w="2146" w:type="dxa"/>
                </w:tcPr>
                <w:p w:rsidR="00194CA1" w:rsidRPr="00194CA1" w:rsidRDefault="00194CA1" w:rsidP="00194CA1">
                  <w:pPr>
                    <w:rPr>
                      <w:szCs w:val="28"/>
                    </w:rPr>
                  </w:pPr>
                  <w:r w:rsidRPr="00194CA1">
                    <w:rPr>
                      <w:szCs w:val="28"/>
                      <w:shd w:val="clear" w:color="auto" w:fill="FFFFFF"/>
                    </w:rPr>
                    <w:t>Ємність не менше (АГ)</w:t>
                  </w:r>
                </w:p>
              </w:tc>
              <w:tc>
                <w:tcPr>
                  <w:tcW w:w="2902" w:type="dxa"/>
                </w:tcPr>
                <w:p w:rsidR="00194CA1" w:rsidRPr="00194CA1" w:rsidRDefault="00194CA1" w:rsidP="00194CA1">
                  <w:pPr>
                    <w:rPr>
                      <w:szCs w:val="28"/>
                    </w:rPr>
                  </w:pPr>
                  <w:r w:rsidRPr="00194CA1">
                    <w:rPr>
                      <w:szCs w:val="28"/>
                      <w:shd w:val="clear" w:color="auto" w:fill="FFFFFF"/>
                    </w:rPr>
                    <w:t>7.5 Аг Ампер-годин</w:t>
                  </w:r>
                </w:p>
              </w:tc>
            </w:tr>
            <w:tr w:rsidR="00194CA1" w:rsidRPr="00D05F9B" w:rsidTr="00194CA1">
              <w:tc>
                <w:tcPr>
                  <w:tcW w:w="2146" w:type="dxa"/>
                </w:tcPr>
                <w:p w:rsidR="00194CA1" w:rsidRPr="00194CA1" w:rsidRDefault="00194CA1" w:rsidP="00194CA1">
                  <w:pPr>
                    <w:tabs>
                      <w:tab w:val="left" w:pos="1350"/>
                    </w:tabs>
                    <w:rPr>
                      <w:szCs w:val="28"/>
                    </w:rPr>
                  </w:pPr>
                  <w:r w:rsidRPr="00194CA1">
                    <w:rPr>
                      <w:szCs w:val="28"/>
                      <w:shd w:val="clear" w:color="auto" w:fill="FFFFFF"/>
                    </w:rPr>
                    <w:t>Застосування</w:t>
                  </w:r>
                </w:p>
              </w:tc>
              <w:tc>
                <w:tcPr>
                  <w:tcW w:w="2902" w:type="dxa"/>
                </w:tcPr>
                <w:p w:rsidR="00194CA1" w:rsidRPr="00194CA1" w:rsidRDefault="00194CA1" w:rsidP="00194CA1">
                  <w:pPr>
                    <w:rPr>
                      <w:szCs w:val="28"/>
                    </w:rPr>
                  </w:pPr>
                  <w:r w:rsidRPr="00194CA1">
                    <w:rPr>
                      <w:szCs w:val="28"/>
                    </w:rPr>
                    <w:t>для UPS (акумулятор на ДБЖ)</w:t>
                  </w:r>
                </w:p>
              </w:tc>
            </w:tr>
            <w:tr w:rsidR="00194CA1" w:rsidRPr="004843B7" w:rsidTr="00194CA1">
              <w:tc>
                <w:tcPr>
                  <w:tcW w:w="2146" w:type="dxa"/>
                </w:tcPr>
                <w:p w:rsidR="00194CA1" w:rsidRPr="00194CA1" w:rsidRDefault="00194CA1" w:rsidP="00194CA1">
                  <w:pPr>
                    <w:tabs>
                      <w:tab w:val="left" w:pos="1680"/>
                    </w:tabs>
                    <w:rPr>
                      <w:szCs w:val="28"/>
                    </w:rPr>
                  </w:pPr>
                  <w:r w:rsidRPr="00194CA1">
                    <w:rPr>
                      <w:szCs w:val="28"/>
                      <w:shd w:val="clear" w:color="auto" w:fill="FFFFFF"/>
                    </w:rPr>
                    <w:t>Вага</w:t>
                  </w:r>
                </w:p>
              </w:tc>
              <w:tc>
                <w:tcPr>
                  <w:tcW w:w="2902" w:type="dxa"/>
                </w:tcPr>
                <w:p w:rsidR="00194CA1" w:rsidRPr="00194CA1" w:rsidRDefault="00194CA1" w:rsidP="00194CA1">
                  <w:pPr>
                    <w:rPr>
                      <w:szCs w:val="28"/>
                    </w:rPr>
                  </w:pPr>
                  <w:r w:rsidRPr="00194CA1">
                    <w:rPr>
                      <w:szCs w:val="28"/>
                      <w:shd w:val="clear" w:color="auto" w:fill="FFFFFF"/>
                    </w:rPr>
                    <w:t>2,1-2,3 кг</w:t>
                  </w:r>
                </w:p>
              </w:tc>
            </w:tr>
            <w:tr w:rsidR="00194CA1" w:rsidRPr="004843B7" w:rsidTr="00194CA1">
              <w:tc>
                <w:tcPr>
                  <w:tcW w:w="2146" w:type="dxa"/>
                </w:tcPr>
                <w:p w:rsidR="00194CA1" w:rsidRPr="00194CA1" w:rsidRDefault="00194CA1" w:rsidP="00194CA1">
                  <w:pPr>
                    <w:shd w:val="clear" w:color="auto" w:fill="FFFFFF"/>
                    <w:rPr>
                      <w:rFonts w:eastAsia="Times New Roman"/>
                      <w:szCs w:val="28"/>
                      <w:lang w:eastAsia="uk-UA"/>
                    </w:rPr>
                  </w:pPr>
                  <w:r w:rsidRPr="00194CA1">
                    <w:rPr>
                      <w:rFonts w:eastAsia="Times New Roman"/>
                      <w:szCs w:val="28"/>
                      <w:lang w:eastAsia="uk-UA"/>
                    </w:rPr>
                    <w:t>Довжина [мм]</w:t>
                  </w:r>
                </w:p>
              </w:tc>
              <w:tc>
                <w:tcPr>
                  <w:tcW w:w="2902" w:type="dxa"/>
                </w:tcPr>
                <w:p w:rsidR="00194CA1" w:rsidRPr="00194CA1" w:rsidRDefault="00194CA1" w:rsidP="00194CA1">
                  <w:pPr>
                    <w:rPr>
                      <w:szCs w:val="28"/>
                    </w:rPr>
                  </w:pPr>
                  <w:r w:rsidRPr="00194CA1">
                    <w:rPr>
                      <w:szCs w:val="28"/>
                    </w:rPr>
                    <w:t>151</w:t>
                  </w:r>
                </w:p>
              </w:tc>
            </w:tr>
            <w:tr w:rsidR="00194CA1" w:rsidRPr="004843B7" w:rsidTr="00194CA1">
              <w:trPr>
                <w:trHeight w:val="150"/>
              </w:trPr>
              <w:tc>
                <w:tcPr>
                  <w:tcW w:w="2146" w:type="dxa"/>
                  <w:tcBorders>
                    <w:bottom w:val="single" w:sz="4" w:space="0" w:color="auto"/>
                  </w:tcBorders>
                </w:tcPr>
                <w:p w:rsidR="00194CA1" w:rsidRPr="00194CA1" w:rsidRDefault="00194CA1" w:rsidP="00194CA1">
                  <w:pPr>
                    <w:shd w:val="clear" w:color="auto" w:fill="FFFFFF"/>
                    <w:rPr>
                      <w:rFonts w:eastAsia="Times New Roman"/>
                      <w:szCs w:val="28"/>
                      <w:lang w:eastAsia="uk-UA"/>
                    </w:rPr>
                  </w:pPr>
                  <w:r w:rsidRPr="00194CA1">
                    <w:rPr>
                      <w:rFonts w:eastAsia="Times New Roman"/>
                      <w:szCs w:val="28"/>
                      <w:lang w:eastAsia="uk-UA"/>
                    </w:rPr>
                    <w:t>Ширина [мм]</w:t>
                  </w:r>
                </w:p>
              </w:tc>
              <w:tc>
                <w:tcPr>
                  <w:tcW w:w="2902" w:type="dxa"/>
                  <w:tcBorders>
                    <w:bottom w:val="single" w:sz="4" w:space="0" w:color="auto"/>
                  </w:tcBorders>
                </w:tcPr>
                <w:p w:rsidR="00194CA1" w:rsidRPr="00194CA1" w:rsidRDefault="00194CA1" w:rsidP="00194CA1">
                  <w:pPr>
                    <w:rPr>
                      <w:szCs w:val="28"/>
                    </w:rPr>
                  </w:pPr>
                  <w:r w:rsidRPr="00194CA1">
                    <w:rPr>
                      <w:szCs w:val="28"/>
                    </w:rPr>
                    <w:t>65</w:t>
                  </w:r>
                </w:p>
              </w:tc>
            </w:tr>
            <w:tr w:rsidR="00194CA1" w:rsidRPr="004843B7" w:rsidTr="00194CA1">
              <w:trPr>
                <w:trHeight w:val="157"/>
              </w:trPr>
              <w:tc>
                <w:tcPr>
                  <w:tcW w:w="2146" w:type="dxa"/>
                  <w:tcBorders>
                    <w:top w:val="single" w:sz="4" w:space="0" w:color="auto"/>
                    <w:bottom w:val="single" w:sz="4" w:space="0" w:color="auto"/>
                  </w:tcBorders>
                </w:tcPr>
                <w:p w:rsidR="00194CA1" w:rsidRPr="00194CA1" w:rsidRDefault="00194CA1" w:rsidP="00194CA1">
                  <w:pPr>
                    <w:shd w:val="clear" w:color="auto" w:fill="FFFFFF"/>
                    <w:rPr>
                      <w:szCs w:val="28"/>
                    </w:rPr>
                  </w:pPr>
                  <w:r w:rsidRPr="00194CA1">
                    <w:rPr>
                      <w:rFonts w:eastAsia="Times New Roman"/>
                      <w:szCs w:val="28"/>
                      <w:lang w:eastAsia="uk-UA"/>
                    </w:rPr>
                    <w:t>Высота [мм]</w:t>
                  </w:r>
                </w:p>
              </w:tc>
              <w:tc>
                <w:tcPr>
                  <w:tcW w:w="2902" w:type="dxa"/>
                  <w:tcBorders>
                    <w:top w:val="single" w:sz="4" w:space="0" w:color="auto"/>
                    <w:bottom w:val="single" w:sz="4" w:space="0" w:color="auto"/>
                  </w:tcBorders>
                </w:tcPr>
                <w:p w:rsidR="00194CA1" w:rsidRPr="00194CA1" w:rsidRDefault="00194CA1" w:rsidP="00194CA1">
                  <w:pPr>
                    <w:rPr>
                      <w:szCs w:val="28"/>
                    </w:rPr>
                  </w:pPr>
                  <w:r w:rsidRPr="00194CA1">
                    <w:rPr>
                      <w:szCs w:val="28"/>
                    </w:rPr>
                    <w:t>94-96</w:t>
                  </w:r>
                </w:p>
              </w:tc>
            </w:tr>
            <w:tr w:rsidR="00194CA1" w:rsidRPr="004843B7" w:rsidTr="00194CA1">
              <w:trPr>
                <w:trHeight w:val="157"/>
              </w:trPr>
              <w:tc>
                <w:tcPr>
                  <w:tcW w:w="2146" w:type="dxa"/>
                  <w:tcBorders>
                    <w:top w:val="single" w:sz="4" w:space="0" w:color="auto"/>
                    <w:bottom w:val="single" w:sz="4" w:space="0" w:color="auto"/>
                  </w:tcBorders>
                </w:tcPr>
                <w:p w:rsidR="00194CA1" w:rsidRPr="00194CA1" w:rsidRDefault="00194CA1" w:rsidP="00194CA1">
                  <w:pPr>
                    <w:rPr>
                      <w:szCs w:val="28"/>
                    </w:rPr>
                  </w:pPr>
                  <w:r w:rsidRPr="00194CA1">
                    <w:rPr>
                      <w:szCs w:val="28"/>
                    </w:rPr>
                    <w:t>Зарядка: Циклічний режим</w:t>
                  </w:r>
                </w:p>
              </w:tc>
              <w:tc>
                <w:tcPr>
                  <w:tcW w:w="2902" w:type="dxa"/>
                  <w:tcBorders>
                    <w:top w:val="single" w:sz="4" w:space="0" w:color="auto"/>
                    <w:bottom w:val="single" w:sz="4" w:space="0" w:color="auto"/>
                  </w:tcBorders>
                </w:tcPr>
                <w:p w:rsidR="00194CA1" w:rsidRPr="00194CA1" w:rsidRDefault="00194CA1" w:rsidP="00194CA1">
                  <w:pPr>
                    <w:rPr>
                      <w:szCs w:val="28"/>
                    </w:rPr>
                  </w:pPr>
                  <w:r w:rsidRPr="00194CA1">
                    <w:rPr>
                      <w:szCs w:val="28"/>
                    </w:rPr>
                    <w:t>14,4-15 В</w:t>
                  </w:r>
                </w:p>
              </w:tc>
            </w:tr>
            <w:tr w:rsidR="00194CA1" w:rsidRPr="004843B7" w:rsidTr="00194CA1">
              <w:trPr>
                <w:trHeight w:val="315"/>
              </w:trPr>
              <w:tc>
                <w:tcPr>
                  <w:tcW w:w="2146" w:type="dxa"/>
                  <w:tcBorders>
                    <w:top w:val="single" w:sz="4" w:space="0" w:color="auto"/>
                    <w:bottom w:val="single" w:sz="4" w:space="0" w:color="auto"/>
                  </w:tcBorders>
                </w:tcPr>
                <w:p w:rsidR="00194CA1" w:rsidRPr="00194CA1" w:rsidRDefault="00194CA1" w:rsidP="00194CA1">
                  <w:r w:rsidRPr="00194CA1">
                    <w:t>Зарядка: Буферний режим</w:t>
                  </w:r>
                </w:p>
              </w:tc>
              <w:tc>
                <w:tcPr>
                  <w:tcW w:w="2902" w:type="dxa"/>
                  <w:tcBorders>
                    <w:top w:val="single" w:sz="4" w:space="0" w:color="auto"/>
                    <w:bottom w:val="single" w:sz="4" w:space="0" w:color="auto"/>
                  </w:tcBorders>
                </w:tcPr>
                <w:p w:rsidR="00194CA1" w:rsidRPr="00194CA1" w:rsidRDefault="00194CA1" w:rsidP="00194CA1">
                  <w:r w:rsidRPr="00194CA1">
                    <w:t>13,5-13,9 В</w:t>
                  </w:r>
                </w:p>
              </w:tc>
            </w:tr>
            <w:tr w:rsidR="00194CA1" w:rsidRPr="004843B7" w:rsidTr="00194CA1">
              <w:trPr>
                <w:trHeight w:val="315"/>
              </w:trPr>
              <w:tc>
                <w:tcPr>
                  <w:tcW w:w="2146" w:type="dxa"/>
                  <w:tcBorders>
                    <w:top w:val="single" w:sz="4" w:space="0" w:color="auto"/>
                    <w:bottom w:val="single" w:sz="4" w:space="0" w:color="auto"/>
                  </w:tcBorders>
                </w:tcPr>
                <w:p w:rsidR="00194CA1" w:rsidRPr="00194CA1" w:rsidRDefault="00194CA1" w:rsidP="00194CA1">
                  <w:pPr>
                    <w:rPr>
                      <w:szCs w:val="28"/>
                    </w:rPr>
                  </w:pPr>
                  <w:r w:rsidRPr="00194CA1">
                    <w:rPr>
                      <w:szCs w:val="28"/>
                    </w:rPr>
                    <w:t xml:space="preserve">Робочий діапазон температур, </w:t>
                  </w:r>
                  <w:r w:rsidRPr="00194CA1">
                    <w:rPr>
                      <w:szCs w:val="28"/>
                      <w:shd w:val="clear" w:color="auto" w:fill="FFFFFF"/>
                    </w:rPr>
                    <w:t>°C</w:t>
                  </w:r>
                </w:p>
              </w:tc>
              <w:tc>
                <w:tcPr>
                  <w:tcW w:w="2902" w:type="dxa"/>
                  <w:tcBorders>
                    <w:top w:val="single" w:sz="4" w:space="0" w:color="auto"/>
                    <w:bottom w:val="single" w:sz="4" w:space="0" w:color="auto"/>
                  </w:tcBorders>
                </w:tcPr>
                <w:p w:rsidR="00194CA1" w:rsidRPr="00194CA1" w:rsidRDefault="00194CA1" w:rsidP="00194CA1">
                  <w:r w:rsidRPr="00194CA1">
                    <w:rPr>
                      <w:color w:val="000000"/>
                      <w:szCs w:val="20"/>
                      <w:shd w:val="clear" w:color="auto" w:fill="FFFFFF"/>
                    </w:rPr>
                    <w:t>від -20 до +50</w:t>
                  </w:r>
                </w:p>
              </w:tc>
            </w:tr>
          </w:tbl>
          <w:p w:rsidR="00C6638F" w:rsidRPr="00844AE2" w:rsidRDefault="00C6638F" w:rsidP="00C86FC3">
            <w:pPr>
              <w:pStyle w:val="affd"/>
              <w:rPr>
                <w:rFonts w:ascii="Times New Roman" w:hAnsi="Times New Roman"/>
                <w:color w:val="FFC000" w:themeColor="accent4"/>
                <w:lang w:val="uk-UA"/>
              </w:rPr>
            </w:pPr>
          </w:p>
        </w:tc>
      </w:tr>
    </w:tbl>
    <w:p w:rsidR="00C6638F" w:rsidRPr="0041236C" w:rsidRDefault="00C6638F" w:rsidP="00C6638F">
      <w:pPr>
        <w:jc w:val="both"/>
        <w:rPr>
          <w:lang w:val="uk-UA"/>
        </w:rPr>
      </w:pPr>
      <w:r w:rsidRPr="0041236C">
        <w:rPr>
          <w:lang w:val="uk-UA"/>
        </w:rPr>
        <w:t>Товар, зазначений у специфікації, повинен мати сертифікат якості, відповідності або інші подібні документи та відповідати таким вимогам:</w:t>
      </w:r>
    </w:p>
    <w:p w:rsidR="00C6638F" w:rsidRPr="0025533E" w:rsidRDefault="00C6638F" w:rsidP="00C6638F">
      <w:pPr>
        <w:pStyle w:val="af2"/>
        <w:spacing w:line="240" w:lineRule="auto"/>
        <w:ind w:left="142"/>
        <w:jc w:val="both"/>
        <w:rPr>
          <w:rFonts w:ascii="Times New Roman" w:hAnsi="Times New Roman" w:cs="Times New Roman"/>
        </w:rPr>
      </w:pPr>
      <w:r w:rsidRPr="0041236C">
        <w:rPr>
          <w:rFonts w:ascii="Times New Roman" w:hAnsi="Times New Roman" w:cs="Times New Roman"/>
          <w:lang w:val="uk-UA"/>
        </w:rPr>
        <w:t xml:space="preserve"> </w:t>
      </w:r>
      <w:r>
        <w:rPr>
          <w:rFonts w:ascii="Times New Roman" w:hAnsi="Times New Roman" w:cs="Times New Roman"/>
        </w:rPr>
        <w:t xml:space="preserve">- </w:t>
      </w:r>
      <w:r w:rsidRPr="00DE2B98">
        <w:rPr>
          <w:rFonts w:ascii="Times New Roman" w:hAnsi="Times New Roman" w:cs="Times New Roman"/>
        </w:rPr>
        <w:t>відповідати нормам державного стандарту України;</w:t>
      </w:r>
    </w:p>
    <w:p w:rsidR="00C6638F" w:rsidRPr="00DE2B98" w:rsidRDefault="00C6638F" w:rsidP="00C6638F">
      <w:pPr>
        <w:pStyle w:val="af2"/>
        <w:spacing w:line="240" w:lineRule="auto"/>
        <w:ind w:left="142"/>
        <w:jc w:val="both"/>
        <w:rPr>
          <w:rFonts w:ascii="Times New Roman" w:hAnsi="Times New Roman" w:cs="Times New Roman"/>
        </w:rPr>
      </w:pPr>
      <w:r w:rsidRPr="0025533E">
        <w:rPr>
          <w:rFonts w:ascii="Times New Roman" w:hAnsi="Times New Roman" w:cs="Times New Roman"/>
        </w:rPr>
        <w:t xml:space="preserve">- Гарантія </w:t>
      </w:r>
      <w:r>
        <w:rPr>
          <w:rFonts w:ascii="Times New Roman" w:hAnsi="Times New Roman" w:cs="Times New Roman"/>
        </w:rPr>
        <w:t>повинна відповідати гарантійним термінам виробника;</w:t>
      </w:r>
    </w:p>
    <w:p w:rsidR="00C6638F" w:rsidRPr="00DE2B98" w:rsidRDefault="00C6638F" w:rsidP="00C6638F">
      <w:pPr>
        <w:pStyle w:val="af2"/>
        <w:spacing w:line="240" w:lineRule="auto"/>
        <w:ind w:left="142"/>
        <w:jc w:val="both"/>
        <w:rPr>
          <w:rFonts w:ascii="Times New Roman" w:hAnsi="Times New Roman" w:cs="Times New Roman"/>
        </w:rPr>
      </w:pPr>
      <w:r w:rsidRPr="00DE2B98">
        <w:rPr>
          <w:rFonts w:ascii="Times New Roman" w:hAnsi="Times New Roman" w:cs="Times New Roman"/>
        </w:rPr>
        <w:t>- товар, який постачається не повинен бути в експлуатації;</w:t>
      </w:r>
    </w:p>
    <w:p w:rsidR="00C6638F" w:rsidRPr="00DE2B98" w:rsidRDefault="00C6638F" w:rsidP="00C6638F">
      <w:pPr>
        <w:pStyle w:val="af2"/>
        <w:spacing w:line="240" w:lineRule="auto"/>
        <w:ind w:left="0"/>
        <w:jc w:val="both"/>
        <w:rPr>
          <w:rFonts w:ascii="Times New Roman" w:hAnsi="Times New Roman" w:cs="Times New Roman"/>
        </w:rPr>
      </w:pPr>
      <w:r w:rsidRPr="00DE2B98">
        <w:rPr>
          <w:rFonts w:ascii="Times New Roman" w:hAnsi="Times New Roman" w:cs="Times New Roman"/>
        </w:rPr>
        <w:t xml:space="preserve">2  Місце поставки склад Замовника за адресою: </w:t>
      </w:r>
      <w:r w:rsidR="005C46A4" w:rsidRPr="005C46A4">
        <w:rPr>
          <w:rFonts w:ascii="Times New Roman" w:hAnsi="Times New Roman" w:cs="Times New Roman"/>
          <w:lang w:val="uk-UA"/>
        </w:rPr>
        <w:t>21050, м.Вінниця, вул. Театральна,10</w:t>
      </w:r>
      <w:r w:rsidR="005C46A4">
        <w:rPr>
          <w:rFonts w:ascii="Times New Roman" w:hAnsi="Times New Roman" w:cs="Times New Roman"/>
          <w:lang w:val="uk-UA"/>
        </w:rPr>
        <w:t>.</w:t>
      </w:r>
    </w:p>
    <w:p w:rsidR="00C6638F" w:rsidRPr="00DE2B98" w:rsidRDefault="00C6638F" w:rsidP="00C6638F">
      <w:pPr>
        <w:pStyle w:val="af2"/>
        <w:spacing w:line="240" w:lineRule="auto"/>
        <w:ind w:left="0"/>
        <w:jc w:val="both"/>
        <w:rPr>
          <w:rFonts w:ascii="Times New Roman" w:hAnsi="Times New Roman" w:cs="Times New Roman"/>
        </w:rPr>
      </w:pPr>
      <w:r w:rsidRPr="00DE2B98">
        <w:rPr>
          <w:rFonts w:ascii="Times New Roman" w:hAnsi="Times New Roman" w:cs="Times New Roman"/>
        </w:rPr>
        <w:t>3. Поставка Товару здійснюється</w:t>
      </w:r>
      <w:r>
        <w:rPr>
          <w:rFonts w:ascii="Times New Roman" w:hAnsi="Times New Roman" w:cs="Times New Roman"/>
        </w:rPr>
        <w:t xml:space="preserve"> партіями у відповідності до поданої заявки</w:t>
      </w:r>
      <w:r w:rsidRPr="00DE2B98">
        <w:rPr>
          <w:rFonts w:ascii="Times New Roman" w:hAnsi="Times New Roman" w:cs="Times New Roman"/>
        </w:rPr>
        <w:t xml:space="preserve"> протягом 5 (п’яти) календарних днів з моменту Замовлення Товару, </w:t>
      </w:r>
      <w:r w:rsidRPr="00DE2B98">
        <w:rPr>
          <w:rFonts w:ascii="Times New Roman" w:hAnsi="Times New Roman" w:cs="Times New Roman"/>
          <w:lang w:val="en-US"/>
        </w:rPr>
        <w:t>DDP</w:t>
      </w:r>
      <w:r w:rsidRPr="00DE2B98">
        <w:rPr>
          <w:rFonts w:ascii="Times New Roman" w:hAnsi="Times New Roman" w:cs="Times New Roman"/>
        </w:rPr>
        <w:t xml:space="preserve"> відповідно до вимог Міжнародних правил «Інкотермс-2010</w:t>
      </w:r>
      <w:r>
        <w:rPr>
          <w:rFonts w:ascii="Times New Roman" w:hAnsi="Times New Roman" w:cs="Times New Roman"/>
        </w:rPr>
        <w:t>».</w:t>
      </w:r>
    </w:p>
    <w:p w:rsidR="00C6638F" w:rsidRPr="00DE2B98" w:rsidRDefault="00C6638F" w:rsidP="00C6638F">
      <w:pPr>
        <w:pStyle w:val="af2"/>
        <w:spacing w:line="240" w:lineRule="auto"/>
        <w:ind w:left="0"/>
        <w:jc w:val="both"/>
        <w:rPr>
          <w:rFonts w:ascii="Times New Roman" w:hAnsi="Times New Roman" w:cs="Times New Roman"/>
        </w:rPr>
      </w:pPr>
      <w:r w:rsidRPr="00DE2B98">
        <w:rPr>
          <w:rFonts w:ascii="Times New Roman" w:hAnsi="Times New Roman" w:cs="Times New Roman"/>
        </w:rPr>
        <w:t>4. Товар повинен бути зареєстрованим та дозволеним до застосування в Україні (завірені належним чином копії документів про якість надаються Учасником на кожну окрему партію товару при доставці).</w:t>
      </w:r>
    </w:p>
    <w:p w:rsidR="00C6638F" w:rsidRDefault="00C6638F" w:rsidP="00C6638F">
      <w:pPr>
        <w:pStyle w:val="affd"/>
        <w:jc w:val="both"/>
        <w:rPr>
          <w:rFonts w:ascii="Times New Roman" w:hAnsi="Times New Roman"/>
        </w:rPr>
      </w:pPr>
      <w:r w:rsidRPr="005C5109">
        <w:rPr>
          <w:rFonts w:ascii="Times New Roman" w:hAnsi="Times New Roman"/>
        </w:rPr>
        <w:t>6. Документальне підтвердження відповідності технічним, якісним, кількісним та іншим вимогам предмета закупівлі:</w:t>
      </w:r>
    </w:p>
    <w:p w:rsidR="00C6638F" w:rsidRDefault="00C6638F" w:rsidP="00C6638F">
      <w:pPr>
        <w:pStyle w:val="affd"/>
        <w:jc w:val="both"/>
        <w:rPr>
          <w:rFonts w:ascii="Times New Roman" w:hAnsi="Times New Roman"/>
          <w:noProof/>
        </w:rPr>
      </w:pPr>
      <w:r w:rsidRPr="005C5109">
        <w:rPr>
          <w:rFonts w:ascii="Times New Roman" w:hAnsi="Times New Roman"/>
          <w:noProof/>
        </w:rPr>
        <w:t>6.1. Довідка в довільній формі про продукцію що пропонує Учасник, з зазначенням виробника, стандартів (ТУ, або ТУ У або ГОСТів, або ДСТУ, або найменування креслень, тощо) згідно яких виготовляється продукція, або детальний опис основних</w:t>
      </w:r>
      <w:r>
        <w:rPr>
          <w:rFonts w:ascii="Times New Roman" w:hAnsi="Times New Roman"/>
          <w:noProof/>
        </w:rPr>
        <w:t xml:space="preserve"> технічних характеристик товару та паспорт якості виробника.</w:t>
      </w:r>
    </w:p>
    <w:p w:rsidR="00C6638F" w:rsidRDefault="00C6638F" w:rsidP="00C6638F">
      <w:pPr>
        <w:pStyle w:val="af2"/>
        <w:spacing w:line="240" w:lineRule="auto"/>
        <w:ind w:left="0"/>
        <w:jc w:val="both"/>
        <w:rPr>
          <w:rFonts w:ascii="Times New Roman" w:hAnsi="Times New Roman" w:cs="Times New Roman"/>
          <w:b/>
        </w:rPr>
      </w:pPr>
      <w:r>
        <w:rPr>
          <w:rFonts w:ascii="Times New Roman" w:hAnsi="Times New Roman" w:cs="Times New Roman"/>
          <w:noProof/>
        </w:rPr>
        <w:t>7.</w:t>
      </w:r>
      <w:r w:rsidRPr="00625EF9">
        <w:rPr>
          <w:rFonts w:ascii="Times New Roman" w:hAnsi="Times New Roman" w:cs="Times New Roman"/>
          <w:b/>
        </w:rPr>
        <w:t>Для підтвердження відповідності та якості товару заявлен</w:t>
      </w:r>
      <w:r>
        <w:rPr>
          <w:rFonts w:ascii="Times New Roman" w:hAnsi="Times New Roman" w:cs="Times New Roman"/>
          <w:b/>
        </w:rPr>
        <w:t>ому в торгах потенційні перемож</w:t>
      </w:r>
      <w:r w:rsidRPr="00625EF9">
        <w:rPr>
          <w:rFonts w:ascii="Times New Roman" w:hAnsi="Times New Roman" w:cs="Times New Roman"/>
          <w:b/>
        </w:rPr>
        <w:t>ці торгів, повинні протягом 3-х робочих днів, після закінчення аукціону надати Замовнику зразки предмету закупівлі (у випадку не належної якості, або відсутності товару – пропозиція учасника буде відхилена(зразки передаються Актом приймання- передачі у власність Замовника). Учасник при поданні зразка надає  гарантійний лист, щодо відповідності якості товару (який пропонується для постачання) вимогам Замовника, документи що підтверджують якість товару).</w:t>
      </w:r>
    </w:p>
    <w:p w:rsidR="00C6638F" w:rsidRPr="00712E50" w:rsidRDefault="00712E50" w:rsidP="00C6638F">
      <w:pPr>
        <w:pStyle w:val="affd"/>
        <w:jc w:val="both"/>
        <w:rPr>
          <w:rFonts w:ascii="Times New Roman" w:hAnsi="Times New Roman"/>
          <w:lang w:val="uk-UA"/>
        </w:rPr>
      </w:pPr>
      <w:r w:rsidRPr="00712E50">
        <w:rPr>
          <w:rFonts w:ascii="Times New Roman" w:eastAsia="Arial" w:hAnsi="Times New Roman"/>
          <w:color w:val="000000"/>
          <w:lang w:eastAsia="ru-RU"/>
        </w:rPr>
        <w:t>8. Витрати за доставку товару лягають на Учасника (Постачальника).</w:t>
      </w:r>
    </w:p>
    <w:p w:rsidR="00E346B3" w:rsidRPr="00C6638F" w:rsidRDefault="00E346B3" w:rsidP="00E346B3">
      <w:pPr>
        <w:tabs>
          <w:tab w:val="left" w:pos="8310"/>
        </w:tabs>
        <w:ind w:right="282"/>
        <w:rPr>
          <w:b/>
          <w:bCs/>
          <w:spacing w:val="-3"/>
        </w:rPr>
      </w:pPr>
    </w:p>
    <w:p w:rsidR="009F08AB" w:rsidRDefault="009F08AB" w:rsidP="00E346B3">
      <w:pPr>
        <w:tabs>
          <w:tab w:val="left" w:pos="8310"/>
        </w:tabs>
        <w:ind w:right="282"/>
        <w:rPr>
          <w:b/>
          <w:bCs/>
          <w:spacing w:val="-3"/>
          <w:lang w:val="uk-UA"/>
        </w:rPr>
      </w:pPr>
    </w:p>
    <w:p w:rsidR="009F08AB" w:rsidRDefault="009F08AB" w:rsidP="00E346B3">
      <w:pPr>
        <w:tabs>
          <w:tab w:val="left" w:pos="8310"/>
        </w:tabs>
        <w:ind w:right="282"/>
        <w:rPr>
          <w:b/>
          <w:bCs/>
          <w:spacing w:val="-3"/>
          <w:lang w:val="uk-UA"/>
        </w:rPr>
      </w:pPr>
    </w:p>
    <w:p w:rsidR="005C46A4" w:rsidRDefault="005C46A4" w:rsidP="00E346B3">
      <w:pPr>
        <w:ind w:right="-285"/>
        <w:jc w:val="both"/>
        <w:rPr>
          <w:lang w:val="uk-UA"/>
        </w:rPr>
      </w:pPr>
    </w:p>
    <w:p w:rsidR="005C46A4" w:rsidRPr="0052779B" w:rsidRDefault="005C46A4" w:rsidP="005C46A4">
      <w:pPr>
        <w:ind w:firstLine="6804"/>
        <w:rPr>
          <w:b/>
          <w:bCs/>
        </w:rPr>
      </w:pPr>
      <w:r w:rsidRPr="0052779B">
        <w:rPr>
          <w:b/>
          <w:bCs/>
        </w:rPr>
        <w:t>Додаток № 4</w:t>
      </w:r>
    </w:p>
    <w:p w:rsidR="005C46A4" w:rsidRPr="0052779B" w:rsidRDefault="005C46A4" w:rsidP="005C46A4">
      <w:pPr>
        <w:ind w:firstLine="6804"/>
        <w:rPr>
          <w:b/>
          <w:bCs/>
        </w:rPr>
      </w:pPr>
      <w:r w:rsidRPr="0052779B">
        <w:rPr>
          <w:b/>
          <w:bCs/>
        </w:rPr>
        <w:t xml:space="preserve">Конкурсної документації </w:t>
      </w:r>
    </w:p>
    <w:p w:rsidR="005C46A4" w:rsidRPr="0052779B" w:rsidRDefault="005C46A4" w:rsidP="005C46A4"/>
    <w:p w:rsidR="005C46A4" w:rsidRPr="0004492C" w:rsidRDefault="005C46A4" w:rsidP="005C46A4">
      <w:pPr>
        <w:jc w:val="center"/>
        <w:rPr>
          <w:b/>
        </w:rPr>
      </w:pPr>
      <w:r w:rsidRPr="0004492C">
        <w:rPr>
          <w:b/>
        </w:rPr>
        <w:t>ПРОЄКТ ДОГОВОРУ</w:t>
      </w:r>
    </w:p>
    <w:p w:rsidR="005C46A4" w:rsidRPr="0004492C" w:rsidRDefault="005C46A4" w:rsidP="005C46A4">
      <w:pPr>
        <w:jc w:val="center"/>
        <w:rPr>
          <w:b/>
        </w:rPr>
      </w:pPr>
      <w:r w:rsidRPr="0004492C">
        <w:rPr>
          <w:b/>
        </w:rPr>
        <w:t xml:space="preserve">про закупівлю </w:t>
      </w:r>
    </w:p>
    <w:p w:rsidR="005C46A4" w:rsidRPr="0004492C" w:rsidRDefault="005C46A4" w:rsidP="005C46A4">
      <w:pPr>
        <w:shd w:val="clear" w:color="auto" w:fill="FFFFFF"/>
        <w:tabs>
          <w:tab w:val="left" w:pos="8080"/>
        </w:tabs>
        <w:jc w:val="both"/>
      </w:pPr>
      <w:r w:rsidRPr="0004492C">
        <w:rPr>
          <w:spacing w:val="-2"/>
        </w:rPr>
        <w:t>м. ________                                                                                                         «___» ____________20__</w:t>
      </w:r>
      <w:r w:rsidRPr="0004492C">
        <w:t>р.</w:t>
      </w:r>
    </w:p>
    <w:p w:rsidR="005C46A4" w:rsidRPr="0004492C" w:rsidRDefault="005C46A4" w:rsidP="005C46A4">
      <w:pPr>
        <w:shd w:val="clear" w:color="auto" w:fill="FFFFFF"/>
        <w:tabs>
          <w:tab w:val="left" w:pos="8080"/>
        </w:tabs>
        <w:jc w:val="both"/>
      </w:pPr>
    </w:p>
    <w:p w:rsidR="005C46A4" w:rsidRPr="0004492C" w:rsidRDefault="005C46A4" w:rsidP="005C46A4">
      <w:pPr>
        <w:shd w:val="clear" w:color="auto" w:fill="FFFFFF"/>
        <w:ind w:firstLine="567"/>
        <w:jc w:val="both"/>
      </w:pPr>
      <w:r w:rsidRPr="0004492C">
        <w:rPr>
          <w:b/>
        </w:rPr>
        <w:t>______________________________</w:t>
      </w:r>
      <w:r w:rsidRPr="0004492C">
        <w:t>(надалі</w:t>
      </w:r>
      <w:r w:rsidRPr="0004492C">
        <w:rPr>
          <w:b/>
        </w:rPr>
        <w:t xml:space="preserve"> – Постачальник</w:t>
      </w:r>
      <w:r w:rsidRPr="0004492C">
        <w:t>), в особі _____________________, який діє на підставі ______________, з однієї сторони, та</w:t>
      </w:r>
      <w:bookmarkStart w:id="8" w:name="_Hlk523838017"/>
    </w:p>
    <w:bookmarkEnd w:id="8"/>
    <w:p w:rsidR="005C46A4" w:rsidRPr="0004492C" w:rsidRDefault="005C46A4" w:rsidP="005C46A4">
      <w:pPr>
        <w:shd w:val="clear" w:color="auto" w:fill="FFFFFF"/>
        <w:ind w:firstLine="567"/>
        <w:jc w:val="both"/>
      </w:pPr>
      <w:r w:rsidRPr="005C46A4">
        <w:rPr>
          <w:b/>
          <w:bCs/>
          <w:lang w:val="uk-UA"/>
        </w:rPr>
        <w:t>Управління Державної міграційної служби України у Вінницькій області</w:t>
      </w:r>
      <w:r w:rsidRPr="005C46A4">
        <w:rPr>
          <w:b/>
          <w:lang w:val="uk-UA"/>
        </w:rPr>
        <w:t xml:space="preserve">   (надалі "Замовник"), в особі начальника управління </w:t>
      </w:r>
      <w:r w:rsidRPr="005C46A4">
        <w:rPr>
          <w:b/>
          <w:bCs/>
          <w:lang w:val="uk-UA"/>
        </w:rPr>
        <w:t>Наливайка  Бориса Олександровича</w:t>
      </w:r>
      <w:r w:rsidRPr="005C46A4">
        <w:rPr>
          <w:b/>
          <w:lang w:val="uk-UA"/>
        </w:rPr>
        <w:t>, що діє на підставі  Положення про Управління затвердженого наказом Державної міграційної служби України від 18.07.2011 року № 28 та наказу від 11.10.2011 року № 272-к</w:t>
      </w:r>
      <w:r w:rsidRPr="0004492C">
        <w:t xml:space="preserve">, з другої сторони, в подальшому разом іменуються – </w:t>
      </w:r>
      <w:r w:rsidRPr="0004492C">
        <w:rPr>
          <w:b/>
        </w:rPr>
        <w:t>Сторони</w:t>
      </w:r>
      <w:r w:rsidRPr="0004492C">
        <w:t xml:space="preserve">, а кожна окремо – </w:t>
      </w:r>
      <w:r w:rsidRPr="0004492C">
        <w:rPr>
          <w:b/>
        </w:rPr>
        <w:t>Сторона</w:t>
      </w:r>
      <w:r w:rsidRPr="0004492C">
        <w:t xml:space="preserve">, уклали даний Договір поставки (надалі – </w:t>
      </w:r>
      <w:r w:rsidRPr="0004492C">
        <w:rPr>
          <w:b/>
        </w:rPr>
        <w:t>Договір</w:t>
      </w:r>
      <w:r w:rsidRPr="0004492C">
        <w:t>) про наступне:</w:t>
      </w:r>
    </w:p>
    <w:p w:rsidR="005C46A4" w:rsidRPr="0004492C" w:rsidRDefault="005C46A4" w:rsidP="005C46A4">
      <w:pPr>
        <w:shd w:val="clear" w:color="auto" w:fill="FFFFFF"/>
        <w:ind w:firstLine="567"/>
        <w:jc w:val="both"/>
      </w:pPr>
    </w:p>
    <w:p w:rsidR="005C46A4" w:rsidRPr="0004492C" w:rsidRDefault="005C46A4" w:rsidP="005C46A4">
      <w:pPr>
        <w:widowControl w:val="0"/>
        <w:numPr>
          <w:ilvl w:val="0"/>
          <w:numId w:val="10"/>
        </w:numPr>
        <w:shd w:val="clear" w:color="auto" w:fill="FFFFFF"/>
        <w:autoSpaceDE w:val="0"/>
        <w:autoSpaceDN w:val="0"/>
        <w:adjustRightInd w:val="0"/>
        <w:ind w:left="0"/>
        <w:jc w:val="center"/>
        <w:rPr>
          <w:b/>
          <w:bCs/>
          <w:spacing w:val="-1"/>
        </w:rPr>
      </w:pPr>
      <w:r w:rsidRPr="0004492C">
        <w:rPr>
          <w:b/>
          <w:bCs/>
          <w:spacing w:val="-1"/>
        </w:rPr>
        <w:t>ПРЕДМЕТ ДОГОВОРУ</w:t>
      </w:r>
    </w:p>
    <w:p w:rsidR="005C46A4" w:rsidRPr="0004492C" w:rsidRDefault="005C46A4" w:rsidP="005C46A4">
      <w:pPr>
        <w:pStyle w:val="af2"/>
        <w:numPr>
          <w:ilvl w:val="1"/>
          <w:numId w:val="9"/>
        </w:numPr>
        <w:tabs>
          <w:tab w:val="left" w:pos="851"/>
          <w:tab w:val="left" w:pos="993"/>
        </w:tabs>
        <w:spacing w:line="240" w:lineRule="auto"/>
        <w:ind w:left="0" w:firstLine="567"/>
        <w:contextualSpacing w:val="0"/>
        <w:jc w:val="both"/>
        <w:rPr>
          <w:rFonts w:ascii="Times New Roman" w:hAnsi="Times New Roman" w:cs="Times New Roman"/>
        </w:rPr>
      </w:pPr>
      <w:r w:rsidRPr="0004492C">
        <w:rPr>
          <w:rFonts w:ascii="Times New Roman" w:hAnsi="Times New Roman" w:cs="Times New Roman"/>
        </w:rPr>
        <w:t xml:space="preserve">У порядку та на умовах, визначених даним Договором, Постачальник зобов’язується партіями, відповідно до Заявок Покупця, поставляти Покупцю у власність товар (код за </w:t>
      </w:r>
      <w:r w:rsidR="001B78C6" w:rsidRPr="001B78C6">
        <w:rPr>
          <w:rFonts w:ascii="Times New Roman" w:hAnsi="Times New Roman" w:cs="Times New Roman"/>
          <w:b/>
          <w:lang w:val="uk-UA"/>
        </w:rPr>
        <w:t xml:space="preserve">ДК021:2015: </w:t>
      </w:r>
      <w:r w:rsidR="001B78C6" w:rsidRPr="001B78C6">
        <w:rPr>
          <w:rFonts w:ascii="Times New Roman" w:hAnsi="Times New Roman" w:cs="Times New Roman"/>
          <w:b/>
          <w:bCs/>
          <w:lang w:val="uk-UA"/>
        </w:rPr>
        <w:t>31430000-9 Електричні акумулятори (Акумулятори для приладів безперебійного живлення та охоронної сигналізації)</w:t>
      </w:r>
      <w:r w:rsidRPr="0004492C">
        <w:rPr>
          <w:rFonts w:ascii="Times New Roman" w:hAnsi="Times New Roman" w:cs="Times New Roman"/>
        </w:rPr>
        <w:t>, найменування, кількість та ціна якого визначаються згідно зі Специфікацією, яка міститься в Додатку 1 до Договору і є його невід’ємною частиною (надалі — Товар), а Покупець зобов’язується прийняти Товар і оплатити його в порядку та на умовах даного Договору.</w:t>
      </w:r>
    </w:p>
    <w:p w:rsidR="005C46A4" w:rsidRPr="0004492C" w:rsidRDefault="005C46A4" w:rsidP="005C46A4">
      <w:pPr>
        <w:pStyle w:val="af2"/>
        <w:numPr>
          <w:ilvl w:val="1"/>
          <w:numId w:val="9"/>
        </w:numPr>
        <w:tabs>
          <w:tab w:val="left" w:pos="993"/>
        </w:tabs>
        <w:spacing w:line="240" w:lineRule="auto"/>
        <w:ind w:left="0" w:firstLine="567"/>
        <w:contextualSpacing w:val="0"/>
        <w:jc w:val="both"/>
        <w:rPr>
          <w:rFonts w:ascii="Times New Roman" w:hAnsi="Times New Roman" w:cs="Times New Roman"/>
        </w:rPr>
      </w:pPr>
      <w:r w:rsidRPr="0004492C">
        <w:rPr>
          <w:rFonts w:ascii="Times New Roman" w:hAnsi="Times New Roman" w:cs="Times New Roman"/>
        </w:rPr>
        <w:t>Партією Товару за Договором є кількість і асортимент Товару, що визначені кожною окремою Заявкою Покупця за цим Договором (надалі — Заявка).</w:t>
      </w:r>
    </w:p>
    <w:p w:rsidR="005C46A4" w:rsidRPr="0004492C" w:rsidRDefault="005C46A4" w:rsidP="005C46A4">
      <w:pPr>
        <w:pStyle w:val="af2"/>
        <w:numPr>
          <w:ilvl w:val="1"/>
          <w:numId w:val="9"/>
        </w:numPr>
        <w:tabs>
          <w:tab w:val="left" w:pos="993"/>
        </w:tabs>
        <w:spacing w:line="240" w:lineRule="auto"/>
        <w:ind w:left="0" w:firstLine="567"/>
        <w:contextualSpacing w:val="0"/>
        <w:jc w:val="both"/>
        <w:rPr>
          <w:rFonts w:ascii="Times New Roman" w:hAnsi="Times New Roman" w:cs="Times New Roman"/>
        </w:rPr>
      </w:pPr>
      <w:r w:rsidRPr="0004492C">
        <w:rPr>
          <w:rFonts w:ascii="Times New Roman" w:hAnsi="Times New Roman" w:cs="Times New Roman"/>
        </w:rPr>
        <w:t>Замовлення Покупцем Товару (партії Товару) здійснюється шляхом надання Заявки Постачальнику  електронним листом на адресу: _____________, або он-лайн замовленням на сайті:______________, або телефонним зв’язком: за номером телефону___________________.</w:t>
      </w:r>
    </w:p>
    <w:p w:rsidR="005C46A4" w:rsidRPr="0004492C" w:rsidRDefault="005C46A4" w:rsidP="005C46A4">
      <w:pPr>
        <w:widowControl w:val="0"/>
        <w:numPr>
          <w:ilvl w:val="1"/>
          <w:numId w:val="9"/>
        </w:numPr>
        <w:autoSpaceDE w:val="0"/>
        <w:autoSpaceDN w:val="0"/>
        <w:adjustRightInd w:val="0"/>
        <w:ind w:left="0" w:firstLine="567"/>
        <w:jc w:val="both"/>
      </w:pPr>
      <w:r w:rsidRPr="0004492C">
        <w:t>Якість Товару повинна відповідати нормам, сертифікатам виробника, чинним стандартам (ТУ, ГОСТ) для даного виду Товару. Постачальник гарантує якість Товару у цілому.</w:t>
      </w:r>
    </w:p>
    <w:p w:rsidR="005C46A4" w:rsidRPr="0004492C" w:rsidRDefault="005C46A4" w:rsidP="005C46A4">
      <w:pPr>
        <w:widowControl w:val="0"/>
        <w:numPr>
          <w:ilvl w:val="1"/>
          <w:numId w:val="9"/>
        </w:numPr>
        <w:autoSpaceDE w:val="0"/>
        <w:autoSpaceDN w:val="0"/>
        <w:adjustRightInd w:val="0"/>
        <w:ind w:left="0" w:firstLine="567"/>
        <w:jc w:val="both"/>
      </w:pPr>
      <w:r w:rsidRPr="0004492C">
        <w:t>Строк придатності Товару до використання / споживання встановлюється виробником Товару, але не може становити менше 12 місяців, та обчислюється з моменту фактичної передачі партії Товару Покупцю. Якщо протягом цього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протягом 10 (десяти) календарних днів з моменту направлення Покупцем відповідної вимоги Постачальнику.</w:t>
      </w:r>
    </w:p>
    <w:p w:rsidR="005C46A4" w:rsidRPr="0004492C" w:rsidRDefault="005C46A4" w:rsidP="005C46A4">
      <w:pPr>
        <w:widowControl w:val="0"/>
        <w:autoSpaceDE w:val="0"/>
        <w:autoSpaceDN w:val="0"/>
        <w:adjustRightInd w:val="0"/>
        <w:ind w:left="567"/>
        <w:jc w:val="both"/>
      </w:pPr>
    </w:p>
    <w:p w:rsidR="005C46A4" w:rsidRPr="0004492C" w:rsidRDefault="005C46A4" w:rsidP="005C46A4">
      <w:pPr>
        <w:jc w:val="center"/>
        <w:rPr>
          <w:b/>
        </w:rPr>
      </w:pPr>
      <w:r w:rsidRPr="0004492C">
        <w:rPr>
          <w:b/>
        </w:rPr>
        <w:t>2. ЦІНА ДОГОВОРУ ТА ПОРЯДОК РОЗРАХУНКІВ</w:t>
      </w:r>
    </w:p>
    <w:p w:rsidR="005C46A4" w:rsidRPr="0004492C" w:rsidRDefault="005C46A4" w:rsidP="005C46A4">
      <w:pPr>
        <w:ind w:firstLine="709"/>
        <w:jc w:val="both"/>
      </w:pPr>
      <w:r w:rsidRPr="0004492C">
        <w:t>2.1. Загальна ціна Договору складає __________________,__ грн. (_______ тисяч __________________ гривень __ копійок), крім того ПДВ ________,___ грн. (_____________________________ гривня __ копійка), разом з ПДВ ____________,____ грн. (___________________ гривень ____ копійок).</w:t>
      </w:r>
    </w:p>
    <w:p w:rsidR="005C46A4" w:rsidRPr="0004492C" w:rsidRDefault="005C46A4" w:rsidP="005C46A4">
      <w:pPr>
        <w:ind w:firstLine="709"/>
        <w:jc w:val="both"/>
      </w:pPr>
      <w:r w:rsidRPr="0004492C">
        <w:t>2.2. Загальна ціна Договору та ціна за одиницю Товару зазначаються в Специфікації та включають у себе вартість тари та упаковки Товару, всі податки, збори та інші обов’язкові платежі, що сплачуються Постачальником, вартість доставки Товару, вартість страхування, завантаження, розвантаження та всі інші витрати Постачальника, пов’язані з виконанням цього Договору. Ціна Товару визначається в національній валюті України.</w:t>
      </w:r>
    </w:p>
    <w:p w:rsidR="005C46A4" w:rsidRPr="0004492C" w:rsidRDefault="005C46A4" w:rsidP="005C46A4">
      <w:pPr>
        <w:ind w:firstLine="709"/>
        <w:jc w:val="both"/>
      </w:pPr>
      <w:r w:rsidRPr="0004492C">
        <w:t>2.3. Ціна Договору може бути зменшена Покупцем в односторонньому порядку в залежності від реального фінансування видатків Покупця, у порядку передбаченому даним Договором.</w:t>
      </w:r>
    </w:p>
    <w:p w:rsidR="00BA0A90" w:rsidRPr="00BA0A90" w:rsidRDefault="00BA0A90" w:rsidP="00BA0A90">
      <w:pPr>
        <w:shd w:val="clear" w:color="auto" w:fill="FFFFFF"/>
        <w:jc w:val="both"/>
        <w:textAlignment w:val="baseline"/>
        <w:rPr>
          <w:lang w:val="uk-UA"/>
        </w:rPr>
      </w:pPr>
      <w:r>
        <w:rPr>
          <w:lang w:val="uk-UA"/>
        </w:rPr>
        <w:t xml:space="preserve">            </w:t>
      </w:r>
      <w:r w:rsidR="005C46A4" w:rsidRPr="0004492C">
        <w:t xml:space="preserve">2.4. </w:t>
      </w:r>
      <w:r w:rsidRPr="00BA0A90">
        <w:rPr>
          <w:lang w:val="uk-UA"/>
        </w:rPr>
        <w:t xml:space="preserve">Розрахунки проводяться шляхом оплати Покупцем після пред’явлення Постачальником рахунка на оплату товару (далі - рахунок) або після підписання Сторонами накладної - протягом 5-ти банківських днів з моменту їх оформлення. У випадку не оплати у </w:t>
      </w:r>
      <w:r w:rsidRPr="00BA0A90">
        <w:rPr>
          <w:lang w:val="uk-UA"/>
        </w:rPr>
        <w:lastRenderedPageBreak/>
        <w:t>встановлений строк, ціни будуть переглянуті на дату оплати рахунку з урахуванням поточних цін Постачальника.</w:t>
      </w:r>
    </w:p>
    <w:p w:rsidR="005C46A4" w:rsidRPr="0004492C" w:rsidRDefault="00BA0A90" w:rsidP="00BA0A90">
      <w:pPr>
        <w:shd w:val="clear" w:color="auto" w:fill="FFFFFF"/>
        <w:jc w:val="both"/>
        <w:textAlignment w:val="baseline"/>
      </w:pPr>
      <w:r>
        <w:rPr>
          <w:lang w:val="uk-UA"/>
        </w:rPr>
        <w:t xml:space="preserve">            </w:t>
      </w:r>
      <w:r w:rsidR="005C46A4" w:rsidRPr="00BA0A90">
        <w:rPr>
          <w:lang w:val="uk-UA"/>
        </w:rPr>
        <w:t xml:space="preserve">2.5. Розрахунок здійснюється Покупцем у безготівковій формі, шляхом перерахування грошових коштів на банківський рахунок Постачальника, на підставі Специфікації, Заявки Покупція, акту приймання-передачі або видаткової накладної на партію </w:t>
      </w:r>
      <w:r w:rsidR="005C46A4" w:rsidRPr="0004492C">
        <w:t>Товару, а також відповідно до інших умов Договору.</w:t>
      </w:r>
    </w:p>
    <w:p w:rsidR="005C46A4" w:rsidRPr="0004492C" w:rsidRDefault="005C46A4" w:rsidP="005C46A4">
      <w:pPr>
        <w:ind w:firstLine="709"/>
        <w:jc w:val="both"/>
      </w:pPr>
      <w:r w:rsidRPr="0004492C">
        <w:t>2.6. Моментом здійснення оплати за кожну партію Товару вважається дата списання грошових коштів з банківського рахунку Покупця.</w:t>
      </w:r>
    </w:p>
    <w:p w:rsidR="005C46A4" w:rsidRPr="0004492C" w:rsidRDefault="005C46A4" w:rsidP="005C46A4">
      <w:pPr>
        <w:ind w:firstLine="709"/>
        <w:jc w:val="both"/>
      </w:pPr>
      <w:r w:rsidRPr="0004492C">
        <w:t>2.7. У встановлених законом випадках Постачальник зобов’язаний зареєструвати в Єдиному реєстрі податкових накладних належним чином оформлену податкову накладну на Товар.</w:t>
      </w:r>
      <w:r w:rsidRPr="0004492C">
        <w:rPr>
          <w:rStyle w:val="affff3"/>
        </w:rPr>
        <w:footnoteReference w:id="2"/>
      </w:r>
    </w:p>
    <w:p w:rsidR="005C46A4" w:rsidRPr="0004492C" w:rsidRDefault="005C46A4" w:rsidP="005C46A4">
      <w:pPr>
        <w:ind w:firstLine="709"/>
        <w:jc w:val="both"/>
      </w:pPr>
    </w:p>
    <w:p w:rsidR="005C46A4" w:rsidRPr="0004492C" w:rsidRDefault="005C46A4" w:rsidP="005C46A4">
      <w:pPr>
        <w:widowControl w:val="0"/>
        <w:numPr>
          <w:ilvl w:val="0"/>
          <w:numId w:val="11"/>
        </w:numPr>
        <w:autoSpaceDE w:val="0"/>
        <w:autoSpaceDN w:val="0"/>
        <w:adjustRightInd w:val="0"/>
        <w:ind w:left="0"/>
        <w:jc w:val="center"/>
        <w:rPr>
          <w:b/>
        </w:rPr>
      </w:pPr>
      <w:r w:rsidRPr="0004492C">
        <w:rPr>
          <w:b/>
        </w:rPr>
        <w:t>ПОСТАВКА ТОВАРУ</w:t>
      </w:r>
    </w:p>
    <w:p w:rsidR="005C46A4" w:rsidRPr="0004492C" w:rsidRDefault="005C46A4" w:rsidP="005C46A4">
      <w:pPr>
        <w:tabs>
          <w:tab w:val="left" w:pos="567"/>
        </w:tabs>
        <w:jc w:val="both"/>
      </w:pPr>
      <w:r w:rsidRPr="0004492C">
        <w:rPr>
          <w:b/>
        </w:rPr>
        <w:tab/>
      </w:r>
      <w:r w:rsidRPr="0004492C">
        <w:t>3.1. Передача Товару здійснюється за місцем знаходження Покупця за видатковою накладною або актом прийому-передачі.</w:t>
      </w:r>
    </w:p>
    <w:p w:rsidR="005C46A4" w:rsidRPr="0004492C" w:rsidRDefault="005C46A4" w:rsidP="005C46A4">
      <w:pPr>
        <w:ind w:firstLine="567"/>
        <w:jc w:val="both"/>
      </w:pPr>
      <w:r w:rsidRPr="0004492C">
        <w:t xml:space="preserve">3.2. Поставка Товару здійснюється погодженими партіями та у строк відповідно до Заявок Покупця транспортом Постачальника. </w:t>
      </w:r>
    </w:p>
    <w:p w:rsidR="005C46A4" w:rsidRPr="0004492C" w:rsidRDefault="005C46A4" w:rsidP="005C46A4">
      <w:pPr>
        <w:ind w:firstLine="567"/>
        <w:jc w:val="both"/>
      </w:pPr>
      <w:r w:rsidRPr="0004492C">
        <w:t>3.3. Завантаження та розвантаження поставлених партій Товару протягом дії Договору здійснюється силами, засобами та за рахунок Постачальника.</w:t>
      </w:r>
    </w:p>
    <w:p w:rsidR="005C46A4" w:rsidRPr="0004492C" w:rsidRDefault="005C46A4" w:rsidP="005C46A4">
      <w:pPr>
        <w:ind w:firstLine="567"/>
        <w:jc w:val="both"/>
      </w:pPr>
      <w:r w:rsidRPr="0004492C">
        <w:t>3.4. Товар повинен мати відповідне пакування, яке забезпечує його цілісність та збереження  якості під час транспортування.</w:t>
      </w:r>
    </w:p>
    <w:p w:rsidR="005C46A4" w:rsidRPr="0004492C" w:rsidRDefault="005C46A4" w:rsidP="005C46A4">
      <w:pPr>
        <w:ind w:firstLine="567"/>
        <w:jc w:val="both"/>
      </w:pPr>
      <w:r w:rsidRPr="0004492C">
        <w:t xml:space="preserve">3.5. Постачальник зобов’язаний одночасно з поставкою кожної партії Товару надати Покупцю оригінали або належним чином завірені копії документів, що передбачені чинним законодавством України як обов’язкові для такого виду Товару, а також додаткові документи у відповідності до Специфікації, що підтверджують якість та відповідність Товару. </w:t>
      </w:r>
    </w:p>
    <w:p w:rsidR="005C46A4" w:rsidRPr="0004492C" w:rsidRDefault="005C46A4" w:rsidP="005C46A4">
      <w:pPr>
        <w:ind w:firstLine="567"/>
        <w:jc w:val="both"/>
      </w:pPr>
    </w:p>
    <w:p w:rsidR="005C46A4" w:rsidRPr="0004492C" w:rsidRDefault="005C46A4" w:rsidP="005C46A4">
      <w:pPr>
        <w:jc w:val="center"/>
        <w:rPr>
          <w:b/>
        </w:rPr>
      </w:pPr>
      <w:r w:rsidRPr="0004492C">
        <w:rPr>
          <w:b/>
        </w:rPr>
        <w:t>4. ПЕРЕХІД ПРАВА ВЛАСНОСТІ ТА РИЗИКІВ</w:t>
      </w:r>
    </w:p>
    <w:p w:rsidR="005C46A4" w:rsidRPr="0004492C" w:rsidRDefault="005C46A4" w:rsidP="005C46A4">
      <w:pPr>
        <w:ind w:firstLine="567"/>
        <w:jc w:val="both"/>
      </w:pPr>
      <w:r w:rsidRPr="0004492C">
        <w:t>4.1. Право власності на Товар переходить від Постачальника до Покупця в момент отримання Покупцем Товару та підписання акта приймання-передачі або видаткової накладної.</w:t>
      </w:r>
    </w:p>
    <w:p w:rsidR="005C46A4" w:rsidRPr="0004492C" w:rsidRDefault="005C46A4" w:rsidP="005C46A4">
      <w:pPr>
        <w:ind w:firstLine="567"/>
        <w:jc w:val="both"/>
      </w:pPr>
      <w:r w:rsidRPr="0004492C">
        <w:t>4.2. Ризики випадкової втрати чи пошкодження Товару переходять від Постачальника до Покупця з моменту фактичної передачі Товару у відповідності до належно оформлених акта приймання-передачі або видаткової накладної.</w:t>
      </w:r>
    </w:p>
    <w:p w:rsidR="005C46A4" w:rsidRDefault="005C46A4" w:rsidP="005C46A4">
      <w:pPr>
        <w:ind w:firstLine="567"/>
        <w:jc w:val="both"/>
        <w:rPr>
          <w:lang w:val="uk-UA"/>
        </w:rPr>
      </w:pPr>
    </w:p>
    <w:p w:rsidR="005C46A4" w:rsidRPr="0004492C" w:rsidRDefault="005C46A4" w:rsidP="005C46A4">
      <w:pPr>
        <w:ind w:firstLine="567"/>
        <w:jc w:val="center"/>
        <w:rPr>
          <w:b/>
        </w:rPr>
      </w:pPr>
      <w:r w:rsidRPr="0004492C">
        <w:rPr>
          <w:b/>
        </w:rPr>
        <w:t>5. ВІДПОВІДАЛЬНІСТЬ СТОРІН</w:t>
      </w:r>
    </w:p>
    <w:p w:rsidR="005C46A4" w:rsidRPr="0004492C" w:rsidRDefault="005C46A4" w:rsidP="005C46A4">
      <w:pPr>
        <w:ind w:firstLine="567"/>
        <w:jc w:val="both"/>
      </w:pPr>
      <w:r w:rsidRPr="0004492C">
        <w:t>5.1. Сторони по Договору за неналежне виконання своїх зобов’язань несуть відповідальність згідно з чинним законодавством України та умовами даного Договору.</w:t>
      </w:r>
    </w:p>
    <w:p w:rsidR="005C46A4" w:rsidRPr="0004492C" w:rsidRDefault="005C46A4" w:rsidP="005C46A4">
      <w:pPr>
        <w:ind w:firstLine="567"/>
        <w:jc w:val="both"/>
      </w:pPr>
      <w:r w:rsidRPr="0004492C">
        <w:t>5.2. У разі невідповідності Товару якісним показникам або зразкам, зазначеним у Специфікації до даного Договору, Постачальник зобов’язаний усунути виявлені невідповідності за власний рахунок.</w:t>
      </w:r>
    </w:p>
    <w:p w:rsidR="005C46A4" w:rsidRPr="0004492C" w:rsidRDefault="005C46A4" w:rsidP="005C46A4">
      <w:pPr>
        <w:ind w:firstLine="567"/>
        <w:jc w:val="both"/>
      </w:pPr>
      <w:r w:rsidRPr="0004492C">
        <w:t>5.3. У разі невідповідності Товару кількісним показниками Постачальник зобов’язаний у строк до 10 (десяти) робочих днів передати Покупцеві Товар у відповідній кількості, зазначеній у Специфікації або у відповідній кількості партії Товару.</w:t>
      </w:r>
    </w:p>
    <w:p w:rsidR="005C46A4" w:rsidRPr="0004492C" w:rsidRDefault="005C46A4" w:rsidP="005C46A4">
      <w:pPr>
        <w:ind w:firstLine="567"/>
        <w:jc w:val="both"/>
      </w:pPr>
      <w:r w:rsidRPr="0004492C">
        <w:t>5.4. За порушення строків поставки Товару або умов якості Товару Постачальник несе відповідальність та зобов’язаний сплатити Покупцю штрафні санкції в розмірі відповідно до статті 231 Господарського кодексу України.</w:t>
      </w:r>
    </w:p>
    <w:p w:rsidR="005C46A4" w:rsidRPr="0004492C" w:rsidRDefault="005C46A4" w:rsidP="005C46A4">
      <w:pPr>
        <w:ind w:firstLine="567"/>
        <w:jc w:val="both"/>
      </w:pPr>
      <w:r w:rsidRPr="0004492C">
        <w:t>5.5. У випадку прострочення виконання грошового зобов’язання, Покупець на вимогу Постачальника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5C46A4" w:rsidRPr="0004492C" w:rsidRDefault="005C46A4" w:rsidP="005C46A4">
      <w:pPr>
        <w:ind w:firstLine="567"/>
        <w:jc w:val="both"/>
      </w:pPr>
      <w:r w:rsidRPr="0004492C">
        <w:t>5.6.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w:t>
      </w:r>
    </w:p>
    <w:p w:rsidR="005C46A4" w:rsidRPr="0004492C" w:rsidRDefault="005C46A4" w:rsidP="005C46A4">
      <w:pPr>
        <w:ind w:firstLine="567"/>
        <w:jc w:val="both"/>
        <w:rPr>
          <w:lang w:eastAsia="ar-SA"/>
        </w:rPr>
      </w:pPr>
      <w:r w:rsidRPr="0004492C">
        <w:t xml:space="preserve">5.7. 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(форс-мажорні обставини), які не існували під час укладання Договору, виникли поза волею Сторін, якщо ці обставини </w:t>
      </w:r>
      <w:r w:rsidRPr="0004492C">
        <w:lastRenderedPageBreak/>
        <w:t>вплинули на виконання Договору. Відсутність у боржника коштів, потрібних для виконання зобов’язань за Договором або</w:t>
      </w:r>
      <w:r w:rsidRPr="0004492C">
        <w:rPr>
          <w:lang w:eastAsia="ar-SA"/>
        </w:rPr>
        <w:t xml:space="preserve"> відсутність у Сторони відповідних дозвільних документів необхідних для виконання Договору не є обставинами непереборної сили.</w:t>
      </w:r>
    </w:p>
    <w:p w:rsidR="005C46A4" w:rsidRPr="0004492C" w:rsidRDefault="005C46A4" w:rsidP="005C46A4">
      <w:pPr>
        <w:ind w:firstLine="567"/>
        <w:jc w:val="both"/>
      </w:pPr>
      <w:r w:rsidRPr="0004492C">
        <w:rPr>
          <w:lang w:eastAsia="ar-SA"/>
        </w:rPr>
        <w:t xml:space="preserve">5.8. </w:t>
      </w:r>
      <w:r w:rsidRPr="0004492C">
        <w:t>Сторона, яка не може виконувати зобов’язання за даним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п’яти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документом компетентного органу.</w:t>
      </w:r>
    </w:p>
    <w:p w:rsidR="005C46A4" w:rsidRPr="0004492C" w:rsidRDefault="005C46A4" w:rsidP="005C46A4">
      <w:pPr>
        <w:ind w:firstLine="567"/>
        <w:jc w:val="both"/>
      </w:pPr>
      <w:r w:rsidRPr="0004492C">
        <w:t>5.9. Якщо форс-мажорні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строків виконання зобов’язань за Договором.</w:t>
      </w:r>
    </w:p>
    <w:p w:rsidR="005C46A4" w:rsidRPr="0004492C" w:rsidRDefault="005C46A4" w:rsidP="005C46A4">
      <w:pPr>
        <w:ind w:firstLine="567"/>
        <w:jc w:val="both"/>
      </w:pPr>
    </w:p>
    <w:p w:rsidR="005C46A4" w:rsidRPr="0004492C" w:rsidRDefault="005C46A4" w:rsidP="005C46A4">
      <w:pPr>
        <w:jc w:val="center"/>
        <w:rPr>
          <w:b/>
        </w:rPr>
      </w:pPr>
      <w:r w:rsidRPr="0004492C">
        <w:rPr>
          <w:b/>
        </w:rPr>
        <w:t>6. ІНШІ УМОВИ</w:t>
      </w:r>
    </w:p>
    <w:p w:rsidR="005C46A4" w:rsidRPr="0004492C" w:rsidRDefault="005C46A4" w:rsidP="005C46A4">
      <w:pPr>
        <w:ind w:firstLine="567"/>
        <w:jc w:val="both"/>
      </w:pPr>
      <w:r w:rsidRPr="0004492C">
        <w:t>6.1. У випадках, не передбачених даним Договором, Сторони керуються чинним законодавством України.</w:t>
      </w:r>
    </w:p>
    <w:p w:rsidR="005C46A4" w:rsidRPr="0004492C" w:rsidRDefault="005C46A4" w:rsidP="005C46A4">
      <w:pPr>
        <w:ind w:firstLine="567"/>
        <w:jc w:val="both"/>
      </w:pPr>
      <w:r w:rsidRPr="0004492C">
        <w:t>6.2. У разі неможливості вирішення спорів за даним Договором шляхом переговорів, вони вирішуються в судовому порядку згідно з чинним законодавством України.</w:t>
      </w:r>
    </w:p>
    <w:p w:rsidR="005C46A4" w:rsidRPr="0004492C" w:rsidRDefault="005C46A4" w:rsidP="005C46A4">
      <w:pPr>
        <w:ind w:firstLine="540"/>
        <w:jc w:val="both"/>
        <w:rPr>
          <w:bCs/>
        </w:rPr>
      </w:pPr>
      <w:r w:rsidRPr="0004492C">
        <w:rPr>
          <w:bCs/>
        </w:rPr>
        <w:t>6.3. Договір складений у двох оригінальних примірниках українською мовою, кожен з яких має однакову юридичну силу – по одному для кожної Сторони.</w:t>
      </w:r>
    </w:p>
    <w:p w:rsidR="005C46A4" w:rsidRPr="0004492C" w:rsidRDefault="005C46A4" w:rsidP="005C46A4">
      <w:pPr>
        <w:ind w:firstLine="540"/>
        <w:jc w:val="both"/>
        <w:rPr>
          <w:bCs/>
        </w:rPr>
      </w:pPr>
      <w:r w:rsidRPr="0004492C">
        <w:rPr>
          <w:bCs/>
        </w:rPr>
        <w:t xml:space="preserve">6.4. Договір набуває чинності з моменту підписання його Сторонами і діє до </w:t>
      </w:r>
      <w:r w:rsidR="007E7F41">
        <w:rPr>
          <w:bCs/>
          <w:lang w:val="uk-UA"/>
        </w:rPr>
        <w:t>31.12.202</w:t>
      </w:r>
      <w:r w:rsidR="001B78C6">
        <w:rPr>
          <w:bCs/>
          <w:lang w:val="uk-UA"/>
        </w:rPr>
        <w:t>1</w:t>
      </w:r>
      <w:r w:rsidR="007E7F41">
        <w:rPr>
          <w:bCs/>
          <w:lang w:val="uk-UA"/>
        </w:rPr>
        <w:t>р.</w:t>
      </w:r>
      <w:r w:rsidRPr="0004492C">
        <w:rPr>
          <w:bCs/>
        </w:rPr>
        <w:t>, а в частині розрахунків та гарантійних зобов’язань — до виконання відповідних зобов’язань за даним Договором.</w:t>
      </w:r>
    </w:p>
    <w:p w:rsidR="005C46A4" w:rsidRPr="0004492C" w:rsidRDefault="005C46A4" w:rsidP="005C46A4">
      <w:pPr>
        <w:ind w:firstLine="540"/>
        <w:jc w:val="both"/>
        <w:rPr>
          <w:bCs/>
        </w:rPr>
      </w:pPr>
      <w:r w:rsidRPr="0004492C">
        <w:rPr>
          <w:bCs/>
        </w:rPr>
        <w:t>6.5. Після підписання даного Договору всі попередні переговори, пов’язані з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при тлумаченні умов даного Договору.</w:t>
      </w:r>
    </w:p>
    <w:p w:rsidR="005C46A4" w:rsidRPr="0004492C" w:rsidRDefault="005C46A4" w:rsidP="005C46A4">
      <w:pPr>
        <w:ind w:firstLine="540"/>
        <w:jc w:val="both"/>
        <w:rPr>
          <w:bCs/>
        </w:rPr>
      </w:pPr>
      <w:r w:rsidRPr="0004492C">
        <w:rPr>
          <w:bCs/>
        </w:rPr>
        <w:t xml:space="preserve">6.6. </w:t>
      </w:r>
      <w:r w:rsidRPr="0004492C">
        <w:t>Покупець має право достроково розірвати Договір в односторонньому порядку, без укладання додаткової угоди,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rsidR="005C46A4" w:rsidRPr="0004492C" w:rsidRDefault="005C46A4" w:rsidP="005C46A4">
      <w:pPr>
        <w:ind w:firstLine="540"/>
        <w:jc w:val="both"/>
        <w:rPr>
          <w:bCs/>
        </w:rPr>
      </w:pPr>
      <w:r w:rsidRPr="0004492C">
        <w:rPr>
          <w:bCs/>
        </w:rPr>
        <w:t>6.7. Дострокове розірвання Договору не звільняє Сторони від відповідальності за його порушення, які мали місце під час дії даного Договору.</w:t>
      </w:r>
    </w:p>
    <w:p w:rsidR="005C46A4" w:rsidRPr="0004492C" w:rsidRDefault="005C46A4" w:rsidP="005C46A4">
      <w:pPr>
        <w:ind w:firstLine="567"/>
        <w:jc w:val="both"/>
        <w:rPr>
          <w:bCs/>
        </w:rPr>
      </w:pPr>
      <w:r w:rsidRPr="0004492C">
        <w:rPr>
          <w:bCs/>
        </w:rPr>
        <w:t>6.8. Додаткові угоди, специфікація, додатки, заявки, зміни та доповнення до даного Договору є його невід’ємною частиною і мають юридичну силу у разі, якщо вони викладені у письмовій формі та підписані Сторонами.</w:t>
      </w:r>
    </w:p>
    <w:p w:rsidR="005C46A4" w:rsidRPr="0004492C" w:rsidRDefault="005C46A4" w:rsidP="005C46A4">
      <w:pPr>
        <w:pStyle w:val="af2"/>
        <w:numPr>
          <w:ilvl w:val="1"/>
          <w:numId w:val="12"/>
        </w:numPr>
        <w:tabs>
          <w:tab w:val="left" w:pos="0"/>
        </w:tabs>
        <w:spacing w:line="240" w:lineRule="auto"/>
        <w:ind w:left="0" w:firstLine="567"/>
        <w:contextualSpacing w:val="0"/>
        <w:jc w:val="both"/>
        <w:rPr>
          <w:rFonts w:ascii="Times New Roman" w:hAnsi="Times New Roman" w:cs="Times New Roman"/>
        </w:rPr>
      </w:pPr>
      <w:r w:rsidRPr="0004492C">
        <w:rPr>
          <w:rFonts w:ascii="Times New Roman" w:hAnsi="Times New Roman" w:cs="Times New Roman"/>
        </w:rPr>
        <w:t>Постачальник підписанням даного Договору визнає та підтверджує, що:</w:t>
      </w:r>
    </w:p>
    <w:p w:rsidR="005C46A4" w:rsidRPr="0004492C" w:rsidRDefault="005C46A4" w:rsidP="005C46A4">
      <w:pPr>
        <w:pStyle w:val="af2"/>
        <w:numPr>
          <w:ilvl w:val="2"/>
          <w:numId w:val="12"/>
        </w:numPr>
        <w:tabs>
          <w:tab w:val="left" w:pos="0"/>
        </w:tabs>
        <w:spacing w:line="240" w:lineRule="auto"/>
        <w:ind w:left="0" w:firstLine="567"/>
        <w:contextualSpacing w:val="0"/>
        <w:jc w:val="both"/>
        <w:rPr>
          <w:rFonts w:ascii="Times New Roman" w:hAnsi="Times New Roman" w:cs="Times New Roman"/>
        </w:rPr>
      </w:pPr>
      <w:r w:rsidRPr="0004492C">
        <w:rPr>
          <w:rFonts w:ascii="Times New Roman" w:hAnsi="Times New Roman" w:cs="Times New Roman"/>
        </w:rPr>
        <w:t>Товар належить Постачальнику на праві власності чи іншому відповідному речовому праві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C46A4" w:rsidRPr="0004492C" w:rsidRDefault="005C46A4" w:rsidP="005C46A4">
      <w:pPr>
        <w:pStyle w:val="af2"/>
        <w:numPr>
          <w:ilvl w:val="2"/>
          <w:numId w:val="12"/>
        </w:numPr>
        <w:tabs>
          <w:tab w:val="left" w:pos="0"/>
        </w:tabs>
        <w:spacing w:line="240" w:lineRule="auto"/>
        <w:ind w:left="0" w:firstLine="567"/>
        <w:contextualSpacing w:val="0"/>
        <w:jc w:val="both"/>
        <w:rPr>
          <w:rFonts w:ascii="Times New Roman" w:hAnsi="Times New Roman" w:cs="Times New Roman"/>
        </w:rPr>
      </w:pPr>
      <w:r w:rsidRPr="0004492C">
        <w:rPr>
          <w:rFonts w:ascii="Times New Roman" w:hAnsi="Times New Roman" w:cs="Times New Roman"/>
        </w:rPr>
        <w:t>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чинних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w:t>
      </w:r>
    </w:p>
    <w:p w:rsidR="005C46A4" w:rsidRPr="0004492C" w:rsidRDefault="005C46A4" w:rsidP="005C46A4">
      <w:pPr>
        <w:pStyle w:val="af2"/>
        <w:tabs>
          <w:tab w:val="left" w:pos="1134"/>
        </w:tabs>
        <w:ind w:left="0" w:firstLine="567"/>
        <w:jc w:val="both"/>
        <w:rPr>
          <w:rFonts w:ascii="Times New Roman" w:hAnsi="Times New Roman" w:cs="Times New Roman"/>
        </w:rPr>
      </w:pPr>
      <w:r w:rsidRPr="0004492C">
        <w:rPr>
          <w:rFonts w:ascii="Times New Roman" w:hAnsi="Times New Roman" w:cs="Times New Roman"/>
        </w:rPr>
        <w:t>У разі, якщо протягом строку дії Договору будуть мати місце зміни умов (обставин), передбачених п. 6.9.1 - 6.9.2 Договору, Постачальник зобов’язаний письмово повідомити про це Покупця у строк, що не перевищує 14 календарних днів з дати настання таких змін.</w:t>
      </w:r>
    </w:p>
    <w:p w:rsidR="005C46A4" w:rsidRPr="0004492C" w:rsidRDefault="005C46A4" w:rsidP="005C46A4">
      <w:pPr>
        <w:ind w:firstLine="567"/>
        <w:jc w:val="both"/>
      </w:pPr>
      <w:r w:rsidRPr="0004492C">
        <w:t>6.10. Сторони також підтверджують, що вони:</w:t>
      </w:r>
    </w:p>
    <w:p w:rsidR="005C46A4" w:rsidRPr="0004492C" w:rsidRDefault="005C46A4" w:rsidP="005C46A4">
      <w:pPr>
        <w:ind w:firstLine="567"/>
        <w:jc w:val="both"/>
      </w:pPr>
      <w:r w:rsidRPr="0004492C">
        <w:t>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5C46A4" w:rsidRPr="0004492C" w:rsidRDefault="005C46A4" w:rsidP="005C46A4">
      <w:pPr>
        <w:ind w:firstLine="567"/>
        <w:jc w:val="both"/>
      </w:pPr>
      <w:r w:rsidRPr="0004492C">
        <w:lastRenderedPageBreak/>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5C46A4" w:rsidRPr="0004492C" w:rsidRDefault="005C46A4" w:rsidP="005C46A4">
      <w:pPr>
        <w:ind w:firstLine="567"/>
        <w:jc w:val="both"/>
      </w:pPr>
      <w:r w:rsidRPr="0004492C">
        <w:t>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5C46A4" w:rsidRPr="0004492C" w:rsidRDefault="005C46A4" w:rsidP="005C46A4">
      <w:pPr>
        <w:ind w:firstLine="567"/>
        <w:jc w:val="both"/>
      </w:pPr>
      <w:r w:rsidRPr="0004492C">
        <w:t>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C46A4" w:rsidRPr="0004492C" w:rsidRDefault="005C46A4" w:rsidP="005C46A4">
      <w:pPr>
        <w:ind w:firstLine="567"/>
        <w:jc w:val="both"/>
        <w:rPr>
          <w:b/>
        </w:rPr>
      </w:pPr>
      <w:r w:rsidRPr="0004492C">
        <w:t>Сторони визнають, що за наявності належних та достатніх доказів щодо порушення однією з них умов даного пункту Договору, це розглядатиметься як істотне порушення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rsidR="005C46A4" w:rsidRPr="005C46A4" w:rsidRDefault="005C46A4" w:rsidP="00E346B3">
      <w:pPr>
        <w:ind w:right="-285"/>
        <w:jc w:val="both"/>
      </w:pPr>
    </w:p>
    <w:tbl>
      <w:tblPr>
        <w:tblW w:w="14276" w:type="dxa"/>
        <w:tblInd w:w="288" w:type="dxa"/>
        <w:tblLayout w:type="fixed"/>
        <w:tblLook w:val="0000"/>
      </w:tblPr>
      <w:tblGrid>
        <w:gridCol w:w="236"/>
        <w:gridCol w:w="4680"/>
        <w:gridCol w:w="4680"/>
        <w:gridCol w:w="4680"/>
      </w:tblGrid>
      <w:tr w:rsidR="00E346B3" w:rsidRPr="00735CC7" w:rsidTr="00E346B3">
        <w:trPr>
          <w:trHeight w:val="182"/>
        </w:trPr>
        <w:tc>
          <w:tcPr>
            <w:tcW w:w="236" w:type="dxa"/>
          </w:tcPr>
          <w:p w:rsidR="00E346B3" w:rsidRDefault="00E346B3" w:rsidP="00E346B3">
            <w:pPr>
              <w:ind w:right="-286"/>
              <w:rPr>
                <w:lang w:val="uk-UA"/>
              </w:rPr>
            </w:pPr>
          </w:p>
          <w:p w:rsidR="005C46A4" w:rsidRDefault="005C46A4" w:rsidP="00E346B3">
            <w:pPr>
              <w:ind w:right="-286"/>
              <w:rPr>
                <w:lang w:val="uk-UA"/>
              </w:rPr>
            </w:pPr>
          </w:p>
          <w:p w:rsidR="005C46A4" w:rsidRDefault="005C46A4" w:rsidP="00E346B3">
            <w:pPr>
              <w:ind w:right="-286"/>
              <w:rPr>
                <w:lang w:val="uk-UA"/>
              </w:rPr>
            </w:pPr>
          </w:p>
          <w:p w:rsidR="005C46A4" w:rsidRDefault="005C46A4" w:rsidP="00E346B3">
            <w:pPr>
              <w:ind w:right="-286"/>
              <w:rPr>
                <w:lang w:val="uk-UA"/>
              </w:rPr>
            </w:pPr>
          </w:p>
          <w:p w:rsidR="005C46A4" w:rsidRPr="005C46A4" w:rsidRDefault="005C46A4" w:rsidP="00E346B3">
            <w:pPr>
              <w:ind w:right="-286"/>
              <w:rPr>
                <w:lang w:val="uk-UA"/>
              </w:rPr>
            </w:pPr>
          </w:p>
        </w:tc>
        <w:tc>
          <w:tcPr>
            <w:tcW w:w="4680" w:type="dxa"/>
          </w:tcPr>
          <w:p w:rsidR="00E346B3" w:rsidRPr="00735CC7" w:rsidRDefault="00E346B3" w:rsidP="00E346B3">
            <w:pPr>
              <w:keepNext/>
              <w:keepLines/>
              <w:spacing w:before="360" w:after="80" w:line="276" w:lineRule="auto"/>
              <w:ind w:right="-286"/>
              <w:outlineLvl w:val="1"/>
              <w:rPr>
                <w:color w:val="000000"/>
              </w:rPr>
            </w:pPr>
            <w:r w:rsidRPr="00735CC7">
              <w:rPr>
                <w:color w:val="000000"/>
              </w:rPr>
              <w:t>“ЗАМОВНИК”</w:t>
            </w:r>
          </w:p>
          <w:tbl>
            <w:tblPr>
              <w:tblpPr w:leftFromText="180" w:rightFromText="180" w:vertAnchor="text" w:horzAnchor="page" w:tblpX="973"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6"/>
              <w:gridCol w:w="4200"/>
            </w:tblGrid>
            <w:tr w:rsidR="00E346B3" w:rsidRPr="00735CC7" w:rsidTr="00E346B3">
              <w:trPr>
                <w:trHeight w:val="80"/>
              </w:trPr>
              <w:tc>
                <w:tcPr>
                  <w:tcW w:w="5256" w:type="dxa"/>
                  <w:tcBorders>
                    <w:top w:val="nil"/>
                    <w:left w:val="nil"/>
                    <w:bottom w:val="nil"/>
                    <w:right w:val="nil"/>
                  </w:tcBorders>
                </w:tcPr>
                <w:tbl>
                  <w:tblPr>
                    <w:tblW w:w="5040" w:type="dxa"/>
                    <w:tblLayout w:type="fixed"/>
                    <w:tblLook w:val="01E0"/>
                  </w:tblPr>
                  <w:tblGrid>
                    <w:gridCol w:w="5040"/>
                  </w:tblGrid>
                  <w:tr w:rsidR="00E346B3" w:rsidRPr="00735CC7" w:rsidTr="00E346B3">
                    <w:trPr>
                      <w:trHeight w:val="3555"/>
                    </w:trPr>
                    <w:tc>
                      <w:tcPr>
                        <w:tcW w:w="5040" w:type="dxa"/>
                        <w:tcBorders>
                          <w:bottom w:val="nil"/>
                        </w:tcBorders>
                        <w:vAlign w:val="center"/>
                      </w:tcPr>
                      <w:p w:rsidR="009560B7" w:rsidRPr="009560B7" w:rsidRDefault="009560B7" w:rsidP="009560B7">
                        <w:pPr>
                          <w:rPr>
                            <w:rFonts w:eastAsia="Times New Roman"/>
                            <w:b/>
                            <w:bCs/>
                          </w:rPr>
                        </w:pPr>
                        <w:r w:rsidRPr="009560B7">
                          <w:rPr>
                            <w:rFonts w:eastAsia="Times New Roman"/>
                            <w:b/>
                            <w:bCs/>
                          </w:rPr>
                          <w:t xml:space="preserve">Управління Державної міграційної служби України у Вінницькій  області </w:t>
                        </w:r>
                      </w:p>
                      <w:p w:rsidR="009560B7" w:rsidRPr="009560B7" w:rsidRDefault="009560B7" w:rsidP="009560B7">
                        <w:pPr>
                          <w:rPr>
                            <w:rFonts w:eastAsia="Times New Roman"/>
                            <w:b/>
                            <w:bCs/>
                            <w:lang w:val="uk-UA"/>
                          </w:rPr>
                        </w:pPr>
                        <w:r w:rsidRPr="009560B7">
                          <w:rPr>
                            <w:rFonts w:eastAsia="Times New Roman"/>
                            <w:b/>
                            <w:bCs/>
                            <w:lang w:val="uk-UA"/>
                          </w:rPr>
                          <w:t>юридична адреса: 21000 м. Вінниця,</w:t>
                        </w:r>
                      </w:p>
                      <w:p w:rsidR="009560B7" w:rsidRPr="009560B7" w:rsidRDefault="009560B7" w:rsidP="009560B7">
                        <w:pPr>
                          <w:rPr>
                            <w:rFonts w:eastAsia="Times New Roman"/>
                            <w:b/>
                            <w:bCs/>
                            <w:lang w:val="uk-UA"/>
                          </w:rPr>
                        </w:pPr>
                        <w:r w:rsidRPr="009560B7">
                          <w:rPr>
                            <w:rFonts w:eastAsia="Times New Roman"/>
                            <w:b/>
                            <w:bCs/>
                            <w:lang w:val="uk-UA"/>
                          </w:rPr>
                          <w:t>вул. Театральна, 10</w:t>
                        </w:r>
                      </w:p>
                      <w:p w:rsidR="009560B7" w:rsidRPr="009560B7" w:rsidRDefault="009560B7" w:rsidP="009560B7">
                        <w:pPr>
                          <w:rPr>
                            <w:rFonts w:eastAsia="Times New Roman"/>
                            <w:b/>
                            <w:bCs/>
                            <w:lang w:val="uk-UA"/>
                          </w:rPr>
                        </w:pPr>
                        <w:r w:rsidRPr="009560B7">
                          <w:rPr>
                            <w:rFonts w:eastAsia="Times New Roman"/>
                            <w:b/>
                            <w:bCs/>
                            <w:lang w:val="uk-UA"/>
                          </w:rPr>
                          <w:t>фактична адреса: 21000 м. Вінниця, вул. Пирогова, 4</w:t>
                        </w:r>
                      </w:p>
                      <w:p w:rsidR="009560B7" w:rsidRPr="009560B7" w:rsidRDefault="009560B7" w:rsidP="009560B7">
                        <w:pPr>
                          <w:rPr>
                            <w:rFonts w:eastAsia="Times New Roman"/>
                            <w:b/>
                            <w:bCs/>
                            <w:lang w:val="uk-UA"/>
                          </w:rPr>
                        </w:pPr>
                        <w:r w:rsidRPr="009560B7">
                          <w:rPr>
                            <w:rFonts w:eastAsia="Times New Roman"/>
                            <w:b/>
                            <w:bCs/>
                            <w:lang w:val="uk-UA"/>
                          </w:rPr>
                          <w:t xml:space="preserve">р/р </w:t>
                        </w:r>
                        <w:r w:rsidRPr="009560B7">
                          <w:rPr>
                            <w:rFonts w:eastAsia="Times New Roman"/>
                            <w:b/>
                            <w:bCs/>
                            <w:lang w:val="en-US"/>
                          </w:rPr>
                          <w:t>UA</w:t>
                        </w:r>
                        <w:r w:rsidRPr="009560B7">
                          <w:rPr>
                            <w:rFonts w:eastAsia="Times New Roman"/>
                            <w:b/>
                            <w:bCs/>
                            <w:lang w:val="uk-UA"/>
                          </w:rPr>
                          <w:t>318201720343180001000079736</w:t>
                        </w:r>
                      </w:p>
                      <w:p w:rsidR="009560B7" w:rsidRPr="009560B7" w:rsidRDefault="009560B7" w:rsidP="009560B7">
                        <w:pPr>
                          <w:rPr>
                            <w:rFonts w:eastAsia="Times New Roman"/>
                            <w:b/>
                            <w:bCs/>
                            <w:lang w:val="uk-UA"/>
                          </w:rPr>
                        </w:pPr>
                        <w:r w:rsidRPr="009560B7">
                          <w:rPr>
                            <w:rFonts w:eastAsia="Times New Roman"/>
                            <w:b/>
                            <w:bCs/>
                            <w:lang w:val="uk-UA"/>
                          </w:rPr>
                          <w:t xml:space="preserve"> ДКСУ м.Київ</w:t>
                        </w:r>
                      </w:p>
                      <w:p w:rsidR="009560B7" w:rsidRPr="009560B7" w:rsidRDefault="009560B7" w:rsidP="009560B7">
                        <w:pPr>
                          <w:rPr>
                            <w:rFonts w:eastAsia="Times New Roman"/>
                            <w:b/>
                            <w:bCs/>
                            <w:lang w:val="uk-UA"/>
                          </w:rPr>
                        </w:pPr>
                        <w:r w:rsidRPr="009560B7">
                          <w:rPr>
                            <w:rFonts w:eastAsia="Times New Roman"/>
                            <w:b/>
                            <w:bCs/>
                            <w:lang w:val="uk-UA"/>
                          </w:rPr>
                          <w:t>МФО 820172</w:t>
                        </w:r>
                      </w:p>
                      <w:p w:rsidR="009560B7" w:rsidRPr="009560B7" w:rsidRDefault="009560B7" w:rsidP="009560B7">
                        <w:pPr>
                          <w:rPr>
                            <w:rFonts w:eastAsia="Times New Roman"/>
                            <w:b/>
                            <w:bCs/>
                            <w:lang w:val="uk-UA"/>
                          </w:rPr>
                        </w:pPr>
                        <w:r w:rsidRPr="009560B7">
                          <w:rPr>
                            <w:rFonts w:eastAsia="Times New Roman"/>
                            <w:b/>
                            <w:bCs/>
                            <w:lang w:val="uk-UA"/>
                          </w:rPr>
                          <w:t>ЄДРПОУ 37836770</w:t>
                        </w:r>
                      </w:p>
                      <w:p w:rsidR="009560B7" w:rsidRPr="009560B7" w:rsidRDefault="009560B7" w:rsidP="009560B7">
                        <w:pPr>
                          <w:rPr>
                            <w:rFonts w:eastAsia="Times New Roman"/>
                            <w:b/>
                            <w:bCs/>
                            <w:lang w:val="uk-UA"/>
                          </w:rPr>
                        </w:pPr>
                        <w:r w:rsidRPr="009560B7">
                          <w:rPr>
                            <w:rFonts w:eastAsia="Times New Roman"/>
                            <w:b/>
                            <w:bCs/>
                            <w:lang w:val="uk-UA"/>
                          </w:rPr>
                          <w:t>тел.(факс) 67-34-76</w:t>
                        </w:r>
                      </w:p>
                      <w:p w:rsidR="007E7F41" w:rsidRDefault="007E7F41" w:rsidP="009560B7">
                        <w:pPr>
                          <w:rPr>
                            <w:rFonts w:eastAsia="Times New Roman"/>
                            <w:b/>
                            <w:bCs/>
                            <w:lang w:val="uk-UA"/>
                          </w:rPr>
                        </w:pPr>
                      </w:p>
                      <w:p w:rsidR="009560B7" w:rsidRPr="009560B7" w:rsidRDefault="009560B7" w:rsidP="009560B7">
                        <w:pPr>
                          <w:rPr>
                            <w:rFonts w:eastAsia="Times New Roman"/>
                            <w:b/>
                            <w:bCs/>
                          </w:rPr>
                        </w:pPr>
                        <w:r w:rsidRPr="009560B7">
                          <w:rPr>
                            <w:rFonts w:eastAsia="Times New Roman"/>
                            <w:b/>
                            <w:bCs/>
                          </w:rPr>
                          <w:t xml:space="preserve">Начальник </w:t>
                        </w:r>
                      </w:p>
                      <w:p w:rsidR="00E346B3" w:rsidRPr="00735CC7" w:rsidRDefault="009560B7" w:rsidP="009560B7">
                        <w:pPr>
                          <w:rPr>
                            <w:rFonts w:eastAsia="Times New Roman"/>
                            <w:b/>
                            <w:bCs/>
                            <w:lang w:val="uk-UA"/>
                          </w:rPr>
                        </w:pPr>
                        <w:r w:rsidRPr="009560B7">
                          <w:rPr>
                            <w:rFonts w:eastAsia="Times New Roman"/>
                            <w:b/>
                            <w:bCs/>
                          </w:rPr>
                          <w:t>Управління          _______ Наливайко Б.О.</w:t>
                        </w:r>
                      </w:p>
                      <w:p w:rsidR="00E346B3" w:rsidRPr="00735CC7" w:rsidRDefault="00E346B3" w:rsidP="00E346B3">
                        <w:pPr>
                          <w:rPr>
                            <w:rFonts w:eastAsia="Times New Roman"/>
                            <w:b/>
                            <w:bCs/>
                            <w:lang w:val="uk-UA"/>
                          </w:rPr>
                        </w:pPr>
                        <w:r w:rsidRPr="00735CC7">
                          <w:rPr>
                            <w:rFonts w:eastAsia="Times New Roman"/>
                            <w:lang w:val="uk-UA"/>
                          </w:rPr>
                          <w:t xml:space="preserve">М.П.                                                       </w:t>
                        </w:r>
                      </w:p>
                    </w:tc>
                  </w:tr>
                </w:tbl>
                <w:p w:rsidR="00E346B3" w:rsidRPr="00735CC7" w:rsidRDefault="00E346B3" w:rsidP="00E346B3">
                  <w:pPr>
                    <w:rPr>
                      <w:rFonts w:eastAsia="Times New Roman"/>
                      <w:b/>
                      <w:bCs/>
                      <w:lang w:val="uk-UA"/>
                    </w:rPr>
                  </w:pPr>
                </w:p>
                <w:p w:rsidR="00E346B3" w:rsidRDefault="00E346B3" w:rsidP="00E346B3">
                  <w:pPr>
                    <w:rPr>
                      <w:rFonts w:eastAsia="Times New Roman"/>
                      <w:lang w:val="uk-UA"/>
                    </w:rPr>
                  </w:pPr>
                </w:p>
                <w:p w:rsidR="00D223F9" w:rsidRDefault="00D223F9" w:rsidP="00E346B3">
                  <w:pPr>
                    <w:rPr>
                      <w:rFonts w:eastAsia="Times New Roman"/>
                      <w:lang w:val="uk-UA"/>
                    </w:rPr>
                  </w:pPr>
                </w:p>
                <w:p w:rsidR="00D223F9" w:rsidRDefault="00D223F9" w:rsidP="00E346B3">
                  <w:pPr>
                    <w:rPr>
                      <w:rFonts w:eastAsia="Times New Roman"/>
                      <w:lang w:val="uk-UA"/>
                    </w:rPr>
                  </w:pPr>
                </w:p>
                <w:p w:rsidR="00D223F9" w:rsidRDefault="00D223F9" w:rsidP="00E346B3">
                  <w:pPr>
                    <w:rPr>
                      <w:rFonts w:eastAsia="Times New Roman"/>
                      <w:lang w:val="uk-UA"/>
                    </w:rPr>
                  </w:pPr>
                </w:p>
                <w:p w:rsidR="00D223F9" w:rsidRPr="00735CC7" w:rsidRDefault="00D223F9" w:rsidP="00E346B3">
                  <w:pPr>
                    <w:rPr>
                      <w:rFonts w:eastAsia="Times New Roman"/>
                      <w:lang w:val="uk-UA"/>
                    </w:rPr>
                  </w:pPr>
                </w:p>
              </w:tc>
              <w:tc>
                <w:tcPr>
                  <w:tcW w:w="4200" w:type="dxa"/>
                  <w:tcBorders>
                    <w:top w:val="nil"/>
                    <w:left w:val="nil"/>
                    <w:bottom w:val="nil"/>
                    <w:right w:val="nil"/>
                  </w:tcBorders>
                </w:tcPr>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r w:rsidRPr="00735CC7">
                    <w:rPr>
                      <w:rFonts w:eastAsia="Times New Roman"/>
                      <w:b/>
                      <w:bCs/>
                      <w:lang w:val="uk-UA"/>
                    </w:rPr>
                    <w:t xml:space="preserve">________________     </w:t>
                  </w:r>
                </w:p>
                <w:p w:rsidR="00E346B3" w:rsidRPr="00735CC7" w:rsidRDefault="00E346B3" w:rsidP="00E346B3">
                  <w:pPr>
                    <w:rPr>
                      <w:rFonts w:eastAsia="Times New Roman"/>
                      <w:b/>
                      <w:bCs/>
                      <w:lang w:val="uk-UA"/>
                    </w:rPr>
                  </w:pPr>
                  <w:r w:rsidRPr="00735CC7">
                    <w:rPr>
                      <w:rFonts w:eastAsia="Times New Roman"/>
                      <w:lang w:val="uk-UA"/>
                    </w:rPr>
                    <w:t>М.П.</w:t>
                  </w: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b/>
                      <w:bCs/>
                      <w:lang w:val="uk-UA"/>
                    </w:rPr>
                  </w:pPr>
                </w:p>
                <w:p w:rsidR="00E346B3" w:rsidRPr="00735CC7" w:rsidRDefault="00E346B3" w:rsidP="00E346B3">
                  <w:pPr>
                    <w:rPr>
                      <w:rFonts w:eastAsia="Times New Roman"/>
                      <w:lang w:val="uk-UA"/>
                    </w:rPr>
                  </w:pPr>
                </w:p>
              </w:tc>
            </w:tr>
          </w:tbl>
          <w:p w:rsidR="00E346B3" w:rsidRPr="00735CC7" w:rsidRDefault="00E346B3" w:rsidP="00E346B3">
            <w:pPr>
              <w:keepNext/>
              <w:keepLines/>
              <w:spacing w:before="280" w:after="80" w:line="276" w:lineRule="auto"/>
              <w:ind w:right="-286"/>
              <w:outlineLvl w:val="2"/>
              <w:rPr>
                <w:b/>
                <w:color w:val="000000"/>
                <w:lang w:val="uk-UA"/>
              </w:rPr>
            </w:pPr>
          </w:p>
        </w:tc>
        <w:tc>
          <w:tcPr>
            <w:tcW w:w="4680" w:type="dxa"/>
          </w:tcPr>
          <w:p w:rsidR="00E346B3" w:rsidRPr="00735CC7" w:rsidRDefault="00E346B3" w:rsidP="00E346B3">
            <w:pPr>
              <w:keepNext/>
              <w:keepLines/>
              <w:spacing w:before="480" w:after="120" w:line="276" w:lineRule="auto"/>
              <w:ind w:right="-286"/>
              <w:jc w:val="center"/>
              <w:outlineLvl w:val="0"/>
              <w:rPr>
                <w:b/>
                <w:color w:val="000000"/>
              </w:rPr>
            </w:pPr>
            <w:r w:rsidRPr="00735CC7">
              <w:rPr>
                <w:b/>
                <w:color w:val="000000"/>
              </w:rPr>
              <w:t>“ВИКОНАВЕЦЬ”</w:t>
            </w:r>
          </w:p>
          <w:p w:rsidR="00E346B3" w:rsidRPr="00735CC7" w:rsidRDefault="00E346B3" w:rsidP="00E346B3">
            <w:pPr>
              <w:ind w:right="-286"/>
              <w:rPr>
                <w:lang w:val="uk-UA"/>
              </w:rPr>
            </w:pPr>
            <w:r w:rsidRPr="00735C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6B3" w:rsidRPr="00735CC7" w:rsidRDefault="00E346B3" w:rsidP="00E346B3">
            <w:pPr>
              <w:spacing w:after="120" w:line="480" w:lineRule="auto"/>
              <w:ind w:right="-286"/>
              <w:rPr>
                <w:rFonts w:eastAsia="Times New Roman"/>
                <w:lang w:val="uk-UA"/>
              </w:rPr>
            </w:pPr>
            <w:r w:rsidRPr="00735CC7">
              <w:rPr>
                <w:rFonts w:eastAsia="Times New Roman"/>
                <w:lang w:val="uk-UA"/>
              </w:rPr>
              <w:t>________________________</w:t>
            </w:r>
            <w:r w:rsidRPr="00735CC7">
              <w:rPr>
                <w:rFonts w:eastAsia="Times New Roman"/>
                <w:sz w:val="20"/>
                <w:szCs w:val="20"/>
                <w:lang w:val="uk-UA"/>
              </w:rPr>
              <w:t xml:space="preserve">     М.П.</w:t>
            </w:r>
          </w:p>
        </w:tc>
        <w:tc>
          <w:tcPr>
            <w:tcW w:w="4680" w:type="dxa"/>
          </w:tcPr>
          <w:p w:rsidR="00E346B3" w:rsidRPr="00735CC7" w:rsidRDefault="00E346B3" w:rsidP="00E346B3">
            <w:pPr>
              <w:keepNext/>
              <w:keepLines/>
              <w:spacing w:before="360" w:after="80" w:line="276" w:lineRule="auto"/>
              <w:ind w:right="-286"/>
              <w:outlineLvl w:val="1"/>
              <w:rPr>
                <w:b/>
                <w:color w:val="000000"/>
              </w:rPr>
            </w:pPr>
          </w:p>
        </w:tc>
      </w:tr>
    </w:tbl>
    <w:p w:rsidR="00D223F9" w:rsidRDefault="00D223F9" w:rsidP="00D223F9">
      <w:pPr>
        <w:pStyle w:val="affffb"/>
        <w:tabs>
          <w:tab w:val="left" w:pos="5812"/>
        </w:tabs>
        <w:spacing w:line="240" w:lineRule="auto"/>
        <w:ind w:firstLine="7371"/>
        <w:rPr>
          <w:b/>
          <w:bCs/>
          <w:color w:val="auto"/>
          <w:spacing w:val="-4"/>
          <w:sz w:val="24"/>
          <w:szCs w:val="24"/>
          <w:lang w:val="uk-UA"/>
        </w:rPr>
      </w:pPr>
    </w:p>
    <w:p w:rsidR="00D223F9" w:rsidRDefault="00D223F9" w:rsidP="00D223F9">
      <w:pPr>
        <w:pStyle w:val="affffb"/>
        <w:tabs>
          <w:tab w:val="left" w:pos="5812"/>
        </w:tabs>
        <w:spacing w:line="240" w:lineRule="auto"/>
        <w:ind w:firstLine="7371"/>
        <w:rPr>
          <w:b/>
          <w:bCs/>
          <w:color w:val="auto"/>
          <w:spacing w:val="-4"/>
          <w:sz w:val="24"/>
          <w:szCs w:val="24"/>
          <w:lang w:val="uk-UA"/>
        </w:rPr>
      </w:pPr>
    </w:p>
    <w:p w:rsidR="00D223F9" w:rsidRDefault="00D223F9" w:rsidP="00D223F9">
      <w:pPr>
        <w:pStyle w:val="affffb"/>
        <w:tabs>
          <w:tab w:val="left" w:pos="5812"/>
        </w:tabs>
        <w:spacing w:line="240" w:lineRule="auto"/>
        <w:ind w:firstLine="7371"/>
        <w:rPr>
          <w:b/>
          <w:bCs/>
          <w:color w:val="auto"/>
          <w:spacing w:val="-4"/>
          <w:sz w:val="24"/>
          <w:szCs w:val="24"/>
          <w:lang w:val="uk-UA"/>
        </w:rPr>
      </w:pPr>
    </w:p>
    <w:p w:rsidR="00D223F9" w:rsidRDefault="00D223F9" w:rsidP="00D223F9">
      <w:pPr>
        <w:pStyle w:val="affffb"/>
        <w:tabs>
          <w:tab w:val="left" w:pos="5812"/>
        </w:tabs>
        <w:spacing w:line="240" w:lineRule="auto"/>
        <w:ind w:firstLine="7371"/>
        <w:rPr>
          <w:b/>
          <w:bCs/>
          <w:color w:val="auto"/>
          <w:spacing w:val="-4"/>
          <w:sz w:val="24"/>
          <w:szCs w:val="24"/>
          <w:lang w:val="uk-UA"/>
        </w:rPr>
      </w:pPr>
    </w:p>
    <w:p w:rsidR="00D223F9" w:rsidRDefault="00D223F9" w:rsidP="00D223F9">
      <w:pPr>
        <w:pStyle w:val="affffb"/>
        <w:tabs>
          <w:tab w:val="left" w:pos="5812"/>
        </w:tabs>
        <w:spacing w:line="240" w:lineRule="auto"/>
        <w:ind w:firstLine="7371"/>
        <w:rPr>
          <w:b/>
          <w:bCs/>
          <w:color w:val="auto"/>
          <w:spacing w:val="-4"/>
          <w:sz w:val="24"/>
          <w:szCs w:val="24"/>
          <w:lang w:val="uk-UA"/>
        </w:rPr>
      </w:pPr>
    </w:p>
    <w:p w:rsidR="00C86FC3" w:rsidRDefault="00C86FC3" w:rsidP="00D223F9">
      <w:pPr>
        <w:pStyle w:val="affffb"/>
        <w:tabs>
          <w:tab w:val="left" w:pos="5812"/>
        </w:tabs>
        <w:spacing w:line="240" w:lineRule="auto"/>
        <w:ind w:firstLine="7371"/>
        <w:rPr>
          <w:b/>
          <w:bCs/>
          <w:color w:val="auto"/>
          <w:spacing w:val="-4"/>
          <w:sz w:val="24"/>
          <w:szCs w:val="24"/>
          <w:lang w:val="uk-UA"/>
        </w:rPr>
      </w:pPr>
    </w:p>
    <w:p w:rsidR="00C86FC3" w:rsidRDefault="00C86FC3" w:rsidP="00D223F9">
      <w:pPr>
        <w:pStyle w:val="affffb"/>
        <w:tabs>
          <w:tab w:val="left" w:pos="5812"/>
        </w:tabs>
        <w:spacing w:line="240" w:lineRule="auto"/>
        <w:ind w:firstLine="7371"/>
        <w:rPr>
          <w:b/>
          <w:bCs/>
          <w:color w:val="auto"/>
          <w:spacing w:val="-4"/>
          <w:sz w:val="24"/>
          <w:szCs w:val="24"/>
          <w:lang w:val="uk-UA"/>
        </w:rPr>
      </w:pPr>
    </w:p>
    <w:p w:rsidR="00C86FC3" w:rsidRDefault="00C86FC3" w:rsidP="00D223F9">
      <w:pPr>
        <w:pStyle w:val="affffb"/>
        <w:tabs>
          <w:tab w:val="left" w:pos="5812"/>
        </w:tabs>
        <w:spacing w:line="240" w:lineRule="auto"/>
        <w:ind w:firstLine="7371"/>
        <w:rPr>
          <w:b/>
          <w:bCs/>
          <w:color w:val="auto"/>
          <w:spacing w:val="-4"/>
          <w:sz w:val="24"/>
          <w:szCs w:val="24"/>
          <w:lang w:val="uk-UA"/>
        </w:rPr>
      </w:pPr>
    </w:p>
    <w:p w:rsidR="00C86FC3" w:rsidRDefault="00C86FC3" w:rsidP="00D223F9">
      <w:pPr>
        <w:pStyle w:val="affffb"/>
        <w:tabs>
          <w:tab w:val="left" w:pos="5812"/>
        </w:tabs>
        <w:spacing w:line="240" w:lineRule="auto"/>
        <w:ind w:firstLine="7371"/>
        <w:rPr>
          <w:b/>
          <w:bCs/>
          <w:color w:val="auto"/>
          <w:spacing w:val="-4"/>
          <w:sz w:val="24"/>
          <w:szCs w:val="24"/>
          <w:lang w:val="uk-UA"/>
        </w:rPr>
      </w:pPr>
    </w:p>
    <w:p w:rsidR="00D223F9" w:rsidRPr="00521E6E" w:rsidRDefault="00D223F9" w:rsidP="00D223F9">
      <w:pPr>
        <w:pStyle w:val="affffb"/>
        <w:tabs>
          <w:tab w:val="left" w:pos="5812"/>
        </w:tabs>
        <w:spacing w:line="240" w:lineRule="auto"/>
        <w:ind w:firstLine="7371"/>
        <w:rPr>
          <w:b/>
          <w:bCs/>
          <w:color w:val="auto"/>
          <w:spacing w:val="-4"/>
          <w:sz w:val="24"/>
          <w:szCs w:val="24"/>
          <w:lang w:val="uk-UA"/>
        </w:rPr>
      </w:pPr>
      <w:r w:rsidRPr="00521E6E">
        <w:rPr>
          <w:b/>
          <w:bCs/>
          <w:color w:val="auto"/>
          <w:spacing w:val="-4"/>
          <w:sz w:val="24"/>
          <w:szCs w:val="24"/>
          <w:lang w:val="uk-UA"/>
        </w:rPr>
        <w:t>Додаток1</w:t>
      </w:r>
    </w:p>
    <w:p w:rsidR="00D223F9" w:rsidRPr="00521E6E" w:rsidRDefault="00D223F9" w:rsidP="00D223F9">
      <w:pPr>
        <w:pStyle w:val="affffb"/>
        <w:tabs>
          <w:tab w:val="left" w:pos="5812"/>
        </w:tabs>
        <w:spacing w:line="240" w:lineRule="auto"/>
        <w:ind w:firstLine="7371"/>
        <w:rPr>
          <w:b/>
          <w:bCs/>
          <w:color w:val="auto"/>
          <w:spacing w:val="-4"/>
          <w:sz w:val="24"/>
          <w:szCs w:val="24"/>
          <w:lang w:val="uk-UA"/>
        </w:rPr>
      </w:pPr>
      <w:r>
        <w:rPr>
          <w:b/>
          <w:bCs/>
          <w:color w:val="auto"/>
          <w:spacing w:val="-4"/>
          <w:sz w:val="24"/>
          <w:szCs w:val="24"/>
          <w:lang w:val="uk-UA"/>
        </w:rPr>
        <w:t>до д</w:t>
      </w:r>
      <w:r w:rsidRPr="00521E6E">
        <w:rPr>
          <w:b/>
          <w:bCs/>
          <w:color w:val="auto"/>
          <w:spacing w:val="-4"/>
          <w:sz w:val="24"/>
          <w:szCs w:val="24"/>
          <w:lang w:val="uk-UA"/>
        </w:rPr>
        <w:t xml:space="preserve">оговору поставки </w:t>
      </w:r>
    </w:p>
    <w:p w:rsidR="00D223F9" w:rsidRDefault="00D223F9" w:rsidP="00D223F9">
      <w:pPr>
        <w:pStyle w:val="affffb"/>
        <w:tabs>
          <w:tab w:val="left" w:pos="5812"/>
        </w:tabs>
        <w:spacing w:line="240" w:lineRule="auto"/>
        <w:ind w:firstLine="7371"/>
        <w:rPr>
          <w:b/>
          <w:bCs/>
          <w:color w:val="auto"/>
          <w:spacing w:val="-4"/>
          <w:sz w:val="24"/>
          <w:szCs w:val="24"/>
          <w:lang w:val="uk-UA"/>
        </w:rPr>
      </w:pPr>
      <w:r>
        <w:rPr>
          <w:b/>
          <w:bCs/>
          <w:color w:val="auto"/>
          <w:spacing w:val="-4"/>
          <w:sz w:val="24"/>
          <w:szCs w:val="24"/>
          <w:lang w:val="uk-UA"/>
        </w:rPr>
        <w:t>від ___.___.20__</w:t>
      </w:r>
      <w:r w:rsidRPr="00521E6E">
        <w:rPr>
          <w:b/>
          <w:bCs/>
          <w:color w:val="auto"/>
          <w:spacing w:val="-4"/>
          <w:sz w:val="24"/>
          <w:szCs w:val="24"/>
          <w:lang w:val="uk-UA"/>
        </w:rPr>
        <w:t xml:space="preserve"> р.</w:t>
      </w:r>
    </w:p>
    <w:p w:rsidR="00D223F9" w:rsidRPr="00521E6E" w:rsidRDefault="00D223F9" w:rsidP="00D223F9">
      <w:pPr>
        <w:pStyle w:val="affffb"/>
        <w:tabs>
          <w:tab w:val="left" w:pos="5812"/>
        </w:tabs>
        <w:spacing w:line="240" w:lineRule="auto"/>
        <w:ind w:firstLine="7371"/>
        <w:rPr>
          <w:b/>
          <w:bCs/>
          <w:color w:val="auto"/>
          <w:spacing w:val="-4"/>
          <w:sz w:val="24"/>
          <w:szCs w:val="24"/>
          <w:lang w:val="uk-UA"/>
        </w:rPr>
      </w:pPr>
      <w:r w:rsidRPr="00521E6E">
        <w:rPr>
          <w:b/>
          <w:bCs/>
          <w:color w:val="auto"/>
          <w:spacing w:val="-4"/>
          <w:sz w:val="24"/>
          <w:szCs w:val="24"/>
          <w:lang w:val="uk-UA"/>
        </w:rPr>
        <w:t>№ ___</w:t>
      </w:r>
      <w:r>
        <w:rPr>
          <w:b/>
          <w:bCs/>
          <w:color w:val="auto"/>
          <w:spacing w:val="-4"/>
          <w:sz w:val="24"/>
          <w:szCs w:val="24"/>
          <w:lang w:val="uk-UA"/>
        </w:rPr>
        <w:t>_____</w:t>
      </w:r>
      <w:r w:rsidRPr="00521E6E">
        <w:rPr>
          <w:b/>
          <w:bCs/>
          <w:color w:val="auto"/>
          <w:spacing w:val="-4"/>
          <w:sz w:val="24"/>
          <w:szCs w:val="24"/>
          <w:lang w:val="uk-UA"/>
        </w:rPr>
        <w:t>_______</w:t>
      </w:r>
    </w:p>
    <w:p w:rsidR="00D223F9" w:rsidRDefault="00D223F9" w:rsidP="00D223F9">
      <w:pPr>
        <w:pStyle w:val="affffb"/>
        <w:tabs>
          <w:tab w:val="left" w:pos="6521"/>
        </w:tabs>
        <w:spacing w:line="240" w:lineRule="auto"/>
        <w:ind w:firstLine="0"/>
        <w:rPr>
          <w:b/>
          <w:bCs/>
          <w:color w:val="auto"/>
          <w:spacing w:val="-4"/>
          <w:sz w:val="24"/>
          <w:szCs w:val="24"/>
          <w:lang w:val="uk-UA"/>
        </w:rPr>
      </w:pPr>
    </w:p>
    <w:p w:rsidR="00D223F9" w:rsidRPr="00521E6E" w:rsidRDefault="00D223F9" w:rsidP="00D223F9">
      <w:pPr>
        <w:pStyle w:val="affffb"/>
        <w:tabs>
          <w:tab w:val="left" w:pos="6521"/>
        </w:tabs>
        <w:spacing w:line="240" w:lineRule="auto"/>
        <w:ind w:firstLine="0"/>
        <w:rPr>
          <w:b/>
          <w:bCs/>
          <w:color w:val="auto"/>
          <w:spacing w:val="-4"/>
          <w:sz w:val="24"/>
          <w:szCs w:val="24"/>
          <w:lang w:val="uk-UA"/>
        </w:rPr>
      </w:pPr>
    </w:p>
    <w:p w:rsidR="00D223F9" w:rsidRDefault="00D223F9" w:rsidP="00D223F9">
      <w:pPr>
        <w:jc w:val="center"/>
        <w:rPr>
          <w:b/>
        </w:rPr>
      </w:pPr>
      <w:r w:rsidRPr="00521E6E">
        <w:rPr>
          <w:b/>
        </w:rPr>
        <w:t>Специфікація</w:t>
      </w:r>
    </w:p>
    <w:p w:rsidR="00D223F9" w:rsidRPr="00521E6E" w:rsidRDefault="00D223F9" w:rsidP="00D223F9">
      <w:pPr>
        <w:jc w:val="center"/>
        <w:rPr>
          <w:b/>
        </w:rPr>
      </w:pPr>
    </w:p>
    <w:p w:rsidR="00D223F9" w:rsidRPr="00521E6E" w:rsidRDefault="00D223F9" w:rsidP="00D223F9">
      <w:pPr>
        <w:rPr>
          <w:b/>
        </w:rPr>
      </w:pPr>
    </w:p>
    <w:tbl>
      <w:tblPr>
        <w:tblW w:w="9654" w:type="dxa"/>
        <w:tblInd w:w="93" w:type="dxa"/>
        <w:tblLayout w:type="fixed"/>
        <w:tblLook w:val="04A0"/>
      </w:tblPr>
      <w:tblGrid>
        <w:gridCol w:w="536"/>
        <w:gridCol w:w="4157"/>
        <w:gridCol w:w="909"/>
        <w:gridCol w:w="1359"/>
        <w:gridCol w:w="1176"/>
        <w:gridCol w:w="19"/>
        <w:gridCol w:w="1479"/>
        <w:gridCol w:w="19"/>
      </w:tblGrid>
      <w:tr w:rsidR="00D223F9" w:rsidRPr="00521E6E" w:rsidTr="00BB49A9">
        <w:trPr>
          <w:gridAfter w:val="1"/>
          <w:wAfter w:w="19" w:type="dxa"/>
          <w:trHeight w:val="255"/>
        </w:trPr>
        <w:tc>
          <w:tcPr>
            <w:tcW w:w="53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23F9" w:rsidRPr="00521E6E" w:rsidRDefault="00D223F9" w:rsidP="00BB49A9">
            <w:pPr>
              <w:jc w:val="center"/>
              <w:rPr>
                <w:b/>
                <w:bCs/>
                <w:lang w:eastAsia="uk-UA"/>
              </w:rPr>
            </w:pPr>
            <w:r w:rsidRPr="00521E6E">
              <w:rPr>
                <w:b/>
                <w:bCs/>
                <w:lang w:eastAsia="uk-UA"/>
              </w:rPr>
              <w:t>№</w:t>
            </w:r>
          </w:p>
        </w:tc>
        <w:tc>
          <w:tcPr>
            <w:tcW w:w="4157"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D223F9" w:rsidRPr="00521E6E" w:rsidRDefault="00D223F9" w:rsidP="00BB49A9">
            <w:pPr>
              <w:jc w:val="center"/>
              <w:rPr>
                <w:b/>
                <w:bCs/>
                <w:lang w:eastAsia="uk-UA"/>
              </w:rPr>
            </w:pPr>
            <w:r w:rsidRPr="00521E6E">
              <w:rPr>
                <w:b/>
                <w:bCs/>
                <w:lang w:eastAsia="uk-UA"/>
              </w:rPr>
              <w:t>Назва</w:t>
            </w:r>
          </w:p>
        </w:tc>
        <w:tc>
          <w:tcPr>
            <w:tcW w:w="909" w:type="dxa"/>
            <w:tcBorders>
              <w:top w:val="single" w:sz="4" w:space="0" w:color="auto"/>
              <w:left w:val="nil"/>
              <w:bottom w:val="single" w:sz="4" w:space="0" w:color="auto"/>
              <w:right w:val="single" w:sz="4" w:space="0" w:color="auto"/>
            </w:tcBorders>
            <w:shd w:val="clear" w:color="000000" w:fill="C0C0C0"/>
            <w:vAlign w:val="center"/>
          </w:tcPr>
          <w:p w:rsidR="00D223F9" w:rsidRPr="00521E6E" w:rsidRDefault="00D223F9" w:rsidP="00BB49A9">
            <w:pPr>
              <w:jc w:val="center"/>
              <w:rPr>
                <w:b/>
                <w:bCs/>
                <w:lang w:eastAsia="uk-UA"/>
              </w:rPr>
            </w:pPr>
            <w:r w:rsidRPr="00521E6E">
              <w:rPr>
                <w:b/>
                <w:bCs/>
                <w:lang w:eastAsia="uk-UA"/>
              </w:rPr>
              <w:t>Од.</w:t>
            </w:r>
          </w:p>
        </w:tc>
        <w:tc>
          <w:tcPr>
            <w:tcW w:w="1359" w:type="dxa"/>
            <w:tcBorders>
              <w:top w:val="single" w:sz="4" w:space="0" w:color="auto"/>
              <w:left w:val="nil"/>
              <w:bottom w:val="single" w:sz="4" w:space="0" w:color="auto"/>
              <w:right w:val="single" w:sz="4" w:space="0" w:color="auto"/>
            </w:tcBorders>
            <w:shd w:val="clear" w:color="000000" w:fill="C0C0C0"/>
            <w:noWrap/>
            <w:vAlign w:val="center"/>
            <w:hideMark/>
          </w:tcPr>
          <w:p w:rsidR="00D223F9" w:rsidRPr="00521E6E" w:rsidRDefault="00D223F9" w:rsidP="00BB49A9">
            <w:pPr>
              <w:jc w:val="center"/>
              <w:rPr>
                <w:b/>
                <w:bCs/>
                <w:lang w:eastAsia="uk-UA"/>
              </w:rPr>
            </w:pPr>
            <w:r w:rsidRPr="00521E6E">
              <w:rPr>
                <w:b/>
                <w:bCs/>
                <w:lang w:eastAsia="uk-UA"/>
              </w:rPr>
              <w:t>Кількість</w:t>
            </w:r>
          </w:p>
        </w:tc>
        <w:tc>
          <w:tcPr>
            <w:tcW w:w="1176" w:type="dxa"/>
            <w:tcBorders>
              <w:top w:val="single" w:sz="4" w:space="0" w:color="auto"/>
              <w:left w:val="nil"/>
              <w:bottom w:val="single" w:sz="4" w:space="0" w:color="auto"/>
              <w:right w:val="single" w:sz="4" w:space="0" w:color="auto"/>
            </w:tcBorders>
            <w:shd w:val="clear" w:color="000000" w:fill="C0C0C0"/>
            <w:noWrap/>
            <w:vAlign w:val="center"/>
            <w:hideMark/>
          </w:tcPr>
          <w:p w:rsidR="00D223F9" w:rsidRPr="00521E6E" w:rsidRDefault="00D223F9" w:rsidP="00BB49A9">
            <w:pPr>
              <w:jc w:val="center"/>
              <w:rPr>
                <w:b/>
                <w:bCs/>
                <w:lang w:eastAsia="uk-UA"/>
              </w:rPr>
            </w:pPr>
            <w:r w:rsidRPr="00521E6E">
              <w:rPr>
                <w:b/>
                <w:bCs/>
                <w:lang w:eastAsia="uk-UA"/>
              </w:rPr>
              <w:t>Ціна без ПДВ</w:t>
            </w:r>
          </w:p>
        </w:tc>
        <w:tc>
          <w:tcPr>
            <w:tcW w:w="1498"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D223F9" w:rsidRPr="00521E6E" w:rsidRDefault="00D223F9" w:rsidP="00BB49A9">
            <w:pPr>
              <w:jc w:val="center"/>
              <w:rPr>
                <w:b/>
                <w:bCs/>
                <w:lang w:eastAsia="uk-UA"/>
              </w:rPr>
            </w:pPr>
            <w:r w:rsidRPr="00521E6E">
              <w:rPr>
                <w:b/>
                <w:bCs/>
                <w:lang w:eastAsia="uk-UA"/>
              </w:rPr>
              <w:t>Сума без ПДВ</w:t>
            </w:r>
          </w:p>
        </w:tc>
      </w:tr>
      <w:tr w:rsidR="00D223F9" w:rsidRPr="00521E6E" w:rsidTr="00BB49A9">
        <w:trPr>
          <w:gridAfter w:val="1"/>
          <w:wAfter w:w="19" w:type="dxa"/>
          <w:trHeight w:val="255"/>
        </w:trPr>
        <w:tc>
          <w:tcPr>
            <w:tcW w:w="536" w:type="dxa"/>
            <w:tcBorders>
              <w:top w:val="nil"/>
              <w:left w:val="single" w:sz="4" w:space="0" w:color="auto"/>
              <w:bottom w:val="single" w:sz="4" w:space="0" w:color="auto"/>
              <w:right w:val="single" w:sz="4" w:space="0" w:color="auto"/>
            </w:tcBorders>
            <w:shd w:val="clear" w:color="auto" w:fill="auto"/>
            <w:noWrap/>
          </w:tcPr>
          <w:p w:rsidR="00D223F9" w:rsidRPr="00521E6E" w:rsidRDefault="00D223F9" w:rsidP="00BB49A9">
            <w:pPr>
              <w:jc w:val="both"/>
              <w:rPr>
                <w:lang w:eastAsia="uk-UA"/>
              </w:rPr>
            </w:pPr>
            <w:r w:rsidRPr="00521E6E">
              <w:rPr>
                <w:lang w:eastAsia="uk-UA"/>
              </w:rPr>
              <w:t>1</w:t>
            </w:r>
          </w:p>
        </w:tc>
        <w:tc>
          <w:tcPr>
            <w:tcW w:w="4157" w:type="dxa"/>
            <w:tcBorders>
              <w:top w:val="single" w:sz="4" w:space="0" w:color="auto"/>
              <w:left w:val="single" w:sz="4" w:space="0" w:color="auto"/>
              <w:bottom w:val="single" w:sz="4" w:space="0" w:color="auto"/>
              <w:right w:val="single" w:sz="4" w:space="0" w:color="auto"/>
            </w:tcBorders>
            <w:shd w:val="clear" w:color="auto" w:fill="auto"/>
          </w:tcPr>
          <w:p w:rsidR="00D223F9" w:rsidRPr="00521E6E" w:rsidRDefault="00D223F9" w:rsidP="00BB49A9"/>
        </w:tc>
        <w:tc>
          <w:tcPr>
            <w:tcW w:w="909" w:type="dxa"/>
            <w:tcBorders>
              <w:top w:val="nil"/>
              <w:left w:val="nil"/>
              <w:bottom w:val="single" w:sz="4" w:space="0" w:color="auto"/>
              <w:right w:val="single" w:sz="4" w:space="0" w:color="auto"/>
            </w:tcBorders>
            <w:shd w:val="clear" w:color="auto" w:fill="auto"/>
          </w:tcPr>
          <w:p w:rsidR="00D223F9" w:rsidRPr="00521E6E" w:rsidRDefault="00D223F9" w:rsidP="00BB49A9">
            <w:pPr>
              <w:jc w:val="center"/>
              <w:rPr>
                <w:lang w:eastAsia="uk-UA"/>
              </w:rPr>
            </w:pPr>
          </w:p>
        </w:tc>
        <w:tc>
          <w:tcPr>
            <w:tcW w:w="1359" w:type="dxa"/>
            <w:tcBorders>
              <w:top w:val="nil"/>
              <w:left w:val="nil"/>
              <w:bottom w:val="single" w:sz="4" w:space="0" w:color="auto"/>
              <w:right w:val="single" w:sz="4" w:space="0" w:color="auto"/>
            </w:tcBorders>
            <w:shd w:val="clear" w:color="auto" w:fill="auto"/>
            <w:noWrap/>
          </w:tcPr>
          <w:p w:rsidR="00D223F9" w:rsidRPr="00521E6E" w:rsidRDefault="00D223F9" w:rsidP="00BB49A9">
            <w:pPr>
              <w:jc w:val="center"/>
              <w:rPr>
                <w:lang w:val="en-US"/>
              </w:rPr>
            </w:pPr>
          </w:p>
        </w:tc>
        <w:tc>
          <w:tcPr>
            <w:tcW w:w="1176" w:type="dxa"/>
            <w:tcBorders>
              <w:top w:val="nil"/>
              <w:left w:val="nil"/>
              <w:bottom w:val="single" w:sz="4" w:space="0" w:color="auto"/>
              <w:right w:val="single" w:sz="4" w:space="0" w:color="auto"/>
            </w:tcBorders>
            <w:shd w:val="clear" w:color="auto" w:fill="auto"/>
            <w:noWrap/>
          </w:tcPr>
          <w:p w:rsidR="00D223F9" w:rsidRPr="00521E6E" w:rsidRDefault="00D223F9" w:rsidP="00BB49A9">
            <w:pPr>
              <w:jc w:val="right"/>
            </w:pPr>
          </w:p>
        </w:tc>
        <w:tc>
          <w:tcPr>
            <w:tcW w:w="1498" w:type="dxa"/>
            <w:gridSpan w:val="2"/>
            <w:tcBorders>
              <w:top w:val="nil"/>
              <w:left w:val="nil"/>
              <w:bottom w:val="single" w:sz="4" w:space="0" w:color="auto"/>
              <w:right w:val="single" w:sz="4" w:space="0" w:color="auto"/>
            </w:tcBorders>
            <w:shd w:val="clear" w:color="auto" w:fill="auto"/>
            <w:noWrap/>
          </w:tcPr>
          <w:p w:rsidR="00D223F9" w:rsidRPr="00521E6E" w:rsidRDefault="00D223F9" w:rsidP="00BB49A9">
            <w:pPr>
              <w:jc w:val="right"/>
            </w:pPr>
          </w:p>
        </w:tc>
      </w:tr>
      <w:tr w:rsidR="00D223F9" w:rsidRPr="00521E6E" w:rsidTr="00BB49A9">
        <w:trPr>
          <w:trHeight w:val="255"/>
        </w:trPr>
        <w:tc>
          <w:tcPr>
            <w:tcW w:w="536" w:type="dxa"/>
            <w:tcBorders>
              <w:top w:val="nil"/>
              <w:left w:val="single" w:sz="4" w:space="0" w:color="auto"/>
              <w:bottom w:val="single" w:sz="4" w:space="0" w:color="auto"/>
              <w:right w:val="single" w:sz="4" w:space="0" w:color="auto"/>
            </w:tcBorders>
            <w:shd w:val="clear" w:color="auto" w:fill="auto"/>
            <w:noWrap/>
          </w:tcPr>
          <w:p w:rsidR="00D223F9" w:rsidRPr="00521E6E" w:rsidRDefault="00D223F9" w:rsidP="00BB49A9">
            <w:pPr>
              <w:jc w:val="center"/>
              <w:rPr>
                <w:lang w:val="en-US" w:eastAsia="uk-UA"/>
              </w:rPr>
            </w:pPr>
          </w:p>
        </w:tc>
        <w:tc>
          <w:tcPr>
            <w:tcW w:w="7620" w:type="dxa"/>
            <w:gridSpan w:val="5"/>
            <w:tcBorders>
              <w:top w:val="nil"/>
              <w:left w:val="nil"/>
              <w:bottom w:val="single" w:sz="4" w:space="0" w:color="auto"/>
              <w:right w:val="single" w:sz="4" w:space="0" w:color="auto"/>
            </w:tcBorders>
            <w:shd w:val="clear" w:color="auto" w:fill="auto"/>
          </w:tcPr>
          <w:p w:rsidR="00D223F9" w:rsidRPr="00521E6E" w:rsidRDefault="00D223F9" w:rsidP="00BB49A9">
            <w:pPr>
              <w:jc w:val="right"/>
              <w:rPr>
                <w:b/>
              </w:rPr>
            </w:pPr>
            <w:r w:rsidRPr="00521E6E">
              <w:rPr>
                <w:b/>
              </w:rPr>
              <w:t>Всього без ПДВ, грн</w:t>
            </w:r>
          </w:p>
        </w:tc>
        <w:tc>
          <w:tcPr>
            <w:tcW w:w="1498" w:type="dxa"/>
            <w:gridSpan w:val="2"/>
            <w:tcBorders>
              <w:top w:val="nil"/>
              <w:left w:val="nil"/>
              <w:bottom w:val="single" w:sz="4" w:space="0" w:color="auto"/>
              <w:right w:val="single" w:sz="4" w:space="0" w:color="auto"/>
            </w:tcBorders>
            <w:shd w:val="clear" w:color="auto" w:fill="auto"/>
            <w:noWrap/>
          </w:tcPr>
          <w:p w:rsidR="00D223F9" w:rsidRPr="00521E6E" w:rsidRDefault="00D223F9" w:rsidP="00BB49A9">
            <w:pPr>
              <w:jc w:val="right"/>
              <w:rPr>
                <w:b/>
              </w:rPr>
            </w:pPr>
          </w:p>
        </w:tc>
      </w:tr>
      <w:tr w:rsidR="00D223F9" w:rsidRPr="00521E6E" w:rsidTr="00BB49A9">
        <w:trPr>
          <w:trHeight w:val="255"/>
        </w:trPr>
        <w:tc>
          <w:tcPr>
            <w:tcW w:w="536" w:type="dxa"/>
            <w:tcBorders>
              <w:top w:val="nil"/>
              <w:left w:val="single" w:sz="4" w:space="0" w:color="auto"/>
              <w:bottom w:val="single" w:sz="4" w:space="0" w:color="auto"/>
              <w:right w:val="single" w:sz="4" w:space="0" w:color="auto"/>
            </w:tcBorders>
            <w:shd w:val="clear" w:color="auto" w:fill="auto"/>
            <w:noWrap/>
          </w:tcPr>
          <w:p w:rsidR="00D223F9" w:rsidRPr="00521E6E" w:rsidRDefault="00D223F9" w:rsidP="00BB49A9">
            <w:pPr>
              <w:jc w:val="center"/>
              <w:rPr>
                <w:lang w:val="en-US" w:eastAsia="uk-UA"/>
              </w:rPr>
            </w:pPr>
          </w:p>
        </w:tc>
        <w:tc>
          <w:tcPr>
            <w:tcW w:w="7620" w:type="dxa"/>
            <w:gridSpan w:val="5"/>
            <w:tcBorders>
              <w:top w:val="nil"/>
              <w:left w:val="nil"/>
              <w:bottom w:val="single" w:sz="4" w:space="0" w:color="auto"/>
              <w:right w:val="single" w:sz="4" w:space="0" w:color="auto"/>
            </w:tcBorders>
            <w:shd w:val="clear" w:color="auto" w:fill="auto"/>
          </w:tcPr>
          <w:p w:rsidR="00D223F9" w:rsidRPr="00521E6E" w:rsidRDefault="00D223F9" w:rsidP="00BB49A9">
            <w:pPr>
              <w:jc w:val="right"/>
              <w:rPr>
                <w:b/>
              </w:rPr>
            </w:pPr>
            <w:r w:rsidRPr="00521E6E">
              <w:rPr>
                <w:b/>
              </w:rPr>
              <w:t>ПДВ 20%, грн</w:t>
            </w:r>
          </w:p>
        </w:tc>
        <w:tc>
          <w:tcPr>
            <w:tcW w:w="1498" w:type="dxa"/>
            <w:gridSpan w:val="2"/>
            <w:tcBorders>
              <w:top w:val="nil"/>
              <w:left w:val="nil"/>
              <w:bottom w:val="single" w:sz="4" w:space="0" w:color="auto"/>
              <w:right w:val="single" w:sz="4" w:space="0" w:color="auto"/>
            </w:tcBorders>
            <w:shd w:val="clear" w:color="auto" w:fill="auto"/>
            <w:noWrap/>
          </w:tcPr>
          <w:p w:rsidR="00D223F9" w:rsidRPr="00521E6E" w:rsidRDefault="00D223F9" w:rsidP="00BB49A9">
            <w:pPr>
              <w:jc w:val="right"/>
              <w:rPr>
                <w:b/>
              </w:rPr>
            </w:pPr>
          </w:p>
        </w:tc>
      </w:tr>
      <w:tr w:rsidR="00D223F9" w:rsidRPr="00521E6E" w:rsidTr="00BB49A9">
        <w:trPr>
          <w:trHeight w:val="255"/>
        </w:trPr>
        <w:tc>
          <w:tcPr>
            <w:tcW w:w="536" w:type="dxa"/>
            <w:tcBorders>
              <w:top w:val="nil"/>
              <w:left w:val="single" w:sz="4" w:space="0" w:color="auto"/>
              <w:bottom w:val="single" w:sz="4" w:space="0" w:color="auto"/>
              <w:right w:val="single" w:sz="4" w:space="0" w:color="auto"/>
            </w:tcBorders>
            <w:shd w:val="clear" w:color="auto" w:fill="auto"/>
            <w:noWrap/>
          </w:tcPr>
          <w:p w:rsidR="00D223F9" w:rsidRPr="00521E6E" w:rsidRDefault="00D223F9" w:rsidP="00BB49A9">
            <w:pPr>
              <w:jc w:val="center"/>
              <w:rPr>
                <w:lang w:eastAsia="uk-UA"/>
              </w:rPr>
            </w:pPr>
          </w:p>
        </w:tc>
        <w:tc>
          <w:tcPr>
            <w:tcW w:w="7620" w:type="dxa"/>
            <w:gridSpan w:val="5"/>
            <w:tcBorders>
              <w:top w:val="nil"/>
              <w:left w:val="nil"/>
              <w:bottom w:val="single" w:sz="4" w:space="0" w:color="auto"/>
              <w:right w:val="single" w:sz="4" w:space="0" w:color="auto"/>
            </w:tcBorders>
            <w:shd w:val="clear" w:color="auto" w:fill="auto"/>
          </w:tcPr>
          <w:p w:rsidR="00D223F9" w:rsidRPr="00521E6E" w:rsidRDefault="00D223F9" w:rsidP="00BB49A9">
            <w:pPr>
              <w:jc w:val="right"/>
              <w:rPr>
                <w:b/>
              </w:rPr>
            </w:pPr>
            <w:r w:rsidRPr="00521E6E">
              <w:rPr>
                <w:b/>
              </w:rPr>
              <w:t>Загальна ціна, грн</w:t>
            </w:r>
          </w:p>
        </w:tc>
        <w:tc>
          <w:tcPr>
            <w:tcW w:w="1498" w:type="dxa"/>
            <w:gridSpan w:val="2"/>
            <w:tcBorders>
              <w:top w:val="nil"/>
              <w:left w:val="nil"/>
              <w:bottom w:val="single" w:sz="4" w:space="0" w:color="auto"/>
              <w:right w:val="single" w:sz="4" w:space="0" w:color="auto"/>
            </w:tcBorders>
            <w:shd w:val="clear" w:color="auto" w:fill="auto"/>
            <w:noWrap/>
          </w:tcPr>
          <w:p w:rsidR="00D223F9" w:rsidRPr="00521E6E" w:rsidRDefault="00D223F9" w:rsidP="00BB49A9">
            <w:pPr>
              <w:jc w:val="right"/>
              <w:rPr>
                <w:b/>
              </w:rPr>
            </w:pPr>
          </w:p>
        </w:tc>
      </w:tr>
    </w:tbl>
    <w:p w:rsidR="00D223F9" w:rsidRPr="00521E6E" w:rsidRDefault="00D223F9" w:rsidP="00D223F9">
      <w:pPr>
        <w:pStyle w:val="af2"/>
        <w:tabs>
          <w:tab w:val="left" w:pos="567"/>
        </w:tabs>
        <w:ind w:left="0"/>
        <w:jc w:val="both"/>
        <w:rPr>
          <w:rFonts w:ascii="Times New Roman" w:hAnsi="Times New Roman"/>
          <w:sz w:val="24"/>
          <w:szCs w:val="24"/>
        </w:rPr>
      </w:pPr>
    </w:p>
    <w:p w:rsidR="00D223F9" w:rsidRPr="00521E6E" w:rsidRDefault="00D223F9" w:rsidP="00D223F9">
      <w:pPr>
        <w:jc w:val="both"/>
      </w:pPr>
    </w:p>
    <w:tbl>
      <w:tblPr>
        <w:tblW w:w="9951" w:type="dxa"/>
        <w:tblCellMar>
          <w:left w:w="28" w:type="dxa"/>
        </w:tblCellMar>
        <w:tblLook w:val="01E0"/>
      </w:tblPr>
      <w:tblGrid>
        <w:gridCol w:w="4848"/>
        <w:gridCol w:w="5103"/>
      </w:tblGrid>
      <w:tr w:rsidR="00D223F9" w:rsidRPr="00521E6E" w:rsidTr="00BB49A9">
        <w:trPr>
          <w:trHeight w:val="540"/>
        </w:trPr>
        <w:tc>
          <w:tcPr>
            <w:tcW w:w="4848" w:type="dxa"/>
          </w:tcPr>
          <w:p w:rsidR="00D223F9" w:rsidRPr="00521E6E" w:rsidRDefault="00D223F9" w:rsidP="00BB49A9">
            <w:pPr>
              <w:rPr>
                <w:b/>
                <w:bCs/>
              </w:rPr>
            </w:pPr>
            <w:r w:rsidRPr="00521E6E">
              <w:rPr>
                <w:b/>
                <w:bCs/>
                <w:u w:val="single"/>
              </w:rPr>
              <w:t>Покупець</w:t>
            </w:r>
            <w:r w:rsidRPr="00521E6E">
              <w:rPr>
                <w:b/>
                <w:bCs/>
              </w:rPr>
              <w:t>:</w:t>
            </w:r>
          </w:p>
        </w:tc>
        <w:tc>
          <w:tcPr>
            <w:tcW w:w="5103" w:type="dxa"/>
          </w:tcPr>
          <w:p w:rsidR="00D223F9" w:rsidRPr="00521E6E" w:rsidRDefault="00D223F9" w:rsidP="00BB49A9">
            <w:pPr>
              <w:rPr>
                <w:b/>
                <w:bCs/>
              </w:rPr>
            </w:pPr>
            <w:r w:rsidRPr="00521E6E">
              <w:rPr>
                <w:b/>
                <w:bCs/>
                <w:u w:val="single"/>
              </w:rPr>
              <w:t>Постачальник</w:t>
            </w:r>
            <w:r w:rsidRPr="00521E6E">
              <w:rPr>
                <w:b/>
                <w:bCs/>
              </w:rPr>
              <w:t>:</w:t>
            </w:r>
          </w:p>
          <w:p w:rsidR="00D223F9" w:rsidRPr="00521E6E" w:rsidRDefault="00D223F9" w:rsidP="00BB49A9">
            <w:pPr>
              <w:pStyle w:val="affd"/>
              <w:jc w:val="both"/>
              <w:rPr>
                <w:rFonts w:ascii="Times New Roman" w:hAnsi="Times New Roman"/>
                <w:b/>
                <w:sz w:val="24"/>
                <w:szCs w:val="24"/>
              </w:rPr>
            </w:pPr>
            <w:r w:rsidRPr="00521E6E">
              <w:rPr>
                <w:rFonts w:ascii="Times New Roman" w:hAnsi="Times New Roman"/>
                <w:b/>
                <w:color w:val="000000"/>
                <w:sz w:val="24"/>
                <w:szCs w:val="24"/>
              </w:rPr>
              <w:t>_____________________</w:t>
            </w:r>
          </w:p>
          <w:p w:rsidR="00D223F9" w:rsidRPr="00521E6E" w:rsidRDefault="00D223F9" w:rsidP="00BB49A9">
            <w:pPr>
              <w:rPr>
                <w:b/>
              </w:rPr>
            </w:pPr>
          </w:p>
        </w:tc>
      </w:tr>
    </w:tbl>
    <w:p w:rsidR="00D223F9" w:rsidRPr="00521E6E" w:rsidRDefault="00D223F9" w:rsidP="00D223F9">
      <w:pPr>
        <w:pStyle w:val="affffb"/>
        <w:spacing w:line="240" w:lineRule="auto"/>
        <w:ind w:firstLine="0"/>
        <w:rPr>
          <w:b/>
          <w:bCs/>
          <w:color w:val="auto"/>
          <w:sz w:val="24"/>
          <w:szCs w:val="24"/>
          <w:lang w:val="uk-UA"/>
        </w:rPr>
      </w:pPr>
    </w:p>
    <w:p w:rsidR="00D223F9" w:rsidRPr="00521E6E" w:rsidRDefault="00D223F9" w:rsidP="00D223F9">
      <w:pPr>
        <w:pStyle w:val="affffb"/>
        <w:spacing w:line="240" w:lineRule="auto"/>
        <w:ind w:firstLine="0"/>
        <w:rPr>
          <w:b/>
          <w:bCs/>
          <w:color w:val="auto"/>
          <w:sz w:val="24"/>
          <w:szCs w:val="24"/>
          <w:lang w:val="uk-UA"/>
        </w:rPr>
      </w:pPr>
      <w:r w:rsidRPr="00521E6E">
        <w:rPr>
          <w:b/>
          <w:bCs/>
          <w:color w:val="auto"/>
          <w:sz w:val="24"/>
          <w:szCs w:val="24"/>
          <w:lang w:val="uk-UA"/>
        </w:rPr>
        <w:t>__________________</w:t>
      </w:r>
      <w:r w:rsidRPr="00521E6E">
        <w:rPr>
          <w:b/>
          <w:bCs/>
          <w:color w:val="auto"/>
          <w:sz w:val="24"/>
          <w:szCs w:val="24"/>
          <w:lang w:val="uk-UA"/>
        </w:rPr>
        <w:tab/>
        <w:t xml:space="preserve">                                 __________________</w:t>
      </w:r>
    </w:p>
    <w:p w:rsidR="00D223F9" w:rsidRPr="00521E6E" w:rsidRDefault="00D223F9" w:rsidP="00D223F9">
      <w:pPr>
        <w:pStyle w:val="affffb"/>
        <w:tabs>
          <w:tab w:val="center" w:pos="5037"/>
        </w:tabs>
        <w:spacing w:line="240" w:lineRule="auto"/>
        <w:ind w:firstLine="0"/>
        <w:rPr>
          <w:b/>
          <w:bCs/>
          <w:color w:val="auto"/>
          <w:sz w:val="24"/>
          <w:szCs w:val="24"/>
          <w:lang w:val="uk-UA"/>
        </w:rPr>
      </w:pPr>
    </w:p>
    <w:p w:rsidR="00D223F9" w:rsidRPr="00521E6E" w:rsidRDefault="00D223F9" w:rsidP="00D223F9">
      <w:pPr>
        <w:pStyle w:val="affffb"/>
        <w:spacing w:line="240" w:lineRule="auto"/>
        <w:ind w:firstLine="0"/>
        <w:rPr>
          <w:b/>
          <w:bCs/>
          <w:color w:val="auto"/>
          <w:sz w:val="24"/>
          <w:szCs w:val="24"/>
          <w:lang w:val="uk-UA"/>
        </w:rPr>
      </w:pPr>
    </w:p>
    <w:p w:rsidR="00D223F9" w:rsidRPr="00521E6E" w:rsidRDefault="00D223F9" w:rsidP="00D223F9">
      <w:pPr>
        <w:pStyle w:val="affffb"/>
        <w:spacing w:line="240" w:lineRule="auto"/>
        <w:ind w:firstLine="0"/>
        <w:rPr>
          <w:b/>
          <w:bCs/>
          <w:color w:val="auto"/>
          <w:sz w:val="24"/>
          <w:szCs w:val="24"/>
          <w:lang w:val="uk-UA"/>
        </w:rPr>
      </w:pPr>
    </w:p>
    <w:p w:rsidR="00D223F9" w:rsidRPr="00521E6E" w:rsidRDefault="00D223F9" w:rsidP="00D223F9">
      <w:pPr>
        <w:pStyle w:val="affffb"/>
        <w:spacing w:line="240" w:lineRule="auto"/>
        <w:ind w:firstLine="0"/>
        <w:jc w:val="left"/>
        <w:rPr>
          <w:b/>
          <w:bCs/>
          <w:color w:val="auto"/>
          <w:spacing w:val="-4"/>
          <w:sz w:val="24"/>
          <w:szCs w:val="24"/>
          <w:lang w:val="uk-UA"/>
        </w:rPr>
      </w:pPr>
      <w:r w:rsidRPr="00521E6E">
        <w:rPr>
          <w:b/>
          <w:color w:val="auto"/>
          <w:sz w:val="24"/>
          <w:szCs w:val="24"/>
          <w:lang w:val="uk-UA"/>
        </w:rPr>
        <w:t>_____________ _________________                   ______________ ______________</w:t>
      </w:r>
    </w:p>
    <w:p w:rsidR="00D223F9" w:rsidRDefault="00D223F9" w:rsidP="00D223F9">
      <w:pPr>
        <w:pStyle w:val="affd"/>
        <w:rPr>
          <w:rFonts w:ascii="Times New Roman" w:hAnsi="Times New Roman"/>
        </w:rPr>
      </w:pPr>
    </w:p>
    <w:p w:rsidR="00D223F9" w:rsidRPr="00521E6E" w:rsidRDefault="00D223F9" w:rsidP="00D223F9">
      <w:pPr>
        <w:pStyle w:val="affffb"/>
        <w:spacing w:line="240" w:lineRule="auto"/>
        <w:ind w:firstLine="0"/>
        <w:rPr>
          <w:b/>
          <w:bCs/>
          <w:color w:val="auto"/>
          <w:sz w:val="24"/>
          <w:szCs w:val="24"/>
          <w:lang w:val="uk-UA"/>
        </w:rPr>
      </w:pPr>
    </w:p>
    <w:p w:rsidR="00D223F9" w:rsidRPr="00521E6E" w:rsidRDefault="00D223F9" w:rsidP="00D223F9">
      <w:pPr>
        <w:pStyle w:val="affffb"/>
        <w:spacing w:line="240" w:lineRule="auto"/>
        <w:ind w:firstLine="0"/>
        <w:rPr>
          <w:b/>
          <w:bCs/>
          <w:color w:val="auto"/>
          <w:sz w:val="24"/>
          <w:szCs w:val="24"/>
          <w:lang w:val="uk-UA"/>
        </w:rPr>
      </w:pPr>
    </w:p>
    <w:p w:rsidR="00D223F9" w:rsidRPr="00521E6E" w:rsidRDefault="00D223F9" w:rsidP="00D223F9">
      <w:pPr>
        <w:pStyle w:val="affffb"/>
        <w:spacing w:line="240" w:lineRule="auto"/>
        <w:ind w:firstLine="0"/>
        <w:jc w:val="left"/>
        <w:rPr>
          <w:b/>
          <w:bCs/>
          <w:color w:val="auto"/>
          <w:spacing w:val="-4"/>
          <w:sz w:val="24"/>
          <w:szCs w:val="24"/>
          <w:lang w:val="uk-UA"/>
        </w:rPr>
      </w:pPr>
      <w:r w:rsidRPr="00521E6E">
        <w:rPr>
          <w:b/>
          <w:color w:val="auto"/>
          <w:sz w:val="24"/>
          <w:szCs w:val="24"/>
          <w:lang w:val="uk-UA"/>
        </w:rPr>
        <w:t>_____________ _________________                   ______________ ______________</w:t>
      </w:r>
    </w:p>
    <w:p w:rsidR="00E346B3" w:rsidRDefault="00E346B3" w:rsidP="00E346B3">
      <w:pPr>
        <w:tabs>
          <w:tab w:val="left" w:pos="2850"/>
        </w:tabs>
        <w:spacing w:after="200" w:line="276" w:lineRule="auto"/>
        <w:rPr>
          <w:rFonts w:ascii="Calibri" w:eastAsia="Times New Roman" w:hAnsi="Calibri" w:cs="Calibri"/>
          <w:sz w:val="22"/>
          <w:szCs w:val="22"/>
          <w:lang w:val="uk-UA"/>
        </w:rPr>
      </w:pPr>
    </w:p>
    <w:p w:rsidR="00C86309" w:rsidRDefault="00C86309" w:rsidP="00E346B3">
      <w:pPr>
        <w:tabs>
          <w:tab w:val="left" w:pos="2850"/>
        </w:tabs>
        <w:spacing w:after="200" w:line="276" w:lineRule="auto"/>
        <w:rPr>
          <w:rFonts w:ascii="Calibri" w:eastAsia="Times New Roman" w:hAnsi="Calibri" w:cs="Calibri"/>
          <w:sz w:val="22"/>
          <w:szCs w:val="22"/>
          <w:lang w:val="uk-UA"/>
        </w:rPr>
      </w:pPr>
    </w:p>
    <w:p w:rsidR="00C86309" w:rsidRDefault="00C86309" w:rsidP="00E346B3">
      <w:pPr>
        <w:tabs>
          <w:tab w:val="left" w:pos="2850"/>
        </w:tabs>
        <w:spacing w:after="200" w:line="276" w:lineRule="auto"/>
        <w:rPr>
          <w:rFonts w:ascii="Calibri" w:eastAsia="Times New Roman" w:hAnsi="Calibri" w:cs="Calibri"/>
          <w:sz w:val="22"/>
          <w:szCs w:val="22"/>
          <w:lang w:val="uk-UA"/>
        </w:rPr>
      </w:pPr>
    </w:p>
    <w:p w:rsidR="009560B7" w:rsidRDefault="009560B7" w:rsidP="00E346B3">
      <w:pPr>
        <w:tabs>
          <w:tab w:val="left" w:pos="2850"/>
        </w:tabs>
        <w:spacing w:after="200" w:line="276" w:lineRule="auto"/>
        <w:rPr>
          <w:rFonts w:ascii="Calibri" w:eastAsia="Times New Roman" w:hAnsi="Calibri" w:cs="Calibri"/>
          <w:sz w:val="22"/>
          <w:szCs w:val="22"/>
          <w:lang w:val="uk-UA"/>
        </w:rPr>
      </w:pPr>
    </w:p>
    <w:p w:rsidR="009560B7" w:rsidRDefault="009560B7" w:rsidP="00E346B3">
      <w:pPr>
        <w:tabs>
          <w:tab w:val="left" w:pos="2850"/>
        </w:tabs>
        <w:spacing w:after="200" w:line="276" w:lineRule="auto"/>
        <w:rPr>
          <w:rFonts w:ascii="Calibri" w:eastAsia="Times New Roman" w:hAnsi="Calibri" w:cs="Calibri"/>
          <w:sz w:val="22"/>
          <w:szCs w:val="22"/>
          <w:lang w:val="uk-UA"/>
        </w:rPr>
      </w:pPr>
    </w:p>
    <w:p w:rsidR="009560B7" w:rsidRDefault="009560B7" w:rsidP="00E346B3">
      <w:pPr>
        <w:tabs>
          <w:tab w:val="left" w:pos="2850"/>
        </w:tabs>
        <w:spacing w:after="200" w:line="276" w:lineRule="auto"/>
        <w:rPr>
          <w:rFonts w:ascii="Calibri" w:eastAsia="Times New Roman" w:hAnsi="Calibri" w:cs="Calibri"/>
          <w:sz w:val="22"/>
          <w:szCs w:val="22"/>
          <w:lang w:val="uk-UA"/>
        </w:rPr>
      </w:pPr>
    </w:p>
    <w:p w:rsidR="00C86309" w:rsidRPr="007C586E" w:rsidRDefault="00C86309" w:rsidP="00E346B3">
      <w:pPr>
        <w:tabs>
          <w:tab w:val="left" w:pos="2850"/>
        </w:tabs>
        <w:spacing w:after="200" w:line="276" w:lineRule="auto"/>
        <w:rPr>
          <w:rFonts w:ascii="Calibri" w:eastAsia="Times New Roman" w:hAnsi="Calibri" w:cs="Calibri"/>
          <w:sz w:val="22"/>
          <w:szCs w:val="22"/>
          <w:lang w:val="uk-UA"/>
        </w:rPr>
      </w:pPr>
    </w:p>
    <w:p w:rsidR="00E346B3" w:rsidRDefault="00E346B3"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Pr="0052779B" w:rsidRDefault="00D223F9" w:rsidP="00D223F9">
      <w:pPr>
        <w:ind w:left="6096" w:firstLine="708"/>
        <w:rPr>
          <w:b/>
          <w:bCs/>
        </w:rPr>
      </w:pPr>
      <w:r w:rsidRPr="0052779B">
        <w:rPr>
          <w:b/>
          <w:bCs/>
        </w:rPr>
        <w:t>Додаток № 5</w:t>
      </w:r>
    </w:p>
    <w:p w:rsidR="00D223F9" w:rsidRPr="0052779B" w:rsidRDefault="00D223F9" w:rsidP="00D223F9">
      <w:pPr>
        <w:ind w:firstLine="6804"/>
        <w:rPr>
          <w:b/>
          <w:bCs/>
        </w:rPr>
      </w:pPr>
      <w:r w:rsidRPr="0052779B">
        <w:rPr>
          <w:b/>
          <w:bCs/>
        </w:rPr>
        <w:t xml:space="preserve">Конкурсної документації </w:t>
      </w:r>
    </w:p>
    <w:p w:rsidR="00D223F9" w:rsidRPr="0052779B" w:rsidRDefault="00D223F9" w:rsidP="00D223F9">
      <w:pPr>
        <w:jc w:val="both"/>
      </w:pPr>
    </w:p>
    <w:p w:rsidR="00D223F9" w:rsidRPr="0052779B" w:rsidRDefault="00D223F9" w:rsidP="00D223F9">
      <w:pPr>
        <w:ind w:right="198"/>
        <w:jc w:val="both"/>
        <w:rPr>
          <w:i/>
          <w:iCs/>
          <w:sz w:val="20"/>
          <w:szCs w:val="20"/>
        </w:rPr>
      </w:pPr>
      <w:r w:rsidRPr="0052779B">
        <w:rPr>
          <w:i/>
          <w:iCs/>
          <w:sz w:val="20"/>
          <w:szCs w:val="20"/>
        </w:rPr>
        <w:t>Форма «Конкурсна пропозиція» подається  Учасником на фірмовому бланку у вигляді, наведеному нижче.</w:t>
      </w:r>
    </w:p>
    <w:p w:rsidR="00D223F9" w:rsidRPr="0052779B" w:rsidRDefault="00D223F9" w:rsidP="00D223F9">
      <w:pPr>
        <w:ind w:right="198"/>
        <w:jc w:val="both"/>
        <w:rPr>
          <w:i/>
          <w:iCs/>
          <w:sz w:val="20"/>
          <w:szCs w:val="20"/>
        </w:rPr>
      </w:pPr>
      <w:r w:rsidRPr="0052779B">
        <w:rPr>
          <w:i/>
          <w:iCs/>
          <w:sz w:val="20"/>
          <w:szCs w:val="20"/>
        </w:rPr>
        <w:t>Учасник не повинен відступати від даної форми.</w:t>
      </w:r>
    </w:p>
    <w:p w:rsidR="00D223F9" w:rsidRPr="0052779B" w:rsidRDefault="00D223F9" w:rsidP="00D223F9">
      <w:pPr>
        <w:ind w:right="198"/>
        <w:jc w:val="both"/>
        <w:rPr>
          <w:i/>
          <w:iCs/>
          <w:sz w:val="20"/>
          <w:szCs w:val="20"/>
        </w:rPr>
      </w:pPr>
      <w:r w:rsidRPr="0052779B">
        <w:rPr>
          <w:i/>
          <w:iCs/>
          <w:sz w:val="20"/>
          <w:szCs w:val="20"/>
        </w:rPr>
        <w:t>Учасник-переможець після оприлюднення на Prozorro повідомлення про намір укласти договір, повинен надати конкурсну пропозицію приведену у відповідність до показників за результатами проведеного аукціону.</w:t>
      </w:r>
    </w:p>
    <w:p w:rsidR="00D223F9" w:rsidRPr="0052779B" w:rsidRDefault="00D223F9" w:rsidP="00D223F9">
      <w:pPr>
        <w:widowControl w:val="0"/>
        <w:tabs>
          <w:tab w:val="left" w:pos="3360"/>
          <w:tab w:val="center" w:pos="5191"/>
        </w:tabs>
        <w:jc w:val="center"/>
        <w:rPr>
          <w:b/>
          <w:bCs/>
          <w:snapToGrid w:val="0"/>
        </w:rPr>
      </w:pPr>
    </w:p>
    <w:p w:rsidR="00D223F9" w:rsidRPr="0052779B" w:rsidRDefault="00D223F9" w:rsidP="00D223F9">
      <w:pPr>
        <w:widowControl w:val="0"/>
        <w:tabs>
          <w:tab w:val="left" w:pos="3360"/>
          <w:tab w:val="center" w:pos="5191"/>
        </w:tabs>
        <w:jc w:val="center"/>
        <w:rPr>
          <w:b/>
          <w:bCs/>
          <w:snapToGrid w:val="0"/>
        </w:rPr>
      </w:pPr>
      <w:r w:rsidRPr="0052779B">
        <w:rPr>
          <w:b/>
          <w:bCs/>
          <w:snapToGrid w:val="0"/>
        </w:rPr>
        <w:t>КОНКУРСНО-ЦІНОВА ПРОПОЗИЦІЯ</w:t>
      </w:r>
    </w:p>
    <w:p w:rsidR="00D223F9" w:rsidRPr="0052779B" w:rsidRDefault="00D223F9" w:rsidP="00D223F9">
      <w:pPr>
        <w:widowControl w:val="0"/>
        <w:tabs>
          <w:tab w:val="left" w:pos="0"/>
          <w:tab w:val="center" w:pos="5191"/>
        </w:tabs>
        <w:jc w:val="center"/>
      </w:pPr>
      <w:r w:rsidRPr="0052779B">
        <w:t>№ _______ від __________ 20__ року</w:t>
      </w:r>
    </w:p>
    <w:p w:rsidR="00D223F9" w:rsidRPr="0052779B" w:rsidRDefault="00D223F9" w:rsidP="00D223F9">
      <w:pPr>
        <w:widowControl w:val="0"/>
        <w:tabs>
          <w:tab w:val="left" w:pos="0"/>
          <w:tab w:val="center" w:pos="5191"/>
        </w:tabs>
        <w:jc w:val="center"/>
        <w:rPr>
          <w:bCs/>
          <w:snapToGrid w:val="0"/>
        </w:rPr>
      </w:pPr>
    </w:p>
    <w:p w:rsidR="00D223F9" w:rsidRPr="0052779B" w:rsidRDefault="00D223F9" w:rsidP="0041236C">
      <w:pPr>
        <w:pStyle w:val="ac"/>
        <w:spacing w:before="0" w:beforeAutospacing="0" w:after="0" w:afterAutospacing="0"/>
        <w:jc w:val="both"/>
        <w:rPr>
          <w:b/>
        </w:rPr>
      </w:pPr>
      <w:r w:rsidRPr="0004492C">
        <w:rPr>
          <w:i/>
          <w:color w:val="000000" w:themeColor="text1"/>
          <w:u w:val="single"/>
        </w:rPr>
        <w:t>(зазначається повна назва Учасника, місцезнаходження та код ЄДРПОУ)</w:t>
      </w:r>
      <w:r w:rsidRPr="0052779B">
        <w:rPr>
          <w:b/>
        </w:rPr>
        <w:t>надає свою пропозицію щодо участі</w:t>
      </w:r>
      <w:r>
        <w:rPr>
          <w:b/>
        </w:rPr>
        <w:t xml:space="preserve"> у Конкурсі на закупівлю згідно </w:t>
      </w:r>
      <w:r w:rsidR="008F1623" w:rsidRPr="00C6638F">
        <w:rPr>
          <w:b/>
          <w:sz w:val="22"/>
          <w:szCs w:val="22"/>
          <w:lang w:val="uk-UA"/>
        </w:rPr>
        <w:t xml:space="preserve">ДК021:2015: </w:t>
      </w:r>
      <w:r w:rsidR="008F1623" w:rsidRPr="00E16DDD">
        <w:rPr>
          <w:rFonts w:eastAsia="Calibri"/>
          <w:b/>
          <w:bCs/>
          <w:color w:val="000000"/>
          <w:lang w:val="uk-UA" w:eastAsia="ar-SA"/>
        </w:rPr>
        <w:t>31430000-9</w:t>
      </w:r>
      <w:r w:rsidR="008F1623">
        <w:rPr>
          <w:rFonts w:eastAsia="Calibri"/>
          <w:b/>
          <w:bCs/>
          <w:color w:val="000000"/>
          <w:lang w:val="uk-UA" w:eastAsia="ar-SA"/>
        </w:rPr>
        <w:t xml:space="preserve"> </w:t>
      </w:r>
      <w:r w:rsidR="008F1623" w:rsidRPr="00E16DDD">
        <w:rPr>
          <w:rFonts w:eastAsia="Calibri"/>
          <w:b/>
          <w:bCs/>
          <w:color w:val="000000"/>
          <w:lang w:val="uk-UA" w:eastAsia="ar-SA"/>
        </w:rPr>
        <w:t xml:space="preserve">Електричні акумулятори </w:t>
      </w:r>
      <w:r w:rsidR="008F1623" w:rsidRPr="00872CC9">
        <w:rPr>
          <w:rFonts w:eastAsia="Calibri"/>
          <w:b/>
          <w:bCs/>
          <w:color w:val="000000"/>
          <w:lang w:val="uk-UA" w:eastAsia="ar-SA"/>
        </w:rPr>
        <w:t>(</w:t>
      </w:r>
      <w:r w:rsidR="008F1623" w:rsidRPr="00E16DDD">
        <w:rPr>
          <w:rFonts w:eastAsia="Calibri"/>
          <w:b/>
          <w:bCs/>
          <w:color w:val="000000"/>
          <w:lang w:val="uk-UA" w:eastAsia="ar-SA"/>
        </w:rPr>
        <w:t>Акумулятори для приладів безперебійного живлення та охоронної сигналізації</w:t>
      </w:r>
      <w:r w:rsidR="008F1623" w:rsidRPr="00872CC9">
        <w:rPr>
          <w:rFonts w:eastAsia="Calibri"/>
          <w:b/>
          <w:bCs/>
          <w:color w:val="000000"/>
          <w:lang w:val="uk-UA" w:eastAsia="ar-SA"/>
        </w:rPr>
        <w:t>)</w:t>
      </w:r>
      <w:r w:rsidR="00C86FC3">
        <w:rPr>
          <w:b/>
          <w:bCs/>
          <w:shd w:val="clear" w:color="auto" w:fill="FFFFFF"/>
          <w:lang w:val="uk-UA"/>
        </w:rPr>
        <w:t xml:space="preserve">. </w:t>
      </w:r>
      <w:r w:rsidRPr="0052779B">
        <w:rPr>
          <w:snapToGrid w:val="0"/>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конкурсної документації та в разі перемоги підписати Договір.</w:t>
      </w:r>
    </w:p>
    <w:p w:rsidR="00D223F9" w:rsidRPr="0052779B" w:rsidRDefault="00D223F9" w:rsidP="00D223F9">
      <w:pPr>
        <w:jc w:val="both"/>
        <w:rPr>
          <w:b/>
        </w:rPr>
      </w:pPr>
    </w:p>
    <w:tbl>
      <w:tblPr>
        <w:tblStyle w:val="affff"/>
        <w:tblW w:w="0" w:type="auto"/>
        <w:tblLook w:val="04A0"/>
      </w:tblPr>
      <w:tblGrid>
        <w:gridCol w:w="4673"/>
        <w:gridCol w:w="4955"/>
      </w:tblGrid>
      <w:tr w:rsidR="00D223F9" w:rsidRPr="0052779B" w:rsidTr="00BB49A9">
        <w:tc>
          <w:tcPr>
            <w:tcW w:w="4673" w:type="dxa"/>
          </w:tcPr>
          <w:p w:rsidR="00D223F9" w:rsidRPr="0052779B" w:rsidRDefault="00D223F9" w:rsidP="00D223F9">
            <w:pPr>
              <w:widowControl w:val="0"/>
              <w:numPr>
                <w:ilvl w:val="0"/>
                <w:numId w:val="13"/>
              </w:numPr>
              <w:autoSpaceDE w:val="0"/>
              <w:autoSpaceDN w:val="0"/>
              <w:adjustRightInd w:val="0"/>
              <w:jc w:val="both"/>
            </w:pPr>
            <w:r w:rsidRPr="0052779B">
              <w:t xml:space="preserve">Повне найменування Учасника </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widowControl w:val="0"/>
              <w:numPr>
                <w:ilvl w:val="0"/>
                <w:numId w:val="13"/>
              </w:numPr>
              <w:autoSpaceDE w:val="0"/>
              <w:autoSpaceDN w:val="0"/>
              <w:adjustRightInd w:val="0"/>
              <w:jc w:val="both"/>
            </w:pPr>
            <w:r w:rsidRPr="0052779B">
              <w:t>Код ЄДРПОУ</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snapToGrid w:val="0"/>
                <w:lang w:eastAsia="uk-UA"/>
              </w:rPr>
            </w:pPr>
            <w:r w:rsidRPr="0052779B">
              <w:rPr>
                <w:rFonts w:eastAsiaTheme="minorEastAsia"/>
                <w:lang w:eastAsia="uk-UA"/>
              </w:rPr>
              <w:t>Адреса (юридична та фактична)</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snapToGrid w:val="0"/>
                <w:lang w:eastAsia="uk-UA"/>
              </w:rPr>
            </w:pPr>
            <w:r w:rsidRPr="0052779B">
              <w:rPr>
                <w:rFonts w:eastAsiaTheme="minorEastAsia"/>
                <w:lang w:eastAsia="uk-UA"/>
              </w:rPr>
              <w:t xml:space="preserve">Телефон/факс </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snapToGrid w:val="0"/>
                <w:lang w:eastAsia="uk-UA"/>
              </w:rPr>
            </w:pPr>
            <w:r w:rsidRPr="0052779B">
              <w:rPr>
                <w:rFonts w:eastAsiaTheme="minorEastAsia"/>
                <w:lang w:eastAsia="uk-UA"/>
              </w:rPr>
              <w:t>Е-mail</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snapToGrid w:val="0"/>
                <w:lang w:eastAsia="uk-UA"/>
              </w:rPr>
            </w:pPr>
            <w:r w:rsidRPr="0052779B">
              <w:rPr>
                <w:rFonts w:eastAsiaTheme="minorEastAsia"/>
                <w:lang w:eastAsia="uk-UA"/>
              </w:rPr>
              <w:t>Відомості про керівника (посада, ПІБ, тел.)</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lang w:eastAsia="uk-UA"/>
              </w:rPr>
            </w:pPr>
            <w:r w:rsidRPr="0052779B">
              <w:rPr>
                <w:rFonts w:eastAsiaTheme="minorEastAsia"/>
                <w:lang w:eastAsia="uk-UA"/>
              </w:rPr>
              <w:t>Відомості про підписанта договору (посада, ПІБ, тел.)</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lang w:eastAsia="uk-UA"/>
              </w:rPr>
            </w:pPr>
            <w:r w:rsidRPr="0052779B">
              <w:rPr>
                <w:rFonts w:eastAsiaTheme="minorEastAsia"/>
                <w:lang w:eastAsia="uk-UA"/>
              </w:rPr>
              <w:t>Відомості про підписанта документів конкурсної пропозиції (посада, ПІБ, тел.)</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snapToGrid w:val="0"/>
                <w:lang w:eastAsia="uk-UA"/>
              </w:rPr>
            </w:pPr>
            <w:r w:rsidRPr="0052779B">
              <w:rPr>
                <w:rFonts w:eastAsiaTheme="minorEastAsia"/>
                <w:bCs/>
                <w:lang w:eastAsia="uk-UA"/>
              </w:rPr>
              <w:t>Строк дії пропозиції (кал. дні)</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bCs/>
                <w:lang w:eastAsia="uk-UA"/>
              </w:rPr>
            </w:pPr>
            <w:r w:rsidRPr="0052779B">
              <w:rPr>
                <w:rFonts w:eastAsiaTheme="minorEastAsia"/>
                <w:lang w:eastAsia="uk-UA"/>
              </w:rPr>
              <w:t>Банківські реквізити</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lang w:eastAsia="uk-UA"/>
              </w:rPr>
            </w:pPr>
            <w:r w:rsidRPr="0052779B">
              <w:rPr>
                <w:rFonts w:eastAsiaTheme="minorEastAsia"/>
                <w:lang w:eastAsia="uk-UA"/>
              </w:rPr>
              <w:t>Статус постачальника (виробник, дилер, дистриб’ютор, трейдер, тощо)</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lang w:eastAsia="uk-UA"/>
              </w:rPr>
            </w:pPr>
            <w:r w:rsidRPr="0052779B">
              <w:rPr>
                <w:rFonts w:eastAsiaTheme="minorEastAsia"/>
                <w:lang w:eastAsia="uk-UA"/>
              </w:rPr>
              <w:t>Дозвільні документи (ліцензії, дозволи тощо)*</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2779B" w:rsidRDefault="00D223F9" w:rsidP="00D223F9">
            <w:pPr>
              <w:numPr>
                <w:ilvl w:val="0"/>
                <w:numId w:val="13"/>
              </w:numPr>
              <w:contextualSpacing/>
              <w:jc w:val="both"/>
              <w:rPr>
                <w:rFonts w:eastAsiaTheme="minorEastAsia"/>
                <w:lang w:eastAsia="uk-UA"/>
              </w:rPr>
            </w:pPr>
            <w:r w:rsidRPr="0052779B">
              <w:rPr>
                <w:rFonts w:eastAsiaTheme="minorEastAsia"/>
                <w:lang w:eastAsia="uk-UA"/>
              </w:rPr>
              <w:t>Відсутність/наявність податкового боргу</w:t>
            </w:r>
          </w:p>
        </w:tc>
        <w:tc>
          <w:tcPr>
            <w:tcW w:w="4955" w:type="dxa"/>
          </w:tcPr>
          <w:p w:rsidR="00D223F9" w:rsidRPr="0052779B" w:rsidRDefault="00D223F9" w:rsidP="00BB49A9">
            <w:pPr>
              <w:jc w:val="both"/>
              <w:rPr>
                <w:snapToGrid w:val="0"/>
              </w:rPr>
            </w:pPr>
          </w:p>
        </w:tc>
      </w:tr>
      <w:tr w:rsidR="00D223F9" w:rsidRPr="0052779B" w:rsidTr="00BB49A9">
        <w:tc>
          <w:tcPr>
            <w:tcW w:w="4673" w:type="dxa"/>
          </w:tcPr>
          <w:p w:rsidR="00D223F9" w:rsidRPr="00513C75" w:rsidRDefault="00D223F9" w:rsidP="00D223F9">
            <w:pPr>
              <w:numPr>
                <w:ilvl w:val="0"/>
                <w:numId w:val="13"/>
              </w:numPr>
              <w:contextualSpacing/>
              <w:jc w:val="both"/>
              <w:rPr>
                <w:rFonts w:eastAsiaTheme="minorEastAsia"/>
                <w:lang w:val="uk-UA" w:eastAsia="uk-UA"/>
              </w:rPr>
            </w:pPr>
            <w:r w:rsidRPr="00513C75">
              <w:rPr>
                <w:rFonts w:eastAsiaTheme="minorEastAsia"/>
                <w:lang w:val="uk-UA" w:eastAsia="uk-UA"/>
              </w:rPr>
              <w:t>Відсутність/наявність кримінальних, виконавчих проваджень, арешту рахунків/майна,якіможуть вплинути на виконання договірних зобов’язань</w:t>
            </w:r>
          </w:p>
        </w:tc>
        <w:tc>
          <w:tcPr>
            <w:tcW w:w="4955" w:type="dxa"/>
          </w:tcPr>
          <w:p w:rsidR="00D223F9" w:rsidRPr="00513C75" w:rsidRDefault="00D223F9" w:rsidP="00BB49A9">
            <w:pPr>
              <w:jc w:val="both"/>
              <w:rPr>
                <w:snapToGrid w:val="0"/>
                <w:lang w:val="uk-UA"/>
              </w:rPr>
            </w:pPr>
          </w:p>
        </w:tc>
      </w:tr>
      <w:tr w:rsidR="00D223F9" w:rsidRPr="0052779B" w:rsidTr="00BB49A9">
        <w:tc>
          <w:tcPr>
            <w:tcW w:w="4673" w:type="dxa"/>
          </w:tcPr>
          <w:p w:rsidR="00D223F9" w:rsidRPr="00513C75" w:rsidRDefault="00D223F9" w:rsidP="00D223F9">
            <w:pPr>
              <w:numPr>
                <w:ilvl w:val="0"/>
                <w:numId w:val="13"/>
              </w:numPr>
              <w:contextualSpacing/>
              <w:jc w:val="both"/>
              <w:rPr>
                <w:rFonts w:eastAsiaTheme="minorEastAsia"/>
                <w:lang w:val="uk-UA" w:eastAsia="uk-UA"/>
              </w:rPr>
            </w:pPr>
            <w:r w:rsidRPr="00513C75">
              <w:rPr>
                <w:rFonts w:eastAsiaTheme="minorEastAsia"/>
                <w:lang w:val="uk-UA"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955" w:type="dxa"/>
          </w:tcPr>
          <w:p w:rsidR="00D223F9" w:rsidRPr="00513C75" w:rsidRDefault="00D223F9" w:rsidP="00BB49A9">
            <w:pPr>
              <w:jc w:val="both"/>
              <w:rPr>
                <w:snapToGrid w:val="0"/>
                <w:lang w:val="uk-UA"/>
              </w:rPr>
            </w:pPr>
          </w:p>
        </w:tc>
      </w:tr>
      <w:tr w:rsidR="00D223F9" w:rsidRPr="0052779B" w:rsidTr="00BB49A9">
        <w:tc>
          <w:tcPr>
            <w:tcW w:w="9628" w:type="dxa"/>
            <w:gridSpan w:val="2"/>
            <w:tcBorders>
              <w:top w:val="nil"/>
              <w:left w:val="nil"/>
              <w:bottom w:val="nil"/>
              <w:right w:val="nil"/>
            </w:tcBorders>
          </w:tcPr>
          <w:p w:rsidR="00D223F9" w:rsidRPr="00513C75" w:rsidRDefault="00D223F9" w:rsidP="00BB49A9">
            <w:pPr>
              <w:tabs>
                <w:tab w:val="center" w:pos="4153"/>
                <w:tab w:val="right" w:pos="8306"/>
              </w:tabs>
              <w:jc w:val="both"/>
              <w:rPr>
                <w:i/>
                <w:sz w:val="20"/>
                <w:szCs w:val="20"/>
                <w:lang w:val="uk-UA"/>
              </w:rPr>
            </w:pPr>
            <w:r w:rsidRPr="00513C75">
              <w:rPr>
                <w:i/>
                <w:sz w:val="20"/>
                <w:szCs w:val="20"/>
                <w:lang w:val="uk-UA"/>
              </w:rPr>
              <w:lastRenderedPageBreak/>
              <w:t>*у випадку, якщо діяльність підлягає ліцензуванню або потребує спеціального дозволу;</w:t>
            </w:r>
          </w:p>
          <w:p w:rsidR="00D223F9" w:rsidRPr="00513C75" w:rsidRDefault="00D223F9" w:rsidP="00BB49A9">
            <w:pPr>
              <w:jc w:val="both"/>
              <w:rPr>
                <w:i/>
                <w:sz w:val="20"/>
                <w:szCs w:val="20"/>
                <w:highlight w:val="red"/>
                <w:lang w:val="uk-UA"/>
              </w:rPr>
            </w:pPr>
          </w:p>
          <w:p w:rsidR="00D223F9" w:rsidRPr="0052779B" w:rsidRDefault="00D223F9" w:rsidP="00BB49A9">
            <w:pPr>
              <w:jc w:val="both"/>
            </w:pPr>
            <w:r w:rsidRPr="0052779B">
              <w:t xml:space="preserve">Товар, що пропонується </w:t>
            </w:r>
            <w:r w:rsidRPr="0052779B">
              <w:rPr>
                <w:highlight w:val="green"/>
                <w:u w:val="single"/>
              </w:rPr>
              <w:t>___Назва Учасника_____</w:t>
            </w:r>
            <w:r w:rsidRPr="0052779B">
              <w:t xml:space="preserve">відповідає технічним вимогам зазначеним Замовником до предмету закупівлі </w:t>
            </w:r>
            <w:r w:rsidRPr="0052779B">
              <w:rPr>
                <w:color w:val="000000" w:themeColor="text1"/>
              </w:rPr>
              <w:t xml:space="preserve">згідноДодатку 3 </w:t>
            </w:r>
            <w:r w:rsidRPr="0052779B">
              <w:t xml:space="preserve">конкурсної документації торгів на закупівлю. </w:t>
            </w:r>
          </w:p>
          <w:p w:rsidR="00D223F9" w:rsidRPr="0052779B" w:rsidRDefault="00D223F9" w:rsidP="00BB49A9">
            <w:pPr>
              <w:tabs>
                <w:tab w:val="center" w:pos="4153"/>
                <w:tab w:val="right" w:pos="8306"/>
              </w:tabs>
              <w:jc w:val="both"/>
              <w:rPr>
                <w:sz w:val="20"/>
                <w:szCs w:val="20"/>
              </w:rPr>
            </w:pPr>
          </w:p>
          <w:p w:rsidR="00D223F9" w:rsidRPr="0052779B" w:rsidRDefault="00D223F9" w:rsidP="00BB49A9">
            <w:pPr>
              <w:tabs>
                <w:tab w:val="center" w:pos="4153"/>
                <w:tab w:val="right" w:pos="8306"/>
              </w:tabs>
              <w:jc w:val="both"/>
            </w:pPr>
            <w:r w:rsidRPr="0052779B">
              <w:t>Маємо можливість та погоджуємося виконати умови конкурсу на умовах, зазначених у пропозиції за наступними цінами:</w:t>
            </w:r>
          </w:p>
          <w:p w:rsidR="00D223F9" w:rsidRPr="0052779B" w:rsidRDefault="00D223F9" w:rsidP="00BB49A9">
            <w:pPr>
              <w:jc w:val="both"/>
              <w:rPr>
                <w:i/>
                <w:snapToGrid w:val="0"/>
                <w:sz w:val="20"/>
                <w:szCs w:val="20"/>
              </w:rPr>
            </w:pPr>
          </w:p>
        </w:tc>
      </w:tr>
    </w:tbl>
    <w:tbl>
      <w:tblPr>
        <w:tblW w:w="0" w:type="auto"/>
        <w:tblCellMar>
          <w:left w:w="28" w:type="dxa"/>
          <w:right w:w="28" w:type="dxa"/>
        </w:tblCellMar>
        <w:tblLook w:val="04A0"/>
      </w:tblPr>
      <w:tblGrid>
        <w:gridCol w:w="326"/>
        <w:gridCol w:w="1579"/>
        <w:gridCol w:w="334"/>
        <w:gridCol w:w="857"/>
        <w:gridCol w:w="1159"/>
        <w:gridCol w:w="1182"/>
        <w:gridCol w:w="1294"/>
        <w:gridCol w:w="917"/>
        <w:gridCol w:w="1561"/>
        <w:gridCol w:w="939"/>
      </w:tblGrid>
      <w:tr w:rsidR="00D223F9" w:rsidRPr="0052779B" w:rsidTr="00BB49A9">
        <w:trPr>
          <w:trHeight w:val="876"/>
        </w:trPr>
        <w:tc>
          <w:tcPr>
            <w:tcW w:w="0" w:type="auto"/>
            <w:tcBorders>
              <w:top w:val="single" w:sz="12" w:space="0" w:color="auto"/>
              <w:left w:val="single" w:sz="12" w:space="0" w:color="auto"/>
              <w:bottom w:val="nil"/>
              <w:right w:val="single" w:sz="4" w:space="0" w:color="auto"/>
            </w:tcBorders>
            <w:vAlign w:val="center"/>
          </w:tcPr>
          <w:p w:rsidR="00D223F9" w:rsidRPr="0052779B" w:rsidRDefault="00D223F9" w:rsidP="00BB49A9">
            <w:pPr>
              <w:keepLines/>
              <w:ind w:left="-60"/>
              <w:jc w:val="center"/>
              <w:rPr>
                <w:sz w:val="20"/>
              </w:rPr>
            </w:pPr>
            <w:r w:rsidRPr="0052779B">
              <w:rPr>
                <w:sz w:val="20"/>
              </w:rPr>
              <w:t>№</w:t>
            </w:r>
          </w:p>
          <w:p w:rsidR="00D223F9" w:rsidRPr="0052779B" w:rsidRDefault="00D223F9" w:rsidP="00BB49A9">
            <w:pPr>
              <w:keepLines/>
              <w:jc w:val="center"/>
              <w:rPr>
                <w:sz w:val="20"/>
              </w:rPr>
            </w:pPr>
            <w:r w:rsidRPr="0052779B">
              <w:rPr>
                <w:sz w:val="20"/>
              </w:rPr>
              <w:t>п/п</w:t>
            </w:r>
          </w:p>
        </w:tc>
        <w:tc>
          <w:tcPr>
            <w:tcW w:w="0" w:type="auto"/>
            <w:tcBorders>
              <w:top w:val="single" w:sz="12" w:space="0" w:color="auto"/>
              <w:left w:val="nil"/>
              <w:bottom w:val="nil"/>
              <w:right w:val="nil"/>
            </w:tcBorders>
            <w:vAlign w:val="center"/>
          </w:tcPr>
          <w:p w:rsidR="00D223F9" w:rsidRPr="0052779B" w:rsidRDefault="00D223F9" w:rsidP="00BB49A9">
            <w:pPr>
              <w:keepLines/>
              <w:jc w:val="center"/>
              <w:rPr>
                <w:sz w:val="20"/>
              </w:rPr>
            </w:pPr>
            <w:r w:rsidRPr="0052779B">
              <w:rPr>
                <w:sz w:val="20"/>
              </w:rPr>
              <w:t>Найменування товару</w:t>
            </w:r>
          </w:p>
        </w:tc>
        <w:tc>
          <w:tcPr>
            <w:tcW w:w="0" w:type="auto"/>
            <w:tcBorders>
              <w:top w:val="single" w:sz="12" w:space="0" w:color="auto"/>
              <w:left w:val="single" w:sz="4" w:space="0" w:color="auto"/>
              <w:bottom w:val="nil"/>
              <w:right w:val="single" w:sz="4" w:space="0" w:color="auto"/>
            </w:tcBorders>
          </w:tcPr>
          <w:p w:rsidR="00D223F9" w:rsidRPr="0052779B" w:rsidRDefault="00D223F9" w:rsidP="00BB49A9">
            <w:pPr>
              <w:keepLines/>
              <w:rPr>
                <w:sz w:val="20"/>
              </w:rPr>
            </w:pPr>
          </w:p>
          <w:p w:rsidR="00D223F9" w:rsidRPr="0052779B" w:rsidRDefault="00D223F9" w:rsidP="00BB49A9">
            <w:pPr>
              <w:keepLines/>
              <w:jc w:val="center"/>
              <w:rPr>
                <w:sz w:val="20"/>
              </w:rPr>
            </w:pPr>
            <w:r w:rsidRPr="0052779B">
              <w:rPr>
                <w:sz w:val="20"/>
              </w:rPr>
              <w:t>ОВ</w:t>
            </w:r>
          </w:p>
        </w:tc>
        <w:tc>
          <w:tcPr>
            <w:tcW w:w="0" w:type="auto"/>
            <w:tcBorders>
              <w:top w:val="single" w:sz="12" w:space="0" w:color="auto"/>
              <w:left w:val="single" w:sz="4" w:space="0" w:color="auto"/>
              <w:bottom w:val="nil"/>
              <w:right w:val="single" w:sz="4" w:space="0" w:color="auto"/>
            </w:tcBorders>
            <w:vAlign w:val="center"/>
          </w:tcPr>
          <w:p w:rsidR="00D223F9" w:rsidRPr="0052779B" w:rsidRDefault="00D223F9" w:rsidP="00BB49A9">
            <w:pPr>
              <w:keepLines/>
              <w:jc w:val="center"/>
              <w:rPr>
                <w:sz w:val="20"/>
              </w:rPr>
            </w:pPr>
            <w:r w:rsidRPr="0052779B">
              <w:rPr>
                <w:sz w:val="20"/>
              </w:rPr>
              <w:t>Кількість</w:t>
            </w:r>
          </w:p>
        </w:tc>
        <w:tc>
          <w:tcPr>
            <w:tcW w:w="0" w:type="auto"/>
            <w:tcBorders>
              <w:top w:val="single" w:sz="12" w:space="0" w:color="auto"/>
              <w:left w:val="single" w:sz="4" w:space="0" w:color="auto"/>
              <w:bottom w:val="nil"/>
              <w:right w:val="single" w:sz="4" w:space="0" w:color="auto"/>
            </w:tcBorders>
            <w:vAlign w:val="center"/>
          </w:tcPr>
          <w:p w:rsidR="00D223F9" w:rsidRPr="0052779B" w:rsidRDefault="00D223F9" w:rsidP="00BB49A9">
            <w:pPr>
              <w:keepLines/>
              <w:jc w:val="center"/>
              <w:rPr>
                <w:sz w:val="20"/>
              </w:rPr>
            </w:pPr>
            <w:r w:rsidRPr="0052779B">
              <w:rPr>
                <w:sz w:val="20"/>
              </w:rPr>
              <w:t>Ціна без ПДВ (UAH)</w:t>
            </w:r>
          </w:p>
        </w:tc>
        <w:tc>
          <w:tcPr>
            <w:tcW w:w="0" w:type="auto"/>
            <w:tcBorders>
              <w:top w:val="single" w:sz="12" w:space="0" w:color="auto"/>
              <w:left w:val="single" w:sz="4" w:space="0" w:color="auto"/>
              <w:bottom w:val="nil"/>
              <w:right w:val="single" w:sz="4" w:space="0" w:color="auto"/>
            </w:tcBorders>
            <w:vAlign w:val="center"/>
          </w:tcPr>
          <w:p w:rsidR="00D223F9" w:rsidRPr="0052779B" w:rsidRDefault="00D223F9" w:rsidP="00BB49A9">
            <w:pPr>
              <w:keepLines/>
              <w:jc w:val="center"/>
              <w:rPr>
                <w:sz w:val="20"/>
              </w:rPr>
            </w:pPr>
            <w:r w:rsidRPr="0052779B">
              <w:rPr>
                <w:sz w:val="20"/>
              </w:rPr>
              <w:t>Сума без ПДВ (UAH)</w:t>
            </w:r>
          </w:p>
        </w:tc>
        <w:tc>
          <w:tcPr>
            <w:tcW w:w="0" w:type="auto"/>
            <w:tcBorders>
              <w:top w:val="single" w:sz="12" w:space="0" w:color="auto"/>
              <w:left w:val="single" w:sz="4" w:space="0" w:color="auto"/>
              <w:bottom w:val="nil"/>
              <w:right w:val="single" w:sz="4" w:space="0" w:color="auto"/>
            </w:tcBorders>
            <w:vAlign w:val="center"/>
          </w:tcPr>
          <w:p w:rsidR="00D223F9" w:rsidRPr="0052779B" w:rsidRDefault="00D223F9" w:rsidP="00BB49A9">
            <w:pPr>
              <w:keepLines/>
              <w:jc w:val="center"/>
              <w:rPr>
                <w:sz w:val="20"/>
              </w:rPr>
            </w:pPr>
            <w:r w:rsidRPr="0052779B">
              <w:rPr>
                <w:sz w:val="20"/>
              </w:rPr>
              <w:t>Умови постачання</w:t>
            </w:r>
          </w:p>
        </w:tc>
        <w:tc>
          <w:tcPr>
            <w:tcW w:w="0" w:type="auto"/>
            <w:tcBorders>
              <w:top w:val="single" w:sz="12" w:space="0" w:color="auto"/>
              <w:left w:val="single" w:sz="4" w:space="0" w:color="auto"/>
              <w:bottom w:val="nil"/>
              <w:right w:val="single" w:sz="4" w:space="0" w:color="auto"/>
            </w:tcBorders>
          </w:tcPr>
          <w:p w:rsidR="00D223F9" w:rsidRPr="0052779B" w:rsidRDefault="00D223F9" w:rsidP="00BB49A9">
            <w:pPr>
              <w:keepLines/>
              <w:jc w:val="center"/>
              <w:rPr>
                <w:sz w:val="20"/>
              </w:rPr>
            </w:pPr>
            <w:r w:rsidRPr="0052779B">
              <w:rPr>
                <w:sz w:val="20"/>
              </w:rPr>
              <w:t>Умови оплати</w:t>
            </w:r>
          </w:p>
        </w:tc>
        <w:tc>
          <w:tcPr>
            <w:tcW w:w="0" w:type="auto"/>
            <w:tcBorders>
              <w:top w:val="single" w:sz="12" w:space="0" w:color="auto"/>
              <w:left w:val="single" w:sz="4" w:space="0" w:color="auto"/>
              <w:bottom w:val="nil"/>
              <w:right w:val="single" w:sz="4" w:space="0" w:color="auto"/>
            </w:tcBorders>
          </w:tcPr>
          <w:p w:rsidR="00D223F9" w:rsidRPr="0052779B" w:rsidRDefault="00D223F9" w:rsidP="00BB49A9">
            <w:pPr>
              <w:keepLines/>
              <w:jc w:val="center"/>
              <w:rPr>
                <w:sz w:val="20"/>
              </w:rPr>
            </w:pPr>
            <w:r w:rsidRPr="0052779B">
              <w:t>Строк поставки (днів)</w:t>
            </w:r>
          </w:p>
        </w:tc>
        <w:tc>
          <w:tcPr>
            <w:tcW w:w="0" w:type="auto"/>
            <w:tcBorders>
              <w:top w:val="single" w:sz="12" w:space="0" w:color="auto"/>
              <w:left w:val="single" w:sz="4" w:space="0" w:color="auto"/>
              <w:bottom w:val="nil"/>
              <w:right w:val="single" w:sz="12" w:space="0" w:color="auto"/>
            </w:tcBorders>
          </w:tcPr>
          <w:p w:rsidR="00D223F9" w:rsidRPr="0052779B" w:rsidRDefault="00D223F9" w:rsidP="00BB49A9">
            <w:pPr>
              <w:keepLines/>
              <w:jc w:val="center"/>
            </w:pPr>
            <w:r w:rsidRPr="0052779B">
              <w:t>Гарантія</w:t>
            </w:r>
          </w:p>
          <w:p w:rsidR="00D223F9" w:rsidRPr="0052779B" w:rsidRDefault="00D223F9" w:rsidP="00BB49A9">
            <w:pPr>
              <w:keepLines/>
              <w:jc w:val="center"/>
            </w:pPr>
            <w:r w:rsidRPr="0052779B">
              <w:t>(міс)</w:t>
            </w:r>
          </w:p>
        </w:tc>
      </w:tr>
      <w:tr w:rsidR="00D223F9" w:rsidRPr="0052779B" w:rsidTr="00BB49A9">
        <w:trPr>
          <w:trHeight w:val="286"/>
        </w:trPr>
        <w:tc>
          <w:tcPr>
            <w:tcW w:w="0" w:type="auto"/>
            <w:tcBorders>
              <w:top w:val="single" w:sz="4" w:space="0" w:color="auto"/>
              <w:left w:val="single" w:sz="12" w:space="0" w:color="auto"/>
              <w:bottom w:val="single" w:sz="4" w:space="0" w:color="auto"/>
              <w:right w:val="single" w:sz="4" w:space="0" w:color="auto"/>
            </w:tcBorders>
            <w:vAlign w:val="center"/>
          </w:tcPr>
          <w:p w:rsidR="00D223F9" w:rsidRPr="0052779B" w:rsidRDefault="00D223F9" w:rsidP="00BB49A9">
            <w:pPr>
              <w:keepLines/>
              <w:jc w:val="center"/>
            </w:pPr>
            <w:r w:rsidRPr="0052779B">
              <w:t>1.</w:t>
            </w:r>
          </w:p>
        </w:tc>
        <w:tc>
          <w:tcPr>
            <w:tcW w:w="0" w:type="auto"/>
            <w:tcBorders>
              <w:top w:val="single" w:sz="4" w:space="0" w:color="auto"/>
              <w:left w:val="nil"/>
              <w:bottom w:val="single" w:sz="4" w:space="0" w:color="auto"/>
              <w:right w:val="nil"/>
            </w:tcBorders>
            <w:vAlign w:val="center"/>
          </w:tcPr>
          <w:p w:rsidR="00D223F9" w:rsidRPr="0052779B" w:rsidRDefault="00D223F9" w:rsidP="00BB49A9">
            <w:pPr>
              <w:keepLines/>
            </w:pPr>
          </w:p>
        </w:tc>
        <w:tc>
          <w:tcPr>
            <w:tcW w:w="0" w:type="auto"/>
            <w:tcBorders>
              <w:top w:val="single" w:sz="4" w:space="0" w:color="auto"/>
              <w:left w:val="single" w:sz="4" w:space="0" w:color="auto"/>
              <w:bottom w:val="single" w:sz="4" w:space="0" w:color="auto"/>
              <w:right w:val="single" w:sz="4" w:space="0" w:color="auto"/>
            </w:tcBorders>
          </w:tcPr>
          <w:p w:rsidR="00D223F9" w:rsidRPr="0052779B" w:rsidRDefault="00D223F9" w:rsidP="00BB49A9">
            <w:pPr>
              <w:keepLines/>
              <w:rPr>
                <w:sz w:val="20"/>
              </w:rPr>
            </w:pPr>
          </w:p>
        </w:tc>
        <w:tc>
          <w:tcPr>
            <w:tcW w:w="0" w:type="auto"/>
            <w:tcBorders>
              <w:top w:val="single" w:sz="4" w:space="0" w:color="auto"/>
              <w:left w:val="single" w:sz="4" w:space="0" w:color="auto"/>
              <w:bottom w:val="single" w:sz="4" w:space="0" w:color="auto"/>
              <w:right w:val="single" w:sz="4" w:space="0" w:color="auto"/>
            </w:tcBorders>
          </w:tcPr>
          <w:p w:rsidR="00D223F9" w:rsidRPr="0052779B" w:rsidRDefault="00D223F9" w:rsidP="00BB49A9">
            <w:pPr>
              <w:keepLines/>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23F9" w:rsidRPr="0052779B" w:rsidRDefault="00D223F9" w:rsidP="00BB49A9">
            <w:pPr>
              <w:keepLines/>
            </w:pPr>
          </w:p>
        </w:tc>
        <w:tc>
          <w:tcPr>
            <w:tcW w:w="0" w:type="auto"/>
            <w:tcBorders>
              <w:top w:val="single" w:sz="4" w:space="0" w:color="auto"/>
              <w:left w:val="single" w:sz="4" w:space="0" w:color="auto"/>
              <w:bottom w:val="single" w:sz="4" w:space="0" w:color="auto"/>
              <w:right w:val="single" w:sz="4" w:space="0" w:color="auto"/>
            </w:tcBorders>
          </w:tcPr>
          <w:p w:rsidR="00D223F9" w:rsidRPr="0052779B" w:rsidRDefault="00D223F9" w:rsidP="00BB49A9">
            <w:pPr>
              <w:keepLines/>
              <w:jc w:val="center"/>
            </w:pPr>
          </w:p>
          <w:p w:rsidR="00D223F9" w:rsidRPr="0052779B" w:rsidRDefault="00D223F9" w:rsidP="00BB49A9">
            <w:pPr>
              <w:keepLines/>
            </w:pPr>
          </w:p>
        </w:tc>
        <w:tc>
          <w:tcPr>
            <w:tcW w:w="0" w:type="auto"/>
            <w:tcBorders>
              <w:top w:val="single" w:sz="4" w:space="0" w:color="auto"/>
              <w:left w:val="single" w:sz="4" w:space="0" w:color="auto"/>
              <w:bottom w:val="single" w:sz="4" w:space="0" w:color="auto"/>
              <w:right w:val="single" w:sz="4" w:space="0" w:color="auto"/>
            </w:tcBorders>
            <w:vAlign w:val="center"/>
          </w:tcPr>
          <w:p w:rsidR="00D223F9" w:rsidRPr="0052779B" w:rsidRDefault="00D223F9" w:rsidP="00BB49A9">
            <w:pPr>
              <w:keepLines/>
              <w:jc w:val="center"/>
            </w:pPr>
          </w:p>
        </w:tc>
        <w:tc>
          <w:tcPr>
            <w:tcW w:w="0" w:type="auto"/>
            <w:tcBorders>
              <w:top w:val="single" w:sz="4" w:space="0" w:color="auto"/>
              <w:left w:val="single" w:sz="4" w:space="0" w:color="auto"/>
              <w:bottom w:val="single" w:sz="4" w:space="0" w:color="auto"/>
              <w:right w:val="single" w:sz="4" w:space="0" w:color="auto"/>
            </w:tcBorders>
          </w:tcPr>
          <w:p w:rsidR="00D223F9" w:rsidRPr="0052779B" w:rsidRDefault="00D223F9" w:rsidP="00BB49A9">
            <w:pPr>
              <w:keepLines/>
              <w:jc w:val="center"/>
            </w:pPr>
          </w:p>
        </w:tc>
        <w:tc>
          <w:tcPr>
            <w:tcW w:w="0" w:type="auto"/>
            <w:tcBorders>
              <w:top w:val="single" w:sz="4" w:space="0" w:color="auto"/>
              <w:left w:val="single" w:sz="4" w:space="0" w:color="auto"/>
              <w:bottom w:val="single" w:sz="4" w:space="0" w:color="auto"/>
              <w:right w:val="single" w:sz="4" w:space="0" w:color="auto"/>
            </w:tcBorders>
          </w:tcPr>
          <w:p w:rsidR="00D223F9" w:rsidRPr="0052779B" w:rsidRDefault="00D223F9" w:rsidP="00BB49A9">
            <w:pPr>
              <w:keepLines/>
              <w:jc w:val="center"/>
            </w:pPr>
          </w:p>
        </w:tc>
        <w:tc>
          <w:tcPr>
            <w:tcW w:w="0" w:type="auto"/>
            <w:tcBorders>
              <w:top w:val="single" w:sz="4" w:space="0" w:color="auto"/>
              <w:left w:val="single" w:sz="4" w:space="0" w:color="auto"/>
              <w:bottom w:val="single" w:sz="4" w:space="0" w:color="auto"/>
              <w:right w:val="single" w:sz="12" w:space="0" w:color="auto"/>
            </w:tcBorders>
          </w:tcPr>
          <w:p w:rsidR="00D223F9" w:rsidRPr="0052779B" w:rsidRDefault="00D223F9" w:rsidP="00BB49A9">
            <w:pPr>
              <w:keepLines/>
              <w:jc w:val="center"/>
            </w:pPr>
          </w:p>
        </w:tc>
      </w:tr>
      <w:tr w:rsidR="00D223F9" w:rsidRPr="0052779B" w:rsidTr="00BB49A9">
        <w:trPr>
          <w:trHeight w:val="302"/>
        </w:trPr>
        <w:tc>
          <w:tcPr>
            <w:tcW w:w="7273" w:type="dxa"/>
            <w:gridSpan w:val="8"/>
            <w:tcBorders>
              <w:top w:val="single" w:sz="12" w:space="0" w:color="auto"/>
              <w:left w:val="single" w:sz="12" w:space="0" w:color="auto"/>
              <w:bottom w:val="single" w:sz="4" w:space="0" w:color="auto"/>
              <w:right w:val="single" w:sz="4" w:space="0" w:color="auto"/>
            </w:tcBorders>
            <w:vAlign w:val="center"/>
          </w:tcPr>
          <w:p w:rsidR="00D223F9" w:rsidRPr="0052779B" w:rsidRDefault="00D223F9" w:rsidP="00BB49A9">
            <w:pPr>
              <w:keepLines/>
            </w:pPr>
            <w:r w:rsidRPr="0052779B">
              <w:rPr>
                <w:b/>
              </w:rPr>
              <w:t>Разом без ПДВ:</w:t>
            </w:r>
          </w:p>
        </w:tc>
        <w:tc>
          <w:tcPr>
            <w:tcW w:w="2386" w:type="dxa"/>
            <w:gridSpan w:val="2"/>
            <w:tcBorders>
              <w:top w:val="single" w:sz="12" w:space="0" w:color="auto"/>
              <w:left w:val="single" w:sz="4" w:space="0" w:color="auto"/>
              <w:bottom w:val="single" w:sz="4" w:space="0" w:color="auto"/>
              <w:right w:val="single" w:sz="12" w:space="0" w:color="auto"/>
            </w:tcBorders>
            <w:vAlign w:val="center"/>
          </w:tcPr>
          <w:p w:rsidR="00D223F9" w:rsidRPr="0052779B" w:rsidRDefault="00D223F9" w:rsidP="00BB49A9">
            <w:pPr>
              <w:keepLines/>
            </w:pPr>
          </w:p>
        </w:tc>
      </w:tr>
      <w:tr w:rsidR="00D223F9" w:rsidRPr="0052779B" w:rsidTr="00BB49A9">
        <w:trPr>
          <w:trHeight w:val="286"/>
        </w:trPr>
        <w:tc>
          <w:tcPr>
            <w:tcW w:w="7273" w:type="dxa"/>
            <w:gridSpan w:val="8"/>
            <w:tcBorders>
              <w:top w:val="single" w:sz="4" w:space="0" w:color="auto"/>
              <w:left w:val="single" w:sz="12" w:space="0" w:color="auto"/>
              <w:bottom w:val="single" w:sz="4" w:space="0" w:color="auto"/>
              <w:right w:val="single" w:sz="4" w:space="0" w:color="auto"/>
            </w:tcBorders>
            <w:vAlign w:val="center"/>
          </w:tcPr>
          <w:p w:rsidR="00D223F9" w:rsidRPr="0052779B" w:rsidRDefault="00D223F9" w:rsidP="00BB49A9">
            <w:pPr>
              <w:keepLines/>
            </w:pPr>
            <w:r w:rsidRPr="0052779B">
              <w:t>ПДВ:</w:t>
            </w:r>
          </w:p>
        </w:tc>
        <w:tc>
          <w:tcPr>
            <w:tcW w:w="2386" w:type="dxa"/>
            <w:gridSpan w:val="2"/>
            <w:tcBorders>
              <w:top w:val="single" w:sz="4" w:space="0" w:color="auto"/>
              <w:left w:val="single" w:sz="4" w:space="0" w:color="auto"/>
              <w:bottom w:val="single" w:sz="4" w:space="0" w:color="auto"/>
              <w:right w:val="single" w:sz="12" w:space="0" w:color="auto"/>
            </w:tcBorders>
            <w:vAlign w:val="center"/>
          </w:tcPr>
          <w:p w:rsidR="00D223F9" w:rsidRPr="0052779B" w:rsidRDefault="00D223F9" w:rsidP="00BB49A9">
            <w:pPr>
              <w:keepLines/>
            </w:pPr>
          </w:p>
        </w:tc>
      </w:tr>
      <w:tr w:rsidR="00D223F9" w:rsidRPr="0052779B" w:rsidTr="00BB49A9">
        <w:trPr>
          <w:trHeight w:val="286"/>
        </w:trPr>
        <w:tc>
          <w:tcPr>
            <w:tcW w:w="7273" w:type="dxa"/>
            <w:gridSpan w:val="8"/>
            <w:tcBorders>
              <w:top w:val="single" w:sz="4" w:space="0" w:color="auto"/>
              <w:left w:val="single" w:sz="12" w:space="0" w:color="auto"/>
              <w:bottom w:val="single" w:sz="12" w:space="0" w:color="auto"/>
              <w:right w:val="single" w:sz="4" w:space="0" w:color="auto"/>
            </w:tcBorders>
            <w:vAlign w:val="center"/>
          </w:tcPr>
          <w:p w:rsidR="00D223F9" w:rsidRPr="0052779B" w:rsidRDefault="00D223F9" w:rsidP="00BB49A9">
            <w:pPr>
              <w:keepLines/>
            </w:pPr>
            <w:r w:rsidRPr="0052779B">
              <w:t>Разом з ПДВ:</w:t>
            </w:r>
          </w:p>
        </w:tc>
        <w:tc>
          <w:tcPr>
            <w:tcW w:w="2386" w:type="dxa"/>
            <w:gridSpan w:val="2"/>
            <w:tcBorders>
              <w:top w:val="single" w:sz="4" w:space="0" w:color="auto"/>
              <w:left w:val="single" w:sz="4" w:space="0" w:color="auto"/>
              <w:bottom w:val="single" w:sz="12" w:space="0" w:color="auto"/>
              <w:right w:val="single" w:sz="12" w:space="0" w:color="auto"/>
            </w:tcBorders>
            <w:vAlign w:val="center"/>
          </w:tcPr>
          <w:p w:rsidR="00D223F9" w:rsidRPr="0052779B" w:rsidRDefault="00D223F9" w:rsidP="00BB49A9">
            <w:pPr>
              <w:keepLines/>
            </w:pPr>
          </w:p>
        </w:tc>
      </w:tr>
    </w:tbl>
    <w:p w:rsidR="00D223F9" w:rsidRPr="0052779B" w:rsidRDefault="00D223F9" w:rsidP="00D223F9">
      <w:pPr>
        <w:jc w:val="both"/>
        <w:rPr>
          <w:rFonts w:eastAsia="Tahoma"/>
          <w:lang w:eastAsia="zh-CN"/>
        </w:rPr>
      </w:pPr>
    </w:p>
    <w:p w:rsidR="00D223F9" w:rsidRPr="0052779B" w:rsidRDefault="00D223F9" w:rsidP="00D223F9">
      <w:pPr>
        <w:numPr>
          <w:ilvl w:val="0"/>
          <w:numId w:val="14"/>
        </w:numPr>
        <w:ind w:firstLine="360"/>
        <w:jc w:val="both"/>
        <w:rPr>
          <w:rFonts w:eastAsia="Tahoma"/>
          <w:lang w:eastAsia="zh-CN"/>
        </w:rPr>
      </w:pPr>
      <w:r w:rsidRPr="0052779B">
        <w:rPr>
          <w:rFonts w:eastAsia="Tahoma"/>
          <w:color w:val="000000"/>
          <w:lang w:eastAsia="zh-CN"/>
        </w:rPr>
        <w:t>Ми підтверджуємо, що ознайомлені з тим що дана процедура не підпадає під дію Закону України «Про Публічні закупівлі», у тому числі в частині її оскарження.</w:t>
      </w:r>
    </w:p>
    <w:p w:rsidR="00D223F9" w:rsidRPr="0052779B" w:rsidRDefault="00D223F9" w:rsidP="00D223F9">
      <w:pPr>
        <w:numPr>
          <w:ilvl w:val="0"/>
          <w:numId w:val="14"/>
        </w:numPr>
        <w:ind w:firstLine="360"/>
        <w:jc w:val="both"/>
        <w:rPr>
          <w:rFonts w:eastAsia="Tahoma"/>
          <w:lang w:eastAsia="zh-CN"/>
        </w:rPr>
      </w:pPr>
      <w:r w:rsidRPr="0052779B">
        <w:rPr>
          <w:rFonts w:eastAsia="Tahoma"/>
          <w:color w:val="000000"/>
          <w:lang w:eastAsia="zh-CN"/>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D223F9" w:rsidRPr="0052779B" w:rsidRDefault="00D223F9" w:rsidP="00D223F9">
      <w:pPr>
        <w:numPr>
          <w:ilvl w:val="0"/>
          <w:numId w:val="14"/>
        </w:numPr>
        <w:ind w:firstLine="360"/>
        <w:jc w:val="both"/>
        <w:rPr>
          <w:rFonts w:eastAsia="Tahoma"/>
          <w:lang w:eastAsia="zh-CN"/>
        </w:rPr>
      </w:pPr>
      <w:r w:rsidRPr="0052779B">
        <w:rPr>
          <w:rFonts w:eastAsia="Tahoma"/>
          <w:color w:val="000000"/>
          <w:lang w:eastAsia="zh-CN"/>
        </w:rPr>
        <w:t>Ми розуміємо та погоджуємося, що Ви можете відмінити процедуру закупівлі у разі наявності обставин.</w:t>
      </w:r>
    </w:p>
    <w:p w:rsidR="00D223F9" w:rsidRPr="0052779B" w:rsidRDefault="00D223F9" w:rsidP="00D223F9">
      <w:pPr>
        <w:numPr>
          <w:ilvl w:val="0"/>
          <w:numId w:val="14"/>
        </w:numPr>
        <w:ind w:firstLine="360"/>
        <w:jc w:val="both"/>
        <w:rPr>
          <w:rFonts w:eastAsia="Tahoma"/>
          <w:color w:val="000000" w:themeColor="text1"/>
          <w:lang w:eastAsia="zh-CN"/>
        </w:rPr>
      </w:pPr>
      <w:r w:rsidRPr="0052779B">
        <w:rPr>
          <w:rFonts w:eastAsia="Tahoma"/>
          <w:color w:val="000000" w:themeColor="text1"/>
          <w:lang w:eastAsia="zh-CN"/>
        </w:rPr>
        <w:t>У разі визначення нас переможцем торгів та прийняття рішення про намір укласти договір, ми беремо на себе зобов’язання укласти договір із Замовником згідно проєкту наведеному у Додатку 4 Конкурсної документації відповідно до чинного законодавства не раніше ніж через 2 робочих дні після оприлюднення рішення про визначення нас Переможцем Конкурсу та гарантуємо виконання такого Договору на умовах викладених в зазначеному проєкті Договору.</w:t>
      </w:r>
    </w:p>
    <w:p w:rsidR="00D223F9" w:rsidRPr="0052779B" w:rsidRDefault="00D223F9" w:rsidP="00D223F9">
      <w:pPr>
        <w:numPr>
          <w:ilvl w:val="0"/>
          <w:numId w:val="14"/>
        </w:numPr>
        <w:ind w:firstLine="360"/>
        <w:jc w:val="both"/>
        <w:rPr>
          <w:rFonts w:eastAsia="Tahoma"/>
          <w:lang w:eastAsia="zh-CN"/>
        </w:rPr>
      </w:pPr>
      <w:r w:rsidRPr="0052779B">
        <w:rPr>
          <w:rFonts w:eastAsia="Tahoma"/>
          <w:color w:val="000000"/>
          <w:lang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p w:rsidR="00D223F9" w:rsidRPr="0052779B" w:rsidRDefault="00D223F9" w:rsidP="00D223F9"/>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D223F9" w:rsidRPr="0052779B" w:rsidTr="00BB49A9">
        <w:trPr>
          <w:jc w:val="center"/>
        </w:trPr>
        <w:tc>
          <w:tcPr>
            <w:tcW w:w="3342" w:type="dxa"/>
          </w:tcPr>
          <w:p w:rsidR="00D223F9" w:rsidRPr="0052779B" w:rsidRDefault="00D223F9" w:rsidP="00BB49A9">
            <w:pPr>
              <w:jc w:val="center"/>
            </w:pPr>
            <w:r w:rsidRPr="0052779B">
              <w:t>________________________</w:t>
            </w:r>
          </w:p>
        </w:tc>
        <w:tc>
          <w:tcPr>
            <w:tcW w:w="3341" w:type="dxa"/>
          </w:tcPr>
          <w:p w:rsidR="00D223F9" w:rsidRPr="0052779B" w:rsidRDefault="00D223F9" w:rsidP="00BB49A9">
            <w:pPr>
              <w:jc w:val="center"/>
            </w:pPr>
            <w:r w:rsidRPr="0052779B">
              <w:t>________________________</w:t>
            </w:r>
          </w:p>
        </w:tc>
        <w:tc>
          <w:tcPr>
            <w:tcW w:w="3341" w:type="dxa"/>
          </w:tcPr>
          <w:p w:rsidR="00D223F9" w:rsidRPr="0052779B" w:rsidRDefault="00D223F9" w:rsidP="00BB49A9">
            <w:pPr>
              <w:jc w:val="center"/>
            </w:pPr>
            <w:r w:rsidRPr="0052779B">
              <w:t>________________________</w:t>
            </w:r>
          </w:p>
        </w:tc>
      </w:tr>
      <w:tr w:rsidR="00D223F9" w:rsidRPr="0052779B" w:rsidTr="00BB49A9">
        <w:trPr>
          <w:jc w:val="center"/>
        </w:trPr>
        <w:tc>
          <w:tcPr>
            <w:tcW w:w="3342" w:type="dxa"/>
          </w:tcPr>
          <w:p w:rsidR="00D223F9" w:rsidRPr="0052779B" w:rsidRDefault="00D223F9" w:rsidP="00BB49A9">
            <w:pPr>
              <w:jc w:val="center"/>
            </w:pPr>
            <w:r w:rsidRPr="0052779B">
              <w:rPr>
                <w:i/>
              </w:rPr>
              <w:t>посада уповноваженої особи Учасника</w:t>
            </w:r>
          </w:p>
        </w:tc>
        <w:tc>
          <w:tcPr>
            <w:tcW w:w="3341" w:type="dxa"/>
          </w:tcPr>
          <w:p w:rsidR="00D223F9" w:rsidRPr="0052779B" w:rsidRDefault="00D223F9" w:rsidP="00BB49A9">
            <w:pPr>
              <w:jc w:val="center"/>
            </w:pPr>
            <w:r w:rsidRPr="0052779B">
              <w:rPr>
                <w:i/>
              </w:rPr>
              <w:t>підпис та печатка (за наявності)</w:t>
            </w:r>
          </w:p>
        </w:tc>
        <w:tc>
          <w:tcPr>
            <w:tcW w:w="3341" w:type="dxa"/>
          </w:tcPr>
          <w:p w:rsidR="00D223F9" w:rsidRPr="0052779B" w:rsidRDefault="00D223F9" w:rsidP="00BB49A9">
            <w:pPr>
              <w:jc w:val="center"/>
            </w:pPr>
            <w:r w:rsidRPr="0052779B">
              <w:rPr>
                <w:i/>
              </w:rPr>
              <w:t>прізвище, ініціали</w:t>
            </w:r>
          </w:p>
        </w:tc>
      </w:tr>
    </w:tbl>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BA0A90" w:rsidRDefault="00BA0A90" w:rsidP="00E346B3">
      <w:pPr>
        <w:rPr>
          <w:rFonts w:eastAsia="Times New Roman"/>
          <w:sz w:val="22"/>
          <w:szCs w:val="22"/>
          <w:lang w:val="uk-UA"/>
        </w:rPr>
      </w:pPr>
    </w:p>
    <w:p w:rsidR="00D223F9" w:rsidRDefault="00D223F9" w:rsidP="00E346B3">
      <w:pPr>
        <w:rPr>
          <w:rFonts w:eastAsia="Times New Roman"/>
          <w:sz w:val="22"/>
          <w:szCs w:val="22"/>
          <w:lang w:val="uk-UA"/>
        </w:rPr>
      </w:pPr>
    </w:p>
    <w:p w:rsidR="0041236C" w:rsidRDefault="0041236C" w:rsidP="00E346B3">
      <w:pPr>
        <w:rPr>
          <w:rFonts w:eastAsia="Times New Roman"/>
          <w:sz w:val="22"/>
          <w:szCs w:val="22"/>
          <w:lang w:val="uk-UA"/>
        </w:rPr>
      </w:pPr>
    </w:p>
    <w:p w:rsidR="00C86FC3" w:rsidRDefault="00C86FC3" w:rsidP="00E346B3">
      <w:pPr>
        <w:rPr>
          <w:rFonts w:eastAsia="Times New Roman"/>
          <w:sz w:val="22"/>
          <w:szCs w:val="22"/>
          <w:lang w:val="uk-UA"/>
        </w:rPr>
      </w:pPr>
    </w:p>
    <w:p w:rsidR="00D223F9" w:rsidRDefault="00D223F9" w:rsidP="00E346B3">
      <w:pPr>
        <w:rPr>
          <w:rFonts w:eastAsia="Times New Roman"/>
          <w:sz w:val="22"/>
          <w:szCs w:val="22"/>
          <w:lang w:val="uk-UA"/>
        </w:rPr>
      </w:pPr>
    </w:p>
    <w:p w:rsidR="00D223F9" w:rsidRDefault="00D223F9" w:rsidP="00E346B3">
      <w:pPr>
        <w:rPr>
          <w:rFonts w:eastAsia="Times New Roman"/>
          <w:sz w:val="22"/>
          <w:szCs w:val="22"/>
          <w:lang w:val="uk-UA"/>
        </w:rPr>
      </w:pPr>
    </w:p>
    <w:p w:rsidR="00BA0A90" w:rsidRPr="00BA0A90" w:rsidRDefault="00BA0A90" w:rsidP="00BA0A90">
      <w:pPr>
        <w:spacing w:line="259" w:lineRule="auto"/>
        <w:ind w:left="5664" w:firstLine="708"/>
        <w:rPr>
          <w:rFonts w:eastAsia="Calibri"/>
          <w:b/>
          <w:sz w:val="22"/>
          <w:szCs w:val="22"/>
          <w:lang w:val="uk-UA" w:eastAsia="en-US"/>
        </w:rPr>
      </w:pPr>
      <w:r w:rsidRPr="00BA0A90">
        <w:rPr>
          <w:rFonts w:eastAsia="Calibri"/>
          <w:b/>
          <w:sz w:val="22"/>
          <w:szCs w:val="22"/>
          <w:lang w:val="uk-UA" w:eastAsia="en-US"/>
        </w:rPr>
        <w:t>Додаток №6</w:t>
      </w:r>
    </w:p>
    <w:p w:rsidR="00BA0A90" w:rsidRPr="00BA0A90" w:rsidRDefault="00BA0A90" w:rsidP="00BA0A90">
      <w:pPr>
        <w:spacing w:line="259" w:lineRule="auto"/>
        <w:ind w:left="6372"/>
        <w:rPr>
          <w:rFonts w:eastAsia="Calibri"/>
          <w:b/>
          <w:sz w:val="22"/>
          <w:szCs w:val="22"/>
          <w:lang w:val="uk-UA" w:eastAsia="en-US"/>
        </w:rPr>
      </w:pPr>
      <w:r w:rsidRPr="00BA0A90">
        <w:rPr>
          <w:rFonts w:eastAsia="Calibri"/>
          <w:b/>
          <w:sz w:val="22"/>
          <w:szCs w:val="22"/>
          <w:lang w:val="uk-UA" w:eastAsia="en-US"/>
        </w:rPr>
        <w:t>До Конкурсної документації</w:t>
      </w:r>
    </w:p>
    <w:p w:rsidR="00BA0A90" w:rsidRPr="00BA0A90" w:rsidRDefault="00BA0A90" w:rsidP="00BA0A90">
      <w:pPr>
        <w:spacing w:line="259" w:lineRule="auto"/>
        <w:jc w:val="center"/>
        <w:rPr>
          <w:rFonts w:eastAsia="Calibri"/>
          <w:b/>
          <w:sz w:val="22"/>
          <w:szCs w:val="22"/>
          <w:lang w:val="uk-UA" w:eastAsia="en-US"/>
        </w:rPr>
      </w:pPr>
    </w:p>
    <w:p w:rsidR="00BA0A90" w:rsidRPr="00BA0A90" w:rsidRDefault="00BA0A90" w:rsidP="00BA0A90">
      <w:pPr>
        <w:spacing w:line="259" w:lineRule="auto"/>
        <w:jc w:val="center"/>
        <w:rPr>
          <w:rFonts w:eastAsia="Calibri"/>
          <w:b/>
          <w:sz w:val="22"/>
          <w:szCs w:val="22"/>
          <w:lang w:val="uk-UA" w:eastAsia="en-US"/>
        </w:rPr>
      </w:pPr>
      <w:r w:rsidRPr="00BA0A90">
        <w:rPr>
          <w:rFonts w:eastAsia="Calibri"/>
          <w:b/>
          <w:sz w:val="22"/>
          <w:szCs w:val="22"/>
          <w:lang w:val="uk-UA" w:eastAsia="en-US"/>
        </w:rPr>
        <w:t>Довідка</w:t>
      </w:r>
    </w:p>
    <w:p w:rsidR="00BA0A90" w:rsidRPr="00BA0A90" w:rsidRDefault="00BA0A90" w:rsidP="00BA0A90">
      <w:pPr>
        <w:spacing w:line="259" w:lineRule="auto"/>
        <w:jc w:val="center"/>
        <w:rPr>
          <w:rFonts w:eastAsia="Calibri"/>
          <w:b/>
          <w:sz w:val="22"/>
          <w:szCs w:val="22"/>
          <w:lang w:val="uk-UA" w:eastAsia="en-US"/>
        </w:rPr>
      </w:pPr>
      <w:r w:rsidRPr="00BA0A90">
        <w:rPr>
          <w:rFonts w:eastAsia="Calibri"/>
          <w:b/>
          <w:sz w:val="22"/>
          <w:szCs w:val="22"/>
          <w:lang w:val="uk-UA" w:eastAsia="en-US"/>
        </w:rPr>
        <w:t>про виконання аналогічних договорів</w:t>
      </w:r>
    </w:p>
    <w:p w:rsidR="00BA0A90" w:rsidRPr="00BA0A90" w:rsidRDefault="00BA0A90" w:rsidP="00BA0A90">
      <w:pPr>
        <w:spacing w:line="259" w:lineRule="auto"/>
        <w:jc w:val="center"/>
        <w:rPr>
          <w:rFonts w:eastAsia="Calibri"/>
          <w:sz w:val="22"/>
          <w:szCs w:val="22"/>
          <w:lang w:val="uk-UA" w:eastAsia="en-US"/>
        </w:rPr>
      </w:pPr>
    </w:p>
    <w:tbl>
      <w:tblPr>
        <w:tblStyle w:val="120"/>
        <w:tblW w:w="10916" w:type="dxa"/>
        <w:tblInd w:w="-998" w:type="dxa"/>
        <w:tblLook w:val="04A0"/>
      </w:tblPr>
      <w:tblGrid>
        <w:gridCol w:w="757"/>
        <w:gridCol w:w="1798"/>
        <w:gridCol w:w="1604"/>
        <w:gridCol w:w="2363"/>
        <w:gridCol w:w="2268"/>
        <w:gridCol w:w="2126"/>
      </w:tblGrid>
      <w:tr w:rsidR="00BA0A90" w:rsidRPr="00BA0A90" w:rsidTr="00BB49A9">
        <w:tc>
          <w:tcPr>
            <w:tcW w:w="757" w:type="dxa"/>
          </w:tcPr>
          <w:p w:rsidR="00BA0A90" w:rsidRPr="00BA0A90" w:rsidRDefault="00BA0A90" w:rsidP="00BA0A90">
            <w:pPr>
              <w:jc w:val="center"/>
              <w:rPr>
                <w:rFonts w:ascii="Calibri" w:eastAsia="Calibri" w:hAnsi="Calibri"/>
                <w:lang w:val="uk-UA" w:eastAsia="en-US"/>
              </w:rPr>
            </w:pPr>
            <w:r w:rsidRPr="00BA0A90">
              <w:rPr>
                <w:rFonts w:ascii="Calibri" w:eastAsia="Calibri" w:hAnsi="Calibri"/>
                <w:lang w:val="uk-UA" w:eastAsia="en-US"/>
              </w:rPr>
              <w:t>№п/п</w:t>
            </w:r>
          </w:p>
        </w:tc>
        <w:tc>
          <w:tcPr>
            <w:tcW w:w="1798" w:type="dxa"/>
          </w:tcPr>
          <w:p w:rsidR="00BA0A90" w:rsidRPr="00BA0A90" w:rsidRDefault="00BA0A90" w:rsidP="00BA0A90">
            <w:pPr>
              <w:jc w:val="center"/>
              <w:rPr>
                <w:rFonts w:ascii="Calibri" w:eastAsia="Calibri" w:hAnsi="Calibri"/>
                <w:lang w:eastAsia="en-US"/>
              </w:rPr>
            </w:pPr>
            <w:r w:rsidRPr="00BA0A90">
              <w:rPr>
                <w:rFonts w:eastAsia="Times New Roman"/>
                <w:lang w:val="uk-UA" w:eastAsia="uk-UA"/>
              </w:rPr>
              <w:t>Н</w:t>
            </w:r>
            <w:r w:rsidRPr="00BA0A90">
              <w:rPr>
                <w:rFonts w:eastAsia="Times New Roman"/>
                <w:lang w:eastAsia="uk-UA"/>
              </w:rPr>
              <w:t>айменування контрагента</w:t>
            </w:r>
          </w:p>
        </w:tc>
        <w:tc>
          <w:tcPr>
            <w:tcW w:w="1604" w:type="dxa"/>
          </w:tcPr>
          <w:p w:rsidR="00BA0A90" w:rsidRPr="00BA0A90" w:rsidRDefault="00BA0A90" w:rsidP="00BA0A90">
            <w:pPr>
              <w:jc w:val="center"/>
              <w:rPr>
                <w:rFonts w:ascii="Calibri" w:eastAsia="Calibri" w:hAnsi="Calibri"/>
                <w:lang w:eastAsia="en-US"/>
              </w:rPr>
            </w:pPr>
            <w:r w:rsidRPr="00BA0A90">
              <w:rPr>
                <w:rFonts w:eastAsia="Times New Roman"/>
                <w:lang w:val="uk-UA" w:eastAsia="uk-UA"/>
              </w:rPr>
              <w:t>П</w:t>
            </w:r>
            <w:r w:rsidRPr="00BA0A90">
              <w:rPr>
                <w:rFonts w:eastAsia="Times New Roman"/>
                <w:lang w:eastAsia="uk-UA"/>
              </w:rPr>
              <w:t>редмет договору</w:t>
            </w:r>
          </w:p>
        </w:tc>
        <w:tc>
          <w:tcPr>
            <w:tcW w:w="2363" w:type="dxa"/>
          </w:tcPr>
          <w:p w:rsidR="00BA0A90" w:rsidRPr="00BA0A90" w:rsidRDefault="00BA0A90" w:rsidP="00BA0A90">
            <w:pPr>
              <w:jc w:val="center"/>
              <w:rPr>
                <w:rFonts w:ascii="Calibri" w:eastAsia="Calibri" w:hAnsi="Calibri"/>
                <w:lang w:val="ru-RU" w:eastAsia="en-US"/>
              </w:rPr>
            </w:pPr>
            <w:r w:rsidRPr="00BA0A90">
              <w:rPr>
                <w:rFonts w:eastAsia="Times New Roman"/>
                <w:lang w:val="ru-RU" w:eastAsia="uk-UA"/>
              </w:rPr>
              <w:t>Контактні особи замовників (прізвище та контактний телефон)</w:t>
            </w:r>
          </w:p>
        </w:tc>
        <w:tc>
          <w:tcPr>
            <w:tcW w:w="2268" w:type="dxa"/>
          </w:tcPr>
          <w:p w:rsidR="00BA0A90" w:rsidRPr="00BA0A90" w:rsidRDefault="00BA0A90" w:rsidP="00BA0A90">
            <w:pPr>
              <w:jc w:val="center"/>
              <w:rPr>
                <w:rFonts w:ascii="Calibri" w:eastAsia="Calibri" w:hAnsi="Calibri"/>
                <w:lang w:val="ru-RU" w:eastAsia="en-US"/>
              </w:rPr>
            </w:pPr>
            <w:r w:rsidRPr="00BA0A90">
              <w:rPr>
                <w:rFonts w:eastAsia="Times New Roman"/>
                <w:lang w:val="ru-RU" w:eastAsia="uk-UA"/>
              </w:rPr>
              <w:t>Стан виконання договору (виконаний/частково виконаний договір)</w:t>
            </w:r>
          </w:p>
        </w:tc>
        <w:tc>
          <w:tcPr>
            <w:tcW w:w="2126" w:type="dxa"/>
          </w:tcPr>
          <w:p w:rsidR="00BA0A90" w:rsidRPr="00BA0A90" w:rsidRDefault="00BA0A90" w:rsidP="00BA0A90">
            <w:pPr>
              <w:tabs>
                <w:tab w:val="left" w:pos="346"/>
              </w:tabs>
              <w:contextualSpacing/>
              <w:jc w:val="center"/>
              <w:rPr>
                <w:rFonts w:eastAsia="Times New Roman"/>
                <w:lang w:val="ru-RU" w:eastAsia="uk-UA"/>
              </w:rPr>
            </w:pPr>
            <w:r w:rsidRPr="00BA0A90">
              <w:rPr>
                <w:rFonts w:eastAsia="Times New Roman"/>
                <w:lang w:val="ru-RU" w:eastAsia="uk-UA"/>
              </w:rPr>
              <w:t>Обсяг закупівлі (кількість, об’єм тощо) або суми договору.</w:t>
            </w:r>
          </w:p>
          <w:p w:rsidR="00BA0A90" w:rsidRPr="00BA0A90" w:rsidRDefault="00BA0A90" w:rsidP="00BA0A90">
            <w:pPr>
              <w:jc w:val="center"/>
              <w:rPr>
                <w:rFonts w:eastAsia="Times New Roman"/>
                <w:lang w:val="ru-RU" w:eastAsia="uk-UA"/>
              </w:rPr>
            </w:pPr>
          </w:p>
        </w:tc>
      </w:tr>
      <w:tr w:rsidR="00BA0A90" w:rsidRPr="00BA0A90" w:rsidTr="00BB49A9">
        <w:tc>
          <w:tcPr>
            <w:tcW w:w="757" w:type="dxa"/>
          </w:tcPr>
          <w:p w:rsidR="00BA0A90" w:rsidRPr="00BA0A90" w:rsidRDefault="00BA0A90" w:rsidP="00BA0A90">
            <w:pPr>
              <w:jc w:val="center"/>
              <w:rPr>
                <w:rFonts w:eastAsia="Calibri"/>
                <w:lang w:eastAsia="en-US"/>
              </w:rPr>
            </w:pPr>
            <w:r w:rsidRPr="00BA0A90">
              <w:rPr>
                <w:rFonts w:eastAsia="Calibri"/>
                <w:lang w:eastAsia="en-US"/>
              </w:rPr>
              <w:t>1.</w:t>
            </w:r>
          </w:p>
        </w:tc>
        <w:tc>
          <w:tcPr>
            <w:tcW w:w="1798" w:type="dxa"/>
          </w:tcPr>
          <w:p w:rsidR="00BA0A90" w:rsidRPr="00BA0A90" w:rsidRDefault="00BA0A90" w:rsidP="00BA0A90">
            <w:pPr>
              <w:jc w:val="center"/>
              <w:rPr>
                <w:rFonts w:ascii="Calibri" w:eastAsia="Calibri" w:hAnsi="Calibri"/>
                <w:lang w:eastAsia="en-US"/>
              </w:rPr>
            </w:pPr>
          </w:p>
        </w:tc>
        <w:tc>
          <w:tcPr>
            <w:tcW w:w="1604" w:type="dxa"/>
          </w:tcPr>
          <w:p w:rsidR="00BA0A90" w:rsidRPr="00BA0A90" w:rsidRDefault="00BA0A90" w:rsidP="00BA0A90">
            <w:pPr>
              <w:jc w:val="center"/>
              <w:rPr>
                <w:rFonts w:ascii="Calibri" w:eastAsia="Calibri" w:hAnsi="Calibri"/>
                <w:lang w:eastAsia="en-US"/>
              </w:rPr>
            </w:pPr>
          </w:p>
        </w:tc>
        <w:tc>
          <w:tcPr>
            <w:tcW w:w="2363" w:type="dxa"/>
          </w:tcPr>
          <w:p w:rsidR="00BA0A90" w:rsidRPr="00BA0A90" w:rsidRDefault="00BA0A90" w:rsidP="00BA0A90">
            <w:pPr>
              <w:jc w:val="center"/>
              <w:rPr>
                <w:rFonts w:ascii="Calibri" w:eastAsia="Calibri" w:hAnsi="Calibri"/>
                <w:lang w:eastAsia="en-US"/>
              </w:rPr>
            </w:pPr>
          </w:p>
        </w:tc>
        <w:tc>
          <w:tcPr>
            <w:tcW w:w="2268" w:type="dxa"/>
          </w:tcPr>
          <w:p w:rsidR="00BA0A90" w:rsidRPr="00BA0A90" w:rsidRDefault="00BA0A90" w:rsidP="00BA0A90">
            <w:pPr>
              <w:jc w:val="center"/>
              <w:rPr>
                <w:rFonts w:ascii="Calibri" w:eastAsia="Calibri" w:hAnsi="Calibri"/>
                <w:lang w:eastAsia="en-US"/>
              </w:rPr>
            </w:pPr>
          </w:p>
        </w:tc>
        <w:tc>
          <w:tcPr>
            <w:tcW w:w="2126" w:type="dxa"/>
          </w:tcPr>
          <w:p w:rsidR="00BA0A90" w:rsidRPr="00BA0A90" w:rsidRDefault="00BA0A90" w:rsidP="00BA0A90">
            <w:pPr>
              <w:jc w:val="center"/>
              <w:rPr>
                <w:rFonts w:ascii="Calibri" w:eastAsia="Calibri" w:hAnsi="Calibri"/>
                <w:lang w:eastAsia="en-US"/>
              </w:rPr>
            </w:pPr>
          </w:p>
        </w:tc>
      </w:tr>
      <w:tr w:rsidR="00BA0A90" w:rsidRPr="00BA0A90" w:rsidTr="00BB49A9">
        <w:tc>
          <w:tcPr>
            <w:tcW w:w="757" w:type="dxa"/>
          </w:tcPr>
          <w:p w:rsidR="00BA0A90" w:rsidRPr="00BA0A90" w:rsidRDefault="00BA0A90" w:rsidP="00BA0A90">
            <w:pPr>
              <w:jc w:val="center"/>
              <w:rPr>
                <w:rFonts w:eastAsia="Calibri"/>
                <w:lang w:eastAsia="en-US"/>
              </w:rPr>
            </w:pPr>
            <w:r w:rsidRPr="00BA0A90">
              <w:rPr>
                <w:rFonts w:eastAsia="Calibri"/>
                <w:lang w:eastAsia="en-US"/>
              </w:rPr>
              <w:t>2.</w:t>
            </w:r>
          </w:p>
        </w:tc>
        <w:tc>
          <w:tcPr>
            <w:tcW w:w="1798" w:type="dxa"/>
          </w:tcPr>
          <w:p w:rsidR="00BA0A90" w:rsidRPr="00BA0A90" w:rsidRDefault="00BA0A90" w:rsidP="00BA0A90">
            <w:pPr>
              <w:jc w:val="center"/>
              <w:rPr>
                <w:rFonts w:ascii="Calibri" w:eastAsia="Calibri" w:hAnsi="Calibri"/>
                <w:lang w:eastAsia="en-US"/>
              </w:rPr>
            </w:pPr>
          </w:p>
        </w:tc>
        <w:tc>
          <w:tcPr>
            <w:tcW w:w="1604" w:type="dxa"/>
          </w:tcPr>
          <w:p w:rsidR="00BA0A90" w:rsidRPr="00BA0A90" w:rsidRDefault="00BA0A90" w:rsidP="00BA0A90">
            <w:pPr>
              <w:jc w:val="center"/>
              <w:rPr>
                <w:rFonts w:ascii="Calibri" w:eastAsia="Calibri" w:hAnsi="Calibri"/>
                <w:lang w:eastAsia="en-US"/>
              </w:rPr>
            </w:pPr>
          </w:p>
        </w:tc>
        <w:tc>
          <w:tcPr>
            <w:tcW w:w="2363" w:type="dxa"/>
          </w:tcPr>
          <w:p w:rsidR="00BA0A90" w:rsidRPr="00BA0A90" w:rsidRDefault="00BA0A90" w:rsidP="00BA0A90">
            <w:pPr>
              <w:jc w:val="center"/>
              <w:rPr>
                <w:rFonts w:ascii="Calibri" w:eastAsia="Calibri" w:hAnsi="Calibri"/>
                <w:lang w:eastAsia="en-US"/>
              </w:rPr>
            </w:pPr>
          </w:p>
        </w:tc>
        <w:tc>
          <w:tcPr>
            <w:tcW w:w="2268" w:type="dxa"/>
          </w:tcPr>
          <w:p w:rsidR="00BA0A90" w:rsidRPr="00BA0A90" w:rsidRDefault="00BA0A90" w:rsidP="00BA0A90">
            <w:pPr>
              <w:jc w:val="center"/>
              <w:rPr>
                <w:rFonts w:ascii="Calibri" w:eastAsia="Calibri" w:hAnsi="Calibri"/>
                <w:lang w:eastAsia="en-US"/>
              </w:rPr>
            </w:pPr>
          </w:p>
        </w:tc>
        <w:tc>
          <w:tcPr>
            <w:tcW w:w="2126" w:type="dxa"/>
          </w:tcPr>
          <w:p w:rsidR="00BA0A90" w:rsidRPr="00BA0A90" w:rsidRDefault="00BA0A90" w:rsidP="00BA0A90">
            <w:pPr>
              <w:jc w:val="center"/>
              <w:rPr>
                <w:rFonts w:ascii="Calibri" w:eastAsia="Calibri" w:hAnsi="Calibri"/>
                <w:lang w:eastAsia="en-US"/>
              </w:rPr>
            </w:pPr>
          </w:p>
        </w:tc>
      </w:tr>
    </w:tbl>
    <w:p w:rsidR="00BA0A90" w:rsidRPr="00BA0A90" w:rsidRDefault="00BA0A90" w:rsidP="00BA0A90">
      <w:pPr>
        <w:spacing w:after="160" w:line="259" w:lineRule="auto"/>
        <w:rPr>
          <w:rFonts w:eastAsia="Times New Roman"/>
          <w:lang w:val="uk-UA" w:eastAsia="uk-UA"/>
        </w:rPr>
      </w:pPr>
    </w:p>
    <w:p w:rsidR="00BA0A90" w:rsidRPr="00BA0A90" w:rsidRDefault="00BA0A90" w:rsidP="00BA0A90">
      <w:pPr>
        <w:spacing w:after="160" w:line="259" w:lineRule="auto"/>
        <w:rPr>
          <w:rFonts w:eastAsia="Times New Roman"/>
          <w:lang w:val="uk-UA" w:eastAsia="uk-UA"/>
        </w:rPr>
      </w:pPr>
    </w:p>
    <w:p w:rsidR="00BA0A90" w:rsidRPr="00BA0A90" w:rsidRDefault="00BA0A90" w:rsidP="00BA0A90">
      <w:pPr>
        <w:spacing w:after="160" w:line="259" w:lineRule="auto"/>
        <w:rPr>
          <w:rFonts w:eastAsia="Times New Roman"/>
          <w:lang w:val="uk-UA" w:eastAsia="uk-UA"/>
        </w:rPr>
      </w:pPr>
    </w:p>
    <w:tbl>
      <w:tblPr>
        <w:tblW w:w="0" w:type="dxa"/>
        <w:jc w:val="center"/>
        <w:tblLayout w:type="fixed"/>
        <w:tblLook w:val="0400"/>
      </w:tblPr>
      <w:tblGrid>
        <w:gridCol w:w="3342"/>
        <w:gridCol w:w="3341"/>
        <w:gridCol w:w="3341"/>
      </w:tblGrid>
      <w:tr w:rsidR="00BA0A90" w:rsidRPr="00BA0A90" w:rsidTr="00BB49A9">
        <w:trPr>
          <w:jc w:val="center"/>
        </w:trPr>
        <w:tc>
          <w:tcPr>
            <w:tcW w:w="3342" w:type="dxa"/>
            <w:tcBorders>
              <w:top w:val="nil"/>
              <w:left w:val="nil"/>
              <w:bottom w:val="nil"/>
              <w:right w:val="nil"/>
            </w:tcBorders>
            <w:hideMark/>
          </w:tcPr>
          <w:p w:rsidR="00BA0A90" w:rsidRPr="00BA0A90" w:rsidRDefault="00BA0A90" w:rsidP="00BA0A90">
            <w:pPr>
              <w:spacing w:after="160"/>
              <w:jc w:val="center"/>
              <w:rPr>
                <w:rFonts w:eastAsia="Calibri"/>
                <w:lang w:val="uk-UA" w:eastAsia="en-US"/>
              </w:rPr>
            </w:pPr>
            <w:r w:rsidRPr="00BA0A90">
              <w:rPr>
                <w:rFonts w:eastAsia="Calibri"/>
                <w:sz w:val="22"/>
                <w:szCs w:val="22"/>
                <w:lang w:val="uk-UA" w:eastAsia="en-US"/>
              </w:rPr>
              <w:t>________________________</w:t>
            </w:r>
          </w:p>
        </w:tc>
        <w:tc>
          <w:tcPr>
            <w:tcW w:w="3341" w:type="dxa"/>
            <w:tcBorders>
              <w:top w:val="nil"/>
              <w:left w:val="nil"/>
              <w:bottom w:val="nil"/>
              <w:right w:val="nil"/>
            </w:tcBorders>
            <w:hideMark/>
          </w:tcPr>
          <w:p w:rsidR="00BA0A90" w:rsidRPr="00BA0A90" w:rsidRDefault="00BA0A90" w:rsidP="00BA0A90">
            <w:pPr>
              <w:spacing w:after="160"/>
              <w:jc w:val="center"/>
              <w:rPr>
                <w:rFonts w:eastAsia="Calibri"/>
                <w:lang w:val="uk-UA" w:eastAsia="en-US"/>
              </w:rPr>
            </w:pPr>
            <w:r w:rsidRPr="00BA0A90">
              <w:rPr>
                <w:rFonts w:eastAsia="Calibri"/>
                <w:sz w:val="22"/>
                <w:szCs w:val="22"/>
                <w:lang w:val="uk-UA" w:eastAsia="en-US"/>
              </w:rPr>
              <w:t>________________________</w:t>
            </w:r>
          </w:p>
        </w:tc>
        <w:tc>
          <w:tcPr>
            <w:tcW w:w="3341" w:type="dxa"/>
            <w:tcBorders>
              <w:top w:val="nil"/>
              <w:left w:val="nil"/>
              <w:bottom w:val="nil"/>
              <w:right w:val="nil"/>
            </w:tcBorders>
            <w:hideMark/>
          </w:tcPr>
          <w:p w:rsidR="00BA0A90" w:rsidRPr="00BA0A90" w:rsidRDefault="00BA0A90" w:rsidP="00BA0A90">
            <w:pPr>
              <w:spacing w:after="160"/>
              <w:jc w:val="center"/>
              <w:rPr>
                <w:rFonts w:eastAsia="Calibri"/>
                <w:lang w:val="uk-UA" w:eastAsia="en-US"/>
              </w:rPr>
            </w:pPr>
            <w:r w:rsidRPr="00BA0A90">
              <w:rPr>
                <w:rFonts w:eastAsia="Calibri"/>
                <w:sz w:val="22"/>
                <w:szCs w:val="22"/>
                <w:lang w:val="uk-UA" w:eastAsia="en-US"/>
              </w:rPr>
              <w:t>________________________</w:t>
            </w:r>
          </w:p>
        </w:tc>
      </w:tr>
      <w:tr w:rsidR="00BA0A90" w:rsidRPr="00BA0A90" w:rsidTr="00BB49A9">
        <w:trPr>
          <w:jc w:val="center"/>
        </w:trPr>
        <w:tc>
          <w:tcPr>
            <w:tcW w:w="3342" w:type="dxa"/>
            <w:tcBorders>
              <w:top w:val="nil"/>
              <w:left w:val="nil"/>
              <w:bottom w:val="nil"/>
              <w:right w:val="nil"/>
            </w:tcBorders>
            <w:hideMark/>
          </w:tcPr>
          <w:p w:rsidR="00BA0A90" w:rsidRPr="00BA0A90" w:rsidRDefault="00BA0A90" w:rsidP="00BA0A90">
            <w:pPr>
              <w:spacing w:after="160"/>
              <w:jc w:val="center"/>
              <w:rPr>
                <w:rFonts w:eastAsia="Calibri"/>
                <w:lang w:val="uk-UA" w:eastAsia="en-US"/>
              </w:rPr>
            </w:pPr>
            <w:r w:rsidRPr="00BA0A90">
              <w:rPr>
                <w:rFonts w:eastAsia="Calibri"/>
                <w:i/>
                <w:sz w:val="22"/>
                <w:szCs w:val="22"/>
                <w:lang w:val="uk-UA" w:eastAsia="en-US"/>
              </w:rPr>
              <w:t>посада уповноваженої особи Учасника</w:t>
            </w:r>
          </w:p>
        </w:tc>
        <w:tc>
          <w:tcPr>
            <w:tcW w:w="3341" w:type="dxa"/>
            <w:tcBorders>
              <w:top w:val="nil"/>
              <w:left w:val="nil"/>
              <w:bottom w:val="nil"/>
              <w:right w:val="nil"/>
            </w:tcBorders>
            <w:hideMark/>
          </w:tcPr>
          <w:p w:rsidR="00BA0A90" w:rsidRPr="00BA0A90" w:rsidRDefault="00BA0A90" w:rsidP="00BA0A90">
            <w:pPr>
              <w:spacing w:after="160"/>
              <w:jc w:val="center"/>
              <w:rPr>
                <w:rFonts w:eastAsia="Calibri"/>
                <w:lang w:val="uk-UA" w:eastAsia="en-US"/>
              </w:rPr>
            </w:pPr>
            <w:r w:rsidRPr="00BA0A90">
              <w:rPr>
                <w:rFonts w:eastAsia="Calibri"/>
                <w:i/>
                <w:sz w:val="22"/>
                <w:szCs w:val="22"/>
                <w:lang w:val="uk-UA" w:eastAsia="en-US"/>
              </w:rPr>
              <w:t>підпис та печатка (за наявності)</w:t>
            </w:r>
          </w:p>
        </w:tc>
        <w:tc>
          <w:tcPr>
            <w:tcW w:w="3341" w:type="dxa"/>
            <w:tcBorders>
              <w:top w:val="nil"/>
              <w:left w:val="nil"/>
              <w:bottom w:val="nil"/>
              <w:right w:val="nil"/>
            </w:tcBorders>
            <w:hideMark/>
          </w:tcPr>
          <w:p w:rsidR="00BA0A90" w:rsidRPr="00BA0A90" w:rsidRDefault="00BA0A90" w:rsidP="00BA0A90">
            <w:pPr>
              <w:spacing w:after="160"/>
              <w:jc w:val="center"/>
              <w:rPr>
                <w:rFonts w:eastAsia="Calibri"/>
                <w:lang w:val="uk-UA" w:eastAsia="en-US"/>
              </w:rPr>
            </w:pPr>
            <w:r w:rsidRPr="00BA0A90">
              <w:rPr>
                <w:rFonts w:eastAsia="Calibri"/>
                <w:i/>
                <w:sz w:val="22"/>
                <w:szCs w:val="22"/>
                <w:lang w:val="uk-UA" w:eastAsia="en-US"/>
              </w:rPr>
              <w:t>прізвище, ініціали</w:t>
            </w:r>
          </w:p>
        </w:tc>
      </w:tr>
    </w:tbl>
    <w:p w:rsidR="00BA0A90" w:rsidRPr="00BA0A90" w:rsidRDefault="00BA0A90" w:rsidP="00BA0A90">
      <w:pPr>
        <w:spacing w:after="160" w:line="259" w:lineRule="auto"/>
        <w:rPr>
          <w:rFonts w:eastAsia="Times New Roman"/>
          <w:b/>
          <w:szCs w:val="20"/>
          <w:lang w:val="uk-UA"/>
        </w:rPr>
      </w:pPr>
    </w:p>
    <w:p w:rsidR="00D223F9" w:rsidRPr="00D223F9" w:rsidRDefault="00D223F9" w:rsidP="00E346B3">
      <w:pPr>
        <w:rPr>
          <w:rFonts w:eastAsia="Times New Roman"/>
          <w:sz w:val="22"/>
          <w:szCs w:val="22"/>
          <w:lang w:val="uk-UA"/>
        </w:rPr>
      </w:pPr>
    </w:p>
    <w:sectPr w:rsidR="00D223F9" w:rsidRPr="00D223F9" w:rsidSect="009560B7">
      <w:pgSz w:w="11906" w:h="16838"/>
      <w:pgMar w:top="709" w:right="680" w:bottom="568" w:left="1134" w:header="720" w:footer="1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8F" w:rsidRDefault="00360D8F">
      <w:r>
        <w:separator/>
      </w:r>
    </w:p>
  </w:endnote>
  <w:endnote w:type="continuationSeparator" w:id="1">
    <w:p w:rsidR="00360D8F" w:rsidRDefault="00360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8F" w:rsidRDefault="00360D8F">
      <w:r>
        <w:separator/>
      </w:r>
    </w:p>
  </w:footnote>
  <w:footnote w:type="continuationSeparator" w:id="1">
    <w:p w:rsidR="00360D8F" w:rsidRDefault="00360D8F">
      <w:r>
        <w:continuationSeparator/>
      </w:r>
    </w:p>
  </w:footnote>
  <w:footnote w:id="2">
    <w:p w:rsidR="00194CA1" w:rsidRPr="00ED1F81" w:rsidRDefault="00194CA1" w:rsidP="005C46A4">
      <w:pPr>
        <w:pStyle w:val="affff2"/>
      </w:pPr>
      <w:r>
        <w:rPr>
          <w:rStyle w:val="affff3"/>
        </w:rPr>
        <w:footnoteRef/>
      </w:r>
      <w:r w:rsidRPr="00ED1F81">
        <w:t>Пункт включається до Договору у разі, якщо Постачальник є платником ПДВ.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702"/>
    <w:multiLevelType w:val="hybridMultilevel"/>
    <w:tmpl w:val="0AB64BCA"/>
    <w:lvl w:ilvl="0" w:tplc="3140EA0A">
      <w:start w:val="18"/>
      <w:numFmt w:val="decimal"/>
      <w:lvlText w:val="%1."/>
      <w:lvlJc w:val="left"/>
      <w:pPr>
        <w:ind w:left="3360" w:hanging="360"/>
      </w:pPr>
      <w:rPr>
        <w:rFonts w:hint="default"/>
      </w:rPr>
    </w:lvl>
    <w:lvl w:ilvl="1" w:tplc="04220019" w:tentative="1">
      <w:start w:val="1"/>
      <w:numFmt w:val="lowerLetter"/>
      <w:lvlText w:val="%2."/>
      <w:lvlJc w:val="left"/>
      <w:pPr>
        <w:ind w:left="4080" w:hanging="360"/>
      </w:pPr>
    </w:lvl>
    <w:lvl w:ilvl="2" w:tplc="0422001B" w:tentative="1">
      <w:start w:val="1"/>
      <w:numFmt w:val="lowerRoman"/>
      <w:lvlText w:val="%3."/>
      <w:lvlJc w:val="right"/>
      <w:pPr>
        <w:ind w:left="4800" w:hanging="180"/>
      </w:pPr>
    </w:lvl>
    <w:lvl w:ilvl="3" w:tplc="0422000F" w:tentative="1">
      <w:start w:val="1"/>
      <w:numFmt w:val="decimal"/>
      <w:lvlText w:val="%4."/>
      <w:lvlJc w:val="left"/>
      <w:pPr>
        <w:ind w:left="5520" w:hanging="360"/>
      </w:pPr>
    </w:lvl>
    <w:lvl w:ilvl="4" w:tplc="04220019" w:tentative="1">
      <w:start w:val="1"/>
      <w:numFmt w:val="lowerLetter"/>
      <w:lvlText w:val="%5."/>
      <w:lvlJc w:val="left"/>
      <w:pPr>
        <w:ind w:left="6240" w:hanging="360"/>
      </w:pPr>
    </w:lvl>
    <w:lvl w:ilvl="5" w:tplc="0422001B" w:tentative="1">
      <w:start w:val="1"/>
      <w:numFmt w:val="lowerRoman"/>
      <w:lvlText w:val="%6."/>
      <w:lvlJc w:val="right"/>
      <w:pPr>
        <w:ind w:left="6960" w:hanging="180"/>
      </w:pPr>
    </w:lvl>
    <w:lvl w:ilvl="6" w:tplc="0422000F" w:tentative="1">
      <w:start w:val="1"/>
      <w:numFmt w:val="decimal"/>
      <w:lvlText w:val="%7."/>
      <w:lvlJc w:val="left"/>
      <w:pPr>
        <w:ind w:left="7680" w:hanging="360"/>
      </w:pPr>
    </w:lvl>
    <w:lvl w:ilvl="7" w:tplc="04220019" w:tentative="1">
      <w:start w:val="1"/>
      <w:numFmt w:val="lowerLetter"/>
      <w:lvlText w:val="%8."/>
      <w:lvlJc w:val="left"/>
      <w:pPr>
        <w:ind w:left="8400" w:hanging="360"/>
      </w:pPr>
    </w:lvl>
    <w:lvl w:ilvl="8" w:tplc="0422001B" w:tentative="1">
      <w:start w:val="1"/>
      <w:numFmt w:val="lowerRoman"/>
      <w:lvlText w:val="%9."/>
      <w:lvlJc w:val="right"/>
      <w:pPr>
        <w:ind w:left="9120" w:hanging="180"/>
      </w:pPr>
    </w:lvl>
  </w:abstractNum>
  <w:abstractNum w:abstractNumId="1">
    <w:nsid w:val="1EC46F71"/>
    <w:multiLevelType w:val="multilevel"/>
    <w:tmpl w:val="B66843D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D7234F"/>
    <w:multiLevelType w:val="multilevel"/>
    <w:tmpl w:val="F3361D90"/>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E91424"/>
    <w:multiLevelType w:val="multilevel"/>
    <w:tmpl w:val="7B3290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5173913"/>
    <w:multiLevelType w:val="hybridMultilevel"/>
    <w:tmpl w:val="4EC0A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761F57"/>
    <w:multiLevelType w:val="hybridMultilevel"/>
    <w:tmpl w:val="53D213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D6C0A"/>
    <w:multiLevelType w:val="multilevel"/>
    <w:tmpl w:val="767AB67C"/>
    <w:lvl w:ilvl="0">
      <w:start w:val="1"/>
      <w:numFmt w:val="decimal"/>
      <w:lvlText w:val="%1."/>
      <w:lvlJc w:val="left"/>
      <w:pPr>
        <w:ind w:left="720" w:hanging="360"/>
      </w:pPr>
      <w:rPr>
        <w:rFonts w:hint="default"/>
        <w:b/>
        <w:i w:val="0"/>
        <w:color w:val="auto"/>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nsid w:val="583C4DAA"/>
    <w:multiLevelType w:val="hybridMultilevel"/>
    <w:tmpl w:val="2E48FE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0">
    <w:nsid w:val="603F17EE"/>
    <w:multiLevelType w:val="hybridMultilevel"/>
    <w:tmpl w:val="3E5E1BF6"/>
    <w:lvl w:ilvl="0" w:tplc="C0540230">
      <w:start w:val="16"/>
      <w:numFmt w:val="decimal"/>
      <w:lvlText w:val="%1."/>
      <w:lvlJc w:val="left"/>
      <w:pPr>
        <w:ind w:left="3900" w:hanging="360"/>
      </w:pPr>
      <w:rPr>
        <w:rFonts w:hint="default"/>
      </w:rPr>
    </w:lvl>
    <w:lvl w:ilvl="1" w:tplc="04220019" w:tentative="1">
      <w:start w:val="1"/>
      <w:numFmt w:val="lowerLetter"/>
      <w:lvlText w:val="%2."/>
      <w:lvlJc w:val="left"/>
      <w:pPr>
        <w:ind w:left="4620" w:hanging="360"/>
      </w:pPr>
    </w:lvl>
    <w:lvl w:ilvl="2" w:tplc="0422001B" w:tentative="1">
      <w:start w:val="1"/>
      <w:numFmt w:val="lowerRoman"/>
      <w:lvlText w:val="%3."/>
      <w:lvlJc w:val="right"/>
      <w:pPr>
        <w:ind w:left="5340" w:hanging="180"/>
      </w:pPr>
    </w:lvl>
    <w:lvl w:ilvl="3" w:tplc="0422000F" w:tentative="1">
      <w:start w:val="1"/>
      <w:numFmt w:val="decimal"/>
      <w:lvlText w:val="%4."/>
      <w:lvlJc w:val="left"/>
      <w:pPr>
        <w:ind w:left="6060" w:hanging="360"/>
      </w:pPr>
    </w:lvl>
    <w:lvl w:ilvl="4" w:tplc="04220019" w:tentative="1">
      <w:start w:val="1"/>
      <w:numFmt w:val="lowerLetter"/>
      <w:lvlText w:val="%5."/>
      <w:lvlJc w:val="left"/>
      <w:pPr>
        <w:ind w:left="6780" w:hanging="360"/>
      </w:pPr>
    </w:lvl>
    <w:lvl w:ilvl="5" w:tplc="0422001B" w:tentative="1">
      <w:start w:val="1"/>
      <w:numFmt w:val="lowerRoman"/>
      <w:lvlText w:val="%6."/>
      <w:lvlJc w:val="right"/>
      <w:pPr>
        <w:ind w:left="7500" w:hanging="180"/>
      </w:pPr>
    </w:lvl>
    <w:lvl w:ilvl="6" w:tplc="0422000F" w:tentative="1">
      <w:start w:val="1"/>
      <w:numFmt w:val="decimal"/>
      <w:lvlText w:val="%7."/>
      <w:lvlJc w:val="left"/>
      <w:pPr>
        <w:ind w:left="8220" w:hanging="360"/>
      </w:pPr>
    </w:lvl>
    <w:lvl w:ilvl="7" w:tplc="04220019" w:tentative="1">
      <w:start w:val="1"/>
      <w:numFmt w:val="lowerLetter"/>
      <w:lvlText w:val="%8."/>
      <w:lvlJc w:val="left"/>
      <w:pPr>
        <w:ind w:left="8940" w:hanging="360"/>
      </w:pPr>
    </w:lvl>
    <w:lvl w:ilvl="8" w:tplc="0422001B" w:tentative="1">
      <w:start w:val="1"/>
      <w:numFmt w:val="lowerRoman"/>
      <w:lvlText w:val="%9."/>
      <w:lvlJc w:val="right"/>
      <w:pPr>
        <w:ind w:left="9660" w:hanging="180"/>
      </w:pPr>
    </w:lvl>
  </w:abstractNum>
  <w:abstractNum w:abstractNumId="11">
    <w:nsid w:val="62B167BF"/>
    <w:multiLevelType w:val="hybridMultilevel"/>
    <w:tmpl w:val="B3D22D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7403514"/>
    <w:multiLevelType w:val="multilevel"/>
    <w:tmpl w:val="DFEAC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10"/>
  </w:num>
  <w:num w:numId="4">
    <w:abstractNumId w:val="12"/>
  </w:num>
  <w:num w:numId="5">
    <w:abstractNumId w:val="9"/>
  </w:num>
  <w:num w:numId="6">
    <w:abstractNumId w:val="11"/>
  </w:num>
  <w:num w:numId="7">
    <w:abstractNumId w:val="7"/>
  </w:num>
  <w:num w:numId="8">
    <w:abstractNumId w:val="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70D2D"/>
    <w:rsid w:val="00000647"/>
    <w:rsid w:val="000248B1"/>
    <w:rsid w:val="0002625F"/>
    <w:rsid w:val="00026B10"/>
    <w:rsid w:val="00027805"/>
    <w:rsid w:val="0008725D"/>
    <w:rsid w:val="00140682"/>
    <w:rsid w:val="00190499"/>
    <w:rsid w:val="00194CA1"/>
    <w:rsid w:val="001B78C6"/>
    <w:rsid w:val="001D68FB"/>
    <w:rsid w:val="00203F56"/>
    <w:rsid w:val="0022077C"/>
    <w:rsid w:val="002269E2"/>
    <w:rsid w:val="002516C0"/>
    <w:rsid w:val="0027015A"/>
    <w:rsid w:val="00276E6E"/>
    <w:rsid w:val="00291F41"/>
    <w:rsid w:val="002B5AEA"/>
    <w:rsid w:val="00360D8F"/>
    <w:rsid w:val="003A0537"/>
    <w:rsid w:val="003A7353"/>
    <w:rsid w:val="003D3D43"/>
    <w:rsid w:val="003E4E71"/>
    <w:rsid w:val="0040638A"/>
    <w:rsid w:val="0041236C"/>
    <w:rsid w:val="00432712"/>
    <w:rsid w:val="00470D2D"/>
    <w:rsid w:val="004B5289"/>
    <w:rsid w:val="004D03C3"/>
    <w:rsid w:val="004F60EF"/>
    <w:rsid w:val="00505FD8"/>
    <w:rsid w:val="0051510B"/>
    <w:rsid w:val="00566FE7"/>
    <w:rsid w:val="005C110F"/>
    <w:rsid w:val="005C46A4"/>
    <w:rsid w:val="00634FCF"/>
    <w:rsid w:val="0067649E"/>
    <w:rsid w:val="006A7042"/>
    <w:rsid w:val="006F4B59"/>
    <w:rsid w:val="00712E50"/>
    <w:rsid w:val="007559AE"/>
    <w:rsid w:val="007603D1"/>
    <w:rsid w:val="00782BC2"/>
    <w:rsid w:val="007D7101"/>
    <w:rsid w:val="007E7F41"/>
    <w:rsid w:val="00821B8A"/>
    <w:rsid w:val="00825CE9"/>
    <w:rsid w:val="008417F2"/>
    <w:rsid w:val="00844AE2"/>
    <w:rsid w:val="00872CC9"/>
    <w:rsid w:val="008813B5"/>
    <w:rsid w:val="008F1623"/>
    <w:rsid w:val="00926CAF"/>
    <w:rsid w:val="00927D67"/>
    <w:rsid w:val="0094067C"/>
    <w:rsid w:val="009560B7"/>
    <w:rsid w:val="00985809"/>
    <w:rsid w:val="009F08AB"/>
    <w:rsid w:val="009F5B78"/>
    <w:rsid w:val="00A14991"/>
    <w:rsid w:val="00A171EC"/>
    <w:rsid w:val="00A20C64"/>
    <w:rsid w:val="00A27641"/>
    <w:rsid w:val="00A82317"/>
    <w:rsid w:val="00AC402F"/>
    <w:rsid w:val="00B14E11"/>
    <w:rsid w:val="00BA0A90"/>
    <w:rsid w:val="00BB49A9"/>
    <w:rsid w:val="00BB707E"/>
    <w:rsid w:val="00BD4EED"/>
    <w:rsid w:val="00BE23DE"/>
    <w:rsid w:val="00C0529D"/>
    <w:rsid w:val="00C36ECE"/>
    <w:rsid w:val="00C6638F"/>
    <w:rsid w:val="00C86309"/>
    <w:rsid w:val="00C86FC3"/>
    <w:rsid w:val="00C92733"/>
    <w:rsid w:val="00CF6980"/>
    <w:rsid w:val="00D064A5"/>
    <w:rsid w:val="00D223F9"/>
    <w:rsid w:val="00D26EBA"/>
    <w:rsid w:val="00D630E2"/>
    <w:rsid w:val="00D637E9"/>
    <w:rsid w:val="00D75A79"/>
    <w:rsid w:val="00D8025B"/>
    <w:rsid w:val="00D85B19"/>
    <w:rsid w:val="00DD2DD1"/>
    <w:rsid w:val="00DF76AF"/>
    <w:rsid w:val="00E16DDD"/>
    <w:rsid w:val="00E21E20"/>
    <w:rsid w:val="00E2648C"/>
    <w:rsid w:val="00E30AC7"/>
    <w:rsid w:val="00E346B3"/>
    <w:rsid w:val="00E5278C"/>
    <w:rsid w:val="00E6205F"/>
    <w:rsid w:val="00ED25D5"/>
    <w:rsid w:val="00EF3F7D"/>
    <w:rsid w:val="00EF5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346B3"/>
    <w:pPr>
      <w:spacing w:after="0" w:line="240" w:lineRule="auto"/>
    </w:pPr>
    <w:rPr>
      <w:rFonts w:ascii="Times New Roman" w:eastAsia="Arial" w:hAnsi="Times New Roman" w:cs="Times New Roman"/>
      <w:sz w:val="24"/>
      <w:szCs w:val="24"/>
      <w:lang w:eastAsia="ru-RU"/>
    </w:rPr>
  </w:style>
  <w:style w:type="paragraph" w:styleId="1">
    <w:name w:val="heading 1"/>
    <w:basedOn w:val="a"/>
    <w:next w:val="a"/>
    <w:link w:val="10"/>
    <w:rsid w:val="00E346B3"/>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E346B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E346B3"/>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E346B3"/>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E346B3"/>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E346B3"/>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E346B3"/>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E346B3"/>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E346B3"/>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46B3"/>
    <w:rPr>
      <w:rFonts w:ascii="Arial" w:eastAsia="Arial" w:hAnsi="Arial" w:cs="Arial"/>
      <w:b/>
      <w:color w:val="000000"/>
      <w:sz w:val="48"/>
      <w:szCs w:val="48"/>
      <w:lang w:val="ru-RU" w:eastAsia="ru-RU"/>
    </w:rPr>
  </w:style>
  <w:style w:type="character" w:customStyle="1" w:styleId="20">
    <w:name w:val="Заголовок 2 Знак"/>
    <w:basedOn w:val="a0"/>
    <w:link w:val="2"/>
    <w:rsid w:val="00E346B3"/>
    <w:rPr>
      <w:rFonts w:ascii="Arial" w:eastAsia="Arial" w:hAnsi="Arial" w:cs="Arial"/>
      <w:b/>
      <w:color w:val="000000"/>
      <w:sz w:val="36"/>
      <w:szCs w:val="36"/>
      <w:lang w:val="ru-RU" w:eastAsia="ru-RU"/>
    </w:rPr>
  </w:style>
  <w:style w:type="character" w:customStyle="1" w:styleId="30">
    <w:name w:val="Заголовок 3 Знак"/>
    <w:basedOn w:val="a0"/>
    <w:link w:val="3"/>
    <w:rsid w:val="00E346B3"/>
    <w:rPr>
      <w:rFonts w:ascii="Arial" w:eastAsia="Arial" w:hAnsi="Arial" w:cs="Arial"/>
      <w:b/>
      <w:color w:val="000000"/>
      <w:sz w:val="28"/>
      <w:szCs w:val="28"/>
      <w:lang w:val="ru-RU" w:eastAsia="ru-RU"/>
    </w:rPr>
  </w:style>
  <w:style w:type="character" w:customStyle="1" w:styleId="40">
    <w:name w:val="Заголовок 4 Знак"/>
    <w:basedOn w:val="a0"/>
    <w:link w:val="4"/>
    <w:rsid w:val="00E346B3"/>
    <w:rPr>
      <w:rFonts w:ascii="Arial" w:eastAsia="Arial" w:hAnsi="Arial" w:cs="Arial"/>
      <w:b/>
      <w:color w:val="000000"/>
      <w:sz w:val="24"/>
      <w:szCs w:val="24"/>
      <w:lang w:val="ru-RU" w:eastAsia="ru-RU"/>
    </w:rPr>
  </w:style>
  <w:style w:type="character" w:customStyle="1" w:styleId="50">
    <w:name w:val="Заголовок 5 Знак"/>
    <w:basedOn w:val="a0"/>
    <w:link w:val="5"/>
    <w:rsid w:val="00E346B3"/>
    <w:rPr>
      <w:rFonts w:ascii="Arial" w:eastAsia="Arial" w:hAnsi="Arial" w:cs="Arial"/>
      <w:b/>
      <w:color w:val="000000"/>
      <w:lang w:val="ru-RU" w:eastAsia="ru-RU"/>
    </w:rPr>
  </w:style>
  <w:style w:type="character" w:customStyle="1" w:styleId="60">
    <w:name w:val="Заголовок 6 Знак"/>
    <w:basedOn w:val="a0"/>
    <w:link w:val="6"/>
    <w:rsid w:val="00E346B3"/>
    <w:rPr>
      <w:rFonts w:ascii="Arial" w:eastAsia="Arial" w:hAnsi="Arial" w:cs="Arial"/>
      <w:b/>
      <w:color w:val="000000"/>
      <w:sz w:val="20"/>
      <w:szCs w:val="20"/>
      <w:lang w:val="ru-RU" w:eastAsia="ru-RU"/>
    </w:rPr>
  </w:style>
  <w:style w:type="character" w:customStyle="1" w:styleId="70">
    <w:name w:val="Заголовок 7 Знак"/>
    <w:basedOn w:val="a0"/>
    <w:link w:val="7"/>
    <w:rsid w:val="00E346B3"/>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E346B3"/>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E346B3"/>
    <w:rPr>
      <w:rFonts w:ascii="Cambria" w:eastAsia="Times New Roman" w:hAnsi="Cambria" w:cs="Times New Roman"/>
      <w:i/>
      <w:iCs/>
      <w:color w:val="404040"/>
      <w:sz w:val="20"/>
      <w:szCs w:val="20"/>
      <w:lang w:val="ru-RU" w:eastAsia="zh-CN"/>
    </w:rPr>
  </w:style>
  <w:style w:type="table" w:customStyle="1" w:styleId="TableNormal">
    <w:name w:val="Table Normal"/>
    <w:rsid w:val="00E346B3"/>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3">
    <w:name w:val="Title"/>
    <w:basedOn w:val="a"/>
    <w:next w:val="a"/>
    <w:link w:val="a4"/>
    <w:qFormat/>
    <w:rsid w:val="00E346B3"/>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E346B3"/>
    <w:rPr>
      <w:rFonts w:ascii="Arial" w:eastAsia="Arial" w:hAnsi="Arial" w:cs="Arial"/>
      <w:b/>
      <w:color w:val="000000"/>
      <w:sz w:val="72"/>
      <w:szCs w:val="72"/>
      <w:lang w:val="ru-RU" w:eastAsia="ru-RU"/>
    </w:rPr>
  </w:style>
  <w:style w:type="paragraph" w:styleId="a5">
    <w:name w:val="Subtitle"/>
    <w:basedOn w:val="a"/>
    <w:next w:val="a"/>
    <w:link w:val="11"/>
    <w:rsid w:val="00E346B3"/>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E346B3"/>
    <w:rPr>
      <w:rFonts w:eastAsiaTheme="minorEastAsia"/>
      <w:color w:val="5A5A5A" w:themeColor="text1" w:themeTint="A5"/>
      <w:spacing w:val="15"/>
      <w:lang w:val="ru-RU" w:eastAsia="ru-RU"/>
    </w:rPr>
  </w:style>
  <w:style w:type="paragraph" w:styleId="a7">
    <w:name w:val="annotation text"/>
    <w:basedOn w:val="a"/>
    <w:link w:val="a8"/>
    <w:uiPriority w:val="99"/>
    <w:unhideWhenUsed/>
    <w:rsid w:val="00E346B3"/>
    <w:rPr>
      <w:rFonts w:ascii="Arial" w:hAnsi="Arial" w:cs="Arial"/>
      <w:color w:val="000000"/>
    </w:rPr>
  </w:style>
  <w:style w:type="character" w:customStyle="1" w:styleId="a8">
    <w:name w:val="Текст примечания Знак"/>
    <w:basedOn w:val="a0"/>
    <w:link w:val="a7"/>
    <w:uiPriority w:val="99"/>
    <w:rsid w:val="00E346B3"/>
    <w:rPr>
      <w:rFonts w:ascii="Arial" w:eastAsia="Arial" w:hAnsi="Arial" w:cs="Arial"/>
      <w:color w:val="000000"/>
      <w:sz w:val="24"/>
      <w:szCs w:val="24"/>
      <w:lang w:val="ru-RU" w:eastAsia="ru-RU"/>
    </w:rPr>
  </w:style>
  <w:style w:type="character" w:styleId="a9">
    <w:name w:val="annotation reference"/>
    <w:basedOn w:val="a0"/>
    <w:uiPriority w:val="99"/>
    <w:unhideWhenUsed/>
    <w:rsid w:val="00E346B3"/>
    <w:rPr>
      <w:sz w:val="18"/>
      <w:szCs w:val="18"/>
    </w:rPr>
  </w:style>
  <w:style w:type="paragraph" w:styleId="aa">
    <w:name w:val="Balloon Text"/>
    <w:basedOn w:val="a"/>
    <w:link w:val="ab"/>
    <w:unhideWhenUsed/>
    <w:rsid w:val="00E346B3"/>
    <w:rPr>
      <w:sz w:val="18"/>
      <w:szCs w:val="18"/>
    </w:rPr>
  </w:style>
  <w:style w:type="character" w:customStyle="1" w:styleId="ab">
    <w:name w:val="Текст выноски Знак"/>
    <w:basedOn w:val="a0"/>
    <w:link w:val="aa"/>
    <w:rsid w:val="00E346B3"/>
    <w:rPr>
      <w:rFonts w:ascii="Times New Roman" w:eastAsia="Arial" w:hAnsi="Times New Roman" w:cs="Times New Roman"/>
      <w:sz w:val="18"/>
      <w:szCs w:val="18"/>
      <w:lang w:val="ru-RU" w:eastAsia="ru-RU"/>
    </w:rPr>
  </w:style>
  <w:style w:type="paragraph" w:styleId="ac">
    <w:name w:val="Normal (Web)"/>
    <w:aliases w:val="Обычный (Web)"/>
    <w:basedOn w:val="a"/>
    <w:link w:val="ad"/>
    <w:uiPriority w:val="99"/>
    <w:qFormat/>
    <w:rsid w:val="00E346B3"/>
    <w:pPr>
      <w:spacing w:before="100" w:beforeAutospacing="1" w:after="100" w:afterAutospacing="1"/>
    </w:pPr>
    <w:rPr>
      <w:rFonts w:eastAsia="Times New Roman"/>
    </w:rPr>
  </w:style>
  <w:style w:type="paragraph" w:styleId="ae">
    <w:name w:val="Body Text"/>
    <w:basedOn w:val="a"/>
    <w:link w:val="12"/>
    <w:rsid w:val="00E346B3"/>
    <w:pPr>
      <w:spacing w:after="120"/>
    </w:pPr>
    <w:rPr>
      <w:rFonts w:eastAsia="Times New Roman"/>
    </w:rPr>
  </w:style>
  <w:style w:type="character" w:customStyle="1" w:styleId="af">
    <w:name w:val="Основной текст Знак"/>
    <w:basedOn w:val="a0"/>
    <w:rsid w:val="00E346B3"/>
    <w:rPr>
      <w:rFonts w:ascii="Times New Roman" w:eastAsia="Arial" w:hAnsi="Times New Roman" w:cs="Times New Roman"/>
      <w:sz w:val="24"/>
      <w:szCs w:val="24"/>
      <w:lang w:val="ru-RU" w:eastAsia="ru-RU"/>
    </w:rPr>
  </w:style>
  <w:style w:type="character" w:customStyle="1" w:styleId="12">
    <w:name w:val="Основной текст Знак1"/>
    <w:link w:val="ae"/>
    <w:locked/>
    <w:rsid w:val="00E346B3"/>
    <w:rPr>
      <w:rFonts w:ascii="Times New Roman" w:eastAsia="Times New Roman" w:hAnsi="Times New Roman" w:cs="Times New Roman"/>
      <w:sz w:val="24"/>
      <w:szCs w:val="24"/>
      <w:lang w:val="ru-RU" w:eastAsia="ru-RU"/>
    </w:rPr>
  </w:style>
  <w:style w:type="paragraph" w:customStyle="1" w:styleId="Style1">
    <w:name w:val="Style1"/>
    <w:basedOn w:val="a"/>
    <w:rsid w:val="00E346B3"/>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E346B3"/>
    <w:pPr>
      <w:spacing w:after="120" w:line="480" w:lineRule="auto"/>
    </w:pPr>
    <w:rPr>
      <w:rFonts w:eastAsia="Times New Roman"/>
      <w:sz w:val="20"/>
      <w:szCs w:val="20"/>
      <w:lang w:val="uk-UA"/>
    </w:rPr>
  </w:style>
  <w:style w:type="character" w:customStyle="1" w:styleId="22">
    <w:name w:val="Основной текст 2 Знак"/>
    <w:basedOn w:val="a0"/>
    <w:link w:val="21"/>
    <w:rsid w:val="00E346B3"/>
    <w:rPr>
      <w:rFonts w:ascii="Times New Roman" w:eastAsia="Times New Roman" w:hAnsi="Times New Roman" w:cs="Times New Roman"/>
      <w:sz w:val="20"/>
      <w:szCs w:val="20"/>
      <w:lang w:val="uk-UA" w:eastAsia="ru-RU"/>
    </w:rPr>
  </w:style>
  <w:style w:type="paragraph" w:styleId="af0">
    <w:name w:val="footer"/>
    <w:basedOn w:val="a"/>
    <w:link w:val="af1"/>
    <w:uiPriority w:val="99"/>
    <w:rsid w:val="00E346B3"/>
    <w:pPr>
      <w:tabs>
        <w:tab w:val="center" w:pos="4153"/>
        <w:tab w:val="right" w:pos="8306"/>
      </w:tabs>
    </w:pPr>
    <w:rPr>
      <w:rFonts w:eastAsia="Times New Roman"/>
      <w:szCs w:val="20"/>
      <w:lang w:val="en-GB"/>
    </w:rPr>
  </w:style>
  <w:style w:type="character" w:customStyle="1" w:styleId="af1">
    <w:name w:val="Нижний колонтитул Знак"/>
    <w:basedOn w:val="a0"/>
    <w:link w:val="af0"/>
    <w:uiPriority w:val="99"/>
    <w:rsid w:val="00E346B3"/>
    <w:rPr>
      <w:rFonts w:ascii="Times New Roman" w:eastAsia="Times New Roman" w:hAnsi="Times New Roman" w:cs="Times New Roman"/>
      <w:sz w:val="24"/>
      <w:szCs w:val="20"/>
      <w:lang w:val="en-GB" w:eastAsia="ru-RU"/>
    </w:rPr>
  </w:style>
  <w:style w:type="paragraph" w:customStyle="1" w:styleId="23">
    <w:name w:val="2Заголовок"/>
    <w:basedOn w:val="a"/>
    <w:rsid w:val="00E346B3"/>
    <w:pPr>
      <w:tabs>
        <w:tab w:val="num" w:pos="1220"/>
      </w:tabs>
      <w:spacing w:after="120"/>
      <w:ind w:left="710"/>
      <w:jc w:val="both"/>
    </w:pPr>
    <w:rPr>
      <w:rFonts w:eastAsia="Times New Roman"/>
      <w:lang w:val="uk-UA" w:eastAsia="ar-SA"/>
    </w:rPr>
  </w:style>
  <w:style w:type="paragraph" w:styleId="af2">
    <w:name w:val="List Paragraph"/>
    <w:basedOn w:val="a"/>
    <w:link w:val="af3"/>
    <w:uiPriority w:val="34"/>
    <w:qFormat/>
    <w:rsid w:val="00E346B3"/>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E346B3"/>
  </w:style>
  <w:style w:type="character" w:customStyle="1" w:styleId="WW8Num1z0">
    <w:name w:val="WW8Num1z0"/>
    <w:rsid w:val="00E346B3"/>
    <w:rPr>
      <w:rFonts w:ascii="Wingdings" w:hAnsi="Wingdings" w:cs="Times New Roman"/>
    </w:rPr>
  </w:style>
  <w:style w:type="character" w:customStyle="1" w:styleId="WW8Num2z0">
    <w:name w:val="WW8Num2z0"/>
    <w:rsid w:val="00E346B3"/>
    <w:rPr>
      <w:rFonts w:cs="Times New Roman"/>
      <w:sz w:val="20"/>
      <w:szCs w:val="20"/>
    </w:rPr>
  </w:style>
  <w:style w:type="character" w:customStyle="1" w:styleId="WW8Num2z2">
    <w:name w:val="WW8Num2z2"/>
    <w:rsid w:val="00E346B3"/>
    <w:rPr>
      <w:sz w:val="22"/>
      <w:szCs w:val="22"/>
    </w:rPr>
  </w:style>
  <w:style w:type="character" w:customStyle="1" w:styleId="WW8Num3z0">
    <w:name w:val="WW8Num3z0"/>
    <w:rsid w:val="00E346B3"/>
    <w:rPr>
      <w:rFonts w:cs="Times New Roman"/>
    </w:rPr>
  </w:style>
  <w:style w:type="character" w:customStyle="1" w:styleId="WW8Num3z1">
    <w:name w:val="WW8Num3z1"/>
    <w:rsid w:val="00E346B3"/>
    <w:rPr>
      <w:b w:val="0"/>
      <w:bCs w:val="0"/>
      <w:sz w:val="24"/>
      <w:szCs w:val="24"/>
    </w:rPr>
  </w:style>
  <w:style w:type="character" w:customStyle="1" w:styleId="WW8Num3z2">
    <w:name w:val="WW8Num3z2"/>
    <w:rsid w:val="00E346B3"/>
    <w:rPr>
      <w:sz w:val="24"/>
      <w:szCs w:val="24"/>
    </w:rPr>
  </w:style>
  <w:style w:type="character" w:customStyle="1" w:styleId="WW8Num4z0">
    <w:name w:val="WW8Num4z0"/>
    <w:rsid w:val="00E346B3"/>
    <w:rPr>
      <w:rFonts w:cs="Times New Roman"/>
    </w:rPr>
  </w:style>
  <w:style w:type="character" w:customStyle="1" w:styleId="WW8Num4z1">
    <w:name w:val="WW8Num4z1"/>
    <w:rsid w:val="00E346B3"/>
    <w:rPr>
      <w:b w:val="0"/>
      <w:bCs w:val="0"/>
      <w:sz w:val="22"/>
      <w:szCs w:val="22"/>
    </w:rPr>
  </w:style>
  <w:style w:type="character" w:customStyle="1" w:styleId="WW8Num5z0">
    <w:name w:val="WW8Num5z0"/>
    <w:rsid w:val="00E346B3"/>
    <w:rPr>
      <w:rFonts w:cs="Times New Roman"/>
    </w:rPr>
  </w:style>
  <w:style w:type="character" w:customStyle="1" w:styleId="WW8Num5z1">
    <w:name w:val="WW8Num5z1"/>
    <w:rsid w:val="00E346B3"/>
    <w:rPr>
      <w:b w:val="0"/>
      <w:bCs w:val="0"/>
      <w:sz w:val="22"/>
      <w:szCs w:val="22"/>
    </w:rPr>
  </w:style>
  <w:style w:type="character" w:customStyle="1" w:styleId="WW8Num6z0">
    <w:name w:val="WW8Num6z0"/>
    <w:rsid w:val="00E346B3"/>
    <w:rPr>
      <w:rFonts w:ascii="Wingdings" w:hAnsi="Wingdings" w:cs="Times New Roman"/>
      <w:sz w:val="20"/>
      <w:szCs w:val="20"/>
    </w:rPr>
  </w:style>
  <w:style w:type="character" w:customStyle="1" w:styleId="WW8Num7z0">
    <w:name w:val="WW8Num7z0"/>
    <w:rsid w:val="00E346B3"/>
    <w:rPr>
      <w:rFonts w:cs="Times New Roman"/>
      <w:color w:val="000000"/>
      <w:sz w:val="24"/>
      <w:szCs w:val="24"/>
    </w:rPr>
  </w:style>
  <w:style w:type="character" w:customStyle="1" w:styleId="WW8Num7z1">
    <w:name w:val="WW8Num7z1"/>
    <w:rsid w:val="00E346B3"/>
    <w:rPr>
      <w:rFonts w:cs="Times New Roman"/>
      <w:b w:val="0"/>
      <w:bCs w:val="0"/>
    </w:rPr>
  </w:style>
  <w:style w:type="character" w:customStyle="1" w:styleId="WW8Num7z2">
    <w:name w:val="WW8Num7z2"/>
    <w:rsid w:val="00E346B3"/>
    <w:rPr>
      <w:rFonts w:cs="Times New Roman"/>
    </w:rPr>
  </w:style>
  <w:style w:type="character" w:customStyle="1" w:styleId="WW8Num8z0">
    <w:name w:val="WW8Num8z0"/>
    <w:rsid w:val="00E346B3"/>
    <w:rPr>
      <w:rFonts w:cs="Times New Roman"/>
    </w:rPr>
  </w:style>
  <w:style w:type="character" w:customStyle="1" w:styleId="WW8Num8z2">
    <w:name w:val="WW8Num8z2"/>
    <w:rsid w:val="00E346B3"/>
    <w:rPr>
      <w:sz w:val="22"/>
      <w:szCs w:val="22"/>
    </w:rPr>
  </w:style>
  <w:style w:type="character" w:customStyle="1" w:styleId="WW8Num9z0">
    <w:name w:val="WW8Num9z0"/>
    <w:rsid w:val="00E346B3"/>
    <w:rPr>
      <w:rFonts w:cs="Times New Roman"/>
      <w:sz w:val="20"/>
      <w:szCs w:val="20"/>
    </w:rPr>
  </w:style>
  <w:style w:type="character" w:customStyle="1" w:styleId="WW8Num9z1">
    <w:name w:val="WW8Num9z1"/>
    <w:rsid w:val="00E346B3"/>
    <w:rPr>
      <w:b w:val="0"/>
      <w:bCs w:val="0"/>
      <w:sz w:val="22"/>
      <w:szCs w:val="22"/>
    </w:rPr>
  </w:style>
  <w:style w:type="character" w:customStyle="1" w:styleId="WW8Num9z2">
    <w:name w:val="WW8Num9z2"/>
    <w:rsid w:val="00E346B3"/>
    <w:rPr>
      <w:sz w:val="20"/>
      <w:szCs w:val="20"/>
    </w:rPr>
  </w:style>
  <w:style w:type="character" w:customStyle="1" w:styleId="WW8Num10z0">
    <w:name w:val="WW8Num10z0"/>
    <w:rsid w:val="00E346B3"/>
    <w:rPr>
      <w:rFonts w:cs="Times New Roman"/>
    </w:rPr>
  </w:style>
  <w:style w:type="character" w:customStyle="1" w:styleId="WW8Num11z0">
    <w:name w:val="WW8Num11z0"/>
    <w:rsid w:val="00E346B3"/>
    <w:rPr>
      <w:b/>
    </w:rPr>
  </w:style>
  <w:style w:type="character" w:customStyle="1" w:styleId="WW8Num11z1">
    <w:name w:val="WW8Num11z1"/>
    <w:rsid w:val="00E346B3"/>
  </w:style>
  <w:style w:type="character" w:customStyle="1" w:styleId="WW8Num11z2">
    <w:name w:val="WW8Num11z2"/>
    <w:rsid w:val="00E346B3"/>
    <w:rPr>
      <w:b w:val="0"/>
    </w:rPr>
  </w:style>
  <w:style w:type="character" w:customStyle="1" w:styleId="WW8Num11z3">
    <w:name w:val="WW8Num11z3"/>
    <w:rsid w:val="00E346B3"/>
  </w:style>
  <w:style w:type="character" w:customStyle="1" w:styleId="WW8Num11z4">
    <w:name w:val="WW8Num11z4"/>
    <w:rsid w:val="00E346B3"/>
  </w:style>
  <w:style w:type="character" w:customStyle="1" w:styleId="WW8Num11z5">
    <w:name w:val="WW8Num11z5"/>
    <w:rsid w:val="00E346B3"/>
  </w:style>
  <w:style w:type="character" w:customStyle="1" w:styleId="WW8Num11z6">
    <w:name w:val="WW8Num11z6"/>
    <w:rsid w:val="00E346B3"/>
  </w:style>
  <w:style w:type="character" w:customStyle="1" w:styleId="WW8Num11z7">
    <w:name w:val="WW8Num11z7"/>
    <w:rsid w:val="00E346B3"/>
  </w:style>
  <w:style w:type="character" w:customStyle="1" w:styleId="WW8Num11z8">
    <w:name w:val="WW8Num11z8"/>
    <w:rsid w:val="00E346B3"/>
  </w:style>
  <w:style w:type="character" w:customStyle="1" w:styleId="WW8Num12z0">
    <w:name w:val="WW8Num12z0"/>
    <w:rsid w:val="00E346B3"/>
    <w:rPr>
      <w:rFonts w:ascii="Arial" w:hAnsi="Arial" w:cs="Arial"/>
      <w:b w:val="0"/>
      <w:sz w:val="18"/>
    </w:rPr>
  </w:style>
  <w:style w:type="character" w:customStyle="1" w:styleId="WW8Num12z1">
    <w:name w:val="WW8Num12z1"/>
    <w:rsid w:val="00E346B3"/>
    <w:rPr>
      <w:rFonts w:ascii="Arial" w:hAnsi="Arial" w:cs="Arial"/>
      <w:b w:val="0"/>
      <w:i w:val="0"/>
      <w:sz w:val="18"/>
    </w:rPr>
  </w:style>
  <w:style w:type="character" w:customStyle="1" w:styleId="WW8Num12z3">
    <w:name w:val="WW8Num12z3"/>
    <w:rsid w:val="00E346B3"/>
  </w:style>
  <w:style w:type="character" w:customStyle="1" w:styleId="WW8Num12z4">
    <w:name w:val="WW8Num12z4"/>
    <w:rsid w:val="00E346B3"/>
  </w:style>
  <w:style w:type="character" w:customStyle="1" w:styleId="WW8Num12z5">
    <w:name w:val="WW8Num12z5"/>
    <w:rsid w:val="00E346B3"/>
  </w:style>
  <w:style w:type="character" w:customStyle="1" w:styleId="WW8Num12z6">
    <w:name w:val="WW8Num12z6"/>
    <w:rsid w:val="00E346B3"/>
  </w:style>
  <w:style w:type="character" w:customStyle="1" w:styleId="WW8Num12z7">
    <w:name w:val="WW8Num12z7"/>
    <w:rsid w:val="00E346B3"/>
  </w:style>
  <w:style w:type="character" w:customStyle="1" w:styleId="WW8Num12z8">
    <w:name w:val="WW8Num12z8"/>
    <w:rsid w:val="00E346B3"/>
  </w:style>
  <w:style w:type="character" w:customStyle="1" w:styleId="WW8Num13z0">
    <w:name w:val="WW8Num13z0"/>
    <w:rsid w:val="00E346B3"/>
  </w:style>
  <w:style w:type="character" w:customStyle="1" w:styleId="WW8Num13z1">
    <w:name w:val="WW8Num13z1"/>
    <w:rsid w:val="00E346B3"/>
  </w:style>
  <w:style w:type="character" w:customStyle="1" w:styleId="WW8Num13z2">
    <w:name w:val="WW8Num13z2"/>
    <w:rsid w:val="00E346B3"/>
  </w:style>
  <w:style w:type="character" w:customStyle="1" w:styleId="WW8Num13z3">
    <w:name w:val="WW8Num13z3"/>
    <w:rsid w:val="00E346B3"/>
  </w:style>
  <w:style w:type="character" w:customStyle="1" w:styleId="WW8Num13z4">
    <w:name w:val="WW8Num13z4"/>
    <w:rsid w:val="00E346B3"/>
  </w:style>
  <w:style w:type="character" w:customStyle="1" w:styleId="WW8Num13z5">
    <w:name w:val="WW8Num13z5"/>
    <w:rsid w:val="00E346B3"/>
  </w:style>
  <w:style w:type="character" w:customStyle="1" w:styleId="WW8Num13z6">
    <w:name w:val="WW8Num13z6"/>
    <w:rsid w:val="00E346B3"/>
  </w:style>
  <w:style w:type="character" w:customStyle="1" w:styleId="WW8Num13z7">
    <w:name w:val="WW8Num13z7"/>
    <w:rsid w:val="00E346B3"/>
  </w:style>
  <w:style w:type="character" w:customStyle="1" w:styleId="WW8Num13z8">
    <w:name w:val="WW8Num13z8"/>
    <w:rsid w:val="00E346B3"/>
  </w:style>
  <w:style w:type="character" w:customStyle="1" w:styleId="WW8Num14z0">
    <w:name w:val="WW8Num14z0"/>
    <w:rsid w:val="00E346B3"/>
  </w:style>
  <w:style w:type="character" w:customStyle="1" w:styleId="WW8Num14z1">
    <w:name w:val="WW8Num14z1"/>
    <w:rsid w:val="00E346B3"/>
  </w:style>
  <w:style w:type="character" w:customStyle="1" w:styleId="WW8Num14z2">
    <w:name w:val="WW8Num14z2"/>
    <w:rsid w:val="00E346B3"/>
  </w:style>
  <w:style w:type="character" w:customStyle="1" w:styleId="WW8Num14z3">
    <w:name w:val="WW8Num14z3"/>
    <w:rsid w:val="00E346B3"/>
  </w:style>
  <w:style w:type="character" w:customStyle="1" w:styleId="WW8Num14z4">
    <w:name w:val="WW8Num14z4"/>
    <w:rsid w:val="00E346B3"/>
  </w:style>
  <w:style w:type="character" w:customStyle="1" w:styleId="WW8Num14z5">
    <w:name w:val="WW8Num14z5"/>
    <w:rsid w:val="00E346B3"/>
  </w:style>
  <w:style w:type="character" w:customStyle="1" w:styleId="WW8Num14z6">
    <w:name w:val="WW8Num14z6"/>
    <w:rsid w:val="00E346B3"/>
  </w:style>
  <w:style w:type="character" w:customStyle="1" w:styleId="WW8Num14z7">
    <w:name w:val="WW8Num14z7"/>
    <w:rsid w:val="00E346B3"/>
  </w:style>
  <w:style w:type="character" w:customStyle="1" w:styleId="WW8Num14z8">
    <w:name w:val="WW8Num14z8"/>
    <w:rsid w:val="00E346B3"/>
  </w:style>
  <w:style w:type="character" w:customStyle="1" w:styleId="WW8Num15z0">
    <w:name w:val="WW8Num15z0"/>
    <w:rsid w:val="00E346B3"/>
    <w:rPr>
      <w:rFonts w:ascii="Times New Roman" w:eastAsia="Times New Roman" w:hAnsi="Times New Roman" w:cs="Times New Roman"/>
      <w:sz w:val="24"/>
      <w:szCs w:val="24"/>
      <w:lang w:val="uk-UA"/>
    </w:rPr>
  </w:style>
  <w:style w:type="character" w:customStyle="1" w:styleId="WW8Num15z1">
    <w:name w:val="WW8Num15z1"/>
    <w:rsid w:val="00E346B3"/>
    <w:rPr>
      <w:rFonts w:ascii="Courier New" w:hAnsi="Courier New" w:cs="Courier New"/>
    </w:rPr>
  </w:style>
  <w:style w:type="character" w:customStyle="1" w:styleId="WW8Num15z2">
    <w:name w:val="WW8Num15z2"/>
    <w:rsid w:val="00E346B3"/>
    <w:rPr>
      <w:rFonts w:ascii="Wingdings" w:hAnsi="Wingdings" w:cs="Wingdings"/>
    </w:rPr>
  </w:style>
  <w:style w:type="character" w:customStyle="1" w:styleId="WW8Num15z3">
    <w:name w:val="WW8Num15z3"/>
    <w:rsid w:val="00E346B3"/>
    <w:rPr>
      <w:rFonts w:ascii="Symbol" w:hAnsi="Symbol" w:cs="Symbol"/>
    </w:rPr>
  </w:style>
  <w:style w:type="character" w:customStyle="1" w:styleId="WW8Num16z0">
    <w:name w:val="WW8Num16z0"/>
    <w:rsid w:val="00E346B3"/>
    <w:rPr>
      <w:b/>
    </w:rPr>
  </w:style>
  <w:style w:type="character" w:customStyle="1" w:styleId="WW8Num17z0">
    <w:name w:val="WW8Num17z0"/>
    <w:rsid w:val="00E346B3"/>
    <w:rPr>
      <w:rFonts w:ascii="Symbol" w:eastAsia="Times New Roman" w:hAnsi="Symbol" w:cs="Times New Roman"/>
    </w:rPr>
  </w:style>
  <w:style w:type="character" w:customStyle="1" w:styleId="WW8Num17z1">
    <w:name w:val="WW8Num17z1"/>
    <w:rsid w:val="00E346B3"/>
    <w:rPr>
      <w:rFonts w:ascii="Courier New" w:hAnsi="Courier New" w:cs="Courier New"/>
    </w:rPr>
  </w:style>
  <w:style w:type="character" w:customStyle="1" w:styleId="WW8Num17z2">
    <w:name w:val="WW8Num17z2"/>
    <w:rsid w:val="00E346B3"/>
    <w:rPr>
      <w:rFonts w:ascii="Wingdings" w:hAnsi="Wingdings" w:cs="Wingdings"/>
    </w:rPr>
  </w:style>
  <w:style w:type="character" w:customStyle="1" w:styleId="WW8Num17z3">
    <w:name w:val="WW8Num17z3"/>
    <w:rsid w:val="00E346B3"/>
    <w:rPr>
      <w:rFonts w:ascii="Symbol" w:hAnsi="Symbol" w:cs="Symbol"/>
    </w:rPr>
  </w:style>
  <w:style w:type="character" w:customStyle="1" w:styleId="WW8Num18z0">
    <w:name w:val="WW8Num18z0"/>
    <w:rsid w:val="00E346B3"/>
    <w:rPr>
      <w:rFonts w:cs="Times New Roman"/>
    </w:rPr>
  </w:style>
  <w:style w:type="character" w:customStyle="1" w:styleId="WW8Num18z1">
    <w:name w:val="WW8Num18z1"/>
    <w:rsid w:val="00E346B3"/>
    <w:rPr>
      <w:b w:val="0"/>
      <w:bCs w:val="0"/>
      <w:sz w:val="22"/>
      <w:szCs w:val="22"/>
    </w:rPr>
  </w:style>
  <w:style w:type="character" w:customStyle="1" w:styleId="WW8Num18z2">
    <w:name w:val="WW8Num18z2"/>
    <w:rsid w:val="00E346B3"/>
    <w:rPr>
      <w:sz w:val="22"/>
      <w:szCs w:val="22"/>
    </w:rPr>
  </w:style>
  <w:style w:type="character" w:customStyle="1" w:styleId="WW8Num19z0">
    <w:name w:val="WW8Num19z0"/>
    <w:rsid w:val="00E346B3"/>
    <w:rPr>
      <w:rFonts w:cs="Times New Roman"/>
    </w:rPr>
  </w:style>
  <w:style w:type="character" w:customStyle="1" w:styleId="WW8Num20z0">
    <w:name w:val="WW8Num20z0"/>
    <w:rsid w:val="00E346B3"/>
    <w:rPr>
      <w:rFonts w:ascii="Times New Roman" w:eastAsia="Times New Roman" w:hAnsi="Times New Roman" w:cs="Times New Roman"/>
      <w:lang w:val="uk-UA"/>
    </w:rPr>
  </w:style>
  <w:style w:type="character" w:customStyle="1" w:styleId="WW8Num20z1">
    <w:name w:val="WW8Num20z1"/>
    <w:rsid w:val="00E346B3"/>
    <w:rPr>
      <w:rFonts w:ascii="Courier New" w:hAnsi="Courier New" w:cs="Courier New"/>
    </w:rPr>
  </w:style>
  <w:style w:type="character" w:customStyle="1" w:styleId="WW8Num20z2">
    <w:name w:val="WW8Num20z2"/>
    <w:rsid w:val="00E346B3"/>
    <w:rPr>
      <w:rFonts w:ascii="Wingdings" w:hAnsi="Wingdings" w:cs="Wingdings"/>
    </w:rPr>
  </w:style>
  <w:style w:type="character" w:customStyle="1" w:styleId="WW8Num20z3">
    <w:name w:val="WW8Num20z3"/>
    <w:rsid w:val="00E346B3"/>
    <w:rPr>
      <w:rFonts w:ascii="Symbol" w:hAnsi="Symbol" w:cs="Symbol"/>
    </w:rPr>
  </w:style>
  <w:style w:type="character" w:customStyle="1" w:styleId="WW8Num21z0">
    <w:name w:val="WW8Num21z0"/>
    <w:rsid w:val="00E346B3"/>
    <w:rPr>
      <w:b w:val="0"/>
      <w:sz w:val="24"/>
      <w:szCs w:val="24"/>
    </w:rPr>
  </w:style>
  <w:style w:type="character" w:customStyle="1" w:styleId="WW8Num21z1">
    <w:name w:val="WW8Num21z1"/>
    <w:rsid w:val="00E346B3"/>
  </w:style>
  <w:style w:type="character" w:customStyle="1" w:styleId="WW8Num21z2">
    <w:name w:val="WW8Num21z2"/>
    <w:rsid w:val="00E346B3"/>
  </w:style>
  <w:style w:type="character" w:customStyle="1" w:styleId="WW8Num21z3">
    <w:name w:val="WW8Num21z3"/>
    <w:rsid w:val="00E346B3"/>
  </w:style>
  <w:style w:type="character" w:customStyle="1" w:styleId="WW8Num21z4">
    <w:name w:val="WW8Num21z4"/>
    <w:rsid w:val="00E346B3"/>
  </w:style>
  <w:style w:type="character" w:customStyle="1" w:styleId="WW8Num21z5">
    <w:name w:val="WW8Num21z5"/>
    <w:rsid w:val="00E346B3"/>
  </w:style>
  <w:style w:type="character" w:customStyle="1" w:styleId="WW8Num21z6">
    <w:name w:val="WW8Num21z6"/>
    <w:rsid w:val="00E346B3"/>
  </w:style>
  <w:style w:type="character" w:customStyle="1" w:styleId="WW8Num21z7">
    <w:name w:val="WW8Num21z7"/>
    <w:rsid w:val="00E346B3"/>
  </w:style>
  <w:style w:type="character" w:customStyle="1" w:styleId="WW8Num21z8">
    <w:name w:val="WW8Num21z8"/>
    <w:rsid w:val="00E346B3"/>
  </w:style>
  <w:style w:type="character" w:customStyle="1" w:styleId="WW8Num22z0">
    <w:name w:val="WW8Num22z0"/>
    <w:rsid w:val="00E346B3"/>
    <w:rPr>
      <w:rFonts w:cs="Times New Roman"/>
    </w:rPr>
  </w:style>
  <w:style w:type="character" w:customStyle="1" w:styleId="WW8Num23z0">
    <w:name w:val="WW8Num23z0"/>
    <w:rsid w:val="00E346B3"/>
    <w:rPr>
      <w:b/>
    </w:rPr>
  </w:style>
  <w:style w:type="character" w:customStyle="1" w:styleId="WW8Num24z0">
    <w:name w:val="WW8Num24z0"/>
    <w:rsid w:val="00E346B3"/>
    <w:rPr>
      <w:b/>
      <w:bCs w:val="0"/>
    </w:rPr>
  </w:style>
  <w:style w:type="character" w:customStyle="1" w:styleId="WW8Num24z1">
    <w:name w:val="WW8Num24z1"/>
    <w:rsid w:val="00E346B3"/>
    <w:rPr>
      <w:rFonts w:ascii="Times New Roman" w:eastAsia="Times New Roman" w:hAnsi="Times New Roman" w:cs="Times New Roman"/>
      <w:b/>
      <w:bCs w:val="0"/>
      <w:i w:val="0"/>
    </w:rPr>
  </w:style>
  <w:style w:type="character" w:customStyle="1" w:styleId="WW8Num24z2">
    <w:name w:val="WW8Num24z2"/>
    <w:rsid w:val="00E346B3"/>
    <w:rPr>
      <w:b w:val="0"/>
      <w:bCs w:val="0"/>
    </w:rPr>
  </w:style>
  <w:style w:type="character" w:customStyle="1" w:styleId="WW8Num25z0">
    <w:name w:val="WW8Num25z0"/>
    <w:rsid w:val="00E346B3"/>
    <w:rPr>
      <w:rFonts w:cs="Times New Roman"/>
    </w:rPr>
  </w:style>
  <w:style w:type="character" w:customStyle="1" w:styleId="WW8Num26z0">
    <w:name w:val="WW8Num26z0"/>
    <w:rsid w:val="00E346B3"/>
    <w:rPr>
      <w:b/>
    </w:rPr>
  </w:style>
  <w:style w:type="character" w:customStyle="1" w:styleId="WW8Num26z1">
    <w:name w:val="WW8Num26z1"/>
    <w:rsid w:val="00E346B3"/>
    <w:rPr>
      <w:b w:val="0"/>
      <w:color w:val="000000"/>
    </w:rPr>
  </w:style>
  <w:style w:type="character" w:customStyle="1" w:styleId="WW8Num26z2">
    <w:name w:val="WW8Num26z2"/>
    <w:rsid w:val="00E346B3"/>
    <w:rPr>
      <w:rFonts w:ascii="Times New Roman" w:hAnsi="Times New Roman" w:cs="Times New Roman"/>
      <w:b w:val="0"/>
      <w:bCs/>
      <w:sz w:val="24"/>
      <w:szCs w:val="24"/>
      <w:lang w:val="uk-UA"/>
    </w:rPr>
  </w:style>
  <w:style w:type="character" w:customStyle="1" w:styleId="WW8Num27z0">
    <w:name w:val="WW8Num27z0"/>
    <w:rsid w:val="00E346B3"/>
    <w:rPr>
      <w:rFonts w:ascii="Times New Roman" w:hAnsi="Times New Roman" w:cs="Times New Roman"/>
      <w:sz w:val="24"/>
      <w:szCs w:val="24"/>
      <w:lang w:val="uk-UA"/>
    </w:rPr>
  </w:style>
  <w:style w:type="character" w:customStyle="1" w:styleId="WW8Num28z0">
    <w:name w:val="WW8Num28z0"/>
    <w:rsid w:val="00E346B3"/>
    <w:rPr>
      <w:rFonts w:ascii="Arial" w:hAnsi="Arial" w:cs="Arial"/>
      <w:b w:val="0"/>
      <w:sz w:val="18"/>
    </w:rPr>
  </w:style>
  <w:style w:type="character" w:customStyle="1" w:styleId="WW8Num28z1">
    <w:name w:val="WW8Num28z1"/>
    <w:rsid w:val="00E346B3"/>
    <w:rPr>
      <w:rFonts w:ascii="Arial" w:hAnsi="Arial" w:cs="Arial"/>
      <w:b w:val="0"/>
      <w:i w:val="0"/>
      <w:sz w:val="18"/>
    </w:rPr>
  </w:style>
  <w:style w:type="character" w:customStyle="1" w:styleId="WW8Num28z3">
    <w:name w:val="WW8Num28z3"/>
    <w:rsid w:val="00E346B3"/>
  </w:style>
  <w:style w:type="character" w:customStyle="1" w:styleId="WW8Num28z4">
    <w:name w:val="WW8Num28z4"/>
    <w:rsid w:val="00E346B3"/>
  </w:style>
  <w:style w:type="character" w:customStyle="1" w:styleId="WW8Num28z5">
    <w:name w:val="WW8Num28z5"/>
    <w:rsid w:val="00E346B3"/>
  </w:style>
  <w:style w:type="character" w:customStyle="1" w:styleId="WW8Num28z6">
    <w:name w:val="WW8Num28z6"/>
    <w:rsid w:val="00E346B3"/>
  </w:style>
  <w:style w:type="character" w:customStyle="1" w:styleId="WW8Num28z7">
    <w:name w:val="WW8Num28z7"/>
    <w:rsid w:val="00E346B3"/>
  </w:style>
  <w:style w:type="character" w:customStyle="1" w:styleId="WW8Num28z8">
    <w:name w:val="WW8Num28z8"/>
    <w:rsid w:val="00E346B3"/>
  </w:style>
  <w:style w:type="character" w:customStyle="1" w:styleId="WW8Num29z0">
    <w:name w:val="WW8Num29z0"/>
    <w:rsid w:val="00E346B3"/>
    <w:rPr>
      <w:rFonts w:ascii="Symbol" w:hAnsi="Symbol" w:cs="Symbol"/>
    </w:rPr>
  </w:style>
  <w:style w:type="character" w:customStyle="1" w:styleId="WW8Num29z1">
    <w:name w:val="WW8Num29z1"/>
    <w:rsid w:val="00E346B3"/>
  </w:style>
  <w:style w:type="character" w:customStyle="1" w:styleId="WW8Num29z2">
    <w:name w:val="WW8Num29z2"/>
    <w:rsid w:val="00E346B3"/>
  </w:style>
  <w:style w:type="character" w:customStyle="1" w:styleId="WW8Num29z3">
    <w:name w:val="WW8Num29z3"/>
    <w:rsid w:val="00E346B3"/>
  </w:style>
  <w:style w:type="character" w:customStyle="1" w:styleId="WW8Num29z4">
    <w:name w:val="WW8Num29z4"/>
    <w:rsid w:val="00E346B3"/>
  </w:style>
  <w:style w:type="character" w:customStyle="1" w:styleId="WW8Num29z5">
    <w:name w:val="WW8Num29z5"/>
    <w:rsid w:val="00E346B3"/>
  </w:style>
  <w:style w:type="character" w:customStyle="1" w:styleId="WW8Num29z6">
    <w:name w:val="WW8Num29z6"/>
    <w:rsid w:val="00E346B3"/>
  </w:style>
  <w:style w:type="character" w:customStyle="1" w:styleId="WW8Num29z7">
    <w:name w:val="WW8Num29z7"/>
    <w:rsid w:val="00E346B3"/>
  </w:style>
  <w:style w:type="character" w:customStyle="1" w:styleId="WW8Num29z8">
    <w:name w:val="WW8Num29z8"/>
    <w:rsid w:val="00E346B3"/>
  </w:style>
  <w:style w:type="character" w:customStyle="1" w:styleId="WW8Num30z0">
    <w:name w:val="WW8Num30z0"/>
    <w:rsid w:val="00E346B3"/>
  </w:style>
  <w:style w:type="character" w:customStyle="1" w:styleId="WW8Num30z1">
    <w:name w:val="WW8Num30z1"/>
    <w:rsid w:val="00E346B3"/>
  </w:style>
  <w:style w:type="character" w:customStyle="1" w:styleId="WW8Num30z2">
    <w:name w:val="WW8Num30z2"/>
    <w:rsid w:val="00E346B3"/>
  </w:style>
  <w:style w:type="character" w:customStyle="1" w:styleId="WW8Num30z3">
    <w:name w:val="WW8Num30z3"/>
    <w:rsid w:val="00E346B3"/>
  </w:style>
  <w:style w:type="character" w:customStyle="1" w:styleId="WW8Num30z4">
    <w:name w:val="WW8Num30z4"/>
    <w:rsid w:val="00E346B3"/>
  </w:style>
  <w:style w:type="character" w:customStyle="1" w:styleId="WW8Num30z5">
    <w:name w:val="WW8Num30z5"/>
    <w:rsid w:val="00E346B3"/>
  </w:style>
  <w:style w:type="character" w:customStyle="1" w:styleId="WW8Num30z6">
    <w:name w:val="WW8Num30z6"/>
    <w:rsid w:val="00E346B3"/>
  </w:style>
  <w:style w:type="character" w:customStyle="1" w:styleId="WW8Num30z7">
    <w:name w:val="WW8Num30z7"/>
    <w:rsid w:val="00E346B3"/>
  </w:style>
  <w:style w:type="character" w:customStyle="1" w:styleId="WW8Num30z8">
    <w:name w:val="WW8Num30z8"/>
    <w:rsid w:val="00E346B3"/>
  </w:style>
  <w:style w:type="character" w:customStyle="1" w:styleId="WW8Num31z0">
    <w:name w:val="WW8Num31z0"/>
    <w:rsid w:val="00E346B3"/>
    <w:rPr>
      <w:b/>
    </w:rPr>
  </w:style>
  <w:style w:type="character" w:customStyle="1" w:styleId="WW8Num32z0">
    <w:name w:val="WW8Num32z0"/>
    <w:rsid w:val="00E346B3"/>
    <w:rPr>
      <w:rFonts w:ascii="Symbol" w:eastAsia="Calibri" w:hAnsi="Symbol" w:cs="Times New Roman"/>
    </w:rPr>
  </w:style>
  <w:style w:type="character" w:customStyle="1" w:styleId="WW8Num32z1">
    <w:name w:val="WW8Num32z1"/>
    <w:rsid w:val="00E346B3"/>
    <w:rPr>
      <w:rFonts w:ascii="Courier New" w:hAnsi="Courier New" w:cs="Courier New"/>
    </w:rPr>
  </w:style>
  <w:style w:type="character" w:customStyle="1" w:styleId="WW8Num32z2">
    <w:name w:val="WW8Num32z2"/>
    <w:rsid w:val="00E346B3"/>
    <w:rPr>
      <w:rFonts w:ascii="Wingdings" w:hAnsi="Wingdings" w:cs="Wingdings"/>
    </w:rPr>
  </w:style>
  <w:style w:type="character" w:customStyle="1" w:styleId="WW8Num32z3">
    <w:name w:val="WW8Num32z3"/>
    <w:rsid w:val="00E346B3"/>
    <w:rPr>
      <w:rFonts w:ascii="Symbol" w:hAnsi="Symbol" w:cs="Symbol"/>
    </w:rPr>
  </w:style>
  <w:style w:type="character" w:customStyle="1" w:styleId="WW8Num33z0">
    <w:name w:val="WW8Num33z0"/>
    <w:rsid w:val="00E346B3"/>
    <w:rPr>
      <w:rFonts w:cs="Times New Roman"/>
      <w:sz w:val="20"/>
      <w:szCs w:val="20"/>
    </w:rPr>
  </w:style>
  <w:style w:type="character" w:customStyle="1" w:styleId="WW8Num33z1">
    <w:name w:val="WW8Num33z1"/>
    <w:rsid w:val="00E346B3"/>
    <w:rPr>
      <w:b w:val="0"/>
      <w:bCs w:val="0"/>
      <w:sz w:val="22"/>
      <w:szCs w:val="22"/>
    </w:rPr>
  </w:style>
  <w:style w:type="character" w:customStyle="1" w:styleId="WW8Num33z2">
    <w:name w:val="WW8Num33z2"/>
    <w:rsid w:val="00E346B3"/>
    <w:rPr>
      <w:sz w:val="20"/>
      <w:szCs w:val="20"/>
    </w:rPr>
  </w:style>
  <w:style w:type="character" w:customStyle="1" w:styleId="WW8Num34z0">
    <w:name w:val="WW8Num34z0"/>
    <w:rsid w:val="00E346B3"/>
    <w:rPr>
      <w:rFonts w:ascii="Times New Roman" w:hAnsi="Times New Roman" w:cs="Times New Roman"/>
      <w:b/>
      <w:bCs/>
      <w:sz w:val="24"/>
      <w:szCs w:val="24"/>
      <w:lang w:val="uk-UA"/>
    </w:rPr>
  </w:style>
  <w:style w:type="character" w:customStyle="1" w:styleId="WW8Num34z1">
    <w:name w:val="WW8Num34z1"/>
    <w:rsid w:val="00E346B3"/>
    <w:rPr>
      <w:rFonts w:ascii="Times New Roman" w:hAnsi="Times New Roman" w:cs="Times New Roman"/>
      <w:b w:val="0"/>
      <w:color w:val="000000"/>
      <w:sz w:val="24"/>
      <w:szCs w:val="24"/>
      <w:lang w:val="uk-UA" w:eastAsia="en-US" w:bidi="en-US"/>
    </w:rPr>
  </w:style>
  <w:style w:type="character" w:customStyle="1" w:styleId="WW8Num34z2">
    <w:name w:val="WW8Num34z2"/>
    <w:rsid w:val="00E346B3"/>
    <w:rPr>
      <w:b w:val="0"/>
    </w:rPr>
  </w:style>
  <w:style w:type="character" w:customStyle="1" w:styleId="WW8Num34z3">
    <w:name w:val="WW8Num34z3"/>
    <w:rsid w:val="00E346B3"/>
  </w:style>
  <w:style w:type="character" w:customStyle="1" w:styleId="WW8Num34z4">
    <w:name w:val="WW8Num34z4"/>
    <w:rsid w:val="00E346B3"/>
  </w:style>
  <w:style w:type="character" w:customStyle="1" w:styleId="WW8Num34z5">
    <w:name w:val="WW8Num34z5"/>
    <w:rsid w:val="00E346B3"/>
  </w:style>
  <w:style w:type="character" w:customStyle="1" w:styleId="WW8Num34z6">
    <w:name w:val="WW8Num34z6"/>
    <w:rsid w:val="00E346B3"/>
  </w:style>
  <w:style w:type="character" w:customStyle="1" w:styleId="WW8Num34z7">
    <w:name w:val="WW8Num34z7"/>
    <w:rsid w:val="00E346B3"/>
  </w:style>
  <w:style w:type="character" w:customStyle="1" w:styleId="WW8Num34z8">
    <w:name w:val="WW8Num34z8"/>
    <w:rsid w:val="00E346B3"/>
  </w:style>
  <w:style w:type="character" w:customStyle="1" w:styleId="WW8Num35z0">
    <w:name w:val="WW8Num35z0"/>
    <w:rsid w:val="00E346B3"/>
    <w:rPr>
      <w:b w:val="0"/>
    </w:rPr>
  </w:style>
  <w:style w:type="character" w:customStyle="1" w:styleId="WW8Num36z0">
    <w:name w:val="WW8Num36z0"/>
    <w:rsid w:val="00E346B3"/>
  </w:style>
  <w:style w:type="character" w:customStyle="1" w:styleId="WW8Num36z1">
    <w:name w:val="WW8Num36z1"/>
    <w:rsid w:val="00E346B3"/>
    <w:rPr>
      <w:rFonts w:ascii="Times New Roman" w:hAnsi="Times New Roman" w:cs="Times New Roman"/>
      <w:color w:val="000000"/>
      <w:sz w:val="24"/>
      <w:szCs w:val="24"/>
      <w:lang w:val="uk-UA" w:eastAsia="en-US" w:bidi="en-US"/>
    </w:rPr>
  </w:style>
  <w:style w:type="character" w:customStyle="1" w:styleId="WW8Num36z2">
    <w:name w:val="WW8Num36z2"/>
    <w:rsid w:val="00E346B3"/>
  </w:style>
  <w:style w:type="character" w:customStyle="1" w:styleId="WW8Num36z3">
    <w:name w:val="WW8Num36z3"/>
    <w:rsid w:val="00E346B3"/>
  </w:style>
  <w:style w:type="character" w:customStyle="1" w:styleId="WW8Num36z4">
    <w:name w:val="WW8Num36z4"/>
    <w:rsid w:val="00E346B3"/>
  </w:style>
  <w:style w:type="character" w:customStyle="1" w:styleId="WW8Num36z5">
    <w:name w:val="WW8Num36z5"/>
    <w:rsid w:val="00E346B3"/>
  </w:style>
  <w:style w:type="character" w:customStyle="1" w:styleId="WW8Num36z6">
    <w:name w:val="WW8Num36z6"/>
    <w:rsid w:val="00E346B3"/>
  </w:style>
  <w:style w:type="character" w:customStyle="1" w:styleId="WW8Num36z7">
    <w:name w:val="WW8Num36z7"/>
    <w:rsid w:val="00E346B3"/>
  </w:style>
  <w:style w:type="character" w:customStyle="1" w:styleId="WW8Num36z8">
    <w:name w:val="WW8Num36z8"/>
    <w:rsid w:val="00E346B3"/>
  </w:style>
  <w:style w:type="character" w:customStyle="1" w:styleId="WW8Num37z0">
    <w:name w:val="WW8Num37z0"/>
    <w:rsid w:val="00E346B3"/>
    <w:rPr>
      <w:rFonts w:ascii="Times New Roman" w:hAnsi="Times New Roman" w:cs="Times New Roman"/>
      <w:b/>
      <w:sz w:val="24"/>
      <w:szCs w:val="24"/>
      <w:lang w:val="uk-UA"/>
    </w:rPr>
  </w:style>
  <w:style w:type="character" w:customStyle="1" w:styleId="WW8Num37z1">
    <w:name w:val="WW8Num37z1"/>
    <w:rsid w:val="00E346B3"/>
    <w:rPr>
      <w:rFonts w:ascii="Times New Roman" w:hAnsi="Times New Roman" w:cs="Times New Roman"/>
      <w:b w:val="0"/>
      <w:bCs/>
      <w:sz w:val="24"/>
      <w:szCs w:val="24"/>
      <w:shd w:val="clear" w:color="auto" w:fill="FF0000"/>
      <w:lang w:val="uk-UA"/>
    </w:rPr>
  </w:style>
  <w:style w:type="character" w:customStyle="1" w:styleId="WW8Num37z2">
    <w:name w:val="WW8Num37z2"/>
    <w:rsid w:val="00E346B3"/>
    <w:rPr>
      <w:rFonts w:ascii="Times New Roman" w:hAnsi="Times New Roman" w:cs="Times New Roman"/>
      <w:b/>
      <w:bCs/>
      <w:sz w:val="24"/>
      <w:szCs w:val="24"/>
      <w:lang w:val="uk-UA"/>
    </w:rPr>
  </w:style>
  <w:style w:type="character" w:customStyle="1" w:styleId="WW8Num37z3">
    <w:name w:val="WW8Num37z3"/>
    <w:rsid w:val="00E346B3"/>
  </w:style>
  <w:style w:type="character" w:customStyle="1" w:styleId="WW8Num37z4">
    <w:name w:val="WW8Num37z4"/>
    <w:rsid w:val="00E346B3"/>
  </w:style>
  <w:style w:type="character" w:customStyle="1" w:styleId="WW8Num37z5">
    <w:name w:val="WW8Num37z5"/>
    <w:rsid w:val="00E346B3"/>
  </w:style>
  <w:style w:type="character" w:customStyle="1" w:styleId="WW8Num37z6">
    <w:name w:val="WW8Num37z6"/>
    <w:rsid w:val="00E346B3"/>
  </w:style>
  <w:style w:type="character" w:customStyle="1" w:styleId="WW8Num37z7">
    <w:name w:val="WW8Num37z7"/>
    <w:rsid w:val="00E346B3"/>
  </w:style>
  <w:style w:type="character" w:customStyle="1" w:styleId="WW8Num37z8">
    <w:name w:val="WW8Num37z8"/>
    <w:rsid w:val="00E346B3"/>
  </w:style>
  <w:style w:type="character" w:customStyle="1" w:styleId="WW8NumSt30z0">
    <w:name w:val="WW8NumSt30z0"/>
    <w:rsid w:val="00E346B3"/>
    <w:rPr>
      <w:rFonts w:ascii="Arial" w:hAnsi="Arial" w:cs="Arial"/>
      <w:b w:val="0"/>
      <w:i w:val="0"/>
      <w:sz w:val="18"/>
    </w:rPr>
  </w:style>
  <w:style w:type="character" w:customStyle="1" w:styleId="41">
    <w:name w:val="Основной шрифт абзаца4"/>
    <w:rsid w:val="00E346B3"/>
  </w:style>
  <w:style w:type="character" w:customStyle="1" w:styleId="31">
    <w:name w:val="Основной шрифт абзаца3"/>
    <w:rsid w:val="00E346B3"/>
  </w:style>
  <w:style w:type="character" w:customStyle="1" w:styleId="Absatz-Standardschriftart">
    <w:name w:val="Absatz-Standardschriftart"/>
    <w:rsid w:val="00E346B3"/>
  </w:style>
  <w:style w:type="character" w:customStyle="1" w:styleId="24">
    <w:name w:val="Основной шрифт абзаца2"/>
    <w:rsid w:val="00E346B3"/>
  </w:style>
  <w:style w:type="character" w:customStyle="1" w:styleId="WW-Absatz-Standardschriftart">
    <w:name w:val="WW-Absatz-Standardschriftart"/>
    <w:rsid w:val="00E346B3"/>
  </w:style>
  <w:style w:type="character" w:customStyle="1" w:styleId="14">
    <w:name w:val="Основной шрифт абзаца1"/>
    <w:rsid w:val="00E346B3"/>
  </w:style>
  <w:style w:type="character" w:customStyle="1" w:styleId="af4">
    <w:name w:val="Символ нумерации"/>
    <w:rsid w:val="00E346B3"/>
  </w:style>
  <w:style w:type="character" w:customStyle="1" w:styleId="af5">
    <w:name w:val="Тема примечания Знак"/>
    <w:rsid w:val="00E346B3"/>
    <w:rPr>
      <w:b/>
      <w:bCs/>
      <w:lang w:val="ru-RU"/>
    </w:rPr>
  </w:style>
  <w:style w:type="character" w:customStyle="1" w:styleId="af6">
    <w:name w:val="Основной текст с отступом Знак"/>
    <w:rsid w:val="00E346B3"/>
    <w:rPr>
      <w:sz w:val="24"/>
      <w:szCs w:val="24"/>
      <w:lang w:val="ru-RU"/>
    </w:rPr>
  </w:style>
  <w:style w:type="character" w:customStyle="1" w:styleId="af7">
    <w:name w:val="Выделение жирным"/>
    <w:rsid w:val="00E346B3"/>
    <w:rPr>
      <w:b/>
      <w:bCs/>
    </w:rPr>
  </w:style>
  <w:style w:type="character" w:styleId="af8">
    <w:name w:val="Emphasis"/>
    <w:rsid w:val="00E346B3"/>
    <w:rPr>
      <w:i/>
      <w:iCs/>
    </w:rPr>
  </w:style>
  <w:style w:type="character" w:customStyle="1" w:styleId="25">
    <w:name w:val="Цитата 2 Знак"/>
    <w:rsid w:val="00E346B3"/>
    <w:rPr>
      <w:i/>
      <w:iCs/>
      <w:color w:val="000000"/>
    </w:rPr>
  </w:style>
  <w:style w:type="character" w:customStyle="1" w:styleId="af9">
    <w:name w:val="Выделенная цитата Знак"/>
    <w:rsid w:val="00E346B3"/>
    <w:rPr>
      <w:b/>
      <w:bCs/>
      <w:i/>
      <w:iCs/>
      <w:color w:val="2DA2BF"/>
    </w:rPr>
  </w:style>
  <w:style w:type="character" w:styleId="afa">
    <w:name w:val="Subtle Emphasis"/>
    <w:rsid w:val="00E346B3"/>
    <w:rPr>
      <w:i/>
      <w:iCs/>
      <w:color w:val="808080"/>
    </w:rPr>
  </w:style>
  <w:style w:type="character" w:styleId="afb">
    <w:name w:val="Intense Emphasis"/>
    <w:rsid w:val="00E346B3"/>
    <w:rPr>
      <w:b/>
      <w:bCs/>
      <w:i/>
      <w:iCs/>
      <w:color w:val="2DA2BF"/>
    </w:rPr>
  </w:style>
  <w:style w:type="character" w:styleId="afc">
    <w:name w:val="Subtle Reference"/>
    <w:rsid w:val="00E346B3"/>
    <w:rPr>
      <w:smallCaps/>
      <w:color w:val="DA1F28"/>
      <w:u w:val="single"/>
    </w:rPr>
  </w:style>
  <w:style w:type="character" w:styleId="afd">
    <w:name w:val="Intense Reference"/>
    <w:rsid w:val="00E346B3"/>
    <w:rPr>
      <w:b/>
      <w:bCs/>
      <w:smallCaps/>
      <w:color w:val="DA1F28"/>
      <w:spacing w:val="5"/>
      <w:u w:val="single"/>
    </w:rPr>
  </w:style>
  <w:style w:type="character" w:styleId="afe">
    <w:name w:val="Book Title"/>
    <w:rsid w:val="00E346B3"/>
    <w:rPr>
      <w:b/>
      <w:bCs/>
      <w:smallCaps/>
      <w:spacing w:val="5"/>
    </w:rPr>
  </w:style>
  <w:style w:type="character" w:customStyle="1" w:styleId="-">
    <w:name w:val="Интернет-ссылка"/>
    <w:rsid w:val="00E346B3"/>
    <w:rPr>
      <w:color w:val="0000FF"/>
      <w:u w:val="single"/>
    </w:rPr>
  </w:style>
  <w:style w:type="character" w:customStyle="1" w:styleId="aff">
    <w:name w:val="Посещённая гиперссылка"/>
    <w:rsid w:val="00E346B3"/>
    <w:rPr>
      <w:color w:val="800080"/>
      <w:u w:val="single"/>
    </w:rPr>
  </w:style>
  <w:style w:type="character" w:customStyle="1" w:styleId="aff0">
    <w:name w:val="Верхний колонтитул Знак"/>
    <w:uiPriority w:val="99"/>
    <w:rsid w:val="00E346B3"/>
    <w:rPr>
      <w:sz w:val="24"/>
      <w:szCs w:val="24"/>
      <w:lang w:val="en-US" w:bidi="en-US"/>
    </w:rPr>
  </w:style>
  <w:style w:type="character" w:customStyle="1" w:styleId="apple-converted-space">
    <w:name w:val="apple-converted-space"/>
    <w:rsid w:val="00E346B3"/>
  </w:style>
  <w:style w:type="character" w:customStyle="1" w:styleId="Heading2Char">
    <w:name w:val="Heading 2 Char"/>
    <w:rsid w:val="00E346B3"/>
    <w:rPr>
      <w:rFonts w:ascii="Cambria" w:hAnsi="Cambria" w:cs="Times New Roman"/>
      <w:b/>
      <w:bCs/>
      <w:i/>
      <w:iCs/>
      <w:sz w:val="28"/>
      <w:szCs w:val="28"/>
    </w:rPr>
  </w:style>
  <w:style w:type="character" w:customStyle="1" w:styleId="BodyTextIndentChar">
    <w:name w:val="Body Text Indent Char"/>
    <w:rsid w:val="00E346B3"/>
    <w:rPr>
      <w:rFonts w:cs="Times New Roman"/>
      <w:sz w:val="24"/>
      <w:szCs w:val="24"/>
    </w:rPr>
  </w:style>
  <w:style w:type="character" w:customStyle="1" w:styleId="26">
    <w:name w:val="Основной текст с отступом 2 Знак"/>
    <w:rsid w:val="00E346B3"/>
    <w:rPr>
      <w:rFonts w:ascii="Times New Roman CYR" w:hAnsi="Times New Roman CYR" w:cs="Times New Roman CYR"/>
      <w:sz w:val="24"/>
      <w:szCs w:val="24"/>
    </w:rPr>
  </w:style>
  <w:style w:type="character" w:styleId="aff1">
    <w:name w:val="page number"/>
    <w:rsid w:val="00E346B3"/>
    <w:rPr>
      <w:rFonts w:cs="Times New Roman"/>
    </w:rPr>
  </w:style>
  <w:style w:type="character" w:customStyle="1" w:styleId="HTML">
    <w:name w:val="Стандартный HTML Знак"/>
    <w:rsid w:val="00E346B3"/>
    <w:rPr>
      <w:rFonts w:ascii="Courier New" w:hAnsi="Courier New" w:cs="Courier New"/>
      <w:szCs w:val="24"/>
    </w:rPr>
  </w:style>
  <w:style w:type="character" w:customStyle="1" w:styleId="HTMLPreformattedChar">
    <w:name w:val="HTML Preformatted Char"/>
    <w:rsid w:val="00E346B3"/>
    <w:rPr>
      <w:rFonts w:ascii="Courier New" w:hAnsi="Courier New" w:cs="Courier New"/>
      <w:color w:val="000000"/>
      <w:sz w:val="21"/>
      <w:szCs w:val="21"/>
      <w:lang w:val="ru-RU" w:bidi="ar-SA"/>
    </w:rPr>
  </w:style>
  <w:style w:type="character" w:customStyle="1" w:styleId="BodyTextChar">
    <w:name w:val="Body Text Char"/>
    <w:rsid w:val="00E346B3"/>
    <w:rPr>
      <w:rFonts w:cs="Times New Roman"/>
      <w:sz w:val="24"/>
      <w:szCs w:val="24"/>
    </w:rPr>
  </w:style>
  <w:style w:type="character" w:customStyle="1" w:styleId="aff2">
    <w:name w:val="Печатная машинка"/>
    <w:rsid w:val="00E346B3"/>
    <w:rPr>
      <w:rFonts w:ascii="Courier New" w:hAnsi="Courier New" w:cs="Courier New"/>
      <w:sz w:val="20"/>
    </w:rPr>
  </w:style>
  <w:style w:type="character" w:customStyle="1" w:styleId="32">
    <w:name w:val="Основной текст с отступом 3 Знак"/>
    <w:rsid w:val="00E346B3"/>
    <w:rPr>
      <w:rFonts w:ascii="Times New Roman" w:hAnsi="Times New Roman" w:cs="Times New Roman"/>
      <w:sz w:val="16"/>
      <w:szCs w:val="16"/>
    </w:rPr>
  </w:style>
  <w:style w:type="character" w:customStyle="1" w:styleId="CommentTextChar1">
    <w:name w:val="Comment Text Char1"/>
    <w:rsid w:val="00E346B3"/>
    <w:rPr>
      <w:rFonts w:ascii="Courier New" w:hAnsi="Courier New" w:cs="Courier New"/>
      <w:color w:val="000000"/>
      <w:sz w:val="21"/>
      <w:lang w:val="ru-RU"/>
    </w:rPr>
  </w:style>
  <w:style w:type="character" w:customStyle="1" w:styleId="FontStyle19">
    <w:name w:val="Font Style19"/>
    <w:rsid w:val="00E346B3"/>
    <w:rPr>
      <w:rFonts w:ascii="Times New Roman" w:hAnsi="Times New Roman" w:cs="Times New Roman"/>
      <w:b/>
      <w:bCs/>
      <w:sz w:val="22"/>
      <w:szCs w:val="22"/>
    </w:rPr>
  </w:style>
  <w:style w:type="character" w:customStyle="1" w:styleId="FontStyle20">
    <w:name w:val="Font Style20"/>
    <w:rsid w:val="00E346B3"/>
    <w:rPr>
      <w:rFonts w:ascii="Times New Roman" w:hAnsi="Times New Roman" w:cs="Times New Roman"/>
      <w:sz w:val="22"/>
      <w:szCs w:val="22"/>
    </w:rPr>
  </w:style>
  <w:style w:type="character" w:customStyle="1" w:styleId="apple-style-span">
    <w:name w:val="apple-style-span"/>
    <w:rsid w:val="00E346B3"/>
    <w:rPr>
      <w:rFonts w:cs="Times New Roman"/>
    </w:rPr>
  </w:style>
  <w:style w:type="character" w:customStyle="1" w:styleId="content">
    <w:name w:val="content"/>
    <w:rsid w:val="00E346B3"/>
    <w:rPr>
      <w:rFonts w:cs="Times New Roman"/>
    </w:rPr>
  </w:style>
  <w:style w:type="character" w:customStyle="1" w:styleId="27">
    <w:name w:val="Знак Знак2"/>
    <w:rsid w:val="00E346B3"/>
    <w:rPr>
      <w:rFonts w:ascii="Times New Roman CYR" w:hAnsi="Times New Roman CYR" w:cs="Times New Roman CYR"/>
      <w:sz w:val="24"/>
    </w:rPr>
  </w:style>
  <w:style w:type="character" w:customStyle="1" w:styleId="33">
    <w:name w:val="Знак Знак3"/>
    <w:rsid w:val="00E346B3"/>
    <w:rPr>
      <w:sz w:val="24"/>
      <w:lang w:val="uk-UA"/>
    </w:rPr>
  </w:style>
  <w:style w:type="character" w:customStyle="1" w:styleId="aff3">
    <w:name w:val="Знак Знак"/>
    <w:rsid w:val="00E346B3"/>
    <w:rPr>
      <w:b/>
      <w:lang w:val="ru-RU"/>
    </w:rPr>
  </w:style>
  <w:style w:type="character" w:customStyle="1" w:styleId="15">
    <w:name w:val="Текст примечания Знак1"/>
    <w:rsid w:val="00E346B3"/>
    <w:rPr>
      <w:rFonts w:ascii="Courier New" w:hAnsi="Courier New" w:cs="Courier New"/>
      <w:color w:val="000000"/>
      <w:sz w:val="21"/>
      <w:szCs w:val="21"/>
      <w:lang w:val="ru-RU" w:bidi="ar-SA"/>
    </w:rPr>
  </w:style>
  <w:style w:type="character" w:customStyle="1" w:styleId="42">
    <w:name w:val="Знак Знак4"/>
    <w:rsid w:val="00E346B3"/>
    <w:rPr>
      <w:sz w:val="24"/>
      <w:lang w:val="ru-RU"/>
    </w:rPr>
  </w:style>
  <w:style w:type="character" w:customStyle="1" w:styleId="postbody">
    <w:name w:val="postbody"/>
    <w:rsid w:val="00E346B3"/>
    <w:rPr>
      <w:rFonts w:cs="Times New Roman"/>
    </w:rPr>
  </w:style>
  <w:style w:type="character" w:customStyle="1" w:styleId="t1">
    <w:name w:val="t1"/>
    <w:rsid w:val="00E346B3"/>
    <w:rPr>
      <w:rFonts w:cs="Times New Roman"/>
      <w:color w:val="990000"/>
    </w:rPr>
  </w:style>
  <w:style w:type="character" w:customStyle="1" w:styleId="SubtitleChar">
    <w:name w:val="Subtitle Char"/>
    <w:rsid w:val="00E346B3"/>
    <w:rPr>
      <w:rFonts w:ascii="Cambria" w:hAnsi="Cambria" w:cs="Times New Roman"/>
      <w:sz w:val="24"/>
      <w:szCs w:val="24"/>
    </w:rPr>
  </w:style>
  <w:style w:type="character" w:customStyle="1" w:styleId="51">
    <w:name w:val="Знак Знак5"/>
    <w:rsid w:val="00E346B3"/>
    <w:rPr>
      <w:b/>
      <w:lang w:val="uk-UA"/>
    </w:rPr>
  </w:style>
  <w:style w:type="character" w:customStyle="1" w:styleId="aff4">
    <w:name w:val="Текст Знак"/>
    <w:rsid w:val="00E346B3"/>
    <w:rPr>
      <w:rFonts w:ascii="Courier New" w:hAnsi="Courier New" w:cs="Courier New"/>
    </w:rPr>
  </w:style>
  <w:style w:type="character" w:customStyle="1" w:styleId="16">
    <w:name w:val="Знак Знак1"/>
    <w:rsid w:val="00E346B3"/>
    <w:rPr>
      <w:b/>
      <w:sz w:val="22"/>
      <w:lang w:val="uk-UA"/>
    </w:rPr>
  </w:style>
  <w:style w:type="character" w:customStyle="1" w:styleId="61">
    <w:name w:val="Знак Знак6"/>
    <w:rsid w:val="00E346B3"/>
    <w:rPr>
      <w:b/>
      <w:lang w:val="uk-UA"/>
    </w:rPr>
  </w:style>
  <w:style w:type="character" w:customStyle="1" w:styleId="FontStyle11">
    <w:name w:val="Font Style11"/>
    <w:rsid w:val="00E346B3"/>
    <w:rPr>
      <w:rFonts w:ascii="Times New Roman" w:hAnsi="Times New Roman" w:cs="Times New Roman"/>
      <w:sz w:val="22"/>
    </w:rPr>
  </w:style>
  <w:style w:type="character" w:customStyle="1" w:styleId="34">
    <w:name w:val="Основной текст 3 Знак"/>
    <w:rsid w:val="00E346B3"/>
    <w:rPr>
      <w:rFonts w:ascii="Times New Roman" w:hAnsi="Times New Roman" w:cs="Times New Roman"/>
      <w:sz w:val="16"/>
      <w:szCs w:val="16"/>
      <w:lang w:val="uk-UA"/>
    </w:rPr>
  </w:style>
  <w:style w:type="character" w:customStyle="1" w:styleId="z-">
    <w:name w:val="z-Начало формы Знак"/>
    <w:rsid w:val="00E346B3"/>
    <w:rPr>
      <w:rFonts w:ascii="Arial" w:hAnsi="Arial" w:cs="Arial"/>
      <w:vanish/>
      <w:sz w:val="16"/>
      <w:szCs w:val="16"/>
    </w:rPr>
  </w:style>
  <w:style w:type="character" w:customStyle="1" w:styleId="z-1">
    <w:name w:val="z-Начало формы Знак1"/>
    <w:rsid w:val="00E346B3"/>
    <w:rPr>
      <w:rFonts w:ascii="Arial" w:hAnsi="Arial" w:cs="Arial"/>
      <w:vanish/>
      <w:sz w:val="16"/>
      <w:szCs w:val="16"/>
    </w:rPr>
  </w:style>
  <w:style w:type="character" w:customStyle="1" w:styleId="z-0">
    <w:name w:val="z-Конец формы Знак"/>
    <w:rsid w:val="00E346B3"/>
    <w:rPr>
      <w:rFonts w:ascii="Arial" w:hAnsi="Arial" w:cs="Arial"/>
      <w:vanish/>
      <w:sz w:val="16"/>
      <w:szCs w:val="16"/>
    </w:rPr>
  </w:style>
  <w:style w:type="character" w:customStyle="1" w:styleId="z-10">
    <w:name w:val="z-Конец формы Знак1"/>
    <w:rsid w:val="00E346B3"/>
    <w:rPr>
      <w:rFonts w:ascii="Arial" w:hAnsi="Arial" w:cs="Arial"/>
      <w:vanish/>
      <w:sz w:val="16"/>
      <w:szCs w:val="16"/>
    </w:rPr>
  </w:style>
  <w:style w:type="character" w:customStyle="1" w:styleId="52">
    <w:name w:val="Основной шрифт абзаца5"/>
    <w:rsid w:val="00E346B3"/>
  </w:style>
  <w:style w:type="character" w:customStyle="1" w:styleId="WW-Absatz-Standardschriftart1">
    <w:name w:val="WW-Absatz-Standardschriftart1"/>
    <w:rsid w:val="00E346B3"/>
  </w:style>
  <w:style w:type="character" w:customStyle="1" w:styleId="WW-Absatz-Standardschriftart11">
    <w:name w:val="WW-Absatz-Standardschriftart11"/>
    <w:rsid w:val="00E346B3"/>
  </w:style>
  <w:style w:type="character" w:customStyle="1" w:styleId="WW-Absatz-Standardschriftart111">
    <w:name w:val="WW-Absatz-Standardschriftart111"/>
    <w:rsid w:val="00E346B3"/>
  </w:style>
  <w:style w:type="character" w:customStyle="1" w:styleId="WW-Absatz-Standardschriftart1111">
    <w:name w:val="WW-Absatz-Standardschriftart1111"/>
    <w:rsid w:val="00E346B3"/>
  </w:style>
  <w:style w:type="character" w:customStyle="1" w:styleId="WW-Absatz-Standardschriftart11111">
    <w:name w:val="WW-Absatz-Standardschriftart11111"/>
    <w:rsid w:val="00E346B3"/>
  </w:style>
  <w:style w:type="character" w:customStyle="1" w:styleId="WW-Absatz-Standardschriftart111111">
    <w:name w:val="WW-Absatz-Standardschriftart111111"/>
    <w:rsid w:val="00E346B3"/>
  </w:style>
  <w:style w:type="character" w:customStyle="1" w:styleId="WW8Num1z1">
    <w:name w:val="WW8Num1z1"/>
    <w:rsid w:val="00E346B3"/>
    <w:rPr>
      <w:rFonts w:ascii="Courier New" w:hAnsi="Courier New" w:cs="Courier New"/>
    </w:rPr>
  </w:style>
  <w:style w:type="character" w:customStyle="1" w:styleId="WW8Num1z3">
    <w:name w:val="WW8Num1z3"/>
    <w:rsid w:val="00E346B3"/>
    <w:rPr>
      <w:rFonts w:ascii="Symbol" w:hAnsi="Symbol" w:cs="Symbol"/>
    </w:rPr>
  </w:style>
  <w:style w:type="character" w:customStyle="1" w:styleId="WW8Num3z3">
    <w:name w:val="WW8Num3z3"/>
    <w:rsid w:val="00E346B3"/>
    <w:rPr>
      <w:rFonts w:ascii="Symbol" w:hAnsi="Symbol" w:cs="Symbol"/>
    </w:rPr>
  </w:style>
  <w:style w:type="character" w:customStyle="1" w:styleId="WW8Num9z3">
    <w:name w:val="WW8Num9z3"/>
    <w:rsid w:val="00E346B3"/>
    <w:rPr>
      <w:rFonts w:ascii="Symbol" w:hAnsi="Symbol" w:cs="Symbol"/>
    </w:rPr>
  </w:style>
  <w:style w:type="character" w:customStyle="1" w:styleId="WW8Num10z1">
    <w:name w:val="WW8Num10z1"/>
    <w:rsid w:val="00E346B3"/>
    <w:rPr>
      <w:rFonts w:ascii="Courier New" w:hAnsi="Courier New" w:cs="Courier New"/>
    </w:rPr>
  </w:style>
  <w:style w:type="character" w:customStyle="1" w:styleId="WW8Num10z2">
    <w:name w:val="WW8Num10z2"/>
    <w:rsid w:val="00E346B3"/>
    <w:rPr>
      <w:rFonts w:ascii="Wingdings" w:hAnsi="Wingdings" w:cs="Wingdings"/>
    </w:rPr>
  </w:style>
  <w:style w:type="character" w:customStyle="1" w:styleId="WW8Num10z3">
    <w:name w:val="WW8Num10z3"/>
    <w:rsid w:val="00E346B3"/>
    <w:rPr>
      <w:rFonts w:ascii="Symbol" w:hAnsi="Symbol" w:cs="Symbol"/>
    </w:rPr>
  </w:style>
  <w:style w:type="character" w:customStyle="1" w:styleId="aff5">
    <w:name w:val="Текст сноски Знак"/>
    <w:rsid w:val="00E346B3"/>
    <w:rPr>
      <w:rFonts w:eastAsia="Calibri"/>
    </w:rPr>
  </w:style>
  <w:style w:type="character" w:customStyle="1" w:styleId="aff6">
    <w:name w:val="&gt;Основной текст договора Знак"/>
    <w:rsid w:val="00E346B3"/>
    <w:rPr>
      <w:rFonts w:ascii="Times New Roman" w:hAnsi="Times New Roman" w:cs="Times New Roman"/>
      <w:szCs w:val="22"/>
      <w:lang w:val="uk-UA"/>
    </w:rPr>
  </w:style>
  <w:style w:type="character" w:customStyle="1" w:styleId="ListLabel1">
    <w:name w:val="ListLabel 1"/>
    <w:rsid w:val="00E346B3"/>
    <w:rPr>
      <w:rFonts w:cs="Times New Roman"/>
      <w:b/>
    </w:rPr>
  </w:style>
  <w:style w:type="character" w:customStyle="1" w:styleId="ListLabel2">
    <w:name w:val="ListLabel 2"/>
    <w:rsid w:val="00E346B3"/>
    <w:rPr>
      <w:rFonts w:cs="Times New Roman"/>
      <w:b w:val="0"/>
      <w:color w:val="00000A"/>
      <w:sz w:val="24"/>
      <w:szCs w:val="24"/>
      <w:lang w:val="uk-UA"/>
    </w:rPr>
  </w:style>
  <w:style w:type="character" w:customStyle="1" w:styleId="ListLabel3">
    <w:name w:val="ListLabel 3"/>
    <w:rsid w:val="00E346B3"/>
    <w:rPr>
      <w:b w:val="0"/>
    </w:rPr>
  </w:style>
  <w:style w:type="paragraph" w:customStyle="1" w:styleId="17">
    <w:name w:val="Заголовок1"/>
    <w:basedOn w:val="a"/>
    <w:next w:val="ae"/>
    <w:rsid w:val="00E346B3"/>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E346B3"/>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E346B3"/>
    <w:pPr>
      <w:ind w:left="240" w:hanging="240"/>
    </w:pPr>
  </w:style>
  <w:style w:type="paragraph" w:styleId="aff8">
    <w:name w:val="index heading"/>
    <w:basedOn w:val="a"/>
    <w:rsid w:val="00E346B3"/>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E346B3"/>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E346B3"/>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E346B3"/>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E346B3"/>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E346B3"/>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E346B3"/>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E346B3"/>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E346B3"/>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E346B3"/>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E346B3"/>
    <w:pPr>
      <w:jc w:val="center"/>
    </w:pPr>
    <w:rPr>
      <w:b/>
      <w:bCs/>
    </w:rPr>
  </w:style>
  <w:style w:type="paragraph" w:customStyle="1" w:styleId="CharChar">
    <w:name w:val="Знак Знак Знак Знак Знак Знак Знак Знак Знак Char Char"/>
    <w:basedOn w:val="a"/>
    <w:rsid w:val="00E346B3"/>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E346B3"/>
    <w:pPr>
      <w:spacing w:after="200" w:line="276" w:lineRule="auto"/>
    </w:pPr>
    <w:rPr>
      <w:rFonts w:ascii="Verdana" w:eastAsia="Times New Roman" w:hAnsi="Verdana" w:cs="Verdana"/>
      <w:sz w:val="20"/>
      <w:szCs w:val="20"/>
      <w:lang w:val="en-US" w:eastAsia="zh-CN"/>
    </w:rPr>
  </w:style>
  <w:style w:type="paragraph" w:styleId="affb">
    <w:name w:val="annotation subject"/>
    <w:basedOn w:val="a7"/>
    <w:next w:val="a7"/>
    <w:link w:val="1b"/>
    <w:rsid w:val="00E346B3"/>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8"/>
    <w:link w:val="affb"/>
    <w:rsid w:val="00E346B3"/>
    <w:rPr>
      <w:rFonts w:ascii="Calibri" w:eastAsia="Times New Roman" w:hAnsi="Calibri" w:cs="Times New Roman"/>
      <w:b/>
      <w:bCs/>
      <w:color w:val="000000"/>
      <w:sz w:val="20"/>
      <w:szCs w:val="20"/>
      <w:lang w:val="ru-RU" w:eastAsia="zh-CN"/>
    </w:rPr>
  </w:style>
  <w:style w:type="paragraph" w:styleId="affc">
    <w:name w:val="Body Text Indent"/>
    <w:basedOn w:val="a"/>
    <w:link w:val="1c"/>
    <w:rsid w:val="00E346B3"/>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c"/>
    <w:rsid w:val="00E346B3"/>
    <w:rPr>
      <w:rFonts w:ascii="Calibri" w:eastAsia="Times New Roman" w:hAnsi="Calibri" w:cs="Times New Roman"/>
      <w:lang w:val="ru-RU" w:eastAsia="zh-CN"/>
    </w:rPr>
  </w:style>
  <w:style w:type="paragraph" w:styleId="affd">
    <w:name w:val="No Spacing"/>
    <w:uiPriority w:val="1"/>
    <w:qFormat/>
    <w:rsid w:val="00E346B3"/>
    <w:pPr>
      <w:suppressAutoHyphens/>
      <w:spacing w:after="0" w:line="240" w:lineRule="auto"/>
    </w:pPr>
    <w:rPr>
      <w:rFonts w:ascii="Calibri" w:eastAsia="Times New Roman" w:hAnsi="Calibri" w:cs="Times New Roman"/>
      <w:lang w:eastAsia="zh-CN"/>
    </w:rPr>
  </w:style>
  <w:style w:type="paragraph" w:styleId="2a">
    <w:name w:val="Quote"/>
    <w:basedOn w:val="a"/>
    <w:next w:val="a"/>
    <w:link w:val="210"/>
    <w:rsid w:val="00E346B3"/>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E346B3"/>
    <w:rPr>
      <w:rFonts w:ascii="Calibri" w:eastAsia="Times New Roman" w:hAnsi="Calibri" w:cs="Times New Roman"/>
      <w:i/>
      <w:iCs/>
      <w:color w:val="000000"/>
      <w:lang w:val="ru-RU" w:eastAsia="zh-CN"/>
    </w:rPr>
  </w:style>
  <w:style w:type="paragraph" w:styleId="affe">
    <w:name w:val="Intense Quote"/>
    <w:basedOn w:val="a"/>
    <w:next w:val="a"/>
    <w:link w:val="1d"/>
    <w:rsid w:val="00E346B3"/>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e"/>
    <w:rsid w:val="00E346B3"/>
    <w:rPr>
      <w:rFonts w:ascii="Calibri" w:eastAsia="Times New Roman" w:hAnsi="Calibri" w:cs="Times New Roman"/>
      <w:b/>
      <w:bCs/>
      <w:i/>
      <w:iCs/>
      <w:color w:val="2DA2BF"/>
      <w:lang w:val="ru-RU" w:eastAsia="zh-CN"/>
    </w:rPr>
  </w:style>
  <w:style w:type="paragraph" w:styleId="afff">
    <w:name w:val="TOC Heading"/>
    <w:basedOn w:val="1"/>
    <w:next w:val="a"/>
    <w:rsid w:val="00E346B3"/>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E346B3"/>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E346B3"/>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E346B3"/>
    <w:pPr>
      <w:suppressAutoHyphens/>
      <w:spacing w:before="280" w:after="280" w:line="276" w:lineRule="auto"/>
    </w:pPr>
    <w:rPr>
      <w:rFonts w:eastAsia="Times New Roman"/>
      <w:sz w:val="22"/>
      <w:szCs w:val="22"/>
      <w:lang w:val="uk-UA" w:eastAsia="zh-CN"/>
    </w:rPr>
  </w:style>
  <w:style w:type="paragraph" w:customStyle="1" w:styleId="xl79">
    <w:name w:val="xl79"/>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E346B3"/>
    <w:pPr>
      <w:suppressAutoHyphens/>
      <w:spacing w:before="280" w:after="280" w:line="276" w:lineRule="auto"/>
    </w:pPr>
    <w:rPr>
      <w:rFonts w:eastAsia="Times New Roman"/>
      <w:sz w:val="22"/>
      <w:szCs w:val="22"/>
      <w:lang w:val="uk-UA" w:eastAsia="zh-CN"/>
    </w:rPr>
  </w:style>
  <w:style w:type="paragraph" w:customStyle="1" w:styleId="xl81">
    <w:name w:val="xl81"/>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E346B3"/>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e"/>
    <w:uiPriority w:val="99"/>
    <w:rsid w:val="00E346B3"/>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1"/>
    <w:uiPriority w:val="99"/>
    <w:rsid w:val="00E346B3"/>
    <w:rPr>
      <w:rFonts w:ascii="Calibri" w:eastAsia="Times New Roman" w:hAnsi="Calibri" w:cs="Times New Roman"/>
      <w:lang w:val="ru-RU" w:eastAsia="zh-CN"/>
    </w:rPr>
  </w:style>
  <w:style w:type="paragraph" w:customStyle="1" w:styleId="1f">
    <w:name w:val="1Заголовок"/>
    <w:basedOn w:val="a"/>
    <w:rsid w:val="00E346B3"/>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E346B3"/>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E346B3"/>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E346B3"/>
    <w:pPr>
      <w:suppressAutoHyphens/>
    </w:pPr>
    <w:rPr>
      <w:rFonts w:ascii="Verdana" w:eastAsia="Times New Roman" w:hAnsi="Verdana" w:cs="Verdana"/>
      <w:sz w:val="20"/>
      <w:szCs w:val="20"/>
      <w:lang w:val="en-US" w:eastAsia="zh-CN"/>
    </w:rPr>
  </w:style>
  <w:style w:type="paragraph" w:styleId="2b">
    <w:name w:val="Body Text Indent 2"/>
    <w:basedOn w:val="a"/>
    <w:link w:val="212"/>
    <w:rsid w:val="00E346B3"/>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E346B3"/>
    <w:rPr>
      <w:rFonts w:ascii="Times New Roman CYR" w:eastAsia="Times New Roman" w:hAnsi="Times New Roman CYR" w:cs="Times New Roman CYR"/>
      <w:sz w:val="24"/>
      <w:szCs w:val="24"/>
      <w:lang w:val="ru-RU" w:eastAsia="zh-CN"/>
    </w:rPr>
  </w:style>
  <w:style w:type="paragraph" w:customStyle="1" w:styleId="1f1">
    <w:name w:val="Знак Знак Знак Знак Знак Знак Знак1"/>
    <w:basedOn w:val="a"/>
    <w:rsid w:val="00E346B3"/>
    <w:pPr>
      <w:suppressAutoHyphens/>
    </w:pPr>
    <w:rPr>
      <w:rFonts w:ascii="Verdana" w:eastAsia="Times New Roman" w:hAnsi="Verdana" w:cs="Verdana"/>
      <w:lang w:val="en-US" w:eastAsia="zh-CN"/>
    </w:rPr>
  </w:style>
  <w:style w:type="paragraph" w:customStyle="1" w:styleId="afff2">
    <w:name w:val="Нормальний текст"/>
    <w:basedOn w:val="a"/>
    <w:rsid w:val="00E346B3"/>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E346B3"/>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E346B3"/>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E346B3"/>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E346B3"/>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E346B3"/>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E346B3"/>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E346B3"/>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E3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E346B3"/>
    <w:rPr>
      <w:rFonts w:ascii="Courier New" w:eastAsia="Times New Roman" w:hAnsi="Courier New" w:cs="Courier New"/>
      <w:sz w:val="20"/>
      <w:szCs w:val="24"/>
      <w:lang w:val="ru-RU" w:eastAsia="zh-CN"/>
    </w:rPr>
  </w:style>
  <w:style w:type="paragraph" w:customStyle="1" w:styleId="1f5">
    <w:name w:val="Абзац списка1"/>
    <w:basedOn w:val="a"/>
    <w:rsid w:val="00E346B3"/>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E346B3"/>
    <w:pPr>
      <w:suppressAutoHyphens/>
    </w:pPr>
    <w:rPr>
      <w:rFonts w:ascii="Verdana" w:eastAsia="Times New Roman" w:hAnsi="Verdana" w:cs="Verdana"/>
      <w:sz w:val="20"/>
      <w:szCs w:val="20"/>
      <w:lang w:val="en-US" w:eastAsia="zh-CN"/>
    </w:rPr>
  </w:style>
  <w:style w:type="paragraph" w:styleId="37">
    <w:name w:val="Body Text Indent 3"/>
    <w:basedOn w:val="a"/>
    <w:link w:val="310"/>
    <w:rsid w:val="00E346B3"/>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E346B3"/>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E346B3"/>
    <w:pPr>
      <w:suppressAutoHyphens/>
    </w:pPr>
    <w:rPr>
      <w:rFonts w:ascii="Verdana" w:eastAsia="Times New Roman" w:hAnsi="Verdana" w:cs="Verdana"/>
      <w:sz w:val="20"/>
      <w:szCs w:val="20"/>
      <w:lang w:val="en-US" w:eastAsia="zh-CN"/>
    </w:rPr>
  </w:style>
  <w:style w:type="paragraph" w:customStyle="1" w:styleId="1f6">
    <w:name w:val="Знак1"/>
    <w:basedOn w:val="a"/>
    <w:rsid w:val="00E346B3"/>
    <w:pPr>
      <w:suppressAutoHyphens/>
    </w:pPr>
    <w:rPr>
      <w:rFonts w:ascii="Verdana" w:eastAsia="Times New Roman" w:hAnsi="Verdana" w:cs="Verdana"/>
      <w:sz w:val="20"/>
      <w:szCs w:val="20"/>
      <w:lang w:val="en-US" w:eastAsia="zh-CN"/>
    </w:rPr>
  </w:style>
  <w:style w:type="paragraph" w:customStyle="1" w:styleId="Style6">
    <w:name w:val="Style6"/>
    <w:basedOn w:val="a"/>
    <w:rsid w:val="00E346B3"/>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E346B3"/>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E346B3"/>
    <w:pPr>
      <w:suppressAutoHyphens/>
    </w:pPr>
    <w:rPr>
      <w:rFonts w:ascii="Verdana" w:eastAsia="Times New Roman" w:hAnsi="Verdana" w:cs="Verdana"/>
      <w:sz w:val="20"/>
      <w:szCs w:val="20"/>
      <w:lang w:val="en-US" w:eastAsia="zh-CN"/>
    </w:rPr>
  </w:style>
  <w:style w:type="paragraph" w:customStyle="1" w:styleId="Style3">
    <w:name w:val="Style3"/>
    <w:basedOn w:val="a"/>
    <w:rsid w:val="00E346B3"/>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E346B3"/>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E346B3"/>
    <w:pPr>
      <w:suppressAutoHyphens/>
    </w:pPr>
    <w:rPr>
      <w:rFonts w:ascii="Verdana" w:eastAsia="Times New Roman" w:hAnsi="Verdana" w:cs="Verdana"/>
      <w:sz w:val="20"/>
      <w:szCs w:val="20"/>
      <w:lang w:val="en-US" w:eastAsia="zh-CN"/>
    </w:rPr>
  </w:style>
  <w:style w:type="paragraph" w:customStyle="1" w:styleId="1f7">
    <w:name w:val="Цитата1"/>
    <w:basedOn w:val="a"/>
    <w:rsid w:val="00E346B3"/>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E346B3"/>
    <w:pPr>
      <w:suppressAutoHyphens/>
    </w:pPr>
    <w:rPr>
      <w:rFonts w:ascii="Verdana" w:eastAsia="Times New Roman" w:hAnsi="Verdana" w:cs="Verdana"/>
      <w:sz w:val="20"/>
      <w:szCs w:val="20"/>
      <w:lang w:val="en-US" w:eastAsia="zh-CN"/>
    </w:rPr>
  </w:style>
  <w:style w:type="paragraph" w:customStyle="1" w:styleId="1f9">
    <w:name w:val="Без интервала1"/>
    <w:rsid w:val="00E346B3"/>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E346B3"/>
    <w:pPr>
      <w:suppressAutoHyphens/>
    </w:pPr>
    <w:rPr>
      <w:rFonts w:ascii="Verdana" w:eastAsia="Times New Roman" w:hAnsi="Verdana" w:cs="Verdana"/>
      <w:sz w:val="20"/>
      <w:szCs w:val="20"/>
      <w:lang w:val="en-US" w:eastAsia="zh-CN"/>
    </w:rPr>
  </w:style>
  <w:style w:type="paragraph" w:customStyle="1" w:styleId="afff7">
    <w:name w:val="Свободная форма"/>
    <w:rsid w:val="00E346B3"/>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rsid w:val="00E346B3"/>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d">
    <w:name w:val="Обычный2"/>
    <w:rsid w:val="00E346B3"/>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E346B3"/>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a">
    <w:name w:val="Знак Знак Знак Знак1"/>
    <w:basedOn w:val="a"/>
    <w:rsid w:val="00E346B3"/>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E346B3"/>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E346B3"/>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E346B3"/>
    <w:pPr>
      <w:suppressAutoHyphens/>
    </w:pPr>
    <w:rPr>
      <w:rFonts w:ascii="Verdana" w:eastAsia="Times New Roman" w:hAnsi="Verdana" w:cs="Verdana"/>
      <w:sz w:val="20"/>
      <w:szCs w:val="20"/>
      <w:lang w:val="en-US" w:eastAsia="zh-CN"/>
    </w:rPr>
  </w:style>
  <w:style w:type="paragraph" w:customStyle="1" w:styleId="214">
    <w:name w:val="Знак Знак21"/>
    <w:basedOn w:val="a"/>
    <w:rsid w:val="00E346B3"/>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E346B3"/>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E346B3"/>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E346B3"/>
    <w:pPr>
      <w:spacing w:before="0" w:after="0"/>
    </w:pPr>
    <w:rPr>
      <w:b w:val="0"/>
    </w:rPr>
  </w:style>
  <w:style w:type="paragraph" w:customStyle="1" w:styleId="113">
    <w:name w:val="Знак Знак Знак Знак Знак1 Знак Знак Знак Знак1"/>
    <w:basedOn w:val="a"/>
    <w:rsid w:val="00E346B3"/>
    <w:pPr>
      <w:suppressAutoHyphens/>
    </w:pPr>
    <w:rPr>
      <w:rFonts w:ascii="Verdana" w:eastAsia="Times New Roman" w:hAnsi="Verdana" w:cs="Verdana"/>
      <w:sz w:val="20"/>
      <w:szCs w:val="20"/>
      <w:lang w:val="en-US" w:eastAsia="zh-CN"/>
    </w:rPr>
  </w:style>
  <w:style w:type="paragraph" w:styleId="afff8">
    <w:name w:val="Plain Text"/>
    <w:basedOn w:val="a"/>
    <w:link w:val="1fc"/>
    <w:rsid w:val="00E346B3"/>
    <w:pPr>
      <w:suppressAutoHyphens/>
    </w:pPr>
    <w:rPr>
      <w:rFonts w:ascii="Courier New" w:eastAsia="Times New Roman" w:hAnsi="Courier New" w:cs="Courier New"/>
      <w:sz w:val="20"/>
      <w:szCs w:val="20"/>
      <w:lang w:eastAsia="zh-CN"/>
    </w:rPr>
  </w:style>
  <w:style w:type="character" w:customStyle="1" w:styleId="1fc">
    <w:name w:val="Текст Знак1"/>
    <w:basedOn w:val="a0"/>
    <w:link w:val="afff8"/>
    <w:rsid w:val="00E346B3"/>
    <w:rPr>
      <w:rFonts w:ascii="Courier New" w:eastAsia="Times New Roman" w:hAnsi="Courier New" w:cs="Courier New"/>
      <w:sz w:val="20"/>
      <w:szCs w:val="20"/>
      <w:lang w:val="ru-RU" w:eastAsia="zh-CN"/>
    </w:rPr>
  </w:style>
  <w:style w:type="paragraph" w:customStyle="1" w:styleId="Style4">
    <w:name w:val="Style4"/>
    <w:basedOn w:val="a"/>
    <w:rsid w:val="00E346B3"/>
    <w:pPr>
      <w:widowControl w:val="0"/>
      <w:suppressAutoHyphens/>
      <w:autoSpaceDE w:val="0"/>
    </w:pPr>
    <w:rPr>
      <w:rFonts w:eastAsia="Times New Roman"/>
      <w:lang w:eastAsia="zh-CN"/>
    </w:rPr>
  </w:style>
  <w:style w:type="paragraph" w:customStyle="1" w:styleId="2f">
    <w:name w:val="Абзац списка2"/>
    <w:basedOn w:val="a"/>
    <w:rsid w:val="00E346B3"/>
    <w:pPr>
      <w:suppressAutoHyphens/>
      <w:ind w:left="720"/>
    </w:pPr>
    <w:rPr>
      <w:rFonts w:ascii="Calibri" w:eastAsia="Times New Roman" w:hAnsi="Calibri"/>
      <w:lang w:val="en-US" w:eastAsia="zh-CN"/>
    </w:rPr>
  </w:style>
  <w:style w:type="paragraph" w:customStyle="1" w:styleId="311">
    <w:name w:val="Стиль311"/>
    <w:basedOn w:val="a"/>
    <w:rsid w:val="00E346B3"/>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E346B3"/>
    <w:pPr>
      <w:suppressAutoHyphens/>
    </w:pPr>
    <w:rPr>
      <w:rFonts w:ascii="Verdana" w:eastAsia="MS Mincho;ＭＳ 明朝" w:hAnsi="Verdana" w:cs="Verdana"/>
      <w:sz w:val="20"/>
      <w:szCs w:val="20"/>
      <w:lang w:val="en-US" w:eastAsia="zh-CN"/>
    </w:rPr>
  </w:style>
  <w:style w:type="paragraph" w:styleId="3a">
    <w:name w:val="Body Text 3"/>
    <w:basedOn w:val="a"/>
    <w:link w:val="312"/>
    <w:rsid w:val="00E346B3"/>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E346B3"/>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46B3"/>
    <w:pPr>
      <w:suppressAutoHyphens/>
    </w:pPr>
    <w:rPr>
      <w:rFonts w:ascii="Verdana" w:eastAsia="Times New Roman"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346B3"/>
    <w:pPr>
      <w:suppressAutoHyphens/>
    </w:pPr>
    <w:rPr>
      <w:rFonts w:ascii="Verdana" w:eastAsia="Times New Roman" w:hAnsi="Verdana" w:cs="Verdana"/>
      <w:sz w:val="20"/>
      <w:szCs w:val="20"/>
      <w:lang w:val="en-US" w:eastAsia="zh-CN"/>
    </w:rPr>
  </w:style>
  <w:style w:type="paragraph" w:customStyle="1" w:styleId="313">
    <w:name w:val="Список 31"/>
    <w:basedOn w:val="a"/>
    <w:rsid w:val="00E346B3"/>
    <w:pPr>
      <w:suppressAutoHyphens/>
      <w:ind w:left="849" w:hanging="283"/>
    </w:pPr>
    <w:rPr>
      <w:rFonts w:eastAsia="Times New Roman"/>
      <w:sz w:val="20"/>
      <w:szCs w:val="20"/>
      <w:lang w:val="uk-UA" w:eastAsia="zh-CN"/>
    </w:rPr>
  </w:style>
  <w:style w:type="paragraph" w:customStyle="1" w:styleId="220">
    <w:name w:val="Основной текст 22"/>
    <w:basedOn w:val="a"/>
    <w:rsid w:val="00E346B3"/>
    <w:pPr>
      <w:suppressAutoHyphens/>
    </w:pPr>
    <w:rPr>
      <w:rFonts w:ascii="Arial" w:eastAsia="Times New Roman" w:hAnsi="Arial" w:cs="Arial"/>
      <w:b/>
      <w:bCs/>
      <w:sz w:val="23"/>
      <w:szCs w:val="23"/>
      <w:lang w:val="uk-UA" w:eastAsia="zh-CN"/>
    </w:rPr>
  </w:style>
  <w:style w:type="paragraph" w:customStyle="1" w:styleId="53">
    <w:name w:val="Название5"/>
    <w:basedOn w:val="a"/>
    <w:rsid w:val="00E346B3"/>
    <w:pPr>
      <w:suppressLineNumbers/>
      <w:suppressAutoHyphens/>
      <w:spacing w:before="120" w:after="120"/>
    </w:pPr>
    <w:rPr>
      <w:rFonts w:eastAsia="Times New Roman" w:cs="Tahoma"/>
      <w:i/>
      <w:iCs/>
      <w:lang w:eastAsia="zh-CN"/>
    </w:rPr>
  </w:style>
  <w:style w:type="paragraph" w:customStyle="1" w:styleId="54">
    <w:name w:val="Указатель5"/>
    <w:basedOn w:val="a"/>
    <w:rsid w:val="00E346B3"/>
    <w:pPr>
      <w:suppressLineNumbers/>
      <w:suppressAutoHyphens/>
    </w:pPr>
    <w:rPr>
      <w:rFonts w:eastAsia="Times New Roman" w:cs="Tahoma"/>
      <w:lang w:eastAsia="zh-CN"/>
    </w:rPr>
  </w:style>
  <w:style w:type="paragraph" w:customStyle="1" w:styleId="215">
    <w:name w:val="Основной текст с отступом 21"/>
    <w:basedOn w:val="a"/>
    <w:rsid w:val="00E346B3"/>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E346B3"/>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e"/>
    <w:rsid w:val="00E346B3"/>
    <w:pPr>
      <w:suppressAutoHyphens/>
    </w:pPr>
    <w:rPr>
      <w:lang w:eastAsia="zh-CN"/>
    </w:rPr>
  </w:style>
  <w:style w:type="paragraph" w:styleId="z-2">
    <w:name w:val="HTML Top of Form"/>
    <w:basedOn w:val="a"/>
    <w:next w:val="a"/>
    <w:link w:val="z-20"/>
    <w:rsid w:val="00E346B3"/>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E346B3"/>
    <w:rPr>
      <w:rFonts w:ascii="Arial" w:eastAsia="Times New Roman" w:hAnsi="Arial" w:cs="Arial"/>
      <w:vanish/>
      <w:sz w:val="16"/>
      <w:szCs w:val="16"/>
      <w:lang w:val="ru-RU" w:eastAsia="zh-CN"/>
    </w:rPr>
  </w:style>
  <w:style w:type="paragraph" w:styleId="z-3">
    <w:name w:val="HTML Bottom of Form"/>
    <w:basedOn w:val="a"/>
    <w:next w:val="a"/>
    <w:link w:val="z-21"/>
    <w:rsid w:val="00E346B3"/>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E346B3"/>
    <w:rPr>
      <w:rFonts w:ascii="Arial" w:eastAsia="Times New Roman" w:hAnsi="Arial" w:cs="Arial"/>
      <w:vanish/>
      <w:sz w:val="16"/>
      <w:szCs w:val="16"/>
      <w:lang w:val="ru-RU" w:eastAsia="zh-CN"/>
    </w:rPr>
  </w:style>
  <w:style w:type="paragraph" w:customStyle="1" w:styleId="rvps2">
    <w:name w:val="rvps2"/>
    <w:basedOn w:val="a"/>
    <w:rsid w:val="00E346B3"/>
    <w:pPr>
      <w:suppressAutoHyphens/>
      <w:spacing w:before="280" w:after="280"/>
    </w:pPr>
    <w:rPr>
      <w:rFonts w:eastAsia="Times New Roman"/>
      <w:lang w:eastAsia="zh-CN"/>
    </w:rPr>
  </w:style>
  <w:style w:type="paragraph" w:customStyle="1" w:styleId="msolistparagraph0">
    <w:name w:val="msolistparagraph"/>
    <w:basedOn w:val="a"/>
    <w:rsid w:val="00E346B3"/>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E346B3"/>
    <w:pPr>
      <w:suppressAutoHyphens/>
    </w:pPr>
    <w:rPr>
      <w:rFonts w:ascii="Calibri" w:eastAsia="Calibri" w:hAnsi="Calibri"/>
      <w:sz w:val="20"/>
      <w:szCs w:val="20"/>
      <w:lang w:eastAsia="zh-CN"/>
    </w:rPr>
  </w:style>
  <w:style w:type="paragraph" w:customStyle="1" w:styleId="Standard">
    <w:name w:val="Standard"/>
    <w:rsid w:val="00E346B3"/>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E346B3"/>
    <w:pPr>
      <w:spacing w:after="120"/>
    </w:pPr>
  </w:style>
  <w:style w:type="paragraph" w:customStyle="1" w:styleId="Index">
    <w:name w:val="Index"/>
    <w:basedOn w:val="Standard"/>
    <w:rsid w:val="00E346B3"/>
    <w:pPr>
      <w:suppressLineNumbers/>
    </w:pPr>
  </w:style>
  <w:style w:type="paragraph" w:customStyle="1" w:styleId="Standarduser">
    <w:name w:val="Standard (user)"/>
    <w:rsid w:val="00E346B3"/>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ableContents">
    <w:name w:val="Table Contents"/>
    <w:basedOn w:val="Standard"/>
    <w:rsid w:val="00E346B3"/>
    <w:pPr>
      <w:suppressLineNumbers/>
    </w:pPr>
  </w:style>
  <w:style w:type="paragraph" w:customStyle="1" w:styleId="TableHeading">
    <w:name w:val="Table Heading"/>
    <w:basedOn w:val="TableContents"/>
    <w:rsid w:val="00E346B3"/>
    <w:pPr>
      <w:jc w:val="center"/>
    </w:pPr>
    <w:rPr>
      <w:b/>
      <w:bCs/>
    </w:rPr>
  </w:style>
  <w:style w:type="paragraph" w:customStyle="1" w:styleId="afffc">
    <w:name w:val="&gt;Название статей договора"/>
    <w:basedOn w:val="a"/>
    <w:rsid w:val="00E346B3"/>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E346B3"/>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E346B3"/>
    <w:pPr>
      <w:ind w:left="1531" w:hanging="1531"/>
    </w:pPr>
    <w:rPr>
      <w:szCs w:val="20"/>
    </w:rPr>
  </w:style>
  <w:style w:type="numbering" w:customStyle="1" w:styleId="WW8Num1">
    <w:name w:val="WW8Num1"/>
    <w:rsid w:val="00E346B3"/>
  </w:style>
  <w:style w:type="numbering" w:customStyle="1" w:styleId="WW8Num2">
    <w:name w:val="WW8Num2"/>
    <w:rsid w:val="00E346B3"/>
  </w:style>
  <w:style w:type="numbering" w:customStyle="1" w:styleId="WW8Num3">
    <w:name w:val="WW8Num3"/>
    <w:rsid w:val="00E346B3"/>
  </w:style>
  <w:style w:type="numbering" w:customStyle="1" w:styleId="WW8Num4">
    <w:name w:val="WW8Num4"/>
    <w:rsid w:val="00E346B3"/>
  </w:style>
  <w:style w:type="numbering" w:customStyle="1" w:styleId="WW8Num5">
    <w:name w:val="WW8Num5"/>
    <w:rsid w:val="00E346B3"/>
  </w:style>
  <w:style w:type="numbering" w:customStyle="1" w:styleId="WW8Num6">
    <w:name w:val="WW8Num6"/>
    <w:rsid w:val="00E346B3"/>
  </w:style>
  <w:style w:type="numbering" w:customStyle="1" w:styleId="WW8Num7">
    <w:name w:val="WW8Num7"/>
    <w:rsid w:val="00E346B3"/>
  </w:style>
  <w:style w:type="numbering" w:customStyle="1" w:styleId="WW8Num8">
    <w:name w:val="WW8Num8"/>
    <w:rsid w:val="00E346B3"/>
  </w:style>
  <w:style w:type="numbering" w:customStyle="1" w:styleId="WW8Num9">
    <w:name w:val="WW8Num9"/>
    <w:rsid w:val="00E346B3"/>
  </w:style>
  <w:style w:type="numbering" w:customStyle="1" w:styleId="WW8Num10">
    <w:name w:val="WW8Num10"/>
    <w:rsid w:val="00E346B3"/>
  </w:style>
  <w:style w:type="numbering" w:customStyle="1" w:styleId="WW8Num11">
    <w:name w:val="WW8Num11"/>
    <w:rsid w:val="00E346B3"/>
  </w:style>
  <w:style w:type="numbering" w:customStyle="1" w:styleId="WW8Num12">
    <w:name w:val="WW8Num12"/>
    <w:rsid w:val="00E346B3"/>
  </w:style>
  <w:style w:type="numbering" w:customStyle="1" w:styleId="WW8Num13">
    <w:name w:val="WW8Num13"/>
    <w:rsid w:val="00E346B3"/>
  </w:style>
  <w:style w:type="numbering" w:customStyle="1" w:styleId="WW8Num14">
    <w:name w:val="WW8Num14"/>
    <w:rsid w:val="00E346B3"/>
  </w:style>
  <w:style w:type="numbering" w:customStyle="1" w:styleId="WW8Num15">
    <w:name w:val="WW8Num15"/>
    <w:rsid w:val="00E346B3"/>
  </w:style>
  <w:style w:type="numbering" w:customStyle="1" w:styleId="WW8Num16">
    <w:name w:val="WW8Num16"/>
    <w:rsid w:val="00E346B3"/>
  </w:style>
  <w:style w:type="numbering" w:customStyle="1" w:styleId="WW8Num17">
    <w:name w:val="WW8Num17"/>
    <w:rsid w:val="00E346B3"/>
  </w:style>
  <w:style w:type="numbering" w:customStyle="1" w:styleId="WW8Num18">
    <w:name w:val="WW8Num18"/>
    <w:rsid w:val="00E346B3"/>
  </w:style>
  <w:style w:type="numbering" w:customStyle="1" w:styleId="WW8Num19">
    <w:name w:val="WW8Num19"/>
    <w:rsid w:val="00E346B3"/>
  </w:style>
  <w:style w:type="numbering" w:customStyle="1" w:styleId="WW8Num20">
    <w:name w:val="WW8Num20"/>
    <w:rsid w:val="00E346B3"/>
  </w:style>
  <w:style w:type="numbering" w:customStyle="1" w:styleId="WW8Num21">
    <w:name w:val="WW8Num21"/>
    <w:rsid w:val="00E346B3"/>
  </w:style>
  <w:style w:type="numbering" w:customStyle="1" w:styleId="WW8Num22">
    <w:name w:val="WW8Num22"/>
    <w:rsid w:val="00E346B3"/>
  </w:style>
  <w:style w:type="numbering" w:customStyle="1" w:styleId="WW8Num23">
    <w:name w:val="WW8Num23"/>
    <w:rsid w:val="00E346B3"/>
  </w:style>
  <w:style w:type="numbering" w:customStyle="1" w:styleId="WW8Num24">
    <w:name w:val="WW8Num24"/>
    <w:rsid w:val="00E346B3"/>
  </w:style>
  <w:style w:type="numbering" w:customStyle="1" w:styleId="WW8Num25">
    <w:name w:val="WW8Num25"/>
    <w:rsid w:val="00E346B3"/>
  </w:style>
  <w:style w:type="numbering" w:customStyle="1" w:styleId="WW8Num26">
    <w:name w:val="WW8Num26"/>
    <w:rsid w:val="00E346B3"/>
  </w:style>
  <w:style w:type="numbering" w:customStyle="1" w:styleId="WW8Num27">
    <w:name w:val="WW8Num27"/>
    <w:rsid w:val="00E346B3"/>
  </w:style>
  <w:style w:type="numbering" w:customStyle="1" w:styleId="WW8Num28">
    <w:name w:val="WW8Num28"/>
    <w:rsid w:val="00E346B3"/>
  </w:style>
  <w:style w:type="numbering" w:customStyle="1" w:styleId="WW8Num29">
    <w:name w:val="WW8Num29"/>
    <w:rsid w:val="00E346B3"/>
  </w:style>
  <w:style w:type="numbering" w:customStyle="1" w:styleId="WW8Num30">
    <w:name w:val="WW8Num30"/>
    <w:rsid w:val="00E346B3"/>
  </w:style>
  <w:style w:type="numbering" w:customStyle="1" w:styleId="WW8Num31">
    <w:name w:val="WW8Num31"/>
    <w:rsid w:val="00E346B3"/>
  </w:style>
  <w:style w:type="numbering" w:customStyle="1" w:styleId="WW8Num32">
    <w:name w:val="WW8Num32"/>
    <w:rsid w:val="00E346B3"/>
  </w:style>
  <w:style w:type="numbering" w:customStyle="1" w:styleId="WW8Num33">
    <w:name w:val="WW8Num33"/>
    <w:rsid w:val="00E346B3"/>
  </w:style>
  <w:style w:type="numbering" w:customStyle="1" w:styleId="WW8Num34">
    <w:name w:val="WW8Num34"/>
    <w:rsid w:val="00E346B3"/>
  </w:style>
  <w:style w:type="numbering" w:customStyle="1" w:styleId="WW8Num35">
    <w:name w:val="WW8Num35"/>
    <w:rsid w:val="00E346B3"/>
  </w:style>
  <w:style w:type="numbering" w:customStyle="1" w:styleId="WW8Num36">
    <w:name w:val="WW8Num36"/>
    <w:rsid w:val="00E346B3"/>
  </w:style>
  <w:style w:type="numbering" w:customStyle="1" w:styleId="WW8Num37">
    <w:name w:val="WW8Num37"/>
    <w:rsid w:val="00E346B3"/>
  </w:style>
  <w:style w:type="table" w:styleId="affff">
    <w:name w:val="Table Grid"/>
    <w:basedOn w:val="a1"/>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E346B3"/>
    <w:rPr>
      <w:color w:val="0000FF"/>
      <w:u w:val="single"/>
    </w:rPr>
  </w:style>
  <w:style w:type="numbering" w:customStyle="1" w:styleId="2f0">
    <w:name w:val="Нет списка2"/>
    <w:next w:val="a2"/>
    <w:uiPriority w:val="99"/>
    <w:semiHidden/>
    <w:unhideWhenUsed/>
    <w:rsid w:val="00E346B3"/>
  </w:style>
  <w:style w:type="character" w:customStyle="1" w:styleId="2f1">
    <w:name w:val="Основной текст Знак2"/>
    <w:basedOn w:val="a0"/>
    <w:rsid w:val="00E346B3"/>
    <w:rPr>
      <w:rFonts w:ascii="Calibri" w:eastAsia="Times New Roman" w:hAnsi="Calibri" w:cs="Times New Roman"/>
      <w:sz w:val="22"/>
      <w:szCs w:val="22"/>
      <w:lang w:bidi="ar-SA"/>
    </w:rPr>
  </w:style>
  <w:style w:type="character" w:customStyle="1" w:styleId="1fe">
    <w:name w:val="Название Знак1"/>
    <w:basedOn w:val="a0"/>
    <w:rsid w:val="00E346B3"/>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E346B3"/>
    <w:rPr>
      <w:rFonts w:ascii="Tahoma" w:eastAsia="Times New Roman" w:hAnsi="Tahoma" w:cs="Tahoma"/>
      <w:sz w:val="16"/>
      <w:szCs w:val="16"/>
      <w:lang w:bidi="ar-SA"/>
    </w:rPr>
  </w:style>
  <w:style w:type="character" w:customStyle="1" w:styleId="2f2">
    <w:name w:val="Текст примечания Знак2"/>
    <w:basedOn w:val="a0"/>
    <w:uiPriority w:val="99"/>
    <w:rsid w:val="00E346B3"/>
    <w:rPr>
      <w:rFonts w:ascii="Calibri" w:eastAsia="Times New Roman" w:hAnsi="Calibri" w:cs="Times New Roman"/>
      <w:sz w:val="20"/>
      <w:szCs w:val="20"/>
      <w:lang w:bidi="ar-SA"/>
    </w:rPr>
  </w:style>
  <w:style w:type="character" w:customStyle="1" w:styleId="11">
    <w:name w:val="Подзаголовок Знак1"/>
    <w:basedOn w:val="a0"/>
    <w:link w:val="a5"/>
    <w:rsid w:val="00E346B3"/>
    <w:rPr>
      <w:rFonts w:ascii="Georgia" w:eastAsia="Georgia" w:hAnsi="Georgia" w:cs="Georgia"/>
      <w:i/>
      <w:color w:val="666666"/>
      <w:sz w:val="48"/>
      <w:szCs w:val="48"/>
      <w:lang w:val="ru-RU" w:eastAsia="ru-RU"/>
    </w:rPr>
  </w:style>
  <w:style w:type="character" w:customStyle="1" w:styleId="1ff0">
    <w:name w:val="Нижний колонтитул Знак1"/>
    <w:basedOn w:val="a0"/>
    <w:uiPriority w:val="99"/>
    <w:rsid w:val="00E346B3"/>
    <w:rPr>
      <w:rFonts w:ascii="Calibri" w:eastAsia="Times New Roman" w:hAnsi="Calibri" w:cs="Times New Roman"/>
      <w:sz w:val="22"/>
      <w:szCs w:val="22"/>
      <w:lang w:bidi="ar-SA"/>
    </w:rPr>
  </w:style>
  <w:style w:type="character" w:customStyle="1" w:styleId="217">
    <w:name w:val="Основной текст 2 Знак1"/>
    <w:basedOn w:val="a0"/>
    <w:rsid w:val="00E346B3"/>
    <w:rPr>
      <w:rFonts w:ascii="Times New Roman" w:eastAsia="Times New Roman" w:hAnsi="Times New Roman" w:cs="Times New Roman"/>
      <w:sz w:val="20"/>
      <w:szCs w:val="20"/>
      <w:lang w:val="uk-UA" w:bidi="ar-SA"/>
    </w:rPr>
  </w:style>
  <w:style w:type="numbering" w:customStyle="1" w:styleId="WW8Num110">
    <w:name w:val="WW8Num110"/>
    <w:rsid w:val="00E346B3"/>
  </w:style>
  <w:style w:type="numbering" w:customStyle="1" w:styleId="WW8Num210">
    <w:name w:val="WW8Num210"/>
    <w:rsid w:val="00E346B3"/>
  </w:style>
  <w:style w:type="numbering" w:customStyle="1" w:styleId="WW8Num38">
    <w:name w:val="WW8Num38"/>
    <w:rsid w:val="00E346B3"/>
  </w:style>
  <w:style w:type="numbering" w:customStyle="1" w:styleId="WW8Num41">
    <w:name w:val="WW8Num41"/>
    <w:rsid w:val="00E346B3"/>
  </w:style>
  <w:style w:type="numbering" w:customStyle="1" w:styleId="WW8Num51">
    <w:name w:val="WW8Num51"/>
    <w:rsid w:val="00E346B3"/>
  </w:style>
  <w:style w:type="numbering" w:customStyle="1" w:styleId="WW8Num61">
    <w:name w:val="WW8Num61"/>
    <w:rsid w:val="00E346B3"/>
  </w:style>
  <w:style w:type="numbering" w:customStyle="1" w:styleId="WW8Num71">
    <w:name w:val="WW8Num71"/>
    <w:rsid w:val="00E346B3"/>
  </w:style>
  <w:style w:type="numbering" w:customStyle="1" w:styleId="WW8Num81">
    <w:name w:val="WW8Num81"/>
    <w:rsid w:val="00E346B3"/>
  </w:style>
  <w:style w:type="numbering" w:customStyle="1" w:styleId="WW8Num91">
    <w:name w:val="WW8Num91"/>
    <w:rsid w:val="00E346B3"/>
  </w:style>
  <w:style w:type="numbering" w:customStyle="1" w:styleId="WW8Num101">
    <w:name w:val="WW8Num101"/>
    <w:rsid w:val="00E346B3"/>
  </w:style>
  <w:style w:type="numbering" w:customStyle="1" w:styleId="WW8Num111">
    <w:name w:val="WW8Num111"/>
    <w:rsid w:val="00E346B3"/>
  </w:style>
  <w:style w:type="numbering" w:customStyle="1" w:styleId="WW8Num121">
    <w:name w:val="WW8Num121"/>
    <w:rsid w:val="00E346B3"/>
  </w:style>
  <w:style w:type="numbering" w:customStyle="1" w:styleId="WW8Num131">
    <w:name w:val="WW8Num131"/>
    <w:rsid w:val="00E346B3"/>
  </w:style>
  <w:style w:type="numbering" w:customStyle="1" w:styleId="WW8Num141">
    <w:name w:val="WW8Num141"/>
    <w:rsid w:val="00E346B3"/>
  </w:style>
  <w:style w:type="numbering" w:customStyle="1" w:styleId="WW8Num151">
    <w:name w:val="WW8Num151"/>
    <w:rsid w:val="00E346B3"/>
  </w:style>
  <w:style w:type="numbering" w:customStyle="1" w:styleId="WW8Num161">
    <w:name w:val="WW8Num161"/>
    <w:rsid w:val="00E346B3"/>
  </w:style>
  <w:style w:type="numbering" w:customStyle="1" w:styleId="WW8Num171">
    <w:name w:val="WW8Num171"/>
    <w:rsid w:val="00E346B3"/>
  </w:style>
  <w:style w:type="numbering" w:customStyle="1" w:styleId="WW8Num181">
    <w:name w:val="WW8Num181"/>
    <w:rsid w:val="00E346B3"/>
  </w:style>
  <w:style w:type="numbering" w:customStyle="1" w:styleId="WW8Num191">
    <w:name w:val="WW8Num191"/>
    <w:rsid w:val="00E346B3"/>
  </w:style>
  <w:style w:type="numbering" w:customStyle="1" w:styleId="WW8Num201">
    <w:name w:val="WW8Num201"/>
    <w:rsid w:val="00E346B3"/>
  </w:style>
  <w:style w:type="numbering" w:customStyle="1" w:styleId="WW8Num211">
    <w:name w:val="WW8Num211"/>
    <w:rsid w:val="00E346B3"/>
  </w:style>
  <w:style w:type="numbering" w:customStyle="1" w:styleId="WW8Num221">
    <w:name w:val="WW8Num221"/>
    <w:rsid w:val="00E346B3"/>
  </w:style>
  <w:style w:type="numbering" w:customStyle="1" w:styleId="WW8Num231">
    <w:name w:val="WW8Num231"/>
    <w:rsid w:val="00E346B3"/>
  </w:style>
  <w:style w:type="numbering" w:customStyle="1" w:styleId="WW8Num241">
    <w:name w:val="WW8Num241"/>
    <w:rsid w:val="00E346B3"/>
  </w:style>
  <w:style w:type="numbering" w:customStyle="1" w:styleId="WW8Num251">
    <w:name w:val="WW8Num251"/>
    <w:rsid w:val="00E346B3"/>
  </w:style>
  <w:style w:type="numbering" w:customStyle="1" w:styleId="WW8Num261">
    <w:name w:val="WW8Num261"/>
    <w:rsid w:val="00E346B3"/>
  </w:style>
  <w:style w:type="numbering" w:customStyle="1" w:styleId="WW8Num271">
    <w:name w:val="WW8Num271"/>
    <w:rsid w:val="00E346B3"/>
  </w:style>
  <w:style w:type="numbering" w:customStyle="1" w:styleId="WW8Num281">
    <w:name w:val="WW8Num281"/>
    <w:rsid w:val="00E346B3"/>
  </w:style>
  <w:style w:type="numbering" w:customStyle="1" w:styleId="WW8Num291">
    <w:name w:val="WW8Num291"/>
    <w:rsid w:val="00E346B3"/>
  </w:style>
  <w:style w:type="numbering" w:customStyle="1" w:styleId="WW8Num301">
    <w:name w:val="WW8Num301"/>
    <w:rsid w:val="00E346B3"/>
  </w:style>
  <w:style w:type="numbering" w:customStyle="1" w:styleId="WW8Num311">
    <w:name w:val="WW8Num311"/>
    <w:rsid w:val="00E346B3"/>
  </w:style>
  <w:style w:type="numbering" w:customStyle="1" w:styleId="WW8Num321">
    <w:name w:val="WW8Num321"/>
    <w:rsid w:val="00E346B3"/>
  </w:style>
  <w:style w:type="numbering" w:customStyle="1" w:styleId="WW8Num331">
    <w:name w:val="WW8Num331"/>
    <w:rsid w:val="00E346B3"/>
  </w:style>
  <w:style w:type="numbering" w:customStyle="1" w:styleId="WW8Num341">
    <w:name w:val="WW8Num341"/>
    <w:rsid w:val="00E346B3"/>
  </w:style>
  <w:style w:type="numbering" w:customStyle="1" w:styleId="WW8Num351">
    <w:name w:val="WW8Num351"/>
    <w:rsid w:val="00E346B3"/>
  </w:style>
  <w:style w:type="numbering" w:customStyle="1" w:styleId="WW8Num361">
    <w:name w:val="WW8Num361"/>
    <w:rsid w:val="00E346B3"/>
  </w:style>
  <w:style w:type="numbering" w:customStyle="1" w:styleId="WW8Num371">
    <w:name w:val="WW8Num371"/>
    <w:rsid w:val="00E346B3"/>
  </w:style>
  <w:style w:type="table" w:customStyle="1" w:styleId="1ff1">
    <w:name w:val="Сетка таблицы1"/>
    <w:basedOn w:val="a1"/>
    <w:next w:val="affff"/>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E346B3"/>
  </w:style>
  <w:style w:type="numbering" w:customStyle="1" w:styleId="WW8Num112">
    <w:name w:val="WW8Num112"/>
    <w:rsid w:val="00E346B3"/>
  </w:style>
  <w:style w:type="numbering" w:customStyle="1" w:styleId="WW8Num212">
    <w:name w:val="WW8Num212"/>
    <w:rsid w:val="00E346B3"/>
  </w:style>
  <w:style w:type="numbering" w:customStyle="1" w:styleId="WW8Num39">
    <w:name w:val="WW8Num39"/>
    <w:rsid w:val="00E346B3"/>
  </w:style>
  <w:style w:type="numbering" w:customStyle="1" w:styleId="WW8Num42">
    <w:name w:val="WW8Num42"/>
    <w:rsid w:val="00E346B3"/>
  </w:style>
  <w:style w:type="numbering" w:customStyle="1" w:styleId="WW8Num52">
    <w:name w:val="WW8Num52"/>
    <w:rsid w:val="00E346B3"/>
  </w:style>
  <w:style w:type="numbering" w:customStyle="1" w:styleId="WW8Num62">
    <w:name w:val="WW8Num62"/>
    <w:rsid w:val="00E346B3"/>
  </w:style>
  <w:style w:type="numbering" w:customStyle="1" w:styleId="WW8Num72">
    <w:name w:val="WW8Num72"/>
    <w:rsid w:val="00E346B3"/>
  </w:style>
  <w:style w:type="numbering" w:customStyle="1" w:styleId="WW8Num82">
    <w:name w:val="WW8Num82"/>
    <w:rsid w:val="00E346B3"/>
  </w:style>
  <w:style w:type="numbering" w:customStyle="1" w:styleId="WW8Num92">
    <w:name w:val="WW8Num92"/>
    <w:rsid w:val="00E346B3"/>
  </w:style>
  <w:style w:type="numbering" w:customStyle="1" w:styleId="WW8Num102">
    <w:name w:val="WW8Num102"/>
    <w:rsid w:val="00E346B3"/>
  </w:style>
  <w:style w:type="numbering" w:customStyle="1" w:styleId="WW8Num113">
    <w:name w:val="WW8Num113"/>
    <w:rsid w:val="00E346B3"/>
  </w:style>
  <w:style w:type="numbering" w:customStyle="1" w:styleId="WW8Num122">
    <w:name w:val="WW8Num122"/>
    <w:rsid w:val="00E346B3"/>
  </w:style>
  <w:style w:type="numbering" w:customStyle="1" w:styleId="WW8Num132">
    <w:name w:val="WW8Num132"/>
    <w:rsid w:val="00E346B3"/>
  </w:style>
  <w:style w:type="numbering" w:customStyle="1" w:styleId="WW8Num142">
    <w:name w:val="WW8Num142"/>
    <w:rsid w:val="00E346B3"/>
  </w:style>
  <w:style w:type="numbering" w:customStyle="1" w:styleId="WW8Num152">
    <w:name w:val="WW8Num152"/>
    <w:rsid w:val="00E346B3"/>
  </w:style>
  <w:style w:type="numbering" w:customStyle="1" w:styleId="WW8Num162">
    <w:name w:val="WW8Num162"/>
    <w:rsid w:val="00E346B3"/>
  </w:style>
  <w:style w:type="numbering" w:customStyle="1" w:styleId="WW8Num172">
    <w:name w:val="WW8Num172"/>
    <w:rsid w:val="00E346B3"/>
  </w:style>
  <w:style w:type="numbering" w:customStyle="1" w:styleId="WW8Num182">
    <w:name w:val="WW8Num182"/>
    <w:rsid w:val="00E346B3"/>
  </w:style>
  <w:style w:type="numbering" w:customStyle="1" w:styleId="WW8Num192">
    <w:name w:val="WW8Num192"/>
    <w:rsid w:val="00E346B3"/>
  </w:style>
  <w:style w:type="numbering" w:customStyle="1" w:styleId="WW8Num202">
    <w:name w:val="WW8Num202"/>
    <w:rsid w:val="00E346B3"/>
  </w:style>
  <w:style w:type="numbering" w:customStyle="1" w:styleId="WW8Num213">
    <w:name w:val="WW8Num213"/>
    <w:rsid w:val="00E346B3"/>
  </w:style>
  <w:style w:type="numbering" w:customStyle="1" w:styleId="WW8Num222">
    <w:name w:val="WW8Num222"/>
    <w:rsid w:val="00E346B3"/>
  </w:style>
  <w:style w:type="numbering" w:customStyle="1" w:styleId="WW8Num232">
    <w:name w:val="WW8Num232"/>
    <w:rsid w:val="00E346B3"/>
  </w:style>
  <w:style w:type="numbering" w:customStyle="1" w:styleId="WW8Num242">
    <w:name w:val="WW8Num242"/>
    <w:rsid w:val="00E346B3"/>
  </w:style>
  <w:style w:type="numbering" w:customStyle="1" w:styleId="WW8Num252">
    <w:name w:val="WW8Num252"/>
    <w:rsid w:val="00E346B3"/>
  </w:style>
  <w:style w:type="numbering" w:customStyle="1" w:styleId="WW8Num262">
    <w:name w:val="WW8Num262"/>
    <w:rsid w:val="00E346B3"/>
  </w:style>
  <w:style w:type="numbering" w:customStyle="1" w:styleId="WW8Num272">
    <w:name w:val="WW8Num272"/>
    <w:rsid w:val="00E346B3"/>
  </w:style>
  <w:style w:type="numbering" w:customStyle="1" w:styleId="WW8Num282">
    <w:name w:val="WW8Num282"/>
    <w:rsid w:val="00E346B3"/>
  </w:style>
  <w:style w:type="numbering" w:customStyle="1" w:styleId="WW8Num292">
    <w:name w:val="WW8Num292"/>
    <w:rsid w:val="00E346B3"/>
  </w:style>
  <w:style w:type="numbering" w:customStyle="1" w:styleId="WW8Num302">
    <w:name w:val="WW8Num302"/>
    <w:rsid w:val="00E346B3"/>
  </w:style>
  <w:style w:type="numbering" w:customStyle="1" w:styleId="WW8Num312">
    <w:name w:val="WW8Num312"/>
    <w:rsid w:val="00E346B3"/>
  </w:style>
  <w:style w:type="numbering" w:customStyle="1" w:styleId="WW8Num322">
    <w:name w:val="WW8Num322"/>
    <w:rsid w:val="00E346B3"/>
  </w:style>
  <w:style w:type="numbering" w:customStyle="1" w:styleId="WW8Num332">
    <w:name w:val="WW8Num332"/>
    <w:rsid w:val="00E346B3"/>
  </w:style>
  <w:style w:type="numbering" w:customStyle="1" w:styleId="WW8Num342">
    <w:name w:val="WW8Num342"/>
    <w:rsid w:val="00E346B3"/>
  </w:style>
  <w:style w:type="numbering" w:customStyle="1" w:styleId="WW8Num352">
    <w:name w:val="WW8Num352"/>
    <w:rsid w:val="00E346B3"/>
  </w:style>
  <w:style w:type="numbering" w:customStyle="1" w:styleId="WW8Num362">
    <w:name w:val="WW8Num362"/>
    <w:rsid w:val="00E346B3"/>
  </w:style>
  <w:style w:type="numbering" w:customStyle="1" w:styleId="WW8Num372">
    <w:name w:val="WW8Num372"/>
    <w:rsid w:val="00E346B3"/>
  </w:style>
  <w:style w:type="table" w:customStyle="1" w:styleId="2f3">
    <w:name w:val="Сетка таблицы2"/>
    <w:basedOn w:val="a1"/>
    <w:next w:val="affff"/>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E346B3"/>
  </w:style>
  <w:style w:type="numbering" w:customStyle="1" w:styleId="WW8Num114">
    <w:name w:val="WW8Num114"/>
    <w:rsid w:val="00E346B3"/>
  </w:style>
  <w:style w:type="numbering" w:customStyle="1" w:styleId="WW8Num214">
    <w:name w:val="WW8Num214"/>
    <w:rsid w:val="00E346B3"/>
  </w:style>
  <w:style w:type="numbering" w:customStyle="1" w:styleId="WW8Num310">
    <w:name w:val="WW8Num310"/>
    <w:rsid w:val="00E346B3"/>
  </w:style>
  <w:style w:type="numbering" w:customStyle="1" w:styleId="WW8Num43">
    <w:name w:val="WW8Num43"/>
    <w:rsid w:val="00E346B3"/>
  </w:style>
  <w:style w:type="numbering" w:customStyle="1" w:styleId="WW8Num53">
    <w:name w:val="WW8Num53"/>
    <w:rsid w:val="00E346B3"/>
  </w:style>
  <w:style w:type="numbering" w:customStyle="1" w:styleId="WW8Num63">
    <w:name w:val="WW8Num63"/>
    <w:rsid w:val="00E346B3"/>
  </w:style>
  <w:style w:type="numbering" w:customStyle="1" w:styleId="WW8Num73">
    <w:name w:val="WW8Num73"/>
    <w:rsid w:val="00E346B3"/>
  </w:style>
  <w:style w:type="numbering" w:customStyle="1" w:styleId="WW8Num83">
    <w:name w:val="WW8Num83"/>
    <w:rsid w:val="00E346B3"/>
  </w:style>
  <w:style w:type="numbering" w:customStyle="1" w:styleId="WW8Num93">
    <w:name w:val="WW8Num93"/>
    <w:rsid w:val="00E346B3"/>
  </w:style>
  <w:style w:type="numbering" w:customStyle="1" w:styleId="WW8Num103">
    <w:name w:val="WW8Num103"/>
    <w:rsid w:val="00E346B3"/>
  </w:style>
  <w:style w:type="numbering" w:customStyle="1" w:styleId="WW8Num115">
    <w:name w:val="WW8Num115"/>
    <w:rsid w:val="00E346B3"/>
  </w:style>
  <w:style w:type="numbering" w:customStyle="1" w:styleId="WW8Num123">
    <w:name w:val="WW8Num123"/>
    <w:rsid w:val="00E346B3"/>
  </w:style>
  <w:style w:type="numbering" w:customStyle="1" w:styleId="WW8Num133">
    <w:name w:val="WW8Num133"/>
    <w:rsid w:val="00E346B3"/>
  </w:style>
  <w:style w:type="numbering" w:customStyle="1" w:styleId="WW8Num143">
    <w:name w:val="WW8Num143"/>
    <w:rsid w:val="00E346B3"/>
  </w:style>
  <w:style w:type="numbering" w:customStyle="1" w:styleId="WW8Num153">
    <w:name w:val="WW8Num153"/>
    <w:rsid w:val="00E346B3"/>
  </w:style>
  <w:style w:type="numbering" w:customStyle="1" w:styleId="WW8Num163">
    <w:name w:val="WW8Num163"/>
    <w:rsid w:val="00E346B3"/>
  </w:style>
  <w:style w:type="numbering" w:customStyle="1" w:styleId="WW8Num173">
    <w:name w:val="WW8Num173"/>
    <w:rsid w:val="00E346B3"/>
  </w:style>
  <w:style w:type="numbering" w:customStyle="1" w:styleId="WW8Num183">
    <w:name w:val="WW8Num183"/>
    <w:rsid w:val="00E346B3"/>
  </w:style>
  <w:style w:type="numbering" w:customStyle="1" w:styleId="WW8Num193">
    <w:name w:val="WW8Num193"/>
    <w:rsid w:val="00E346B3"/>
  </w:style>
  <w:style w:type="numbering" w:customStyle="1" w:styleId="WW8Num203">
    <w:name w:val="WW8Num203"/>
    <w:rsid w:val="00E346B3"/>
  </w:style>
  <w:style w:type="numbering" w:customStyle="1" w:styleId="WW8Num215">
    <w:name w:val="WW8Num215"/>
    <w:rsid w:val="00E346B3"/>
  </w:style>
  <w:style w:type="numbering" w:customStyle="1" w:styleId="WW8Num223">
    <w:name w:val="WW8Num223"/>
    <w:rsid w:val="00E346B3"/>
  </w:style>
  <w:style w:type="numbering" w:customStyle="1" w:styleId="WW8Num233">
    <w:name w:val="WW8Num233"/>
    <w:rsid w:val="00E346B3"/>
  </w:style>
  <w:style w:type="numbering" w:customStyle="1" w:styleId="WW8Num243">
    <w:name w:val="WW8Num243"/>
    <w:rsid w:val="00E346B3"/>
  </w:style>
  <w:style w:type="numbering" w:customStyle="1" w:styleId="WW8Num253">
    <w:name w:val="WW8Num253"/>
    <w:rsid w:val="00E346B3"/>
  </w:style>
  <w:style w:type="numbering" w:customStyle="1" w:styleId="WW8Num263">
    <w:name w:val="WW8Num263"/>
    <w:rsid w:val="00E346B3"/>
  </w:style>
  <w:style w:type="numbering" w:customStyle="1" w:styleId="WW8Num273">
    <w:name w:val="WW8Num273"/>
    <w:rsid w:val="00E346B3"/>
  </w:style>
  <w:style w:type="numbering" w:customStyle="1" w:styleId="WW8Num283">
    <w:name w:val="WW8Num283"/>
    <w:rsid w:val="00E346B3"/>
  </w:style>
  <w:style w:type="numbering" w:customStyle="1" w:styleId="WW8Num293">
    <w:name w:val="WW8Num293"/>
    <w:rsid w:val="00E346B3"/>
  </w:style>
  <w:style w:type="numbering" w:customStyle="1" w:styleId="WW8Num303">
    <w:name w:val="WW8Num303"/>
    <w:rsid w:val="00E346B3"/>
  </w:style>
  <w:style w:type="numbering" w:customStyle="1" w:styleId="WW8Num313">
    <w:name w:val="WW8Num313"/>
    <w:rsid w:val="00E346B3"/>
  </w:style>
  <w:style w:type="numbering" w:customStyle="1" w:styleId="WW8Num323">
    <w:name w:val="WW8Num323"/>
    <w:rsid w:val="00E346B3"/>
  </w:style>
  <w:style w:type="numbering" w:customStyle="1" w:styleId="WW8Num333">
    <w:name w:val="WW8Num333"/>
    <w:rsid w:val="00E346B3"/>
  </w:style>
  <w:style w:type="numbering" w:customStyle="1" w:styleId="WW8Num343">
    <w:name w:val="WW8Num343"/>
    <w:rsid w:val="00E346B3"/>
  </w:style>
  <w:style w:type="numbering" w:customStyle="1" w:styleId="WW8Num353">
    <w:name w:val="WW8Num353"/>
    <w:rsid w:val="00E346B3"/>
  </w:style>
  <w:style w:type="numbering" w:customStyle="1" w:styleId="WW8Num363">
    <w:name w:val="WW8Num363"/>
    <w:rsid w:val="00E346B3"/>
  </w:style>
  <w:style w:type="numbering" w:customStyle="1" w:styleId="WW8Num373">
    <w:name w:val="WW8Num373"/>
    <w:rsid w:val="00E346B3"/>
  </w:style>
  <w:style w:type="table" w:customStyle="1" w:styleId="3c">
    <w:name w:val="Сетка таблицы3"/>
    <w:basedOn w:val="a1"/>
    <w:next w:val="affff"/>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E346B3"/>
    <w:rPr>
      <w:b/>
      <w:bCs/>
    </w:rPr>
  </w:style>
  <w:style w:type="numbering" w:customStyle="1" w:styleId="55">
    <w:name w:val="Нет списка5"/>
    <w:next w:val="a2"/>
    <w:uiPriority w:val="99"/>
    <w:semiHidden/>
    <w:unhideWhenUsed/>
    <w:rsid w:val="00E346B3"/>
  </w:style>
  <w:style w:type="numbering" w:customStyle="1" w:styleId="WW8Num116">
    <w:name w:val="WW8Num116"/>
    <w:rsid w:val="00E346B3"/>
  </w:style>
  <w:style w:type="numbering" w:customStyle="1" w:styleId="WW8Num216">
    <w:name w:val="WW8Num216"/>
    <w:rsid w:val="00E346B3"/>
  </w:style>
  <w:style w:type="numbering" w:customStyle="1" w:styleId="WW8Num314">
    <w:name w:val="WW8Num314"/>
    <w:rsid w:val="00E346B3"/>
  </w:style>
  <w:style w:type="numbering" w:customStyle="1" w:styleId="WW8Num44">
    <w:name w:val="WW8Num44"/>
    <w:rsid w:val="00E346B3"/>
  </w:style>
  <w:style w:type="numbering" w:customStyle="1" w:styleId="WW8Num54">
    <w:name w:val="WW8Num54"/>
    <w:rsid w:val="00E346B3"/>
  </w:style>
  <w:style w:type="numbering" w:customStyle="1" w:styleId="WW8Num64">
    <w:name w:val="WW8Num64"/>
    <w:rsid w:val="00E346B3"/>
  </w:style>
  <w:style w:type="numbering" w:customStyle="1" w:styleId="WW8Num74">
    <w:name w:val="WW8Num74"/>
    <w:rsid w:val="00E346B3"/>
  </w:style>
  <w:style w:type="numbering" w:customStyle="1" w:styleId="WW8Num84">
    <w:name w:val="WW8Num84"/>
    <w:rsid w:val="00E346B3"/>
  </w:style>
  <w:style w:type="numbering" w:customStyle="1" w:styleId="WW8Num94">
    <w:name w:val="WW8Num94"/>
    <w:rsid w:val="00E346B3"/>
  </w:style>
  <w:style w:type="numbering" w:customStyle="1" w:styleId="WW8Num104">
    <w:name w:val="WW8Num104"/>
    <w:rsid w:val="00E346B3"/>
  </w:style>
  <w:style w:type="numbering" w:customStyle="1" w:styleId="WW8Num117">
    <w:name w:val="WW8Num117"/>
    <w:rsid w:val="00E346B3"/>
  </w:style>
  <w:style w:type="numbering" w:customStyle="1" w:styleId="WW8Num124">
    <w:name w:val="WW8Num124"/>
    <w:rsid w:val="00E346B3"/>
  </w:style>
  <w:style w:type="numbering" w:customStyle="1" w:styleId="WW8Num134">
    <w:name w:val="WW8Num134"/>
    <w:rsid w:val="00E346B3"/>
  </w:style>
  <w:style w:type="numbering" w:customStyle="1" w:styleId="WW8Num144">
    <w:name w:val="WW8Num144"/>
    <w:rsid w:val="00E346B3"/>
  </w:style>
  <w:style w:type="numbering" w:customStyle="1" w:styleId="WW8Num154">
    <w:name w:val="WW8Num154"/>
    <w:rsid w:val="00E346B3"/>
  </w:style>
  <w:style w:type="numbering" w:customStyle="1" w:styleId="WW8Num164">
    <w:name w:val="WW8Num164"/>
    <w:rsid w:val="00E346B3"/>
  </w:style>
  <w:style w:type="numbering" w:customStyle="1" w:styleId="WW8Num174">
    <w:name w:val="WW8Num174"/>
    <w:rsid w:val="00E346B3"/>
  </w:style>
  <w:style w:type="numbering" w:customStyle="1" w:styleId="WW8Num184">
    <w:name w:val="WW8Num184"/>
    <w:rsid w:val="00E346B3"/>
  </w:style>
  <w:style w:type="numbering" w:customStyle="1" w:styleId="WW8Num194">
    <w:name w:val="WW8Num194"/>
    <w:rsid w:val="00E346B3"/>
  </w:style>
  <w:style w:type="numbering" w:customStyle="1" w:styleId="WW8Num204">
    <w:name w:val="WW8Num204"/>
    <w:rsid w:val="00E346B3"/>
  </w:style>
  <w:style w:type="numbering" w:customStyle="1" w:styleId="WW8Num217">
    <w:name w:val="WW8Num217"/>
    <w:rsid w:val="00E346B3"/>
  </w:style>
  <w:style w:type="numbering" w:customStyle="1" w:styleId="WW8Num224">
    <w:name w:val="WW8Num224"/>
    <w:rsid w:val="00E346B3"/>
  </w:style>
  <w:style w:type="numbering" w:customStyle="1" w:styleId="WW8Num234">
    <w:name w:val="WW8Num234"/>
    <w:rsid w:val="00E346B3"/>
  </w:style>
  <w:style w:type="numbering" w:customStyle="1" w:styleId="WW8Num244">
    <w:name w:val="WW8Num244"/>
    <w:rsid w:val="00E346B3"/>
  </w:style>
  <w:style w:type="numbering" w:customStyle="1" w:styleId="WW8Num254">
    <w:name w:val="WW8Num254"/>
    <w:rsid w:val="00E346B3"/>
  </w:style>
  <w:style w:type="numbering" w:customStyle="1" w:styleId="WW8Num264">
    <w:name w:val="WW8Num264"/>
    <w:rsid w:val="00E346B3"/>
  </w:style>
  <w:style w:type="numbering" w:customStyle="1" w:styleId="WW8Num274">
    <w:name w:val="WW8Num274"/>
    <w:rsid w:val="00E346B3"/>
  </w:style>
  <w:style w:type="numbering" w:customStyle="1" w:styleId="WW8Num284">
    <w:name w:val="WW8Num284"/>
    <w:rsid w:val="00E346B3"/>
  </w:style>
  <w:style w:type="numbering" w:customStyle="1" w:styleId="WW8Num294">
    <w:name w:val="WW8Num294"/>
    <w:rsid w:val="00E346B3"/>
  </w:style>
  <w:style w:type="numbering" w:customStyle="1" w:styleId="WW8Num304">
    <w:name w:val="WW8Num304"/>
    <w:rsid w:val="00E346B3"/>
  </w:style>
  <w:style w:type="numbering" w:customStyle="1" w:styleId="WW8Num315">
    <w:name w:val="WW8Num315"/>
    <w:rsid w:val="00E346B3"/>
  </w:style>
  <w:style w:type="numbering" w:customStyle="1" w:styleId="WW8Num324">
    <w:name w:val="WW8Num324"/>
    <w:rsid w:val="00E346B3"/>
  </w:style>
  <w:style w:type="numbering" w:customStyle="1" w:styleId="WW8Num334">
    <w:name w:val="WW8Num334"/>
    <w:rsid w:val="00E346B3"/>
  </w:style>
  <w:style w:type="numbering" w:customStyle="1" w:styleId="WW8Num344">
    <w:name w:val="WW8Num344"/>
    <w:rsid w:val="00E346B3"/>
  </w:style>
  <w:style w:type="numbering" w:customStyle="1" w:styleId="WW8Num354">
    <w:name w:val="WW8Num354"/>
    <w:rsid w:val="00E346B3"/>
  </w:style>
  <w:style w:type="numbering" w:customStyle="1" w:styleId="WW8Num364">
    <w:name w:val="WW8Num364"/>
    <w:rsid w:val="00E346B3"/>
  </w:style>
  <w:style w:type="numbering" w:customStyle="1" w:styleId="WW8Num374">
    <w:name w:val="WW8Num374"/>
    <w:rsid w:val="00E346B3"/>
  </w:style>
  <w:style w:type="table" w:customStyle="1" w:styleId="47">
    <w:name w:val="Сетка таблицы4"/>
    <w:basedOn w:val="a1"/>
    <w:next w:val="affff"/>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E346B3"/>
  </w:style>
  <w:style w:type="numbering" w:customStyle="1" w:styleId="WW8Num118">
    <w:name w:val="WW8Num118"/>
    <w:rsid w:val="00E346B3"/>
  </w:style>
  <w:style w:type="numbering" w:customStyle="1" w:styleId="WW8Num218">
    <w:name w:val="WW8Num218"/>
    <w:rsid w:val="00E346B3"/>
  </w:style>
  <w:style w:type="numbering" w:customStyle="1" w:styleId="WW8Num316">
    <w:name w:val="WW8Num316"/>
    <w:rsid w:val="00E346B3"/>
  </w:style>
  <w:style w:type="numbering" w:customStyle="1" w:styleId="WW8Num45">
    <w:name w:val="WW8Num45"/>
    <w:rsid w:val="00E346B3"/>
  </w:style>
  <w:style w:type="numbering" w:customStyle="1" w:styleId="WW8Num55">
    <w:name w:val="WW8Num55"/>
    <w:rsid w:val="00E346B3"/>
  </w:style>
  <w:style w:type="numbering" w:customStyle="1" w:styleId="WW8Num65">
    <w:name w:val="WW8Num65"/>
    <w:rsid w:val="00E346B3"/>
  </w:style>
  <w:style w:type="numbering" w:customStyle="1" w:styleId="WW8Num75">
    <w:name w:val="WW8Num75"/>
    <w:rsid w:val="00E346B3"/>
  </w:style>
  <w:style w:type="numbering" w:customStyle="1" w:styleId="WW8Num85">
    <w:name w:val="WW8Num85"/>
    <w:rsid w:val="00E346B3"/>
  </w:style>
  <w:style w:type="numbering" w:customStyle="1" w:styleId="WW8Num95">
    <w:name w:val="WW8Num95"/>
    <w:rsid w:val="00E346B3"/>
  </w:style>
  <w:style w:type="numbering" w:customStyle="1" w:styleId="WW8Num105">
    <w:name w:val="WW8Num105"/>
    <w:rsid w:val="00E346B3"/>
  </w:style>
  <w:style w:type="numbering" w:customStyle="1" w:styleId="WW8Num119">
    <w:name w:val="WW8Num119"/>
    <w:rsid w:val="00E346B3"/>
  </w:style>
  <w:style w:type="numbering" w:customStyle="1" w:styleId="WW8Num125">
    <w:name w:val="WW8Num125"/>
    <w:rsid w:val="00E346B3"/>
  </w:style>
  <w:style w:type="numbering" w:customStyle="1" w:styleId="WW8Num135">
    <w:name w:val="WW8Num135"/>
    <w:rsid w:val="00E346B3"/>
  </w:style>
  <w:style w:type="numbering" w:customStyle="1" w:styleId="WW8Num145">
    <w:name w:val="WW8Num145"/>
    <w:rsid w:val="00E346B3"/>
  </w:style>
  <w:style w:type="numbering" w:customStyle="1" w:styleId="WW8Num155">
    <w:name w:val="WW8Num155"/>
    <w:rsid w:val="00E346B3"/>
  </w:style>
  <w:style w:type="numbering" w:customStyle="1" w:styleId="WW8Num165">
    <w:name w:val="WW8Num165"/>
    <w:rsid w:val="00E346B3"/>
  </w:style>
  <w:style w:type="numbering" w:customStyle="1" w:styleId="WW8Num175">
    <w:name w:val="WW8Num175"/>
    <w:rsid w:val="00E346B3"/>
  </w:style>
  <w:style w:type="numbering" w:customStyle="1" w:styleId="WW8Num185">
    <w:name w:val="WW8Num185"/>
    <w:rsid w:val="00E346B3"/>
  </w:style>
  <w:style w:type="numbering" w:customStyle="1" w:styleId="WW8Num195">
    <w:name w:val="WW8Num195"/>
    <w:rsid w:val="00E346B3"/>
  </w:style>
  <w:style w:type="numbering" w:customStyle="1" w:styleId="WW8Num205">
    <w:name w:val="WW8Num205"/>
    <w:rsid w:val="00E346B3"/>
  </w:style>
  <w:style w:type="numbering" w:customStyle="1" w:styleId="WW8Num219">
    <w:name w:val="WW8Num219"/>
    <w:rsid w:val="00E346B3"/>
  </w:style>
  <w:style w:type="numbering" w:customStyle="1" w:styleId="WW8Num225">
    <w:name w:val="WW8Num225"/>
    <w:rsid w:val="00E346B3"/>
  </w:style>
  <w:style w:type="numbering" w:customStyle="1" w:styleId="WW8Num235">
    <w:name w:val="WW8Num235"/>
    <w:rsid w:val="00E346B3"/>
  </w:style>
  <w:style w:type="numbering" w:customStyle="1" w:styleId="WW8Num245">
    <w:name w:val="WW8Num245"/>
    <w:rsid w:val="00E346B3"/>
  </w:style>
  <w:style w:type="numbering" w:customStyle="1" w:styleId="WW8Num255">
    <w:name w:val="WW8Num255"/>
    <w:rsid w:val="00E346B3"/>
  </w:style>
  <w:style w:type="numbering" w:customStyle="1" w:styleId="WW8Num265">
    <w:name w:val="WW8Num265"/>
    <w:rsid w:val="00E346B3"/>
  </w:style>
  <w:style w:type="numbering" w:customStyle="1" w:styleId="WW8Num275">
    <w:name w:val="WW8Num275"/>
    <w:rsid w:val="00E346B3"/>
  </w:style>
  <w:style w:type="numbering" w:customStyle="1" w:styleId="WW8Num285">
    <w:name w:val="WW8Num285"/>
    <w:rsid w:val="00E346B3"/>
  </w:style>
  <w:style w:type="numbering" w:customStyle="1" w:styleId="WW8Num295">
    <w:name w:val="WW8Num295"/>
    <w:rsid w:val="00E346B3"/>
  </w:style>
  <w:style w:type="numbering" w:customStyle="1" w:styleId="WW8Num305">
    <w:name w:val="WW8Num305"/>
    <w:rsid w:val="00E346B3"/>
  </w:style>
  <w:style w:type="numbering" w:customStyle="1" w:styleId="WW8Num317">
    <w:name w:val="WW8Num317"/>
    <w:rsid w:val="00E346B3"/>
  </w:style>
  <w:style w:type="numbering" w:customStyle="1" w:styleId="WW8Num325">
    <w:name w:val="WW8Num325"/>
    <w:rsid w:val="00E346B3"/>
  </w:style>
  <w:style w:type="numbering" w:customStyle="1" w:styleId="WW8Num335">
    <w:name w:val="WW8Num335"/>
    <w:rsid w:val="00E346B3"/>
  </w:style>
  <w:style w:type="numbering" w:customStyle="1" w:styleId="WW8Num345">
    <w:name w:val="WW8Num345"/>
    <w:rsid w:val="00E346B3"/>
  </w:style>
  <w:style w:type="numbering" w:customStyle="1" w:styleId="WW8Num355">
    <w:name w:val="WW8Num355"/>
    <w:rsid w:val="00E346B3"/>
  </w:style>
  <w:style w:type="numbering" w:customStyle="1" w:styleId="WW8Num365">
    <w:name w:val="WW8Num365"/>
    <w:rsid w:val="00E346B3"/>
  </w:style>
  <w:style w:type="numbering" w:customStyle="1" w:styleId="WW8Num375">
    <w:name w:val="WW8Num375"/>
    <w:rsid w:val="00E346B3"/>
  </w:style>
  <w:style w:type="table" w:customStyle="1" w:styleId="56">
    <w:name w:val="Сетка таблицы5"/>
    <w:basedOn w:val="a1"/>
    <w:next w:val="affff"/>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E346B3"/>
  </w:style>
  <w:style w:type="numbering" w:customStyle="1" w:styleId="WW8Num120">
    <w:name w:val="WW8Num120"/>
    <w:rsid w:val="00E346B3"/>
  </w:style>
  <w:style w:type="numbering" w:customStyle="1" w:styleId="WW8Num220">
    <w:name w:val="WW8Num220"/>
    <w:rsid w:val="00E346B3"/>
  </w:style>
  <w:style w:type="numbering" w:customStyle="1" w:styleId="WW8Num318">
    <w:name w:val="WW8Num318"/>
    <w:rsid w:val="00E346B3"/>
  </w:style>
  <w:style w:type="numbering" w:customStyle="1" w:styleId="WW8Num46">
    <w:name w:val="WW8Num46"/>
    <w:rsid w:val="00E346B3"/>
  </w:style>
  <w:style w:type="numbering" w:customStyle="1" w:styleId="WW8Num56">
    <w:name w:val="WW8Num56"/>
    <w:rsid w:val="00E346B3"/>
  </w:style>
  <w:style w:type="numbering" w:customStyle="1" w:styleId="WW8Num66">
    <w:name w:val="WW8Num66"/>
    <w:rsid w:val="00E346B3"/>
  </w:style>
  <w:style w:type="numbering" w:customStyle="1" w:styleId="WW8Num76">
    <w:name w:val="WW8Num76"/>
    <w:rsid w:val="00E346B3"/>
  </w:style>
  <w:style w:type="numbering" w:customStyle="1" w:styleId="WW8Num86">
    <w:name w:val="WW8Num86"/>
    <w:rsid w:val="00E346B3"/>
  </w:style>
  <w:style w:type="numbering" w:customStyle="1" w:styleId="WW8Num96">
    <w:name w:val="WW8Num96"/>
    <w:rsid w:val="00E346B3"/>
  </w:style>
  <w:style w:type="numbering" w:customStyle="1" w:styleId="WW8Num106">
    <w:name w:val="WW8Num106"/>
    <w:rsid w:val="00E346B3"/>
  </w:style>
  <w:style w:type="numbering" w:customStyle="1" w:styleId="WW8Num1110">
    <w:name w:val="WW8Num1110"/>
    <w:rsid w:val="00E346B3"/>
  </w:style>
  <w:style w:type="numbering" w:customStyle="1" w:styleId="WW8Num126">
    <w:name w:val="WW8Num126"/>
    <w:rsid w:val="00E346B3"/>
  </w:style>
  <w:style w:type="numbering" w:customStyle="1" w:styleId="WW8Num136">
    <w:name w:val="WW8Num136"/>
    <w:rsid w:val="00E346B3"/>
  </w:style>
  <w:style w:type="numbering" w:customStyle="1" w:styleId="WW8Num146">
    <w:name w:val="WW8Num146"/>
    <w:rsid w:val="00E346B3"/>
  </w:style>
  <w:style w:type="numbering" w:customStyle="1" w:styleId="WW8Num156">
    <w:name w:val="WW8Num156"/>
    <w:rsid w:val="00E346B3"/>
  </w:style>
  <w:style w:type="numbering" w:customStyle="1" w:styleId="WW8Num166">
    <w:name w:val="WW8Num166"/>
    <w:rsid w:val="00E346B3"/>
  </w:style>
  <w:style w:type="numbering" w:customStyle="1" w:styleId="WW8Num176">
    <w:name w:val="WW8Num176"/>
    <w:rsid w:val="00E346B3"/>
  </w:style>
  <w:style w:type="numbering" w:customStyle="1" w:styleId="WW8Num186">
    <w:name w:val="WW8Num186"/>
    <w:rsid w:val="00E346B3"/>
  </w:style>
  <w:style w:type="numbering" w:customStyle="1" w:styleId="WW8Num196">
    <w:name w:val="WW8Num196"/>
    <w:rsid w:val="00E346B3"/>
  </w:style>
  <w:style w:type="numbering" w:customStyle="1" w:styleId="WW8Num206">
    <w:name w:val="WW8Num206"/>
    <w:rsid w:val="00E346B3"/>
  </w:style>
  <w:style w:type="numbering" w:customStyle="1" w:styleId="WW8Num2110">
    <w:name w:val="WW8Num2110"/>
    <w:rsid w:val="00E346B3"/>
  </w:style>
  <w:style w:type="numbering" w:customStyle="1" w:styleId="WW8Num226">
    <w:name w:val="WW8Num226"/>
    <w:rsid w:val="00E346B3"/>
  </w:style>
  <w:style w:type="numbering" w:customStyle="1" w:styleId="WW8Num236">
    <w:name w:val="WW8Num236"/>
    <w:rsid w:val="00E346B3"/>
  </w:style>
  <w:style w:type="numbering" w:customStyle="1" w:styleId="WW8Num246">
    <w:name w:val="WW8Num246"/>
    <w:rsid w:val="00E346B3"/>
  </w:style>
  <w:style w:type="numbering" w:customStyle="1" w:styleId="WW8Num256">
    <w:name w:val="WW8Num256"/>
    <w:rsid w:val="00E346B3"/>
  </w:style>
  <w:style w:type="numbering" w:customStyle="1" w:styleId="WW8Num266">
    <w:name w:val="WW8Num266"/>
    <w:rsid w:val="00E346B3"/>
  </w:style>
  <w:style w:type="numbering" w:customStyle="1" w:styleId="WW8Num276">
    <w:name w:val="WW8Num276"/>
    <w:rsid w:val="00E346B3"/>
  </w:style>
  <w:style w:type="numbering" w:customStyle="1" w:styleId="WW8Num286">
    <w:name w:val="WW8Num286"/>
    <w:rsid w:val="00E346B3"/>
  </w:style>
  <w:style w:type="numbering" w:customStyle="1" w:styleId="WW8Num296">
    <w:name w:val="WW8Num296"/>
    <w:rsid w:val="00E346B3"/>
  </w:style>
  <w:style w:type="numbering" w:customStyle="1" w:styleId="WW8Num306">
    <w:name w:val="WW8Num306"/>
    <w:rsid w:val="00E346B3"/>
  </w:style>
  <w:style w:type="numbering" w:customStyle="1" w:styleId="WW8Num319">
    <w:name w:val="WW8Num319"/>
    <w:rsid w:val="00E346B3"/>
  </w:style>
  <w:style w:type="numbering" w:customStyle="1" w:styleId="WW8Num326">
    <w:name w:val="WW8Num326"/>
    <w:rsid w:val="00E346B3"/>
  </w:style>
  <w:style w:type="numbering" w:customStyle="1" w:styleId="WW8Num336">
    <w:name w:val="WW8Num336"/>
    <w:rsid w:val="00E346B3"/>
  </w:style>
  <w:style w:type="numbering" w:customStyle="1" w:styleId="WW8Num346">
    <w:name w:val="WW8Num346"/>
    <w:rsid w:val="00E346B3"/>
  </w:style>
  <w:style w:type="numbering" w:customStyle="1" w:styleId="WW8Num356">
    <w:name w:val="WW8Num356"/>
    <w:rsid w:val="00E346B3"/>
  </w:style>
  <w:style w:type="numbering" w:customStyle="1" w:styleId="WW8Num366">
    <w:name w:val="WW8Num366"/>
    <w:rsid w:val="00E346B3"/>
  </w:style>
  <w:style w:type="numbering" w:customStyle="1" w:styleId="WW8Num376">
    <w:name w:val="WW8Num376"/>
    <w:rsid w:val="00E346B3"/>
  </w:style>
  <w:style w:type="table" w:customStyle="1" w:styleId="63">
    <w:name w:val="Сетка таблицы6"/>
    <w:basedOn w:val="a1"/>
    <w:next w:val="affff"/>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E346B3"/>
  </w:style>
  <w:style w:type="numbering" w:customStyle="1" w:styleId="WW8Num127">
    <w:name w:val="WW8Num127"/>
    <w:rsid w:val="00E346B3"/>
  </w:style>
  <w:style w:type="numbering" w:customStyle="1" w:styleId="WW8Num227">
    <w:name w:val="WW8Num227"/>
    <w:rsid w:val="00E346B3"/>
  </w:style>
  <w:style w:type="numbering" w:customStyle="1" w:styleId="WW8Num320">
    <w:name w:val="WW8Num320"/>
    <w:rsid w:val="00E346B3"/>
  </w:style>
  <w:style w:type="numbering" w:customStyle="1" w:styleId="WW8Num47">
    <w:name w:val="WW8Num47"/>
    <w:rsid w:val="00E346B3"/>
  </w:style>
  <w:style w:type="numbering" w:customStyle="1" w:styleId="WW8Num57">
    <w:name w:val="WW8Num57"/>
    <w:rsid w:val="00E346B3"/>
  </w:style>
  <w:style w:type="numbering" w:customStyle="1" w:styleId="WW8Num67">
    <w:name w:val="WW8Num67"/>
    <w:rsid w:val="00E346B3"/>
  </w:style>
  <w:style w:type="numbering" w:customStyle="1" w:styleId="WW8Num77">
    <w:name w:val="WW8Num77"/>
    <w:rsid w:val="00E346B3"/>
  </w:style>
  <w:style w:type="numbering" w:customStyle="1" w:styleId="WW8Num87">
    <w:name w:val="WW8Num87"/>
    <w:rsid w:val="00E346B3"/>
  </w:style>
  <w:style w:type="numbering" w:customStyle="1" w:styleId="WW8Num97">
    <w:name w:val="WW8Num97"/>
    <w:rsid w:val="00E346B3"/>
  </w:style>
  <w:style w:type="numbering" w:customStyle="1" w:styleId="WW8Num107">
    <w:name w:val="WW8Num107"/>
    <w:rsid w:val="00E346B3"/>
  </w:style>
  <w:style w:type="numbering" w:customStyle="1" w:styleId="WW8Num1111">
    <w:name w:val="WW8Num1111"/>
    <w:rsid w:val="00E346B3"/>
  </w:style>
  <w:style w:type="numbering" w:customStyle="1" w:styleId="WW8Num128">
    <w:name w:val="WW8Num128"/>
    <w:rsid w:val="00E346B3"/>
  </w:style>
  <w:style w:type="numbering" w:customStyle="1" w:styleId="WW8Num137">
    <w:name w:val="WW8Num137"/>
    <w:rsid w:val="00E346B3"/>
  </w:style>
  <w:style w:type="numbering" w:customStyle="1" w:styleId="WW8Num147">
    <w:name w:val="WW8Num147"/>
    <w:rsid w:val="00E346B3"/>
  </w:style>
  <w:style w:type="numbering" w:customStyle="1" w:styleId="WW8Num157">
    <w:name w:val="WW8Num157"/>
    <w:rsid w:val="00E346B3"/>
  </w:style>
  <w:style w:type="numbering" w:customStyle="1" w:styleId="WW8Num167">
    <w:name w:val="WW8Num167"/>
    <w:rsid w:val="00E346B3"/>
  </w:style>
  <w:style w:type="numbering" w:customStyle="1" w:styleId="WW8Num177">
    <w:name w:val="WW8Num177"/>
    <w:rsid w:val="00E346B3"/>
  </w:style>
  <w:style w:type="numbering" w:customStyle="1" w:styleId="WW8Num187">
    <w:name w:val="WW8Num187"/>
    <w:rsid w:val="00E346B3"/>
  </w:style>
  <w:style w:type="numbering" w:customStyle="1" w:styleId="WW8Num197">
    <w:name w:val="WW8Num197"/>
    <w:rsid w:val="00E346B3"/>
  </w:style>
  <w:style w:type="numbering" w:customStyle="1" w:styleId="WW8Num207">
    <w:name w:val="WW8Num207"/>
    <w:rsid w:val="00E346B3"/>
  </w:style>
  <w:style w:type="numbering" w:customStyle="1" w:styleId="WW8Num2111">
    <w:name w:val="WW8Num2111"/>
    <w:rsid w:val="00E346B3"/>
  </w:style>
  <w:style w:type="numbering" w:customStyle="1" w:styleId="WW8Num228">
    <w:name w:val="WW8Num228"/>
    <w:rsid w:val="00E346B3"/>
  </w:style>
  <w:style w:type="numbering" w:customStyle="1" w:styleId="WW8Num237">
    <w:name w:val="WW8Num237"/>
    <w:rsid w:val="00E346B3"/>
  </w:style>
  <w:style w:type="numbering" w:customStyle="1" w:styleId="WW8Num247">
    <w:name w:val="WW8Num247"/>
    <w:rsid w:val="00E346B3"/>
  </w:style>
  <w:style w:type="numbering" w:customStyle="1" w:styleId="WW8Num257">
    <w:name w:val="WW8Num257"/>
    <w:rsid w:val="00E346B3"/>
  </w:style>
  <w:style w:type="numbering" w:customStyle="1" w:styleId="WW8Num267">
    <w:name w:val="WW8Num267"/>
    <w:rsid w:val="00E346B3"/>
  </w:style>
  <w:style w:type="numbering" w:customStyle="1" w:styleId="WW8Num277">
    <w:name w:val="WW8Num277"/>
    <w:rsid w:val="00E346B3"/>
  </w:style>
  <w:style w:type="numbering" w:customStyle="1" w:styleId="WW8Num287">
    <w:name w:val="WW8Num287"/>
    <w:rsid w:val="00E346B3"/>
  </w:style>
  <w:style w:type="numbering" w:customStyle="1" w:styleId="WW8Num297">
    <w:name w:val="WW8Num297"/>
    <w:rsid w:val="00E346B3"/>
  </w:style>
  <w:style w:type="numbering" w:customStyle="1" w:styleId="WW8Num307">
    <w:name w:val="WW8Num307"/>
    <w:rsid w:val="00E346B3"/>
  </w:style>
  <w:style w:type="numbering" w:customStyle="1" w:styleId="WW8Num3110">
    <w:name w:val="WW8Num3110"/>
    <w:rsid w:val="00E346B3"/>
  </w:style>
  <w:style w:type="numbering" w:customStyle="1" w:styleId="WW8Num327">
    <w:name w:val="WW8Num327"/>
    <w:rsid w:val="00E346B3"/>
  </w:style>
  <w:style w:type="numbering" w:customStyle="1" w:styleId="WW8Num337">
    <w:name w:val="WW8Num337"/>
    <w:rsid w:val="00E346B3"/>
  </w:style>
  <w:style w:type="numbering" w:customStyle="1" w:styleId="WW8Num347">
    <w:name w:val="WW8Num347"/>
    <w:rsid w:val="00E346B3"/>
  </w:style>
  <w:style w:type="numbering" w:customStyle="1" w:styleId="WW8Num357">
    <w:name w:val="WW8Num357"/>
    <w:rsid w:val="00E346B3"/>
  </w:style>
  <w:style w:type="numbering" w:customStyle="1" w:styleId="WW8Num367">
    <w:name w:val="WW8Num367"/>
    <w:rsid w:val="00E346B3"/>
  </w:style>
  <w:style w:type="numbering" w:customStyle="1" w:styleId="WW8Num377">
    <w:name w:val="WW8Num377"/>
    <w:rsid w:val="00E346B3"/>
  </w:style>
  <w:style w:type="table" w:customStyle="1" w:styleId="72">
    <w:name w:val="Сетка таблицы7"/>
    <w:basedOn w:val="a1"/>
    <w:next w:val="affff"/>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E346B3"/>
  </w:style>
  <w:style w:type="numbering" w:customStyle="1" w:styleId="WW8Num129">
    <w:name w:val="WW8Num129"/>
    <w:rsid w:val="00E346B3"/>
  </w:style>
  <w:style w:type="numbering" w:customStyle="1" w:styleId="WW8Num229">
    <w:name w:val="WW8Num229"/>
    <w:rsid w:val="00E346B3"/>
  </w:style>
  <w:style w:type="numbering" w:customStyle="1" w:styleId="WW8Num328">
    <w:name w:val="WW8Num328"/>
    <w:rsid w:val="00E346B3"/>
  </w:style>
  <w:style w:type="numbering" w:customStyle="1" w:styleId="WW8Num48">
    <w:name w:val="WW8Num48"/>
    <w:rsid w:val="00E346B3"/>
  </w:style>
  <w:style w:type="numbering" w:customStyle="1" w:styleId="WW8Num58">
    <w:name w:val="WW8Num58"/>
    <w:rsid w:val="00E346B3"/>
  </w:style>
  <w:style w:type="numbering" w:customStyle="1" w:styleId="WW8Num68">
    <w:name w:val="WW8Num68"/>
    <w:rsid w:val="00E346B3"/>
  </w:style>
  <w:style w:type="numbering" w:customStyle="1" w:styleId="WW8Num78">
    <w:name w:val="WW8Num78"/>
    <w:rsid w:val="00E346B3"/>
  </w:style>
  <w:style w:type="numbering" w:customStyle="1" w:styleId="WW8Num88">
    <w:name w:val="WW8Num88"/>
    <w:rsid w:val="00E346B3"/>
  </w:style>
  <w:style w:type="numbering" w:customStyle="1" w:styleId="WW8Num98">
    <w:name w:val="WW8Num98"/>
    <w:rsid w:val="00E346B3"/>
  </w:style>
  <w:style w:type="numbering" w:customStyle="1" w:styleId="WW8Num108">
    <w:name w:val="WW8Num108"/>
    <w:rsid w:val="00E346B3"/>
  </w:style>
  <w:style w:type="numbering" w:customStyle="1" w:styleId="WW8Num1112">
    <w:name w:val="WW8Num1112"/>
    <w:rsid w:val="00E346B3"/>
  </w:style>
  <w:style w:type="numbering" w:customStyle="1" w:styleId="WW8Num1210">
    <w:name w:val="WW8Num1210"/>
    <w:rsid w:val="00E346B3"/>
  </w:style>
  <w:style w:type="numbering" w:customStyle="1" w:styleId="WW8Num138">
    <w:name w:val="WW8Num138"/>
    <w:rsid w:val="00E346B3"/>
  </w:style>
  <w:style w:type="numbering" w:customStyle="1" w:styleId="WW8Num148">
    <w:name w:val="WW8Num148"/>
    <w:rsid w:val="00E346B3"/>
  </w:style>
  <w:style w:type="numbering" w:customStyle="1" w:styleId="WW8Num158">
    <w:name w:val="WW8Num158"/>
    <w:rsid w:val="00E346B3"/>
  </w:style>
  <w:style w:type="numbering" w:customStyle="1" w:styleId="WW8Num168">
    <w:name w:val="WW8Num168"/>
    <w:rsid w:val="00E346B3"/>
  </w:style>
  <w:style w:type="numbering" w:customStyle="1" w:styleId="WW8Num178">
    <w:name w:val="WW8Num178"/>
    <w:rsid w:val="00E346B3"/>
  </w:style>
  <w:style w:type="numbering" w:customStyle="1" w:styleId="WW8Num188">
    <w:name w:val="WW8Num188"/>
    <w:rsid w:val="00E346B3"/>
  </w:style>
  <w:style w:type="numbering" w:customStyle="1" w:styleId="WW8Num198">
    <w:name w:val="WW8Num198"/>
    <w:rsid w:val="00E346B3"/>
  </w:style>
  <w:style w:type="numbering" w:customStyle="1" w:styleId="WW8Num208">
    <w:name w:val="WW8Num208"/>
    <w:rsid w:val="00E346B3"/>
  </w:style>
  <w:style w:type="numbering" w:customStyle="1" w:styleId="WW8Num2112">
    <w:name w:val="WW8Num2112"/>
    <w:rsid w:val="00E346B3"/>
  </w:style>
  <w:style w:type="numbering" w:customStyle="1" w:styleId="WW8Num2210">
    <w:name w:val="WW8Num2210"/>
    <w:rsid w:val="00E346B3"/>
  </w:style>
  <w:style w:type="numbering" w:customStyle="1" w:styleId="WW8Num238">
    <w:name w:val="WW8Num238"/>
    <w:rsid w:val="00E346B3"/>
  </w:style>
  <w:style w:type="numbering" w:customStyle="1" w:styleId="WW8Num248">
    <w:name w:val="WW8Num248"/>
    <w:rsid w:val="00E346B3"/>
  </w:style>
  <w:style w:type="numbering" w:customStyle="1" w:styleId="WW8Num258">
    <w:name w:val="WW8Num258"/>
    <w:rsid w:val="00E346B3"/>
  </w:style>
  <w:style w:type="numbering" w:customStyle="1" w:styleId="WW8Num268">
    <w:name w:val="WW8Num268"/>
    <w:rsid w:val="00E346B3"/>
  </w:style>
  <w:style w:type="numbering" w:customStyle="1" w:styleId="WW8Num278">
    <w:name w:val="WW8Num278"/>
    <w:rsid w:val="00E346B3"/>
  </w:style>
  <w:style w:type="numbering" w:customStyle="1" w:styleId="WW8Num288">
    <w:name w:val="WW8Num288"/>
    <w:rsid w:val="00E346B3"/>
  </w:style>
  <w:style w:type="numbering" w:customStyle="1" w:styleId="WW8Num298">
    <w:name w:val="WW8Num298"/>
    <w:rsid w:val="00E346B3"/>
  </w:style>
  <w:style w:type="numbering" w:customStyle="1" w:styleId="WW8Num308">
    <w:name w:val="WW8Num308"/>
    <w:rsid w:val="00E346B3"/>
  </w:style>
  <w:style w:type="numbering" w:customStyle="1" w:styleId="WW8Num3111">
    <w:name w:val="WW8Num3111"/>
    <w:rsid w:val="00E346B3"/>
  </w:style>
  <w:style w:type="numbering" w:customStyle="1" w:styleId="WW8Num329">
    <w:name w:val="WW8Num329"/>
    <w:rsid w:val="00E346B3"/>
  </w:style>
  <w:style w:type="numbering" w:customStyle="1" w:styleId="WW8Num338">
    <w:name w:val="WW8Num338"/>
    <w:rsid w:val="00E346B3"/>
  </w:style>
  <w:style w:type="numbering" w:customStyle="1" w:styleId="WW8Num348">
    <w:name w:val="WW8Num348"/>
    <w:rsid w:val="00E346B3"/>
  </w:style>
  <w:style w:type="numbering" w:customStyle="1" w:styleId="WW8Num358">
    <w:name w:val="WW8Num358"/>
    <w:rsid w:val="00E346B3"/>
  </w:style>
  <w:style w:type="numbering" w:customStyle="1" w:styleId="WW8Num368">
    <w:name w:val="WW8Num368"/>
    <w:rsid w:val="00E346B3"/>
  </w:style>
  <w:style w:type="numbering" w:customStyle="1" w:styleId="WW8Num378">
    <w:name w:val="WW8Num378"/>
    <w:rsid w:val="00E346B3"/>
  </w:style>
  <w:style w:type="table" w:customStyle="1" w:styleId="82">
    <w:name w:val="Сетка таблицы8"/>
    <w:basedOn w:val="a1"/>
    <w:next w:val="affff"/>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E346B3"/>
    <w:pPr>
      <w:spacing w:after="200" w:line="276" w:lineRule="auto"/>
    </w:pPr>
    <w:rPr>
      <w:rFonts w:ascii="Calibri" w:eastAsia="Times New Roman" w:hAnsi="Calibri" w:cs="Times New Roman"/>
      <w:lang w:eastAsia="ru-RU"/>
    </w:rPr>
  </w:style>
  <w:style w:type="numbering" w:customStyle="1" w:styleId="100">
    <w:name w:val="Нет списка10"/>
    <w:next w:val="a2"/>
    <w:uiPriority w:val="99"/>
    <w:semiHidden/>
    <w:unhideWhenUsed/>
    <w:rsid w:val="00E346B3"/>
  </w:style>
  <w:style w:type="numbering" w:customStyle="1" w:styleId="WW8Num130">
    <w:name w:val="WW8Num130"/>
    <w:rsid w:val="00E346B3"/>
  </w:style>
  <w:style w:type="numbering" w:customStyle="1" w:styleId="WW8Num230">
    <w:name w:val="WW8Num230"/>
    <w:rsid w:val="00E346B3"/>
  </w:style>
  <w:style w:type="numbering" w:customStyle="1" w:styleId="WW8Num330">
    <w:name w:val="WW8Num330"/>
    <w:rsid w:val="00E346B3"/>
  </w:style>
  <w:style w:type="numbering" w:customStyle="1" w:styleId="WW8Num49">
    <w:name w:val="WW8Num49"/>
    <w:rsid w:val="00E346B3"/>
  </w:style>
  <w:style w:type="numbering" w:customStyle="1" w:styleId="WW8Num59">
    <w:name w:val="WW8Num59"/>
    <w:rsid w:val="00E346B3"/>
  </w:style>
  <w:style w:type="numbering" w:customStyle="1" w:styleId="WW8Num69">
    <w:name w:val="WW8Num69"/>
    <w:rsid w:val="00E346B3"/>
  </w:style>
  <w:style w:type="numbering" w:customStyle="1" w:styleId="WW8Num79">
    <w:name w:val="WW8Num79"/>
    <w:rsid w:val="00E346B3"/>
  </w:style>
  <w:style w:type="numbering" w:customStyle="1" w:styleId="WW8Num89">
    <w:name w:val="WW8Num89"/>
    <w:rsid w:val="00E346B3"/>
  </w:style>
  <w:style w:type="numbering" w:customStyle="1" w:styleId="WW8Num99">
    <w:name w:val="WW8Num99"/>
    <w:rsid w:val="00E346B3"/>
  </w:style>
  <w:style w:type="numbering" w:customStyle="1" w:styleId="WW8Num109">
    <w:name w:val="WW8Num109"/>
    <w:rsid w:val="00E346B3"/>
  </w:style>
  <w:style w:type="numbering" w:customStyle="1" w:styleId="WW8Num1113">
    <w:name w:val="WW8Num1113"/>
    <w:rsid w:val="00E346B3"/>
  </w:style>
  <w:style w:type="numbering" w:customStyle="1" w:styleId="WW8Num1211">
    <w:name w:val="WW8Num1211"/>
    <w:rsid w:val="00E346B3"/>
  </w:style>
  <w:style w:type="numbering" w:customStyle="1" w:styleId="WW8Num139">
    <w:name w:val="WW8Num139"/>
    <w:rsid w:val="00E346B3"/>
  </w:style>
  <w:style w:type="numbering" w:customStyle="1" w:styleId="WW8Num149">
    <w:name w:val="WW8Num149"/>
    <w:rsid w:val="00E346B3"/>
  </w:style>
  <w:style w:type="numbering" w:customStyle="1" w:styleId="WW8Num159">
    <w:name w:val="WW8Num159"/>
    <w:rsid w:val="00E346B3"/>
  </w:style>
  <w:style w:type="numbering" w:customStyle="1" w:styleId="WW8Num169">
    <w:name w:val="WW8Num169"/>
    <w:rsid w:val="00E346B3"/>
  </w:style>
  <w:style w:type="numbering" w:customStyle="1" w:styleId="WW8Num179">
    <w:name w:val="WW8Num179"/>
    <w:rsid w:val="00E346B3"/>
  </w:style>
  <w:style w:type="numbering" w:customStyle="1" w:styleId="WW8Num189">
    <w:name w:val="WW8Num189"/>
    <w:rsid w:val="00E346B3"/>
  </w:style>
  <w:style w:type="numbering" w:customStyle="1" w:styleId="WW8Num199">
    <w:name w:val="WW8Num199"/>
    <w:rsid w:val="00E346B3"/>
  </w:style>
  <w:style w:type="numbering" w:customStyle="1" w:styleId="WW8Num209">
    <w:name w:val="WW8Num209"/>
    <w:rsid w:val="00E346B3"/>
  </w:style>
  <w:style w:type="numbering" w:customStyle="1" w:styleId="WW8Num2113">
    <w:name w:val="WW8Num2113"/>
    <w:rsid w:val="00E346B3"/>
  </w:style>
  <w:style w:type="numbering" w:customStyle="1" w:styleId="WW8Num2211">
    <w:name w:val="WW8Num2211"/>
    <w:rsid w:val="00E346B3"/>
  </w:style>
  <w:style w:type="numbering" w:customStyle="1" w:styleId="WW8Num239">
    <w:name w:val="WW8Num239"/>
    <w:rsid w:val="00E346B3"/>
  </w:style>
  <w:style w:type="numbering" w:customStyle="1" w:styleId="WW8Num249">
    <w:name w:val="WW8Num249"/>
    <w:rsid w:val="00E346B3"/>
  </w:style>
  <w:style w:type="numbering" w:customStyle="1" w:styleId="WW8Num259">
    <w:name w:val="WW8Num259"/>
    <w:rsid w:val="00E346B3"/>
  </w:style>
  <w:style w:type="numbering" w:customStyle="1" w:styleId="WW8Num269">
    <w:name w:val="WW8Num269"/>
    <w:rsid w:val="00E346B3"/>
  </w:style>
  <w:style w:type="numbering" w:customStyle="1" w:styleId="WW8Num279">
    <w:name w:val="WW8Num279"/>
    <w:rsid w:val="00E346B3"/>
  </w:style>
  <w:style w:type="numbering" w:customStyle="1" w:styleId="WW8Num289">
    <w:name w:val="WW8Num289"/>
    <w:rsid w:val="00E346B3"/>
  </w:style>
  <w:style w:type="numbering" w:customStyle="1" w:styleId="WW8Num299">
    <w:name w:val="WW8Num299"/>
    <w:rsid w:val="00E346B3"/>
  </w:style>
  <w:style w:type="numbering" w:customStyle="1" w:styleId="WW8Num309">
    <w:name w:val="WW8Num309"/>
    <w:rsid w:val="00E346B3"/>
  </w:style>
  <w:style w:type="numbering" w:customStyle="1" w:styleId="WW8Num3112">
    <w:name w:val="WW8Num3112"/>
    <w:rsid w:val="00E346B3"/>
  </w:style>
  <w:style w:type="numbering" w:customStyle="1" w:styleId="WW8Num3210">
    <w:name w:val="WW8Num3210"/>
    <w:rsid w:val="00E346B3"/>
  </w:style>
  <w:style w:type="numbering" w:customStyle="1" w:styleId="WW8Num339">
    <w:name w:val="WW8Num339"/>
    <w:rsid w:val="00E346B3"/>
  </w:style>
  <w:style w:type="numbering" w:customStyle="1" w:styleId="WW8Num349">
    <w:name w:val="WW8Num349"/>
    <w:rsid w:val="00E346B3"/>
  </w:style>
  <w:style w:type="numbering" w:customStyle="1" w:styleId="WW8Num359">
    <w:name w:val="WW8Num359"/>
    <w:rsid w:val="00E346B3"/>
  </w:style>
  <w:style w:type="numbering" w:customStyle="1" w:styleId="WW8Num369">
    <w:name w:val="WW8Num369"/>
    <w:rsid w:val="00E346B3"/>
  </w:style>
  <w:style w:type="numbering" w:customStyle="1" w:styleId="WW8Num379">
    <w:name w:val="WW8Num379"/>
    <w:rsid w:val="00E346B3"/>
  </w:style>
  <w:style w:type="table" w:customStyle="1" w:styleId="92">
    <w:name w:val="Сетка таблицы9"/>
    <w:basedOn w:val="a1"/>
    <w:next w:val="affff"/>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E346B3"/>
  </w:style>
  <w:style w:type="numbering" w:customStyle="1" w:styleId="WW8Num140">
    <w:name w:val="WW8Num140"/>
    <w:rsid w:val="00E346B3"/>
  </w:style>
  <w:style w:type="numbering" w:customStyle="1" w:styleId="WW8Num240">
    <w:name w:val="WW8Num240"/>
    <w:rsid w:val="00E346B3"/>
  </w:style>
  <w:style w:type="numbering" w:customStyle="1" w:styleId="WW8Num340">
    <w:name w:val="WW8Num340"/>
    <w:rsid w:val="00E346B3"/>
  </w:style>
  <w:style w:type="numbering" w:customStyle="1" w:styleId="WW8Num410">
    <w:name w:val="WW8Num410"/>
    <w:rsid w:val="00E346B3"/>
  </w:style>
  <w:style w:type="numbering" w:customStyle="1" w:styleId="WW8Num510">
    <w:name w:val="WW8Num510"/>
    <w:rsid w:val="00E346B3"/>
  </w:style>
  <w:style w:type="numbering" w:customStyle="1" w:styleId="WW8Num610">
    <w:name w:val="WW8Num610"/>
    <w:rsid w:val="00E346B3"/>
  </w:style>
  <w:style w:type="numbering" w:customStyle="1" w:styleId="WW8Num710">
    <w:name w:val="WW8Num710"/>
    <w:rsid w:val="00E346B3"/>
  </w:style>
  <w:style w:type="numbering" w:customStyle="1" w:styleId="WW8Num810">
    <w:name w:val="WW8Num810"/>
    <w:rsid w:val="00E346B3"/>
  </w:style>
  <w:style w:type="numbering" w:customStyle="1" w:styleId="WW8Num910">
    <w:name w:val="WW8Num910"/>
    <w:rsid w:val="00E346B3"/>
  </w:style>
  <w:style w:type="numbering" w:customStyle="1" w:styleId="WW8Num1010">
    <w:name w:val="WW8Num1010"/>
    <w:rsid w:val="00E346B3"/>
  </w:style>
  <w:style w:type="numbering" w:customStyle="1" w:styleId="WW8Num1114">
    <w:name w:val="WW8Num1114"/>
    <w:rsid w:val="00E346B3"/>
  </w:style>
  <w:style w:type="numbering" w:customStyle="1" w:styleId="WW8Num1212">
    <w:name w:val="WW8Num1212"/>
    <w:rsid w:val="00E346B3"/>
  </w:style>
  <w:style w:type="numbering" w:customStyle="1" w:styleId="WW8Num1310">
    <w:name w:val="WW8Num1310"/>
    <w:rsid w:val="00E346B3"/>
  </w:style>
  <w:style w:type="numbering" w:customStyle="1" w:styleId="WW8Num1410">
    <w:name w:val="WW8Num1410"/>
    <w:rsid w:val="00E346B3"/>
  </w:style>
  <w:style w:type="numbering" w:customStyle="1" w:styleId="WW8Num1510">
    <w:name w:val="WW8Num1510"/>
    <w:rsid w:val="00E346B3"/>
  </w:style>
  <w:style w:type="numbering" w:customStyle="1" w:styleId="WW8Num1610">
    <w:name w:val="WW8Num1610"/>
    <w:rsid w:val="00E346B3"/>
  </w:style>
  <w:style w:type="numbering" w:customStyle="1" w:styleId="WW8Num1710">
    <w:name w:val="WW8Num1710"/>
    <w:rsid w:val="00E346B3"/>
  </w:style>
  <w:style w:type="numbering" w:customStyle="1" w:styleId="WW8Num1810">
    <w:name w:val="WW8Num1810"/>
    <w:rsid w:val="00E346B3"/>
  </w:style>
  <w:style w:type="numbering" w:customStyle="1" w:styleId="WW8Num1910">
    <w:name w:val="WW8Num1910"/>
    <w:rsid w:val="00E346B3"/>
  </w:style>
  <w:style w:type="numbering" w:customStyle="1" w:styleId="WW8Num2010">
    <w:name w:val="WW8Num2010"/>
    <w:rsid w:val="00E346B3"/>
  </w:style>
  <w:style w:type="numbering" w:customStyle="1" w:styleId="WW8Num2114">
    <w:name w:val="WW8Num2114"/>
    <w:rsid w:val="00E346B3"/>
  </w:style>
  <w:style w:type="numbering" w:customStyle="1" w:styleId="WW8Num2212">
    <w:name w:val="WW8Num2212"/>
    <w:rsid w:val="00E346B3"/>
  </w:style>
  <w:style w:type="numbering" w:customStyle="1" w:styleId="WW8Num2310">
    <w:name w:val="WW8Num2310"/>
    <w:rsid w:val="00E346B3"/>
  </w:style>
  <w:style w:type="numbering" w:customStyle="1" w:styleId="WW8Num2410">
    <w:name w:val="WW8Num2410"/>
    <w:rsid w:val="00E346B3"/>
  </w:style>
  <w:style w:type="numbering" w:customStyle="1" w:styleId="WW8Num2510">
    <w:name w:val="WW8Num2510"/>
    <w:rsid w:val="00E346B3"/>
  </w:style>
  <w:style w:type="numbering" w:customStyle="1" w:styleId="WW8Num2610">
    <w:name w:val="WW8Num2610"/>
    <w:rsid w:val="00E346B3"/>
  </w:style>
  <w:style w:type="numbering" w:customStyle="1" w:styleId="WW8Num2710">
    <w:name w:val="WW8Num2710"/>
    <w:rsid w:val="00E346B3"/>
  </w:style>
  <w:style w:type="numbering" w:customStyle="1" w:styleId="WW8Num2810">
    <w:name w:val="WW8Num2810"/>
    <w:rsid w:val="00E346B3"/>
  </w:style>
  <w:style w:type="numbering" w:customStyle="1" w:styleId="WW8Num2910">
    <w:name w:val="WW8Num2910"/>
    <w:rsid w:val="00E346B3"/>
  </w:style>
  <w:style w:type="numbering" w:customStyle="1" w:styleId="WW8Num3010">
    <w:name w:val="WW8Num3010"/>
    <w:rsid w:val="00E346B3"/>
  </w:style>
  <w:style w:type="numbering" w:customStyle="1" w:styleId="WW8Num3113">
    <w:name w:val="WW8Num3113"/>
    <w:rsid w:val="00E346B3"/>
  </w:style>
  <w:style w:type="numbering" w:customStyle="1" w:styleId="WW8Num3211">
    <w:name w:val="WW8Num3211"/>
    <w:rsid w:val="00E346B3"/>
  </w:style>
  <w:style w:type="numbering" w:customStyle="1" w:styleId="WW8Num3310">
    <w:name w:val="WW8Num3310"/>
    <w:rsid w:val="00E346B3"/>
  </w:style>
  <w:style w:type="numbering" w:customStyle="1" w:styleId="WW8Num3410">
    <w:name w:val="WW8Num3410"/>
    <w:rsid w:val="00E346B3"/>
  </w:style>
  <w:style w:type="numbering" w:customStyle="1" w:styleId="WW8Num3510">
    <w:name w:val="WW8Num3510"/>
    <w:rsid w:val="00E346B3"/>
  </w:style>
  <w:style w:type="numbering" w:customStyle="1" w:styleId="WW8Num3610">
    <w:name w:val="WW8Num3610"/>
    <w:rsid w:val="00E346B3"/>
  </w:style>
  <w:style w:type="numbering" w:customStyle="1" w:styleId="WW8Num3710">
    <w:name w:val="WW8Num3710"/>
    <w:rsid w:val="00E346B3"/>
  </w:style>
  <w:style w:type="table" w:customStyle="1" w:styleId="101">
    <w:name w:val="Сетка таблицы10"/>
    <w:basedOn w:val="a1"/>
    <w:next w:val="affff"/>
    <w:uiPriority w:val="59"/>
    <w:rsid w:val="00E346B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nhideWhenUsed/>
    <w:rsid w:val="00E346B3"/>
    <w:rPr>
      <w:sz w:val="20"/>
      <w:szCs w:val="20"/>
    </w:rPr>
  </w:style>
  <w:style w:type="character" w:customStyle="1" w:styleId="1ff2">
    <w:name w:val="Текст сноски Знак1"/>
    <w:basedOn w:val="a0"/>
    <w:link w:val="affff2"/>
    <w:uiPriority w:val="99"/>
    <w:semiHidden/>
    <w:rsid w:val="00E346B3"/>
    <w:rPr>
      <w:rFonts w:ascii="Times New Roman" w:eastAsia="Arial" w:hAnsi="Times New Roman" w:cs="Times New Roman"/>
      <w:sz w:val="20"/>
      <w:szCs w:val="20"/>
      <w:lang w:val="ru-RU" w:eastAsia="ru-RU"/>
    </w:rPr>
  </w:style>
  <w:style w:type="character" w:styleId="affff3">
    <w:name w:val="footnote reference"/>
    <w:basedOn w:val="a0"/>
    <w:unhideWhenUsed/>
    <w:rsid w:val="00E346B3"/>
    <w:rPr>
      <w:vertAlign w:val="superscript"/>
    </w:rPr>
  </w:style>
  <w:style w:type="table" w:customStyle="1" w:styleId="115">
    <w:name w:val="Сетка таблицы11"/>
    <w:basedOn w:val="a1"/>
    <w:next w:val="affff"/>
    <w:uiPriority w:val="59"/>
    <w:rsid w:val="00E346B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E346B3"/>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E346B3"/>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E346B3"/>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E346B3"/>
    <w:pPr>
      <w:widowControl w:val="0"/>
      <w:shd w:val="clear" w:color="auto" w:fill="FFFFFF"/>
      <w:spacing w:line="250" w:lineRule="exact"/>
      <w:jc w:val="right"/>
    </w:pPr>
    <w:rPr>
      <w:rFonts w:eastAsia="Times New Roman"/>
      <w:spacing w:val="4"/>
      <w:sz w:val="19"/>
      <w:szCs w:val="19"/>
      <w:lang w:eastAsia="en-US"/>
    </w:rPr>
  </w:style>
  <w:style w:type="paragraph" w:customStyle="1" w:styleId="TableParagraph">
    <w:name w:val="Table Paragraph"/>
    <w:basedOn w:val="a"/>
    <w:uiPriority w:val="1"/>
    <w:qFormat/>
    <w:rsid w:val="00E346B3"/>
    <w:pPr>
      <w:widowControl w:val="0"/>
      <w:ind w:left="105"/>
      <w:jc w:val="both"/>
    </w:pPr>
    <w:rPr>
      <w:rFonts w:eastAsia="Times New Roman"/>
      <w:sz w:val="22"/>
      <w:szCs w:val="22"/>
      <w:lang w:val="en-US" w:eastAsia="en-US"/>
    </w:rPr>
  </w:style>
  <w:style w:type="character" w:customStyle="1" w:styleId="Bodytext5">
    <w:name w:val="Body text (5)_"/>
    <w:link w:val="Bodytext50"/>
    <w:rsid w:val="00E346B3"/>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E346B3"/>
    <w:pPr>
      <w:widowControl w:val="0"/>
      <w:shd w:val="clear" w:color="auto" w:fill="FFFFFF"/>
      <w:spacing w:before="120" w:line="0" w:lineRule="atLeast"/>
      <w:jc w:val="center"/>
    </w:pPr>
    <w:rPr>
      <w:rFonts w:eastAsia="Times New Roman"/>
      <w:b/>
      <w:bCs/>
      <w:sz w:val="22"/>
      <w:szCs w:val="22"/>
      <w:lang w:eastAsia="en-US"/>
    </w:rPr>
  </w:style>
  <w:style w:type="character" w:customStyle="1" w:styleId="rvts23">
    <w:name w:val="rvts23"/>
    <w:basedOn w:val="a0"/>
    <w:rsid w:val="00E346B3"/>
  </w:style>
  <w:style w:type="character" w:customStyle="1" w:styleId="rvts9">
    <w:name w:val="rvts9"/>
    <w:basedOn w:val="a0"/>
    <w:rsid w:val="00E346B3"/>
  </w:style>
  <w:style w:type="character" w:customStyle="1" w:styleId="rvts37">
    <w:name w:val="rvts37"/>
    <w:basedOn w:val="a0"/>
    <w:rsid w:val="00E346B3"/>
  </w:style>
  <w:style w:type="character" w:customStyle="1" w:styleId="err1">
    <w:name w:val="err1"/>
    <w:basedOn w:val="a0"/>
    <w:rsid w:val="00E346B3"/>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E346B3"/>
  </w:style>
  <w:style w:type="paragraph" w:styleId="affff4">
    <w:name w:val="Revision"/>
    <w:hidden/>
    <w:uiPriority w:val="99"/>
    <w:semiHidden/>
    <w:rsid w:val="00E346B3"/>
    <w:pPr>
      <w:spacing w:after="0" w:line="240" w:lineRule="auto"/>
    </w:pPr>
    <w:rPr>
      <w:rFonts w:ascii="Times New Roman" w:eastAsia="Arial" w:hAnsi="Times New Roman" w:cs="Times New Roman"/>
      <w:sz w:val="24"/>
      <w:szCs w:val="24"/>
      <w:lang w:eastAsia="ru-RU"/>
    </w:rPr>
  </w:style>
  <w:style w:type="paragraph" w:customStyle="1" w:styleId="1ff3">
    <w:name w:val="Текст примечания1"/>
    <w:basedOn w:val="a"/>
    <w:rsid w:val="00E346B3"/>
    <w:pPr>
      <w:suppressAutoHyphens/>
    </w:pPr>
    <w:rPr>
      <w:rFonts w:eastAsia="Times New Roman"/>
      <w:sz w:val="20"/>
      <w:szCs w:val="20"/>
      <w:lang w:val="uk-UA" w:eastAsia="ar-SA"/>
    </w:rPr>
  </w:style>
  <w:style w:type="character" w:customStyle="1" w:styleId="headerdoc">
    <w:name w:val="header_doc"/>
    <w:basedOn w:val="a0"/>
    <w:rsid w:val="00E346B3"/>
  </w:style>
  <w:style w:type="character" w:styleId="affff5">
    <w:name w:val="FollowedHyperlink"/>
    <w:basedOn w:val="a0"/>
    <w:uiPriority w:val="99"/>
    <w:semiHidden/>
    <w:unhideWhenUsed/>
    <w:rsid w:val="00E346B3"/>
    <w:rPr>
      <w:color w:val="954F72" w:themeColor="followedHyperlink"/>
      <w:u w:val="single"/>
    </w:rPr>
  </w:style>
  <w:style w:type="character" w:styleId="affff6">
    <w:name w:val="Placeholder Text"/>
    <w:basedOn w:val="a0"/>
    <w:uiPriority w:val="99"/>
    <w:semiHidden/>
    <w:rsid w:val="00E346B3"/>
    <w:rPr>
      <w:color w:val="808080"/>
    </w:rPr>
  </w:style>
  <w:style w:type="character" w:customStyle="1" w:styleId="affff7">
    <w:name w:val="Основной текст_"/>
    <w:link w:val="2f6"/>
    <w:rsid w:val="00E346B3"/>
    <w:rPr>
      <w:b/>
      <w:bCs/>
      <w:sz w:val="25"/>
      <w:szCs w:val="25"/>
      <w:shd w:val="clear" w:color="auto" w:fill="FFFFFF"/>
    </w:rPr>
  </w:style>
  <w:style w:type="paragraph" w:customStyle="1" w:styleId="2f6">
    <w:name w:val="Основной текст2"/>
    <w:basedOn w:val="a"/>
    <w:link w:val="affff7"/>
    <w:rsid w:val="00E346B3"/>
    <w:pPr>
      <w:widowControl w:val="0"/>
      <w:shd w:val="clear" w:color="auto" w:fill="FFFFFF"/>
      <w:spacing w:before="480" w:after="480" w:line="0" w:lineRule="atLeast"/>
      <w:jc w:val="both"/>
    </w:pPr>
    <w:rPr>
      <w:rFonts w:asciiTheme="minorHAnsi" w:eastAsiaTheme="minorHAnsi" w:hAnsiTheme="minorHAnsi" w:cstheme="minorBidi"/>
      <w:b/>
      <w:bCs/>
      <w:sz w:val="25"/>
      <w:szCs w:val="25"/>
      <w:lang w:eastAsia="en-US"/>
    </w:rPr>
  </w:style>
  <w:style w:type="character" w:customStyle="1" w:styleId="af3">
    <w:name w:val="Абзац списка Знак"/>
    <w:link w:val="af2"/>
    <w:uiPriority w:val="34"/>
    <w:rsid w:val="00E346B3"/>
    <w:rPr>
      <w:rFonts w:ascii="Arial" w:eastAsia="Arial" w:hAnsi="Arial" w:cs="Arial"/>
      <w:color w:val="000000"/>
      <w:lang w:val="ru-RU" w:eastAsia="ru-RU"/>
    </w:rPr>
  </w:style>
  <w:style w:type="character" w:customStyle="1" w:styleId="xslt">
    <w:name w:val="xslt"/>
    <w:rsid w:val="00E346B3"/>
  </w:style>
  <w:style w:type="paragraph" w:styleId="2f7">
    <w:name w:val="List 2"/>
    <w:basedOn w:val="a"/>
    <w:uiPriority w:val="99"/>
    <w:unhideWhenUsed/>
    <w:rsid w:val="00E346B3"/>
    <w:pPr>
      <w:ind w:left="566" w:hanging="283"/>
      <w:contextualSpacing/>
    </w:pPr>
  </w:style>
  <w:style w:type="character" w:customStyle="1" w:styleId="ad">
    <w:name w:val="Обычный (веб) Знак"/>
    <w:aliases w:val="Обычный (Web) Знак"/>
    <w:link w:val="ac"/>
    <w:uiPriority w:val="99"/>
    <w:qFormat/>
    <w:locked/>
    <w:rsid w:val="00E346B3"/>
    <w:rPr>
      <w:rFonts w:ascii="Times New Roman" w:eastAsia="Times New Roman" w:hAnsi="Times New Roman" w:cs="Times New Roman"/>
      <w:sz w:val="24"/>
      <w:szCs w:val="24"/>
      <w:lang w:val="ru-RU" w:eastAsia="ru-RU"/>
    </w:rPr>
  </w:style>
  <w:style w:type="character" w:customStyle="1" w:styleId="affff8">
    <w:name w:val="Другое_"/>
    <w:link w:val="affff9"/>
    <w:locked/>
    <w:rsid w:val="00E346B3"/>
    <w:rPr>
      <w:shd w:val="clear" w:color="auto" w:fill="FFFFFF"/>
    </w:rPr>
  </w:style>
  <w:style w:type="paragraph" w:customStyle="1" w:styleId="affff9">
    <w:name w:val="Другое"/>
    <w:basedOn w:val="a"/>
    <w:link w:val="affff8"/>
    <w:rsid w:val="00E346B3"/>
    <w:pPr>
      <w:widowControl w:val="0"/>
      <w:shd w:val="clear" w:color="auto" w:fill="FFFFFF"/>
      <w:spacing w:line="276" w:lineRule="auto"/>
    </w:pPr>
    <w:rPr>
      <w:rFonts w:asciiTheme="minorHAnsi" w:eastAsiaTheme="minorHAnsi" w:hAnsiTheme="minorHAnsi" w:cstheme="minorBidi"/>
      <w:sz w:val="22"/>
      <w:szCs w:val="22"/>
      <w:lang w:eastAsia="en-US"/>
    </w:rPr>
  </w:style>
  <w:style w:type="paragraph" w:customStyle="1" w:styleId="3d">
    <w:name w:val="Абзац списка3"/>
    <w:basedOn w:val="a"/>
    <w:rsid w:val="00E346B3"/>
    <w:pPr>
      <w:spacing w:after="200" w:line="276" w:lineRule="auto"/>
      <w:ind w:left="720"/>
      <w:contextualSpacing/>
    </w:pPr>
    <w:rPr>
      <w:rFonts w:ascii="Calibri" w:eastAsia="Times New Roman" w:hAnsi="Calibri" w:cs="Calibri"/>
      <w:sz w:val="22"/>
      <w:szCs w:val="22"/>
      <w:lang w:val="uk-UA" w:eastAsia="en-US"/>
    </w:rPr>
  </w:style>
  <w:style w:type="character" w:customStyle="1" w:styleId="rvts0">
    <w:name w:val="rvts0"/>
    <w:rsid w:val="00E346B3"/>
    <w:rPr>
      <w:rFonts w:cs="Times New Roman"/>
    </w:rPr>
  </w:style>
  <w:style w:type="character" w:customStyle="1" w:styleId="affffa">
    <w:name w:val="Знак Знак Знак"/>
    <w:locked/>
    <w:rsid w:val="00E346B3"/>
    <w:rPr>
      <w:rFonts w:ascii="Verdana" w:hAnsi="Verdana" w:cs="Verdana"/>
      <w:sz w:val="20"/>
      <w:szCs w:val="20"/>
      <w:lang w:val="en-US" w:eastAsia="en-US"/>
    </w:rPr>
  </w:style>
  <w:style w:type="paragraph" w:customStyle="1" w:styleId="48">
    <w:name w:val="Абзац списка4"/>
    <w:basedOn w:val="a"/>
    <w:rsid w:val="00E346B3"/>
    <w:pPr>
      <w:ind w:left="720"/>
      <w:contextualSpacing/>
    </w:pPr>
    <w:rPr>
      <w:rFonts w:eastAsia="Calibri"/>
      <w:sz w:val="28"/>
      <w:szCs w:val="28"/>
      <w:lang w:val="uk-UA"/>
    </w:rPr>
  </w:style>
  <w:style w:type="paragraph" w:customStyle="1" w:styleId="affffb">
    <w:name w:val="Òåêñò"/>
    <w:rsid w:val="00D223F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table" w:customStyle="1" w:styleId="120">
    <w:name w:val="Сетка таблицы12"/>
    <w:basedOn w:val="a1"/>
    <w:next w:val="affff"/>
    <w:uiPriority w:val="39"/>
    <w:rsid w:val="00BA0A9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acskidd.gov.ua/si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skidd.gov.ua/s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21BF-4BA5-428A-9876-2957580F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7034</Words>
  <Characters>40096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Slyshyk</dc:creator>
  <cp:keywords/>
  <dc:description/>
  <cp:lastModifiedBy>Hewlett-Packard Company</cp:lastModifiedBy>
  <cp:revision>41</cp:revision>
  <dcterms:created xsi:type="dcterms:W3CDTF">2020-07-28T06:46:00Z</dcterms:created>
  <dcterms:modified xsi:type="dcterms:W3CDTF">2022-09-28T07:06:00Z</dcterms:modified>
</cp:coreProperties>
</file>