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7C" w:rsidRDefault="0003227C" w:rsidP="0003227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3227C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2023-05-04T07:15:00Z</dcterms:modified>
</cp:coreProperties>
</file>