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3FF" w:rsidRDefault="008D63FF" w:rsidP="008D63FF">
      <w:pPr>
        <w:widowControl w:val="0"/>
        <w:autoSpaceDE w:val="0"/>
        <w:autoSpaceDN w:val="0"/>
        <w:spacing w:before="72" w:after="0" w:line="240" w:lineRule="auto"/>
        <w:ind w:right="12"/>
        <w:rPr>
          <w:rFonts w:ascii="Times New Roman" w:eastAsia="Times New Roman" w:hAnsi="Times New Roman"/>
          <w:b/>
          <w:bCs/>
        </w:rPr>
      </w:pPr>
      <w:r>
        <w:rPr>
          <w:rFonts w:ascii="Times New Roman" w:eastAsia="Times New Roman" w:hAnsi="Times New Roman"/>
          <w:b/>
          <w:bCs/>
        </w:rPr>
        <w:t xml:space="preserve">                                                                        ВІДДІЛ ОСВІТИ</w:t>
      </w:r>
    </w:p>
    <w:p w:rsidR="008D63FF" w:rsidRPr="000E074D" w:rsidRDefault="008D63FF" w:rsidP="008D63FF">
      <w:pPr>
        <w:widowControl w:val="0"/>
        <w:autoSpaceDE w:val="0"/>
        <w:autoSpaceDN w:val="0"/>
        <w:spacing w:before="72" w:after="0" w:line="240" w:lineRule="auto"/>
        <w:ind w:right="12"/>
        <w:jc w:val="center"/>
        <w:rPr>
          <w:rFonts w:ascii="Times New Roman" w:eastAsia="Times New Roman" w:hAnsi="Times New Roman"/>
          <w:b/>
          <w:bCs/>
        </w:rPr>
      </w:pPr>
      <w:r>
        <w:rPr>
          <w:rFonts w:ascii="Times New Roman" w:eastAsia="Times New Roman" w:hAnsi="Times New Roman"/>
          <w:b/>
          <w:bCs/>
        </w:rPr>
        <w:t>ЧЕРНІВЕЦЬКОЇ   СЕЛИЩНОЇ РАДИ</w:t>
      </w:r>
    </w:p>
    <w:p w:rsidR="008D63FF" w:rsidRPr="006422C5" w:rsidRDefault="008D63FF" w:rsidP="008D63F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lang w:eastAsia="zh-CN" w:bidi="hi-IN"/>
        </w:rPr>
      </w:pPr>
    </w:p>
    <w:p w:rsidR="008D63FF" w:rsidRPr="006422C5" w:rsidRDefault="008D63FF" w:rsidP="008D63F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lang w:eastAsia="zh-CN" w:bidi="hi-IN"/>
        </w:rPr>
      </w:pPr>
    </w:p>
    <w:p w:rsidR="008D63FF" w:rsidRPr="006422C5" w:rsidRDefault="008D63FF" w:rsidP="008D63F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lang w:eastAsia="zh-CN" w:bidi="hi-IN"/>
        </w:rPr>
      </w:pPr>
      <w:r w:rsidRPr="006422C5">
        <w:rPr>
          <w:rFonts w:ascii="Times New Roman" w:eastAsia="Times New Roman" w:hAnsi="Times New Roman" w:cs="Tahoma"/>
          <w:b/>
          <w:color w:val="000000"/>
          <w:kern w:val="3"/>
          <w:lang w:val="en-US" w:eastAsia="zh-CN" w:bidi="hi-IN"/>
        </w:rPr>
        <w:t> </w:t>
      </w:r>
      <w:r w:rsidRPr="006422C5">
        <w:rPr>
          <w:rFonts w:ascii="Times New Roman" w:eastAsia="Times New Roman" w:hAnsi="Times New Roman" w:cs="Tahoma"/>
          <w:b/>
          <w:color w:val="000000"/>
          <w:kern w:val="3"/>
          <w:lang w:eastAsia="zh-CN" w:bidi="hi-IN"/>
        </w:rPr>
        <w:t>«ЗАТВЕРДЖЕНО»</w:t>
      </w:r>
    </w:p>
    <w:p w:rsidR="008D63FF" w:rsidRPr="005C5F52" w:rsidRDefault="008D63FF" w:rsidP="008D63FF">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lang w:eastAsia="zh-CN" w:bidi="hi-IN"/>
        </w:rPr>
      </w:pPr>
      <w:r w:rsidRPr="005C5F52">
        <w:rPr>
          <w:rFonts w:ascii="Times New Roman" w:eastAsia="Times New Roman" w:hAnsi="Times New Roman" w:cs="Tahoma"/>
          <w:b/>
          <w:color w:val="000000"/>
          <w:kern w:val="3"/>
          <w:lang w:eastAsia="zh-CN" w:bidi="hi-IN"/>
        </w:rPr>
        <w:t>Протокол Уповноваженої особи</w:t>
      </w:r>
    </w:p>
    <w:p w:rsidR="008D63FF" w:rsidRPr="005C5F52" w:rsidRDefault="008D63FF" w:rsidP="008D63F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lang w:eastAsia="zh-CN" w:bidi="hi-IN"/>
        </w:rPr>
      </w:pPr>
      <w:r w:rsidRPr="005C5F52">
        <w:rPr>
          <w:rFonts w:ascii="Times New Roman" w:eastAsia="Times New Roman" w:hAnsi="Times New Roman" w:cs="Tahoma"/>
          <w:b/>
          <w:color w:val="000000"/>
          <w:kern w:val="3"/>
          <w:lang w:eastAsia="zh-CN" w:bidi="hi-IN"/>
        </w:rPr>
        <w:t>Відділу освіти Чернівецької селищної ради</w:t>
      </w:r>
    </w:p>
    <w:p w:rsidR="008D63FF" w:rsidRPr="00C8472B" w:rsidRDefault="008D63FF" w:rsidP="008D63FF">
      <w:pPr>
        <w:widowControl w:val="0"/>
        <w:suppressAutoHyphens/>
        <w:autoSpaceDN w:val="0"/>
        <w:spacing w:after="0" w:line="240" w:lineRule="auto"/>
        <w:jc w:val="center"/>
        <w:textAlignment w:val="baseline"/>
        <w:rPr>
          <w:rFonts w:ascii="Times New Roman" w:eastAsia="Times New Roman" w:hAnsi="Times New Roman" w:cs="Tahoma"/>
          <w:color w:val="000000" w:themeColor="text1"/>
          <w:kern w:val="3"/>
          <w:sz w:val="24"/>
          <w:szCs w:val="24"/>
          <w:lang w:eastAsia="zh-CN" w:bidi="hi-IN"/>
        </w:rPr>
      </w:pPr>
      <w:r w:rsidRPr="00F407E2">
        <w:rPr>
          <w:rFonts w:ascii="Times New Roman" w:eastAsia="Times New Roman" w:hAnsi="Times New Roman" w:cs="Tahoma"/>
          <w:color w:val="000000" w:themeColor="text1"/>
          <w:kern w:val="3"/>
          <w:sz w:val="24"/>
          <w:szCs w:val="24"/>
          <w:lang w:eastAsia="zh-CN" w:bidi="hi-IN"/>
        </w:rPr>
        <w:t xml:space="preserve">                                                                                                                   </w:t>
      </w:r>
      <w:r>
        <w:rPr>
          <w:rFonts w:ascii="Times New Roman" w:eastAsia="Times New Roman" w:hAnsi="Times New Roman" w:cs="Tahoma"/>
          <w:color w:val="000000" w:themeColor="text1"/>
          <w:kern w:val="3"/>
          <w:sz w:val="24"/>
          <w:szCs w:val="24"/>
          <w:lang w:eastAsia="zh-CN" w:bidi="hi-IN"/>
        </w:rPr>
        <w:t xml:space="preserve"> </w:t>
      </w:r>
      <w:r w:rsidRPr="00F407E2">
        <w:rPr>
          <w:rFonts w:ascii="Times New Roman" w:eastAsia="Times New Roman" w:hAnsi="Times New Roman" w:cs="Tahoma"/>
          <w:color w:val="000000" w:themeColor="text1"/>
          <w:kern w:val="3"/>
          <w:sz w:val="24"/>
          <w:szCs w:val="24"/>
          <w:lang w:eastAsia="zh-CN" w:bidi="hi-IN"/>
        </w:rPr>
        <w:t xml:space="preserve">  </w:t>
      </w:r>
      <w:r>
        <w:rPr>
          <w:rFonts w:ascii="Times New Roman" w:eastAsia="Times New Roman" w:hAnsi="Times New Roman" w:cs="Tahoma"/>
          <w:color w:val="000000" w:themeColor="text1"/>
          <w:kern w:val="3"/>
          <w:sz w:val="24"/>
          <w:szCs w:val="24"/>
          <w:lang w:eastAsia="zh-CN" w:bidi="hi-IN"/>
        </w:rPr>
        <w:t xml:space="preserve">    </w:t>
      </w:r>
      <w:r w:rsidRPr="00C8472B">
        <w:rPr>
          <w:rFonts w:ascii="Times New Roman" w:eastAsia="Times New Roman" w:hAnsi="Times New Roman" w:cs="Tahoma"/>
          <w:color w:val="000000" w:themeColor="text1"/>
          <w:kern w:val="3"/>
          <w:sz w:val="24"/>
          <w:szCs w:val="24"/>
          <w:lang w:eastAsia="zh-CN" w:bidi="hi-IN"/>
        </w:rPr>
        <w:t xml:space="preserve">від </w:t>
      </w:r>
      <w:r w:rsidR="00C8472B" w:rsidRPr="00C8472B">
        <w:rPr>
          <w:rFonts w:ascii="Times New Roman" w:eastAsia="Times New Roman" w:hAnsi="Times New Roman" w:cs="Tahoma"/>
          <w:color w:val="000000" w:themeColor="text1"/>
          <w:kern w:val="3"/>
          <w:sz w:val="24"/>
          <w:szCs w:val="24"/>
          <w:lang w:eastAsia="zh-CN" w:bidi="hi-IN"/>
        </w:rPr>
        <w:t>16</w:t>
      </w:r>
      <w:r w:rsidRPr="00C8472B">
        <w:rPr>
          <w:rFonts w:ascii="Times New Roman" w:eastAsia="Times New Roman" w:hAnsi="Times New Roman" w:cs="Tahoma"/>
          <w:color w:val="000000" w:themeColor="text1"/>
          <w:kern w:val="3"/>
          <w:sz w:val="24"/>
          <w:szCs w:val="24"/>
          <w:lang w:eastAsia="zh-CN" w:bidi="hi-IN"/>
        </w:rPr>
        <w:t>.0</w:t>
      </w:r>
      <w:r w:rsidR="00C8472B" w:rsidRPr="00C8472B">
        <w:rPr>
          <w:rFonts w:ascii="Times New Roman" w:eastAsia="Times New Roman" w:hAnsi="Times New Roman" w:cs="Tahoma"/>
          <w:color w:val="000000" w:themeColor="text1"/>
          <w:kern w:val="3"/>
          <w:sz w:val="24"/>
          <w:szCs w:val="24"/>
          <w:lang w:eastAsia="zh-CN" w:bidi="hi-IN"/>
        </w:rPr>
        <w:t>4</w:t>
      </w:r>
      <w:r w:rsidRPr="00C8472B">
        <w:rPr>
          <w:rFonts w:ascii="Times New Roman" w:eastAsia="Times New Roman" w:hAnsi="Times New Roman" w:cs="Tahoma"/>
          <w:color w:val="000000" w:themeColor="text1"/>
          <w:kern w:val="3"/>
          <w:sz w:val="24"/>
          <w:szCs w:val="24"/>
          <w:lang w:eastAsia="zh-CN" w:bidi="hi-IN"/>
        </w:rPr>
        <w:t>.2024 року</w:t>
      </w:r>
    </w:p>
    <w:p w:rsidR="008D63FF" w:rsidRPr="00F407E2" w:rsidRDefault="008D63FF" w:rsidP="008D63FF">
      <w:pPr>
        <w:widowControl w:val="0"/>
        <w:suppressAutoHyphens/>
        <w:autoSpaceDN w:val="0"/>
        <w:spacing w:after="0" w:line="240" w:lineRule="auto"/>
        <w:jc w:val="center"/>
        <w:textAlignment w:val="baseline"/>
        <w:rPr>
          <w:rFonts w:ascii="Times New Roman" w:eastAsia="Times New Roman" w:hAnsi="Times New Roman" w:cs="Tahoma"/>
          <w:color w:val="000000" w:themeColor="text1"/>
          <w:kern w:val="3"/>
          <w:sz w:val="24"/>
          <w:szCs w:val="24"/>
          <w:lang w:eastAsia="zh-CN" w:bidi="hi-IN"/>
        </w:rPr>
      </w:pPr>
      <w:r w:rsidRPr="00C8472B">
        <w:rPr>
          <w:rFonts w:ascii="Times New Roman" w:eastAsia="Times New Roman" w:hAnsi="Times New Roman" w:cs="Tahoma"/>
          <w:color w:val="000000" w:themeColor="text1"/>
          <w:kern w:val="3"/>
          <w:sz w:val="24"/>
          <w:szCs w:val="24"/>
          <w:lang w:eastAsia="zh-CN" w:bidi="hi-IN"/>
        </w:rPr>
        <w:t xml:space="preserve">                                                                                                                                                 № </w:t>
      </w:r>
      <w:r w:rsidR="00C8472B" w:rsidRPr="00C8472B">
        <w:rPr>
          <w:rFonts w:ascii="Times New Roman" w:eastAsia="Times New Roman" w:hAnsi="Times New Roman" w:cs="Tahoma"/>
          <w:color w:val="000000" w:themeColor="text1"/>
          <w:kern w:val="3"/>
          <w:sz w:val="24"/>
          <w:szCs w:val="24"/>
          <w:lang w:eastAsia="zh-CN" w:bidi="hi-IN"/>
        </w:rPr>
        <w:t>41</w:t>
      </w:r>
      <w:r>
        <w:rPr>
          <w:rFonts w:ascii="Times New Roman" w:eastAsia="Times New Roman" w:hAnsi="Times New Roman" w:cs="Tahoma"/>
          <w:color w:val="000000" w:themeColor="text1"/>
          <w:kern w:val="3"/>
          <w:sz w:val="24"/>
          <w:szCs w:val="24"/>
          <w:lang w:eastAsia="zh-CN" w:bidi="hi-IN"/>
        </w:rPr>
        <w:t xml:space="preserve">   </w:t>
      </w:r>
      <w:r w:rsidRPr="00F407E2">
        <w:rPr>
          <w:rFonts w:ascii="Times New Roman" w:eastAsia="Times New Roman" w:hAnsi="Times New Roman" w:cs="Tahoma"/>
          <w:color w:val="000000" w:themeColor="text1"/>
          <w:kern w:val="3"/>
          <w:sz w:val="24"/>
          <w:szCs w:val="24"/>
          <w:lang w:eastAsia="zh-CN" w:bidi="hi-IN"/>
        </w:rPr>
        <w:t xml:space="preserve"> </w:t>
      </w:r>
    </w:p>
    <w:p w:rsidR="008D63FF" w:rsidRPr="00CD64A1" w:rsidRDefault="008D63FF" w:rsidP="008D63FF">
      <w:pPr>
        <w:spacing w:after="0" w:line="240" w:lineRule="auto"/>
        <w:rPr>
          <w:rFonts w:ascii="Times New Roman" w:eastAsia="Times New Roman" w:hAnsi="Times New Roman"/>
          <w:b/>
          <w:color w:val="000000"/>
          <w:sz w:val="24"/>
          <w:szCs w:val="24"/>
        </w:rPr>
      </w:pPr>
    </w:p>
    <w:p w:rsidR="008D63FF" w:rsidRPr="00CD64A1" w:rsidRDefault="008D63FF" w:rsidP="008D63FF">
      <w:pPr>
        <w:spacing w:after="0" w:line="240" w:lineRule="auto"/>
        <w:rPr>
          <w:rFonts w:ascii="Times New Roman" w:eastAsia="Times New Roman" w:hAnsi="Times New Roman"/>
          <w:b/>
          <w:color w:val="000000"/>
          <w:sz w:val="24"/>
          <w:szCs w:val="24"/>
        </w:rPr>
      </w:pPr>
    </w:p>
    <w:p w:rsidR="008D63FF" w:rsidRPr="00537068" w:rsidRDefault="008D63FF" w:rsidP="008D63F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8D63FF" w:rsidRPr="00537068" w:rsidRDefault="008D63FF" w:rsidP="008D63F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8D63FF" w:rsidRPr="00537068" w:rsidRDefault="008D63FF" w:rsidP="008D63F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8D63FF" w:rsidRPr="00537068" w:rsidRDefault="008D63FF" w:rsidP="008D63F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8D63FF" w:rsidRPr="00537068" w:rsidRDefault="008D63FF" w:rsidP="008D63F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8D63FF" w:rsidRPr="00537068" w:rsidRDefault="008D63FF" w:rsidP="008D63F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8D63FF" w:rsidRPr="00E62814" w:rsidRDefault="008D63FF" w:rsidP="008D63FF">
      <w:pPr>
        <w:spacing w:before="240" w:after="0" w:line="240" w:lineRule="auto"/>
        <w:jc w:val="center"/>
        <w:rPr>
          <w:rFonts w:ascii="Times New Roman" w:eastAsia="Times New Roman" w:hAnsi="Times New Roman"/>
          <w:color w:val="4A86E8"/>
        </w:rPr>
      </w:pPr>
      <w:r w:rsidRPr="00E62814">
        <w:rPr>
          <w:rFonts w:ascii="Times New Roman" w:eastAsia="Times New Roman" w:hAnsi="Times New Roman"/>
          <w:b/>
          <w:color w:val="000000"/>
        </w:rPr>
        <w:t> </w:t>
      </w:r>
      <w:r w:rsidRPr="00E62814">
        <w:rPr>
          <w:rFonts w:ascii="Times New Roman" w:eastAsia="Times New Roman" w:hAnsi="Times New Roman"/>
          <w:color w:val="000000"/>
        </w:rPr>
        <w:t>по процедурі</w:t>
      </w:r>
      <w:r w:rsidRPr="00E62814">
        <w:rPr>
          <w:rFonts w:ascii="Times New Roman" w:eastAsia="Times New Roman" w:hAnsi="Times New Roman"/>
          <w:b/>
          <w:color w:val="000000"/>
        </w:rPr>
        <w:t xml:space="preserve"> </w:t>
      </w:r>
      <w:r>
        <w:rPr>
          <w:rFonts w:ascii="Times New Roman" w:eastAsia="Times New Roman" w:hAnsi="Times New Roman"/>
          <w:color w:val="000000"/>
        </w:rPr>
        <w:t>відкриті торги</w:t>
      </w:r>
      <w:r w:rsidRPr="00E62814">
        <w:rPr>
          <w:rFonts w:ascii="Times New Roman" w:eastAsia="Times New Roman" w:hAnsi="Times New Roman"/>
          <w:color w:val="000000"/>
        </w:rPr>
        <w:t xml:space="preserve"> з особливостями</w:t>
      </w:r>
    </w:p>
    <w:p w:rsidR="008D63FF" w:rsidRPr="00E62814" w:rsidRDefault="008D63FF" w:rsidP="008D63FF">
      <w:pPr>
        <w:spacing w:before="240" w:after="0" w:line="240" w:lineRule="auto"/>
        <w:jc w:val="center"/>
        <w:rPr>
          <w:rFonts w:ascii="Times New Roman" w:eastAsia="Times New Roman" w:hAnsi="Times New Roman"/>
          <w:b/>
          <w:color w:val="000000"/>
        </w:rPr>
      </w:pPr>
      <w:r w:rsidRPr="00E62814">
        <w:rPr>
          <w:rFonts w:ascii="Times New Roman" w:eastAsia="Times New Roman" w:hAnsi="Times New Roman"/>
          <w:color w:val="000000"/>
        </w:rPr>
        <w:t>на закупівлю Товару</w:t>
      </w:r>
    </w:p>
    <w:p w:rsidR="008D63FF" w:rsidRPr="00AE7F20" w:rsidRDefault="008D63FF" w:rsidP="008D63F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8D63FF" w:rsidRDefault="008D63FF" w:rsidP="008D63FF">
      <w:pPr>
        <w:widowControl w:val="0"/>
        <w:suppressAutoHyphens/>
        <w:autoSpaceDN w:val="0"/>
        <w:spacing w:after="0" w:line="240" w:lineRule="auto"/>
        <w:jc w:val="center"/>
        <w:textAlignment w:val="baseline"/>
        <w:rPr>
          <w:rFonts w:ascii="Times New Roman" w:hAnsi="Times New Roman"/>
          <w:b/>
          <w:sz w:val="52"/>
          <w:szCs w:val="52"/>
        </w:rPr>
      </w:pPr>
      <w:r>
        <w:rPr>
          <w:rFonts w:ascii="Times New Roman" w:hAnsi="Times New Roman"/>
          <w:b/>
          <w:sz w:val="52"/>
          <w:szCs w:val="52"/>
        </w:rPr>
        <w:t xml:space="preserve">Дрова паливні твердолистяних порід </w:t>
      </w:r>
    </w:p>
    <w:p w:rsidR="008D63FF" w:rsidRPr="00983ECE" w:rsidRDefault="008D63FF" w:rsidP="008D63FF">
      <w:pPr>
        <w:widowControl w:val="0"/>
        <w:suppressAutoHyphens/>
        <w:autoSpaceDN w:val="0"/>
        <w:spacing w:after="0" w:line="240" w:lineRule="auto"/>
        <w:jc w:val="center"/>
        <w:textAlignment w:val="baseline"/>
        <w:rPr>
          <w:rFonts w:ascii="Times New Roman" w:hAnsi="Times New Roman"/>
          <w:b/>
          <w:sz w:val="52"/>
          <w:szCs w:val="52"/>
        </w:rPr>
      </w:pPr>
      <w:r>
        <w:rPr>
          <w:rFonts w:ascii="Times New Roman" w:hAnsi="Times New Roman"/>
          <w:b/>
          <w:sz w:val="28"/>
          <w:szCs w:val="28"/>
        </w:rPr>
        <w:t xml:space="preserve">(код </w:t>
      </w:r>
      <w:r w:rsidRPr="002A45D4">
        <w:rPr>
          <w:rFonts w:ascii="Times New Roman" w:hAnsi="Times New Roman"/>
          <w:b/>
          <w:sz w:val="28"/>
          <w:szCs w:val="28"/>
        </w:rPr>
        <w:t>ДК 021:</w:t>
      </w:r>
      <w:r w:rsidRPr="002A45D4">
        <w:rPr>
          <w:rFonts w:ascii="Times New Roman" w:hAnsi="Times New Roman"/>
          <w:b/>
          <w:noProof/>
          <w:sz w:val="28"/>
          <w:szCs w:val="28"/>
        </w:rPr>
        <w:t xml:space="preserve">2015 </w:t>
      </w:r>
      <w:r>
        <w:rPr>
          <w:rFonts w:ascii="Times New Roman" w:hAnsi="Times New Roman"/>
          <w:b/>
          <w:noProof/>
          <w:sz w:val="28"/>
          <w:szCs w:val="28"/>
        </w:rPr>
        <w:t>–</w:t>
      </w:r>
      <w:r>
        <w:rPr>
          <w:rFonts w:ascii="Times New Roman" w:hAnsi="Times New Roman"/>
          <w:b/>
          <w:sz w:val="28"/>
          <w:szCs w:val="28"/>
        </w:rPr>
        <w:t>03410000-7 - Деревина)</w:t>
      </w:r>
    </w:p>
    <w:p w:rsidR="008D63FF" w:rsidRPr="00886651" w:rsidRDefault="008D63FF" w:rsidP="008D63FF">
      <w:pPr>
        <w:widowControl w:val="0"/>
        <w:suppressAutoHyphens/>
        <w:autoSpaceDN w:val="0"/>
        <w:spacing w:after="0" w:line="240" w:lineRule="auto"/>
        <w:jc w:val="both"/>
        <w:textAlignment w:val="baseline"/>
        <w:rPr>
          <w:rFonts w:ascii="Segoe UI" w:hAnsi="Segoe UI" w:cs="Segoe UI"/>
          <w:color w:val="000000"/>
          <w:sz w:val="23"/>
          <w:szCs w:val="23"/>
        </w:rPr>
      </w:pPr>
      <w:r>
        <w:rPr>
          <w:rFonts w:ascii="Times New Roman" w:hAnsi="Times New Roman"/>
          <w:b/>
          <w:bCs/>
          <w:sz w:val="28"/>
          <w:szCs w:val="28"/>
        </w:rPr>
        <w:t xml:space="preserve">                  </w:t>
      </w:r>
    </w:p>
    <w:p w:rsidR="008D63FF" w:rsidRDefault="008D63FF" w:rsidP="008D63FF">
      <w:pPr>
        <w:widowControl w:val="0"/>
        <w:suppressAutoHyphens/>
        <w:autoSpaceDN w:val="0"/>
        <w:spacing w:after="0" w:line="240" w:lineRule="auto"/>
        <w:jc w:val="center"/>
        <w:textAlignment w:val="baseline"/>
        <w:rPr>
          <w:rFonts w:ascii="Segoe UI" w:hAnsi="Segoe UI" w:cs="Segoe UI"/>
          <w:color w:val="000000"/>
          <w:sz w:val="23"/>
          <w:szCs w:val="23"/>
        </w:rPr>
      </w:pPr>
    </w:p>
    <w:p w:rsidR="008D63FF" w:rsidRDefault="008D63FF" w:rsidP="008D63FF">
      <w:pPr>
        <w:widowControl w:val="0"/>
        <w:suppressAutoHyphens/>
        <w:autoSpaceDN w:val="0"/>
        <w:spacing w:after="0" w:line="240" w:lineRule="auto"/>
        <w:jc w:val="center"/>
        <w:textAlignment w:val="baseline"/>
        <w:rPr>
          <w:rFonts w:ascii="Segoe UI" w:hAnsi="Segoe UI" w:cs="Segoe UI"/>
          <w:color w:val="000000"/>
          <w:sz w:val="23"/>
          <w:szCs w:val="23"/>
        </w:rPr>
      </w:pPr>
    </w:p>
    <w:p w:rsidR="008D63FF" w:rsidRDefault="008D63FF" w:rsidP="008D63FF">
      <w:pPr>
        <w:widowControl w:val="0"/>
        <w:suppressAutoHyphens/>
        <w:autoSpaceDN w:val="0"/>
        <w:spacing w:after="0" w:line="240" w:lineRule="auto"/>
        <w:jc w:val="center"/>
        <w:textAlignment w:val="baseline"/>
        <w:rPr>
          <w:rFonts w:ascii="Segoe UI" w:hAnsi="Segoe UI" w:cs="Segoe UI"/>
          <w:color w:val="000000"/>
          <w:sz w:val="23"/>
          <w:szCs w:val="23"/>
        </w:rPr>
      </w:pPr>
    </w:p>
    <w:p w:rsidR="008D63FF" w:rsidRDefault="008D63FF" w:rsidP="008D63FF">
      <w:pPr>
        <w:widowControl w:val="0"/>
        <w:suppressAutoHyphens/>
        <w:autoSpaceDN w:val="0"/>
        <w:spacing w:after="0" w:line="240" w:lineRule="auto"/>
        <w:jc w:val="center"/>
        <w:textAlignment w:val="baseline"/>
        <w:rPr>
          <w:rFonts w:ascii="Segoe UI" w:hAnsi="Segoe UI" w:cs="Segoe UI"/>
          <w:color w:val="000000"/>
          <w:sz w:val="23"/>
          <w:szCs w:val="23"/>
        </w:rPr>
      </w:pPr>
    </w:p>
    <w:p w:rsidR="008D63FF" w:rsidRDefault="008D63FF" w:rsidP="008D63FF">
      <w:pPr>
        <w:widowControl w:val="0"/>
        <w:suppressAutoHyphens/>
        <w:autoSpaceDN w:val="0"/>
        <w:spacing w:after="0" w:line="240" w:lineRule="auto"/>
        <w:jc w:val="center"/>
        <w:textAlignment w:val="baseline"/>
        <w:rPr>
          <w:rFonts w:ascii="Segoe UI" w:hAnsi="Segoe UI" w:cs="Segoe UI"/>
          <w:color w:val="000000"/>
          <w:sz w:val="23"/>
          <w:szCs w:val="23"/>
        </w:rPr>
      </w:pPr>
    </w:p>
    <w:p w:rsidR="008D63FF" w:rsidRDefault="008D63FF" w:rsidP="008D63FF">
      <w:pPr>
        <w:widowControl w:val="0"/>
        <w:suppressAutoHyphens/>
        <w:autoSpaceDN w:val="0"/>
        <w:spacing w:after="0" w:line="240" w:lineRule="auto"/>
        <w:jc w:val="center"/>
        <w:textAlignment w:val="baseline"/>
        <w:rPr>
          <w:rFonts w:ascii="Segoe UI" w:hAnsi="Segoe UI" w:cs="Segoe UI"/>
          <w:color w:val="000000"/>
          <w:sz w:val="23"/>
          <w:szCs w:val="23"/>
        </w:rPr>
      </w:pPr>
    </w:p>
    <w:p w:rsidR="008D63FF" w:rsidRDefault="008D63FF" w:rsidP="008D63FF">
      <w:pPr>
        <w:widowControl w:val="0"/>
        <w:suppressAutoHyphens/>
        <w:autoSpaceDN w:val="0"/>
        <w:spacing w:after="0" w:line="240" w:lineRule="auto"/>
        <w:jc w:val="center"/>
        <w:textAlignment w:val="baseline"/>
        <w:rPr>
          <w:rFonts w:ascii="Segoe UI" w:hAnsi="Segoe UI" w:cs="Segoe UI"/>
          <w:color w:val="000000"/>
          <w:sz w:val="23"/>
          <w:szCs w:val="23"/>
        </w:rPr>
      </w:pPr>
    </w:p>
    <w:p w:rsidR="008D63FF" w:rsidRDefault="008D63FF" w:rsidP="008D63FF">
      <w:pPr>
        <w:widowControl w:val="0"/>
        <w:suppressAutoHyphens/>
        <w:autoSpaceDN w:val="0"/>
        <w:spacing w:after="0" w:line="240" w:lineRule="auto"/>
        <w:jc w:val="center"/>
        <w:textAlignment w:val="baseline"/>
        <w:rPr>
          <w:rFonts w:ascii="Segoe UI" w:hAnsi="Segoe UI" w:cs="Segoe UI"/>
          <w:color w:val="000000"/>
          <w:sz w:val="23"/>
          <w:szCs w:val="23"/>
        </w:rPr>
      </w:pPr>
    </w:p>
    <w:p w:rsidR="008D63FF" w:rsidRDefault="008D63FF" w:rsidP="008D63FF">
      <w:pPr>
        <w:spacing w:before="240" w:after="0" w:line="240" w:lineRule="auto"/>
        <w:rPr>
          <w:rFonts w:ascii="Segoe UI" w:hAnsi="Segoe UI" w:cs="Segoe UI"/>
          <w:color w:val="000000"/>
          <w:sz w:val="23"/>
          <w:szCs w:val="23"/>
        </w:rPr>
      </w:pPr>
    </w:p>
    <w:p w:rsidR="008D63FF" w:rsidRDefault="008D63FF" w:rsidP="008D63FF">
      <w:pPr>
        <w:spacing w:before="240" w:after="0" w:line="240" w:lineRule="auto"/>
        <w:rPr>
          <w:rFonts w:ascii="Segoe UI" w:hAnsi="Segoe UI" w:cs="Segoe UI"/>
          <w:color w:val="000000"/>
          <w:sz w:val="23"/>
          <w:szCs w:val="23"/>
        </w:rPr>
      </w:pPr>
    </w:p>
    <w:p w:rsidR="008D63FF" w:rsidRDefault="008D63FF" w:rsidP="008D63FF">
      <w:pPr>
        <w:spacing w:before="240" w:after="0" w:line="240" w:lineRule="auto"/>
        <w:rPr>
          <w:rFonts w:ascii="Segoe UI" w:hAnsi="Segoe UI" w:cs="Segoe UI"/>
          <w:color w:val="000000"/>
          <w:sz w:val="23"/>
          <w:szCs w:val="23"/>
        </w:rPr>
      </w:pPr>
    </w:p>
    <w:p w:rsidR="008D63FF" w:rsidRDefault="008D63FF" w:rsidP="008D63FF">
      <w:pPr>
        <w:spacing w:before="240" w:after="0" w:line="240" w:lineRule="auto"/>
        <w:rPr>
          <w:rFonts w:ascii="Segoe UI" w:hAnsi="Segoe UI" w:cs="Segoe UI"/>
          <w:color w:val="000000"/>
          <w:sz w:val="23"/>
          <w:szCs w:val="23"/>
        </w:rPr>
      </w:pPr>
    </w:p>
    <w:p w:rsidR="008D63FF" w:rsidRPr="00E402A0" w:rsidRDefault="008D63FF" w:rsidP="008D63FF">
      <w:pPr>
        <w:spacing w:before="240" w:after="0" w:line="240" w:lineRule="auto"/>
        <w:rPr>
          <w:rFonts w:ascii="Times New Roman" w:eastAsia="Times New Roman" w:hAnsi="Times New Roman"/>
          <w:color w:val="000000"/>
          <w:sz w:val="24"/>
          <w:szCs w:val="24"/>
        </w:rPr>
      </w:pPr>
      <w:r>
        <w:rPr>
          <w:rFonts w:ascii="Segoe UI" w:hAnsi="Segoe UI" w:cs="Segoe UI"/>
          <w:color w:val="000000"/>
          <w:sz w:val="23"/>
          <w:szCs w:val="23"/>
        </w:rPr>
        <w:t xml:space="preserve">                                                 </w:t>
      </w:r>
      <w:r>
        <w:rPr>
          <w:rFonts w:ascii="Times New Roman" w:eastAsia="Times New Roman" w:hAnsi="Times New Roman"/>
          <w:sz w:val="24"/>
          <w:szCs w:val="24"/>
        </w:rPr>
        <w:t xml:space="preserve">смт. Чернівці </w:t>
      </w:r>
      <w:r w:rsidRPr="00556436">
        <w:rPr>
          <w:rFonts w:ascii="Times New Roman" w:eastAsia="Times New Roman" w:hAnsi="Times New Roman"/>
          <w:i/>
          <w:sz w:val="24"/>
          <w:szCs w:val="24"/>
        </w:rPr>
        <w:t xml:space="preserve"> – </w:t>
      </w:r>
      <w:r w:rsidRPr="00556436">
        <w:rPr>
          <w:rFonts w:ascii="Times New Roman" w:eastAsia="Times New Roman" w:hAnsi="Times New Roman"/>
          <w:color w:val="000000"/>
          <w:sz w:val="24"/>
          <w:szCs w:val="24"/>
        </w:rPr>
        <w:t>202</w:t>
      </w:r>
      <w:r>
        <w:rPr>
          <w:rFonts w:ascii="Times New Roman" w:eastAsia="Times New Roman" w:hAnsi="Times New Roman"/>
          <w:color w:val="000000"/>
          <w:sz w:val="24"/>
          <w:szCs w:val="24"/>
        </w:rPr>
        <w:t>4</w:t>
      </w:r>
      <w:r w:rsidRPr="00556436">
        <w:rPr>
          <w:rFonts w:ascii="Times New Roman" w:eastAsia="Times New Roman" w:hAnsi="Times New Roman"/>
          <w:color w:val="000000"/>
          <w:sz w:val="24"/>
          <w:szCs w:val="24"/>
        </w:rPr>
        <w:t xml:space="preserve"> рі</w:t>
      </w:r>
      <w:r>
        <w:rPr>
          <w:rFonts w:ascii="Times New Roman" w:eastAsia="Times New Roman" w:hAnsi="Times New Roman"/>
          <w:color w:val="000000"/>
          <w:sz w:val="24"/>
          <w:szCs w:val="24"/>
        </w:rPr>
        <w:t>к</w:t>
      </w:r>
    </w:p>
    <w:p w:rsidR="00260190" w:rsidRDefault="00260190">
      <w:pPr>
        <w:pStyle w:val="10"/>
        <w:spacing w:after="0" w:line="240" w:lineRule="auto"/>
        <w:rPr>
          <w:rFonts w:ascii="Times New Roman" w:eastAsia="Times New Roman" w:hAnsi="Times New Roman" w:cs="Times New Roman"/>
          <w:sz w:val="24"/>
          <w:szCs w:val="24"/>
        </w:rPr>
      </w:pPr>
    </w:p>
    <w:p w:rsidR="00260190" w:rsidRDefault="00260190">
      <w:pPr>
        <w:pStyle w:val="10"/>
        <w:spacing w:after="0" w:line="240" w:lineRule="auto"/>
        <w:jc w:val="both"/>
        <w:rPr>
          <w:rFonts w:ascii="Times New Roman" w:eastAsia="Times New Roman" w:hAnsi="Times New Roman" w:cs="Times New Roman"/>
          <w:sz w:val="24"/>
          <w:szCs w:val="24"/>
        </w:rPr>
      </w:pPr>
    </w:p>
    <w:p w:rsidR="008D63FF" w:rsidRDefault="008D63FF">
      <w:pPr>
        <w:pStyle w:val="10"/>
        <w:spacing w:after="0" w:line="240" w:lineRule="auto"/>
        <w:jc w:val="both"/>
        <w:rPr>
          <w:rFonts w:ascii="Times New Roman" w:eastAsia="Times New Roman" w:hAnsi="Times New Roman" w:cs="Times New Roman"/>
          <w:sz w:val="24"/>
          <w:szCs w:val="24"/>
        </w:rPr>
      </w:pPr>
    </w:p>
    <w:p w:rsidR="008D63FF" w:rsidRDefault="008D63FF">
      <w:pPr>
        <w:pStyle w:val="10"/>
        <w:spacing w:after="0" w:line="240" w:lineRule="auto"/>
        <w:jc w:val="both"/>
        <w:rPr>
          <w:rFonts w:ascii="Times New Roman" w:eastAsia="Times New Roman" w:hAnsi="Times New Roman" w:cs="Times New Roman"/>
          <w:sz w:val="24"/>
          <w:szCs w:val="24"/>
        </w:rPr>
      </w:pPr>
    </w:p>
    <w:p w:rsidR="008D63FF" w:rsidRDefault="008D63FF">
      <w:pPr>
        <w:pStyle w:val="10"/>
        <w:spacing w:after="0" w:line="240" w:lineRule="auto"/>
        <w:jc w:val="both"/>
        <w:rPr>
          <w:rFonts w:ascii="Times New Roman" w:eastAsia="Times New Roman" w:hAnsi="Times New Roman" w:cs="Times New Roman"/>
          <w:sz w:val="24"/>
          <w:szCs w:val="24"/>
        </w:rPr>
      </w:pPr>
    </w:p>
    <w:p w:rsidR="008D63FF" w:rsidRDefault="008D63FF">
      <w:pPr>
        <w:pStyle w:val="10"/>
        <w:spacing w:after="0" w:line="240" w:lineRule="auto"/>
        <w:jc w:val="both"/>
        <w:rPr>
          <w:rFonts w:ascii="Times New Roman" w:eastAsia="Times New Roman" w:hAnsi="Times New Roman" w:cs="Times New Roman"/>
          <w:sz w:val="24"/>
          <w:szCs w:val="24"/>
        </w:rPr>
      </w:pPr>
    </w:p>
    <w:tbl>
      <w:tblPr>
        <w:tblW w:w="996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705"/>
        <w:gridCol w:w="2805"/>
        <w:gridCol w:w="6450"/>
      </w:tblGrid>
      <w:tr w:rsidR="008B0E60" w:rsidRPr="00F70925" w:rsidTr="003E0275">
        <w:trPr>
          <w:trHeight w:val="416"/>
          <w:jc w:val="center"/>
        </w:trPr>
        <w:tc>
          <w:tcPr>
            <w:tcW w:w="705" w:type="dxa"/>
            <w:shd w:val="clear" w:color="auto" w:fill="FFFFFF" w:themeFill="background1"/>
            <w:vAlign w:val="center"/>
          </w:tcPr>
          <w:p w:rsidR="008B0E60" w:rsidRPr="00F70925" w:rsidRDefault="008B0E60" w:rsidP="00D20043">
            <w:pPr>
              <w:jc w:val="center"/>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lastRenderedPageBreak/>
              <w:t>№</w:t>
            </w:r>
          </w:p>
        </w:tc>
        <w:tc>
          <w:tcPr>
            <w:tcW w:w="9255" w:type="dxa"/>
            <w:gridSpan w:val="2"/>
            <w:shd w:val="clear" w:color="auto" w:fill="FFFFFF" w:themeFill="background1"/>
            <w:vAlign w:val="center"/>
          </w:tcPr>
          <w:p w:rsidR="008B0E60" w:rsidRPr="00F70925" w:rsidRDefault="008B0E60" w:rsidP="00D20043">
            <w:pPr>
              <w:jc w:val="center"/>
              <w:rPr>
                <w:rFonts w:ascii="Times New Roman" w:eastAsia="Times New Roman" w:hAnsi="Times New Roman" w:cs="Times New Roman"/>
                <w:b/>
                <w:color w:val="FF0000"/>
                <w:sz w:val="24"/>
                <w:szCs w:val="24"/>
              </w:rPr>
            </w:pPr>
            <w:r w:rsidRPr="00F70925">
              <w:rPr>
                <w:rFonts w:ascii="Times New Roman" w:eastAsia="Times New Roman" w:hAnsi="Times New Roman" w:cs="Times New Roman"/>
                <w:b/>
                <w:sz w:val="24"/>
                <w:szCs w:val="24"/>
              </w:rPr>
              <w:t>Розділ 1. Загальні положення</w:t>
            </w:r>
          </w:p>
        </w:tc>
      </w:tr>
      <w:tr w:rsidR="008B0E60" w:rsidRPr="00F70925" w:rsidTr="001932F4">
        <w:trPr>
          <w:trHeight w:val="411"/>
          <w:jc w:val="center"/>
        </w:trPr>
        <w:tc>
          <w:tcPr>
            <w:tcW w:w="705" w:type="dxa"/>
            <w:vAlign w:val="center"/>
          </w:tcPr>
          <w:p w:rsidR="008B0E60" w:rsidRPr="00F70925" w:rsidRDefault="008B0E60" w:rsidP="00D20043">
            <w:pPr>
              <w:jc w:val="center"/>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1</w:t>
            </w:r>
          </w:p>
        </w:tc>
        <w:tc>
          <w:tcPr>
            <w:tcW w:w="2805" w:type="dxa"/>
            <w:vAlign w:val="center"/>
          </w:tcPr>
          <w:p w:rsidR="008B0E60" w:rsidRPr="00F70925" w:rsidRDefault="008B0E60" w:rsidP="00D20043">
            <w:pPr>
              <w:jc w:val="center"/>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2</w:t>
            </w:r>
          </w:p>
        </w:tc>
        <w:tc>
          <w:tcPr>
            <w:tcW w:w="6450" w:type="dxa"/>
            <w:vAlign w:val="center"/>
          </w:tcPr>
          <w:p w:rsidR="008B0E60" w:rsidRPr="00F70925" w:rsidRDefault="008B0E60" w:rsidP="00D20043">
            <w:pPr>
              <w:jc w:val="center"/>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3</w:t>
            </w:r>
          </w:p>
        </w:tc>
      </w:tr>
      <w:tr w:rsidR="008B0E60" w:rsidRPr="00F70925" w:rsidTr="001932F4">
        <w:trPr>
          <w:trHeight w:val="1119"/>
          <w:jc w:val="center"/>
        </w:trPr>
        <w:tc>
          <w:tcPr>
            <w:tcW w:w="705" w:type="dxa"/>
          </w:tcPr>
          <w:p w:rsidR="008B0E60" w:rsidRPr="00F70925" w:rsidRDefault="008B0E60" w:rsidP="00D20043">
            <w:pPr>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1</w:t>
            </w:r>
          </w:p>
        </w:tc>
        <w:tc>
          <w:tcPr>
            <w:tcW w:w="2805" w:type="dxa"/>
          </w:tcPr>
          <w:p w:rsidR="008B0E60" w:rsidRPr="00F70925" w:rsidRDefault="008B0E60" w:rsidP="00D20043">
            <w:pPr>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B0E60" w:rsidRPr="00F70925" w:rsidRDefault="008B0E60" w:rsidP="00D20043">
            <w:pPr>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w:t>
            </w:r>
            <w:r w:rsidR="00253215">
              <w:rPr>
                <w:rFonts w:ascii="Times New Roman" w:eastAsia="Times New Roman" w:hAnsi="Times New Roman" w:cs="Times New Roman"/>
                <w:sz w:val="24"/>
                <w:szCs w:val="24"/>
              </w:rPr>
              <w:t>( зі змінами)</w:t>
            </w:r>
            <w:r w:rsidRPr="00F70925">
              <w:rPr>
                <w:rFonts w:ascii="Times New Roman" w:eastAsia="Times New Roman" w:hAnsi="Times New Roman" w:cs="Times New Roman"/>
                <w:sz w:val="24"/>
                <w:szCs w:val="24"/>
              </w:rPr>
              <w:t xml:space="preserve"> (далі — Закон) та </w:t>
            </w:r>
            <w:r w:rsidR="00253215">
              <w:rPr>
                <w:rFonts w:ascii="Times New Roman" w:eastAsia="Times New Roman" w:hAnsi="Times New Roman" w:cs="Times New Roman"/>
                <w:sz w:val="24"/>
                <w:szCs w:val="24"/>
              </w:rPr>
              <w:t xml:space="preserve">постанови Кабінету Міністрів України « Про затвердження особливостей здійснення публічних </w:t>
            </w:r>
            <w:proofErr w:type="spellStart"/>
            <w:r w:rsidR="00253215">
              <w:rPr>
                <w:rFonts w:ascii="Times New Roman" w:eastAsia="Times New Roman" w:hAnsi="Times New Roman" w:cs="Times New Roman"/>
                <w:sz w:val="24"/>
                <w:szCs w:val="24"/>
              </w:rPr>
              <w:t>закупівель</w:t>
            </w:r>
            <w:proofErr w:type="spellEnd"/>
            <w:r w:rsidR="00253215">
              <w:rPr>
                <w:rFonts w:ascii="Times New Roman" w:eastAsia="Times New Roman" w:hAnsi="Times New Roman" w:cs="Times New Roman"/>
                <w:sz w:val="24"/>
                <w:szCs w:val="24"/>
              </w:rPr>
              <w:t xml:space="preserve"> товарів, робіт і послуг для замовників , передбачених Законом України « Про публічні закупівлі» , на період дії п</w:t>
            </w:r>
            <w:r w:rsidR="00C8472B">
              <w:rPr>
                <w:rFonts w:ascii="Times New Roman" w:eastAsia="Times New Roman" w:hAnsi="Times New Roman" w:cs="Times New Roman"/>
                <w:sz w:val="24"/>
                <w:szCs w:val="24"/>
              </w:rPr>
              <w:t>р</w:t>
            </w:r>
            <w:r w:rsidR="00253215">
              <w:rPr>
                <w:rFonts w:ascii="Times New Roman" w:eastAsia="Times New Roman" w:hAnsi="Times New Roman" w:cs="Times New Roman"/>
                <w:sz w:val="24"/>
                <w:szCs w:val="24"/>
              </w:rPr>
              <w:t>авового режиму воєнного стану в Україні та протягом 90 днів з дня його припинення аб</w:t>
            </w:r>
            <w:r w:rsidR="00C8472B">
              <w:rPr>
                <w:rFonts w:ascii="Times New Roman" w:eastAsia="Times New Roman" w:hAnsi="Times New Roman" w:cs="Times New Roman"/>
                <w:sz w:val="24"/>
                <w:szCs w:val="24"/>
              </w:rPr>
              <w:t>о</w:t>
            </w:r>
            <w:r w:rsidR="00253215">
              <w:rPr>
                <w:rFonts w:ascii="Times New Roman" w:eastAsia="Times New Roman" w:hAnsi="Times New Roman" w:cs="Times New Roman"/>
                <w:sz w:val="24"/>
                <w:szCs w:val="24"/>
              </w:rPr>
              <w:t xml:space="preserve"> скасування» від 12.10.2022 № 1178 (зі змінами) </w:t>
            </w:r>
            <w:r w:rsidRPr="00F70925">
              <w:rPr>
                <w:rFonts w:ascii="Times New Roman" w:eastAsia="Times New Roman" w:hAnsi="Times New Roman" w:cs="Times New Roman"/>
                <w:sz w:val="24"/>
                <w:szCs w:val="24"/>
              </w:rPr>
              <w:t>(далі — Особливості).</w:t>
            </w:r>
          </w:p>
          <w:p w:rsidR="008B0E60" w:rsidRPr="00F70925" w:rsidRDefault="008B0E60" w:rsidP="00D20043">
            <w:pPr>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 Терміни,  вживаються у значенні, наведеному в</w:t>
            </w:r>
            <w:r w:rsidRPr="00F70925">
              <w:rPr>
                <w:rFonts w:ascii="Times New Roman" w:eastAsia="Times New Roman" w:hAnsi="Times New Roman" w:cs="Times New Roman"/>
                <w:color w:val="000000"/>
                <w:sz w:val="24"/>
                <w:szCs w:val="24"/>
              </w:rPr>
              <w:t xml:space="preserve"> Законі </w:t>
            </w:r>
            <w:r w:rsidR="00253215">
              <w:rPr>
                <w:rFonts w:ascii="Times New Roman" w:eastAsia="Times New Roman" w:hAnsi="Times New Roman" w:cs="Times New Roman"/>
                <w:color w:val="000000"/>
                <w:sz w:val="24"/>
                <w:szCs w:val="24"/>
              </w:rPr>
              <w:t xml:space="preserve">з урахуванням </w:t>
            </w:r>
            <w:r w:rsidRPr="00F70925">
              <w:rPr>
                <w:rFonts w:ascii="Times New Roman" w:eastAsia="Times New Roman" w:hAnsi="Times New Roman" w:cs="Times New Roman"/>
                <w:color w:val="000000"/>
                <w:sz w:val="24"/>
                <w:szCs w:val="24"/>
              </w:rPr>
              <w:t xml:space="preserve"> </w:t>
            </w:r>
            <w:r w:rsidRPr="00F70925">
              <w:rPr>
                <w:rFonts w:ascii="Times New Roman" w:eastAsia="Times New Roman" w:hAnsi="Times New Roman" w:cs="Times New Roman"/>
                <w:sz w:val="24"/>
                <w:szCs w:val="24"/>
              </w:rPr>
              <w:t>Особливост</w:t>
            </w:r>
            <w:r w:rsidR="00253215">
              <w:rPr>
                <w:rFonts w:ascii="Times New Roman" w:eastAsia="Times New Roman" w:hAnsi="Times New Roman" w:cs="Times New Roman"/>
                <w:sz w:val="24"/>
                <w:szCs w:val="24"/>
              </w:rPr>
              <w:t>ей</w:t>
            </w:r>
            <w:r w:rsidRPr="00F70925">
              <w:rPr>
                <w:rFonts w:ascii="Times New Roman" w:eastAsia="Times New Roman" w:hAnsi="Times New Roman" w:cs="Times New Roman"/>
                <w:sz w:val="24"/>
                <w:szCs w:val="24"/>
              </w:rPr>
              <w:t>.</w:t>
            </w:r>
          </w:p>
        </w:tc>
      </w:tr>
      <w:tr w:rsidR="008B0E60" w:rsidRPr="00F70925" w:rsidTr="001932F4">
        <w:trPr>
          <w:trHeight w:val="615"/>
          <w:jc w:val="center"/>
        </w:trPr>
        <w:tc>
          <w:tcPr>
            <w:tcW w:w="705" w:type="dxa"/>
          </w:tcPr>
          <w:p w:rsidR="008B0E60" w:rsidRPr="00F70925" w:rsidRDefault="008B0E60" w:rsidP="00D20043">
            <w:pPr>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2</w:t>
            </w:r>
          </w:p>
        </w:tc>
        <w:tc>
          <w:tcPr>
            <w:tcW w:w="2805" w:type="dxa"/>
          </w:tcPr>
          <w:p w:rsidR="008B0E60" w:rsidRPr="00F70925" w:rsidRDefault="008B0E60" w:rsidP="00D20043">
            <w:pPr>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Інформація про замовника торгів</w:t>
            </w:r>
          </w:p>
        </w:tc>
        <w:tc>
          <w:tcPr>
            <w:tcW w:w="6450" w:type="dxa"/>
          </w:tcPr>
          <w:p w:rsidR="008B0E60" w:rsidRPr="00F70925" w:rsidRDefault="008B0E60" w:rsidP="00D20043">
            <w:pPr>
              <w:jc w:val="both"/>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 </w:t>
            </w:r>
          </w:p>
        </w:tc>
      </w:tr>
      <w:tr w:rsidR="008B0E60" w:rsidRPr="00F70925" w:rsidTr="001932F4">
        <w:trPr>
          <w:trHeight w:val="285"/>
          <w:jc w:val="center"/>
        </w:trPr>
        <w:tc>
          <w:tcPr>
            <w:tcW w:w="705" w:type="dxa"/>
          </w:tcPr>
          <w:p w:rsidR="008B0E60" w:rsidRPr="00F70925" w:rsidRDefault="008B0E60" w:rsidP="00D20043">
            <w:pPr>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2.1</w:t>
            </w:r>
          </w:p>
        </w:tc>
        <w:tc>
          <w:tcPr>
            <w:tcW w:w="2805" w:type="dxa"/>
          </w:tcPr>
          <w:p w:rsidR="008B0E60" w:rsidRPr="00F70925" w:rsidRDefault="008B0E60" w:rsidP="00D20043">
            <w:pPr>
              <w:rPr>
                <w:rFonts w:ascii="Times New Roman" w:eastAsia="Times New Roman" w:hAnsi="Times New Roman" w:cs="Times New Roman"/>
                <w:sz w:val="24"/>
                <w:szCs w:val="24"/>
              </w:rPr>
            </w:pPr>
            <w:r w:rsidRPr="00F70925">
              <w:rPr>
                <w:rFonts w:ascii="Times New Roman" w:hAnsi="Times New Roman" w:cs="Times New Roman"/>
                <w:sz w:val="24"/>
                <w:szCs w:val="24"/>
              </w:rPr>
              <w:t>повне найменування</w:t>
            </w:r>
          </w:p>
        </w:tc>
        <w:tc>
          <w:tcPr>
            <w:tcW w:w="6450" w:type="dxa"/>
          </w:tcPr>
          <w:p w:rsidR="008B0E60" w:rsidRPr="00F70925" w:rsidRDefault="008D63FF" w:rsidP="00D20043">
            <w:pPr>
              <w:jc w:val="both"/>
              <w:rPr>
                <w:rFonts w:ascii="Times New Roman" w:eastAsia="Times New Roman" w:hAnsi="Times New Roman" w:cs="Times New Roman"/>
                <w:i/>
                <w:sz w:val="24"/>
                <w:szCs w:val="24"/>
              </w:rPr>
            </w:pPr>
            <w:r w:rsidRPr="00F70925">
              <w:rPr>
                <w:rFonts w:ascii="Times New Roman" w:hAnsi="Times New Roman" w:cs="Times New Roman"/>
                <w:bCs/>
                <w:sz w:val="24"/>
                <w:szCs w:val="24"/>
              </w:rPr>
              <w:t>Відділ освіти Чернівецької селищної ради</w:t>
            </w:r>
          </w:p>
        </w:tc>
      </w:tr>
      <w:tr w:rsidR="008B0E60" w:rsidRPr="00F70925" w:rsidTr="001932F4">
        <w:trPr>
          <w:trHeight w:val="536"/>
          <w:jc w:val="center"/>
        </w:trPr>
        <w:tc>
          <w:tcPr>
            <w:tcW w:w="705" w:type="dxa"/>
          </w:tcPr>
          <w:p w:rsidR="008B0E60" w:rsidRPr="00F70925" w:rsidRDefault="008B0E60" w:rsidP="00D20043">
            <w:pPr>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2.2</w:t>
            </w:r>
          </w:p>
        </w:tc>
        <w:tc>
          <w:tcPr>
            <w:tcW w:w="2805" w:type="dxa"/>
          </w:tcPr>
          <w:p w:rsidR="008B0E60" w:rsidRPr="00F70925" w:rsidRDefault="008B0E60" w:rsidP="00D20043">
            <w:pP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місцезнаходження</w:t>
            </w:r>
          </w:p>
        </w:tc>
        <w:tc>
          <w:tcPr>
            <w:tcW w:w="6450" w:type="dxa"/>
          </w:tcPr>
          <w:p w:rsidR="008B0E60" w:rsidRPr="00F70925" w:rsidRDefault="008D63FF" w:rsidP="00D20043">
            <w:pPr>
              <w:jc w:val="both"/>
              <w:rPr>
                <w:rFonts w:ascii="Times New Roman" w:eastAsia="Times New Roman" w:hAnsi="Times New Roman" w:cs="Times New Roman"/>
                <w:sz w:val="24"/>
                <w:szCs w:val="24"/>
                <w:highlight w:val="cyan"/>
              </w:rPr>
            </w:pPr>
            <w:r w:rsidRPr="00F70925">
              <w:rPr>
                <w:rFonts w:ascii="Times New Roman" w:hAnsi="Times New Roman" w:cs="Times New Roman"/>
                <w:sz w:val="24"/>
                <w:szCs w:val="24"/>
                <w:lang w:eastAsia="en-US"/>
              </w:rPr>
              <w:t>Адреса: 24100, Вінницька область, Могилів – Подільський район, смт. Чернівці вул. Вінницька, 3</w:t>
            </w:r>
          </w:p>
        </w:tc>
      </w:tr>
      <w:tr w:rsidR="008B0E60" w:rsidRPr="00F70925" w:rsidTr="001932F4">
        <w:trPr>
          <w:trHeight w:val="1119"/>
          <w:jc w:val="center"/>
        </w:trPr>
        <w:tc>
          <w:tcPr>
            <w:tcW w:w="705" w:type="dxa"/>
          </w:tcPr>
          <w:p w:rsidR="008B0E60" w:rsidRPr="00F70925" w:rsidRDefault="008B0E60" w:rsidP="00D20043">
            <w:pPr>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2.3</w:t>
            </w:r>
          </w:p>
        </w:tc>
        <w:tc>
          <w:tcPr>
            <w:tcW w:w="2805" w:type="dxa"/>
          </w:tcPr>
          <w:p w:rsidR="008B0E60" w:rsidRPr="00F70925" w:rsidRDefault="008B0E60" w:rsidP="00D20043">
            <w:pPr>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D63FF" w:rsidRPr="00F70925" w:rsidRDefault="008D63FF" w:rsidP="008D63FF">
            <w:pPr>
              <w:spacing w:before="150" w:after="150" w:line="240" w:lineRule="auto"/>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прізвище, ім'я, по батькові: Рудик Юлія Петрівна</w:t>
            </w:r>
          </w:p>
          <w:p w:rsidR="008D63FF" w:rsidRPr="00F70925" w:rsidRDefault="008D63FF" w:rsidP="008D63FF">
            <w:pPr>
              <w:spacing w:before="150" w:after="150" w:line="240" w:lineRule="auto"/>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посада: бухгалтер централізованої  бухгалтерії – уповноважена особа</w:t>
            </w:r>
          </w:p>
          <w:p w:rsidR="008D63FF" w:rsidRPr="00F70925" w:rsidRDefault="008D63FF" w:rsidP="008D63FF">
            <w:pPr>
              <w:spacing w:before="150" w:after="150" w:line="240" w:lineRule="auto"/>
              <w:rPr>
                <w:rFonts w:ascii="Times New Roman" w:eastAsia="Times New Roman" w:hAnsi="Times New Roman" w:cs="Times New Roman"/>
                <w:sz w:val="24"/>
                <w:szCs w:val="24"/>
                <w:lang w:val="en-US"/>
              </w:rPr>
            </w:pPr>
            <w:r w:rsidRPr="00F70925">
              <w:rPr>
                <w:rFonts w:ascii="Times New Roman" w:eastAsia="Times New Roman" w:hAnsi="Times New Roman" w:cs="Times New Roman"/>
                <w:sz w:val="24"/>
                <w:szCs w:val="24"/>
              </w:rPr>
              <w:t xml:space="preserve">електронна адреса: </w:t>
            </w:r>
            <w:r w:rsidRPr="00F70925">
              <w:rPr>
                <w:rFonts w:ascii="Times New Roman" w:hAnsi="Times New Roman" w:cs="Times New Roman"/>
                <w:color w:val="000000"/>
                <w:sz w:val="24"/>
                <w:szCs w:val="24"/>
                <w:shd w:val="clear" w:color="auto" w:fill="FDFEFD"/>
                <w:lang w:val="en-US"/>
              </w:rPr>
              <w:t>chern_osvita@ukr.net</w:t>
            </w:r>
          </w:p>
          <w:p w:rsidR="008B0E60" w:rsidRPr="00F70925" w:rsidRDefault="008D63FF" w:rsidP="008D63FF">
            <w:pPr>
              <w:widowControl w:val="0"/>
              <w:autoSpaceDE w:val="0"/>
              <w:autoSpaceDN w:val="0"/>
              <w:adjustRightInd w:val="0"/>
              <w:rPr>
                <w:rFonts w:ascii="Times New Roman" w:eastAsia="Times New Roman" w:hAnsi="Times New Roman" w:cs="Times New Roman"/>
                <w:i/>
                <w:color w:val="FF0000"/>
                <w:sz w:val="24"/>
                <w:szCs w:val="24"/>
                <w:highlight w:val="yellow"/>
              </w:rPr>
            </w:pPr>
            <w:r w:rsidRPr="00F70925">
              <w:rPr>
                <w:rFonts w:ascii="Times New Roman" w:eastAsia="Times New Roman" w:hAnsi="Times New Roman" w:cs="Times New Roman"/>
                <w:sz w:val="24"/>
                <w:szCs w:val="24"/>
              </w:rPr>
              <w:t xml:space="preserve">телефон:  </w:t>
            </w:r>
            <w:r w:rsidRPr="00F70925">
              <w:rPr>
                <w:rFonts w:ascii="Times New Roman" w:eastAsia="Times New Roman" w:hAnsi="Times New Roman" w:cs="Times New Roman"/>
                <w:sz w:val="24"/>
                <w:szCs w:val="24"/>
                <w:lang w:val="en-US"/>
              </w:rPr>
              <w:t>0685129958</w:t>
            </w:r>
          </w:p>
        </w:tc>
      </w:tr>
      <w:tr w:rsidR="008B0E60" w:rsidRPr="00F70925" w:rsidTr="001932F4">
        <w:trPr>
          <w:trHeight w:val="15"/>
          <w:jc w:val="center"/>
        </w:trPr>
        <w:tc>
          <w:tcPr>
            <w:tcW w:w="705" w:type="dxa"/>
          </w:tcPr>
          <w:p w:rsidR="008B0E60" w:rsidRPr="00F70925" w:rsidRDefault="008B0E60" w:rsidP="00D20043">
            <w:pPr>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3</w:t>
            </w:r>
          </w:p>
        </w:tc>
        <w:tc>
          <w:tcPr>
            <w:tcW w:w="2805" w:type="dxa"/>
          </w:tcPr>
          <w:p w:rsidR="008B0E60" w:rsidRPr="00F70925" w:rsidRDefault="008B0E60" w:rsidP="00D20043">
            <w:pPr>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Процедура закупівлі</w:t>
            </w:r>
          </w:p>
        </w:tc>
        <w:tc>
          <w:tcPr>
            <w:tcW w:w="6450" w:type="dxa"/>
          </w:tcPr>
          <w:p w:rsidR="008B0E60" w:rsidRPr="00F70925" w:rsidRDefault="008B0E60" w:rsidP="00D20043">
            <w:pPr>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відкриті торги з особливостями</w:t>
            </w:r>
          </w:p>
        </w:tc>
      </w:tr>
      <w:tr w:rsidR="008B0E60" w:rsidRPr="00F70925" w:rsidTr="001932F4">
        <w:trPr>
          <w:trHeight w:val="240"/>
          <w:jc w:val="center"/>
        </w:trPr>
        <w:tc>
          <w:tcPr>
            <w:tcW w:w="705" w:type="dxa"/>
          </w:tcPr>
          <w:p w:rsidR="008B0E60" w:rsidRPr="00F70925" w:rsidRDefault="008B0E60" w:rsidP="00D20043">
            <w:pPr>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4</w:t>
            </w:r>
          </w:p>
        </w:tc>
        <w:tc>
          <w:tcPr>
            <w:tcW w:w="2805" w:type="dxa"/>
          </w:tcPr>
          <w:p w:rsidR="008B0E60" w:rsidRPr="00F70925" w:rsidRDefault="008B0E60" w:rsidP="00D20043">
            <w:pPr>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Інформація про предмет закупівлі</w:t>
            </w:r>
          </w:p>
        </w:tc>
        <w:tc>
          <w:tcPr>
            <w:tcW w:w="6450" w:type="dxa"/>
          </w:tcPr>
          <w:p w:rsidR="008B0E60" w:rsidRPr="00F70925" w:rsidRDefault="008B0E60" w:rsidP="00D20043">
            <w:pPr>
              <w:jc w:val="both"/>
              <w:rPr>
                <w:rFonts w:ascii="Times New Roman" w:eastAsia="Times New Roman" w:hAnsi="Times New Roman" w:cs="Times New Roman"/>
                <w:sz w:val="24"/>
                <w:szCs w:val="24"/>
              </w:rPr>
            </w:pPr>
            <w:r w:rsidRPr="00F70925">
              <w:rPr>
                <w:rFonts w:ascii="Times New Roman" w:eastAsia="Times New Roman" w:hAnsi="Times New Roman" w:cs="Times New Roman"/>
                <w:i/>
                <w:color w:val="000000"/>
                <w:sz w:val="24"/>
                <w:szCs w:val="24"/>
              </w:rPr>
              <w:t> </w:t>
            </w:r>
          </w:p>
        </w:tc>
      </w:tr>
      <w:tr w:rsidR="008B0E60" w:rsidRPr="00F70925" w:rsidTr="001932F4">
        <w:trPr>
          <w:jc w:val="center"/>
        </w:trPr>
        <w:tc>
          <w:tcPr>
            <w:tcW w:w="705" w:type="dxa"/>
          </w:tcPr>
          <w:p w:rsidR="008B0E60" w:rsidRPr="00F70925" w:rsidRDefault="008B0E60" w:rsidP="00D20043">
            <w:pPr>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4.1</w:t>
            </w:r>
          </w:p>
        </w:tc>
        <w:tc>
          <w:tcPr>
            <w:tcW w:w="2805" w:type="dxa"/>
          </w:tcPr>
          <w:p w:rsidR="008B0E60" w:rsidRPr="00F70925" w:rsidRDefault="008B0E60" w:rsidP="00D20043">
            <w:pP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назва предмета закупівлі</w:t>
            </w:r>
          </w:p>
        </w:tc>
        <w:tc>
          <w:tcPr>
            <w:tcW w:w="6450" w:type="dxa"/>
          </w:tcPr>
          <w:p w:rsidR="008B0E60" w:rsidRPr="00F70925" w:rsidRDefault="008B0E60" w:rsidP="00D20043">
            <w:pPr>
              <w:rPr>
                <w:rFonts w:ascii="Times New Roman" w:hAnsi="Times New Roman" w:cs="Times New Roman"/>
                <w:sz w:val="24"/>
                <w:szCs w:val="24"/>
              </w:rPr>
            </w:pPr>
            <w:r w:rsidRPr="00F70925">
              <w:rPr>
                <w:rFonts w:ascii="Times New Roman" w:hAnsi="Times New Roman" w:cs="Times New Roman"/>
                <w:b/>
                <w:sz w:val="24"/>
                <w:szCs w:val="24"/>
              </w:rPr>
              <w:t>Дрова паливні твердолистяних порід (ДК 021:2015: 03410000-7 - Деревина)</w:t>
            </w:r>
            <w:r w:rsidRPr="00F70925">
              <w:rPr>
                <w:rFonts w:ascii="Times New Roman" w:hAnsi="Times New Roman" w:cs="Times New Roman"/>
                <w:color w:val="000000"/>
                <w:sz w:val="24"/>
                <w:szCs w:val="24"/>
              </w:rPr>
              <w:t xml:space="preserve"> </w:t>
            </w:r>
          </w:p>
          <w:p w:rsidR="008B0E60" w:rsidRPr="00F70925" w:rsidRDefault="008B0E60" w:rsidP="00D20043">
            <w:pPr>
              <w:rPr>
                <w:rFonts w:ascii="Times New Roman" w:eastAsia="Times New Roman" w:hAnsi="Times New Roman" w:cs="Times New Roman"/>
                <w:i/>
                <w:sz w:val="24"/>
                <w:szCs w:val="24"/>
              </w:rPr>
            </w:pPr>
          </w:p>
        </w:tc>
      </w:tr>
      <w:tr w:rsidR="008B0E60" w:rsidRPr="00F70925" w:rsidTr="001932F4">
        <w:trPr>
          <w:trHeight w:val="1119"/>
          <w:jc w:val="center"/>
        </w:trPr>
        <w:tc>
          <w:tcPr>
            <w:tcW w:w="705" w:type="dxa"/>
          </w:tcPr>
          <w:p w:rsidR="008B0E60" w:rsidRPr="00F70925" w:rsidRDefault="008B0E60" w:rsidP="00D20043">
            <w:pPr>
              <w:widowControl w:val="0"/>
              <w:jc w:val="center"/>
              <w:rPr>
                <w:rFonts w:ascii="Times New Roman" w:eastAsia="Times New Roman" w:hAnsi="Times New Roman" w:cs="Times New Roman"/>
                <w:color w:val="000000"/>
                <w:sz w:val="24"/>
                <w:szCs w:val="24"/>
              </w:rPr>
            </w:pPr>
            <w:r w:rsidRPr="00F70925">
              <w:rPr>
                <w:rFonts w:ascii="Times New Roman" w:eastAsia="Times New Roman" w:hAnsi="Times New Roman" w:cs="Times New Roman"/>
                <w:color w:val="000000"/>
                <w:sz w:val="24"/>
                <w:szCs w:val="24"/>
              </w:rPr>
              <w:t>4.2</w:t>
            </w:r>
          </w:p>
        </w:tc>
        <w:tc>
          <w:tcPr>
            <w:tcW w:w="2805" w:type="dxa"/>
          </w:tcPr>
          <w:p w:rsidR="008B0E60" w:rsidRPr="00F70925" w:rsidRDefault="008B0E60" w:rsidP="00D20043">
            <w:pPr>
              <w:widowControl w:val="0"/>
              <w:rPr>
                <w:rFonts w:ascii="Times New Roman" w:eastAsia="Times New Roman" w:hAnsi="Times New Roman" w:cs="Times New Roman"/>
                <w:color w:val="000000"/>
                <w:sz w:val="24"/>
                <w:szCs w:val="24"/>
              </w:rPr>
            </w:pPr>
            <w:r w:rsidRPr="00F7092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B0E60" w:rsidRPr="00F70925" w:rsidRDefault="008B0E60" w:rsidP="00D20043">
            <w:pPr>
              <w:widowControl w:val="0"/>
              <w:ind w:right="120"/>
              <w:jc w:val="both"/>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Закупівля здійснюється щодо предмет</w:t>
            </w:r>
            <w:r w:rsidRPr="00F70925">
              <w:rPr>
                <w:rFonts w:ascii="Times New Roman" w:eastAsia="Times New Roman" w:hAnsi="Times New Roman" w:cs="Times New Roman"/>
                <w:sz w:val="24"/>
                <w:szCs w:val="24"/>
              </w:rPr>
              <w:t>а</w:t>
            </w:r>
            <w:r w:rsidRPr="00F70925">
              <w:rPr>
                <w:rFonts w:ascii="Times New Roman" w:eastAsia="Times New Roman" w:hAnsi="Times New Roman" w:cs="Times New Roman"/>
                <w:color w:val="000000"/>
                <w:sz w:val="24"/>
                <w:szCs w:val="24"/>
              </w:rPr>
              <w:t xml:space="preserve"> закупівлі в цілому.</w:t>
            </w:r>
          </w:p>
          <w:p w:rsidR="008B0E60" w:rsidRPr="00F70925" w:rsidRDefault="008B0E60" w:rsidP="00D20043">
            <w:pPr>
              <w:widowControl w:val="0"/>
              <w:ind w:right="120"/>
              <w:jc w:val="both"/>
              <w:rPr>
                <w:rFonts w:ascii="Times New Roman" w:eastAsia="Times New Roman" w:hAnsi="Times New Roman" w:cs="Times New Roman"/>
                <w:i/>
                <w:color w:val="FF0000"/>
                <w:sz w:val="24"/>
                <w:szCs w:val="24"/>
                <w:highlight w:val="yellow"/>
              </w:rPr>
            </w:pPr>
          </w:p>
        </w:tc>
      </w:tr>
      <w:tr w:rsidR="008B0E60" w:rsidRPr="00F70925" w:rsidTr="001932F4">
        <w:trPr>
          <w:trHeight w:val="558"/>
          <w:jc w:val="center"/>
        </w:trPr>
        <w:tc>
          <w:tcPr>
            <w:tcW w:w="705" w:type="dxa"/>
          </w:tcPr>
          <w:p w:rsidR="008B0E60" w:rsidRPr="00F70925" w:rsidRDefault="008B0E60" w:rsidP="00D20043">
            <w:pPr>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4.3</w:t>
            </w:r>
          </w:p>
        </w:tc>
        <w:tc>
          <w:tcPr>
            <w:tcW w:w="2805" w:type="dxa"/>
          </w:tcPr>
          <w:p w:rsidR="008B0E60" w:rsidRPr="00F70925" w:rsidRDefault="008B0E60" w:rsidP="00D20043">
            <w:pPr>
              <w:widowControl w:val="0"/>
              <w:rPr>
                <w:rFonts w:ascii="Times New Roman" w:eastAsia="Times New Roman" w:hAnsi="Times New Roman" w:cs="Times New Roman"/>
                <w:i/>
                <w:sz w:val="24"/>
                <w:szCs w:val="24"/>
              </w:rPr>
            </w:pPr>
            <w:r w:rsidRPr="00F70925">
              <w:rPr>
                <w:rFonts w:ascii="Times New Roman" w:eastAsia="Times New Roman" w:hAnsi="Times New Roman" w:cs="Times New Roman"/>
                <w:sz w:val="24"/>
                <w:szCs w:val="24"/>
              </w:rPr>
              <w:t xml:space="preserve">кількість товару та місце його поставки </w:t>
            </w:r>
            <w:r w:rsidRPr="00F70925">
              <w:rPr>
                <w:rFonts w:ascii="Times New Roman" w:eastAsia="Times New Roman" w:hAnsi="Times New Roman" w:cs="Times New Roman"/>
                <w:i/>
                <w:sz w:val="24"/>
                <w:szCs w:val="24"/>
              </w:rPr>
              <w:t>(для товару)</w:t>
            </w:r>
          </w:p>
          <w:p w:rsidR="008B0E60" w:rsidRPr="00F70925" w:rsidRDefault="008B0E60" w:rsidP="00D20043">
            <w:pPr>
              <w:widowControl w:val="0"/>
              <w:rPr>
                <w:rFonts w:ascii="Times New Roman" w:eastAsia="Times New Roman" w:hAnsi="Times New Roman" w:cs="Times New Roman"/>
                <w:color w:val="000000"/>
                <w:sz w:val="24"/>
                <w:szCs w:val="24"/>
                <w:highlight w:val="yellow"/>
              </w:rPr>
            </w:pPr>
          </w:p>
        </w:tc>
        <w:tc>
          <w:tcPr>
            <w:tcW w:w="6450" w:type="dxa"/>
          </w:tcPr>
          <w:p w:rsidR="008D63FF" w:rsidRPr="00F70925" w:rsidRDefault="008D63FF" w:rsidP="00B76ACA">
            <w:pPr>
              <w:jc w:val="both"/>
              <w:rPr>
                <w:rFonts w:ascii="Times New Roman" w:hAnsi="Times New Roman" w:cs="Times New Roman"/>
                <w:color w:val="000000"/>
                <w:sz w:val="24"/>
                <w:szCs w:val="24"/>
              </w:rPr>
            </w:pPr>
            <w:r w:rsidRPr="00F70925">
              <w:rPr>
                <w:rFonts w:ascii="Times New Roman" w:hAnsi="Times New Roman" w:cs="Times New Roman"/>
                <w:color w:val="000000"/>
                <w:sz w:val="24"/>
                <w:szCs w:val="24"/>
              </w:rPr>
              <w:lastRenderedPageBreak/>
              <w:t>Місце поставки: заклади освіти відділу освіти Чернівецької селищної ради</w:t>
            </w:r>
          </w:p>
          <w:p w:rsidR="00B76ACA" w:rsidRPr="00F70925" w:rsidRDefault="008D63FF" w:rsidP="00B76ACA">
            <w:pPr>
              <w:jc w:val="both"/>
              <w:rPr>
                <w:rFonts w:ascii="Times New Roman" w:hAnsi="Times New Roman" w:cs="Times New Roman"/>
                <w:color w:val="000000"/>
                <w:sz w:val="24"/>
                <w:szCs w:val="24"/>
              </w:rPr>
            </w:pPr>
            <w:r w:rsidRPr="00F70925">
              <w:rPr>
                <w:rFonts w:ascii="Times New Roman" w:hAnsi="Times New Roman" w:cs="Times New Roman"/>
                <w:color w:val="000000"/>
                <w:sz w:val="24"/>
                <w:szCs w:val="24"/>
              </w:rPr>
              <w:t xml:space="preserve">Кількість товару: </w:t>
            </w:r>
            <w:r w:rsidRPr="00F70925">
              <w:rPr>
                <w:rFonts w:ascii="Times New Roman" w:hAnsi="Times New Roman" w:cs="Times New Roman"/>
                <w:bCs/>
                <w:color w:val="000000"/>
                <w:sz w:val="24"/>
                <w:szCs w:val="24"/>
              </w:rPr>
              <w:t>Д</w:t>
            </w:r>
            <w:r w:rsidR="00B76ACA" w:rsidRPr="00F70925">
              <w:rPr>
                <w:rFonts w:ascii="Times New Roman" w:hAnsi="Times New Roman" w:cs="Times New Roman"/>
                <w:bCs/>
                <w:color w:val="000000"/>
                <w:sz w:val="24"/>
                <w:szCs w:val="24"/>
              </w:rPr>
              <w:t xml:space="preserve">рова паливні  твердолистяних порід –  </w:t>
            </w:r>
            <w:r w:rsidR="00253215" w:rsidRPr="00296DC8">
              <w:rPr>
                <w:rFonts w:ascii="Times New Roman" w:hAnsi="Times New Roman" w:cs="Times New Roman"/>
                <w:bCs/>
                <w:color w:val="000000"/>
                <w:sz w:val="24"/>
                <w:szCs w:val="24"/>
              </w:rPr>
              <w:lastRenderedPageBreak/>
              <w:t>106,02</w:t>
            </w:r>
            <w:r w:rsidR="00ED2082" w:rsidRPr="00296DC8">
              <w:rPr>
                <w:rFonts w:ascii="Times New Roman" w:hAnsi="Times New Roman" w:cs="Times New Roman"/>
                <w:bCs/>
                <w:color w:val="000000"/>
                <w:sz w:val="24"/>
                <w:szCs w:val="24"/>
              </w:rPr>
              <w:t xml:space="preserve"> </w:t>
            </w:r>
            <w:r w:rsidR="00B76ACA" w:rsidRPr="00296DC8">
              <w:rPr>
                <w:rFonts w:ascii="Times New Roman" w:hAnsi="Times New Roman" w:cs="Times New Roman"/>
                <w:bCs/>
                <w:color w:val="000000"/>
                <w:sz w:val="24"/>
                <w:szCs w:val="24"/>
              </w:rPr>
              <w:t>м. куб.</w:t>
            </w:r>
          </w:p>
          <w:p w:rsidR="008B0E60" w:rsidRPr="00F70925" w:rsidRDefault="008B0E60" w:rsidP="00C35F39">
            <w:pPr>
              <w:jc w:val="both"/>
              <w:rPr>
                <w:rFonts w:ascii="Times New Roman" w:eastAsia="Times New Roman" w:hAnsi="Times New Roman" w:cs="Times New Roman"/>
                <w:i/>
                <w:color w:val="4A86E8"/>
                <w:sz w:val="24"/>
                <w:szCs w:val="24"/>
              </w:rPr>
            </w:pPr>
          </w:p>
        </w:tc>
      </w:tr>
      <w:tr w:rsidR="008B0E60" w:rsidRPr="00F70925" w:rsidTr="001932F4">
        <w:trPr>
          <w:trHeight w:val="645"/>
          <w:jc w:val="center"/>
        </w:trPr>
        <w:tc>
          <w:tcPr>
            <w:tcW w:w="705" w:type="dxa"/>
          </w:tcPr>
          <w:p w:rsidR="008B0E60" w:rsidRPr="00F70925" w:rsidRDefault="008B0E60" w:rsidP="00D20043">
            <w:pPr>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lastRenderedPageBreak/>
              <w:t>4.4</w:t>
            </w:r>
          </w:p>
        </w:tc>
        <w:tc>
          <w:tcPr>
            <w:tcW w:w="2805" w:type="dxa"/>
          </w:tcPr>
          <w:p w:rsidR="008B0E60" w:rsidRPr="00F70925" w:rsidRDefault="008B0E60" w:rsidP="00D20043">
            <w:pPr>
              <w:widowControl w:val="0"/>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B0E60" w:rsidRPr="00F70925" w:rsidRDefault="00124BDE" w:rsidP="00ED2082">
            <w:pPr>
              <w:widowControl w:val="0"/>
              <w:rPr>
                <w:rFonts w:ascii="Times New Roman" w:eastAsia="Times New Roman" w:hAnsi="Times New Roman" w:cs="Times New Roman"/>
                <w:sz w:val="24"/>
                <w:szCs w:val="24"/>
              </w:rPr>
            </w:pPr>
            <w:r w:rsidRPr="00532A17">
              <w:rPr>
                <w:rFonts w:ascii="Times New Roman" w:hAnsi="Times New Roman" w:cs="Times New Roman"/>
                <w:sz w:val="24"/>
                <w:szCs w:val="24"/>
              </w:rPr>
              <w:t xml:space="preserve">Поставка Товару здійснюється партіями згідно заявок </w:t>
            </w:r>
            <w:r w:rsidR="008D63FF" w:rsidRPr="00296DC8">
              <w:rPr>
                <w:rFonts w:ascii="Times New Roman" w:hAnsi="Times New Roman" w:cs="Times New Roman"/>
                <w:sz w:val="24"/>
                <w:szCs w:val="24"/>
              </w:rPr>
              <w:t xml:space="preserve">замовника до </w:t>
            </w:r>
            <w:r w:rsidR="00296DC8" w:rsidRPr="00296DC8">
              <w:rPr>
                <w:rFonts w:ascii="Times New Roman" w:hAnsi="Times New Roman" w:cs="Times New Roman"/>
                <w:sz w:val="24"/>
                <w:szCs w:val="24"/>
              </w:rPr>
              <w:t>01.07.</w:t>
            </w:r>
            <w:r w:rsidR="008D63FF" w:rsidRPr="00296DC8">
              <w:rPr>
                <w:rFonts w:ascii="Times New Roman" w:hAnsi="Times New Roman" w:cs="Times New Roman"/>
                <w:sz w:val="24"/>
                <w:szCs w:val="24"/>
              </w:rPr>
              <w:t>2024 року</w:t>
            </w:r>
            <w:r w:rsidR="00532A17" w:rsidRPr="00296DC8">
              <w:rPr>
                <w:rFonts w:ascii="Times New Roman" w:hAnsi="Times New Roman" w:cs="Times New Roman"/>
                <w:sz w:val="24"/>
                <w:szCs w:val="24"/>
              </w:rPr>
              <w:t>.</w:t>
            </w:r>
          </w:p>
        </w:tc>
      </w:tr>
    </w:tbl>
    <w:tbl>
      <w:tblPr>
        <w:tblStyle w:val="a5"/>
        <w:tblW w:w="9960" w:type="dxa"/>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705"/>
        <w:gridCol w:w="2805"/>
        <w:gridCol w:w="6450"/>
      </w:tblGrid>
      <w:tr w:rsidR="00260190" w:rsidRPr="00F70925" w:rsidTr="001932F4">
        <w:trPr>
          <w:trHeight w:val="841"/>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5</w:t>
            </w:r>
          </w:p>
        </w:tc>
        <w:tc>
          <w:tcPr>
            <w:tcW w:w="2805" w:type="dxa"/>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Недискримінація учасників</w:t>
            </w:r>
            <w:r w:rsidRPr="00F70925">
              <w:rPr>
                <w:rFonts w:ascii="Times New Roman" w:eastAsia="Times New Roman" w:hAnsi="Times New Roman" w:cs="Times New Roman"/>
                <w:sz w:val="24"/>
                <w:szCs w:val="24"/>
              </w:rPr>
              <w:t xml:space="preserve"> </w:t>
            </w:r>
          </w:p>
        </w:tc>
        <w:tc>
          <w:tcPr>
            <w:tcW w:w="6450" w:type="dxa"/>
          </w:tcPr>
          <w:p w:rsidR="00260190" w:rsidRPr="00F70925" w:rsidRDefault="00D20043">
            <w:pPr>
              <w:pStyle w:val="10"/>
              <w:widowControl w:val="0"/>
              <w:ind w:right="140"/>
              <w:jc w:val="both"/>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70925">
              <w:rPr>
                <w:rFonts w:ascii="Times New Roman" w:eastAsia="Times New Roman" w:hAnsi="Times New Roman" w:cs="Times New Roman"/>
                <w:color w:val="000000"/>
                <w:sz w:val="24"/>
                <w:szCs w:val="24"/>
              </w:rPr>
              <w:t>закупівель</w:t>
            </w:r>
            <w:proofErr w:type="spellEnd"/>
            <w:r w:rsidRPr="00F70925">
              <w:rPr>
                <w:rFonts w:ascii="Times New Roman" w:eastAsia="Times New Roman" w:hAnsi="Times New Roman" w:cs="Times New Roman"/>
                <w:color w:val="000000"/>
                <w:sz w:val="24"/>
                <w:szCs w:val="24"/>
              </w:rPr>
              <w:t xml:space="preserve"> на рівних умовах.</w:t>
            </w:r>
          </w:p>
        </w:tc>
      </w:tr>
      <w:tr w:rsidR="00260190" w:rsidRPr="00F70925" w:rsidTr="001932F4">
        <w:trPr>
          <w:trHeight w:val="1119"/>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6</w:t>
            </w:r>
          </w:p>
        </w:tc>
        <w:tc>
          <w:tcPr>
            <w:tcW w:w="2805" w:type="dxa"/>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F70925">
              <w:rPr>
                <w:rFonts w:ascii="Times New Roman" w:eastAsia="Times New Roman" w:hAnsi="Times New Roman" w:cs="Times New Roman"/>
                <w:sz w:val="24"/>
                <w:szCs w:val="24"/>
              </w:rPr>
              <w:t xml:space="preserve"> </w:t>
            </w:r>
          </w:p>
        </w:tc>
        <w:tc>
          <w:tcPr>
            <w:tcW w:w="6450" w:type="dxa"/>
          </w:tcPr>
          <w:p w:rsidR="00260190" w:rsidRPr="00F70925" w:rsidRDefault="00D20043">
            <w:pPr>
              <w:pStyle w:val="10"/>
              <w:widowControl w:val="0"/>
              <w:ind w:right="140"/>
              <w:jc w:val="both"/>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Валютою тендерної пропозиції є гривня.</w:t>
            </w:r>
            <w:r w:rsidRPr="00F70925">
              <w:rPr>
                <w:rFonts w:ascii="Times New Roman" w:eastAsia="Times New Roman" w:hAnsi="Times New Roman" w:cs="Times New Roman"/>
                <w:sz w:val="24"/>
                <w:szCs w:val="24"/>
              </w:rPr>
              <w:t xml:space="preserve"> </w:t>
            </w:r>
            <w:r w:rsidRPr="00F70925">
              <w:rPr>
                <w:rFonts w:ascii="Times New Roman" w:eastAsia="Times New Roman" w:hAnsi="Times New Roman" w:cs="Times New Roman"/>
                <w:b/>
                <w:i/>
                <w:color w:val="000000"/>
                <w:sz w:val="24"/>
                <w:szCs w:val="24"/>
              </w:rPr>
              <w:t>У разі якщо учасником процедури закупівлі є нерезидент</w:t>
            </w:r>
            <w:r w:rsidRPr="00F70925">
              <w:rPr>
                <w:rFonts w:ascii="Times New Roman" w:eastAsia="Times New Roman" w:hAnsi="Times New Roman" w:cs="Times New Roman"/>
                <w:b/>
                <w:color w:val="000000"/>
                <w:sz w:val="24"/>
                <w:szCs w:val="24"/>
              </w:rPr>
              <w:t xml:space="preserve">,  </w:t>
            </w:r>
            <w:r w:rsidRPr="00F70925">
              <w:rPr>
                <w:rFonts w:ascii="Times New Roman" w:eastAsia="Times New Roman" w:hAnsi="Times New Roman" w:cs="Times New Roman"/>
                <w:color w:val="000000"/>
                <w:sz w:val="24"/>
                <w:szCs w:val="24"/>
              </w:rPr>
              <w:t xml:space="preserve">такий </w:t>
            </w:r>
            <w:r w:rsidRPr="00F70925">
              <w:rPr>
                <w:rFonts w:ascii="Times New Roman" w:eastAsia="Times New Roman" w:hAnsi="Times New Roman" w:cs="Times New Roman"/>
                <w:sz w:val="24"/>
                <w:szCs w:val="24"/>
              </w:rPr>
              <w:t>у</w:t>
            </w:r>
            <w:r w:rsidRPr="00F70925">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F70925">
              <w:rPr>
                <w:rFonts w:ascii="Times New Roman" w:eastAsia="Times New Roman" w:hAnsi="Times New Roman" w:cs="Times New Roman"/>
                <w:color w:val="000000"/>
                <w:sz w:val="24"/>
                <w:szCs w:val="24"/>
              </w:rPr>
              <w:t>закупівель</w:t>
            </w:r>
            <w:proofErr w:type="spellEnd"/>
            <w:r w:rsidRPr="00F70925">
              <w:rPr>
                <w:rFonts w:ascii="Times New Roman" w:eastAsia="Times New Roman" w:hAnsi="Times New Roman" w:cs="Times New Roman"/>
                <w:color w:val="000000"/>
                <w:sz w:val="24"/>
                <w:szCs w:val="24"/>
              </w:rPr>
              <w:t xml:space="preserve"> у валюті – гривня.</w:t>
            </w:r>
          </w:p>
        </w:tc>
      </w:tr>
      <w:tr w:rsidR="00260190" w:rsidRPr="00F70925" w:rsidTr="00DD7F87">
        <w:trPr>
          <w:trHeight w:val="1119"/>
          <w:jc w:val="center"/>
        </w:trPr>
        <w:tc>
          <w:tcPr>
            <w:tcW w:w="705" w:type="dxa"/>
            <w:tcBorders>
              <w:bottom w:val="double" w:sz="4" w:space="0" w:color="auto"/>
            </w:tcBorders>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7</w:t>
            </w:r>
          </w:p>
        </w:tc>
        <w:tc>
          <w:tcPr>
            <w:tcW w:w="2805" w:type="dxa"/>
            <w:tcBorders>
              <w:bottom w:val="double" w:sz="4" w:space="0" w:color="auto"/>
            </w:tcBorders>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bottom w:val="double" w:sz="4" w:space="0" w:color="auto"/>
            </w:tcBorders>
          </w:tcPr>
          <w:p w:rsidR="00260190" w:rsidRPr="00F70925" w:rsidRDefault="00D20043">
            <w:pPr>
              <w:pStyle w:val="10"/>
              <w:widowControl w:val="0"/>
              <w:jc w:val="both"/>
              <w:rPr>
                <w:rFonts w:ascii="Times New Roman" w:eastAsia="Times New Roman" w:hAnsi="Times New Roman" w:cs="Times New Roman"/>
                <w:color w:val="000000"/>
                <w:sz w:val="24"/>
                <w:szCs w:val="24"/>
              </w:rPr>
            </w:pPr>
            <w:r w:rsidRPr="00F70925">
              <w:rPr>
                <w:rFonts w:ascii="Times New Roman" w:eastAsia="Times New Roman" w:hAnsi="Times New Roman" w:cs="Times New Roman"/>
                <w:color w:val="000000"/>
                <w:sz w:val="24"/>
                <w:szCs w:val="24"/>
              </w:rPr>
              <w:t>Мова тендерної пропозиції – українська.</w:t>
            </w:r>
          </w:p>
          <w:p w:rsidR="00260190" w:rsidRPr="00F70925" w:rsidRDefault="00D20043">
            <w:pPr>
              <w:pStyle w:val="10"/>
              <w:widowControl w:val="0"/>
              <w:jc w:val="both"/>
              <w:rPr>
                <w:rFonts w:ascii="Times New Roman" w:eastAsia="Times New Roman" w:hAnsi="Times New Roman" w:cs="Times New Roman"/>
                <w:color w:val="000000"/>
                <w:sz w:val="24"/>
                <w:szCs w:val="24"/>
              </w:rPr>
            </w:pPr>
            <w:r w:rsidRPr="00F70925">
              <w:rPr>
                <w:rFonts w:ascii="Times New Roman" w:eastAsia="Times New Roman" w:hAnsi="Times New Roman" w:cs="Times New Roman"/>
                <w:color w:val="000000"/>
                <w:sz w:val="24"/>
                <w:szCs w:val="24"/>
              </w:rPr>
              <w:t xml:space="preserve">Під час проведення процедур </w:t>
            </w:r>
            <w:proofErr w:type="spellStart"/>
            <w:r w:rsidRPr="00F70925">
              <w:rPr>
                <w:rFonts w:ascii="Times New Roman" w:eastAsia="Times New Roman" w:hAnsi="Times New Roman" w:cs="Times New Roman"/>
                <w:color w:val="000000"/>
                <w:sz w:val="24"/>
                <w:szCs w:val="24"/>
              </w:rPr>
              <w:t>закупівель</w:t>
            </w:r>
            <w:proofErr w:type="spellEnd"/>
            <w:r w:rsidRPr="00F70925">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70925">
              <w:rPr>
                <w:rFonts w:ascii="Times New Roman" w:eastAsia="Times New Roman" w:hAnsi="Times New Roman" w:cs="Times New Roman"/>
                <w:sz w:val="24"/>
                <w:szCs w:val="24"/>
              </w:rPr>
              <w:t>іншою мовою</w:t>
            </w:r>
            <w:r w:rsidRPr="00F70925">
              <w:rPr>
                <w:rFonts w:ascii="Times New Roman" w:eastAsia="Times New Roman" w:hAnsi="Times New Roman" w:cs="Times New Roman"/>
                <w:color w:val="000000"/>
                <w:sz w:val="24"/>
                <w:szCs w:val="24"/>
              </w:rPr>
              <w:t>. Визначальним є текст, викладений українською мовою.</w:t>
            </w:r>
          </w:p>
          <w:p w:rsidR="00260190" w:rsidRPr="00F70925" w:rsidRDefault="00D20043">
            <w:pPr>
              <w:pStyle w:val="10"/>
              <w:widowControl w:val="0"/>
              <w:jc w:val="both"/>
              <w:rPr>
                <w:rFonts w:ascii="Times New Roman" w:eastAsia="Times New Roman" w:hAnsi="Times New Roman" w:cs="Times New Roman"/>
                <w:color w:val="000000"/>
                <w:sz w:val="24"/>
                <w:szCs w:val="24"/>
              </w:rPr>
            </w:pPr>
            <w:r w:rsidRPr="00F7092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60190" w:rsidRPr="00F70925" w:rsidRDefault="00D20043">
            <w:pPr>
              <w:pStyle w:val="10"/>
              <w:widowControl w:val="0"/>
              <w:jc w:val="both"/>
              <w:rPr>
                <w:rFonts w:ascii="Times New Roman" w:eastAsia="Times New Roman" w:hAnsi="Times New Roman" w:cs="Times New Roman"/>
                <w:color w:val="000000"/>
                <w:sz w:val="24"/>
                <w:szCs w:val="24"/>
              </w:rPr>
            </w:pPr>
            <w:r w:rsidRPr="00F70925">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F70925">
              <w:rPr>
                <w:rFonts w:ascii="Times New Roman" w:eastAsia="Times New Roman" w:hAnsi="Times New Roman" w:cs="Times New Roman"/>
                <w:color w:val="000000"/>
                <w:sz w:val="24"/>
                <w:szCs w:val="24"/>
              </w:rPr>
              <w:t>закупівель</w:t>
            </w:r>
            <w:proofErr w:type="spellEnd"/>
            <w:r w:rsidRPr="00F70925">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70925">
              <w:rPr>
                <w:rFonts w:ascii="Times New Roman" w:eastAsia="Times New Roman" w:hAnsi="Times New Roman" w:cs="Times New Roman"/>
                <w:sz w:val="24"/>
                <w:szCs w:val="24"/>
              </w:rPr>
              <w:t>І</w:t>
            </w:r>
            <w:r w:rsidRPr="00F70925">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F70925">
              <w:rPr>
                <w:rFonts w:ascii="Times New Roman" w:eastAsia="Times New Roman" w:hAnsi="Times New Roman" w:cs="Times New Roman"/>
                <w:color w:val="000000"/>
                <w:sz w:val="24"/>
                <w:szCs w:val="24"/>
              </w:rPr>
              <w:t>знак</w:t>
            </w:r>
            <w:r w:rsidRPr="00F70925">
              <w:rPr>
                <w:rFonts w:ascii="Times New Roman" w:eastAsia="Times New Roman" w:hAnsi="Times New Roman" w:cs="Times New Roman"/>
                <w:sz w:val="24"/>
                <w:szCs w:val="24"/>
              </w:rPr>
              <w:t>а</w:t>
            </w:r>
            <w:proofErr w:type="spellEnd"/>
            <w:r w:rsidRPr="00F7092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70925">
              <w:rPr>
                <w:rFonts w:ascii="Times New Roman" w:eastAsia="Times New Roman" w:hAnsi="Times New Roman" w:cs="Times New Roman"/>
                <w:sz w:val="24"/>
                <w:szCs w:val="24"/>
              </w:rPr>
              <w:t>в</w:t>
            </w:r>
            <w:r w:rsidRPr="00F7092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70925">
              <w:rPr>
                <w:rFonts w:ascii="Times New Roman" w:eastAsia="Times New Roman" w:hAnsi="Times New Roman" w:cs="Times New Roman"/>
                <w:sz w:val="24"/>
                <w:szCs w:val="24"/>
              </w:rPr>
              <w:t>українською мовою</w:t>
            </w:r>
            <w:r w:rsidRPr="00F70925">
              <w:rPr>
                <w:rFonts w:ascii="Times New Roman" w:eastAsia="Times New Roman" w:hAnsi="Times New Roman" w:cs="Times New Roman"/>
                <w:color w:val="000000"/>
                <w:sz w:val="24"/>
                <w:szCs w:val="24"/>
              </w:rPr>
              <w:t xml:space="preserve">. </w:t>
            </w:r>
          </w:p>
          <w:p w:rsidR="00260190" w:rsidRPr="00F70925" w:rsidRDefault="00D20043">
            <w:pPr>
              <w:pStyle w:val="10"/>
              <w:widowControl w:val="0"/>
              <w:jc w:val="both"/>
              <w:rPr>
                <w:rFonts w:ascii="Times New Roman" w:eastAsia="Times New Roman" w:hAnsi="Times New Roman" w:cs="Times New Roman"/>
                <w:b/>
                <w:color w:val="000000"/>
                <w:sz w:val="24"/>
                <w:szCs w:val="24"/>
              </w:rPr>
            </w:pPr>
            <w:r w:rsidRPr="00F70925">
              <w:rPr>
                <w:rFonts w:ascii="Times New Roman" w:eastAsia="Times New Roman" w:hAnsi="Times New Roman" w:cs="Times New Roman"/>
                <w:b/>
                <w:color w:val="000000"/>
                <w:sz w:val="24"/>
                <w:szCs w:val="24"/>
              </w:rPr>
              <w:t>Виключення:</w:t>
            </w:r>
          </w:p>
          <w:p w:rsidR="00260190" w:rsidRPr="00F70925" w:rsidRDefault="00D20043">
            <w:pPr>
              <w:pStyle w:val="10"/>
              <w:widowControl w:val="0"/>
              <w:jc w:val="both"/>
              <w:rPr>
                <w:rFonts w:ascii="Times New Roman" w:eastAsia="Times New Roman" w:hAnsi="Times New Roman" w:cs="Times New Roman"/>
                <w:color w:val="000000"/>
                <w:sz w:val="24"/>
                <w:szCs w:val="24"/>
              </w:rPr>
            </w:pPr>
            <w:r w:rsidRPr="00F70925">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70925">
              <w:rPr>
                <w:rFonts w:ascii="Times New Roman" w:eastAsia="Times New Roman" w:hAnsi="Times New Roman" w:cs="Times New Roman"/>
                <w:sz w:val="24"/>
                <w:szCs w:val="24"/>
              </w:rPr>
              <w:t>у</w:t>
            </w:r>
            <w:r w:rsidRPr="00F70925">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 xml:space="preserve">2.  </w:t>
            </w:r>
            <w:r w:rsidRPr="00F70925">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70925">
              <w:rPr>
                <w:rFonts w:ascii="Times New Roman" w:eastAsia="Times New Roman" w:hAnsi="Times New Roman" w:cs="Times New Roman"/>
                <w:sz w:val="24"/>
                <w:szCs w:val="24"/>
              </w:rPr>
              <w:t>вимозі</w:t>
            </w:r>
            <w:proofErr w:type="spellEnd"/>
            <w:r w:rsidRPr="00F70925">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w:t>
            </w:r>
            <w:r w:rsidRPr="00F70925">
              <w:rPr>
                <w:rFonts w:ascii="Times New Roman" w:eastAsia="Times New Roman" w:hAnsi="Times New Roman" w:cs="Times New Roman"/>
                <w:sz w:val="24"/>
                <w:szCs w:val="24"/>
              </w:rPr>
              <w:lastRenderedPageBreak/>
              <w:t>документ наданий іноземною мовою без перекладу.</w:t>
            </w:r>
          </w:p>
        </w:tc>
      </w:tr>
      <w:tr w:rsidR="00260190" w:rsidRPr="00F70925" w:rsidTr="003E0275">
        <w:trPr>
          <w:trHeight w:val="501"/>
          <w:jc w:val="center"/>
        </w:trPr>
        <w:tc>
          <w:tcPr>
            <w:tcW w:w="9960" w:type="dxa"/>
            <w:gridSpan w:val="3"/>
            <w:shd w:val="clear" w:color="auto" w:fill="FFFFFF" w:themeFill="background1"/>
            <w:vAlign w:val="center"/>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lastRenderedPageBreak/>
              <w:t xml:space="preserve">Розділ 2. Порядок </w:t>
            </w:r>
            <w:r w:rsidRPr="00F70925">
              <w:rPr>
                <w:rFonts w:ascii="Times New Roman" w:eastAsia="Times New Roman" w:hAnsi="Times New Roman" w:cs="Times New Roman"/>
                <w:b/>
                <w:sz w:val="24"/>
                <w:szCs w:val="24"/>
              </w:rPr>
              <w:t>в</w:t>
            </w:r>
            <w:r w:rsidRPr="00F7092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60190" w:rsidRPr="00F70925" w:rsidTr="001932F4">
        <w:trPr>
          <w:trHeight w:val="1975"/>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1</w:t>
            </w:r>
          </w:p>
        </w:tc>
        <w:tc>
          <w:tcPr>
            <w:tcW w:w="2805" w:type="dxa"/>
          </w:tcPr>
          <w:p w:rsidR="00260190" w:rsidRPr="00F70925" w:rsidRDefault="00D20043">
            <w:pPr>
              <w:pStyle w:val="10"/>
              <w:widowControl w:val="0"/>
              <w:rPr>
                <w:rFonts w:ascii="Times New Roman" w:eastAsia="Times New Roman" w:hAnsi="Times New Roman" w:cs="Times New Roman"/>
                <w:b/>
                <w:sz w:val="24"/>
                <w:szCs w:val="24"/>
              </w:rPr>
            </w:pPr>
            <w:r w:rsidRPr="00F70925">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w:t>
            </w:r>
            <w:r w:rsidR="00253215">
              <w:rPr>
                <w:rFonts w:ascii="Times New Roman" w:eastAsia="Times New Roman" w:hAnsi="Times New Roman" w:cs="Times New Roman"/>
                <w:sz w:val="24"/>
                <w:szCs w:val="24"/>
                <w:highlight w:val="white"/>
              </w:rPr>
              <w:t xml:space="preserve">оголошення про проведення відкритих торгів та/або </w:t>
            </w:r>
            <w:r w:rsidRPr="00F70925">
              <w:rPr>
                <w:rFonts w:ascii="Times New Roman" w:eastAsia="Times New Roman" w:hAnsi="Times New Roman" w:cs="Times New Roman"/>
                <w:sz w:val="24"/>
                <w:szCs w:val="24"/>
                <w:highlight w:val="white"/>
              </w:rPr>
              <w:t>звернутися до замовника з вимогою щодо усунення порушення під час проведення тендеру</w:t>
            </w:r>
            <w:r w:rsidR="00253215">
              <w:rPr>
                <w:rFonts w:ascii="Times New Roman" w:eastAsia="Times New Roman" w:hAnsi="Times New Roman" w:cs="Times New Roman"/>
                <w:sz w:val="24"/>
                <w:szCs w:val="24"/>
                <w:highlight w:val="white"/>
              </w:rPr>
              <w:t>( далі – звернення)</w:t>
            </w:r>
            <w:r w:rsidRPr="00F70925">
              <w:rPr>
                <w:rFonts w:ascii="Times New Roman" w:eastAsia="Times New Roman" w:hAnsi="Times New Roman" w:cs="Times New Roman"/>
                <w:sz w:val="24"/>
                <w:szCs w:val="24"/>
                <w:highlight w:val="white"/>
              </w:rPr>
              <w:t xml:space="preserve">. </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Усі звернення автоматично оприлюднюються в електронній системі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Замовник повинен </w:t>
            </w:r>
            <w:r w:rsidRPr="00F70925">
              <w:rPr>
                <w:rFonts w:ascii="Times New Roman" w:eastAsia="Times New Roman" w:hAnsi="Times New Roman" w:cs="Times New Roman"/>
                <w:b/>
                <w:i/>
                <w:sz w:val="24"/>
                <w:szCs w:val="24"/>
                <w:highlight w:val="white"/>
              </w:rPr>
              <w:t>протягом трьох днів</w:t>
            </w:r>
            <w:r w:rsidRPr="00F70925">
              <w:rPr>
                <w:rFonts w:ascii="Times New Roman" w:eastAsia="Times New Roman" w:hAnsi="Times New Roman" w:cs="Times New Roman"/>
                <w:sz w:val="24"/>
                <w:szCs w:val="24"/>
                <w:highlight w:val="white"/>
              </w:rPr>
              <w:t xml:space="preserve"> з д</w:t>
            </w:r>
            <w:r w:rsidR="00253215">
              <w:rPr>
                <w:rFonts w:ascii="Times New Roman" w:eastAsia="Times New Roman" w:hAnsi="Times New Roman" w:cs="Times New Roman"/>
                <w:sz w:val="24"/>
                <w:szCs w:val="24"/>
                <w:highlight w:val="white"/>
              </w:rPr>
              <w:t>ня</w:t>
            </w:r>
            <w:r w:rsidRPr="00F70925">
              <w:rPr>
                <w:rFonts w:ascii="Times New Roman" w:eastAsia="Times New Roman" w:hAnsi="Times New Roman" w:cs="Times New Roman"/>
                <w:sz w:val="24"/>
                <w:szCs w:val="24"/>
                <w:highlight w:val="white"/>
              </w:rPr>
              <w:t xml:space="preserve"> їх оприлюднення надати </w:t>
            </w:r>
            <w:r w:rsidR="00253215">
              <w:rPr>
                <w:rFonts w:ascii="Times New Roman" w:eastAsia="Times New Roman" w:hAnsi="Times New Roman" w:cs="Times New Roman"/>
                <w:sz w:val="24"/>
                <w:szCs w:val="24"/>
                <w:highlight w:val="white"/>
              </w:rPr>
              <w:t xml:space="preserve">відповідь на звернення та </w:t>
            </w:r>
            <w:r w:rsidRPr="00F70925">
              <w:rPr>
                <w:rFonts w:ascii="Times New Roman" w:eastAsia="Times New Roman" w:hAnsi="Times New Roman" w:cs="Times New Roman"/>
                <w:sz w:val="24"/>
                <w:szCs w:val="24"/>
                <w:highlight w:val="white"/>
              </w:rPr>
              <w:t>оприлюд</w:t>
            </w:r>
            <w:r w:rsidR="00253215">
              <w:rPr>
                <w:rFonts w:ascii="Times New Roman" w:eastAsia="Times New Roman" w:hAnsi="Times New Roman" w:cs="Times New Roman"/>
                <w:sz w:val="24"/>
                <w:szCs w:val="24"/>
                <w:highlight w:val="white"/>
              </w:rPr>
              <w:t>нити</w:t>
            </w:r>
            <w:r w:rsidRPr="00F70925">
              <w:rPr>
                <w:rFonts w:ascii="Times New Roman" w:eastAsia="Times New Roman" w:hAnsi="Times New Roman" w:cs="Times New Roman"/>
                <w:sz w:val="24"/>
                <w:szCs w:val="24"/>
                <w:highlight w:val="white"/>
              </w:rPr>
              <w:t xml:space="preserve"> його в електронній системі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У разі несвоєчасного надання замовником </w:t>
            </w:r>
            <w:r w:rsidR="00253215">
              <w:rPr>
                <w:rFonts w:ascii="Times New Roman" w:eastAsia="Times New Roman" w:hAnsi="Times New Roman" w:cs="Times New Roman"/>
                <w:sz w:val="24"/>
                <w:szCs w:val="24"/>
                <w:highlight w:val="white"/>
              </w:rPr>
              <w:t>відповіді</w:t>
            </w:r>
            <w:r w:rsidR="00091FDE">
              <w:rPr>
                <w:rFonts w:ascii="Times New Roman" w:eastAsia="Times New Roman" w:hAnsi="Times New Roman" w:cs="Times New Roman"/>
                <w:sz w:val="24"/>
                <w:szCs w:val="24"/>
                <w:highlight w:val="white"/>
              </w:rPr>
              <w:t xml:space="preserve"> на </w:t>
            </w:r>
            <w:r w:rsidR="00253215">
              <w:rPr>
                <w:rFonts w:ascii="Times New Roman" w:eastAsia="Times New Roman" w:hAnsi="Times New Roman" w:cs="Times New Roman"/>
                <w:sz w:val="24"/>
                <w:szCs w:val="24"/>
                <w:highlight w:val="white"/>
              </w:rPr>
              <w:t xml:space="preserve"> звернення </w:t>
            </w:r>
            <w:r w:rsidRPr="00F70925">
              <w:rPr>
                <w:rFonts w:ascii="Times New Roman" w:eastAsia="Times New Roman" w:hAnsi="Times New Roman" w:cs="Times New Roman"/>
                <w:sz w:val="24"/>
                <w:szCs w:val="24"/>
                <w:highlight w:val="white"/>
              </w:rPr>
              <w:t xml:space="preserve"> електронна система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автоматично зупиняє перебіг відкритих торгів.</w:t>
            </w:r>
          </w:p>
          <w:p w:rsidR="00260190" w:rsidRPr="00F70925" w:rsidRDefault="00D20043">
            <w:pPr>
              <w:pStyle w:val="10"/>
              <w:widowControl w:val="0"/>
              <w:jc w:val="both"/>
              <w:rPr>
                <w:rFonts w:ascii="Times New Roman" w:eastAsia="Times New Roman" w:hAnsi="Times New Roman" w:cs="Times New Roman"/>
                <w:i/>
                <w:sz w:val="24"/>
                <w:szCs w:val="24"/>
              </w:rPr>
            </w:pPr>
            <w:r w:rsidRPr="00F70925">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w:t>
            </w:r>
            <w:r w:rsidR="00091FDE">
              <w:rPr>
                <w:rFonts w:ascii="Times New Roman" w:eastAsia="Times New Roman" w:hAnsi="Times New Roman" w:cs="Times New Roman"/>
                <w:sz w:val="24"/>
                <w:szCs w:val="24"/>
                <w:highlight w:val="white"/>
              </w:rPr>
              <w:t xml:space="preserve">відповідь </w:t>
            </w:r>
            <w:r w:rsidRPr="00F70925">
              <w:rPr>
                <w:rFonts w:ascii="Times New Roman" w:eastAsia="Times New Roman" w:hAnsi="Times New Roman" w:cs="Times New Roman"/>
                <w:sz w:val="24"/>
                <w:szCs w:val="24"/>
                <w:highlight w:val="white"/>
              </w:rPr>
              <w:t xml:space="preserve"> в електронній системі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F70925">
              <w:rPr>
                <w:rFonts w:ascii="Times New Roman" w:eastAsia="Times New Roman" w:hAnsi="Times New Roman" w:cs="Times New Roman"/>
                <w:b/>
                <w:i/>
                <w:sz w:val="24"/>
                <w:szCs w:val="24"/>
                <w:highlight w:val="white"/>
              </w:rPr>
              <w:t>не менш як на чотири дні.</w:t>
            </w:r>
          </w:p>
        </w:tc>
      </w:tr>
      <w:tr w:rsidR="00260190" w:rsidRPr="00F70925" w:rsidTr="00DD7F87">
        <w:trPr>
          <w:trHeight w:val="1119"/>
          <w:jc w:val="center"/>
        </w:trPr>
        <w:tc>
          <w:tcPr>
            <w:tcW w:w="705" w:type="dxa"/>
            <w:tcBorders>
              <w:bottom w:val="double" w:sz="4" w:space="0" w:color="auto"/>
            </w:tcBorders>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2</w:t>
            </w:r>
          </w:p>
        </w:tc>
        <w:tc>
          <w:tcPr>
            <w:tcW w:w="2805" w:type="dxa"/>
            <w:tcBorders>
              <w:bottom w:val="double" w:sz="4" w:space="0" w:color="auto"/>
            </w:tcBorders>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bottom w:val="double" w:sz="4" w:space="0" w:color="auto"/>
            </w:tcBorders>
          </w:tcPr>
          <w:p w:rsidR="00260190" w:rsidRPr="00F70925" w:rsidRDefault="00D20043">
            <w:pPr>
              <w:pStyle w:val="10"/>
              <w:spacing w:before="12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sidRPr="00F70925">
                <w:rPr>
                  <w:rFonts w:ascii="Times New Roman" w:eastAsia="Times New Roman" w:hAnsi="Times New Roman" w:cs="Times New Roman"/>
                  <w:sz w:val="24"/>
                  <w:szCs w:val="24"/>
                  <w:highlight w:val="white"/>
                </w:rPr>
                <w:t>статті 8</w:t>
              </w:r>
            </w:hyperlink>
            <w:r w:rsidRPr="00F70925">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F70925">
              <w:rPr>
                <w:rFonts w:ascii="Times New Roman" w:eastAsia="Times New Roman" w:hAnsi="Times New Roman" w:cs="Times New Roman"/>
                <w:sz w:val="24"/>
                <w:szCs w:val="24"/>
                <w:highlight w:val="white"/>
              </w:rPr>
              <w:t>внести</w:t>
            </w:r>
            <w:proofErr w:type="spellEnd"/>
            <w:r w:rsidRPr="00F70925">
              <w:rPr>
                <w:rFonts w:ascii="Times New Roman" w:eastAsia="Times New Roman" w:hAnsi="Times New Roman" w:cs="Times New Roman"/>
                <w:sz w:val="24"/>
                <w:szCs w:val="24"/>
                <w:highlight w:val="white"/>
              </w:rPr>
              <w:t xml:space="preserve"> зміни до тендерної документації</w:t>
            </w:r>
            <w:r w:rsidR="00091FDE">
              <w:rPr>
                <w:rFonts w:ascii="Times New Roman" w:eastAsia="Times New Roman" w:hAnsi="Times New Roman" w:cs="Times New Roman"/>
                <w:sz w:val="24"/>
                <w:szCs w:val="24"/>
                <w:highlight w:val="white"/>
              </w:rPr>
              <w:t xml:space="preserve"> та/або оголошення про проведення відкритих торгів</w:t>
            </w:r>
            <w:r w:rsidRPr="00F70925">
              <w:rPr>
                <w:rFonts w:ascii="Times New Roman" w:eastAsia="Times New Roman" w:hAnsi="Times New Roman" w:cs="Times New Roman"/>
                <w:sz w:val="24"/>
                <w:szCs w:val="24"/>
                <w:highlight w:val="white"/>
              </w:rPr>
              <w:t>. У разі внесення змін до тендерної документації</w:t>
            </w:r>
            <w:r w:rsidR="00091FDE">
              <w:rPr>
                <w:rFonts w:ascii="Times New Roman" w:eastAsia="Times New Roman" w:hAnsi="Times New Roman" w:cs="Times New Roman"/>
                <w:sz w:val="24"/>
                <w:szCs w:val="24"/>
                <w:highlight w:val="white"/>
              </w:rPr>
              <w:t xml:space="preserve"> та/або оголошення про проведення відкритих торгів </w:t>
            </w:r>
            <w:r w:rsidRPr="00F70925">
              <w:rPr>
                <w:rFonts w:ascii="Times New Roman" w:eastAsia="Times New Roman" w:hAnsi="Times New Roman" w:cs="Times New Roman"/>
                <w:sz w:val="24"/>
                <w:szCs w:val="24"/>
                <w:highlight w:val="white"/>
              </w:rPr>
              <w:t xml:space="preserve"> строк для подання тендерних пропозицій продовжується замовником в електронній системі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а саме </w:t>
            </w:r>
            <w:r w:rsidR="00091FDE">
              <w:rPr>
                <w:rFonts w:ascii="Times New Roman" w:eastAsia="Times New Roman" w:hAnsi="Times New Roman" w:cs="Times New Roman"/>
                <w:sz w:val="24"/>
                <w:szCs w:val="24"/>
                <w:highlight w:val="white"/>
              </w:rPr>
              <w:t>-в</w:t>
            </w:r>
            <w:r w:rsidRPr="00F70925">
              <w:rPr>
                <w:rFonts w:ascii="Times New Roman" w:eastAsia="Times New Roman" w:hAnsi="Times New Roman" w:cs="Times New Roman"/>
                <w:sz w:val="24"/>
                <w:szCs w:val="24"/>
                <w:highlight w:val="white"/>
              </w:rPr>
              <w:t xml:space="preserve"> оголошенні про проведення відкритих торгів, таким чином, щоб з моменту внесення змін до тендерної документації </w:t>
            </w:r>
            <w:r w:rsidR="00091FDE">
              <w:rPr>
                <w:rFonts w:ascii="Times New Roman" w:eastAsia="Times New Roman" w:hAnsi="Times New Roman" w:cs="Times New Roman"/>
                <w:sz w:val="24"/>
                <w:szCs w:val="24"/>
                <w:highlight w:val="white"/>
              </w:rPr>
              <w:t xml:space="preserve">та/або оголошення про проведення відкритих торгів </w:t>
            </w:r>
            <w:r w:rsidRPr="00F70925">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Зміни, що вносяться замовником до тендерної документації</w:t>
            </w:r>
            <w:r w:rsidR="00091FDE">
              <w:rPr>
                <w:rFonts w:ascii="Times New Roman" w:eastAsia="Times New Roman" w:hAnsi="Times New Roman" w:cs="Times New Roman"/>
                <w:sz w:val="24"/>
                <w:szCs w:val="24"/>
                <w:highlight w:val="white"/>
              </w:rPr>
              <w:t xml:space="preserve"> та/або оголошення про </w:t>
            </w:r>
            <w:proofErr w:type="spellStart"/>
            <w:r w:rsidR="00091FDE">
              <w:rPr>
                <w:rFonts w:ascii="Times New Roman" w:eastAsia="Times New Roman" w:hAnsi="Times New Roman" w:cs="Times New Roman"/>
                <w:sz w:val="24"/>
                <w:szCs w:val="24"/>
                <w:highlight w:val="white"/>
              </w:rPr>
              <w:t>проведеняя</w:t>
            </w:r>
            <w:proofErr w:type="spellEnd"/>
            <w:r w:rsidR="00091FDE">
              <w:rPr>
                <w:rFonts w:ascii="Times New Roman" w:eastAsia="Times New Roman" w:hAnsi="Times New Roman" w:cs="Times New Roman"/>
                <w:sz w:val="24"/>
                <w:szCs w:val="24"/>
                <w:highlight w:val="white"/>
              </w:rPr>
              <w:t xml:space="preserve"> відкритих торгів</w:t>
            </w:r>
            <w:r w:rsidRPr="00F70925">
              <w:rPr>
                <w:rFonts w:ascii="Times New Roman" w:eastAsia="Times New Roman" w:hAnsi="Times New Roman" w:cs="Times New Roman"/>
                <w:sz w:val="24"/>
                <w:szCs w:val="24"/>
                <w:highlight w:val="white"/>
              </w:rPr>
              <w:t xml:space="preserve">, розміщуються та відображаються в електронній системі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w:t>
            </w:r>
            <w:r w:rsidRPr="00F70925">
              <w:rPr>
                <w:rFonts w:ascii="Times New Roman" w:eastAsia="Times New Roman" w:hAnsi="Times New Roman" w:cs="Times New Roman"/>
                <w:b/>
                <w:i/>
                <w:sz w:val="24"/>
                <w:szCs w:val="24"/>
                <w:highlight w:val="white"/>
              </w:rPr>
              <w:t>у  нов</w:t>
            </w:r>
            <w:r w:rsidR="00091FDE">
              <w:rPr>
                <w:rFonts w:ascii="Times New Roman" w:eastAsia="Times New Roman" w:hAnsi="Times New Roman" w:cs="Times New Roman"/>
                <w:b/>
                <w:i/>
                <w:sz w:val="24"/>
                <w:szCs w:val="24"/>
                <w:highlight w:val="white"/>
              </w:rPr>
              <w:t xml:space="preserve">ій </w:t>
            </w:r>
            <w:r w:rsidRPr="00F70925">
              <w:rPr>
                <w:rFonts w:ascii="Times New Roman" w:eastAsia="Times New Roman" w:hAnsi="Times New Roman" w:cs="Times New Roman"/>
                <w:b/>
                <w:i/>
                <w:sz w:val="24"/>
                <w:szCs w:val="24"/>
                <w:highlight w:val="white"/>
              </w:rPr>
              <w:t xml:space="preserve"> редакції </w:t>
            </w:r>
            <w:r w:rsidR="00091FDE">
              <w:rPr>
                <w:rFonts w:ascii="Times New Roman" w:eastAsia="Times New Roman" w:hAnsi="Times New Roman" w:cs="Times New Roman"/>
                <w:b/>
                <w:i/>
                <w:sz w:val="24"/>
                <w:szCs w:val="24"/>
                <w:highlight w:val="white"/>
              </w:rPr>
              <w:t xml:space="preserve">зазначених документації та/або оголошення додатково до їх попередньої редакції. </w:t>
            </w:r>
            <w:r w:rsidRPr="00F70925">
              <w:rPr>
                <w:rFonts w:ascii="Times New Roman" w:eastAsia="Times New Roman" w:hAnsi="Times New Roman" w:cs="Times New Roman"/>
                <w:b/>
                <w:i/>
                <w:sz w:val="24"/>
                <w:szCs w:val="24"/>
                <w:highlight w:val="white"/>
              </w:rPr>
              <w:t>Замовник разом із змінами до тендерної документації</w:t>
            </w:r>
            <w:r w:rsidR="00091FDE">
              <w:rPr>
                <w:rFonts w:ascii="Times New Roman" w:eastAsia="Times New Roman" w:hAnsi="Times New Roman" w:cs="Times New Roman"/>
                <w:b/>
                <w:i/>
                <w:sz w:val="24"/>
                <w:szCs w:val="24"/>
                <w:highlight w:val="white"/>
              </w:rPr>
              <w:t xml:space="preserve"> та/або оголошення про проведення відкритих торгів </w:t>
            </w:r>
            <w:r w:rsidRPr="00F70925">
              <w:rPr>
                <w:rFonts w:ascii="Times New Roman" w:eastAsia="Times New Roman" w:hAnsi="Times New Roman" w:cs="Times New Roman"/>
                <w:b/>
                <w:i/>
                <w:sz w:val="24"/>
                <w:szCs w:val="24"/>
                <w:highlight w:val="white"/>
              </w:rPr>
              <w:t xml:space="preserve"> в окремому документі оприлюднює перелік змін</w:t>
            </w:r>
            <w:r w:rsidRPr="00F70925">
              <w:rPr>
                <w:rFonts w:ascii="Times New Roman" w:eastAsia="Times New Roman" w:hAnsi="Times New Roman" w:cs="Times New Roman"/>
                <w:sz w:val="24"/>
                <w:szCs w:val="24"/>
                <w:highlight w:val="white"/>
              </w:rPr>
              <w:t>, що вносяться. Зміни до тендерної документації</w:t>
            </w:r>
            <w:r w:rsidR="00091FDE">
              <w:rPr>
                <w:rFonts w:ascii="Times New Roman" w:eastAsia="Times New Roman" w:hAnsi="Times New Roman" w:cs="Times New Roman"/>
                <w:sz w:val="24"/>
                <w:szCs w:val="24"/>
                <w:highlight w:val="white"/>
              </w:rPr>
              <w:t xml:space="preserve"> та/або оголошення про проведення відкритих торгів </w:t>
            </w:r>
            <w:r w:rsidRPr="00F70925">
              <w:rPr>
                <w:rFonts w:ascii="Times New Roman" w:eastAsia="Times New Roman" w:hAnsi="Times New Roman" w:cs="Times New Roman"/>
                <w:sz w:val="24"/>
                <w:szCs w:val="24"/>
                <w:highlight w:val="white"/>
              </w:rPr>
              <w:t xml:space="preserve"> у </w:t>
            </w:r>
            <w:proofErr w:type="spellStart"/>
            <w:r w:rsidRPr="00F70925">
              <w:rPr>
                <w:rFonts w:ascii="Times New Roman" w:eastAsia="Times New Roman" w:hAnsi="Times New Roman" w:cs="Times New Roman"/>
                <w:sz w:val="24"/>
                <w:szCs w:val="24"/>
                <w:highlight w:val="white"/>
              </w:rPr>
              <w:lastRenderedPageBreak/>
              <w:t>машинозчитувальному</w:t>
            </w:r>
            <w:proofErr w:type="spellEnd"/>
            <w:r w:rsidRPr="00F70925">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60190" w:rsidRPr="00F70925" w:rsidTr="003E0275">
        <w:trPr>
          <w:trHeight w:val="480"/>
          <w:jc w:val="center"/>
        </w:trPr>
        <w:tc>
          <w:tcPr>
            <w:tcW w:w="9960" w:type="dxa"/>
            <w:gridSpan w:val="3"/>
            <w:shd w:val="clear" w:color="auto" w:fill="FFFFFF" w:themeFill="background1"/>
            <w:vAlign w:val="center"/>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60190" w:rsidRPr="00F70925" w:rsidTr="001932F4">
        <w:trPr>
          <w:trHeight w:val="1119"/>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1</w:t>
            </w:r>
          </w:p>
        </w:tc>
        <w:tc>
          <w:tcPr>
            <w:tcW w:w="2805" w:type="dxa"/>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54654" w:rsidRDefault="00E54654" w:rsidP="00E54654">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54654" w:rsidRDefault="00E54654" w:rsidP="00E54654">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Pr>
                  <w:rStyle w:val="af"/>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4654" w:rsidRDefault="00E54654" w:rsidP="00E54654">
            <w:pPr>
              <w:widowControl w:val="0"/>
              <w:numPr>
                <w:ilvl w:val="0"/>
                <w:numId w:val="10"/>
              </w:num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54654" w:rsidRDefault="00E54654" w:rsidP="00E54654">
            <w:pPr>
              <w:widowControl w:val="0"/>
              <w:numPr>
                <w:ilvl w:val="0"/>
                <w:numId w:val="10"/>
              </w:num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E54654" w:rsidRDefault="00E54654" w:rsidP="00E54654">
            <w:pPr>
              <w:widowControl w:val="0"/>
              <w:numPr>
                <w:ilvl w:val="0"/>
                <w:numId w:val="10"/>
              </w:num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технічних та якісних характеристик предмета закупівлі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цієї тендерної документації;</w:t>
            </w:r>
          </w:p>
          <w:p w:rsidR="00E54654" w:rsidRDefault="00E54654" w:rsidP="00E54654">
            <w:pPr>
              <w:widowControl w:val="0"/>
              <w:numPr>
                <w:ilvl w:val="0"/>
                <w:numId w:val="10"/>
              </w:num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w:t>
            </w:r>
            <w:proofErr w:type="spellStart"/>
            <w:r>
              <w:rPr>
                <w:rFonts w:ascii="Times New Roman" w:eastAsia="Times New Roman" w:hAnsi="Times New Roman" w:cs="Times New Roman"/>
                <w:sz w:val="24"/>
                <w:szCs w:val="24"/>
              </w:rPr>
              <w:t>договора</w:t>
            </w:r>
            <w:proofErr w:type="spellEnd"/>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3</w:t>
            </w:r>
            <w:r>
              <w:rPr>
                <w:rFonts w:ascii="Times New Roman" w:eastAsia="Times New Roman" w:hAnsi="Times New Roman" w:cs="Times New Roman"/>
                <w:sz w:val="24"/>
                <w:szCs w:val="24"/>
              </w:rPr>
              <w:t xml:space="preserve"> до цієї тендерної документації;</w:t>
            </w:r>
          </w:p>
          <w:p w:rsidR="00E54654" w:rsidRDefault="00E54654" w:rsidP="00E54654">
            <w:pPr>
              <w:widowControl w:val="0"/>
              <w:numPr>
                <w:ilvl w:val="0"/>
                <w:numId w:val="10"/>
              </w:num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4654" w:rsidRDefault="00E54654" w:rsidP="00E54654">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E54654" w:rsidRDefault="00E54654" w:rsidP="00E54654">
            <w:pPr>
              <w:pStyle w:val="10"/>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4654" w:rsidRDefault="00E54654" w:rsidP="00E54654">
            <w:pPr>
              <w:pStyle w:val="10"/>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4654" w:rsidRDefault="00E54654" w:rsidP="00E54654">
            <w:pPr>
              <w:pStyle w:val="10"/>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4654" w:rsidRDefault="00E54654" w:rsidP="00E54654">
            <w:pPr>
              <w:pStyle w:val="10"/>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54654" w:rsidRDefault="00E54654" w:rsidP="00E54654">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54654" w:rsidRDefault="00E54654" w:rsidP="00E54654">
            <w:pPr>
              <w:pStyle w:val="10"/>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w:t>
            </w:r>
            <w:r>
              <w:rPr>
                <w:rFonts w:ascii="Times New Roman" w:eastAsia="Times New Roman" w:hAnsi="Times New Roman" w:cs="Times New Roman"/>
                <w:b/>
                <w:color w:val="000000"/>
                <w:sz w:val="24"/>
                <w:szCs w:val="24"/>
              </w:rPr>
              <w:lastRenderedPageBreak/>
              <w:t xml:space="preserve">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rPr>
              <w:t>п</w:t>
            </w:r>
            <w:r>
              <w:rPr>
                <w:rFonts w:ascii="Times New Roman" w:eastAsia="Times New Roman" w:hAnsi="Times New Roman" w:cs="Times New Roman"/>
                <w:b/>
                <w:color w:val="000000"/>
                <w:sz w:val="24"/>
                <w:szCs w:val="24"/>
              </w:rPr>
              <w:t>останови Кабінету Міністрів України № 332 від 04.04.2001 р.</w:t>
            </w:r>
          </w:p>
          <w:p w:rsidR="00E54654" w:rsidRDefault="00E54654" w:rsidP="00E54654">
            <w:pPr>
              <w:pStyle w:val="10"/>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54654" w:rsidRDefault="00E54654" w:rsidP="00E54654">
            <w:pPr>
              <w:pStyle w:val="10"/>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54654" w:rsidRDefault="00E54654" w:rsidP="00E54654">
            <w:pPr>
              <w:pStyle w:val="10"/>
              <w:widowControl w:val="0"/>
              <w:jc w:val="both"/>
              <w:rPr>
                <w:rFonts w:ascii="Times New Roman" w:eastAsia="Times New Roman" w:hAnsi="Times New Roman" w:cs="Times New Roman"/>
                <w:b/>
                <w:color w:val="000000"/>
                <w:sz w:val="24"/>
                <w:szCs w:val="24"/>
              </w:rPr>
            </w:pPr>
            <w:bookmarkStart w:id="0" w:name="_heading=h.3znysh7"/>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54654" w:rsidRDefault="00E54654" w:rsidP="00E54654">
            <w:pPr>
              <w:pStyle w:val="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54654" w:rsidRDefault="00E54654" w:rsidP="00E54654">
            <w:pPr>
              <w:pStyle w:val="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E54654" w:rsidRDefault="00E54654" w:rsidP="00E54654">
            <w:pPr>
              <w:pStyle w:val="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4654" w:rsidRDefault="00E54654" w:rsidP="00E54654">
            <w:pPr>
              <w:pStyle w:val="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54654" w:rsidRDefault="00E54654" w:rsidP="00E54654">
            <w:pPr>
              <w:pStyle w:val="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4654" w:rsidRDefault="00E54654" w:rsidP="00E54654">
            <w:pPr>
              <w:pStyle w:val="10"/>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E54654" w:rsidRDefault="00E54654" w:rsidP="00E54654">
            <w:pPr>
              <w:pStyle w:val="10"/>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Pr>
                <w:rFonts w:ascii="Times New Roman" w:eastAsia="Times New Roman" w:hAnsi="Times New Roman" w:cs="Times New Roman"/>
                <w:b/>
                <w:color w:val="000000"/>
                <w:sz w:val="24"/>
                <w:szCs w:val="24"/>
              </w:rPr>
              <w:lastRenderedPageBreak/>
              <w:t xml:space="preserve">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4654" w:rsidRDefault="00E54654" w:rsidP="00E54654">
            <w:pPr>
              <w:pStyle w:val="10"/>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4654" w:rsidRDefault="00E54654" w:rsidP="00E54654">
            <w:pPr>
              <w:pStyle w:val="10"/>
              <w:widowControl w:val="0"/>
              <w:jc w:val="both"/>
              <w:rPr>
                <w:rFonts w:ascii="Times New Roman" w:eastAsia="Times New Roman" w:hAnsi="Times New Roman" w:cs="Times New Roman"/>
                <w:color w:val="0D0D0D"/>
                <w:sz w:val="24"/>
                <w:szCs w:val="24"/>
              </w:rPr>
            </w:pPr>
            <w:bookmarkStart w:id="1" w:name="_heading=h.2et92p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54654" w:rsidRDefault="00E54654" w:rsidP="00E54654">
            <w:pPr>
              <w:pStyle w:val="10"/>
              <w:widowControl w:val="0"/>
              <w:jc w:val="both"/>
              <w:rPr>
                <w:rFonts w:ascii="Times New Roman" w:eastAsia="Times New Roman" w:hAnsi="Times New Roman" w:cs="Times New Roman"/>
                <w:sz w:val="24"/>
                <w:szCs w:val="24"/>
              </w:rPr>
            </w:pPr>
            <w:bookmarkStart w:id="2" w:name="_heading=h.hjqm8skarbdr"/>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60190" w:rsidRPr="00F70925" w:rsidRDefault="00E54654" w:rsidP="00E54654">
            <w:pPr>
              <w:pStyle w:val="10"/>
              <w:widowControl w:val="0"/>
              <w:jc w:val="both"/>
              <w:rPr>
                <w:rFonts w:ascii="Times New Roman" w:eastAsia="Times New Roman" w:hAnsi="Times New Roman" w:cs="Times New Roman"/>
                <w:sz w:val="24"/>
                <w:szCs w:val="24"/>
              </w:rPr>
            </w:pPr>
            <w:bookmarkStart w:id="3" w:name="_heading=h.ftj7vaqoric"/>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w:t>
            </w:r>
          </w:p>
        </w:tc>
      </w:tr>
      <w:tr w:rsidR="00260190" w:rsidRPr="00F70925" w:rsidTr="001932F4">
        <w:trPr>
          <w:trHeight w:val="913"/>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lastRenderedPageBreak/>
              <w:t>2</w:t>
            </w:r>
          </w:p>
        </w:tc>
        <w:tc>
          <w:tcPr>
            <w:tcW w:w="2805" w:type="dxa"/>
          </w:tcPr>
          <w:p w:rsidR="00260190" w:rsidRPr="00F70925" w:rsidRDefault="00D20043">
            <w:pPr>
              <w:pStyle w:val="10"/>
              <w:widowControl w:val="0"/>
              <w:rPr>
                <w:rFonts w:ascii="Times New Roman" w:eastAsia="Times New Roman" w:hAnsi="Times New Roman" w:cs="Times New Roman"/>
                <w:sz w:val="24"/>
                <w:szCs w:val="24"/>
              </w:rPr>
            </w:pPr>
            <w:bookmarkStart w:id="4" w:name="_heading=h.tyjcwt" w:colFirst="0" w:colLast="0"/>
            <w:bookmarkEnd w:id="4"/>
            <w:r w:rsidRPr="00F70925">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60190" w:rsidRPr="00F70925" w:rsidRDefault="00D20043">
            <w:pPr>
              <w:pStyle w:val="10"/>
              <w:widowControl w:val="0"/>
              <w:ind w:right="12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Забезпечення тендерної пропозиції не вимагається. </w:t>
            </w:r>
          </w:p>
          <w:p w:rsidR="00260190" w:rsidRPr="00F70925" w:rsidRDefault="00260190">
            <w:pPr>
              <w:pStyle w:val="10"/>
              <w:widowControl w:val="0"/>
              <w:ind w:right="120"/>
              <w:jc w:val="both"/>
              <w:rPr>
                <w:rFonts w:ascii="Times New Roman" w:eastAsia="Times New Roman" w:hAnsi="Times New Roman" w:cs="Times New Roman"/>
                <w:sz w:val="24"/>
                <w:szCs w:val="24"/>
                <w:highlight w:val="cyan"/>
              </w:rPr>
            </w:pPr>
          </w:p>
          <w:p w:rsidR="00260190" w:rsidRPr="00F70925" w:rsidRDefault="00260190" w:rsidP="005608C7">
            <w:pPr>
              <w:pStyle w:val="10"/>
              <w:jc w:val="both"/>
              <w:rPr>
                <w:rFonts w:ascii="Times New Roman" w:eastAsia="Times New Roman" w:hAnsi="Times New Roman" w:cs="Times New Roman"/>
                <w:i/>
                <w:color w:val="FF0000"/>
                <w:sz w:val="24"/>
                <w:szCs w:val="24"/>
                <w:highlight w:val="yellow"/>
              </w:rPr>
            </w:pPr>
          </w:p>
        </w:tc>
      </w:tr>
      <w:tr w:rsidR="00260190" w:rsidRPr="00F70925" w:rsidTr="001932F4">
        <w:trPr>
          <w:trHeight w:val="1119"/>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3</w:t>
            </w:r>
          </w:p>
        </w:tc>
        <w:tc>
          <w:tcPr>
            <w:tcW w:w="2805" w:type="dxa"/>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60190" w:rsidRPr="00F70925" w:rsidRDefault="00D20043">
            <w:pPr>
              <w:pStyle w:val="10"/>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Не передбачається.</w:t>
            </w:r>
          </w:p>
          <w:p w:rsidR="00260190" w:rsidRPr="00F70925" w:rsidRDefault="00260190">
            <w:pPr>
              <w:pStyle w:val="10"/>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260190" w:rsidRPr="00F70925" w:rsidRDefault="00260190" w:rsidP="00E6122F">
            <w:pPr>
              <w:pStyle w:val="10"/>
              <w:jc w:val="both"/>
              <w:rPr>
                <w:rFonts w:ascii="Times New Roman" w:eastAsia="Times New Roman" w:hAnsi="Times New Roman" w:cs="Times New Roman"/>
                <w:sz w:val="24"/>
                <w:szCs w:val="24"/>
              </w:rPr>
            </w:pPr>
          </w:p>
        </w:tc>
      </w:tr>
      <w:tr w:rsidR="00260190" w:rsidRPr="00F70925" w:rsidTr="001932F4">
        <w:trPr>
          <w:trHeight w:val="560"/>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4</w:t>
            </w:r>
          </w:p>
        </w:tc>
        <w:tc>
          <w:tcPr>
            <w:tcW w:w="2805" w:type="dxa"/>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Тендерні пропозиції вважаються дійсними </w:t>
            </w:r>
            <w:r w:rsidRPr="00F70925">
              <w:rPr>
                <w:rFonts w:ascii="Times New Roman" w:eastAsia="Times New Roman" w:hAnsi="Times New Roman" w:cs="Times New Roman"/>
                <w:b/>
                <w:i/>
                <w:sz w:val="24"/>
                <w:szCs w:val="24"/>
                <w:u w:val="single"/>
              </w:rPr>
              <w:t>протягом 120 (ста двадцяти) днів</w:t>
            </w:r>
            <w:r w:rsidRPr="00F70925">
              <w:rPr>
                <w:rFonts w:ascii="Times New Roman" w:eastAsia="Times New Roman" w:hAnsi="Times New Roman" w:cs="Times New Roman"/>
                <w:sz w:val="24"/>
                <w:szCs w:val="24"/>
              </w:rPr>
              <w:t xml:space="preserve"> із дати кінцевого строку подання тендерних пропозицій. </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60190" w:rsidRPr="00F70925" w:rsidRDefault="00D20043">
            <w:pPr>
              <w:pStyle w:val="10"/>
              <w:widowControl w:val="0"/>
              <w:jc w:val="both"/>
              <w:rPr>
                <w:rFonts w:ascii="Times New Roman" w:eastAsia="Times New Roman" w:hAnsi="Times New Roman" w:cs="Times New Roman"/>
                <w:sz w:val="24"/>
                <w:szCs w:val="24"/>
                <w:u w:val="single"/>
              </w:rPr>
            </w:pPr>
            <w:r w:rsidRPr="00F70925">
              <w:rPr>
                <w:rFonts w:ascii="Times New Roman" w:eastAsia="Times New Roman" w:hAnsi="Times New Roman" w:cs="Times New Roman"/>
                <w:sz w:val="24"/>
                <w:szCs w:val="24"/>
              </w:rPr>
              <w:t xml:space="preserve">Учасник процедури закупівлі </w:t>
            </w:r>
            <w:r w:rsidRPr="00F70925">
              <w:rPr>
                <w:rFonts w:ascii="Times New Roman" w:eastAsia="Times New Roman" w:hAnsi="Times New Roman" w:cs="Times New Roman"/>
                <w:sz w:val="24"/>
                <w:szCs w:val="24"/>
                <w:u w:val="single"/>
              </w:rPr>
              <w:t>має право:</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70925">
              <w:rPr>
                <w:rFonts w:ascii="Times New Roman" w:eastAsia="Times New Roman" w:hAnsi="Times New Roman" w:cs="Times New Roman"/>
                <w:i/>
                <w:sz w:val="24"/>
                <w:szCs w:val="24"/>
              </w:rPr>
              <w:t>(у разі якщо таке вимагалося)</w:t>
            </w:r>
            <w:r w:rsidRPr="00F70925">
              <w:rPr>
                <w:rFonts w:ascii="Times New Roman" w:eastAsia="Times New Roman" w:hAnsi="Times New Roman" w:cs="Times New Roman"/>
                <w:sz w:val="24"/>
                <w:szCs w:val="24"/>
              </w:rPr>
              <w:t>.</w:t>
            </w:r>
          </w:p>
          <w:p w:rsidR="00260190" w:rsidRPr="00F70925" w:rsidRDefault="00D20043">
            <w:pPr>
              <w:pStyle w:val="10"/>
              <w:widowControl w:val="0"/>
              <w:jc w:val="both"/>
              <w:rPr>
                <w:rFonts w:ascii="Times New Roman" w:eastAsia="Times New Roman" w:hAnsi="Times New Roman" w:cs="Times New Roman"/>
                <w:strike/>
                <w:sz w:val="24"/>
                <w:szCs w:val="24"/>
              </w:rPr>
            </w:pPr>
            <w:r w:rsidRPr="00F70925">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70925">
              <w:rPr>
                <w:rFonts w:ascii="Times New Roman" w:eastAsia="Times New Roman" w:hAnsi="Times New Roman" w:cs="Times New Roman"/>
                <w:sz w:val="24"/>
                <w:szCs w:val="24"/>
              </w:rPr>
              <w:t>закупівель</w:t>
            </w:r>
            <w:proofErr w:type="spellEnd"/>
            <w:r w:rsidRPr="00F70925">
              <w:rPr>
                <w:rFonts w:ascii="Times New Roman" w:eastAsia="Times New Roman" w:hAnsi="Times New Roman" w:cs="Times New Roman"/>
                <w:sz w:val="24"/>
                <w:szCs w:val="24"/>
              </w:rPr>
              <w:t>.</w:t>
            </w:r>
          </w:p>
        </w:tc>
      </w:tr>
      <w:tr w:rsidR="00260190" w:rsidRPr="00F70925" w:rsidTr="001932F4">
        <w:trPr>
          <w:trHeight w:val="1119"/>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5</w:t>
            </w:r>
          </w:p>
        </w:tc>
        <w:tc>
          <w:tcPr>
            <w:tcW w:w="2805" w:type="dxa"/>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Кваліфікаційні критерії до учасників та вимоги</w:t>
            </w:r>
            <w:r w:rsidRPr="00F70925">
              <w:rPr>
                <w:rFonts w:ascii="Times New Roman" w:eastAsia="Times New Roman" w:hAnsi="Times New Roman" w:cs="Times New Roman"/>
                <w:b/>
                <w:sz w:val="24"/>
                <w:szCs w:val="24"/>
              </w:rPr>
              <w:t xml:space="preserve">, згідно  з пунктом 28  та пунктом </w:t>
            </w:r>
            <w:r w:rsidRPr="00F70925">
              <w:rPr>
                <w:rFonts w:ascii="Times New Roman" w:eastAsia="Times New Roman" w:hAnsi="Times New Roman" w:cs="Times New Roman"/>
                <w:b/>
                <w:sz w:val="24"/>
                <w:szCs w:val="24"/>
                <w:highlight w:val="white"/>
              </w:rPr>
              <w:t xml:space="preserve">47 </w:t>
            </w:r>
            <w:r w:rsidRPr="00F70925">
              <w:rPr>
                <w:rFonts w:ascii="Times New Roman" w:eastAsia="Times New Roman" w:hAnsi="Times New Roman" w:cs="Times New Roman"/>
                <w:b/>
                <w:color w:val="00B050"/>
                <w:sz w:val="24"/>
                <w:szCs w:val="24"/>
              </w:rPr>
              <w:t xml:space="preserve"> </w:t>
            </w:r>
            <w:r w:rsidRPr="00F70925">
              <w:rPr>
                <w:rFonts w:ascii="Times New Roman" w:eastAsia="Times New Roman" w:hAnsi="Times New Roman" w:cs="Times New Roman"/>
                <w:b/>
                <w:sz w:val="24"/>
                <w:szCs w:val="24"/>
              </w:rPr>
              <w:t>Особливостей</w:t>
            </w:r>
          </w:p>
        </w:tc>
        <w:tc>
          <w:tcPr>
            <w:tcW w:w="6450" w:type="dxa"/>
            <w:vAlign w:val="center"/>
          </w:tcPr>
          <w:p w:rsidR="00260190" w:rsidRPr="00F70925" w:rsidRDefault="00D20043">
            <w:pPr>
              <w:pStyle w:val="10"/>
              <w:widowControl w:val="0"/>
              <w:ind w:right="12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70925">
              <w:rPr>
                <w:rFonts w:ascii="Times New Roman" w:eastAsia="Times New Roman" w:hAnsi="Times New Roman" w:cs="Times New Roman"/>
                <w:b/>
                <w:i/>
                <w:sz w:val="24"/>
                <w:szCs w:val="24"/>
              </w:rPr>
              <w:t>Додатку 1</w:t>
            </w:r>
            <w:r w:rsidRPr="00F70925">
              <w:rPr>
                <w:rFonts w:ascii="Times New Roman" w:eastAsia="Times New Roman" w:hAnsi="Times New Roman" w:cs="Times New Roman"/>
                <w:i/>
                <w:sz w:val="24"/>
                <w:szCs w:val="24"/>
              </w:rPr>
              <w:t xml:space="preserve"> </w:t>
            </w:r>
            <w:r w:rsidRPr="00F70925">
              <w:rPr>
                <w:rFonts w:ascii="Times New Roman" w:eastAsia="Times New Roman" w:hAnsi="Times New Roman" w:cs="Times New Roman"/>
                <w:sz w:val="24"/>
                <w:szCs w:val="24"/>
              </w:rPr>
              <w:t xml:space="preserve">до цієї тендерної документації. </w:t>
            </w:r>
          </w:p>
          <w:p w:rsidR="00260190" w:rsidRPr="00F70925" w:rsidRDefault="00D20043">
            <w:pPr>
              <w:pStyle w:val="10"/>
              <w:widowControl w:val="0"/>
              <w:ind w:right="12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70925">
              <w:rPr>
                <w:rFonts w:ascii="Times New Roman" w:eastAsia="Times New Roman" w:hAnsi="Times New Roman" w:cs="Times New Roman"/>
                <w:b/>
                <w:sz w:val="24"/>
                <w:szCs w:val="24"/>
              </w:rPr>
              <w:t xml:space="preserve"> </w:t>
            </w:r>
            <w:r w:rsidRPr="00F70925">
              <w:rPr>
                <w:rFonts w:ascii="Times New Roman" w:eastAsia="Times New Roman" w:hAnsi="Times New Roman" w:cs="Times New Roman"/>
                <w:b/>
                <w:i/>
                <w:sz w:val="24"/>
                <w:szCs w:val="24"/>
              </w:rPr>
              <w:t>Додатку 1</w:t>
            </w:r>
            <w:r w:rsidRPr="00F70925">
              <w:rPr>
                <w:rFonts w:ascii="Times New Roman" w:eastAsia="Times New Roman" w:hAnsi="Times New Roman" w:cs="Times New Roman"/>
                <w:sz w:val="24"/>
                <w:szCs w:val="24"/>
              </w:rPr>
              <w:t xml:space="preserve"> до цієї тендерної документації. </w:t>
            </w:r>
          </w:p>
          <w:p w:rsidR="00260190" w:rsidRPr="00F70925" w:rsidRDefault="00D20043">
            <w:pPr>
              <w:pStyle w:val="10"/>
              <w:widowControl w:val="0"/>
              <w:ind w:right="120"/>
              <w:jc w:val="both"/>
              <w:rPr>
                <w:rFonts w:ascii="Times New Roman" w:eastAsia="Times New Roman" w:hAnsi="Times New Roman" w:cs="Times New Roman"/>
                <w:b/>
                <w:sz w:val="24"/>
                <w:szCs w:val="24"/>
              </w:rPr>
            </w:pPr>
            <w:r w:rsidRPr="00F70925">
              <w:rPr>
                <w:rFonts w:ascii="Times New Roman" w:eastAsia="Times New Roman" w:hAnsi="Times New Roman" w:cs="Times New Roman"/>
                <w:b/>
                <w:sz w:val="24"/>
                <w:szCs w:val="24"/>
              </w:rPr>
              <w:lastRenderedPageBreak/>
              <w:t xml:space="preserve">Підстави, визначені пунктом </w:t>
            </w:r>
            <w:r w:rsidRPr="00F70925">
              <w:rPr>
                <w:rFonts w:ascii="Times New Roman" w:eastAsia="Times New Roman" w:hAnsi="Times New Roman" w:cs="Times New Roman"/>
                <w:b/>
                <w:sz w:val="24"/>
                <w:szCs w:val="24"/>
                <w:highlight w:val="white"/>
              </w:rPr>
              <w:t xml:space="preserve">47 </w:t>
            </w:r>
            <w:r w:rsidRPr="00F70925">
              <w:rPr>
                <w:rFonts w:ascii="Times New Roman" w:eastAsia="Times New Roman" w:hAnsi="Times New Roman" w:cs="Times New Roman"/>
                <w:b/>
                <w:sz w:val="24"/>
                <w:szCs w:val="24"/>
              </w:rPr>
              <w:t>Особливостей.</w:t>
            </w:r>
          </w:p>
          <w:p w:rsidR="00260190" w:rsidRPr="00F70925" w:rsidRDefault="00D20043">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60190" w:rsidRPr="00F70925" w:rsidRDefault="00D20043">
            <w:pPr>
              <w:pStyle w:val="10"/>
              <w:ind w:firstLine="567"/>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60190" w:rsidRPr="00F70925" w:rsidRDefault="00D20043">
            <w:pPr>
              <w:pStyle w:val="10"/>
              <w:ind w:firstLine="567"/>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70925">
              <w:rPr>
                <w:rFonts w:ascii="Times New Roman" w:eastAsia="Times New Roman" w:hAnsi="Times New Roman" w:cs="Times New Roman"/>
                <w:sz w:val="24"/>
                <w:szCs w:val="24"/>
              </w:rPr>
              <w:t>внесено</w:t>
            </w:r>
            <w:proofErr w:type="spellEnd"/>
            <w:r w:rsidRPr="00F7092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60190" w:rsidRPr="00F70925" w:rsidRDefault="00D20043">
            <w:pPr>
              <w:pStyle w:val="10"/>
              <w:ind w:firstLine="567"/>
              <w:jc w:val="both"/>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3</w:t>
            </w:r>
            <w:r w:rsidRPr="00F7092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60190" w:rsidRPr="00F70925" w:rsidRDefault="00D20043">
            <w:pPr>
              <w:pStyle w:val="10"/>
              <w:ind w:firstLine="567"/>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F70925">
                <w:rPr>
                  <w:rFonts w:ascii="Times New Roman" w:eastAsia="Times New Roman" w:hAnsi="Times New Roman" w:cs="Times New Roman"/>
                  <w:sz w:val="24"/>
                  <w:szCs w:val="24"/>
                </w:rPr>
                <w:t>пунктом 4</w:t>
              </w:r>
            </w:hyperlink>
            <w:r w:rsidRPr="00F7092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70925">
              <w:rPr>
                <w:rFonts w:ascii="Times New Roman" w:eastAsia="Times New Roman" w:hAnsi="Times New Roman" w:cs="Times New Roman"/>
                <w:sz w:val="24"/>
                <w:szCs w:val="24"/>
              </w:rPr>
              <w:t>антиконкурентних</w:t>
            </w:r>
            <w:proofErr w:type="spellEnd"/>
            <w:r w:rsidRPr="00F7092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60190" w:rsidRPr="00F70925" w:rsidRDefault="00D20043">
            <w:pPr>
              <w:pStyle w:val="10"/>
              <w:ind w:firstLine="567"/>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60190" w:rsidRPr="00F70925" w:rsidRDefault="00D20043">
            <w:pPr>
              <w:pStyle w:val="10"/>
              <w:ind w:firstLine="567"/>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60190" w:rsidRPr="00F70925" w:rsidRDefault="00D20043">
            <w:pPr>
              <w:pStyle w:val="10"/>
              <w:ind w:firstLine="567"/>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60190" w:rsidRPr="00F70925" w:rsidRDefault="00D20043">
            <w:pPr>
              <w:pStyle w:val="10"/>
              <w:ind w:firstLine="567"/>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60190" w:rsidRPr="00F70925" w:rsidRDefault="00D20043">
            <w:pPr>
              <w:pStyle w:val="10"/>
              <w:ind w:firstLine="567"/>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60190" w:rsidRPr="00F70925" w:rsidRDefault="00D20043">
            <w:pPr>
              <w:pStyle w:val="10"/>
              <w:ind w:firstLine="567"/>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sidRPr="00F70925">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60190" w:rsidRPr="00F70925" w:rsidRDefault="00D20043">
            <w:pPr>
              <w:pStyle w:val="10"/>
              <w:ind w:firstLine="567"/>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11) учасник процедури закупівлі або кінцевий </w:t>
            </w:r>
            <w:proofErr w:type="spellStart"/>
            <w:r w:rsidRPr="00F70925">
              <w:rPr>
                <w:rFonts w:ascii="Times New Roman" w:eastAsia="Times New Roman" w:hAnsi="Times New Roman" w:cs="Times New Roman"/>
                <w:sz w:val="24"/>
                <w:szCs w:val="24"/>
              </w:rPr>
              <w:t>бенефіціарний</w:t>
            </w:r>
            <w:proofErr w:type="spellEnd"/>
            <w:r w:rsidRPr="00F7092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F70925">
              <w:rPr>
                <w:rFonts w:ascii="Times New Roman" w:eastAsia="Times New Roman" w:hAnsi="Times New Roman" w:cs="Times New Roman"/>
                <w:sz w:val="24"/>
                <w:szCs w:val="24"/>
                <w:highlight w:val="white"/>
              </w:rPr>
              <w:t xml:space="preserve">публічних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F70925">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60190" w:rsidRPr="00F70925" w:rsidRDefault="00D20043">
            <w:pPr>
              <w:pStyle w:val="10"/>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0190" w:rsidRPr="00F70925" w:rsidRDefault="00260190">
            <w:pPr>
              <w:pStyle w:val="10"/>
              <w:jc w:val="both"/>
              <w:rPr>
                <w:rFonts w:ascii="Times New Roman" w:eastAsia="Times New Roman" w:hAnsi="Times New Roman" w:cs="Times New Roman"/>
                <w:sz w:val="24"/>
                <w:szCs w:val="24"/>
                <w:highlight w:val="white"/>
              </w:rPr>
            </w:pPr>
          </w:p>
          <w:p w:rsidR="00260190" w:rsidRPr="00F70925" w:rsidRDefault="00D20043">
            <w:pPr>
              <w:pStyle w:val="1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60190" w:rsidRPr="00F70925" w:rsidRDefault="00D20043">
            <w:pPr>
              <w:pStyle w:val="10"/>
              <w:spacing w:after="348"/>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60190" w:rsidRPr="00F70925" w:rsidTr="001932F4">
        <w:trPr>
          <w:trHeight w:val="1119"/>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lastRenderedPageBreak/>
              <w:t>6</w:t>
            </w:r>
          </w:p>
        </w:tc>
        <w:tc>
          <w:tcPr>
            <w:tcW w:w="2805" w:type="dxa"/>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60190" w:rsidRPr="00F70925" w:rsidRDefault="00D20043">
            <w:pPr>
              <w:pStyle w:val="10"/>
              <w:widowControl w:val="0"/>
              <w:ind w:right="12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F70925">
                <w:rPr>
                  <w:rFonts w:ascii="Times New Roman" w:eastAsia="Times New Roman" w:hAnsi="Times New Roman" w:cs="Times New Roman"/>
                  <w:sz w:val="24"/>
                  <w:szCs w:val="24"/>
                </w:rPr>
                <w:t xml:space="preserve"> пунктом третім </w:t>
              </w:r>
            </w:hyperlink>
            <w:hyperlink r:id="rId12">
              <w:r w:rsidRPr="00F70925">
                <w:rPr>
                  <w:rFonts w:ascii="Times New Roman" w:eastAsia="Times New Roman" w:hAnsi="Times New Roman" w:cs="Times New Roman"/>
                  <w:sz w:val="24"/>
                  <w:szCs w:val="24"/>
                  <w:u w:val="single"/>
                </w:rPr>
                <w:t>частини друго</w:t>
              </w:r>
            </w:hyperlink>
            <w:r w:rsidRPr="00F70925">
              <w:rPr>
                <w:rFonts w:ascii="Times New Roman" w:eastAsia="Times New Roman" w:hAnsi="Times New Roman" w:cs="Times New Roman"/>
                <w:sz w:val="24"/>
                <w:szCs w:val="24"/>
              </w:rPr>
              <w:t xml:space="preserve">ї статті 22 Закону зазначено в </w:t>
            </w:r>
            <w:r w:rsidRPr="00F70925">
              <w:rPr>
                <w:rFonts w:ascii="Times New Roman" w:eastAsia="Times New Roman" w:hAnsi="Times New Roman" w:cs="Times New Roman"/>
                <w:b/>
                <w:i/>
                <w:sz w:val="24"/>
                <w:szCs w:val="24"/>
              </w:rPr>
              <w:t>Додатку 2</w:t>
            </w:r>
            <w:r w:rsidRPr="00F70925">
              <w:rPr>
                <w:rFonts w:ascii="Times New Roman" w:eastAsia="Times New Roman" w:hAnsi="Times New Roman" w:cs="Times New Roman"/>
                <w:b/>
                <w:sz w:val="24"/>
                <w:szCs w:val="24"/>
              </w:rPr>
              <w:t xml:space="preserve"> </w:t>
            </w:r>
            <w:r w:rsidRPr="00F70925">
              <w:rPr>
                <w:rFonts w:ascii="Times New Roman" w:eastAsia="Times New Roman" w:hAnsi="Times New Roman" w:cs="Times New Roman"/>
                <w:sz w:val="24"/>
                <w:szCs w:val="24"/>
              </w:rPr>
              <w:t>до цієї тендерної документації.</w:t>
            </w:r>
          </w:p>
        </w:tc>
      </w:tr>
      <w:tr w:rsidR="00260190" w:rsidRPr="00F70925" w:rsidTr="001932F4">
        <w:trPr>
          <w:trHeight w:val="1119"/>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7</w:t>
            </w:r>
          </w:p>
        </w:tc>
        <w:tc>
          <w:tcPr>
            <w:tcW w:w="2805" w:type="dxa"/>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260190" w:rsidRPr="00F70925" w:rsidRDefault="00D20043">
            <w:pPr>
              <w:pStyle w:val="10"/>
              <w:widowControl w:val="0"/>
              <w:ind w:right="120"/>
              <w:jc w:val="both"/>
              <w:rPr>
                <w:rFonts w:ascii="Times New Roman" w:eastAsia="Times New Roman" w:hAnsi="Times New Roman" w:cs="Times New Roman"/>
                <w:b/>
                <w:sz w:val="24"/>
                <w:szCs w:val="24"/>
                <w:lang w:val="ru-RU"/>
              </w:rPr>
            </w:pPr>
            <w:r w:rsidRPr="00F70925">
              <w:rPr>
                <w:rFonts w:ascii="Times New Roman" w:eastAsia="Times New Roman" w:hAnsi="Times New Roman" w:cs="Times New Roman"/>
                <w:sz w:val="24"/>
                <w:szCs w:val="24"/>
              </w:rPr>
              <w:t>Не передбачено</w:t>
            </w:r>
            <w:r w:rsidR="009E48B0" w:rsidRPr="00F70925">
              <w:rPr>
                <w:rFonts w:ascii="Times New Roman" w:eastAsia="Times New Roman" w:hAnsi="Times New Roman" w:cs="Times New Roman"/>
                <w:sz w:val="24"/>
                <w:szCs w:val="24"/>
                <w:lang w:val="ru-RU"/>
              </w:rPr>
              <w:t>.</w:t>
            </w:r>
          </w:p>
          <w:p w:rsidR="00260190" w:rsidRPr="00F70925" w:rsidRDefault="00260190">
            <w:pPr>
              <w:pStyle w:val="10"/>
              <w:widowControl w:val="0"/>
              <w:ind w:right="120"/>
              <w:jc w:val="both"/>
              <w:rPr>
                <w:rFonts w:ascii="Times New Roman" w:eastAsia="Times New Roman" w:hAnsi="Times New Roman" w:cs="Times New Roman"/>
                <w:b/>
                <w:sz w:val="24"/>
                <w:szCs w:val="24"/>
              </w:rPr>
            </w:pPr>
          </w:p>
          <w:p w:rsidR="00260190" w:rsidRPr="00F70925" w:rsidRDefault="00260190">
            <w:pPr>
              <w:pStyle w:val="10"/>
              <w:widowControl w:val="0"/>
              <w:ind w:right="120"/>
              <w:jc w:val="both"/>
              <w:rPr>
                <w:rFonts w:ascii="Times New Roman" w:eastAsia="Times New Roman" w:hAnsi="Times New Roman" w:cs="Times New Roman"/>
                <w:sz w:val="24"/>
                <w:szCs w:val="24"/>
              </w:rPr>
            </w:pPr>
          </w:p>
        </w:tc>
      </w:tr>
      <w:tr w:rsidR="00260190" w:rsidRPr="00F70925" w:rsidTr="00DD7F87">
        <w:trPr>
          <w:trHeight w:val="841"/>
          <w:jc w:val="center"/>
        </w:trPr>
        <w:tc>
          <w:tcPr>
            <w:tcW w:w="705" w:type="dxa"/>
            <w:tcBorders>
              <w:bottom w:val="double" w:sz="4" w:space="0" w:color="auto"/>
            </w:tcBorders>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8</w:t>
            </w:r>
          </w:p>
        </w:tc>
        <w:tc>
          <w:tcPr>
            <w:tcW w:w="2805" w:type="dxa"/>
            <w:tcBorders>
              <w:bottom w:val="double" w:sz="4" w:space="0" w:color="auto"/>
            </w:tcBorders>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bottom w:val="double" w:sz="4" w:space="0" w:color="auto"/>
            </w:tcBorders>
            <w:vAlign w:val="center"/>
          </w:tcPr>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Учасник процедури закупівлі має право </w:t>
            </w:r>
            <w:proofErr w:type="spellStart"/>
            <w:r w:rsidRPr="00F70925">
              <w:rPr>
                <w:rFonts w:ascii="Times New Roman" w:eastAsia="Times New Roman" w:hAnsi="Times New Roman" w:cs="Times New Roman"/>
                <w:sz w:val="24"/>
                <w:szCs w:val="24"/>
              </w:rPr>
              <w:t>внести</w:t>
            </w:r>
            <w:proofErr w:type="spellEnd"/>
            <w:r w:rsidRPr="00F70925">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70925">
              <w:rPr>
                <w:rFonts w:ascii="Times New Roman" w:eastAsia="Times New Roman" w:hAnsi="Times New Roman" w:cs="Times New Roman"/>
                <w:sz w:val="24"/>
                <w:szCs w:val="24"/>
              </w:rPr>
              <w:t>закупівель</w:t>
            </w:r>
            <w:proofErr w:type="spellEnd"/>
            <w:r w:rsidRPr="00F70925">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60190" w:rsidRPr="00F70925" w:rsidTr="003E0275">
        <w:trPr>
          <w:trHeight w:val="442"/>
          <w:jc w:val="center"/>
        </w:trPr>
        <w:tc>
          <w:tcPr>
            <w:tcW w:w="9960" w:type="dxa"/>
            <w:gridSpan w:val="3"/>
            <w:shd w:val="clear" w:color="auto" w:fill="FFFFFF" w:themeFill="background1"/>
            <w:vAlign w:val="center"/>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Розділ 4. Подання та розкриття тендерної пропозиції</w:t>
            </w:r>
          </w:p>
        </w:tc>
      </w:tr>
      <w:tr w:rsidR="00260190" w:rsidRPr="00F70925" w:rsidTr="001932F4">
        <w:trPr>
          <w:trHeight w:val="1119"/>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1</w:t>
            </w:r>
          </w:p>
        </w:tc>
        <w:tc>
          <w:tcPr>
            <w:tcW w:w="2805" w:type="dxa"/>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60190" w:rsidRPr="00F70925" w:rsidRDefault="00D20043">
            <w:pPr>
              <w:pStyle w:val="10"/>
              <w:widowControl w:val="0"/>
              <w:ind w:left="40" w:right="120"/>
              <w:jc w:val="both"/>
              <w:rPr>
                <w:rFonts w:ascii="Times New Roman" w:eastAsia="Times New Roman" w:hAnsi="Times New Roman" w:cs="Times New Roman"/>
                <w:sz w:val="24"/>
                <w:szCs w:val="24"/>
                <w:lang w:val="ru-RU"/>
              </w:rPr>
            </w:pPr>
            <w:r w:rsidRPr="00532A17">
              <w:rPr>
                <w:rFonts w:ascii="Times New Roman" w:eastAsia="Times New Roman" w:hAnsi="Times New Roman" w:cs="Times New Roman"/>
                <w:sz w:val="24"/>
                <w:szCs w:val="24"/>
              </w:rPr>
              <w:t xml:space="preserve">Кінцевий строк подання тендерних пропозицій — </w:t>
            </w:r>
            <w:r w:rsidR="00296DC8" w:rsidRPr="00296DC8">
              <w:rPr>
                <w:rFonts w:ascii="Times New Roman" w:eastAsia="Times New Roman" w:hAnsi="Times New Roman" w:cs="Times New Roman"/>
                <w:b/>
                <w:color w:val="000000" w:themeColor="text1"/>
                <w:sz w:val="24"/>
                <w:szCs w:val="24"/>
                <w:highlight w:val="yellow"/>
              </w:rPr>
              <w:t>24</w:t>
            </w:r>
            <w:r w:rsidR="00C03B83" w:rsidRPr="00296DC8">
              <w:rPr>
                <w:rFonts w:ascii="Times New Roman" w:eastAsia="Times New Roman" w:hAnsi="Times New Roman" w:cs="Times New Roman"/>
                <w:b/>
                <w:color w:val="000000" w:themeColor="text1"/>
                <w:sz w:val="24"/>
                <w:szCs w:val="24"/>
                <w:highlight w:val="yellow"/>
                <w:lang w:val="ru-RU"/>
              </w:rPr>
              <w:t>.</w:t>
            </w:r>
            <w:r w:rsidR="0055082D" w:rsidRPr="00296DC8">
              <w:rPr>
                <w:rFonts w:ascii="Times New Roman" w:eastAsia="Times New Roman" w:hAnsi="Times New Roman" w:cs="Times New Roman"/>
                <w:b/>
                <w:color w:val="000000" w:themeColor="text1"/>
                <w:sz w:val="24"/>
                <w:szCs w:val="24"/>
                <w:highlight w:val="yellow"/>
                <w:lang w:val="ru-RU"/>
              </w:rPr>
              <w:t>0</w:t>
            </w:r>
            <w:r w:rsidR="00296DC8" w:rsidRPr="00296DC8">
              <w:rPr>
                <w:rFonts w:ascii="Times New Roman" w:eastAsia="Times New Roman" w:hAnsi="Times New Roman" w:cs="Times New Roman"/>
                <w:b/>
                <w:color w:val="000000" w:themeColor="text1"/>
                <w:sz w:val="24"/>
                <w:szCs w:val="24"/>
                <w:highlight w:val="yellow"/>
                <w:lang w:val="ru-RU"/>
              </w:rPr>
              <w:t>4</w:t>
            </w:r>
            <w:r w:rsidR="00C03B83" w:rsidRPr="00296DC8">
              <w:rPr>
                <w:rFonts w:ascii="Times New Roman" w:eastAsia="Times New Roman" w:hAnsi="Times New Roman" w:cs="Times New Roman"/>
                <w:b/>
                <w:color w:val="000000" w:themeColor="text1"/>
                <w:sz w:val="24"/>
                <w:szCs w:val="24"/>
                <w:highlight w:val="yellow"/>
                <w:lang w:val="ru-RU"/>
              </w:rPr>
              <w:t>.202</w:t>
            </w:r>
            <w:r w:rsidR="0055082D" w:rsidRPr="00296DC8">
              <w:rPr>
                <w:rFonts w:ascii="Times New Roman" w:eastAsia="Times New Roman" w:hAnsi="Times New Roman" w:cs="Times New Roman"/>
                <w:b/>
                <w:color w:val="000000" w:themeColor="text1"/>
                <w:sz w:val="24"/>
                <w:szCs w:val="24"/>
                <w:highlight w:val="yellow"/>
                <w:lang w:val="ru-RU"/>
              </w:rPr>
              <w:t>4</w:t>
            </w:r>
            <w:r w:rsidR="00457B5D" w:rsidRPr="00296DC8">
              <w:rPr>
                <w:rFonts w:ascii="Times New Roman" w:eastAsia="Times New Roman" w:hAnsi="Times New Roman" w:cs="Times New Roman"/>
                <w:b/>
                <w:color w:val="000000" w:themeColor="text1"/>
                <w:sz w:val="24"/>
                <w:szCs w:val="24"/>
                <w:highlight w:val="yellow"/>
              </w:rPr>
              <w:t xml:space="preserve"> року</w:t>
            </w:r>
            <w:r w:rsidRPr="00296DC8">
              <w:rPr>
                <w:rFonts w:ascii="Times New Roman" w:eastAsia="Times New Roman" w:hAnsi="Times New Roman" w:cs="Times New Roman"/>
                <w:b/>
                <w:color w:val="000000" w:themeColor="text1"/>
                <w:sz w:val="24"/>
                <w:szCs w:val="24"/>
                <w:highlight w:val="yellow"/>
              </w:rPr>
              <w:t>.</w:t>
            </w:r>
            <w:r w:rsidR="003E0275" w:rsidRPr="00296DC8">
              <w:rPr>
                <w:rFonts w:ascii="Times New Roman" w:eastAsia="Times New Roman" w:hAnsi="Times New Roman" w:cs="Times New Roman"/>
                <w:b/>
                <w:color w:val="000000" w:themeColor="text1"/>
                <w:sz w:val="24"/>
                <w:szCs w:val="24"/>
                <w:highlight w:val="yellow"/>
              </w:rPr>
              <w:t xml:space="preserve"> 00:00 год</w:t>
            </w:r>
            <w:r w:rsidRPr="00F70925">
              <w:rPr>
                <w:rFonts w:ascii="Times New Roman" w:eastAsia="Times New Roman" w:hAnsi="Times New Roman" w:cs="Times New Roman"/>
                <w:sz w:val="24"/>
                <w:szCs w:val="24"/>
              </w:rPr>
              <w:t xml:space="preserve"> </w:t>
            </w:r>
          </w:p>
          <w:p w:rsidR="00260190" w:rsidRPr="00F70925" w:rsidRDefault="00D20043">
            <w:pPr>
              <w:pStyle w:val="10"/>
              <w:widowControl w:val="0"/>
              <w:ind w:left="40" w:right="120"/>
              <w:jc w:val="both"/>
              <w:rPr>
                <w:rFonts w:ascii="Times New Roman" w:eastAsia="Times New Roman" w:hAnsi="Times New Roman" w:cs="Times New Roman"/>
                <w:i/>
                <w:sz w:val="24"/>
                <w:szCs w:val="24"/>
                <w:highlight w:val="white"/>
              </w:rPr>
            </w:pPr>
            <w:r w:rsidRPr="00F70925">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F70925">
              <w:rPr>
                <w:rFonts w:ascii="Times New Roman" w:eastAsia="Times New Roman" w:hAnsi="Times New Roman" w:cs="Times New Roman"/>
                <w:i/>
                <w:sz w:val="24"/>
                <w:szCs w:val="24"/>
                <w:highlight w:val="white"/>
              </w:rPr>
              <w:t>закупівель</w:t>
            </w:r>
            <w:proofErr w:type="spellEnd"/>
            <w:r w:rsidRPr="00F70925">
              <w:rPr>
                <w:rFonts w:ascii="Times New Roman" w:eastAsia="Times New Roman" w:hAnsi="Times New Roman" w:cs="Times New Roman"/>
                <w:i/>
                <w:sz w:val="24"/>
                <w:szCs w:val="24"/>
                <w:highlight w:val="white"/>
              </w:rPr>
              <w:t>.)</w:t>
            </w:r>
            <w:r w:rsidRPr="00F70925">
              <w:rPr>
                <w:rFonts w:ascii="Times New Roman" w:eastAsia="Times New Roman" w:hAnsi="Times New Roman" w:cs="Times New Roman"/>
                <w:i/>
                <w:strike/>
                <w:sz w:val="24"/>
                <w:szCs w:val="24"/>
                <w:highlight w:val="white"/>
              </w:rPr>
              <w:t xml:space="preserve"> </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Електронна система </w:t>
            </w:r>
            <w:proofErr w:type="spellStart"/>
            <w:r w:rsidRPr="00F70925">
              <w:rPr>
                <w:rFonts w:ascii="Times New Roman" w:eastAsia="Times New Roman" w:hAnsi="Times New Roman" w:cs="Times New Roman"/>
                <w:sz w:val="24"/>
                <w:szCs w:val="24"/>
              </w:rPr>
              <w:t>закупівель</w:t>
            </w:r>
            <w:proofErr w:type="spellEnd"/>
            <w:r w:rsidRPr="00F70925">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60190" w:rsidRPr="00F70925" w:rsidRDefault="00D20043">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70925">
              <w:rPr>
                <w:rFonts w:ascii="Times New Roman" w:eastAsia="Times New Roman" w:hAnsi="Times New Roman" w:cs="Times New Roman"/>
                <w:sz w:val="24"/>
                <w:szCs w:val="24"/>
              </w:rPr>
              <w:t>закупівель</w:t>
            </w:r>
            <w:proofErr w:type="spellEnd"/>
            <w:r w:rsidRPr="00F70925">
              <w:rPr>
                <w:rFonts w:ascii="Times New Roman" w:eastAsia="Times New Roman" w:hAnsi="Times New Roman" w:cs="Times New Roman"/>
                <w:sz w:val="24"/>
                <w:szCs w:val="24"/>
              </w:rPr>
              <w:t>.</w:t>
            </w:r>
          </w:p>
          <w:p w:rsidR="00260190" w:rsidRPr="00F70925" w:rsidRDefault="00260190">
            <w:pPr>
              <w:pStyle w:val="10"/>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60190" w:rsidRPr="00F70925" w:rsidTr="00DD7F87">
        <w:trPr>
          <w:trHeight w:val="1119"/>
          <w:jc w:val="center"/>
        </w:trPr>
        <w:tc>
          <w:tcPr>
            <w:tcW w:w="705" w:type="dxa"/>
            <w:tcBorders>
              <w:bottom w:val="double" w:sz="4" w:space="0" w:color="auto"/>
            </w:tcBorders>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2</w:t>
            </w:r>
          </w:p>
        </w:tc>
        <w:tc>
          <w:tcPr>
            <w:tcW w:w="2805" w:type="dxa"/>
            <w:tcBorders>
              <w:bottom w:val="double" w:sz="4" w:space="0" w:color="auto"/>
            </w:tcBorders>
          </w:tcPr>
          <w:p w:rsidR="00260190" w:rsidRPr="00F70925" w:rsidRDefault="00D20043">
            <w:pPr>
              <w:pStyle w:val="10"/>
              <w:widowControl w:val="0"/>
              <w:rPr>
                <w:rFonts w:ascii="Times New Roman" w:eastAsia="Times New Roman" w:hAnsi="Times New Roman" w:cs="Times New Roman"/>
                <w:strike/>
                <w:sz w:val="24"/>
                <w:szCs w:val="24"/>
                <w:highlight w:val="white"/>
              </w:rPr>
            </w:pPr>
            <w:r w:rsidRPr="00F70925">
              <w:rPr>
                <w:rFonts w:ascii="Times New Roman" w:eastAsia="Times New Roman" w:hAnsi="Times New Roman" w:cs="Times New Roman"/>
                <w:b/>
                <w:sz w:val="24"/>
                <w:szCs w:val="24"/>
                <w:highlight w:val="white"/>
              </w:rPr>
              <w:t>Дата та час розкриття тендерної пропозиції</w:t>
            </w:r>
            <w:r w:rsidRPr="00F70925">
              <w:rPr>
                <w:rFonts w:ascii="Times New Roman" w:eastAsia="Times New Roman" w:hAnsi="Times New Roman" w:cs="Times New Roman"/>
                <w:sz w:val="24"/>
                <w:szCs w:val="24"/>
                <w:highlight w:val="white"/>
              </w:rPr>
              <w:t xml:space="preserve"> </w:t>
            </w:r>
          </w:p>
        </w:tc>
        <w:tc>
          <w:tcPr>
            <w:tcW w:w="6450" w:type="dxa"/>
            <w:tcBorders>
              <w:bottom w:val="double" w:sz="4" w:space="0" w:color="auto"/>
            </w:tcBorders>
            <w:vAlign w:val="center"/>
          </w:tcPr>
          <w:p w:rsidR="00260190" w:rsidRPr="00F70925" w:rsidRDefault="00D20043">
            <w:pPr>
              <w:pStyle w:val="10"/>
              <w:shd w:val="clear" w:color="auto" w:fill="FFFFFF"/>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w:t>
            </w:r>
          </w:p>
          <w:p w:rsidR="00260190" w:rsidRPr="00F70925" w:rsidRDefault="00D20043">
            <w:pPr>
              <w:pStyle w:val="10"/>
              <w:shd w:val="clear" w:color="auto" w:fill="FFFFFF"/>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60190" w:rsidRPr="00F70925" w:rsidRDefault="00D20043">
            <w:pPr>
              <w:pStyle w:val="10"/>
              <w:shd w:val="clear" w:color="auto" w:fill="FFFFFF"/>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70925">
                <w:rPr>
                  <w:rFonts w:ascii="Times New Roman" w:eastAsia="Times New Roman" w:hAnsi="Times New Roman" w:cs="Times New Roman"/>
                  <w:sz w:val="24"/>
                  <w:szCs w:val="24"/>
                  <w:highlight w:val="white"/>
                </w:rPr>
                <w:t>47</w:t>
              </w:r>
            </w:hyperlink>
            <w:r w:rsidRPr="00F70925">
              <w:rPr>
                <w:rFonts w:ascii="Times New Roman" w:eastAsia="Times New Roman" w:hAnsi="Times New Roman" w:cs="Times New Roman"/>
                <w:sz w:val="24"/>
                <w:szCs w:val="24"/>
                <w:highlight w:val="white"/>
              </w:rPr>
              <w:t xml:space="preserve"> Особливостей.</w:t>
            </w:r>
          </w:p>
        </w:tc>
      </w:tr>
      <w:tr w:rsidR="00260190" w:rsidRPr="00F70925" w:rsidTr="00140FD3">
        <w:trPr>
          <w:trHeight w:val="512"/>
          <w:jc w:val="center"/>
        </w:trPr>
        <w:tc>
          <w:tcPr>
            <w:tcW w:w="9960" w:type="dxa"/>
            <w:gridSpan w:val="3"/>
            <w:shd w:val="clear" w:color="auto" w:fill="FFFFFF" w:themeFill="background1"/>
            <w:vAlign w:val="center"/>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lastRenderedPageBreak/>
              <w:t>Розділ 5. Оцінка тендерної пропозиції</w:t>
            </w:r>
          </w:p>
        </w:tc>
      </w:tr>
      <w:tr w:rsidR="00260190" w:rsidRPr="00F70925" w:rsidTr="001932F4">
        <w:trPr>
          <w:trHeight w:val="9488"/>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1</w:t>
            </w:r>
          </w:p>
        </w:tc>
        <w:tc>
          <w:tcPr>
            <w:tcW w:w="2805" w:type="dxa"/>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60190" w:rsidRPr="00F70925" w:rsidRDefault="00D20043">
            <w:pPr>
              <w:pStyle w:val="10"/>
              <w:shd w:val="clear" w:color="auto" w:fill="FFFFFF"/>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70925">
                <w:rPr>
                  <w:rFonts w:ascii="Times New Roman" w:eastAsia="Times New Roman" w:hAnsi="Times New Roman" w:cs="Times New Roman"/>
                  <w:sz w:val="24"/>
                  <w:szCs w:val="24"/>
                  <w:highlight w:val="white"/>
                </w:rPr>
                <w:t>шістнадцятої</w:t>
              </w:r>
            </w:hyperlink>
            <w:r w:rsidRPr="00F7092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відповідно до статті 30 Закону.</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60190" w:rsidRPr="00F70925" w:rsidRDefault="00D20043">
            <w:pPr>
              <w:pStyle w:val="10"/>
              <w:widowControl w:val="0"/>
              <w:jc w:val="both"/>
              <w:rPr>
                <w:rFonts w:ascii="Times New Roman" w:eastAsia="Times New Roman" w:hAnsi="Times New Roman" w:cs="Times New Roman"/>
                <w:b/>
                <w:sz w:val="24"/>
                <w:szCs w:val="24"/>
                <w:highlight w:val="white"/>
              </w:rPr>
            </w:pPr>
            <w:r w:rsidRPr="00F70925">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60190" w:rsidRPr="00F70925" w:rsidRDefault="00D20043">
            <w:pPr>
              <w:pStyle w:val="10"/>
              <w:widowControl w:val="0"/>
              <w:jc w:val="both"/>
              <w:rPr>
                <w:rFonts w:ascii="Times New Roman" w:eastAsia="Times New Roman" w:hAnsi="Times New Roman" w:cs="Times New Roman"/>
                <w:i/>
                <w:sz w:val="24"/>
                <w:szCs w:val="24"/>
                <w:highlight w:val="white"/>
              </w:rPr>
            </w:pPr>
            <w:r w:rsidRPr="00F70925">
              <w:rPr>
                <w:rFonts w:ascii="Times New Roman" w:eastAsia="Times New Roman" w:hAnsi="Times New Roman" w:cs="Times New Roman"/>
                <w:i/>
                <w:sz w:val="24"/>
                <w:szCs w:val="24"/>
                <w:highlight w:val="white"/>
              </w:rPr>
              <w:t>(у разі якщо подано дві і більше тендерних пропозицій).</w:t>
            </w:r>
          </w:p>
          <w:p w:rsidR="00260190" w:rsidRPr="00F70925" w:rsidRDefault="00D20043">
            <w:pPr>
              <w:pStyle w:val="10"/>
              <w:shd w:val="clear" w:color="auto" w:fill="FFFFFF"/>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60190" w:rsidRPr="00F70925" w:rsidRDefault="00D20043">
            <w:pPr>
              <w:pStyle w:val="10"/>
              <w:widowControl w:val="0"/>
              <w:jc w:val="both"/>
              <w:rPr>
                <w:rFonts w:ascii="Times New Roman" w:eastAsia="Times New Roman" w:hAnsi="Times New Roman" w:cs="Times New Roman"/>
                <w:i/>
                <w:sz w:val="24"/>
                <w:szCs w:val="24"/>
                <w:highlight w:val="yellow"/>
              </w:rPr>
            </w:pPr>
            <w:r w:rsidRPr="00F7092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Ціна тендерної пропозиції </w:t>
            </w:r>
            <w:r w:rsidRPr="00F70925">
              <w:rPr>
                <w:rFonts w:ascii="Times New Roman" w:eastAsia="Times New Roman" w:hAnsi="Times New Roman" w:cs="Times New Roman"/>
                <w:sz w:val="24"/>
                <w:szCs w:val="24"/>
                <w:u w:val="single"/>
              </w:rPr>
              <w:t>не може</w:t>
            </w:r>
            <w:r w:rsidRPr="00F7092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w:t>
            </w:r>
            <w:r w:rsidRPr="00F70925">
              <w:rPr>
                <w:rFonts w:ascii="Times New Roman" w:eastAsia="Times New Roman" w:hAnsi="Times New Roman" w:cs="Times New Roman"/>
                <w:sz w:val="24"/>
                <w:szCs w:val="24"/>
              </w:rPr>
              <w:lastRenderedPageBreak/>
              <w:t>пункту 28 Особливостей.</w:t>
            </w:r>
          </w:p>
          <w:p w:rsidR="00260190" w:rsidRPr="00F70925" w:rsidRDefault="00B07C8C">
            <w:pPr>
              <w:pStyle w:val="10"/>
              <w:widowControl w:val="0"/>
              <w:jc w:val="both"/>
              <w:rPr>
                <w:rFonts w:ascii="Times New Roman" w:eastAsia="Times New Roman" w:hAnsi="Times New Roman" w:cs="Times New Roman"/>
                <w:b/>
                <w:color w:val="4A86E8"/>
                <w:sz w:val="24"/>
                <w:szCs w:val="24"/>
              </w:rPr>
            </w:pPr>
            <w:r w:rsidRPr="00F70925">
              <w:rPr>
                <w:rFonts w:ascii="Times New Roman" w:eastAsia="Times New Roman" w:hAnsi="Times New Roman" w:cs="Times New Roman"/>
                <w:sz w:val="24"/>
                <w:szCs w:val="24"/>
              </w:rPr>
              <w:t>До розгляду</w:t>
            </w:r>
            <w:r w:rsidRPr="00F70925">
              <w:rPr>
                <w:rFonts w:ascii="Times New Roman" w:eastAsia="Times New Roman" w:hAnsi="Times New Roman" w:cs="Times New Roman"/>
                <w:sz w:val="24"/>
                <w:szCs w:val="24"/>
                <w:lang w:val="ru-RU"/>
              </w:rPr>
              <w:t xml:space="preserve"> </w:t>
            </w:r>
            <w:r w:rsidR="00D20043" w:rsidRPr="00F70925">
              <w:rPr>
                <w:rFonts w:ascii="Times New Roman" w:eastAsia="Times New Roman" w:hAnsi="Times New Roman" w:cs="Times New Roman"/>
                <w:sz w:val="24"/>
                <w:szCs w:val="24"/>
                <w:u w:val="single"/>
              </w:rPr>
              <w:t xml:space="preserve">не приймається </w:t>
            </w:r>
            <w:r w:rsidR="00D20043" w:rsidRPr="00F7092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Оцінка здійснюється щодо предмета закупівлі в цілому.</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Учасник визначає ціни на </w:t>
            </w:r>
            <w:r w:rsidRPr="00F70925">
              <w:rPr>
                <w:rFonts w:ascii="Times New Roman" w:eastAsia="Times New Roman" w:hAnsi="Times New Roman" w:cs="Times New Roman"/>
                <w:b/>
                <w:sz w:val="24"/>
                <w:szCs w:val="24"/>
              </w:rPr>
              <w:t>товар</w:t>
            </w:r>
            <w:r w:rsidRPr="00F70925">
              <w:rPr>
                <w:rFonts w:ascii="Times New Roman" w:eastAsia="Times New Roman" w:hAnsi="Times New Roman" w:cs="Times New Roman"/>
                <w:sz w:val="24"/>
                <w:szCs w:val="24"/>
              </w:rPr>
              <w:t xml:space="preserve">, що він пропонує </w:t>
            </w:r>
            <w:r w:rsidRPr="00F70925">
              <w:rPr>
                <w:rFonts w:ascii="Times New Roman" w:eastAsia="Times New Roman" w:hAnsi="Times New Roman" w:cs="Times New Roman"/>
                <w:b/>
                <w:sz w:val="24"/>
                <w:szCs w:val="24"/>
              </w:rPr>
              <w:t>поставити</w:t>
            </w:r>
            <w:r w:rsidRPr="00F7092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70925">
              <w:rPr>
                <w:rFonts w:ascii="Times New Roman" w:eastAsia="Times New Roman" w:hAnsi="Times New Roman" w:cs="Times New Roman"/>
                <w:b/>
                <w:sz w:val="24"/>
                <w:szCs w:val="24"/>
              </w:rPr>
              <w:t>товару</w:t>
            </w:r>
            <w:r w:rsidRPr="00F70925">
              <w:rPr>
                <w:rFonts w:ascii="Times New Roman" w:eastAsia="Times New Roman" w:hAnsi="Times New Roman" w:cs="Times New Roman"/>
                <w:sz w:val="24"/>
                <w:szCs w:val="24"/>
              </w:rPr>
              <w:t xml:space="preserve"> даного виду.</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268CE" w:rsidRPr="00F70925">
              <w:rPr>
                <w:rFonts w:ascii="Times New Roman" w:eastAsia="Times New Roman" w:hAnsi="Times New Roman" w:cs="Times New Roman"/>
                <w:sz w:val="24"/>
                <w:szCs w:val="24"/>
                <w:lang w:val="ru-RU"/>
              </w:rPr>
              <w:t>0,5</w:t>
            </w:r>
            <w:r w:rsidRPr="00F70925">
              <w:rPr>
                <w:rFonts w:ascii="Times New Roman" w:eastAsia="Times New Roman" w:hAnsi="Times New Roman" w:cs="Times New Roman"/>
                <w:sz w:val="24"/>
                <w:szCs w:val="24"/>
              </w:rPr>
              <w:t xml:space="preserve"> % .</w:t>
            </w:r>
          </w:p>
          <w:p w:rsidR="00260190" w:rsidRPr="00F70925" w:rsidRDefault="00D20043">
            <w:pPr>
              <w:pStyle w:val="10"/>
              <w:shd w:val="clear" w:color="auto" w:fill="FFFFFF"/>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rPr>
              <w:t xml:space="preserve">Замовник має право звернутися за </w:t>
            </w:r>
            <w:r w:rsidRPr="00F70925">
              <w:rPr>
                <w:rFonts w:ascii="Times New Roman" w:eastAsia="Times New Roman" w:hAnsi="Times New Roman" w:cs="Times New Roman"/>
                <w:sz w:val="24"/>
                <w:szCs w:val="24"/>
                <w:highlight w:val="white"/>
              </w:rPr>
              <w:t>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60190" w:rsidRPr="00F70925" w:rsidRDefault="00D20043">
            <w:pPr>
              <w:pStyle w:val="10"/>
              <w:keepNext/>
              <w:shd w:val="clear" w:color="auto" w:fill="FFFFFF"/>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60190" w:rsidRPr="00F70925" w:rsidRDefault="00D20043">
            <w:pPr>
              <w:pStyle w:val="10"/>
              <w:keepNext/>
              <w:shd w:val="clear" w:color="auto" w:fill="FFFFFF"/>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70925">
              <w:rPr>
                <w:rFonts w:ascii="Times New Roman" w:eastAsia="Times New Roman" w:hAnsi="Times New Roman" w:cs="Times New Roman"/>
                <w:sz w:val="24"/>
                <w:szCs w:val="24"/>
                <w:highlight w:val="white"/>
              </w:rPr>
              <w:t>невідповідностей</w:t>
            </w:r>
            <w:proofErr w:type="spellEnd"/>
            <w:r w:rsidRPr="00F70925">
              <w:rPr>
                <w:rFonts w:ascii="Times New Roman" w:eastAsia="Times New Roman" w:hAnsi="Times New Roman" w:cs="Times New Roman"/>
                <w:sz w:val="24"/>
                <w:szCs w:val="24"/>
                <w:highlight w:val="white"/>
              </w:rPr>
              <w:t xml:space="preserve"> в електронній системі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w:t>
            </w:r>
          </w:p>
          <w:p w:rsidR="00260190" w:rsidRPr="00F70925" w:rsidRDefault="00D20043">
            <w:pPr>
              <w:pStyle w:val="1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F70925">
              <w:rPr>
                <w:rFonts w:ascii="Times New Roman" w:eastAsia="Times New Roman" w:hAnsi="Times New Roman" w:cs="Times New Roman"/>
                <w:sz w:val="24"/>
                <w:szCs w:val="24"/>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60190" w:rsidRPr="00F70925" w:rsidRDefault="00D20043">
            <w:pPr>
              <w:pStyle w:val="10"/>
              <w:jc w:val="both"/>
              <w:rPr>
                <w:rFonts w:ascii="Times New Roman" w:eastAsia="Times New Roman" w:hAnsi="Times New Roman" w:cs="Times New Roman"/>
                <w:strike/>
                <w:sz w:val="24"/>
                <w:szCs w:val="24"/>
                <w:highlight w:val="white"/>
              </w:rPr>
            </w:pPr>
            <w:r w:rsidRPr="00F7092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70925">
              <w:rPr>
                <w:rFonts w:ascii="Times New Roman" w:eastAsia="Times New Roman" w:hAnsi="Times New Roman" w:cs="Times New Roman"/>
                <w:sz w:val="24"/>
                <w:szCs w:val="24"/>
                <w:highlight w:val="white"/>
              </w:rPr>
              <w:t>невідповідностей</w:t>
            </w:r>
            <w:proofErr w:type="spellEnd"/>
            <w:r w:rsidRPr="00F7092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70925">
              <w:rPr>
                <w:rFonts w:ascii="Times New Roman" w:eastAsia="Times New Roman" w:hAnsi="Times New Roman" w:cs="Times New Roman"/>
                <w:sz w:val="24"/>
                <w:szCs w:val="24"/>
              </w:rPr>
              <w:t>закупівель</w:t>
            </w:r>
            <w:proofErr w:type="spellEnd"/>
            <w:r w:rsidRPr="00F7092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70925">
              <w:rPr>
                <w:rFonts w:ascii="Times New Roman" w:eastAsia="Times New Roman" w:hAnsi="Times New Roman" w:cs="Times New Roman"/>
                <w:sz w:val="24"/>
                <w:szCs w:val="24"/>
              </w:rPr>
              <w:t>закупівель</w:t>
            </w:r>
            <w:proofErr w:type="spellEnd"/>
            <w:r w:rsidRPr="00F70925">
              <w:rPr>
                <w:rFonts w:ascii="Times New Roman" w:eastAsia="Times New Roman" w:hAnsi="Times New Roman" w:cs="Times New Roman"/>
                <w:sz w:val="24"/>
                <w:szCs w:val="24"/>
              </w:rPr>
              <w:t xml:space="preserve"> </w:t>
            </w:r>
            <w:r w:rsidRPr="00F70925">
              <w:rPr>
                <w:rFonts w:ascii="Times New Roman" w:eastAsia="Times New Roman" w:hAnsi="Times New Roman" w:cs="Times New Roman"/>
                <w:b/>
                <w:i/>
                <w:sz w:val="24"/>
                <w:szCs w:val="24"/>
              </w:rPr>
              <w:t>протягом 24 годин</w:t>
            </w:r>
            <w:r w:rsidRPr="00F70925">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70925">
              <w:rPr>
                <w:rFonts w:ascii="Times New Roman" w:eastAsia="Times New Roman" w:hAnsi="Times New Roman" w:cs="Times New Roman"/>
                <w:sz w:val="24"/>
                <w:szCs w:val="24"/>
              </w:rPr>
              <w:t>закупівель</w:t>
            </w:r>
            <w:proofErr w:type="spellEnd"/>
            <w:r w:rsidRPr="00F70925">
              <w:rPr>
                <w:rFonts w:ascii="Times New Roman" w:eastAsia="Times New Roman" w:hAnsi="Times New Roman" w:cs="Times New Roman"/>
                <w:sz w:val="24"/>
                <w:szCs w:val="24"/>
              </w:rPr>
              <w:t xml:space="preserve"> повідомлення з вимогою про усунення таких </w:t>
            </w:r>
            <w:proofErr w:type="spellStart"/>
            <w:r w:rsidRPr="00F70925">
              <w:rPr>
                <w:rFonts w:ascii="Times New Roman" w:eastAsia="Times New Roman" w:hAnsi="Times New Roman" w:cs="Times New Roman"/>
                <w:sz w:val="24"/>
                <w:szCs w:val="24"/>
              </w:rPr>
              <w:t>невідповідностей</w:t>
            </w:r>
            <w:proofErr w:type="spellEnd"/>
            <w:r w:rsidRPr="00F70925">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70925">
              <w:rPr>
                <w:rFonts w:ascii="Times New Roman" w:eastAsia="Times New Roman" w:hAnsi="Times New Roman" w:cs="Times New Roman"/>
                <w:sz w:val="24"/>
                <w:szCs w:val="24"/>
              </w:rPr>
              <w:t>невиправлення</w:t>
            </w:r>
            <w:proofErr w:type="spellEnd"/>
            <w:r w:rsidRPr="00F70925">
              <w:rPr>
                <w:rFonts w:ascii="Times New Roman" w:eastAsia="Times New Roman" w:hAnsi="Times New Roman" w:cs="Times New Roman"/>
                <w:sz w:val="24"/>
                <w:szCs w:val="24"/>
              </w:rPr>
              <w:t xml:space="preserve"> учасниками вияв</w:t>
            </w:r>
            <w:r w:rsidRPr="00F70925">
              <w:rPr>
                <w:rFonts w:ascii="Times New Roman" w:eastAsia="Times New Roman" w:hAnsi="Times New Roman" w:cs="Times New Roman"/>
                <w:sz w:val="24"/>
                <w:szCs w:val="24"/>
                <w:highlight w:val="white"/>
              </w:rPr>
              <w:t xml:space="preserve">лених </w:t>
            </w:r>
            <w:proofErr w:type="spellStart"/>
            <w:r w:rsidRPr="00F70925">
              <w:rPr>
                <w:rFonts w:ascii="Times New Roman" w:eastAsia="Times New Roman" w:hAnsi="Times New Roman" w:cs="Times New Roman"/>
                <w:sz w:val="24"/>
                <w:szCs w:val="24"/>
                <w:highlight w:val="white"/>
              </w:rPr>
              <w:t>невідповідностей</w:t>
            </w:r>
            <w:proofErr w:type="spellEnd"/>
            <w:r w:rsidRPr="00F70925">
              <w:rPr>
                <w:rFonts w:ascii="Times New Roman" w:eastAsia="Times New Roman" w:hAnsi="Times New Roman" w:cs="Times New Roman"/>
                <w:sz w:val="24"/>
                <w:szCs w:val="24"/>
                <w:highlight w:val="white"/>
              </w:rPr>
              <w:t>.</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60190" w:rsidRPr="00F70925" w:rsidRDefault="00D20043" w:rsidP="007720E5">
            <w:pPr>
              <w:pStyle w:val="10"/>
              <w:widowControl w:val="0"/>
              <w:jc w:val="both"/>
              <w:rPr>
                <w:rFonts w:ascii="Times New Roman" w:eastAsia="Times New Roman" w:hAnsi="Times New Roman" w:cs="Times New Roman"/>
                <w:color w:val="00B050"/>
                <w:sz w:val="24"/>
                <w:szCs w:val="24"/>
                <w:highlight w:val="white"/>
              </w:rPr>
            </w:pPr>
            <w:r w:rsidRPr="00F7092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60190" w:rsidRPr="00F70925" w:rsidTr="001932F4">
        <w:trPr>
          <w:trHeight w:val="1119"/>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lastRenderedPageBreak/>
              <w:t>2</w:t>
            </w:r>
          </w:p>
        </w:tc>
        <w:tc>
          <w:tcPr>
            <w:tcW w:w="2805" w:type="dxa"/>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Інша інформація</w:t>
            </w:r>
          </w:p>
        </w:tc>
        <w:tc>
          <w:tcPr>
            <w:tcW w:w="6450" w:type="dxa"/>
            <w:vAlign w:val="center"/>
          </w:tcPr>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60190" w:rsidRPr="00F70925" w:rsidRDefault="00D20043">
            <w:pPr>
              <w:pStyle w:val="10"/>
              <w:widowControl w:val="0"/>
              <w:ind w:right="120"/>
              <w:jc w:val="both"/>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w:t>
            </w:r>
            <w:r w:rsidR="001C3989" w:rsidRPr="00F70925">
              <w:rPr>
                <w:rFonts w:ascii="Times New Roman" w:eastAsia="Times New Roman" w:hAnsi="Times New Roman" w:cs="Times New Roman"/>
                <w:color w:val="000000"/>
                <w:sz w:val="24"/>
                <w:szCs w:val="24"/>
              </w:rPr>
              <w:t>кладення договору про закупівлю</w:t>
            </w:r>
            <w:r w:rsidR="001C3989" w:rsidRPr="00F70925">
              <w:rPr>
                <w:rFonts w:ascii="Times New Roman" w:eastAsia="Times New Roman" w:hAnsi="Times New Roman" w:cs="Times New Roman"/>
                <w:color w:val="000000"/>
                <w:sz w:val="24"/>
                <w:szCs w:val="24"/>
                <w:lang w:val="ru-RU"/>
              </w:rPr>
              <w:t>.</w:t>
            </w:r>
            <w:r w:rsidRPr="00F70925">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70925">
              <w:rPr>
                <w:rFonts w:ascii="Times New Roman" w:eastAsia="Times New Roman" w:hAnsi="Times New Roman" w:cs="Times New Roman"/>
                <w:color w:val="000000"/>
                <w:sz w:val="24"/>
                <w:szCs w:val="24"/>
              </w:rPr>
              <w:t>означатиме</w:t>
            </w:r>
            <w:proofErr w:type="spellEnd"/>
            <w:r w:rsidRPr="00F70925">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70925">
              <w:rPr>
                <w:rFonts w:ascii="Times New Roman" w:eastAsia="Times New Roman" w:hAnsi="Times New Roman" w:cs="Times New Roman"/>
                <w:sz w:val="24"/>
                <w:szCs w:val="24"/>
              </w:rPr>
              <w:t>ею</w:t>
            </w:r>
            <w:r w:rsidRPr="00F70925">
              <w:rPr>
                <w:rFonts w:ascii="Times New Roman" w:eastAsia="Times New Roman" w:hAnsi="Times New Roman" w:cs="Times New Roman"/>
                <w:color w:val="000000"/>
                <w:sz w:val="24"/>
                <w:szCs w:val="24"/>
              </w:rPr>
              <w:t xml:space="preserve"> 358 Кримінального </w:t>
            </w:r>
            <w:r w:rsidRPr="00F70925">
              <w:rPr>
                <w:rFonts w:ascii="Times New Roman" w:eastAsia="Times New Roman" w:hAnsi="Times New Roman" w:cs="Times New Roman"/>
                <w:sz w:val="24"/>
                <w:szCs w:val="24"/>
              </w:rPr>
              <w:t>к</w:t>
            </w:r>
            <w:r w:rsidRPr="00F70925">
              <w:rPr>
                <w:rFonts w:ascii="Times New Roman" w:eastAsia="Times New Roman" w:hAnsi="Times New Roman" w:cs="Times New Roman"/>
                <w:color w:val="000000"/>
                <w:sz w:val="24"/>
                <w:szCs w:val="24"/>
              </w:rPr>
              <w:t>одексу України.</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b/>
                <w:i/>
                <w:color w:val="000000"/>
                <w:sz w:val="24"/>
                <w:szCs w:val="24"/>
                <w:u w:val="single"/>
              </w:rPr>
              <w:t>Інші умови тендерної документації:</w:t>
            </w:r>
          </w:p>
          <w:p w:rsidR="00260190" w:rsidRPr="00F70925" w:rsidRDefault="00D20043">
            <w:pPr>
              <w:pStyle w:val="10"/>
              <w:widowControl w:val="0"/>
              <w:jc w:val="both"/>
              <w:rPr>
                <w:rFonts w:ascii="Times New Roman" w:eastAsia="Times New Roman" w:hAnsi="Times New Roman" w:cs="Times New Roman"/>
                <w:color w:val="000000"/>
                <w:sz w:val="24"/>
                <w:szCs w:val="24"/>
              </w:rPr>
            </w:pPr>
            <w:r w:rsidRPr="00F70925">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60190" w:rsidRPr="00F70925" w:rsidRDefault="00D20043">
            <w:pPr>
              <w:pStyle w:val="10"/>
              <w:widowControl w:val="0"/>
              <w:jc w:val="both"/>
              <w:rPr>
                <w:rFonts w:ascii="Times New Roman" w:eastAsia="Times New Roman" w:hAnsi="Times New Roman" w:cs="Times New Roman"/>
                <w:color w:val="000000"/>
                <w:sz w:val="24"/>
                <w:szCs w:val="24"/>
              </w:rPr>
            </w:pPr>
            <w:r w:rsidRPr="00F70925">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70925">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70925">
              <w:rPr>
                <w:rFonts w:ascii="Times New Roman" w:eastAsia="Times New Roman" w:hAnsi="Times New Roman" w:cs="Times New Roman"/>
                <w:sz w:val="24"/>
                <w:szCs w:val="24"/>
              </w:rPr>
              <w:t>ненакладення</w:t>
            </w:r>
            <w:proofErr w:type="spellEnd"/>
            <w:r w:rsidRPr="00F7092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70925">
              <w:rPr>
                <w:rFonts w:ascii="Times New Roman" w:eastAsia="Times New Roman" w:hAnsi="Times New Roman" w:cs="Times New Roman"/>
                <w:sz w:val="24"/>
                <w:szCs w:val="24"/>
              </w:rPr>
              <w:t>нь</w:t>
            </w:r>
            <w:proofErr w:type="spellEnd"/>
            <w:r w:rsidRPr="00F70925">
              <w:rPr>
                <w:rFonts w:ascii="Times New Roman" w:eastAsia="Times New Roman" w:hAnsi="Times New Roman" w:cs="Times New Roman"/>
                <w:sz w:val="24"/>
                <w:szCs w:val="24"/>
              </w:rPr>
              <w:t xml:space="preserve"> державних органів щодо цього.</w:t>
            </w:r>
          </w:p>
          <w:p w:rsidR="00260190" w:rsidRPr="00F70925" w:rsidRDefault="00D20043">
            <w:pPr>
              <w:pStyle w:val="10"/>
              <w:widowControl w:val="0"/>
              <w:jc w:val="both"/>
              <w:rPr>
                <w:rFonts w:ascii="Times New Roman" w:eastAsia="Times New Roman" w:hAnsi="Times New Roman" w:cs="Times New Roman"/>
                <w:color w:val="000000"/>
                <w:sz w:val="24"/>
                <w:szCs w:val="24"/>
              </w:rPr>
            </w:pPr>
            <w:r w:rsidRPr="00F70925">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70925">
              <w:rPr>
                <w:rFonts w:ascii="Times New Roman" w:eastAsia="Times New Roman" w:hAnsi="Times New Roman" w:cs="Times New Roman"/>
                <w:sz w:val="24"/>
                <w:szCs w:val="24"/>
              </w:rPr>
              <w:t>—</w:t>
            </w:r>
            <w:r w:rsidRPr="00F7092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70925">
              <w:rPr>
                <w:rFonts w:ascii="Times New Roman" w:eastAsia="Times New Roman" w:hAnsi="Times New Roman" w:cs="Times New Roman"/>
                <w:sz w:val="24"/>
                <w:szCs w:val="24"/>
              </w:rPr>
              <w:t>—</w:t>
            </w:r>
            <w:r w:rsidRPr="00F7092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60190" w:rsidRPr="00F70925" w:rsidRDefault="00D20043">
            <w:pPr>
              <w:pStyle w:val="10"/>
              <w:widowControl w:val="0"/>
              <w:jc w:val="both"/>
              <w:rPr>
                <w:rFonts w:ascii="Times New Roman" w:eastAsia="Times New Roman" w:hAnsi="Times New Roman" w:cs="Times New Roman"/>
                <w:color w:val="000000"/>
                <w:sz w:val="24"/>
                <w:szCs w:val="24"/>
              </w:rPr>
            </w:pPr>
            <w:r w:rsidRPr="00F70925">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70925">
              <w:rPr>
                <w:rFonts w:ascii="Times New Roman" w:eastAsia="Times New Roman" w:hAnsi="Times New Roman" w:cs="Times New Roman"/>
                <w:sz w:val="24"/>
                <w:szCs w:val="24"/>
              </w:rPr>
              <w:t>—</w:t>
            </w:r>
            <w:r w:rsidRPr="00F7092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70925">
              <w:rPr>
                <w:rFonts w:ascii="Times New Roman" w:eastAsia="Times New Roman" w:hAnsi="Times New Roman" w:cs="Times New Roman"/>
                <w:sz w:val="24"/>
                <w:szCs w:val="24"/>
              </w:rPr>
              <w:t>—</w:t>
            </w:r>
            <w:r w:rsidRPr="00F7092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60190" w:rsidRPr="00F70925" w:rsidRDefault="00D20043">
            <w:pPr>
              <w:pStyle w:val="10"/>
              <w:widowControl w:val="0"/>
              <w:jc w:val="both"/>
              <w:rPr>
                <w:rFonts w:ascii="Times New Roman" w:eastAsia="Times New Roman" w:hAnsi="Times New Roman" w:cs="Times New Roman"/>
                <w:color w:val="000000"/>
                <w:sz w:val="24"/>
                <w:szCs w:val="24"/>
              </w:rPr>
            </w:pPr>
            <w:r w:rsidRPr="00F70925">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70925">
              <w:rPr>
                <w:rFonts w:ascii="Times New Roman" w:eastAsia="Times New Roman" w:hAnsi="Times New Roman" w:cs="Times New Roman"/>
                <w:b/>
                <w:i/>
                <w:color w:val="000000"/>
                <w:sz w:val="24"/>
                <w:szCs w:val="24"/>
              </w:rPr>
              <w:t>Додатком  1</w:t>
            </w:r>
            <w:r w:rsidRPr="00F7092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 xml:space="preserve">6.  Факт подання тендерної пропозиції учасником </w:t>
            </w:r>
            <w:r w:rsidRPr="00F70925">
              <w:rPr>
                <w:rFonts w:ascii="Times New Roman" w:eastAsia="Times New Roman" w:hAnsi="Times New Roman" w:cs="Times New Roman"/>
                <w:sz w:val="24"/>
                <w:szCs w:val="24"/>
              </w:rPr>
              <w:t>—</w:t>
            </w:r>
            <w:r w:rsidRPr="00F70925">
              <w:rPr>
                <w:rFonts w:ascii="Times New Roman" w:eastAsia="Times New Roman" w:hAnsi="Times New Roman" w:cs="Times New Roman"/>
                <w:color w:val="000000"/>
                <w:sz w:val="24"/>
                <w:szCs w:val="24"/>
              </w:rPr>
              <w:t xml:space="preserve"> фізичною особою чи фізичною особою</w:t>
            </w:r>
            <w:r w:rsidRPr="00F70925">
              <w:rPr>
                <w:rFonts w:ascii="Times New Roman" w:eastAsia="Times New Roman" w:hAnsi="Times New Roman" w:cs="Times New Roman"/>
                <w:sz w:val="24"/>
                <w:szCs w:val="24"/>
              </w:rPr>
              <w:t xml:space="preserve"> — </w:t>
            </w:r>
            <w:r w:rsidRPr="00F70925">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F70925">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r w:rsidRPr="00F70925">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70925">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70925">
              <w:rPr>
                <w:rFonts w:ascii="Times New Roman" w:eastAsia="Times New Roman" w:hAnsi="Times New Roman" w:cs="Times New Roman"/>
                <w:sz w:val="24"/>
                <w:szCs w:val="24"/>
              </w:rPr>
              <w:t>проєктом</w:t>
            </w:r>
            <w:proofErr w:type="spellEnd"/>
            <w:r w:rsidRPr="00F70925">
              <w:rPr>
                <w:rFonts w:ascii="Times New Roman" w:eastAsia="Times New Roman" w:hAnsi="Times New Roman" w:cs="Times New Roman"/>
                <w:sz w:val="24"/>
                <w:szCs w:val="24"/>
              </w:rPr>
              <w:t xml:space="preserve"> договору про закупівлю, викладеним у </w:t>
            </w:r>
            <w:r w:rsidRPr="00F70925">
              <w:rPr>
                <w:rFonts w:ascii="Times New Roman" w:eastAsia="Times New Roman" w:hAnsi="Times New Roman" w:cs="Times New Roman"/>
                <w:b/>
                <w:i/>
                <w:sz w:val="24"/>
                <w:szCs w:val="24"/>
              </w:rPr>
              <w:t>Додатку 3</w:t>
            </w:r>
            <w:r w:rsidRPr="00F7092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70925">
              <w:rPr>
                <w:rFonts w:ascii="Times New Roman" w:eastAsia="Times New Roman" w:hAnsi="Times New Roman" w:cs="Times New Roman"/>
                <w:b/>
                <w:i/>
                <w:sz w:val="24"/>
                <w:szCs w:val="24"/>
              </w:rPr>
              <w:t>в п. 4 Розділу 3</w:t>
            </w:r>
            <w:r w:rsidRPr="00F70925">
              <w:rPr>
                <w:rFonts w:ascii="Times New Roman" w:eastAsia="Times New Roman" w:hAnsi="Times New Roman" w:cs="Times New Roman"/>
                <w:sz w:val="24"/>
                <w:szCs w:val="24"/>
              </w:rPr>
              <w:t xml:space="preserve"> до цієї тендерної документації.</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60190" w:rsidRPr="00F70925" w:rsidRDefault="00D2004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70925">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F70925">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F70925">
              <w:rPr>
                <w:rFonts w:ascii="Times New Roman" w:eastAsia="Times New Roman" w:hAnsi="Times New Roman" w:cs="Times New Roman"/>
                <w:color w:val="000000"/>
                <w:sz w:val="24"/>
                <w:szCs w:val="24"/>
              </w:rPr>
              <w:t>оперативно</w:t>
            </w:r>
            <w:proofErr w:type="spellEnd"/>
            <w:r w:rsidRPr="00F70925">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60190" w:rsidRPr="00F70925" w:rsidRDefault="00D20043">
            <w:pPr>
              <w:pStyle w:val="10"/>
              <w:widowControl w:val="0"/>
              <w:jc w:val="both"/>
              <w:rPr>
                <w:rFonts w:ascii="Times New Roman" w:eastAsia="Times New Roman" w:hAnsi="Times New Roman" w:cs="Times New Roman"/>
                <w:color w:val="000000"/>
                <w:sz w:val="24"/>
                <w:szCs w:val="24"/>
              </w:rPr>
            </w:pPr>
            <w:r w:rsidRPr="00F70925">
              <w:rPr>
                <w:rFonts w:ascii="Times New Roman" w:eastAsia="Times New Roman" w:hAnsi="Times New Roman" w:cs="Times New Roman"/>
                <w:color w:val="000000"/>
                <w:sz w:val="24"/>
                <w:szCs w:val="24"/>
              </w:rPr>
              <w:t xml:space="preserve">11. </w:t>
            </w:r>
            <w:r w:rsidRPr="00F70925">
              <w:rPr>
                <w:rFonts w:ascii="Times New Roman" w:eastAsia="Times New Roman" w:hAnsi="Times New Roman" w:cs="Times New Roman"/>
                <w:sz w:val="24"/>
                <w:szCs w:val="24"/>
              </w:rPr>
              <w:t>Тендерна п</w:t>
            </w:r>
            <w:r w:rsidRPr="00F70925">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60190" w:rsidRPr="00F70925" w:rsidRDefault="00D20043">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60190" w:rsidRPr="00F70925" w:rsidRDefault="00D20043">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   </w:t>
            </w:r>
            <w:r w:rsidRPr="00F7092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60190" w:rsidRPr="00F70925" w:rsidRDefault="00D20043">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   </w:t>
            </w:r>
            <w:r w:rsidRPr="00F70925">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F70925">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260190" w:rsidRPr="00F70925" w:rsidRDefault="00D20043">
            <w:pPr>
              <w:pStyle w:val="10"/>
              <w:widowControl w:val="0"/>
              <w:pBdr>
                <w:top w:val="nil"/>
                <w:left w:val="nil"/>
                <w:bottom w:val="nil"/>
                <w:right w:val="nil"/>
                <w:between w:val="nil"/>
              </w:pBdr>
              <w:jc w:val="both"/>
              <w:rPr>
                <w:rFonts w:ascii="Times New Roman" w:eastAsia="Times New Roman" w:hAnsi="Times New Roman" w:cs="Times New Roman"/>
                <w:i/>
                <w:sz w:val="24"/>
                <w:szCs w:val="24"/>
              </w:rPr>
            </w:pPr>
            <w:r w:rsidRPr="00F70925">
              <w:rPr>
                <w:rFonts w:ascii="Times New Roman" w:eastAsia="Times New Roman" w:hAnsi="Times New Roman" w:cs="Times New Roman"/>
                <w:sz w:val="24"/>
                <w:szCs w:val="24"/>
              </w:rPr>
              <w:t xml:space="preserve">—   </w:t>
            </w:r>
            <w:r w:rsidRPr="00F7092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60190" w:rsidRPr="00F70925" w:rsidRDefault="00D20043">
            <w:pPr>
              <w:pStyle w:val="10"/>
              <w:widowControl w:val="0"/>
              <w:jc w:val="both"/>
              <w:rPr>
                <w:rFonts w:ascii="Times New Roman" w:eastAsia="Times New Roman" w:hAnsi="Times New Roman" w:cs="Times New Roman"/>
                <w:i/>
                <w:sz w:val="24"/>
                <w:szCs w:val="24"/>
              </w:rPr>
            </w:pPr>
            <w:r w:rsidRPr="00F70925">
              <w:rPr>
                <w:rFonts w:ascii="Times New Roman" w:eastAsia="Times New Roman" w:hAnsi="Times New Roman" w:cs="Times New Roman"/>
                <w:sz w:val="24"/>
                <w:szCs w:val="24"/>
              </w:rPr>
              <w:t xml:space="preserve">А також враховувати, що в Україні </w:t>
            </w:r>
            <w:r w:rsidRPr="00F70925">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w:t>
            </w:r>
            <w:bookmarkStart w:id="5" w:name="_GoBack"/>
            <w:r w:rsidRPr="00F70925">
              <w:rPr>
                <w:rFonts w:ascii="Times New Roman" w:eastAsia="Times New Roman" w:hAnsi="Times New Roman" w:cs="Times New Roman"/>
                <w:sz w:val="24"/>
                <w:szCs w:val="24"/>
                <w:highlight w:val="white"/>
              </w:rPr>
              <w:t>Респ</w:t>
            </w:r>
            <w:bookmarkEnd w:id="5"/>
            <w:r w:rsidRPr="00F70925">
              <w:rPr>
                <w:rFonts w:ascii="Times New Roman" w:eastAsia="Times New Roman" w:hAnsi="Times New Roman" w:cs="Times New Roman"/>
                <w:sz w:val="24"/>
                <w:szCs w:val="24"/>
                <w:highlight w:val="white"/>
              </w:rPr>
              <w:t>убліки Білорусь</w:t>
            </w:r>
            <w:r w:rsidR="003E31DE">
              <w:rPr>
                <w:rFonts w:ascii="Times New Roman" w:eastAsia="Times New Roman" w:hAnsi="Times New Roman" w:cs="Times New Roman"/>
                <w:sz w:val="24"/>
                <w:szCs w:val="24"/>
                <w:highlight w:val="white"/>
              </w:rPr>
              <w:t>/Ісламської Республіки Іран</w:t>
            </w:r>
            <w:r w:rsidRPr="00F70925">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E31DE">
              <w:rPr>
                <w:rFonts w:ascii="Times New Roman" w:eastAsia="Times New Roman" w:hAnsi="Times New Roman" w:cs="Times New Roman"/>
                <w:sz w:val="24"/>
                <w:szCs w:val="24"/>
                <w:highlight w:val="white"/>
              </w:rPr>
              <w:t>/Ісламської Республіки Іран</w:t>
            </w:r>
            <w:r w:rsidRPr="00F70925">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F70925">
              <w:rPr>
                <w:rFonts w:ascii="Times New Roman" w:eastAsia="Times New Roman" w:hAnsi="Times New Roman" w:cs="Times New Roman"/>
                <w:sz w:val="24"/>
                <w:szCs w:val="24"/>
                <w:highlight w:val="white"/>
              </w:rPr>
              <w:t>бенефіціарним</w:t>
            </w:r>
            <w:proofErr w:type="spellEnd"/>
            <w:r w:rsidRPr="00F709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E31DE">
              <w:rPr>
                <w:rFonts w:ascii="Times New Roman" w:eastAsia="Times New Roman" w:hAnsi="Times New Roman" w:cs="Times New Roman"/>
                <w:sz w:val="24"/>
                <w:szCs w:val="24"/>
                <w:highlight w:val="white"/>
              </w:rPr>
              <w:t>/Ісламська Республіка Іран</w:t>
            </w:r>
            <w:r w:rsidRPr="00F70925">
              <w:rPr>
                <w:rFonts w:ascii="Times New Roman" w:eastAsia="Times New Roman" w:hAnsi="Times New Roman" w:cs="Times New Roman"/>
                <w:sz w:val="24"/>
                <w:szCs w:val="24"/>
                <w:highlight w:val="white"/>
              </w:rPr>
              <w:t>, громадянин Російської Федерації/Республіки Білорусь</w:t>
            </w:r>
            <w:r w:rsidR="003E31DE">
              <w:rPr>
                <w:rFonts w:ascii="Times New Roman" w:eastAsia="Times New Roman" w:hAnsi="Times New Roman" w:cs="Times New Roman"/>
                <w:sz w:val="24"/>
                <w:szCs w:val="24"/>
                <w:highlight w:val="white"/>
              </w:rPr>
              <w:t>/Ісламської Республіки Іран</w:t>
            </w:r>
            <w:r w:rsidRPr="00F70925">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E31DE">
              <w:rPr>
                <w:rFonts w:ascii="Times New Roman" w:eastAsia="Times New Roman" w:hAnsi="Times New Roman" w:cs="Times New Roman"/>
                <w:sz w:val="24"/>
                <w:szCs w:val="24"/>
                <w:highlight w:val="white"/>
              </w:rPr>
              <w:t>/Ісламської Республіки Іран</w:t>
            </w:r>
            <w:r w:rsidRPr="00F70925">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60190" w:rsidRPr="00F70925" w:rsidTr="00DD7F87">
        <w:trPr>
          <w:trHeight w:val="1119"/>
          <w:jc w:val="center"/>
        </w:trPr>
        <w:tc>
          <w:tcPr>
            <w:tcW w:w="705" w:type="dxa"/>
            <w:tcBorders>
              <w:bottom w:val="double" w:sz="4" w:space="0" w:color="auto"/>
            </w:tcBorders>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lastRenderedPageBreak/>
              <w:t>3</w:t>
            </w:r>
          </w:p>
        </w:tc>
        <w:tc>
          <w:tcPr>
            <w:tcW w:w="2805" w:type="dxa"/>
            <w:tcBorders>
              <w:bottom w:val="double" w:sz="4" w:space="0" w:color="auto"/>
            </w:tcBorders>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Відхилення тендерних пропозицій</w:t>
            </w:r>
          </w:p>
        </w:tc>
        <w:tc>
          <w:tcPr>
            <w:tcW w:w="6450" w:type="dxa"/>
            <w:tcBorders>
              <w:bottom w:val="double" w:sz="4" w:space="0" w:color="auto"/>
            </w:tcBorders>
            <w:vAlign w:val="center"/>
          </w:tcPr>
          <w:p w:rsidR="00260190" w:rsidRPr="00F70925" w:rsidRDefault="00D20043">
            <w:pPr>
              <w:pStyle w:val="10"/>
              <w:jc w:val="both"/>
              <w:rPr>
                <w:rFonts w:ascii="Times New Roman" w:eastAsia="Times New Roman" w:hAnsi="Times New Roman" w:cs="Times New Roman"/>
                <w:b/>
                <w:i/>
                <w:sz w:val="24"/>
                <w:szCs w:val="24"/>
                <w:highlight w:val="white"/>
              </w:rPr>
            </w:pPr>
            <w:r w:rsidRPr="00F70925">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F70925">
              <w:rPr>
                <w:rFonts w:ascii="Times New Roman" w:eastAsia="Times New Roman" w:hAnsi="Times New Roman" w:cs="Times New Roman"/>
                <w:b/>
                <w:i/>
                <w:sz w:val="24"/>
                <w:szCs w:val="24"/>
                <w:highlight w:val="white"/>
              </w:rPr>
              <w:t>закупівель</w:t>
            </w:r>
            <w:proofErr w:type="spellEnd"/>
            <w:r w:rsidRPr="00F70925">
              <w:rPr>
                <w:rFonts w:ascii="Times New Roman" w:eastAsia="Times New Roman" w:hAnsi="Times New Roman" w:cs="Times New Roman"/>
                <w:b/>
                <w:i/>
                <w:sz w:val="24"/>
                <w:szCs w:val="24"/>
                <w:highlight w:val="white"/>
              </w:rPr>
              <w:t xml:space="preserve"> у разі, коли:</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1) учасник процедури закупівлі:</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70925">
              <w:rPr>
                <w:rFonts w:ascii="Times New Roman" w:eastAsia="Times New Roman" w:hAnsi="Times New Roman" w:cs="Times New Roman"/>
                <w:sz w:val="24"/>
                <w:szCs w:val="24"/>
                <w:highlight w:val="white"/>
              </w:rPr>
              <w:t>невідповідностей</w:t>
            </w:r>
            <w:proofErr w:type="spellEnd"/>
            <w:r w:rsidRPr="00F70925">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F70925">
              <w:rPr>
                <w:rFonts w:ascii="Times New Roman" w:eastAsia="Times New Roman" w:hAnsi="Times New Roman" w:cs="Times New Roman"/>
                <w:sz w:val="24"/>
                <w:szCs w:val="24"/>
                <w:highlight w:val="white"/>
              </w:rPr>
              <w:t>невідповідностей</w:t>
            </w:r>
            <w:proofErr w:type="spellEnd"/>
            <w:r w:rsidRPr="00F70925">
              <w:rPr>
                <w:rFonts w:ascii="Times New Roman" w:eastAsia="Times New Roman" w:hAnsi="Times New Roman" w:cs="Times New Roman"/>
                <w:sz w:val="24"/>
                <w:szCs w:val="24"/>
                <w:highlight w:val="white"/>
              </w:rPr>
              <w:t>;</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є громадянином Російської Федерації/Республіки Білорусь </w:t>
            </w:r>
            <w:r w:rsidR="00D51371">
              <w:rPr>
                <w:rFonts w:ascii="Times New Roman" w:eastAsia="Times New Roman" w:hAnsi="Times New Roman" w:cs="Times New Roman"/>
                <w:sz w:val="24"/>
                <w:szCs w:val="24"/>
                <w:highlight w:val="white"/>
              </w:rPr>
              <w:t>/Ісламської Республіки Іран</w:t>
            </w:r>
            <w:r w:rsidRPr="00F70925">
              <w:rPr>
                <w:rFonts w:ascii="Times New Roman" w:eastAsia="Times New Roman" w:hAnsi="Times New Roman" w:cs="Times New Roman"/>
                <w:sz w:val="24"/>
                <w:szCs w:val="24"/>
                <w:highlight w:val="white"/>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D51371">
              <w:rPr>
                <w:rFonts w:ascii="Times New Roman" w:eastAsia="Times New Roman" w:hAnsi="Times New Roman" w:cs="Times New Roman"/>
                <w:sz w:val="24"/>
                <w:szCs w:val="24"/>
                <w:highlight w:val="white"/>
              </w:rPr>
              <w:t xml:space="preserve"> / Ісламської Республіки Іран</w:t>
            </w:r>
            <w:r w:rsidRPr="00F70925">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F70925">
              <w:rPr>
                <w:rFonts w:ascii="Times New Roman" w:eastAsia="Times New Roman" w:hAnsi="Times New Roman" w:cs="Times New Roman"/>
                <w:sz w:val="24"/>
                <w:szCs w:val="24"/>
                <w:highlight w:val="white"/>
              </w:rPr>
              <w:t>бенефіціарним</w:t>
            </w:r>
            <w:proofErr w:type="spellEnd"/>
            <w:r w:rsidRPr="00F709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51371">
              <w:rPr>
                <w:rFonts w:ascii="Times New Roman" w:eastAsia="Times New Roman" w:hAnsi="Times New Roman" w:cs="Times New Roman"/>
                <w:sz w:val="24"/>
                <w:szCs w:val="24"/>
                <w:highlight w:val="white"/>
              </w:rPr>
              <w:t>/Ісламська Республіка Іран</w:t>
            </w:r>
            <w:r w:rsidRPr="00F70925">
              <w:rPr>
                <w:rFonts w:ascii="Times New Roman" w:eastAsia="Times New Roman" w:hAnsi="Times New Roman" w:cs="Times New Roman"/>
                <w:sz w:val="24"/>
                <w:szCs w:val="24"/>
                <w:highlight w:val="white"/>
              </w:rPr>
              <w:t>, громадянин Російської Федерації/Республіки Білорусь</w:t>
            </w:r>
            <w:r w:rsidR="00D51371">
              <w:rPr>
                <w:rFonts w:ascii="Times New Roman" w:eastAsia="Times New Roman" w:hAnsi="Times New Roman" w:cs="Times New Roman"/>
                <w:sz w:val="24"/>
                <w:szCs w:val="24"/>
                <w:highlight w:val="white"/>
              </w:rPr>
              <w:t>/Ісламської Республіки Іран</w:t>
            </w:r>
            <w:r w:rsidRPr="00F70925">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51371">
              <w:rPr>
                <w:rFonts w:ascii="Times New Roman" w:eastAsia="Times New Roman" w:hAnsi="Times New Roman" w:cs="Times New Roman"/>
                <w:sz w:val="24"/>
                <w:szCs w:val="24"/>
                <w:highlight w:val="white"/>
              </w:rPr>
              <w:t>/Ісламської Республіки Іран</w:t>
            </w:r>
            <w:r w:rsidRPr="00F70925">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51371">
              <w:rPr>
                <w:rFonts w:ascii="Times New Roman" w:eastAsia="Times New Roman" w:hAnsi="Times New Roman" w:cs="Times New Roman"/>
                <w:sz w:val="24"/>
                <w:szCs w:val="24"/>
                <w:highlight w:val="white"/>
              </w:rPr>
              <w:t>/Ісламської Республіки Іран</w:t>
            </w:r>
            <w:r w:rsidRPr="00F70925">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2) тендерна пропозиція:</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F70925">
                <w:rPr>
                  <w:rFonts w:ascii="Times New Roman" w:eastAsia="Times New Roman" w:hAnsi="Times New Roman" w:cs="Times New Roman"/>
                  <w:sz w:val="24"/>
                  <w:szCs w:val="24"/>
                  <w:highlight w:val="white"/>
                </w:rPr>
                <w:t>пункту 4</w:t>
              </w:r>
            </w:hyperlink>
            <w:r w:rsidRPr="00F70925">
              <w:rPr>
                <w:rFonts w:ascii="Times New Roman" w:eastAsia="Times New Roman" w:hAnsi="Times New Roman" w:cs="Times New Roman"/>
                <w:sz w:val="24"/>
                <w:szCs w:val="24"/>
                <w:highlight w:val="white"/>
              </w:rPr>
              <w:t>3 цих особливостей;</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є такою, строк дії якої закінчився;</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F70925">
              <w:rPr>
                <w:rFonts w:ascii="Times New Roman" w:eastAsia="Times New Roman" w:hAnsi="Times New Roman" w:cs="Times New Roman"/>
                <w:sz w:val="24"/>
                <w:szCs w:val="24"/>
                <w:highlight w:val="white"/>
              </w:rPr>
              <w:lastRenderedPageBreak/>
              <w:t>замовником в тендерній документації;</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3) переможець процедури закупівлі:</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60190" w:rsidRPr="00F70925" w:rsidRDefault="00D20043">
            <w:pPr>
              <w:pStyle w:val="10"/>
              <w:shd w:val="clear" w:color="auto" w:fill="FFFFFF"/>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60190" w:rsidRPr="00F70925" w:rsidRDefault="00D20043">
            <w:pPr>
              <w:pStyle w:val="10"/>
              <w:shd w:val="clear" w:color="auto" w:fill="FFFFFF"/>
              <w:ind w:firstLine="567"/>
              <w:jc w:val="both"/>
              <w:rPr>
                <w:rFonts w:ascii="Times New Roman" w:eastAsia="Times New Roman" w:hAnsi="Times New Roman" w:cs="Times New Roman"/>
                <w:b/>
                <w:i/>
                <w:sz w:val="24"/>
                <w:szCs w:val="24"/>
                <w:highlight w:val="white"/>
              </w:rPr>
            </w:pPr>
            <w:r w:rsidRPr="00F70925">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F70925">
              <w:rPr>
                <w:rFonts w:ascii="Times New Roman" w:eastAsia="Times New Roman" w:hAnsi="Times New Roman" w:cs="Times New Roman"/>
                <w:b/>
                <w:i/>
                <w:sz w:val="24"/>
                <w:szCs w:val="24"/>
                <w:highlight w:val="white"/>
              </w:rPr>
              <w:t>закупівель</w:t>
            </w:r>
            <w:proofErr w:type="spellEnd"/>
            <w:r w:rsidRPr="00F70925">
              <w:rPr>
                <w:rFonts w:ascii="Times New Roman" w:eastAsia="Times New Roman" w:hAnsi="Times New Roman" w:cs="Times New Roman"/>
                <w:b/>
                <w:i/>
                <w:sz w:val="24"/>
                <w:szCs w:val="24"/>
                <w:highlight w:val="white"/>
              </w:rPr>
              <w:t xml:space="preserve"> у разі, коли:</w:t>
            </w:r>
          </w:p>
          <w:p w:rsidR="00260190" w:rsidRPr="00F70925" w:rsidRDefault="00D20043">
            <w:pPr>
              <w:pStyle w:val="10"/>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0190" w:rsidRPr="00F70925" w:rsidRDefault="00D20043">
            <w:pPr>
              <w:pStyle w:val="10"/>
              <w:ind w:firstLine="567"/>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w:t>
            </w:r>
            <w:r w:rsidR="00D51371">
              <w:rPr>
                <w:rFonts w:ascii="Times New Roman" w:eastAsia="Times New Roman" w:hAnsi="Times New Roman" w:cs="Times New Roman"/>
                <w:sz w:val="24"/>
                <w:szCs w:val="24"/>
                <w:highlight w:val="white"/>
              </w:rPr>
              <w:t xml:space="preserve">його дострокового розірвання і </w:t>
            </w:r>
            <w:r w:rsidRPr="00F70925">
              <w:rPr>
                <w:rFonts w:ascii="Times New Roman" w:eastAsia="Times New Roman" w:hAnsi="Times New Roman" w:cs="Times New Roman"/>
                <w:sz w:val="24"/>
                <w:szCs w:val="24"/>
                <w:highlight w:val="white"/>
              </w:rPr>
              <w:t>застосування санкції у вигляді штрафів та/або відшкодування збитків протягом трьох років</w:t>
            </w:r>
            <w:r w:rsidR="00D51371">
              <w:rPr>
                <w:rFonts w:ascii="Times New Roman" w:eastAsia="Times New Roman" w:hAnsi="Times New Roman" w:cs="Times New Roman"/>
                <w:sz w:val="24"/>
                <w:szCs w:val="24"/>
                <w:highlight w:val="white"/>
              </w:rPr>
              <w:t xml:space="preserve"> з дати дострокового розірвання такого договору.</w:t>
            </w:r>
            <w:r w:rsidRPr="00F70925">
              <w:rPr>
                <w:rFonts w:ascii="Times New Roman" w:eastAsia="Times New Roman" w:hAnsi="Times New Roman" w:cs="Times New Roman"/>
                <w:sz w:val="24"/>
                <w:szCs w:val="24"/>
                <w:highlight w:val="white"/>
              </w:rPr>
              <w:t xml:space="preserve"> </w:t>
            </w:r>
            <w:r w:rsidR="00D51371">
              <w:rPr>
                <w:rFonts w:ascii="Times New Roman" w:eastAsia="Times New Roman" w:hAnsi="Times New Roman" w:cs="Times New Roman"/>
                <w:sz w:val="24"/>
                <w:szCs w:val="24"/>
                <w:highlight w:val="white"/>
              </w:rPr>
              <w:t>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60190" w:rsidRDefault="00D20043">
            <w:pPr>
              <w:pStyle w:val="1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w:t>
            </w:r>
          </w:p>
          <w:p w:rsidR="008874DA" w:rsidRPr="00F70925" w:rsidRDefault="008874DA">
            <w:pPr>
              <w:pStyle w:val="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 щ </w:t>
            </w:r>
            <w:proofErr w:type="spellStart"/>
            <w:r>
              <w:rPr>
                <w:rFonts w:ascii="Times New Roman" w:eastAsia="Times New Roman" w:hAnsi="Times New Roman" w:cs="Times New Roman"/>
                <w:sz w:val="24"/>
                <w:szCs w:val="24"/>
                <w:highlight w:val="white"/>
              </w:rPr>
              <w:t>оза</w:t>
            </w:r>
            <w:proofErr w:type="spellEnd"/>
            <w:r>
              <w:rPr>
                <w:rFonts w:ascii="Times New Roman" w:eastAsia="Times New Roman" w:hAnsi="Times New Roman" w:cs="Times New Roman"/>
                <w:sz w:val="24"/>
                <w:szCs w:val="24"/>
                <w:highlight w:val="white"/>
              </w:rPr>
              <w:t xml:space="preserve"> результатами оцінки визначена найбільш економічно вигідною, замовник </w:t>
            </w:r>
            <w:r>
              <w:rPr>
                <w:rFonts w:ascii="Times New Roman" w:eastAsia="Times New Roman" w:hAnsi="Times New Roman" w:cs="Times New Roman"/>
                <w:sz w:val="24"/>
                <w:szCs w:val="24"/>
                <w:highlight w:val="white"/>
              </w:rPr>
              <w:lastRenderedPageBreak/>
              <w:t>розглядає наступну тендерну пропозицію у списку тендерних пропозицій, розташованих за результатами їх оцінки, починаючи з найкращої , яка вважається в такому випадку найбільш економічно вигідною, у порядку та строки, визначені цими особливостями.</w:t>
            </w:r>
          </w:p>
          <w:p w:rsidR="00260190" w:rsidRPr="00F70925" w:rsidRDefault="00D20043">
            <w:pPr>
              <w:pStyle w:val="1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відповідно до статті 10 Закону.</w:t>
            </w:r>
          </w:p>
        </w:tc>
      </w:tr>
      <w:tr w:rsidR="00260190" w:rsidRPr="00F70925" w:rsidTr="00140FD3">
        <w:trPr>
          <w:trHeight w:val="472"/>
          <w:jc w:val="center"/>
        </w:trPr>
        <w:tc>
          <w:tcPr>
            <w:tcW w:w="9960" w:type="dxa"/>
            <w:gridSpan w:val="3"/>
            <w:shd w:val="clear" w:color="auto" w:fill="FFFFFF" w:themeFill="background1"/>
            <w:vAlign w:val="center"/>
          </w:tcPr>
          <w:p w:rsidR="00260190" w:rsidRPr="00F70925" w:rsidRDefault="00D20043">
            <w:pPr>
              <w:pStyle w:val="10"/>
              <w:widowControl w:val="0"/>
              <w:jc w:val="center"/>
              <w:rPr>
                <w:rFonts w:ascii="Times New Roman" w:eastAsia="Times New Roman" w:hAnsi="Times New Roman" w:cs="Times New Roman"/>
                <w:sz w:val="24"/>
                <w:szCs w:val="24"/>
                <w:highlight w:val="white"/>
              </w:rPr>
            </w:pPr>
            <w:r w:rsidRPr="00F70925">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60190" w:rsidRPr="00F70925" w:rsidTr="001932F4">
        <w:trPr>
          <w:trHeight w:val="1119"/>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1</w:t>
            </w:r>
          </w:p>
        </w:tc>
        <w:tc>
          <w:tcPr>
            <w:tcW w:w="2805" w:type="dxa"/>
          </w:tcPr>
          <w:p w:rsidR="00260190" w:rsidRPr="00F70925" w:rsidRDefault="00D20043">
            <w:pPr>
              <w:pStyle w:val="10"/>
              <w:widowControl w:val="0"/>
              <w:rPr>
                <w:rFonts w:ascii="Times New Roman" w:eastAsia="Times New Roman" w:hAnsi="Times New Roman" w:cs="Times New Roman"/>
                <w:b/>
                <w:sz w:val="24"/>
                <w:szCs w:val="24"/>
              </w:rPr>
            </w:pPr>
            <w:r w:rsidRPr="00F70925">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60190" w:rsidRPr="00F70925" w:rsidRDefault="00D20043">
            <w:pPr>
              <w:pStyle w:val="10"/>
              <w:widowControl w:val="0"/>
              <w:jc w:val="both"/>
              <w:rPr>
                <w:rFonts w:ascii="Times New Roman" w:eastAsia="Times New Roman" w:hAnsi="Times New Roman" w:cs="Times New Roman"/>
                <w:b/>
                <w:i/>
                <w:sz w:val="24"/>
                <w:szCs w:val="24"/>
                <w:highlight w:val="white"/>
              </w:rPr>
            </w:pPr>
            <w:r w:rsidRPr="00F70925">
              <w:rPr>
                <w:rFonts w:ascii="Times New Roman" w:eastAsia="Times New Roman" w:hAnsi="Times New Roman" w:cs="Times New Roman"/>
                <w:b/>
                <w:i/>
                <w:sz w:val="24"/>
                <w:szCs w:val="24"/>
                <w:highlight w:val="white"/>
              </w:rPr>
              <w:t>Замовник відміняє відкриті торги у разі:</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з описом таких порушень;</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У разі відміни відкритих торгів замовник </w:t>
            </w:r>
            <w:r w:rsidRPr="00F70925">
              <w:rPr>
                <w:rFonts w:ascii="Times New Roman" w:eastAsia="Times New Roman" w:hAnsi="Times New Roman" w:cs="Times New Roman"/>
                <w:b/>
                <w:i/>
                <w:sz w:val="24"/>
                <w:szCs w:val="24"/>
                <w:highlight w:val="white"/>
              </w:rPr>
              <w:t>протягом одного робочого дня</w:t>
            </w:r>
            <w:r w:rsidRPr="00F70925">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підстави прийняття такого рішення.</w:t>
            </w:r>
          </w:p>
          <w:p w:rsidR="00260190" w:rsidRPr="00F70925" w:rsidRDefault="00D20043">
            <w:pPr>
              <w:pStyle w:val="10"/>
              <w:widowControl w:val="0"/>
              <w:jc w:val="both"/>
              <w:rPr>
                <w:rFonts w:ascii="Times New Roman" w:eastAsia="Times New Roman" w:hAnsi="Times New Roman" w:cs="Times New Roman"/>
                <w:b/>
                <w:i/>
                <w:sz w:val="24"/>
                <w:szCs w:val="24"/>
                <w:highlight w:val="white"/>
              </w:rPr>
            </w:pPr>
            <w:r w:rsidRPr="00F70925">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F70925">
              <w:rPr>
                <w:rFonts w:ascii="Times New Roman" w:eastAsia="Times New Roman" w:hAnsi="Times New Roman" w:cs="Times New Roman"/>
                <w:b/>
                <w:i/>
                <w:sz w:val="24"/>
                <w:szCs w:val="24"/>
                <w:highlight w:val="white"/>
              </w:rPr>
              <w:t>закупівель</w:t>
            </w:r>
            <w:proofErr w:type="spellEnd"/>
            <w:r w:rsidRPr="00F70925">
              <w:rPr>
                <w:rFonts w:ascii="Times New Roman" w:eastAsia="Times New Roman" w:hAnsi="Times New Roman" w:cs="Times New Roman"/>
                <w:b/>
                <w:i/>
                <w:sz w:val="24"/>
                <w:szCs w:val="24"/>
                <w:highlight w:val="white"/>
              </w:rPr>
              <w:t xml:space="preserve"> у разі:</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Електронною системою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Відкриті торги можуть бути відмінені частково (за лотом).</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в день її оприлюднення</w:t>
            </w:r>
            <w:r w:rsidRPr="00F70925">
              <w:rPr>
                <w:rFonts w:ascii="Times New Roman" w:eastAsia="Times New Roman" w:hAnsi="Times New Roman" w:cs="Times New Roman"/>
                <w:color w:val="4A86E8"/>
                <w:sz w:val="24"/>
                <w:szCs w:val="24"/>
                <w:highlight w:val="white"/>
              </w:rPr>
              <w:t>.</w:t>
            </w:r>
          </w:p>
        </w:tc>
      </w:tr>
      <w:tr w:rsidR="00260190" w:rsidRPr="00F70925" w:rsidTr="001932F4">
        <w:trPr>
          <w:trHeight w:val="1119"/>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lastRenderedPageBreak/>
              <w:t>2</w:t>
            </w:r>
          </w:p>
        </w:tc>
        <w:tc>
          <w:tcPr>
            <w:tcW w:w="2805" w:type="dxa"/>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70925">
              <w:rPr>
                <w:rFonts w:ascii="Times New Roman" w:eastAsia="Times New Roman" w:hAnsi="Times New Roman" w:cs="Times New Roman"/>
                <w:b/>
                <w:i/>
                <w:sz w:val="24"/>
                <w:szCs w:val="24"/>
                <w:highlight w:val="white"/>
              </w:rPr>
              <w:t>не пізніше ніж через 15 днів</w:t>
            </w:r>
            <w:r w:rsidRPr="00F70925">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70925">
              <w:rPr>
                <w:rFonts w:ascii="Times New Roman" w:eastAsia="Times New Roman" w:hAnsi="Times New Roman" w:cs="Times New Roman"/>
                <w:b/>
                <w:i/>
                <w:sz w:val="24"/>
                <w:szCs w:val="24"/>
                <w:highlight w:val="white"/>
              </w:rPr>
              <w:t>може бути продовжений до 60 днів</w:t>
            </w:r>
            <w:r w:rsidRPr="00F70925">
              <w:rPr>
                <w:rFonts w:ascii="Times New Roman" w:eastAsia="Times New Roman" w:hAnsi="Times New Roman" w:cs="Times New Roman"/>
                <w:sz w:val="24"/>
                <w:szCs w:val="24"/>
                <w:highlight w:val="white"/>
              </w:rPr>
              <w:t xml:space="preserve">. </w:t>
            </w:r>
          </w:p>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70925">
              <w:rPr>
                <w:rFonts w:ascii="Times New Roman" w:eastAsia="Times New Roman" w:hAnsi="Times New Roman" w:cs="Times New Roman"/>
                <w:b/>
                <w:i/>
                <w:sz w:val="24"/>
                <w:szCs w:val="24"/>
                <w:highlight w:val="white"/>
              </w:rPr>
              <w:t>не може бути укладено раніше ніж через п’ять днів</w:t>
            </w:r>
            <w:r w:rsidRPr="00F70925">
              <w:rPr>
                <w:rFonts w:ascii="Times New Roman" w:eastAsia="Times New Roman" w:hAnsi="Times New Roman" w:cs="Times New Roman"/>
                <w:i/>
                <w:sz w:val="24"/>
                <w:szCs w:val="24"/>
                <w:highlight w:val="white"/>
              </w:rPr>
              <w:t xml:space="preserve"> </w:t>
            </w:r>
            <w:r w:rsidRPr="00F70925">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F70925">
              <w:rPr>
                <w:rFonts w:ascii="Times New Roman" w:eastAsia="Times New Roman" w:hAnsi="Times New Roman" w:cs="Times New Roman"/>
                <w:sz w:val="24"/>
                <w:szCs w:val="24"/>
                <w:highlight w:val="white"/>
              </w:rPr>
              <w:t>закупівель</w:t>
            </w:r>
            <w:proofErr w:type="spellEnd"/>
            <w:r w:rsidRPr="00F70925">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60190" w:rsidRPr="00F70925" w:rsidTr="001932F4">
        <w:trPr>
          <w:trHeight w:val="1119"/>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3</w:t>
            </w:r>
          </w:p>
        </w:tc>
        <w:tc>
          <w:tcPr>
            <w:tcW w:w="2805" w:type="dxa"/>
          </w:tcPr>
          <w:p w:rsidR="00260190" w:rsidRPr="00F70925" w:rsidRDefault="00D20043">
            <w:pPr>
              <w:pStyle w:val="10"/>
              <w:widowControl w:val="0"/>
              <w:rPr>
                <w:rFonts w:ascii="Times New Roman" w:eastAsia="Times New Roman" w:hAnsi="Times New Roman" w:cs="Times New Roman"/>
                <w:sz w:val="24"/>
                <w:szCs w:val="24"/>
              </w:rPr>
            </w:pPr>
            <w:proofErr w:type="spellStart"/>
            <w:r w:rsidRPr="00F70925">
              <w:rPr>
                <w:rFonts w:ascii="Times New Roman" w:eastAsia="Times New Roman" w:hAnsi="Times New Roman" w:cs="Times New Roman"/>
                <w:b/>
                <w:color w:val="000000"/>
                <w:sz w:val="24"/>
                <w:szCs w:val="24"/>
              </w:rPr>
              <w:t>Проєкт</w:t>
            </w:r>
            <w:proofErr w:type="spellEnd"/>
            <w:r w:rsidRPr="00F70925">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60190" w:rsidRPr="00F70925" w:rsidRDefault="00D20043">
            <w:pPr>
              <w:pStyle w:val="10"/>
              <w:widowControl w:val="0"/>
              <w:ind w:right="120"/>
              <w:jc w:val="both"/>
              <w:rPr>
                <w:rFonts w:ascii="Times New Roman" w:eastAsia="Times New Roman" w:hAnsi="Times New Roman" w:cs="Times New Roman"/>
                <w:sz w:val="24"/>
                <w:szCs w:val="24"/>
              </w:rPr>
            </w:pPr>
            <w:proofErr w:type="spellStart"/>
            <w:r w:rsidRPr="00F70925">
              <w:rPr>
                <w:rFonts w:ascii="Times New Roman" w:eastAsia="Times New Roman" w:hAnsi="Times New Roman" w:cs="Times New Roman"/>
                <w:sz w:val="24"/>
                <w:szCs w:val="24"/>
              </w:rPr>
              <w:t>Проєкт</w:t>
            </w:r>
            <w:proofErr w:type="spellEnd"/>
            <w:r w:rsidRPr="00F70925">
              <w:rPr>
                <w:rFonts w:ascii="Times New Roman" w:eastAsia="Times New Roman" w:hAnsi="Times New Roman" w:cs="Times New Roman"/>
                <w:sz w:val="24"/>
                <w:szCs w:val="24"/>
              </w:rPr>
              <w:t xml:space="preserve"> договору про закупівлю викладено в </w:t>
            </w:r>
            <w:r w:rsidRPr="00F70925">
              <w:rPr>
                <w:rFonts w:ascii="Times New Roman" w:eastAsia="Times New Roman" w:hAnsi="Times New Roman" w:cs="Times New Roman"/>
                <w:b/>
                <w:i/>
                <w:sz w:val="24"/>
                <w:szCs w:val="24"/>
              </w:rPr>
              <w:t>Додатку 3</w:t>
            </w:r>
            <w:r w:rsidRPr="00F70925">
              <w:rPr>
                <w:rFonts w:ascii="Times New Roman" w:eastAsia="Times New Roman" w:hAnsi="Times New Roman" w:cs="Times New Roman"/>
                <w:sz w:val="24"/>
                <w:szCs w:val="24"/>
              </w:rPr>
              <w:t xml:space="preserve"> до цієї тендерної документації.</w:t>
            </w:r>
          </w:p>
          <w:p w:rsidR="00260190" w:rsidRPr="00F70925" w:rsidRDefault="00D20043">
            <w:pPr>
              <w:pStyle w:val="10"/>
              <w:widowControl w:val="0"/>
              <w:ind w:right="120"/>
              <w:jc w:val="both"/>
              <w:rPr>
                <w:rFonts w:ascii="Times New Roman" w:eastAsia="Times New Roman" w:hAnsi="Times New Roman" w:cs="Times New Roman"/>
                <w:i/>
                <w:sz w:val="24"/>
                <w:szCs w:val="24"/>
                <w:highlight w:val="white"/>
              </w:rPr>
            </w:pPr>
            <w:r w:rsidRPr="00F70925">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7092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60190" w:rsidRPr="00F70925" w:rsidTr="001932F4">
        <w:trPr>
          <w:trHeight w:val="2100"/>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color w:val="000000"/>
                <w:sz w:val="24"/>
                <w:szCs w:val="24"/>
              </w:rPr>
              <w:t>4</w:t>
            </w:r>
          </w:p>
        </w:tc>
        <w:tc>
          <w:tcPr>
            <w:tcW w:w="2805" w:type="dxa"/>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60190" w:rsidRPr="00F70925" w:rsidRDefault="00D20043">
            <w:pPr>
              <w:pStyle w:val="10"/>
              <w:widowControl w:val="0"/>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60190" w:rsidRPr="00F70925" w:rsidRDefault="00D20043">
            <w:pPr>
              <w:pStyle w:val="10"/>
              <w:widowControl w:val="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60190" w:rsidRPr="00F70925" w:rsidRDefault="00D20043">
            <w:pPr>
              <w:pStyle w:val="10"/>
              <w:shd w:val="clear" w:color="auto" w:fill="FFFFFF"/>
              <w:spacing w:before="12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70925">
              <w:rPr>
                <w:rFonts w:ascii="Times New Roman" w:eastAsia="Times New Roman" w:hAnsi="Times New Roman" w:cs="Times New Roman"/>
                <w:sz w:val="24"/>
                <w:szCs w:val="24"/>
                <w:highlight w:val="white"/>
              </w:rPr>
              <w:t>у тому числі за результатами електронного аукціону, кр</w:t>
            </w:r>
            <w:r w:rsidRPr="00F70925">
              <w:rPr>
                <w:rFonts w:ascii="Times New Roman" w:eastAsia="Times New Roman" w:hAnsi="Times New Roman" w:cs="Times New Roman"/>
                <w:sz w:val="24"/>
                <w:szCs w:val="24"/>
              </w:rPr>
              <w:t>ім випадків:</w:t>
            </w:r>
          </w:p>
          <w:p w:rsidR="00260190" w:rsidRPr="00F70925" w:rsidRDefault="00D20043">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визначення грошового еквівалента зобов’язання в іноземній валюті;</w:t>
            </w:r>
          </w:p>
          <w:p w:rsidR="00260190" w:rsidRPr="00F70925" w:rsidRDefault="00D20043">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60190" w:rsidRPr="00F70925" w:rsidRDefault="00D20043">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6024D4" w:rsidRPr="00F70925">
              <w:rPr>
                <w:rFonts w:ascii="Times New Roman" w:eastAsia="Times New Roman" w:hAnsi="Times New Roman" w:cs="Times New Roman"/>
                <w:i/>
                <w:sz w:val="24"/>
                <w:szCs w:val="24"/>
              </w:rPr>
              <w:t>(</w:t>
            </w:r>
            <w:r w:rsidRPr="00F70925">
              <w:rPr>
                <w:rFonts w:ascii="Times New Roman" w:eastAsia="Times New Roman" w:hAnsi="Times New Roman" w:cs="Times New Roman"/>
                <w:i/>
                <w:sz w:val="24"/>
                <w:szCs w:val="24"/>
              </w:rPr>
              <w:t>у разі закупівлі товару)</w:t>
            </w:r>
            <w:r w:rsidRPr="00F70925">
              <w:rPr>
                <w:rFonts w:ascii="Times New Roman" w:eastAsia="Times New Roman" w:hAnsi="Times New Roman" w:cs="Times New Roman"/>
                <w:sz w:val="24"/>
                <w:szCs w:val="24"/>
              </w:rPr>
              <w:t>.</w:t>
            </w:r>
          </w:p>
        </w:tc>
      </w:tr>
      <w:tr w:rsidR="00260190" w:rsidRPr="00F70925" w:rsidTr="001932F4">
        <w:trPr>
          <w:trHeight w:val="1119"/>
          <w:jc w:val="center"/>
        </w:trPr>
        <w:tc>
          <w:tcPr>
            <w:tcW w:w="705" w:type="dxa"/>
          </w:tcPr>
          <w:p w:rsidR="00260190" w:rsidRPr="00F70925" w:rsidRDefault="00D20043">
            <w:pPr>
              <w:pStyle w:val="10"/>
              <w:widowControl w:val="0"/>
              <w:jc w:val="center"/>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5</w:t>
            </w:r>
          </w:p>
        </w:tc>
        <w:tc>
          <w:tcPr>
            <w:tcW w:w="2805" w:type="dxa"/>
          </w:tcPr>
          <w:p w:rsidR="00260190" w:rsidRPr="00F70925" w:rsidRDefault="00D20043">
            <w:pPr>
              <w:pStyle w:val="10"/>
              <w:widowControl w:val="0"/>
              <w:rPr>
                <w:rFonts w:ascii="Times New Roman" w:eastAsia="Times New Roman" w:hAnsi="Times New Roman" w:cs="Times New Roman"/>
                <w:sz w:val="24"/>
                <w:szCs w:val="24"/>
              </w:rPr>
            </w:pPr>
            <w:r w:rsidRPr="00F70925">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60190" w:rsidRPr="00F70925" w:rsidRDefault="00D20043">
            <w:pPr>
              <w:pStyle w:val="10"/>
              <w:widowControl w:val="0"/>
              <w:ind w:right="120"/>
              <w:jc w:val="both"/>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Забезпечення виконання договору про закупівлю не вимагається.</w:t>
            </w:r>
          </w:p>
          <w:p w:rsidR="00260190" w:rsidRPr="00F70925" w:rsidRDefault="00260190">
            <w:pPr>
              <w:pStyle w:val="10"/>
              <w:widowControl w:val="0"/>
              <w:ind w:right="120"/>
              <w:jc w:val="both"/>
              <w:rPr>
                <w:rFonts w:ascii="Times New Roman" w:eastAsia="Times New Roman" w:hAnsi="Times New Roman" w:cs="Times New Roman"/>
                <w:sz w:val="24"/>
                <w:szCs w:val="24"/>
              </w:rPr>
            </w:pPr>
          </w:p>
          <w:p w:rsidR="00260190" w:rsidRPr="00F70925" w:rsidRDefault="00260190">
            <w:pPr>
              <w:pStyle w:val="10"/>
              <w:widowControl w:val="0"/>
              <w:jc w:val="both"/>
              <w:rPr>
                <w:rFonts w:ascii="Times New Roman" w:eastAsia="Times New Roman" w:hAnsi="Times New Roman" w:cs="Times New Roman"/>
                <w:sz w:val="24"/>
                <w:szCs w:val="24"/>
              </w:rPr>
            </w:pPr>
          </w:p>
        </w:tc>
      </w:tr>
    </w:tbl>
    <w:p w:rsidR="001C3989" w:rsidRPr="00F70925" w:rsidRDefault="001C3989" w:rsidP="001C3989">
      <w:pPr>
        <w:widowControl w:val="0"/>
        <w:spacing w:after="0" w:line="240" w:lineRule="auto"/>
        <w:jc w:val="both"/>
        <w:rPr>
          <w:rFonts w:ascii="Times New Roman" w:eastAsia="Times New Roman" w:hAnsi="Times New Roman" w:cs="Times New Roman"/>
          <w:sz w:val="24"/>
          <w:szCs w:val="24"/>
          <w:highlight w:val="white"/>
        </w:rPr>
      </w:pPr>
      <w:bookmarkStart w:id="6" w:name="_heading=h.2s8eyo1" w:colFirst="0" w:colLast="0"/>
      <w:bookmarkEnd w:id="6"/>
      <w:r w:rsidRPr="00F70925">
        <w:rPr>
          <w:rFonts w:ascii="Times New Roman" w:eastAsia="Times New Roman" w:hAnsi="Times New Roman" w:cs="Times New Roman"/>
          <w:sz w:val="24"/>
          <w:szCs w:val="24"/>
          <w:highlight w:val="white"/>
        </w:rPr>
        <w:lastRenderedPageBreak/>
        <w:t xml:space="preserve">Додатки: </w:t>
      </w:r>
      <w:r w:rsidRPr="00F70925">
        <w:rPr>
          <w:rFonts w:ascii="Times New Roman" w:eastAsia="Times New Roman" w:hAnsi="Times New Roman" w:cs="Times New Roman"/>
          <w:sz w:val="24"/>
          <w:szCs w:val="24"/>
          <w:highlight w:val="white"/>
        </w:rPr>
        <w:tab/>
      </w:r>
    </w:p>
    <w:p w:rsidR="001C3989" w:rsidRPr="00F70925" w:rsidRDefault="007A4A51" w:rsidP="001C3989">
      <w:pPr>
        <w:widowControl w:val="0"/>
        <w:spacing w:after="0" w:line="240" w:lineRule="auto"/>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 xml:space="preserve">1. </w:t>
      </w:r>
      <w:r w:rsidR="001C3989" w:rsidRPr="00F70925">
        <w:rPr>
          <w:rFonts w:ascii="Times New Roman" w:eastAsia="Times New Roman" w:hAnsi="Times New Roman" w:cs="Times New Roman"/>
          <w:sz w:val="24"/>
          <w:szCs w:val="24"/>
          <w:highlight w:val="white"/>
        </w:rPr>
        <w:t xml:space="preserve">Додаток 1 </w:t>
      </w:r>
      <w:r w:rsidR="001C3989" w:rsidRPr="00F70925">
        <w:rPr>
          <w:rFonts w:ascii="Times New Roman" w:eastAsia="Times New Roman" w:hAnsi="Times New Roman" w:cs="Times New Roman"/>
          <w:sz w:val="24"/>
          <w:szCs w:val="24"/>
        </w:rPr>
        <w:t>(кваліфікаційні критерії, інформація щодо відсутності підстав, установлених в пункті 47 Особливостей)</w:t>
      </w:r>
      <w:r w:rsidR="00BD6E1D" w:rsidRPr="00F70925">
        <w:rPr>
          <w:rFonts w:ascii="Times New Roman" w:eastAsia="Times New Roman" w:hAnsi="Times New Roman" w:cs="Times New Roman"/>
          <w:sz w:val="24"/>
          <w:szCs w:val="24"/>
        </w:rPr>
        <w:t>.</w:t>
      </w:r>
    </w:p>
    <w:p w:rsidR="001C3989" w:rsidRPr="00F70925" w:rsidRDefault="001C3989" w:rsidP="001C3989">
      <w:pPr>
        <w:widowControl w:val="0"/>
        <w:spacing w:after="0" w:line="240" w:lineRule="auto"/>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2. Додаток 2 (технічні та якісні характеристики)</w:t>
      </w:r>
      <w:r w:rsidR="00BD6E1D" w:rsidRPr="00F70925">
        <w:rPr>
          <w:rFonts w:ascii="Times New Roman" w:eastAsia="Times New Roman" w:hAnsi="Times New Roman" w:cs="Times New Roman"/>
          <w:sz w:val="24"/>
          <w:szCs w:val="24"/>
          <w:highlight w:val="white"/>
        </w:rPr>
        <w:t>.</w:t>
      </w:r>
    </w:p>
    <w:p w:rsidR="001C3989" w:rsidRPr="00F70925" w:rsidRDefault="001C3989" w:rsidP="001C3989">
      <w:pPr>
        <w:widowControl w:val="0"/>
        <w:spacing w:after="0" w:line="240" w:lineRule="auto"/>
        <w:jc w:val="both"/>
        <w:rPr>
          <w:rFonts w:ascii="Times New Roman" w:eastAsia="Times New Roman" w:hAnsi="Times New Roman" w:cs="Times New Roman"/>
          <w:sz w:val="24"/>
          <w:szCs w:val="24"/>
          <w:highlight w:val="white"/>
        </w:rPr>
      </w:pPr>
      <w:r w:rsidRPr="00F70925">
        <w:rPr>
          <w:rFonts w:ascii="Times New Roman" w:eastAsia="Times New Roman" w:hAnsi="Times New Roman" w:cs="Times New Roman"/>
          <w:sz w:val="24"/>
          <w:szCs w:val="24"/>
          <w:highlight w:val="white"/>
        </w:rPr>
        <w:t>3. Додаток 3 (проект договору)</w:t>
      </w:r>
      <w:r w:rsidR="00BD6E1D" w:rsidRPr="00F70925">
        <w:rPr>
          <w:rFonts w:ascii="Times New Roman" w:eastAsia="Times New Roman" w:hAnsi="Times New Roman" w:cs="Times New Roman"/>
          <w:sz w:val="24"/>
          <w:szCs w:val="24"/>
          <w:highlight w:val="white"/>
        </w:rPr>
        <w:t>.</w:t>
      </w:r>
    </w:p>
    <w:p w:rsidR="00260190" w:rsidRPr="00F70925" w:rsidRDefault="00260190" w:rsidP="001C3989">
      <w:pPr>
        <w:pStyle w:val="10"/>
        <w:widowControl w:val="0"/>
        <w:spacing w:after="0" w:line="240" w:lineRule="auto"/>
        <w:jc w:val="both"/>
        <w:rPr>
          <w:rFonts w:ascii="Times New Roman" w:eastAsia="Times New Roman" w:hAnsi="Times New Roman" w:cs="Times New Roman"/>
          <w:sz w:val="24"/>
          <w:szCs w:val="24"/>
          <w:lang w:val="ru-RU"/>
        </w:rPr>
      </w:pPr>
    </w:p>
    <w:p w:rsidR="00F161C2" w:rsidRDefault="00F161C2" w:rsidP="001C3989">
      <w:pPr>
        <w:pStyle w:val="10"/>
        <w:widowControl w:val="0"/>
        <w:spacing w:after="0" w:line="240" w:lineRule="auto"/>
        <w:jc w:val="both"/>
        <w:rPr>
          <w:rFonts w:ascii="Times New Roman" w:eastAsia="Times New Roman" w:hAnsi="Times New Roman" w:cs="Times New Roman"/>
          <w:sz w:val="24"/>
          <w:szCs w:val="24"/>
          <w:lang w:val="ru-RU"/>
        </w:rPr>
      </w:pPr>
    </w:p>
    <w:p w:rsidR="00F161C2" w:rsidRDefault="00F161C2" w:rsidP="001C3989">
      <w:pPr>
        <w:pStyle w:val="10"/>
        <w:widowControl w:val="0"/>
        <w:spacing w:after="0" w:line="240" w:lineRule="auto"/>
        <w:jc w:val="both"/>
        <w:rPr>
          <w:rFonts w:ascii="Times New Roman" w:eastAsia="Times New Roman" w:hAnsi="Times New Roman" w:cs="Times New Roman"/>
          <w:sz w:val="24"/>
          <w:szCs w:val="24"/>
          <w:lang w:val="ru-RU"/>
        </w:rPr>
      </w:pPr>
    </w:p>
    <w:p w:rsidR="00F161C2" w:rsidRDefault="00F161C2" w:rsidP="001C3989">
      <w:pPr>
        <w:pStyle w:val="10"/>
        <w:widowControl w:val="0"/>
        <w:spacing w:after="0" w:line="240" w:lineRule="auto"/>
        <w:jc w:val="both"/>
        <w:rPr>
          <w:rFonts w:ascii="Times New Roman" w:eastAsia="Times New Roman" w:hAnsi="Times New Roman" w:cs="Times New Roman"/>
          <w:sz w:val="24"/>
          <w:szCs w:val="24"/>
          <w:lang w:val="ru-RU"/>
        </w:rPr>
      </w:pPr>
    </w:p>
    <w:p w:rsidR="00F161C2" w:rsidRDefault="00F161C2" w:rsidP="001C3989">
      <w:pPr>
        <w:pStyle w:val="10"/>
        <w:widowControl w:val="0"/>
        <w:spacing w:after="0" w:line="240" w:lineRule="auto"/>
        <w:jc w:val="both"/>
        <w:rPr>
          <w:rFonts w:ascii="Times New Roman" w:eastAsia="Times New Roman" w:hAnsi="Times New Roman" w:cs="Times New Roman"/>
          <w:sz w:val="24"/>
          <w:szCs w:val="24"/>
          <w:lang w:val="ru-RU"/>
        </w:rPr>
      </w:pPr>
    </w:p>
    <w:p w:rsidR="00F161C2" w:rsidRDefault="00F161C2" w:rsidP="001C3989">
      <w:pPr>
        <w:pStyle w:val="10"/>
        <w:widowControl w:val="0"/>
        <w:spacing w:after="0" w:line="240" w:lineRule="auto"/>
        <w:jc w:val="both"/>
        <w:rPr>
          <w:rFonts w:ascii="Times New Roman" w:eastAsia="Times New Roman" w:hAnsi="Times New Roman" w:cs="Times New Roman"/>
          <w:sz w:val="24"/>
          <w:szCs w:val="24"/>
          <w:lang w:val="ru-RU"/>
        </w:rPr>
      </w:pPr>
    </w:p>
    <w:p w:rsidR="00F161C2" w:rsidRDefault="00F161C2" w:rsidP="001C3989">
      <w:pPr>
        <w:pStyle w:val="10"/>
        <w:widowControl w:val="0"/>
        <w:spacing w:after="0" w:line="240" w:lineRule="auto"/>
        <w:jc w:val="both"/>
        <w:rPr>
          <w:rFonts w:ascii="Times New Roman" w:eastAsia="Times New Roman" w:hAnsi="Times New Roman" w:cs="Times New Roman"/>
          <w:sz w:val="24"/>
          <w:szCs w:val="24"/>
          <w:lang w:val="ru-RU"/>
        </w:rPr>
      </w:pPr>
    </w:p>
    <w:p w:rsidR="00F161C2" w:rsidRDefault="00F161C2" w:rsidP="001C3989">
      <w:pPr>
        <w:pStyle w:val="10"/>
        <w:widowControl w:val="0"/>
        <w:spacing w:after="0" w:line="240" w:lineRule="auto"/>
        <w:jc w:val="both"/>
        <w:rPr>
          <w:rFonts w:ascii="Times New Roman" w:eastAsia="Times New Roman" w:hAnsi="Times New Roman" w:cs="Times New Roman"/>
          <w:sz w:val="24"/>
          <w:szCs w:val="24"/>
          <w:lang w:val="ru-RU"/>
        </w:rPr>
      </w:pPr>
    </w:p>
    <w:p w:rsidR="00F161C2" w:rsidRDefault="00F161C2" w:rsidP="001C3989">
      <w:pPr>
        <w:pStyle w:val="10"/>
        <w:widowControl w:val="0"/>
        <w:spacing w:after="0" w:line="240" w:lineRule="auto"/>
        <w:jc w:val="both"/>
        <w:rPr>
          <w:rFonts w:ascii="Times New Roman" w:eastAsia="Times New Roman" w:hAnsi="Times New Roman" w:cs="Times New Roman"/>
          <w:sz w:val="24"/>
          <w:szCs w:val="24"/>
          <w:lang w:val="ru-RU"/>
        </w:rPr>
      </w:pPr>
    </w:p>
    <w:p w:rsidR="00F161C2" w:rsidRDefault="00F161C2" w:rsidP="001C3989">
      <w:pPr>
        <w:pStyle w:val="10"/>
        <w:widowControl w:val="0"/>
        <w:spacing w:after="0" w:line="240" w:lineRule="auto"/>
        <w:jc w:val="both"/>
        <w:rPr>
          <w:rFonts w:ascii="Times New Roman" w:eastAsia="Times New Roman" w:hAnsi="Times New Roman" w:cs="Times New Roman"/>
          <w:sz w:val="24"/>
          <w:szCs w:val="24"/>
          <w:lang w:val="ru-RU"/>
        </w:rPr>
      </w:pPr>
    </w:p>
    <w:p w:rsidR="00F161C2" w:rsidRDefault="00F161C2" w:rsidP="001C3989">
      <w:pPr>
        <w:pStyle w:val="10"/>
        <w:widowControl w:val="0"/>
        <w:spacing w:after="0" w:line="240" w:lineRule="auto"/>
        <w:jc w:val="both"/>
        <w:rPr>
          <w:rFonts w:ascii="Times New Roman" w:eastAsia="Times New Roman" w:hAnsi="Times New Roman" w:cs="Times New Roman"/>
          <w:sz w:val="24"/>
          <w:szCs w:val="24"/>
          <w:lang w:val="ru-RU"/>
        </w:rPr>
      </w:pPr>
    </w:p>
    <w:p w:rsidR="00F161C2" w:rsidRDefault="00F161C2" w:rsidP="001C3989">
      <w:pPr>
        <w:pStyle w:val="10"/>
        <w:widowControl w:val="0"/>
        <w:spacing w:after="0" w:line="240" w:lineRule="auto"/>
        <w:jc w:val="both"/>
        <w:rPr>
          <w:rFonts w:ascii="Times New Roman" w:eastAsia="Times New Roman" w:hAnsi="Times New Roman" w:cs="Times New Roman"/>
          <w:sz w:val="24"/>
          <w:szCs w:val="24"/>
          <w:lang w:val="ru-RU"/>
        </w:rPr>
      </w:pPr>
    </w:p>
    <w:p w:rsidR="00F161C2" w:rsidRDefault="00F161C2" w:rsidP="001C3989">
      <w:pPr>
        <w:pStyle w:val="10"/>
        <w:widowControl w:val="0"/>
        <w:spacing w:after="0" w:line="240" w:lineRule="auto"/>
        <w:jc w:val="both"/>
        <w:rPr>
          <w:rFonts w:ascii="Times New Roman" w:eastAsia="Times New Roman" w:hAnsi="Times New Roman" w:cs="Times New Roman"/>
          <w:sz w:val="24"/>
          <w:szCs w:val="24"/>
          <w:lang w:val="ru-RU"/>
        </w:rPr>
      </w:pPr>
    </w:p>
    <w:p w:rsidR="00F161C2" w:rsidRDefault="00F161C2" w:rsidP="001C3989">
      <w:pPr>
        <w:pStyle w:val="10"/>
        <w:widowControl w:val="0"/>
        <w:spacing w:after="0" w:line="240" w:lineRule="auto"/>
        <w:jc w:val="both"/>
        <w:rPr>
          <w:rFonts w:ascii="Times New Roman" w:eastAsia="Times New Roman" w:hAnsi="Times New Roman" w:cs="Times New Roman"/>
          <w:sz w:val="24"/>
          <w:szCs w:val="24"/>
          <w:lang w:val="ru-RU"/>
        </w:rPr>
      </w:pPr>
    </w:p>
    <w:p w:rsidR="00F161C2" w:rsidRDefault="00F161C2" w:rsidP="001C3989">
      <w:pPr>
        <w:pStyle w:val="10"/>
        <w:widowControl w:val="0"/>
        <w:spacing w:after="0" w:line="240" w:lineRule="auto"/>
        <w:jc w:val="both"/>
        <w:rPr>
          <w:rFonts w:ascii="Times New Roman" w:eastAsia="Times New Roman" w:hAnsi="Times New Roman" w:cs="Times New Roman"/>
          <w:sz w:val="24"/>
          <w:szCs w:val="24"/>
          <w:lang w:val="ru-RU"/>
        </w:rPr>
      </w:pPr>
    </w:p>
    <w:p w:rsidR="00F161C2" w:rsidRDefault="00F161C2" w:rsidP="001C3989">
      <w:pPr>
        <w:pStyle w:val="10"/>
        <w:widowControl w:val="0"/>
        <w:spacing w:after="0" w:line="240" w:lineRule="auto"/>
        <w:jc w:val="both"/>
        <w:rPr>
          <w:rFonts w:ascii="Times New Roman" w:eastAsia="Times New Roman" w:hAnsi="Times New Roman" w:cs="Times New Roman"/>
          <w:sz w:val="24"/>
          <w:szCs w:val="24"/>
          <w:lang w:val="ru-RU"/>
        </w:rPr>
      </w:pPr>
    </w:p>
    <w:p w:rsidR="00DA1C94" w:rsidRPr="00DA1C94" w:rsidRDefault="00DA1C94" w:rsidP="00F70925">
      <w:pPr>
        <w:rPr>
          <w:rFonts w:ascii="Times New Roman" w:hAnsi="Times New Roman" w:cs="Times New Roman"/>
        </w:rPr>
      </w:pPr>
    </w:p>
    <w:sectPr w:rsidR="00DA1C94" w:rsidRPr="00DA1C94" w:rsidSect="00124BDE">
      <w:footerReference w:type="default" r:id="rId16"/>
      <w:headerReference w:type="first" r:id="rId17"/>
      <w:pgSz w:w="11906" w:h="16838"/>
      <w:pgMar w:top="851"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B78" w:rsidRDefault="00B91B78" w:rsidP="00260190">
      <w:pPr>
        <w:spacing w:after="0" w:line="240" w:lineRule="auto"/>
      </w:pPr>
      <w:r>
        <w:separator/>
      </w:r>
    </w:p>
  </w:endnote>
  <w:endnote w:type="continuationSeparator" w:id="0">
    <w:p w:rsidR="00B91B78" w:rsidRDefault="00B91B78" w:rsidP="00260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3FF" w:rsidRDefault="008D63FF">
    <w:pPr>
      <w:pStyle w:val="10"/>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11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B78" w:rsidRDefault="00B91B78" w:rsidP="00260190">
      <w:pPr>
        <w:spacing w:after="0" w:line="240" w:lineRule="auto"/>
      </w:pPr>
      <w:r>
        <w:separator/>
      </w:r>
    </w:p>
  </w:footnote>
  <w:footnote w:type="continuationSeparator" w:id="0">
    <w:p w:rsidR="00B91B78" w:rsidRDefault="00B91B78" w:rsidP="00260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3FF" w:rsidRPr="008E7623" w:rsidRDefault="008D63FF">
    <w:pPr>
      <w:pStyle w:val="10"/>
      <w:spacing w:line="240" w:lineRule="auto"/>
      <w:jc w:val="right"/>
      <w:rPr>
        <w:rFonts w:ascii="Times New Roman" w:eastAsia="Times New Roman" w:hAnsi="Times New Roman" w:cs="Times New Roman"/>
        <w:b/>
        <w:i/>
        <w:color w:val="4A86E8"/>
        <w:sz w:val="28"/>
        <w:szCs w:val="28"/>
        <w:highlight w:val="white"/>
        <w:lang w:val="ru-RU"/>
      </w:rPr>
    </w:pPr>
  </w:p>
  <w:p w:rsidR="008D63FF" w:rsidRDefault="008D63FF">
    <w:pPr>
      <w:pStyle w:val="10"/>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3E57"/>
    <w:multiLevelType w:val="multilevel"/>
    <w:tmpl w:val="AFE2DE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0AA5244"/>
    <w:multiLevelType w:val="multilevel"/>
    <w:tmpl w:val="8C7AC0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6DE3C48"/>
    <w:multiLevelType w:val="hybridMultilevel"/>
    <w:tmpl w:val="D8444CB0"/>
    <w:lvl w:ilvl="0" w:tplc="72685B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F36EBB"/>
    <w:multiLevelType w:val="hybridMultilevel"/>
    <w:tmpl w:val="22569E14"/>
    <w:lvl w:ilvl="0" w:tplc="06C033A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DC43BFD"/>
    <w:multiLevelType w:val="hybridMultilevel"/>
    <w:tmpl w:val="E834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D161CE"/>
    <w:multiLevelType w:val="multilevel"/>
    <w:tmpl w:val="AA585B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BB76E24"/>
    <w:multiLevelType w:val="multilevel"/>
    <w:tmpl w:val="420086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60F02DE6"/>
    <w:multiLevelType w:val="multilevel"/>
    <w:tmpl w:val="3670C0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73E46C4"/>
    <w:multiLevelType w:val="hybridMultilevel"/>
    <w:tmpl w:val="FA80B9DE"/>
    <w:lvl w:ilvl="0" w:tplc="11A67BF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1"/>
  </w:num>
  <w:num w:numId="3">
    <w:abstractNumId w:val="0"/>
  </w:num>
  <w:num w:numId="4">
    <w:abstractNumId w:val="6"/>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0190"/>
    <w:rsid w:val="00001DC4"/>
    <w:rsid w:val="00026429"/>
    <w:rsid w:val="00074155"/>
    <w:rsid w:val="00091FDE"/>
    <w:rsid w:val="000A262A"/>
    <w:rsid w:val="000D04BB"/>
    <w:rsid w:val="00124BDE"/>
    <w:rsid w:val="00135A6D"/>
    <w:rsid w:val="00137847"/>
    <w:rsid w:val="00140FD3"/>
    <w:rsid w:val="0017302B"/>
    <w:rsid w:val="001932F4"/>
    <w:rsid w:val="00196734"/>
    <w:rsid w:val="001A3D08"/>
    <w:rsid w:val="001C3989"/>
    <w:rsid w:val="001C4C06"/>
    <w:rsid w:val="001D5A44"/>
    <w:rsid w:val="002213FF"/>
    <w:rsid w:val="0023045D"/>
    <w:rsid w:val="00246FB0"/>
    <w:rsid w:val="00253215"/>
    <w:rsid w:val="00260190"/>
    <w:rsid w:val="00260B0A"/>
    <w:rsid w:val="00266968"/>
    <w:rsid w:val="00275461"/>
    <w:rsid w:val="0028472B"/>
    <w:rsid w:val="00285694"/>
    <w:rsid w:val="00295324"/>
    <w:rsid w:val="00296DC8"/>
    <w:rsid w:val="002B3A53"/>
    <w:rsid w:val="002B41CF"/>
    <w:rsid w:val="002D3464"/>
    <w:rsid w:val="002F1708"/>
    <w:rsid w:val="0031027A"/>
    <w:rsid w:val="003125C7"/>
    <w:rsid w:val="00313A03"/>
    <w:rsid w:val="003442EA"/>
    <w:rsid w:val="003673A5"/>
    <w:rsid w:val="003807C9"/>
    <w:rsid w:val="00394FEC"/>
    <w:rsid w:val="0039551C"/>
    <w:rsid w:val="003A78C0"/>
    <w:rsid w:val="003B2664"/>
    <w:rsid w:val="003B6319"/>
    <w:rsid w:val="003C1090"/>
    <w:rsid w:val="003D363C"/>
    <w:rsid w:val="003E0275"/>
    <w:rsid w:val="003E31DE"/>
    <w:rsid w:val="003E37E9"/>
    <w:rsid w:val="00407E89"/>
    <w:rsid w:val="0044603A"/>
    <w:rsid w:val="00453127"/>
    <w:rsid w:val="00457B5D"/>
    <w:rsid w:val="004C2898"/>
    <w:rsid w:val="004E2F4D"/>
    <w:rsid w:val="005023D6"/>
    <w:rsid w:val="00532A17"/>
    <w:rsid w:val="0055082D"/>
    <w:rsid w:val="005608C7"/>
    <w:rsid w:val="005708E0"/>
    <w:rsid w:val="005819EF"/>
    <w:rsid w:val="005A5E38"/>
    <w:rsid w:val="005F1334"/>
    <w:rsid w:val="005F3DA5"/>
    <w:rsid w:val="005F4409"/>
    <w:rsid w:val="006024D4"/>
    <w:rsid w:val="00613F41"/>
    <w:rsid w:val="00614D14"/>
    <w:rsid w:val="006542C3"/>
    <w:rsid w:val="00662688"/>
    <w:rsid w:val="006B56E7"/>
    <w:rsid w:val="006C2EBD"/>
    <w:rsid w:val="00715655"/>
    <w:rsid w:val="007268CE"/>
    <w:rsid w:val="00731338"/>
    <w:rsid w:val="007720E5"/>
    <w:rsid w:val="00782209"/>
    <w:rsid w:val="0079710C"/>
    <w:rsid w:val="007A4A51"/>
    <w:rsid w:val="00827D1D"/>
    <w:rsid w:val="008305E5"/>
    <w:rsid w:val="0084725D"/>
    <w:rsid w:val="00854824"/>
    <w:rsid w:val="00856AC4"/>
    <w:rsid w:val="00860B01"/>
    <w:rsid w:val="008874DA"/>
    <w:rsid w:val="008A1505"/>
    <w:rsid w:val="008B0E60"/>
    <w:rsid w:val="008D5346"/>
    <w:rsid w:val="008D63FF"/>
    <w:rsid w:val="008E7623"/>
    <w:rsid w:val="00905F77"/>
    <w:rsid w:val="009348F2"/>
    <w:rsid w:val="009552B4"/>
    <w:rsid w:val="00986BE1"/>
    <w:rsid w:val="00995BAF"/>
    <w:rsid w:val="009B226E"/>
    <w:rsid w:val="009E48B0"/>
    <w:rsid w:val="00A07734"/>
    <w:rsid w:val="00A52AA0"/>
    <w:rsid w:val="00A63224"/>
    <w:rsid w:val="00AB3EF6"/>
    <w:rsid w:val="00AB4FD4"/>
    <w:rsid w:val="00AC26A1"/>
    <w:rsid w:val="00AC6FC4"/>
    <w:rsid w:val="00AD3DD4"/>
    <w:rsid w:val="00AF28C8"/>
    <w:rsid w:val="00B06C1E"/>
    <w:rsid w:val="00B07C8C"/>
    <w:rsid w:val="00B120B9"/>
    <w:rsid w:val="00B221A7"/>
    <w:rsid w:val="00B37865"/>
    <w:rsid w:val="00B60E14"/>
    <w:rsid w:val="00B76ACA"/>
    <w:rsid w:val="00B91B78"/>
    <w:rsid w:val="00B97C24"/>
    <w:rsid w:val="00BA3C3F"/>
    <w:rsid w:val="00BB3B98"/>
    <w:rsid w:val="00BD6E1D"/>
    <w:rsid w:val="00C03B83"/>
    <w:rsid w:val="00C35F39"/>
    <w:rsid w:val="00C8472B"/>
    <w:rsid w:val="00CB6B4E"/>
    <w:rsid w:val="00CD77E1"/>
    <w:rsid w:val="00CE1800"/>
    <w:rsid w:val="00D0345A"/>
    <w:rsid w:val="00D20043"/>
    <w:rsid w:val="00D51371"/>
    <w:rsid w:val="00D60A4D"/>
    <w:rsid w:val="00D83DA8"/>
    <w:rsid w:val="00D84C9E"/>
    <w:rsid w:val="00D86570"/>
    <w:rsid w:val="00D96458"/>
    <w:rsid w:val="00DA1C94"/>
    <w:rsid w:val="00DA374B"/>
    <w:rsid w:val="00DD5A5A"/>
    <w:rsid w:val="00DD7F87"/>
    <w:rsid w:val="00DE5A42"/>
    <w:rsid w:val="00E110EA"/>
    <w:rsid w:val="00E1750B"/>
    <w:rsid w:val="00E2479C"/>
    <w:rsid w:val="00E2679F"/>
    <w:rsid w:val="00E54654"/>
    <w:rsid w:val="00E6122F"/>
    <w:rsid w:val="00ED1FC2"/>
    <w:rsid w:val="00ED2082"/>
    <w:rsid w:val="00EE4655"/>
    <w:rsid w:val="00EE510F"/>
    <w:rsid w:val="00F161C2"/>
    <w:rsid w:val="00F21278"/>
    <w:rsid w:val="00F70925"/>
    <w:rsid w:val="00FD17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1AB4"/>
  <w15:docId w15:val="{4A30978A-49AE-477E-AF31-FB41503C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7E89"/>
  </w:style>
  <w:style w:type="paragraph" w:styleId="1">
    <w:name w:val="heading 1"/>
    <w:basedOn w:val="10"/>
    <w:next w:val="10"/>
    <w:rsid w:val="00260190"/>
    <w:pPr>
      <w:keepNext/>
      <w:keepLines/>
      <w:spacing w:before="480" w:after="120"/>
      <w:outlineLvl w:val="0"/>
    </w:pPr>
    <w:rPr>
      <w:b/>
      <w:sz w:val="48"/>
      <w:szCs w:val="48"/>
    </w:rPr>
  </w:style>
  <w:style w:type="paragraph" w:styleId="2">
    <w:name w:val="heading 2"/>
    <w:basedOn w:val="10"/>
    <w:next w:val="10"/>
    <w:rsid w:val="00260190"/>
    <w:pPr>
      <w:keepNext/>
      <w:keepLines/>
      <w:spacing w:before="360" w:after="80"/>
      <w:outlineLvl w:val="1"/>
    </w:pPr>
    <w:rPr>
      <w:b/>
      <w:sz w:val="36"/>
      <w:szCs w:val="36"/>
    </w:rPr>
  </w:style>
  <w:style w:type="paragraph" w:styleId="3">
    <w:name w:val="heading 3"/>
    <w:basedOn w:val="10"/>
    <w:next w:val="10"/>
    <w:rsid w:val="00260190"/>
    <w:pPr>
      <w:keepNext/>
      <w:keepLines/>
      <w:spacing w:before="280" w:after="80"/>
      <w:outlineLvl w:val="2"/>
    </w:pPr>
    <w:rPr>
      <w:b/>
      <w:sz w:val="28"/>
      <w:szCs w:val="28"/>
    </w:rPr>
  </w:style>
  <w:style w:type="paragraph" w:styleId="4">
    <w:name w:val="heading 4"/>
    <w:basedOn w:val="10"/>
    <w:next w:val="10"/>
    <w:rsid w:val="00260190"/>
    <w:pPr>
      <w:keepNext/>
      <w:keepLines/>
      <w:spacing w:before="240" w:after="40"/>
      <w:outlineLvl w:val="3"/>
    </w:pPr>
    <w:rPr>
      <w:b/>
      <w:sz w:val="24"/>
      <w:szCs w:val="24"/>
    </w:rPr>
  </w:style>
  <w:style w:type="paragraph" w:styleId="5">
    <w:name w:val="heading 5"/>
    <w:basedOn w:val="10"/>
    <w:next w:val="10"/>
    <w:rsid w:val="00260190"/>
    <w:pPr>
      <w:keepNext/>
      <w:keepLines/>
      <w:spacing w:before="220" w:after="40"/>
      <w:outlineLvl w:val="4"/>
    </w:pPr>
    <w:rPr>
      <w:b/>
    </w:rPr>
  </w:style>
  <w:style w:type="paragraph" w:styleId="6">
    <w:name w:val="heading 6"/>
    <w:basedOn w:val="10"/>
    <w:next w:val="10"/>
    <w:rsid w:val="0026019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260190"/>
  </w:style>
  <w:style w:type="table" w:customStyle="1" w:styleId="TableNormal">
    <w:name w:val="Table Normal"/>
    <w:rsid w:val="00260190"/>
    <w:tblPr>
      <w:tblCellMar>
        <w:top w:w="0" w:type="dxa"/>
        <w:left w:w="0" w:type="dxa"/>
        <w:bottom w:w="0" w:type="dxa"/>
        <w:right w:w="0" w:type="dxa"/>
      </w:tblCellMar>
    </w:tblPr>
  </w:style>
  <w:style w:type="paragraph" w:styleId="a3">
    <w:name w:val="Title"/>
    <w:basedOn w:val="10"/>
    <w:next w:val="10"/>
    <w:rsid w:val="00260190"/>
    <w:pPr>
      <w:keepNext/>
      <w:keepLines/>
      <w:spacing w:before="480" w:after="120"/>
    </w:pPr>
    <w:rPr>
      <w:b/>
      <w:sz w:val="72"/>
      <w:szCs w:val="72"/>
    </w:rPr>
  </w:style>
  <w:style w:type="paragraph" w:styleId="a4">
    <w:name w:val="Subtitle"/>
    <w:basedOn w:val="10"/>
    <w:next w:val="10"/>
    <w:rsid w:val="0026019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260190"/>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semiHidden/>
    <w:unhideWhenUsed/>
    <w:rsid w:val="008E7623"/>
    <w:pPr>
      <w:tabs>
        <w:tab w:val="center" w:pos="4677"/>
        <w:tab w:val="right" w:pos="9355"/>
      </w:tabs>
      <w:spacing w:after="0" w:line="240" w:lineRule="auto"/>
    </w:pPr>
  </w:style>
  <w:style w:type="character" w:customStyle="1" w:styleId="a7">
    <w:name w:val="Верхній колонтитул Знак"/>
    <w:basedOn w:val="a0"/>
    <w:link w:val="a6"/>
    <w:uiPriority w:val="99"/>
    <w:semiHidden/>
    <w:rsid w:val="008E7623"/>
  </w:style>
  <w:style w:type="paragraph" w:styleId="a8">
    <w:name w:val="footer"/>
    <w:basedOn w:val="a"/>
    <w:link w:val="a9"/>
    <w:uiPriority w:val="99"/>
    <w:semiHidden/>
    <w:unhideWhenUsed/>
    <w:rsid w:val="008E7623"/>
    <w:pPr>
      <w:tabs>
        <w:tab w:val="center" w:pos="4677"/>
        <w:tab w:val="right" w:pos="9355"/>
      </w:tabs>
      <w:spacing w:after="0" w:line="240" w:lineRule="auto"/>
    </w:pPr>
  </w:style>
  <w:style w:type="character" w:customStyle="1" w:styleId="a9">
    <w:name w:val="Нижній колонтитул Знак"/>
    <w:basedOn w:val="a0"/>
    <w:link w:val="a8"/>
    <w:uiPriority w:val="99"/>
    <w:semiHidden/>
    <w:rsid w:val="008E7623"/>
  </w:style>
  <w:style w:type="paragraph" w:customStyle="1" w:styleId="11">
    <w:name w:val="Обычный1"/>
    <w:qFormat/>
    <w:rsid w:val="008B0E60"/>
    <w:pPr>
      <w:spacing w:after="0" w:line="276" w:lineRule="auto"/>
    </w:pPr>
    <w:rPr>
      <w:rFonts w:ascii="Arial" w:eastAsia="Arial" w:hAnsi="Arial" w:cs="Arial"/>
      <w:color w:val="000000"/>
      <w:lang w:val="ru-RU"/>
    </w:rPr>
  </w:style>
  <w:style w:type="paragraph" w:styleId="aa">
    <w:name w:val="No Spacing"/>
    <w:aliases w:val="ТNR AMPU"/>
    <w:link w:val="ab"/>
    <w:qFormat/>
    <w:rsid w:val="00D20043"/>
    <w:pPr>
      <w:spacing w:after="0" w:line="240" w:lineRule="auto"/>
    </w:pPr>
    <w:rPr>
      <w:rFonts w:cs="Times New Roman"/>
      <w:lang w:eastAsia="en-US"/>
    </w:rPr>
  </w:style>
  <w:style w:type="character" w:customStyle="1" w:styleId="ab">
    <w:name w:val="Без інтервалів Знак"/>
    <w:aliases w:val="ТNR AMPU Знак"/>
    <w:link w:val="aa"/>
    <w:qFormat/>
    <w:rsid w:val="005819EF"/>
    <w:rPr>
      <w:rFonts w:cs="Times New Roman"/>
      <w:lang w:eastAsia="en-US"/>
    </w:rPr>
  </w:style>
  <w:style w:type="paragraph" w:customStyle="1" w:styleId="ac">
    <w:next w:val="10"/>
    <w:qFormat/>
    <w:rsid w:val="00266968"/>
    <w:pPr>
      <w:widowControl w:val="0"/>
      <w:suppressAutoHyphens/>
      <w:autoSpaceDE w:val="0"/>
      <w:spacing w:after="0" w:line="240" w:lineRule="auto"/>
      <w:jc w:val="center"/>
    </w:pPr>
    <w:rPr>
      <w:rFonts w:ascii="Times New Roman" w:eastAsia="Times New Roman" w:hAnsi="Times New Roman" w:cs="Times New Roman"/>
      <w:b/>
      <w:sz w:val="28"/>
      <w:szCs w:val="24"/>
      <w:lang w:eastAsia="zh-CN"/>
    </w:rPr>
  </w:style>
  <w:style w:type="paragraph" w:styleId="ad">
    <w:name w:val="List Paragraph"/>
    <w:basedOn w:val="a"/>
    <w:link w:val="ae"/>
    <w:uiPriority w:val="34"/>
    <w:qFormat/>
    <w:rsid w:val="005023D6"/>
    <w:pPr>
      <w:tabs>
        <w:tab w:val="left" w:pos="4050"/>
      </w:tabs>
      <w:suppressAutoHyphens/>
      <w:spacing w:after="200" w:line="276" w:lineRule="auto"/>
      <w:ind w:left="720"/>
      <w:contextualSpacing/>
    </w:pPr>
    <w:rPr>
      <w:rFonts w:eastAsia="Times New Roman" w:cs="Times New Roman"/>
      <w:lang w:eastAsia="zh-CN"/>
    </w:rPr>
  </w:style>
  <w:style w:type="character" w:customStyle="1" w:styleId="ae">
    <w:name w:val="Абзац списку Знак"/>
    <w:link w:val="ad"/>
    <w:uiPriority w:val="34"/>
    <w:locked/>
    <w:rsid w:val="005023D6"/>
    <w:rPr>
      <w:rFonts w:eastAsia="Times New Roman" w:cs="Times New Roman"/>
      <w:lang w:eastAsia="zh-CN"/>
    </w:rPr>
  </w:style>
  <w:style w:type="character" w:styleId="af">
    <w:name w:val="Hyperlink"/>
    <w:basedOn w:val="a0"/>
    <w:uiPriority w:val="99"/>
    <w:unhideWhenUsed/>
    <w:rsid w:val="00614D14"/>
    <w:rPr>
      <w:color w:val="0000FF" w:themeColor="hyperlink"/>
      <w:u w:val="single"/>
    </w:rPr>
  </w:style>
  <w:style w:type="character" w:customStyle="1" w:styleId="hard-blue-color">
    <w:name w:val="hard-blue-color"/>
    <w:basedOn w:val="a0"/>
    <w:rsid w:val="00614D14"/>
  </w:style>
  <w:style w:type="paragraph" w:customStyle="1" w:styleId="rvps2">
    <w:name w:val="rvps2"/>
    <w:basedOn w:val="a"/>
    <w:qFormat/>
    <w:rsid w:val="002856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347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1</Pages>
  <Words>34558</Words>
  <Characters>19699</Characters>
  <Application>Microsoft Office Word</Application>
  <DocSecurity>0</DocSecurity>
  <Lines>164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54149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96</cp:revision>
  <cp:lastPrinted>2023-11-20T11:17:00Z</cp:lastPrinted>
  <dcterms:created xsi:type="dcterms:W3CDTF">2023-11-20T07:23:00Z</dcterms:created>
  <dcterms:modified xsi:type="dcterms:W3CDTF">2024-04-16T07:09:00Z</dcterms:modified>
</cp:coreProperties>
</file>