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88" w:rsidRDefault="00991D88" w:rsidP="00B57082">
      <w:pPr>
        <w:tabs>
          <w:tab w:val="left" w:pos="1320"/>
        </w:tabs>
        <w:rPr>
          <w:highlight w:val="yellow"/>
          <w:lang w:val="uk-UA"/>
        </w:rPr>
      </w:pPr>
    </w:p>
    <w:p w:rsidR="003701F5" w:rsidRDefault="00DB60E4" w:rsidP="00DB60E4">
      <w:pPr>
        <w:tabs>
          <w:tab w:val="left" w:pos="1320"/>
        </w:tabs>
        <w:rPr>
          <w:b/>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A66132" w:rsidRPr="00A66132">
        <w:rPr>
          <w:b/>
          <w:lang w:val="uk-UA"/>
        </w:rPr>
        <w:t>Додаток №2</w:t>
      </w:r>
    </w:p>
    <w:p w:rsidR="003701F5" w:rsidRPr="00853D81" w:rsidRDefault="00D93122" w:rsidP="003701F5">
      <w:pPr>
        <w:tabs>
          <w:tab w:val="left" w:pos="1320"/>
        </w:tabs>
        <w:jc w:val="right"/>
        <w:rPr>
          <w:b/>
          <w:lang w:val="uk-UA"/>
        </w:rPr>
      </w:pPr>
      <w:r>
        <w:rPr>
          <w:b/>
          <w:lang w:val="uk-UA"/>
        </w:rPr>
        <w:t>до Д</w:t>
      </w:r>
      <w:r w:rsidR="003701F5" w:rsidRPr="003701F5">
        <w:rPr>
          <w:b/>
          <w:lang w:val="uk-UA"/>
        </w:rPr>
        <w:t>окументації</w:t>
      </w:r>
    </w:p>
    <w:p w:rsidR="00A66132" w:rsidRPr="00853D81" w:rsidRDefault="00A66132" w:rsidP="008127DA">
      <w:pPr>
        <w:tabs>
          <w:tab w:val="left" w:pos="1320"/>
        </w:tabs>
        <w:jc w:val="right"/>
        <w:rPr>
          <w:b/>
          <w:lang w:val="uk-UA"/>
        </w:rPr>
      </w:pPr>
    </w:p>
    <w:p w:rsidR="001D36E9" w:rsidRDefault="00990C7F"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r>
        <w:rPr>
          <w:rFonts w:eastAsia="Arial Unicode MS"/>
          <w:b/>
          <w:color w:val="000000"/>
          <w:kern w:val="3"/>
          <w:lang w:val="uk-UA" w:eastAsia="zh-CN"/>
        </w:rPr>
        <w:tab/>
      </w:r>
      <w:r w:rsidR="002E341B">
        <w:rPr>
          <w:rFonts w:eastAsia="Arial Unicode MS"/>
          <w:b/>
          <w:color w:val="000000"/>
          <w:kern w:val="3"/>
          <w:lang w:val="uk-UA" w:eastAsia="zh-CN"/>
        </w:rPr>
        <w:t xml:space="preserve">Для підтвердження кваліфікаційних вимог </w:t>
      </w:r>
      <w:r w:rsidR="002E341B" w:rsidRPr="00885D4F">
        <w:rPr>
          <w:rFonts w:eastAsia="Arial Unicode MS"/>
          <w:b/>
          <w:color w:val="000000"/>
          <w:kern w:val="3"/>
          <w:lang w:val="uk-UA" w:eastAsia="zh-CN"/>
        </w:rPr>
        <w:t>У</w:t>
      </w:r>
      <w:r w:rsidR="002E341B">
        <w:rPr>
          <w:rFonts w:eastAsia="Arial Unicode MS"/>
          <w:b/>
          <w:color w:val="000000"/>
          <w:kern w:val="3"/>
          <w:lang w:val="uk-UA" w:eastAsia="zh-CN"/>
        </w:rPr>
        <w:t>ЧАСНИК</w:t>
      </w:r>
      <w:r w:rsidR="002E341B" w:rsidRPr="00885D4F">
        <w:rPr>
          <w:rFonts w:eastAsia="Arial Unicode MS"/>
          <w:b/>
          <w:color w:val="000000"/>
          <w:kern w:val="3"/>
          <w:lang w:val="uk-UA" w:eastAsia="zh-CN"/>
        </w:rPr>
        <w:t xml:space="preserve"> повинен надати </w:t>
      </w:r>
      <w:r w:rsidR="002E341B">
        <w:rPr>
          <w:rFonts w:eastAsia="Arial Unicode MS"/>
          <w:b/>
          <w:color w:val="000000"/>
          <w:kern w:val="3"/>
          <w:lang w:val="uk-UA" w:eastAsia="zh-CN"/>
        </w:rPr>
        <w:t>у</w:t>
      </w:r>
      <w:r w:rsidR="002E341B" w:rsidRPr="00885D4F">
        <w:rPr>
          <w:rFonts w:eastAsia="Arial Unicode MS"/>
          <w:b/>
          <w:color w:val="000000"/>
          <w:kern w:val="3"/>
          <w:lang w:val="uk-UA" w:eastAsia="zh-CN"/>
        </w:rPr>
        <w:t xml:space="preserve"> сканованому вигляді (формат </w:t>
      </w:r>
      <w:r w:rsidR="002E341B" w:rsidRPr="00885D4F">
        <w:rPr>
          <w:rFonts w:eastAsia="Arial Unicode MS"/>
          <w:b/>
          <w:color w:val="000000"/>
          <w:kern w:val="3"/>
          <w:lang w:val="en-US" w:eastAsia="zh-CN"/>
        </w:rPr>
        <w:t>PDF</w:t>
      </w:r>
      <w:r w:rsidR="00B217D7" w:rsidRPr="00B217D7">
        <w:rPr>
          <w:rFonts w:eastAsia="Arial"/>
          <w:b/>
          <w:lang w:val="uk-UA"/>
        </w:rPr>
        <w:t xml:space="preserve"> </w:t>
      </w:r>
      <w:r w:rsidR="00B217D7">
        <w:rPr>
          <w:rFonts w:eastAsia="Arial"/>
          <w:b/>
          <w:lang w:val="uk-UA"/>
        </w:rPr>
        <w:t xml:space="preserve">або </w:t>
      </w:r>
      <w:r w:rsidR="00B217D7">
        <w:rPr>
          <w:rFonts w:eastAsia="Arial"/>
          <w:b/>
          <w:lang w:val="en-US"/>
        </w:rPr>
        <w:t>JPEG</w:t>
      </w:r>
      <w:r w:rsidR="002E341B" w:rsidRPr="00C60CD0">
        <w:rPr>
          <w:rFonts w:eastAsia="Arial Unicode MS"/>
          <w:b/>
          <w:kern w:val="3"/>
          <w:lang w:val="uk-UA" w:eastAsia="zh-CN"/>
        </w:rPr>
        <w:t>)</w:t>
      </w:r>
      <w:r w:rsidR="002E341B" w:rsidRPr="00885D4F">
        <w:rPr>
          <w:rFonts w:eastAsia="Arial Unicode MS"/>
          <w:b/>
          <w:color w:val="000000"/>
          <w:kern w:val="3"/>
          <w:lang w:val="uk-UA" w:eastAsia="zh-CN"/>
        </w:rPr>
        <w:t>у складі своєї пропозиції наступні документи</w:t>
      </w:r>
      <w:r w:rsidR="000F17AC">
        <w:rPr>
          <w:rFonts w:eastAsia="Arial Unicode MS"/>
          <w:b/>
          <w:color w:val="000000"/>
          <w:kern w:val="3"/>
          <w:lang w:val="uk-UA" w:eastAsia="zh-CN"/>
        </w:rPr>
        <w:t xml:space="preserve"> </w:t>
      </w:r>
      <w:r w:rsidR="002E341B" w:rsidRPr="00885D4F">
        <w:rPr>
          <w:rFonts w:eastAsia="Arial Unicode MS"/>
          <w:b/>
          <w:color w:val="000000"/>
          <w:kern w:val="3"/>
          <w:u w:val="single"/>
          <w:lang w:val="uk-UA" w:eastAsia="zh-CN"/>
        </w:rPr>
        <w:t>(до початку аукціону</w:t>
      </w:r>
      <w:r w:rsidR="002E341B">
        <w:rPr>
          <w:rFonts w:eastAsia="Arial Unicode MS"/>
          <w:b/>
          <w:color w:val="000000"/>
          <w:kern w:val="3"/>
          <w:u w:val="single"/>
          <w:lang w:val="uk-UA" w:eastAsia="zh-CN"/>
        </w:rPr>
        <w:t xml:space="preserve"> та  визнання електронною системою закупівель Переможця</w:t>
      </w:r>
      <w:r w:rsidR="002E341B" w:rsidRPr="00885D4F">
        <w:rPr>
          <w:rFonts w:eastAsia="Arial Unicode MS"/>
          <w:b/>
          <w:color w:val="000000"/>
          <w:kern w:val="3"/>
          <w:u w:val="single"/>
          <w:lang w:val="uk-UA" w:eastAsia="zh-CN"/>
        </w:rPr>
        <w:t>):</w:t>
      </w:r>
    </w:p>
    <w:p w:rsidR="000D31E9" w:rsidRDefault="000D31E9"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p>
    <w:tbl>
      <w:tblPr>
        <w:tblW w:w="0" w:type="auto"/>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7"/>
        <w:gridCol w:w="9214"/>
      </w:tblGrid>
      <w:tr w:rsidR="000D31E9" w:rsidRPr="00ED75A9" w:rsidTr="00DD4428">
        <w:trPr>
          <w:trHeight w:val="345"/>
          <w:tblCellSpacing w:w="1440" w:type="nil"/>
        </w:trPr>
        <w:tc>
          <w:tcPr>
            <w:tcW w:w="9781" w:type="dxa"/>
            <w:gridSpan w:val="2"/>
            <w:shd w:val="pct20" w:color="auto" w:fill="auto"/>
          </w:tcPr>
          <w:p w:rsidR="000D31E9" w:rsidRPr="00ED75A9" w:rsidRDefault="000D31E9" w:rsidP="00DD4428">
            <w:pPr>
              <w:contextualSpacing/>
              <w:jc w:val="center"/>
              <w:rPr>
                <w:u w:val="single"/>
              </w:rPr>
            </w:pPr>
            <w:r>
              <w:rPr>
                <w:rFonts w:eastAsia="Calibri"/>
                <w:b/>
                <w:lang w:val="uk-UA"/>
              </w:rPr>
              <w:t>Д</w:t>
            </w:r>
            <w:r w:rsidRPr="00205E93">
              <w:rPr>
                <w:rFonts w:eastAsia="Calibri"/>
                <w:b/>
                <w:lang w:val="uk-UA"/>
              </w:rPr>
              <w:t xml:space="preserve">окументи, що мають бути надані </w:t>
            </w:r>
            <w:r>
              <w:rPr>
                <w:rFonts w:eastAsia="Calibri"/>
                <w:b/>
                <w:lang w:val="uk-UA"/>
              </w:rPr>
              <w:t>УЧАСНИКАМИ</w:t>
            </w:r>
            <w:r w:rsidRPr="00205E93">
              <w:rPr>
                <w:rFonts w:eastAsia="Calibri"/>
                <w:b/>
                <w:lang w:val="uk-UA"/>
              </w:rPr>
              <w:t>:</w:t>
            </w:r>
          </w:p>
        </w:tc>
      </w:tr>
      <w:tr w:rsidR="000D31E9" w:rsidRPr="00205E93" w:rsidTr="00DD4428">
        <w:trPr>
          <w:trHeight w:val="345"/>
          <w:tblCellSpacing w:w="1440" w:type="nil"/>
        </w:trPr>
        <w:tc>
          <w:tcPr>
            <w:tcW w:w="9781" w:type="dxa"/>
            <w:gridSpan w:val="2"/>
            <w:shd w:val="clear" w:color="auto" w:fill="auto"/>
          </w:tcPr>
          <w:p w:rsidR="00AC073C" w:rsidRPr="00BB1C56" w:rsidRDefault="006869BA" w:rsidP="00DE06E1">
            <w:pPr>
              <w:jc w:val="both"/>
              <w:rPr>
                <w:i/>
                <w:lang w:val="uk-UA"/>
              </w:rPr>
            </w:pPr>
            <w:r>
              <w:rPr>
                <w:rFonts w:eastAsia="Calibri"/>
                <w:lang w:val="uk-UA"/>
              </w:rPr>
              <w:t>1.</w:t>
            </w:r>
            <w:r w:rsidR="000D31E9">
              <w:rPr>
                <w:rFonts w:eastAsia="Calibri"/>
                <w:lang w:val="uk-UA"/>
              </w:rPr>
              <w:t xml:space="preserve">Цінова </w:t>
            </w:r>
            <w:r w:rsidR="000D31E9" w:rsidRPr="00205E93">
              <w:rPr>
                <w:rFonts w:eastAsia="Calibri"/>
                <w:lang w:val="uk-UA"/>
              </w:rPr>
              <w:t xml:space="preserve"> пропозиція</w:t>
            </w:r>
            <w:r w:rsidR="000D31E9">
              <w:rPr>
                <w:rFonts w:eastAsia="Calibri"/>
                <w:lang w:val="uk-UA"/>
              </w:rPr>
              <w:t xml:space="preserve"> встановленої форми</w:t>
            </w:r>
            <w:r w:rsidR="000D31E9" w:rsidRPr="00205E93">
              <w:rPr>
                <w:rFonts w:eastAsia="Calibri"/>
                <w:lang w:val="uk-UA"/>
              </w:rPr>
              <w:t xml:space="preserve"> (згідно з </w:t>
            </w:r>
            <w:r w:rsidR="000D31E9" w:rsidRPr="008D6CE6">
              <w:rPr>
                <w:rFonts w:eastAsia="Calibri"/>
                <w:b/>
                <w:lang w:val="uk-UA"/>
              </w:rPr>
              <w:t xml:space="preserve">Додатком № </w:t>
            </w:r>
            <w:r w:rsidR="000D31E9">
              <w:rPr>
                <w:rFonts w:eastAsia="Calibri"/>
                <w:b/>
                <w:lang w:val="uk-UA"/>
              </w:rPr>
              <w:t xml:space="preserve">1 </w:t>
            </w:r>
            <w:r w:rsidR="000D31E9" w:rsidRPr="00BA7A52">
              <w:rPr>
                <w:rFonts w:eastAsia="Calibri"/>
                <w:lang w:val="uk-UA"/>
              </w:rPr>
              <w:t>до</w:t>
            </w:r>
            <w:r w:rsidR="000D31E9" w:rsidRPr="00205E93">
              <w:rPr>
                <w:rFonts w:eastAsia="Calibri"/>
                <w:lang w:val="uk-UA"/>
              </w:rPr>
              <w:t xml:space="preserve"> документації)</w:t>
            </w:r>
            <w:r w:rsidR="000D31E9">
              <w:rPr>
                <w:rFonts w:eastAsia="Calibri"/>
                <w:lang w:val="uk-UA"/>
              </w:rPr>
              <w:t>.</w:t>
            </w:r>
          </w:p>
        </w:tc>
      </w:tr>
      <w:tr w:rsidR="000D31E9" w:rsidRPr="008E27FC" w:rsidTr="00DD4428">
        <w:trPr>
          <w:trHeight w:val="345"/>
          <w:tblCellSpacing w:w="1440" w:type="nil"/>
        </w:trPr>
        <w:tc>
          <w:tcPr>
            <w:tcW w:w="9781" w:type="dxa"/>
            <w:gridSpan w:val="2"/>
            <w:shd w:val="clear" w:color="auto" w:fill="auto"/>
          </w:tcPr>
          <w:p w:rsidR="000D31E9" w:rsidRPr="00BB5302" w:rsidRDefault="006869BA" w:rsidP="00BB5302">
            <w:pPr>
              <w:contextualSpacing/>
              <w:jc w:val="both"/>
              <w:rPr>
                <w:rFonts w:eastAsia="Calibri"/>
                <w:lang w:val="uk-UA"/>
              </w:rPr>
            </w:pPr>
            <w:r>
              <w:rPr>
                <w:lang w:val="uk-UA"/>
              </w:rPr>
              <w:t>2.</w:t>
            </w:r>
            <w:r w:rsidR="00BB5302">
              <w:rPr>
                <w:lang w:val="uk-UA"/>
              </w:rPr>
              <w:t>Л</w:t>
            </w:r>
            <w:r w:rsidR="003A0FC3">
              <w:rPr>
                <w:lang w:val="uk-UA"/>
              </w:rPr>
              <w:t>ист-згода з проектом договору</w:t>
            </w:r>
            <w:r w:rsidR="00BB5302">
              <w:rPr>
                <w:lang w:val="uk-UA"/>
              </w:rPr>
              <w:t xml:space="preserve"> згідно </w:t>
            </w:r>
            <w:r w:rsidR="00BB5302" w:rsidRPr="006121B9">
              <w:rPr>
                <w:b/>
                <w:lang w:val="uk-UA"/>
              </w:rPr>
              <w:t>Додатку №4</w:t>
            </w:r>
            <w:r w:rsidR="00BB5302">
              <w:rPr>
                <w:lang w:val="uk-UA"/>
              </w:rPr>
              <w:t xml:space="preserve"> до Документації</w:t>
            </w:r>
            <w:r w:rsidR="003A0FC3">
              <w:rPr>
                <w:lang w:val="uk-UA"/>
              </w:rPr>
              <w:t xml:space="preserve">, в якому </w:t>
            </w:r>
            <w:r w:rsidR="003A0FC3" w:rsidRPr="00E7532F">
              <w:rPr>
                <w:b/>
                <w:i/>
                <w:lang w:val="uk-UA"/>
              </w:rPr>
              <w:t>обов'язково має бути зазначене посилання на оголошення щодо даної електрон</w:t>
            </w:r>
            <w:r w:rsidR="00D1516A">
              <w:rPr>
                <w:b/>
                <w:i/>
                <w:lang w:val="uk-UA"/>
              </w:rPr>
              <w:t>н</w:t>
            </w:r>
            <w:r w:rsidR="003A0FC3" w:rsidRPr="00E7532F">
              <w:rPr>
                <w:b/>
                <w:i/>
                <w:lang w:val="uk-UA"/>
              </w:rPr>
              <w:t>ої закупівл</w:t>
            </w:r>
            <w:r w:rsidR="00BB5302">
              <w:rPr>
                <w:b/>
                <w:i/>
                <w:lang w:val="uk-UA"/>
              </w:rPr>
              <w:t>і.</w:t>
            </w:r>
          </w:p>
        </w:tc>
      </w:tr>
      <w:tr w:rsidR="000D31E9" w:rsidRPr="00722CB7" w:rsidTr="00DD4428">
        <w:trPr>
          <w:trHeight w:val="345"/>
          <w:tblCellSpacing w:w="1440" w:type="nil"/>
        </w:trPr>
        <w:tc>
          <w:tcPr>
            <w:tcW w:w="9781" w:type="dxa"/>
            <w:gridSpan w:val="2"/>
            <w:shd w:val="clear" w:color="auto" w:fill="auto"/>
          </w:tcPr>
          <w:p w:rsidR="000D31E9" w:rsidRPr="00AC073C" w:rsidRDefault="006869BA" w:rsidP="006121B9">
            <w:pPr>
              <w:contextualSpacing/>
              <w:jc w:val="both"/>
              <w:rPr>
                <w:rFonts w:eastAsia="Calibri"/>
              </w:rPr>
            </w:pPr>
            <w:r>
              <w:rPr>
                <w:lang w:val="uk-UA"/>
              </w:rPr>
              <w:t>3.</w:t>
            </w:r>
            <w:r w:rsidR="003D76E9">
              <w:rPr>
                <w:lang w:val="uk-UA"/>
              </w:rPr>
              <w:t>Лист- згода про в</w:t>
            </w:r>
            <w:r w:rsidR="000D31E9" w:rsidRPr="00AC073C">
              <w:rPr>
                <w:lang w:val="uk-UA"/>
              </w:rPr>
              <w:t xml:space="preserve">ідповідність запропонованого товару Учасника встановленим технічним </w:t>
            </w:r>
            <w:r w:rsidR="0020766E">
              <w:rPr>
                <w:lang w:val="uk-UA"/>
              </w:rPr>
              <w:t>вимогам</w:t>
            </w:r>
            <w:r w:rsidR="000B02F6">
              <w:rPr>
                <w:lang w:val="uk-UA"/>
              </w:rPr>
              <w:t xml:space="preserve"> </w:t>
            </w:r>
            <w:r w:rsidR="003D76E9">
              <w:rPr>
                <w:b/>
                <w:lang w:val="uk-UA"/>
              </w:rPr>
              <w:t xml:space="preserve">у </w:t>
            </w:r>
            <w:r w:rsidR="00AC073C" w:rsidRPr="00AC073C">
              <w:rPr>
                <w:rFonts w:eastAsia="Calibri"/>
                <w:b/>
                <w:lang w:val="uk-UA"/>
              </w:rPr>
              <w:t>Додатку</w:t>
            </w:r>
            <w:r w:rsidR="000D31E9" w:rsidRPr="00AC073C">
              <w:rPr>
                <w:rFonts w:eastAsia="Calibri"/>
                <w:b/>
                <w:lang w:val="uk-UA"/>
              </w:rPr>
              <w:t xml:space="preserve"> №3 </w:t>
            </w:r>
            <w:r w:rsidR="000D31E9" w:rsidRPr="00AC073C">
              <w:rPr>
                <w:rFonts w:eastAsia="Calibri"/>
                <w:lang w:val="uk-UA"/>
              </w:rPr>
              <w:t>до</w:t>
            </w:r>
            <w:r w:rsidR="00AC073C" w:rsidRPr="00AC073C">
              <w:rPr>
                <w:rFonts w:eastAsia="Calibri"/>
                <w:lang w:val="uk-UA"/>
              </w:rPr>
              <w:t xml:space="preserve"> Д</w:t>
            </w:r>
            <w:r w:rsidR="000D31E9" w:rsidRPr="00AC073C">
              <w:rPr>
                <w:rFonts w:eastAsia="Calibri"/>
                <w:lang w:val="uk-UA"/>
              </w:rPr>
              <w:t>окументації</w:t>
            </w:r>
            <w:r w:rsidR="003D76E9">
              <w:rPr>
                <w:rFonts w:eastAsia="Calibri"/>
                <w:lang w:val="uk-UA"/>
              </w:rPr>
              <w:t xml:space="preserve"> та документи відповідно </w:t>
            </w:r>
            <w:r w:rsidR="003D76E9" w:rsidRPr="003D76E9">
              <w:rPr>
                <w:rFonts w:eastAsia="Calibri"/>
                <w:b/>
                <w:lang w:val="uk-UA"/>
              </w:rPr>
              <w:t>Додатку №</w:t>
            </w:r>
            <w:r w:rsidR="006121B9">
              <w:rPr>
                <w:rFonts w:eastAsia="Calibri"/>
                <w:b/>
                <w:lang w:val="uk-UA"/>
              </w:rPr>
              <w:t>2</w:t>
            </w:r>
            <w:r w:rsidR="003D76E9" w:rsidRPr="003D76E9">
              <w:rPr>
                <w:rFonts w:eastAsia="Calibri"/>
                <w:b/>
                <w:lang w:val="uk-UA"/>
              </w:rPr>
              <w:t>.</w:t>
            </w:r>
          </w:p>
        </w:tc>
      </w:tr>
      <w:tr w:rsidR="000D31E9" w:rsidRPr="000A6CAB" w:rsidTr="00DD4428">
        <w:trPr>
          <w:trHeight w:val="345"/>
          <w:tblCellSpacing w:w="1440" w:type="nil"/>
        </w:trPr>
        <w:tc>
          <w:tcPr>
            <w:tcW w:w="9781" w:type="dxa"/>
            <w:gridSpan w:val="2"/>
            <w:shd w:val="clear" w:color="auto" w:fill="auto"/>
          </w:tcPr>
          <w:p w:rsidR="000D31E9" w:rsidRPr="003D76E9" w:rsidRDefault="006869BA" w:rsidP="00047346">
            <w:pPr>
              <w:autoSpaceDE w:val="0"/>
              <w:autoSpaceDN w:val="0"/>
              <w:adjustRightInd w:val="0"/>
              <w:contextualSpacing/>
              <w:jc w:val="both"/>
              <w:rPr>
                <w:u w:val="single"/>
                <w:lang w:val="uk-UA"/>
              </w:rPr>
            </w:pPr>
            <w:r>
              <w:rPr>
                <w:lang w:val="uk-UA"/>
              </w:rPr>
              <w:t>4.</w:t>
            </w:r>
            <w:r w:rsidR="0020766E" w:rsidRPr="00C160E3">
              <w:rPr>
                <w:lang w:val="uk-UA"/>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w:t>
            </w:r>
            <w:r w:rsidR="003D76E9">
              <w:rPr>
                <w:lang w:val="uk-UA"/>
              </w:rPr>
              <w:t>а</w:t>
            </w:r>
            <w:r w:rsidR="0020766E" w:rsidRPr="00C160E3">
              <w:rPr>
                <w:lang w:val="uk-UA"/>
              </w:rPr>
              <w:t>бо</w:t>
            </w:r>
            <w:r w:rsidR="00595A67">
              <w:rPr>
                <w:lang w:val="uk-UA"/>
              </w:rPr>
              <w:t xml:space="preserve"> </w:t>
            </w:r>
            <w:r w:rsidR="003D76E9">
              <w:rPr>
                <w:u w:val="single"/>
                <w:lang w:val="uk-UA"/>
              </w:rPr>
              <w:t>л</w:t>
            </w:r>
            <w:r w:rsidR="0020766E" w:rsidRPr="003D76E9">
              <w:rPr>
                <w:u w:val="single"/>
                <w:lang w:val="uk-UA"/>
              </w:rPr>
              <w:t>ист-пояснення про підстави ненадання копії документу/</w:t>
            </w:r>
            <w:proofErr w:type="spellStart"/>
            <w:r w:rsidR="0020766E" w:rsidRPr="003D76E9">
              <w:rPr>
                <w:u w:val="single"/>
                <w:lang w:val="uk-UA"/>
              </w:rPr>
              <w:t>ів</w:t>
            </w:r>
            <w:proofErr w:type="spellEnd"/>
            <w:r w:rsidR="00391C5B">
              <w:rPr>
                <w:u w:val="single"/>
                <w:lang w:val="uk-UA"/>
              </w:rPr>
              <w:t xml:space="preserve"> </w:t>
            </w:r>
            <w:r w:rsidR="0020766E" w:rsidRPr="003D76E9">
              <w:rPr>
                <w:u w:val="single"/>
                <w:lang w:val="uk-UA"/>
              </w:rPr>
              <w:t>з</w:t>
            </w:r>
            <w:r w:rsidR="00595A67">
              <w:rPr>
                <w:u w:val="single"/>
                <w:lang w:val="uk-UA"/>
              </w:rPr>
              <w:t xml:space="preserve"> </w:t>
            </w:r>
            <w:r w:rsidR="0020766E" w:rsidRPr="003D76E9">
              <w:rPr>
                <w:kern w:val="18"/>
                <w:u w:val="single"/>
                <w:lang w:val="uk-UA"/>
              </w:rPr>
              <w:t xml:space="preserve">посиланням на норми діючих </w:t>
            </w:r>
            <w:r w:rsidR="00BC12BA" w:rsidRPr="003D76E9">
              <w:rPr>
                <w:kern w:val="18"/>
                <w:u w:val="single"/>
                <w:lang w:val="uk-UA"/>
              </w:rPr>
              <w:t>законодавчих</w:t>
            </w:r>
            <w:r w:rsidR="0020766E" w:rsidRPr="003D76E9">
              <w:rPr>
                <w:kern w:val="18"/>
                <w:u w:val="single"/>
                <w:lang w:val="uk-UA"/>
              </w:rPr>
              <w:t xml:space="preserve">  актів або копію/</w:t>
            </w:r>
            <w:proofErr w:type="spellStart"/>
            <w:r w:rsidR="0020766E" w:rsidRPr="003D76E9">
              <w:rPr>
                <w:kern w:val="18"/>
                <w:u w:val="single"/>
                <w:lang w:val="uk-UA"/>
              </w:rPr>
              <w:t>ії</w:t>
            </w:r>
            <w:proofErr w:type="spellEnd"/>
            <w:r w:rsidR="0020766E" w:rsidRPr="003D76E9">
              <w:rPr>
                <w:kern w:val="18"/>
                <w:u w:val="single"/>
                <w:lang w:val="uk-UA"/>
              </w:rPr>
              <w:t xml:space="preserve"> роз'яснення/</w:t>
            </w:r>
            <w:proofErr w:type="spellStart"/>
            <w:r w:rsidR="0020766E" w:rsidRPr="003D76E9">
              <w:rPr>
                <w:kern w:val="18"/>
                <w:u w:val="single"/>
                <w:lang w:val="uk-UA"/>
              </w:rPr>
              <w:t>нь</w:t>
            </w:r>
            <w:proofErr w:type="spellEnd"/>
            <w:r w:rsidR="0020766E" w:rsidRPr="003D76E9">
              <w:rPr>
                <w:kern w:val="18"/>
                <w:u w:val="single"/>
                <w:lang w:val="uk-UA"/>
              </w:rPr>
              <w:t xml:space="preserve"> державних органів</w:t>
            </w:r>
            <w:r w:rsidR="0020766E" w:rsidRPr="003D76E9">
              <w:rPr>
                <w:u w:val="single"/>
              </w:rPr>
              <w:t>)</w:t>
            </w:r>
            <w:r w:rsidR="0020766E" w:rsidRPr="003D76E9">
              <w:rPr>
                <w:u w:val="single"/>
                <w:lang w:val="uk-UA"/>
              </w:rPr>
              <w:t>.</w:t>
            </w:r>
          </w:p>
        </w:tc>
      </w:tr>
      <w:tr w:rsidR="000D31E9" w:rsidRPr="00394BCC" w:rsidTr="00DD4428">
        <w:trPr>
          <w:trHeight w:val="1141"/>
          <w:tblCellSpacing w:w="1440" w:type="nil"/>
        </w:trPr>
        <w:tc>
          <w:tcPr>
            <w:tcW w:w="9781" w:type="dxa"/>
            <w:gridSpan w:val="2"/>
            <w:shd w:val="clear" w:color="auto" w:fill="auto"/>
          </w:tcPr>
          <w:p w:rsidR="0020766E" w:rsidRPr="002E0BA9" w:rsidRDefault="0020766E"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sidRPr="002E0BA9">
              <w:rPr>
                <w:rFonts w:ascii="Times New Roman" w:eastAsia="Times New Roman" w:hAnsi="Times New Roman" w:cs="Times New Roman"/>
                <w:sz w:val="24"/>
                <w:szCs w:val="24"/>
                <w:lang w:val="uk-UA"/>
              </w:rPr>
              <w:t xml:space="preserve">5. </w:t>
            </w:r>
            <w:proofErr w:type="spellStart"/>
            <w:r w:rsidRPr="002E0BA9">
              <w:rPr>
                <w:rFonts w:ascii="Times New Roman" w:eastAsia="Times New Roman" w:hAnsi="Times New Roman" w:cs="Times New Roman"/>
                <w:sz w:val="24"/>
                <w:szCs w:val="24"/>
                <w:lang w:val="uk-UA"/>
              </w:rPr>
              <w:t>Лист-</w:t>
            </w:r>
            <w:proofErr w:type="spellEnd"/>
            <w:r w:rsidRPr="002E0BA9">
              <w:rPr>
                <w:rFonts w:ascii="Times New Roman" w:eastAsia="Times New Roman" w:hAnsi="Times New Roman" w:cs="Times New Roman"/>
                <w:sz w:val="24"/>
                <w:szCs w:val="24"/>
                <w:lang w:val="uk-UA"/>
              </w:rPr>
              <w:t xml:space="preserve"> гарантія щодо дотримання Учасником у своїй діяльності норм чинного законодавства України, а саме:</w:t>
            </w:r>
          </w:p>
          <w:p w:rsidR="0020766E" w:rsidRPr="002E0BA9" w:rsidRDefault="00391C5B" w:rsidP="0020766E">
            <w:pPr>
              <w:pStyle w:val="12"/>
              <w:widowControl w:val="0"/>
              <w:spacing w:line="240" w:lineRule="auto"/>
              <w:ind w:left="-37"/>
              <w:contextualSpacing/>
              <w:jc w:val="both"/>
              <w:rPr>
                <w:rFonts w:ascii="Times New Roman" w:hAnsi="Times New Roman" w:cs="Times New Roman"/>
                <w:bCs/>
                <w:sz w:val="24"/>
                <w:szCs w:val="24"/>
                <w:shd w:val="clear" w:color="auto" w:fill="FFFFFF"/>
                <w:lang w:val="uk-UA"/>
              </w:rPr>
            </w:pPr>
            <w:r>
              <w:rPr>
                <w:rFonts w:ascii="Times New Roman" w:eastAsia="Times New Roman" w:hAnsi="Times New Roman" w:cs="Times New Roman"/>
                <w:sz w:val="24"/>
                <w:szCs w:val="24"/>
                <w:lang w:val="uk-UA"/>
              </w:rPr>
              <w:t xml:space="preserve">     </w:t>
            </w:r>
            <w:r w:rsidR="0020766E" w:rsidRPr="002E0BA9">
              <w:rPr>
                <w:rFonts w:ascii="Times New Roman" w:eastAsia="Times New Roman" w:hAnsi="Times New Roman" w:cs="Times New Roman"/>
                <w:sz w:val="24"/>
                <w:szCs w:val="24"/>
                <w:lang w:val="uk-UA"/>
              </w:rPr>
              <w:t>- Указу Президента України від 15.05.2017р. №133/2017</w:t>
            </w:r>
            <w:r>
              <w:rPr>
                <w:rFonts w:ascii="Times New Roman" w:eastAsia="Times New Roman" w:hAnsi="Times New Roman" w:cs="Times New Roman"/>
                <w:sz w:val="24"/>
                <w:szCs w:val="24"/>
                <w:lang w:val="uk-UA"/>
              </w:rPr>
              <w:t xml:space="preserve"> </w:t>
            </w:r>
            <w:r w:rsidR="0020766E" w:rsidRPr="002E0BA9">
              <w:rPr>
                <w:rFonts w:ascii="Times New Roman" w:hAnsi="Times New Roman" w:cs="Times New Roman"/>
                <w:bCs/>
                <w:sz w:val="24"/>
                <w:szCs w:val="24"/>
                <w:shd w:val="clear" w:color="auto" w:fill="FFFFFF"/>
                <w:lang w:val="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0766E" w:rsidRPr="002E0BA9" w:rsidRDefault="0020766E" w:rsidP="0020766E">
            <w:pPr>
              <w:pStyle w:val="12"/>
              <w:widowControl w:val="0"/>
              <w:numPr>
                <w:ilvl w:val="0"/>
                <w:numId w:val="32"/>
              </w:numPr>
              <w:spacing w:line="240" w:lineRule="auto"/>
              <w:ind w:left="0" w:firstLine="284"/>
              <w:contextualSpacing/>
              <w:jc w:val="both"/>
              <w:rPr>
                <w:rFonts w:ascii="Times New Roman" w:hAnsi="Times New Roman" w:cs="Times New Roman"/>
                <w:sz w:val="24"/>
                <w:szCs w:val="24"/>
              </w:rPr>
            </w:pPr>
            <w:r w:rsidRPr="002E0BA9">
              <w:rPr>
                <w:rFonts w:ascii="Times New Roman" w:hAnsi="Times New Roman" w:cs="Times New Roman"/>
                <w:sz w:val="24"/>
                <w:szCs w:val="24"/>
              </w:rPr>
              <w:t xml:space="preserve">Закону </w:t>
            </w:r>
            <w:proofErr w:type="spellStart"/>
            <w:r w:rsidRPr="002E0BA9">
              <w:rPr>
                <w:rFonts w:ascii="Times New Roman" w:hAnsi="Times New Roman" w:cs="Times New Roman"/>
                <w:sz w:val="24"/>
                <w:szCs w:val="24"/>
              </w:rPr>
              <w:t>України</w:t>
            </w:r>
            <w:proofErr w:type="spellEnd"/>
            <w:r w:rsidRPr="002E0BA9">
              <w:rPr>
                <w:rFonts w:ascii="Times New Roman" w:hAnsi="Times New Roman" w:cs="Times New Roman"/>
                <w:sz w:val="24"/>
                <w:szCs w:val="24"/>
              </w:rPr>
              <w:t xml:space="preserve"> «Про </w:t>
            </w:r>
            <w:proofErr w:type="spellStart"/>
            <w:r w:rsidRPr="002E0BA9">
              <w:rPr>
                <w:rFonts w:ascii="Times New Roman" w:hAnsi="Times New Roman" w:cs="Times New Roman"/>
                <w:sz w:val="24"/>
                <w:szCs w:val="24"/>
              </w:rPr>
              <w:t>санкції</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від</w:t>
            </w:r>
            <w:proofErr w:type="spellEnd"/>
            <w:r w:rsidRPr="002E0BA9">
              <w:rPr>
                <w:rFonts w:ascii="Times New Roman" w:hAnsi="Times New Roman" w:cs="Times New Roman"/>
                <w:sz w:val="24"/>
                <w:szCs w:val="24"/>
              </w:rPr>
              <w:t xml:space="preserve"> 14.08.2014№ 1644-VII; </w:t>
            </w:r>
          </w:p>
          <w:p w:rsidR="0020766E" w:rsidRPr="002E0BA9" w:rsidRDefault="0020766E" w:rsidP="0020766E">
            <w:pPr>
              <w:pStyle w:val="12"/>
              <w:widowControl w:val="0"/>
              <w:numPr>
                <w:ilvl w:val="0"/>
                <w:numId w:val="32"/>
              </w:numPr>
              <w:spacing w:line="240" w:lineRule="auto"/>
              <w:ind w:left="0" w:firstLine="284"/>
              <w:contextualSpacing/>
              <w:jc w:val="both"/>
              <w:rPr>
                <w:rFonts w:ascii="Times New Roman" w:hAnsi="Times New Roman" w:cs="Times New Roman"/>
                <w:sz w:val="24"/>
                <w:szCs w:val="24"/>
              </w:rPr>
            </w:pPr>
            <w:r w:rsidRPr="002E0BA9">
              <w:rPr>
                <w:rFonts w:ascii="Times New Roman" w:hAnsi="Times New Roman" w:cs="Times New Roman"/>
                <w:sz w:val="24"/>
                <w:szCs w:val="24"/>
              </w:rPr>
              <w:t xml:space="preserve">Постанови </w:t>
            </w:r>
            <w:proofErr w:type="spellStart"/>
            <w:r w:rsidRPr="002E0BA9">
              <w:rPr>
                <w:rFonts w:ascii="Times New Roman" w:hAnsi="Times New Roman" w:cs="Times New Roman"/>
                <w:sz w:val="24"/>
                <w:szCs w:val="24"/>
              </w:rPr>
              <w:t>Кабінету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Міністрів</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від</w:t>
            </w:r>
            <w:proofErr w:type="spellEnd"/>
            <w:r w:rsidRPr="002E0BA9">
              <w:rPr>
                <w:rFonts w:ascii="Times New Roman" w:hAnsi="Times New Roman" w:cs="Times New Roman"/>
                <w:sz w:val="24"/>
                <w:szCs w:val="24"/>
              </w:rPr>
              <w:t xml:space="preserve"> 16.12.2015 №1035 «Про </w:t>
            </w:r>
            <w:proofErr w:type="spellStart"/>
            <w:r w:rsidRPr="002E0BA9">
              <w:rPr>
                <w:rFonts w:ascii="Times New Roman" w:hAnsi="Times New Roman" w:cs="Times New Roman"/>
                <w:sz w:val="24"/>
                <w:szCs w:val="24"/>
              </w:rPr>
              <w:t>обмеження</w:t>
            </w:r>
            <w:proofErr w:type="spellEnd"/>
            <w:r w:rsidRPr="002E0BA9">
              <w:rPr>
                <w:rFonts w:ascii="Times New Roman" w:hAnsi="Times New Roman" w:cs="Times New Roman"/>
                <w:sz w:val="24"/>
                <w:szCs w:val="24"/>
              </w:rPr>
              <w:t xml:space="preserve"> поставок </w:t>
            </w:r>
            <w:proofErr w:type="spellStart"/>
            <w:r w:rsidRPr="002E0BA9">
              <w:rPr>
                <w:rFonts w:ascii="Times New Roman" w:hAnsi="Times New Roman" w:cs="Times New Roman"/>
                <w:sz w:val="24"/>
                <w:szCs w:val="24"/>
              </w:rPr>
              <w:t>окремих</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товарів</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робіт</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послуг</w:t>
            </w:r>
            <w:proofErr w:type="spellEnd"/>
            <w:r w:rsidRPr="002E0BA9">
              <w:rPr>
                <w:rFonts w:ascii="Times New Roman" w:hAnsi="Times New Roman" w:cs="Times New Roman"/>
                <w:sz w:val="24"/>
                <w:szCs w:val="24"/>
              </w:rPr>
              <w:t xml:space="preserve">) з </w:t>
            </w:r>
            <w:proofErr w:type="spellStart"/>
            <w:r w:rsidRPr="002E0BA9">
              <w:rPr>
                <w:rFonts w:ascii="Times New Roman" w:hAnsi="Times New Roman" w:cs="Times New Roman"/>
                <w:sz w:val="24"/>
                <w:szCs w:val="24"/>
              </w:rPr>
              <w:t>тимчасово</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окупованої</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території</w:t>
            </w:r>
            <w:proofErr w:type="spellEnd"/>
            <w:r w:rsidRPr="002E0BA9">
              <w:rPr>
                <w:rFonts w:ascii="Times New Roman" w:hAnsi="Times New Roman" w:cs="Times New Roman"/>
                <w:sz w:val="24"/>
                <w:szCs w:val="24"/>
              </w:rPr>
              <w:t xml:space="preserve"> на </w:t>
            </w:r>
            <w:proofErr w:type="spellStart"/>
            <w:r w:rsidRPr="002E0BA9">
              <w:rPr>
                <w:rFonts w:ascii="Times New Roman" w:hAnsi="Times New Roman" w:cs="Times New Roman"/>
                <w:sz w:val="24"/>
                <w:szCs w:val="24"/>
              </w:rPr>
              <w:t>іншу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територію</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України</w:t>
            </w:r>
            <w:proofErr w:type="spellEnd"/>
            <w:r w:rsidRPr="002E0BA9">
              <w:rPr>
                <w:rFonts w:ascii="Times New Roman" w:hAnsi="Times New Roman" w:cs="Times New Roman"/>
                <w:sz w:val="24"/>
                <w:szCs w:val="24"/>
              </w:rPr>
              <w:t xml:space="preserve"> та/</w:t>
            </w:r>
            <w:proofErr w:type="spellStart"/>
            <w:r w:rsidRPr="002E0BA9">
              <w:rPr>
                <w:rFonts w:ascii="Times New Roman" w:hAnsi="Times New Roman" w:cs="Times New Roman"/>
                <w:sz w:val="24"/>
                <w:szCs w:val="24"/>
              </w:rPr>
              <w:t>або</w:t>
            </w:r>
            <w:proofErr w:type="spellEnd"/>
            <w:r w:rsidRPr="002E0BA9">
              <w:rPr>
                <w:rFonts w:ascii="Times New Roman" w:hAnsi="Times New Roman" w:cs="Times New Roman"/>
                <w:sz w:val="24"/>
                <w:szCs w:val="24"/>
              </w:rPr>
              <w:t xml:space="preserve"> з </w:t>
            </w:r>
            <w:proofErr w:type="spellStart"/>
            <w:r w:rsidRPr="002E0BA9">
              <w:rPr>
                <w:rFonts w:ascii="Times New Roman" w:hAnsi="Times New Roman" w:cs="Times New Roman"/>
                <w:sz w:val="24"/>
                <w:szCs w:val="24"/>
              </w:rPr>
              <w:t>іншої</w:t>
            </w:r>
            <w:proofErr w:type="spellEnd"/>
            <w:r w:rsidRPr="002E0BA9">
              <w:rPr>
                <w:rFonts w:ascii="Times New Roman" w:hAnsi="Times New Roman" w:cs="Times New Roman"/>
                <w:sz w:val="24"/>
                <w:szCs w:val="24"/>
              </w:rPr>
              <w:t> </w:t>
            </w:r>
            <w:proofErr w:type="spellStart"/>
            <w:r w:rsidRPr="002E0BA9">
              <w:rPr>
                <w:rFonts w:ascii="Times New Roman" w:hAnsi="Times New Roman" w:cs="Times New Roman"/>
                <w:sz w:val="24"/>
                <w:szCs w:val="24"/>
              </w:rPr>
              <w:t>території</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України</w:t>
            </w:r>
            <w:proofErr w:type="spellEnd"/>
            <w:r w:rsidRPr="002E0BA9">
              <w:rPr>
                <w:rFonts w:ascii="Times New Roman" w:hAnsi="Times New Roman" w:cs="Times New Roman"/>
                <w:sz w:val="24"/>
                <w:szCs w:val="24"/>
              </w:rPr>
              <w:t xml:space="preserve"> на </w:t>
            </w:r>
            <w:proofErr w:type="spellStart"/>
            <w:r w:rsidRPr="002E0BA9">
              <w:rPr>
                <w:rFonts w:ascii="Times New Roman" w:hAnsi="Times New Roman" w:cs="Times New Roman"/>
                <w:sz w:val="24"/>
                <w:szCs w:val="24"/>
              </w:rPr>
              <w:t>тимчасово</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окуповану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територію</w:t>
            </w:r>
            <w:proofErr w:type="spellEnd"/>
            <w:r w:rsidRPr="002E0BA9">
              <w:rPr>
                <w:rFonts w:ascii="Times New Roman" w:hAnsi="Times New Roman" w:cs="Times New Roman"/>
                <w:sz w:val="24"/>
                <w:szCs w:val="24"/>
              </w:rPr>
              <w:t>»;</w:t>
            </w:r>
          </w:p>
          <w:p w:rsidR="0020766E" w:rsidRPr="002E0BA9" w:rsidRDefault="0020766E" w:rsidP="0020766E">
            <w:pPr>
              <w:pStyle w:val="12"/>
              <w:widowControl w:val="0"/>
              <w:numPr>
                <w:ilvl w:val="0"/>
                <w:numId w:val="32"/>
              </w:numPr>
              <w:spacing w:line="240" w:lineRule="auto"/>
              <w:ind w:left="0" w:firstLine="284"/>
              <w:contextualSpacing/>
              <w:jc w:val="both"/>
              <w:rPr>
                <w:rFonts w:ascii="Times New Roman" w:hAnsi="Times New Roman" w:cs="Times New Roman"/>
                <w:sz w:val="24"/>
                <w:szCs w:val="24"/>
              </w:rPr>
            </w:pPr>
            <w:r w:rsidRPr="002E0BA9">
              <w:rPr>
                <w:rFonts w:ascii="Times New Roman" w:hAnsi="Times New Roman" w:cs="Times New Roman"/>
                <w:sz w:val="24"/>
                <w:szCs w:val="24"/>
              </w:rPr>
              <w:t xml:space="preserve">Постанови </w:t>
            </w:r>
            <w:proofErr w:type="spellStart"/>
            <w:r w:rsidRPr="002E0BA9">
              <w:rPr>
                <w:rFonts w:ascii="Times New Roman" w:hAnsi="Times New Roman" w:cs="Times New Roman"/>
                <w:sz w:val="24"/>
                <w:szCs w:val="24"/>
              </w:rPr>
              <w:t>Кабінету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Міністрів</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України</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від</w:t>
            </w:r>
            <w:proofErr w:type="spellEnd"/>
            <w:r w:rsidRPr="002E0BA9">
              <w:rPr>
                <w:rFonts w:ascii="Times New Roman" w:hAnsi="Times New Roman" w:cs="Times New Roman"/>
                <w:sz w:val="24"/>
                <w:szCs w:val="24"/>
              </w:rPr>
              <w:t xml:space="preserve"> 30.12.2015 № 1147 «Про </w:t>
            </w:r>
            <w:proofErr w:type="spellStart"/>
            <w:r w:rsidRPr="002E0BA9">
              <w:rPr>
                <w:rFonts w:ascii="Times New Roman" w:hAnsi="Times New Roman" w:cs="Times New Roman"/>
                <w:sz w:val="24"/>
                <w:szCs w:val="24"/>
              </w:rPr>
              <w:t>заборону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ввезення</w:t>
            </w:r>
            <w:proofErr w:type="spellEnd"/>
            <w:r w:rsidRPr="002E0BA9">
              <w:rPr>
                <w:rFonts w:ascii="Times New Roman" w:hAnsi="Times New Roman" w:cs="Times New Roman"/>
                <w:sz w:val="24"/>
                <w:szCs w:val="24"/>
              </w:rPr>
              <w:t xml:space="preserve"> на </w:t>
            </w:r>
            <w:proofErr w:type="spellStart"/>
            <w:r w:rsidRPr="002E0BA9">
              <w:rPr>
                <w:rFonts w:ascii="Times New Roman" w:hAnsi="Times New Roman" w:cs="Times New Roman"/>
                <w:sz w:val="24"/>
                <w:szCs w:val="24"/>
              </w:rPr>
              <w:t>митну</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територію</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України</w:t>
            </w:r>
            <w:proofErr w:type="spellEnd"/>
            <w:r w:rsidRPr="002E0BA9">
              <w:rPr>
                <w:rFonts w:ascii="Times New Roman" w:hAnsi="Times New Roman" w:cs="Times New Roman"/>
                <w:sz w:val="24"/>
                <w:szCs w:val="24"/>
              </w:rPr>
              <w:t> </w:t>
            </w:r>
            <w:proofErr w:type="spellStart"/>
            <w:r w:rsidRPr="002E0BA9">
              <w:rPr>
                <w:rFonts w:ascii="Times New Roman" w:hAnsi="Times New Roman" w:cs="Times New Roman"/>
                <w:sz w:val="24"/>
                <w:szCs w:val="24"/>
              </w:rPr>
              <w:t>товарів</w:t>
            </w:r>
            <w:proofErr w:type="spellEnd"/>
            <w:r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що</w:t>
            </w:r>
            <w:proofErr w:type="spellEnd"/>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походять</w:t>
            </w:r>
            <w:proofErr w:type="spellEnd"/>
            <w:r w:rsidR="00116A16" w:rsidRPr="002E0BA9">
              <w:rPr>
                <w:rFonts w:ascii="Times New Roman" w:hAnsi="Times New Roman" w:cs="Times New Roman"/>
                <w:sz w:val="24"/>
                <w:szCs w:val="24"/>
              </w:rPr>
              <w:t xml:space="preserve"> </w:t>
            </w:r>
            <w:r w:rsidRPr="002E0BA9">
              <w:rPr>
                <w:rFonts w:ascii="Times New Roman" w:hAnsi="Times New Roman" w:cs="Times New Roman"/>
                <w:sz w:val="24"/>
                <w:szCs w:val="24"/>
              </w:rPr>
              <w:t>з</w:t>
            </w:r>
            <w:proofErr w:type="gramStart"/>
            <w:r w:rsidR="00116A16" w:rsidRPr="002E0BA9">
              <w:rPr>
                <w:rFonts w:ascii="Times New Roman" w:hAnsi="Times New Roman" w:cs="Times New Roman"/>
                <w:sz w:val="24"/>
                <w:szCs w:val="24"/>
              </w:rPr>
              <w:t xml:space="preserve"> </w:t>
            </w:r>
            <w:proofErr w:type="spellStart"/>
            <w:r w:rsidRPr="002E0BA9">
              <w:rPr>
                <w:rFonts w:ascii="Times New Roman" w:hAnsi="Times New Roman" w:cs="Times New Roman"/>
                <w:sz w:val="24"/>
                <w:szCs w:val="24"/>
              </w:rPr>
              <w:t>Р</w:t>
            </w:r>
            <w:proofErr w:type="gramEnd"/>
            <w:r w:rsidRPr="002E0BA9">
              <w:rPr>
                <w:rFonts w:ascii="Times New Roman" w:hAnsi="Times New Roman" w:cs="Times New Roman"/>
                <w:sz w:val="24"/>
                <w:szCs w:val="24"/>
              </w:rPr>
              <w:t>осійської</w:t>
            </w:r>
            <w:proofErr w:type="spellEnd"/>
            <w:r w:rsidR="00116A16" w:rsidRPr="002E0BA9">
              <w:rPr>
                <w:rFonts w:ascii="Times New Roman" w:hAnsi="Times New Roman" w:cs="Times New Roman"/>
                <w:sz w:val="24"/>
                <w:szCs w:val="24"/>
              </w:rPr>
              <w:t xml:space="preserve"> </w:t>
            </w:r>
            <w:proofErr w:type="spellStart"/>
            <w:r w:rsidR="00F5590E" w:rsidRPr="002E0BA9">
              <w:rPr>
                <w:rFonts w:ascii="Times New Roman" w:hAnsi="Times New Roman" w:cs="Times New Roman"/>
                <w:sz w:val="24"/>
                <w:szCs w:val="24"/>
              </w:rPr>
              <w:t>Федерації</w:t>
            </w:r>
            <w:proofErr w:type="spellEnd"/>
            <w:r w:rsidR="00F5590E" w:rsidRPr="002E0BA9">
              <w:rPr>
                <w:rFonts w:ascii="Times New Roman" w:hAnsi="Times New Roman" w:cs="Times New Roman"/>
                <w:sz w:val="24"/>
                <w:szCs w:val="24"/>
              </w:rPr>
              <w:t>»</w:t>
            </w:r>
            <w:r w:rsidR="00F5590E" w:rsidRPr="002E0BA9">
              <w:rPr>
                <w:rFonts w:ascii="Times New Roman" w:hAnsi="Times New Roman" w:cs="Times New Roman"/>
                <w:sz w:val="24"/>
                <w:szCs w:val="24"/>
                <w:lang w:val="uk-UA"/>
              </w:rPr>
              <w:t>;</w:t>
            </w:r>
          </w:p>
          <w:p w:rsidR="007B50A3" w:rsidRPr="002E0BA9" w:rsidRDefault="007B50A3" w:rsidP="007B50A3">
            <w:pPr>
              <w:jc w:val="both"/>
              <w:rPr>
                <w:lang w:val="uk-UA"/>
              </w:rPr>
            </w:pPr>
            <w:r w:rsidRPr="002E0BA9">
              <w:rPr>
                <w:color w:val="000000"/>
                <w:lang w:val="uk-UA"/>
              </w:rPr>
              <w:t xml:space="preserve">     - </w:t>
            </w:r>
            <w:r w:rsidRPr="002E0BA9">
              <w:rPr>
                <w:color w:val="000000"/>
              </w:rPr>
              <w:t xml:space="preserve">У </w:t>
            </w:r>
            <w:proofErr w:type="spellStart"/>
            <w:r w:rsidRPr="002E0BA9">
              <w:rPr>
                <w:color w:val="000000"/>
              </w:rPr>
              <w:t>складі</w:t>
            </w:r>
            <w:proofErr w:type="spellEnd"/>
            <w:r w:rsidRPr="002E0BA9">
              <w:rPr>
                <w:color w:val="000000"/>
              </w:rPr>
              <w:t xml:space="preserve"> </w:t>
            </w:r>
            <w:proofErr w:type="spellStart"/>
            <w:r w:rsidRPr="002E0BA9">
              <w:rPr>
                <w:color w:val="000000"/>
              </w:rPr>
              <w:t>пропозиції</w:t>
            </w:r>
            <w:proofErr w:type="spellEnd"/>
            <w:r w:rsidRPr="002E0BA9">
              <w:rPr>
                <w:color w:val="000000"/>
              </w:rPr>
              <w:t xml:space="preserve"> </w:t>
            </w:r>
            <w:proofErr w:type="spellStart"/>
            <w:r w:rsidRPr="002E0BA9">
              <w:rPr>
                <w:color w:val="000000"/>
              </w:rPr>
              <w:t>учасник</w:t>
            </w:r>
            <w:proofErr w:type="spellEnd"/>
            <w:r w:rsidRPr="002E0BA9">
              <w:rPr>
                <w:color w:val="000000"/>
              </w:rPr>
              <w:t xml:space="preserve"> </w:t>
            </w:r>
            <w:proofErr w:type="spellStart"/>
            <w:r w:rsidRPr="002E0BA9">
              <w:rPr>
                <w:color w:val="000000"/>
              </w:rPr>
              <w:t>надає</w:t>
            </w:r>
            <w:proofErr w:type="spellEnd"/>
            <w:r w:rsidRPr="002E0BA9">
              <w:rPr>
                <w:color w:val="000000"/>
              </w:rPr>
              <w:t xml:space="preserve"> </w:t>
            </w:r>
            <w:proofErr w:type="spellStart"/>
            <w:r w:rsidRPr="002E0BA9">
              <w:rPr>
                <w:color w:val="000000"/>
              </w:rPr>
              <w:t>інформацію</w:t>
            </w:r>
            <w:proofErr w:type="spellEnd"/>
            <w:r w:rsidRPr="002E0BA9">
              <w:rPr>
                <w:color w:val="000000"/>
              </w:rPr>
              <w:t xml:space="preserve"> про те, </w:t>
            </w:r>
            <w:proofErr w:type="spellStart"/>
            <w:r w:rsidRPr="002E0BA9">
              <w:rPr>
                <w:color w:val="000000"/>
              </w:rPr>
              <w:t>що</w:t>
            </w:r>
            <w:proofErr w:type="spellEnd"/>
            <w:r w:rsidRPr="002E0BA9">
              <w:rPr>
                <w:color w:val="000000"/>
              </w:rPr>
              <w:t xml:space="preserve"> </w:t>
            </w:r>
            <w:proofErr w:type="spellStart"/>
            <w:r w:rsidRPr="002E0BA9">
              <w:rPr>
                <w:color w:val="000000"/>
              </w:rPr>
              <w:t>він</w:t>
            </w:r>
            <w:proofErr w:type="spellEnd"/>
            <w:r w:rsidRPr="002E0BA9">
              <w:rPr>
                <w:color w:val="000000"/>
              </w:rPr>
              <w:t xml:space="preserve"> не </w:t>
            </w:r>
            <w:proofErr w:type="spellStart"/>
            <w:r w:rsidRPr="002E0BA9">
              <w:rPr>
                <w:color w:val="000000"/>
              </w:rPr>
              <w:t>відноситься</w:t>
            </w:r>
            <w:proofErr w:type="spellEnd"/>
            <w:r w:rsidRPr="002E0BA9">
              <w:rPr>
                <w:color w:val="000000"/>
              </w:rPr>
              <w:t xml:space="preserve"> до </w:t>
            </w:r>
            <w:proofErr w:type="spellStart"/>
            <w:r w:rsidRPr="002E0BA9">
              <w:rPr>
                <w:color w:val="000000"/>
              </w:rPr>
              <w:t>осіб</w:t>
            </w:r>
            <w:proofErr w:type="spellEnd"/>
            <w:r w:rsidRPr="002E0BA9">
              <w:rPr>
                <w:color w:val="000000"/>
              </w:rPr>
              <w:t xml:space="preserve">, </w:t>
            </w:r>
            <w:proofErr w:type="spellStart"/>
            <w:r w:rsidRPr="002E0BA9">
              <w:rPr>
                <w:color w:val="000000"/>
              </w:rPr>
              <w:t>пов’язаних</w:t>
            </w:r>
            <w:proofErr w:type="spellEnd"/>
            <w:r w:rsidRPr="002E0BA9">
              <w:rPr>
                <w:color w:val="000000"/>
              </w:rPr>
              <w:t xml:space="preserve"> з державою-</w:t>
            </w:r>
            <w:proofErr w:type="spellStart"/>
            <w:r w:rsidRPr="002E0BA9">
              <w:rPr>
                <w:color w:val="000000"/>
              </w:rPr>
              <w:t>агресором</w:t>
            </w:r>
            <w:proofErr w:type="spellEnd"/>
            <w:r w:rsidRPr="002E0BA9">
              <w:rPr>
                <w:color w:val="000000"/>
              </w:rPr>
              <w:t xml:space="preserve"> </w:t>
            </w:r>
            <w:proofErr w:type="spellStart"/>
            <w:r w:rsidRPr="002E0BA9">
              <w:rPr>
                <w:color w:val="000000"/>
              </w:rPr>
              <w:t>відповідно</w:t>
            </w:r>
            <w:proofErr w:type="spellEnd"/>
            <w:r w:rsidRPr="002E0BA9">
              <w:rPr>
                <w:color w:val="000000"/>
              </w:rPr>
              <w:t xml:space="preserve"> до </w:t>
            </w:r>
            <w:proofErr w:type="spellStart"/>
            <w:r w:rsidRPr="002E0BA9">
              <w:rPr>
                <w:color w:val="000000"/>
              </w:rPr>
              <w:t>підпункту</w:t>
            </w:r>
            <w:proofErr w:type="spellEnd"/>
            <w:r w:rsidRPr="002E0BA9">
              <w:rPr>
                <w:color w:val="000000"/>
              </w:rPr>
              <w:t xml:space="preserve"> 1 пункту 1 Постанови КМУ </w:t>
            </w:r>
            <w:proofErr w:type="spellStart"/>
            <w:r w:rsidRPr="002E0BA9">
              <w:rPr>
                <w:color w:val="000000"/>
              </w:rPr>
              <w:t>від</w:t>
            </w:r>
            <w:proofErr w:type="spellEnd"/>
            <w:r w:rsidRPr="002E0BA9">
              <w:rPr>
                <w:color w:val="000000"/>
              </w:rPr>
              <w:t xml:space="preserve"> 03.03.2022 № 187 «Про </w:t>
            </w:r>
            <w:proofErr w:type="spellStart"/>
            <w:r w:rsidRPr="002E0BA9">
              <w:rPr>
                <w:color w:val="000000"/>
              </w:rPr>
              <w:t>забезпечення</w:t>
            </w:r>
            <w:proofErr w:type="spellEnd"/>
            <w:r w:rsidRPr="002E0BA9">
              <w:rPr>
                <w:color w:val="000000"/>
              </w:rPr>
              <w:t xml:space="preserve"> </w:t>
            </w:r>
            <w:proofErr w:type="spellStart"/>
            <w:r w:rsidRPr="002E0BA9">
              <w:rPr>
                <w:color w:val="000000"/>
              </w:rPr>
              <w:t>захисту</w:t>
            </w:r>
            <w:proofErr w:type="spellEnd"/>
            <w:r w:rsidRPr="002E0BA9">
              <w:rPr>
                <w:color w:val="000000"/>
              </w:rPr>
              <w:t xml:space="preserve"> </w:t>
            </w:r>
            <w:proofErr w:type="spellStart"/>
            <w:r w:rsidRPr="002E0BA9">
              <w:rPr>
                <w:color w:val="000000"/>
              </w:rPr>
              <w:t>національних</w:t>
            </w:r>
            <w:proofErr w:type="spellEnd"/>
            <w:r w:rsidRPr="002E0BA9">
              <w:rPr>
                <w:color w:val="000000"/>
              </w:rPr>
              <w:t xml:space="preserve"> </w:t>
            </w:r>
            <w:proofErr w:type="spellStart"/>
            <w:r w:rsidRPr="002E0BA9">
              <w:rPr>
                <w:color w:val="000000"/>
              </w:rPr>
              <w:t>інтересів</w:t>
            </w:r>
            <w:proofErr w:type="spellEnd"/>
            <w:r w:rsidRPr="002E0BA9">
              <w:rPr>
                <w:color w:val="000000"/>
              </w:rPr>
              <w:t xml:space="preserve"> за </w:t>
            </w:r>
            <w:proofErr w:type="spellStart"/>
            <w:r w:rsidRPr="002E0BA9">
              <w:rPr>
                <w:color w:val="000000"/>
              </w:rPr>
              <w:t>майбутніми</w:t>
            </w:r>
            <w:proofErr w:type="spellEnd"/>
            <w:r w:rsidRPr="002E0BA9">
              <w:rPr>
                <w:color w:val="000000"/>
              </w:rPr>
              <w:t xml:space="preserve"> </w:t>
            </w:r>
            <w:proofErr w:type="spellStart"/>
            <w:r w:rsidRPr="002E0BA9">
              <w:rPr>
                <w:color w:val="000000"/>
              </w:rPr>
              <w:t>позовами</w:t>
            </w:r>
            <w:proofErr w:type="spellEnd"/>
            <w:r w:rsidRPr="002E0BA9">
              <w:rPr>
                <w:color w:val="000000"/>
              </w:rPr>
              <w:t xml:space="preserve"> </w:t>
            </w:r>
            <w:proofErr w:type="spellStart"/>
            <w:r w:rsidRPr="002E0BA9">
              <w:rPr>
                <w:color w:val="000000"/>
              </w:rPr>
              <w:t>держави</w:t>
            </w:r>
            <w:proofErr w:type="spellEnd"/>
            <w:r w:rsidRPr="002E0BA9">
              <w:rPr>
                <w:color w:val="000000"/>
              </w:rPr>
              <w:t xml:space="preserve"> </w:t>
            </w:r>
            <w:proofErr w:type="spellStart"/>
            <w:r w:rsidRPr="002E0BA9">
              <w:rPr>
                <w:color w:val="000000"/>
              </w:rPr>
              <w:t>Україна</w:t>
            </w:r>
            <w:proofErr w:type="spellEnd"/>
            <w:r w:rsidRPr="002E0BA9">
              <w:rPr>
                <w:color w:val="000000"/>
              </w:rPr>
              <w:t xml:space="preserve"> у </w:t>
            </w:r>
            <w:proofErr w:type="spellStart"/>
            <w:r w:rsidRPr="002E0BA9">
              <w:rPr>
                <w:color w:val="000000"/>
              </w:rPr>
              <w:t>зв’язку</w:t>
            </w:r>
            <w:proofErr w:type="spellEnd"/>
            <w:r w:rsidRPr="002E0BA9">
              <w:rPr>
                <w:color w:val="000000"/>
              </w:rPr>
              <w:t xml:space="preserve"> з </w:t>
            </w:r>
            <w:proofErr w:type="spellStart"/>
            <w:r w:rsidRPr="002E0BA9">
              <w:rPr>
                <w:color w:val="000000"/>
              </w:rPr>
              <w:t>військовою</w:t>
            </w:r>
            <w:proofErr w:type="spellEnd"/>
            <w:r w:rsidRPr="002E0BA9">
              <w:rPr>
                <w:color w:val="000000"/>
              </w:rPr>
              <w:t xml:space="preserve"> </w:t>
            </w:r>
            <w:proofErr w:type="spellStart"/>
            <w:r w:rsidRPr="002E0BA9">
              <w:rPr>
                <w:color w:val="000000"/>
              </w:rPr>
              <w:t>агресією</w:t>
            </w:r>
            <w:proofErr w:type="spellEnd"/>
            <w:r w:rsidRPr="002E0BA9">
              <w:rPr>
                <w:color w:val="000000"/>
              </w:rPr>
              <w:t xml:space="preserve"> </w:t>
            </w:r>
            <w:proofErr w:type="spellStart"/>
            <w:r w:rsidRPr="002E0BA9">
              <w:rPr>
                <w:color w:val="000000"/>
              </w:rPr>
              <w:t>Російської</w:t>
            </w:r>
            <w:proofErr w:type="spellEnd"/>
            <w:r w:rsidRPr="002E0BA9">
              <w:rPr>
                <w:color w:val="000000"/>
              </w:rPr>
              <w:t xml:space="preserve"> </w:t>
            </w:r>
            <w:proofErr w:type="spellStart"/>
            <w:r w:rsidRPr="002E0BA9">
              <w:rPr>
                <w:color w:val="000000"/>
              </w:rPr>
              <w:t>Федерації</w:t>
            </w:r>
            <w:proofErr w:type="spellEnd"/>
            <w:r w:rsidRPr="002E0BA9">
              <w:rPr>
                <w:color w:val="000000"/>
              </w:rPr>
              <w:t>» (</w:t>
            </w:r>
            <w:proofErr w:type="spellStart"/>
            <w:r w:rsidRPr="002E0BA9">
              <w:rPr>
                <w:color w:val="000000"/>
              </w:rPr>
              <w:t>зі</w:t>
            </w:r>
            <w:proofErr w:type="spellEnd"/>
            <w:r w:rsidRPr="002E0BA9">
              <w:rPr>
                <w:color w:val="000000"/>
              </w:rPr>
              <w:t xml:space="preserve"> </w:t>
            </w:r>
            <w:proofErr w:type="spellStart"/>
            <w:r w:rsidRPr="002E0BA9">
              <w:rPr>
                <w:color w:val="000000"/>
              </w:rPr>
              <w:t>змінами</w:t>
            </w:r>
            <w:proofErr w:type="spellEnd"/>
            <w:r w:rsidRPr="002E0BA9">
              <w:rPr>
                <w:color w:val="000000"/>
              </w:rPr>
              <w:t xml:space="preserve">). </w:t>
            </w:r>
          </w:p>
          <w:p w:rsidR="00995DF3" w:rsidRPr="002E0BA9" w:rsidRDefault="00995DF3" w:rsidP="00995DF3">
            <w:pPr>
              <w:jc w:val="both"/>
            </w:pPr>
            <w:r w:rsidRPr="002E0BA9">
              <w:rPr>
                <w:color w:val="000000"/>
                <w:lang w:val="uk-UA"/>
              </w:rPr>
              <w:t xml:space="preserve">     - 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2E0BA9">
              <w:rPr>
                <w:color w:val="000000"/>
              </w:rPr>
              <w:t xml:space="preserve">У </w:t>
            </w:r>
            <w:proofErr w:type="spellStart"/>
            <w:r w:rsidRPr="002E0BA9">
              <w:rPr>
                <w:color w:val="000000"/>
              </w:rPr>
              <w:t>разі</w:t>
            </w:r>
            <w:proofErr w:type="spellEnd"/>
            <w:r w:rsidRPr="002E0BA9">
              <w:rPr>
                <w:color w:val="000000"/>
              </w:rPr>
              <w:t xml:space="preserve">, </w:t>
            </w:r>
            <w:proofErr w:type="spellStart"/>
            <w:r w:rsidRPr="002E0BA9">
              <w:rPr>
                <w:color w:val="000000"/>
              </w:rPr>
              <w:t>якщо</w:t>
            </w:r>
            <w:proofErr w:type="spellEnd"/>
            <w:r w:rsidRPr="002E0BA9">
              <w:rPr>
                <w:color w:val="000000"/>
              </w:rPr>
              <w:t xml:space="preserve"> </w:t>
            </w:r>
            <w:proofErr w:type="spellStart"/>
            <w:r w:rsidRPr="002E0BA9">
              <w:rPr>
                <w:color w:val="000000"/>
              </w:rPr>
              <w:t>місцезнаходження</w:t>
            </w:r>
            <w:proofErr w:type="spellEnd"/>
            <w:r w:rsidRPr="002E0BA9">
              <w:rPr>
                <w:color w:val="000000"/>
              </w:rPr>
              <w:t xml:space="preserve"> </w:t>
            </w:r>
            <w:proofErr w:type="spellStart"/>
            <w:r w:rsidRPr="002E0BA9">
              <w:rPr>
                <w:color w:val="000000"/>
              </w:rPr>
              <w:t>учасника</w:t>
            </w:r>
            <w:proofErr w:type="spellEnd"/>
            <w:r w:rsidRPr="002E0BA9">
              <w:rPr>
                <w:color w:val="000000"/>
              </w:rPr>
              <w:t xml:space="preserve"> </w:t>
            </w:r>
            <w:proofErr w:type="spellStart"/>
            <w:r w:rsidRPr="002E0BA9">
              <w:rPr>
                <w:color w:val="000000"/>
              </w:rPr>
              <w:t>зареєстроване</w:t>
            </w:r>
            <w:proofErr w:type="spellEnd"/>
            <w:r w:rsidRPr="002E0BA9">
              <w:rPr>
                <w:color w:val="000000"/>
              </w:rPr>
              <w:t xml:space="preserve"> на </w:t>
            </w:r>
            <w:proofErr w:type="spellStart"/>
            <w:r w:rsidRPr="002E0BA9">
              <w:rPr>
                <w:color w:val="000000"/>
              </w:rPr>
              <w:t>тимчасово</w:t>
            </w:r>
            <w:proofErr w:type="spellEnd"/>
            <w:r w:rsidRPr="002E0BA9">
              <w:rPr>
                <w:color w:val="000000"/>
              </w:rPr>
              <w:t xml:space="preserve"> </w:t>
            </w:r>
            <w:proofErr w:type="spellStart"/>
            <w:r w:rsidRPr="002E0BA9">
              <w:rPr>
                <w:color w:val="000000"/>
              </w:rPr>
              <w:t>окупованій</w:t>
            </w:r>
            <w:proofErr w:type="spellEnd"/>
            <w:r w:rsidRPr="002E0BA9">
              <w:rPr>
                <w:color w:val="000000"/>
              </w:rPr>
              <w:t xml:space="preserve"> </w:t>
            </w:r>
            <w:proofErr w:type="spellStart"/>
            <w:r w:rsidRPr="002E0BA9">
              <w:rPr>
                <w:color w:val="000000"/>
              </w:rPr>
              <w:t>території</w:t>
            </w:r>
            <w:proofErr w:type="spellEnd"/>
            <w:r w:rsidRPr="002E0BA9">
              <w:rPr>
                <w:color w:val="000000"/>
              </w:rPr>
              <w:t xml:space="preserve">, </w:t>
            </w:r>
            <w:proofErr w:type="spellStart"/>
            <w:r w:rsidRPr="002E0BA9">
              <w:rPr>
                <w:color w:val="000000"/>
              </w:rPr>
              <w:t>учасник</w:t>
            </w:r>
            <w:proofErr w:type="spellEnd"/>
            <w:r w:rsidRPr="002E0BA9">
              <w:rPr>
                <w:color w:val="000000"/>
              </w:rPr>
              <w:t xml:space="preserve"> </w:t>
            </w:r>
            <w:proofErr w:type="spellStart"/>
            <w:r w:rsidRPr="002E0BA9">
              <w:rPr>
                <w:color w:val="000000"/>
              </w:rPr>
              <w:t>має</w:t>
            </w:r>
            <w:proofErr w:type="spellEnd"/>
            <w:r w:rsidRPr="002E0BA9">
              <w:rPr>
                <w:color w:val="000000"/>
              </w:rPr>
              <w:t xml:space="preserve"> </w:t>
            </w:r>
            <w:proofErr w:type="spellStart"/>
            <w:r w:rsidRPr="002E0BA9">
              <w:rPr>
                <w:color w:val="000000"/>
              </w:rPr>
              <w:t>надати</w:t>
            </w:r>
            <w:proofErr w:type="spellEnd"/>
            <w:r w:rsidRPr="002E0BA9">
              <w:rPr>
                <w:color w:val="000000"/>
              </w:rPr>
              <w:t xml:space="preserve"> </w:t>
            </w:r>
            <w:proofErr w:type="spellStart"/>
            <w:proofErr w:type="gramStart"/>
            <w:r w:rsidRPr="002E0BA9">
              <w:rPr>
                <w:color w:val="000000"/>
              </w:rPr>
              <w:t>п</w:t>
            </w:r>
            <w:proofErr w:type="gramEnd"/>
            <w:r w:rsidRPr="002E0BA9">
              <w:rPr>
                <w:color w:val="000000"/>
              </w:rPr>
              <w:t>ідтвердження</w:t>
            </w:r>
            <w:proofErr w:type="spellEnd"/>
            <w:r w:rsidRPr="002E0BA9">
              <w:rPr>
                <w:color w:val="000000"/>
              </w:rPr>
              <w:t xml:space="preserve"> </w:t>
            </w:r>
            <w:proofErr w:type="spellStart"/>
            <w:r w:rsidRPr="002E0BA9">
              <w:rPr>
                <w:color w:val="000000"/>
              </w:rPr>
              <w:t>зміни</w:t>
            </w:r>
            <w:proofErr w:type="spellEnd"/>
            <w:r w:rsidRPr="002E0BA9">
              <w:rPr>
                <w:color w:val="000000"/>
              </w:rPr>
              <w:t xml:space="preserve"> </w:t>
            </w:r>
            <w:proofErr w:type="spellStart"/>
            <w:r w:rsidRPr="002E0BA9">
              <w:rPr>
                <w:color w:val="000000"/>
              </w:rPr>
              <w:t>податкової</w:t>
            </w:r>
            <w:proofErr w:type="spellEnd"/>
            <w:r w:rsidRPr="002E0BA9">
              <w:rPr>
                <w:color w:val="000000"/>
              </w:rPr>
              <w:t xml:space="preserve"> </w:t>
            </w:r>
            <w:proofErr w:type="spellStart"/>
            <w:r w:rsidRPr="002E0BA9">
              <w:rPr>
                <w:color w:val="000000"/>
              </w:rPr>
              <w:t>адреси</w:t>
            </w:r>
            <w:proofErr w:type="spellEnd"/>
            <w:r w:rsidRPr="002E0BA9">
              <w:rPr>
                <w:color w:val="000000"/>
              </w:rPr>
              <w:t xml:space="preserve"> на </w:t>
            </w:r>
            <w:proofErr w:type="spellStart"/>
            <w:r w:rsidRPr="002E0BA9">
              <w:rPr>
                <w:color w:val="000000"/>
              </w:rPr>
              <w:t>іншу</w:t>
            </w:r>
            <w:proofErr w:type="spellEnd"/>
            <w:r w:rsidRPr="002E0BA9">
              <w:rPr>
                <w:color w:val="000000"/>
              </w:rPr>
              <w:t xml:space="preserve"> </w:t>
            </w:r>
            <w:proofErr w:type="spellStart"/>
            <w:r w:rsidRPr="002E0BA9">
              <w:rPr>
                <w:color w:val="000000"/>
              </w:rPr>
              <w:t>територію</w:t>
            </w:r>
            <w:proofErr w:type="spellEnd"/>
            <w:r w:rsidRPr="002E0BA9">
              <w:rPr>
                <w:color w:val="000000"/>
              </w:rPr>
              <w:t xml:space="preserve"> </w:t>
            </w:r>
            <w:proofErr w:type="spellStart"/>
            <w:r w:rsidRPr="002E0BA9">
              <w:rPr>
                <w:color w:val="000000"/>
              </w:rPr>
              <w:t>України</w:t>
            </w:r>
            <w:proofErr w:type="spellEnd"/>
            <w:r w:rsidRPr="002E0BA9">
              <w:rPr>
                <w:color w:val="000000"/>
              </w:rPr>
              <w:t xml:space="preserve"> </w:t>
            </w:r>
            <w:proofErr w:type="spellStart"/>
            <w:r w:rsidRPr="002E0BA9">
              <w:rPr>
                <w:color w:val="000000"/>
              </w:rPr>
              <w:t>видане</w:t>
            </w:r>
            <w:proofErr w:type="spellEnd"/>
            <w:r w:rsidRPr="002E0BA9">
              <w:rPr>
                <w:color w:val="000000"/>
              </w:rPr>
              <w:t xml:space="preserve"> </w:t>
            </w:r>
            <w:proofErr w:type="spellStart"/>
            <w:r w:rsidRPr="002E0BA9">
              <w:rPr>
                <w:color w:val="000000"/>
              </w:rPr>
              <w:t>уповноваженим</w:t>
            </w:r>
            <w:proofErr w:type="spellEnd"/>
            <w:r w:rsidRPr="002E0BA9">
              <w:rPr>
                <w:color w:val="000000"/>
              </w:rPr>
              <w:t xml:space="preserve"> на </w:t>
            </w:r>
            <w:proofErr w:type="spellStart"/>
            <w:r w:rsidRPr="002E0BA9">
              <w:rPr>
                <w:color w:val="000000"/>
              </w:rPr>
              <w:t>це</w:t>
            </w:r>
            <w:proofErr w:type="spellEnd"/>
            <w:r w:rsidRPr="002E0BA9">
              <w:rPr>
                <w:color w:val="000000"/>
              </w:rPr>
              <w:t xml:space="preserve"> органом. </w:t>
            </w:r>
            <w:proofErr w:type="spellStart"/>
            <w:r w:rsidRPr="002E0BA9">
              <w:rPr>
                <w:color w:val="000000"/>
              </w:rPr>
              <w:t>Тимчасово</w:t>
            </w:r>
            <w:proofErr w:type="spellEnd"/>
            <w:r w:rsidRPr="002E0BA9">
              <w:rPr>
                <w:color w:val="000000"/>
              </w:rPr>
              <w:t xml:space="preserve"> </w:t>
            </w:r>
            <w:proofErr w:type="spellStart"/>
            <w:r w:rsidRPr="002E0BA9">
              <w:rPr>
                <w:color w:val="000000"/>
              </w:rPr>
              <w:t>окупованою</w:t>
            </w:r>
            <w:proofErr w:type="spellEnd"/>
            <w:r w:rsidRPr="002E0BA9">
              <w:rPr>
                <w:color w:val="000000"/>
              </w:rPr>
              <w:t xml:space="preserve"> </w:t>
            </w:r>
            <w:proofErr w:type="spellStart"/>
            <w:r w:rsidRPr="002E0BA9">
              <w:rPr>
                <w:color w:val="000000"/>
              </w:rPr>
              <w:t>територією</w:t>
            </w:r>
            <w:proofErr w:type="spellEnd"/>
            <w:r w:rsidRPr="002E0BA9">
              <w:rPr>
                <w:color w:val="000000"/>
              </w:rPr>
              <w:t xml:space="preserve"> є </w:t>
            </w:r>
            <w:proofErr w:type="spellStart"/>
            <w:r w:rsidRPr="002E0BA9">
              <w:rPr>
                <w:color w:val="000000"/>
              </w:rPr>
              <w:t>частини</w:t>
            </w:r>
            <w:proofErr w:type="spellEnd"/>
            <w:r w:rsidRPr="002E0BA9">
              <w:rPr>
                <w:color w:val="000000"/>
              </w:rPr>
              <w:t xml:space="preserve"> </w:t>
            </w:r>
            <w:proofErr w:type="spellStart"/>
            <w:r w:rsidRPr="002E0BA9">
              <w:rPr>
                <w:color w:val="000000"/>
              </w:rPr>
              <w:t>території</w:t>
            </w:r>
            <w:proofErr w:type="spellEnd"/>
            <w:r w:rsidRPr="002E0BA9">
              <w:rPr>
                <w:color w:val="000000"/>
              </w:rPr>
              <w:t xml:space="preserve"> </w:t>
            </w:r>
            <w:proofErr w:type="spellStart"/>
            <w:r w:rsidRPr="002E0BA9">
              <w:rPr>
                <w:color w:val="000000"/>
              </w:rPr>
              <w:t>України</w:t>
            </w:r>
            <w:proofErr w:type="spellEnd"/>
            <w:r w:rsidRPr="002E0BA9">
              <w:rPr>
                <w:color w:val="000000"/>
              </w:rPr>
              <w:t xml:space="preserve">, в межах </w:t>
            </w:r>
            <w:proofErr w:type="spellStart"/>
            <w:r w:rsidRPr="002E0BA9">
              <w:rPr>
                <w:color w:val="000000"/>
              </w:rPr>
              <w:t>яких</w:t>
            </w:r>
            <w:proofErr w:type="spellEnd"/>
            <w:r w:rsidRPr="002E0BA9">
              <w:rPr>
                <w:color w:val="000000"/>
              </w:rPr>
              <w:t xml:space="preserve"> </w:t>
            </w:r>
            <w:proofErr w:type="spellStart"/>
            <w:r w:rsidRPr="002E0BA9">
              <w:rPr>
                <w:color w:val="000000"/>
              </w:rPr>
              <w:t>збройні</w:t>
            </w:r>
            <w:proofErr w:type="spellEnd"/>
            <w:r w:rsidRPr="002E0BA9">
              <w:rPr>
                <w:color w:val="000000"/>
              </w:rPr>
              <w:t xml:space="preserve"> </w:t>
            </w:r>
            <w:proofErr w:type="spellStart"/>
            <w:r w:rsidRPr="002E0BA9">
              <w:rPr>
                <w:color w:val="000000"/>
              </w:rPr>
              <w:t>формування</w:t>
            </w:r>
            <w:proofErr w:type="spellEnd"/>
            <w:r w:rsidRPr="002E0BA9">
              <w:rPr>
                <w:color w:val="000000"/>
              </w:rPr>
              <w:t xml:space="preserve"> </w:t>
            </w:r>
            <w:proofErr w:type="spellStart"/>
            <w:r w:rsidRPr="002E0BA9">
              <w:rPr>
                <w:color w:val="000000"/>
              </w:rPr>
              <w:t>Російської</w:t>
            </w:r>
            <w:proofErr w:type="spellEnd"/>
            <w:r w:rsidRPr="002E0BA9">
              <w:rPr>
                <w:color w:val="000000"/>
              </w:rPr>
              <w:t xml:space="preserve"> </w:t>
            </w:r>
            <w:proofErr w:type="spellStart"/>
            <w:r w:rsidRPr="002E0BA9">
              <w:rPr>
                <w:color w:val="000000"/>
              </w:rPr>
              <w:t>Федерації</w:t>
            </w:r>
            <w:proofErr w:type="spellEnd"/>
            <w:r w:rsidRPr="002E0BA9">
              <w:rPr>
                <w:color w:val="000000"/>
              </w:rPr>
              <w:t xml:space="preserve"> та </w:t>
            </w:r>
            <w:proofErr w:type="spellStart"/>
            <w:r w:rsidRPr="002E0BA9">
              <w:rPr>
                <w:color w:val="000000"/>
              </w:rPr>
              <w:t>окупаційна</w:t>
            </w:r>
            <w:proofErr w:type="spellEnd"/>
            <w:r w:rsidRPr="002E0BA9">
              <w:rPr>
                <w:color w:val="000000"/>
              </w:rPr>
              <w:t xml:space="preserve"> </w:t>
            </w:r>
            <w:proofErr w:type="spellStart"/>
            <w:r w:rsidRPr="002E0BA9">
              <w:rPr>
                <w:color w:val="000000"/>
              </w:rPr>
              <w:t>адміністрація</w:t>
            </w:r>
            <w:proofErr w:type="spellEnd"/>
            <w:r w:rsidRPr="002E0BA9">
              <w:rPr>
                <w:color w:val="000000"/>
              </w:rPr>
              <w:t xml:space="preserve"> </w:t>
            </w:r>
            <w:proofErr w:type="spellStart"/>
            <w:r w:rsidRPr="002E0BA9">
              <w:rPr>
                <w:color w:val="000000"/>
              </w:rPr>
              <w:t>Російської</w:t>
            </w:r>
            <w:proofErr w:type="spellEnd"/>
            <w:r w:rsidRPr="002E0BA9">
              <w:rPr>
                <w:color w:val="000000"/>
              </w:rPr>
              <w:t xml:space="preserve"> </w:t>
            </w:r>
            <w:proofErr w:type="spellStart"/>
            <w:r w:rsidRPr="002E0BA9">
              <w:rPr>
                <w:color w:val="000000"/>
              </w:rPr>
              <w:t>Федерації</w:t>
            </w:r>
            <w:proofErr w:type="spellEnd"/>
            <w:r w:rsidRPr="002E0BA9">
              <w:rPr>
                <w:color w:val="000000"/>
              </w:rPr>
              <w:t xml:space="preserve"> </w:t>
            </w:r>
            <w:proofErr w:type="spellStart"/>
            <w:r w:rsidRPr="002E0BA9">
              <w:rPr>
                <w:color w:val="000000"/>
              </w:rPr>
              <w:t>встановили</w:t>
            </w:r>
            <w:proofErr w:type="spellEnd"/>
            <w:r w:rsidRPr="002E0BA9">
              <w:rPr>
                <w:color w:val="000000"/>
              </w:rPr>
              <w:t xml:space="preserve"> та </w:t>
            </w:r>
            <w:proofErr w:type="spellStart"/>
            <w:r w:rsidRPr="002E0BA9">
              <w:rPr>
                <w:color w:val="000000"/>
              </w:rPr>
              <w:t>здійснюють</w:t>
            </w:r>
            <w:proofErr w:type="spellEnd"/>
            <w:r w:rsidRPr="002E0BA9">
              <w:rPr>
                <w:color w:val="000000"/>
              </w:rPr>
              <w:t xml:space="preserve"> </w:t>
            </w:r>
            <w:proofErr w:type="spellStart"/>
            <w:r w:rsidRPr="002E0BA9">
              <w:rPr>
                <w:color w:val="000000"/>
              </w:rPr>
              <w:t>фактичний</w:t>
            </w:r>
            <w:proofErr w:type="spellEnd"/>
            <w:r w:rsidRPr="002E0BA9">
              <w:rPr>
                <w:color w:val="000000"/>
              </w:rPr>
              <w:t xml:space="preserve"> контроль </w:t>
            </w:r>
            <w:proofErr w:type="spellStart"/>
            <w:r w:rsidRPr="002E0BA9">
              <w:rPr>
                <w:color w:val="000000"/>
              </w:rPr>
              <w:t>або</w:t>
            </w:r>
            <w:proofErr w:type="spellEnd"/>
            <w:r w:rsidRPr="002E0BA9">
              <w:rPr>
                <w:color w:val="000000"/>
              </w:rPr>
              <w:t xml:space="preserve"> в межах </w:t>
            </w:r>
            <w:proofErr w:type="spellStart"/>
            <w:r w:rsidRPr="002E0BA9">
              <w:rPr>
                <w:color w:val="000000"/>
              </w:rPr>
              <w:t>яких</w:t>
            </w:r>
            <w:proofErr w:type="spellEnd"/>
            <w:r w:rsidRPr="002E0BA9">
              <w:rPr>
                <w:color w:val="000000"/>
              </w:rPr>
              <w:t xml:space="preserve"> </w:t>
            </w:r>
            <w:proofErr w:type="spellStart"/>
            <w:r w:rsidRPr="002E0BA9">
              <w:rPr>
                <w:color w:val="000000"/>
              </w:rPr>
              <w:t>збройні</w:t>
            </w:r>
            <w:proofErr w:type="spellEnd"/>
            <w:r w:rsidRPr="002E0BA9">
              <w:rPr>
                <w:color w:val="000000"/>
              </w:rPr>
              <w:t xml:space="preserve"> </w:t>
            </w:r>
            <w:proofErr w:type="spellStart"/>
            <w:r w:rsidRPr="002E0BA9">
              <w:rPr>
                <w:color w:val="000000"/>
              </w:rPr>
              <w:t>формування</w:t>
            </w:r>
            <w:proofErr w:type="spellEnd"/>
            <w:r w:rsidRPr="002E0BA9">
              <w:rPr>
                <w:color w:val="000000"/>
              </w:rPr>
              <w:t xml:space="preserve"> </w:t>
            </w:r>
            <w:proofErr w:type="spellStart"/>
            <w:r w:rsidRPr="002E0BA9">
              <w:rPr>
                <w:color w:val="000000"/>
              </w:rPr>
              <w:t>Російської</w:t>
            </w:r>
            <w:proofErr w:type="spellEnd"/>
            <w:r w:rsidRPr="002E0BA9">
              <w:rPr>
                <w:color w:val="000000"/>
              </w:rPr>
              <w:t xml:space="preserve"> </w:t>
            </w:r>
            <w:proofErr w:type="spellStart"/>
            <w:r w:rsidRPr="002E0BA9">
              <w:rPr>
                <w:color w:val="000000"/>
              </w:rPr>
              <w:t>Федерації</w:t>
            </w:r>
            <w:proofErr w:type="spellEnd"/>
            <w:r w:rsidRPr="002E0BA9">
              <w:rPr>
                <w:color w:val="000000"/>
              </w:rPr>
              <w:t xml:space="preserve"> </w:t>
            </w:r>
            <w:proofErr w:type="spellStart"/>
            <w:r w:rsidRPr="002E0BA9">
              <w:rPr>
                <w:color w:val="000000"/>
              </w:rPr>
              <w:t>встановили</w:t>
            </w:r>
            <w:proofErr w:type="spellEnd"/>
            <w:r w:rsidRPr="002E0BA9">
              <w:rPr>
                <w:color w:val="000000"/>
              </w:rPr>
              <w:t xml:space="preserve"> та </w:t>
            </w:r>
            <w:proofErr w:type="spellStart"/>
            <w:r w:rsidRPr="002E0BA9">
              <w:rPr>
                <w:color w:val="000000"/>
              </w:rPr>
              <w:t>здійснюють</w:t>
            </w:r>
            <w:proofErr w:type="spellEnd"/>
            <w:r w:rsidRPr="002E0BA9">
              <w:rPr>
                <w:color w:val="000000"/>
              </w:rPr>
              <w:t xml:space="preserve"> </w:t>
            </w:r>
            <w:proofErr w:type="spellStart"/>
            <w:r w:rsidRPr="002E0BA9">
              <w:rPr>
                <w:color w:val="000000"/>
              </w:rPr>
              <w:t>загальний</w:t>
            </w:r>
            <w:proofErr w:type="spellEnd"/>
            <w:r w:rsidRPr="002E0BA9">
              <w:rPr>
                <w:color w:val="000000"/>
              </w:rPr>
              <w:t xml:space="preserve"> контроль з метою </w:t>
            </w:r>
            <w:proofErr w:type="spellStart"/>
            <w:r w:rsidRPr="002E0BA9">
              <w:rPr>
                <w:color w:val="000000"/>
              </w:rPr>
              <w:t>встановлення</w:t>
            </w:r>
            <w:proofErr w:type="spellEnd"/>
            <w:r w:rsidRPr="002E0BA9">
              <w:rPr>
                <w:color w:val="000000"/>
              </w:rPr>
              <w:t xml:space="preserve"> </w:t>
            </w:r>
            <w:proofErr w:type="spellStart"/>
            <w:r w:rsidRPr="002E0BA9">
              <w:rPr>
                <w:color w:val="000000"/>
              </w:rPr>
              <w:t>окупаційної</w:t>
            </w:r>
            <w:proofErr w:type="spellEnd"/>
            <w:r w:rsidRPr="002E0BA9">
              <w:rPr>
                <w:color w:val="000000"/>
              </w:rPr>
              <w:t xml:space="preserve"> </w:t>
            </w:r>
            <w:proofErr w:type="spellStart"/>
            <w:r w:rsidRPr="002E0BA9">
              <w:rPr>
                <w:color w:val="000000"/>
              </w:rPr>
              <w:t>адміністрац</w:t>
            </w:r>
            <w:proofErr w:type="gramStart"/>
            <w:r w:rsidRPr="002E0BA9">
              <w:rPr>
                <w:color w:val="000000"/>
              </w:rPr>
              <w:t>ії</w:t>
            </w:r>
            <w:proofErr w:type="spellEnd"/>
            <w:r w:rsidRPr="002E0BA9">
              <w:rPr>
                <w:color w:val="000000"/>
              </w:rPr>
              <w:t xml:space="preserve"> </w:t>
            </w:r>
            <w:proofErr w:type="spellStart"/>
            <w:r w:rsidRPr="002E0BA9">
              <w:rPr>
                <w:color w:val="000000"/>
              </w:rPr>
              <w:t>Р</w:t>
            </w:r>
            <w:proofErr w:type="gramEnd"/>
            <w:r w:rsidRPr="002E0BA9">
              <w:rPr>
                <w:color w:val="000000"/>
              </w:rPr>
              <w:t>осійської</w:t>
            </w:r>
            <w:proofErr w:type="spellEnd"/>
            <w:r w:rsidRPr="002E0BA9">
              <w:rPr>
                <w:color w:val="000000"/>
              </w:rPr>
              <w:t xml:space="preserve"> </w:t>
            </w:r>
            <w:proofErr w:type="spellStart"/>
            <w:r w:rsidRPr="002E0BA9">
              <w:rPr>
                <w:color w:val="000000"/>
              </w:rPr>
              <w:t>Федерації</w:t>
            </w:r>
            <w:proofErr w:type="spellEnd"/>
            <w:r w:rsidRPr="002E0BA9">
              <w:rPr>
                <w:color w:val="000000"/>
              </w:rPr>
              <w:t>.</w:t>
            </w:r>
            <w:r w:rsidRPr="002E0BA9">
              <w:rPr>
                <w:color w:val="000000"/>
                <w:lang w:val="uk-UA"/>
              </w:rPr>
              <w:t xml:space="preserve"> </w:t>
            </w:r>
          </w:p>
          <w:p w:rsidR="002E0BA9" w:rsidRPr="002E0BA9" w:rsidRDefault="00F5590E" w:rsidP="002E0BA9">
            <w:pPr>
              <w:jc w:val="both"/>
            </w:pPr>
            <w:r w:rsidRPr="002E0BA9">
              <w:rPr>
                <w:lang w:val="uk-UA"/>
              </w:rPr>
              <w:t xml:space="preserve">       </w:t>
            </w:r>
            <w:r w:rsidR="002E0BA9" w:rsidRPr="002E0BA9">
              <w:rPr>
                <w:lang w:val="uk-UA"/>
              </w:rPr>
              <w:t>Н</w:t>
            </w:r>
            <w:r w:rsidR="007B50A3" w:rsidRPr="002E0BA9">
              <w:t xml:space="preserve">а </w:t>
            </w:r>
            <w:proofErr w:type="spellStart"/>
            <w:r w:rsidR="007B50A3" w:rsidRPr="002E0BA9">
              <w:t>підставі</w:t>
            </w:r>
            <w:proofErr w:type="spellEnd"/>
            <w:r w:rsidR="007B50A3" w:rsidRPr="002E0BA9">
              <w:t xml:space="preserve"> пункту 1 </w:t>
            </w:r>
            <w:proofErr w:type="spellStart"/>
            <w:r w:rsidR="007B50A3" w:rsidRPr="002E0BA9">
              <w:t>частини</w:t>
            </w:r>
            <w:proofErr w:type="spellEnd"/>
            <w:r w:rsidR="007B50A3" w:rsidRPr="002E0BA9">
              <w:t xml:space="preserve"> 13 </w:t>
            </w:r>
            <w:proofErr w:type="spellStart"/>
            <w:r w:rsidR="007B50A3" w:rsidRPr="002E0BA9">
              <w:t>статті</w:t>
            </w:r>
            <w:proofErr w:type="spellEnd"/>
            <w:r w:rsidR="007B50A3" w:rsidRPr="002E0BA9">
              <w:t xml:space="preserve"> 14 Закону</w:t>
            </w:r>
            <w:r w:rsidR="007B50A3" w:rsidRPr="002E0BA9">
              <w:rPr>
                <w:shd w:val="clear" w:color="auto" w:fill="FFFFFF"/>
                <w:lang w:val="uk-UA"/>
              </w:rPr>
              <w:t xml:space="preserve"> </w:t>
            </w:r>
            <w:r w:rsidR="0020766E" w:rsidRPr="002E0BA9">
              <w:rPr>
                <w:lang w:val="uk-UA"/>
              </w:rPr>
              <w:t>«Про публічні</w:t>
            </w:r>
            <w:r w:rsidR="00116A16" w:rsidRPr="002E0BA9">
              <w:rPr>
                <w:lang w:val="uk-UA"/>
              </w:rPr>
              <w:t xml:space="preserve"> </w:t>
            </w:r>
            <w:r w:rsidR="0020766E" w:rsidRPr="002E0BA9">
              <w:rPr>
                <w:lang w:val="uk-UA"/>
              </w:rPr>
              <w:t>закупівлі»</w:t>
            </w:r>
            <w:r w:rsidR="007B50A3" w:rsidRPr="002E0BA9">
              <w:rPr>
                <w:lang w:val="uk-UA"/>
              </w:rPr>
              <w:t xml:space="preserve"> (зі змінами)</w:t>
            </w:r>
            <w:r w:rsidR="0020766E" w:rsidRPr="002E0BA9">
              <w:rPr>
                <w:lang w:val="uk-UA"/>
              </w:rPr>
              <w:t xml:space="preserve"> Замовник</w:t>
            </w:r>
            <w:r w:rsidR="00116A16" w:rsidRPr="002E0BA9">
              <w:rPr>
                <w:lang w:val="uk-UA"/>
              </w:rPr>
              <w:t xml:space="preserve"> </w:t>
            </w:r>
            <w:r w:rsidR="0020766E" w:rsidRPr="00DE7BB7">
              <w:rPr>
                <w:b/>
                <w:lang w:val="uk-UA"/>
              </w:rPr>
              <w:t>відхиляє</w:t>
            </w:r>
            <w:r w:rsidR="00116A16" w:rsidRPr="002E0BA9">
              <w:rPr>
                <w:lang w:val="uk-UA"/>
              </w:rPr>
              <w:t xml:space="preserve"> </w:t>
            </w:r>
            <w:r w:rsidR="0020766E" w:rsidRPr="002E0BA9">
              <w:rPr>
                <w:lang w:val="uk-UA"/>
              </w:rPr>
              <w:t>тендерну</w:t>
            </w:r>
            <w:r w:rsidR="00116A16" w:rsidRPr="002E0BA9">
              <w:rPr>
                <w:lang w:val="uk-UA"/>
              </w:rPr>
              <w:t xml:space="preserve"> </w:t>
            </w:r>
            <w:r w:rsidR="0020766E" w:rsidRPr="002E0BA9">
              <w:rPr>
                <w:lang w:val="uk-UA"/>
              </w:rPr>
              <w:t>пропозицію в разі, якщо</w:t>
            </w:r>
            <w:r w:rsidR="00116A16" w:rsidRPr="002E0BA9">
              <w:rPr>
                <w:lang w:val="uk-UA"/>
              </w:rPr>
              <w:t xml:space="preserve"> </w:t>
            </w:r>
            <w:r w:rsidR="0020766E" w:rsidRPr="002E0BA9">
              <w:rPr>
                <w:lang w:val="uk-UA"/>
              </w:rPr>
              <w:t>тендерна</w:t>
            </w:r>
            <w:r w:rsidR="00116A16" w:rsidRPr="002E0BA9">
              <w:rPr>
                <w:lang w:val="uk-UA"/>
              </w:rPr>
              <w:t xml:space="preserve"> </w:t>
            </w:r>
            <w:r w:rsidR="0020766E" w:rsidRPr="002E0BA9">
              <w:rPr>
                <w:lang w:val="uk-UA"/>
              </w:rPr>
              <w:t>пропозиція не відповідає</w:t>
            </w:r>
            <w:r w:rsidR="00116A16" w:rsidRPr="002E0BA9">
              <w:rPr>
                <w:lang w:val="uk-UA"/>
              </w:rPr>
              <w:t xml:space="preserve"> </w:t>
            </w:r>
            <w:r w:rsidR="0020766E" w:rsidRPr="002E0BA9">
              <w:rPr>
                <w:lang w:val="uk-UA"/>
              </w:rPr>
              <w:t>умовам</w:t>
            </w:r>
            <w:r w:rsidR="002E0BA9" w:rsidRPr="002E0BA9">
              <w:rPr>
                <w:lang w:val="uk-UA"/>
              </w:rPr>
              <w:t xml:space="preserve">, </w:t>
            </w:r>
            <w:proofErr w:type="spellStart"/>
            <w:r w:rsidR="002E0BA9" w:rsidRPr="002E0BA9">
              <w:rPr>
                <w:color w:val="000000"/>
              </w:rPr>
              <w:t>визначеним</w:t>
            </w:r>
            <w:proofErr w:type="spellEnd"/>
            <w:r w:rsidR="002E0BA9" w:rsidRPr="002E0BA9">
              <w:rPr>
                <w:color w:val="000000"/>
              </w:rPr>
              <w:t xml:space="preserve"> в </w:t>
            </w:r>
            <w:proofErr w:type="spellStart"/>
            <w:r w:rsidR="002E0BA9" w:rsidRPr="002E0BA9">
              <w:rPr>
                <w:color w:val="000000"/>
              </w:rPr>
              <w:t>оголошенні</w:t>
            </w:r>
            <w:proofErr w:type="spellEnd"/>
            <w:r w:rsidR="002E0BA9" w:rsidRPr="002E0BA9">
              <w:rPr>
                <w:color w:val="000000"/>
              </w:rPr>
              <w:t xml:space="preserve"> про </w:t>
            </w:r>
            <w:proofErr w:type="spellStart"/>
            <w:r w:rsidR="002E0BA9" w:rsidRPr="002E0BA9">
              <w:rPr>
                <w:color w:val="000000"/>
              </w:rPr>
              <w:t>проведення</w:t>
            </w:r>
            <w:proofErr w:type="spellEnd"/>
            <w:r w:rsidR="002E0BA9" w:rsidRPr="002E0BA9">
              <w:rPr>
                <w:color w:val="000000"/>
              </w:rPr>
              <w:t xml:space="preserve"> </w:t>
            </w:r>
            <w:proofErr w:type="spellStart"/>
            <w:r w:rsidR="002E0BA9" w:rsidRPr="002E0BA9">
              <w:rPr>
                <w:color w:val="000000"/>
              </w:rPr>
              <w:t>спрощеної</w:t>
            </w:r>
            <w:proofErr w:type="spellEnd"/>
            <w:r w:rsidR="002E0BA9" w:rsidRPr="002E0BA9">
              <w:rPr>
                <w:color w:val="000000"/>
              </w:rPr>
              <w:t xml:space="preserve"> </w:t>
            </w:r>
            <w:proofErr w:type="spellStart"/>
            <w:r w:rsidR="002E0BA9" w:rsidRPr="002E0BA9">
              <w:rPr>
                <w:color w:val="000000"/>
              </w:rPr>
              <w:t>закупівлі</w:t>
            </w:r>
            <w:proofErr w:type="spellEnd"/>
            <w:r w:rsidR="002E0BA9" w:rsidRPr="002E0BA9">
              <w:rPr>
                <w:color w:val="000000"/>
              </w:rPr>
              <w:t xml:space="preserve">, та </w:t>
            </w:r>
            <w:proofErr w:type="spellStart"/>
            <w:r w:rsidR="002E0BA9" w:rsidRPr="002E0BA9">
              <w:rPr>
                <w:color w:val="000000"/>
              </w:rPr>
              <w:t>вимогам</w:t>
            </w:r>
            <w:proofErr w:type="spellEnd"/>
            <w:r w:rsidR="002E0BA9" w:rsidRPr="002E0BA9">
              <w:rPr>
                <w:color w:val="000000"/>
              </w:rPr>
              <w:t xml:space="preserve"> до предмета </w:t>
            </w:r>
            <w:proofErr w:type="spellStart"/>
            <w:r w:rsidR="002E0BA9" w:rsidRPr="002E0BA9">
              <w:rPr>
                <w:color w:val="000000"/>
              </w:rPr>
              <w:t>закупівлі</w:t>
            </w:r>
            <w:proofErr w:type="spellEnd"/>
            <w:r w:rsidR="002E0BA9" w:rsidRPr="002E0BA9">
              <w:rPr>
                <w:color w:val="000000"/>
              </w:rPr>
              <w:t>.</w:t>
            </w:r>
          </w:p>
          <w:p w:rsidR="000D31E9" w:rsidRPr="002E0BA9" w:rsidRDefault="002E0BA9"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sidRPr="002E0BA9">
              <w:rPr>
                <w:rFonts w:ascii="Times New Roman" w:hAnsi="Times New Roman" w:cs="Times New Roman"/>
                <w:b/>
                <w:i/>
                <w:sz w:val="24"/>
                <w:szCs w:val="24"/>
                <w:lang w:val="uk-UA"/>
              </w:rPr>
              <w:t xml:space="preserve">         </w:t>
            </w:r>
            <w:r w:rsidR="0020766E" w:rsidRPr="002E0BA9">
              <w:rPr>
                <w:rFonts w:ascii="Times New Roman" w:hAnsi="Times New Roman" w:cs="Times New Roman"/>
                <w:b/>
                <w:i/>
                <w:sz w:val="24"/>
                <w:szCs w:val="24"/>
                <w:lang w:val="uk-UA"/>
              </w:rPr>
              <w:t xml:space="preserve">В листі Учасника  має бути </w:t>
            </w:r>
            <w:proofErr w:type="spellStart"/>
            <w:r w:rsidR="0020766E" w:rsidRPr="002E0BA9">
              <w:rPr>
                <w:rFonts w:ascii="Times New Roman" w:hAnsi="Times New Roman" w:cs="Times New Roman"/>
                <w:b/>
                <w:i/>
                <w:sz w:val="24"/>
                <w:szCs w:val="24"/>
                <w:lang w:val="uk-UA"/>
              </w:rPr>
              <w:t>обов</w:t>
            </w:r>
            <w:proofErr w:type="spellEnd"/>
            <w:r w:rsidR="0020766E" w:rsidRPr="002E0BA9">
              <w:rPr>
                <w:rFonts w:ascii="Times New Roman" w:hAnsi="Times New Roman" w:cs="Times New Roman"/>
                <w:b/>
                <w:i/>
                <w:sz w:val="24"/>
                <w:szCs w:val="24"/>
              </w:rPr>
              <w:t>'</w:t>
            </w:r>
            <w:proofErr w:type="spellStart"/>
            <w:r w:rsidR="0020766E" w:rsidRPr="002E0BA9">
              <w:rPr>
                <w:rFonts w:ascii="Times New Roman" w:hAnsi="Times New Roman" w:cs="Times New Roman"/>
                <w:b/>
                <w:i/>
                <w:sz w:val="24"/>
                <w:szCs w:val="24"/>
                <w:lang w:val="uk-UA"/>
              </w:rPr>
              <w:t>язкове</w:t>
            </w:r>
            <w:proofErr w:type="spellEnd"/>
            <w:r w:rsidR="0020766E" w:rsidRPr="002E0BA9">
              <w:rPr>
                <w:rFonts w:ascii="Times New Roman" w:hAnsi="Times New Roman" w:cs="Times New Roman"/>
                <w:b/>
                <w:i/>
                <w:sz w:val="24"/>
                <w:szCs w:val="24"/>
                <w:lang w:val="uk-UA"/>
              </w:rPr>
              <w:t xml:space="preserve"> посилання на вищезазначений перелік нормативних актів.</w:t>
            </w:r>
          </w:p>
        </w:tc>
      </w:tr>
      <w:tr w:rsidR="0020766E" w:rsidRPr="00394BCC" w:rsidTr="0020766E">
        <w:trPr>
          <w:trHeight w:val="457"/>
          <w:tblCellSpacing w:w="1440" w:type="nil"/>
        </w:trPr>
        <w:tc>
          <w:tcPr>
            <w:tcW w:w="9781" w:type="dxa"/>
            <w:gridSpan w:val="2"/>
            <w:shd w:val="clear" w:color="auto" w:fill="auto"/>
          </w:tcPr>
          <w:p w:rsidR="0020766E" w:rsidRDefault="0020766E" w:rsidP="0020766E">
            <w:pPr>
              <w:pStyle w:val="12"/>
              <w:widowControl w:val="0"/>
              <w:spacing w:line="240" w:lineRule="auto"/>
              <w:ind w:left="-3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Pr>
                <w:rFonts w:ascii="Times New Roman" w:hAnsi="Times New Roman" w:cs="Times New Roman"/>
                <w:sz w:val="24"/>
                <w:szCs w:val="24"/>
                <w:lang w:val="uk-UA"/>
              </w:rPr>
              <w:t xml:space="preserve"> Лист-гарантія Учасника про </w:t>
            </w:r>
            <w:r>
              <w:rPr>
                <w:rFonts w:ascii="Times New Roman" w:hAnsi="Times New Roman"/>
                <w:sz w:val="24"/>
                <w:szCs w:val="24"/>
                <w:lang w:val="uk-UA"/>
              </w:rPr>
              <w:t>те, що предмет закупівлі</w:t>
            </w:r>
            <w:r w:rsidRPr="0006388C">
              <w:rPr>
                <w:rFonts w:ascii="Times New Roman" w:hAnsi="Times New Roman"/>
                <w:kern w:val="18"/>
                <w:sz w:val="24"/>
                <w:szCs w:val="24"/>
                <w:lang w:val="uk-UA"/>
              </w:rPr>
              <w:t xml:space="preserve"> відповідає нормам із захисту довкілля</w:t>
            </w:r>
            <w:r>
              <w:rPr>
                <w:rFonts w:ascii="Times New Roman" w:hAnsi="Times New Roman"/>
                <w:kern w:val="18"/>
                <w:sz w:val="24"/>
                <w:szCs w:val="24"/>
                <w:lang w:val="uk-UA"/>
              </w:rPr>
              <w:t xml:space="preserve"> та не спричинить негативного впливу на навколишнє середовище.</w:t>
            </w:r>
          </w:p>
        </w:tc>
      </w:tr>
      <w:tr w:rsidR="00CF2F44" w:rsidRPr="00394BCC" w:rsidTr="0020766E">
        <w:trPr>
          <w:trHeight w:val="457"/>
          <w:tblCellSpacing w:w="1440" w:type="nil"/>
        </w:trPr>
        <w:tc>
          <w:tcPr>
            <w:tcW w:w="9781" w:type="dxa"/>
            <w:gridSpan w:val="2"/>
            <w:shd w:val="clear" w:color="auto" w:fill="auto"/>
          </w:tcPr>
          <w:p w:rsidR="00CF2F44" w:rsidRPr="00CF2F44" w:rsidRDefault="00CF2F44" w:rsidP="00CF2F44">
            <w:pPr>
              <w:widowControl w:val="0"/>
              <w:tabs>
                <w:tab w:val="left" w:pos="1080"/>
                <w:tab w:val="left" w:pos="10381"/>
              </w:tabs>
              <w:jc w:val="both"/>
              <w:rPr>
                <w:lang w:val="uk-UA"/>
              </w:rPr>
            </w:pPr>
            <w:r w:rsidRPr="00CF2F44">
              <w:rPr>
                <w:lang w:val="uk-UA"/>
              </w:rPr>
              <w:t>7. Лист-згода на обробку персональних даних Учасника</w:t>
            </w:r>
            <w:r w:rsidR="00116A16">
              <w:rPr>
                <w:lang w:val="uk-UA"/>
              </w:rPr>
              <w:t xml:space="preserve"> </w:t>
            </w:r>
            <w:r w:rsidRPr="00CF2F44">
              <w:rPr>
                <w:lang w:val="uk-UA"/>
              </w:rPr>
              <w:t>згідно встановленої форми (</w:t>
            </w:r>
            <w:proofErr w:type="spellStart"/>
            <w:r w:rsidRPr="006121B9">
              <w:rPr>
                <w:b/>
              </w:rPr>
              <w:t>Додат</w:t>
            </w:r>
            <w:r w:rsidRPr="006121B9">
              <w:rPr>
                <w:b/>
                <w:lang w:val="uk-UA"/>
              </w:rPr>
              <w:t>ок</w:t>
            </w:r>
            <w:proofErr w:type="spellEnd"/>
            <w:r w:rsidR="00B217D7">
              <w:rPr>
                <w:b/>
                <w:lang w:val="uk-UA"/>
              </w:rPr>
              <w:t xml:space="preserve"> </w:t>
            </w:r>
            <w:r w:rsidR="003D76E9" w:rsidRPr="006121B9">
              <w:rPr>
                <w:b/>
                <w:lang w:val="uk-UA"/>
              </w:rPr>
              <w:t>№5</w:t>
            </w:r>
            <w:r w:rsidRPr="00CF2F44">
              <w:t xml:space="preserve"> до </w:t>
            </w:r>
            <w:r w:rsidRPr="00CF2F44">
              <w:rPr>
                <w:lang w:val="uk-UA"/>
              </w:rPr>
              <w:t>Д</w:t>
            </w:r>
            <w:proofErr w:type="spellStart"/>
            <w:r w:rsidRPr="00CF2F44">
              <w:t>окументації</w:t>
            </w:r>
            <w:proofErr w:type="spellEnd"/>
            <w:r w:rsidRPr="00CF2F44">
              <w:rPr>
                <w:lang w:val="uk-UA"/>
              </w:rPr>
              <w:t>)</w:t>
            </w:r>
          </w:p>
        </w:tc>
      </w:tr>
      <w:tr w:rsidR="005869BE" w:rsidRPr="00394BCC" w:rsidTr="005869BE">
        <w:trPr>
          <w:trHeight w:val="458"/>
          <w:tblCellSpacing w:w="1440" w:type="nil"/>
        </w:trPr>
        <w:tc>
          <w:tcPr>
            <w:tcW w:w="9781" w:type="dxa"/>
            <w:gridSpan w:val="2"/>
            <w:shd w:val="clear" w:color="auto" w:fill="BFBFBF" w:themeFill="background1" w:themeFillShade="BF"/>
          </w:tcPr>
          <w:p w:rsidR="005869BE" w:rsidRPr="00AD11AE" w:rsidRDefault="00130285" w:rsidP="005869BE">
            <w:pPr>
              <w:contextualSpacing/>
              <w:jc w:val="center"/>
              <w:rPr>
                <w:rFonts w:eastAsia="Calibri"/>
                <w:lang w:val="uk-UA"/>
              </w:rPr>
            </w:pPr>
            <w:r>
              <w:rPr>
                <w:rFonts w:eastAsia="Calibri"/>
              </w:rPr>
              <w:t>8</w:t>
            </w:r>
            <w:r w:rsidR="005869BE">
              <w:rPr>
                <w:rFonts w:eastAsia="Calibri"/>
                <w:lang w:val="uk-UA"/>
              </w:rPr>
              <w:t xml:space="preserve">. </w:t>
            </w:r>
            <w:r w:rsidR="005869BE" w:rsidRPr="005869BE">
              <w:rPr>
                <w:rFonts w:eastAsia="Calibri"/>
                <w:b/>
                <w:lang w:val="uk-UA"/>
              </w:rPr>
              <w:t>Установчі та реєстраційні документи</w:t>
            </w:r>
          </w:p>
        </w:tc>
      </w:tr>
      <w:tr w:rsidR="006869BA" w:rsidRPr="00394BCC" w:rsidTr="005869BE">
        <w:trPr>
          <w:trHeight w:val="458"/>
          <w:tblCellSpacing w:w="1440" w:type="nil"/>
        </w:trPr>
        <w:tc>
          <w:tcPr>
            <w:tcW w:w="567" w:type="dxa"/>
            <w:shd w:val="clear" w:color="auto" w:fill="auto"/>
          </w:tcPr>
          <w:p w:rsidR="006869BA" w:rsidRPr="00AD11AE" w:rsidRDefault="00130285" w:rsidP="006869BA">
            <w:pPr>
              <w:rPr>
                <w:rFonts w:eastAsia="Calibri"/>
                <w:lang w:val="en-US"/>
              </w:rPr>
            </w:pPr>
            <w:r>
              <w:rPr>
                <w:rFonts w:eastAsia="Calibri"/>
                <w:lang w:val="uk-UA"/>
              </w:rPr>
              <w:t>8</w:t>
            </w:r>
            <w:r w:rsidR="006869BA">
              <w:rPr>
                <w:rFonts w:eastAsia="Calibri"/>
                <w:lang w:val="en-US"/>
              </w:rPr>
              <w:t>.1</w:t>
            </w:r>
          </w:p>
        </w:tc>
        <w:tc>
          <w:tcPr>
            <w:tcW w:w="9214" w:type="dxa"/>
            <w:shd w:val="clear" w:color="auto" w:fill="auto"/>
          </w:tcPr>
          <w:p w:rsidR="003A0FC3" w:rsidRDefault="003A0FC3" w:rsidP="003A0FC3">
            <w:pPr>
              <w:contextualSpacing/>
              <w:jc w:val="both"/>
              <w:rPr>
                <w:rFonts w:eastAsia="Calibri"/>
                <w:lang w:val="uk-UA"/>
              </w:rPr>
            </w:pPr>
            <w:r w:rsidRPr="00AD11AE">
              <w:rPr>
                <w:rFonts w:eastAsia="Calibri"/>
                <w:lang w:val="uk-UA"/>
              </w:rPr>
              <w:t xml:space="preserve">Копія статуту або іншого установчого документу (остання </w:t>
            </w:r>
            <w:r>
              <w:rPr>
                <w:rFonts w:eastAsia="Calibri"/>
                <w:lang w:val="uk-UA"/>
              </w:rPr>
              <w:t xml:space="preserve">зареєстрована </w:t>
            </w:r>
            <w:r w:rsidRPr="00AD11AE">
              <w:rPr>
                <w:rFonts w:eastAsia="Calibri"/>
                <w:lang w:val="uk-UA"/>
              </w:rPr>
              <w:t>редакція, повний зміст)</w:t>
            </w:r>
            <w:r>
              <w:rPr>
                <w:rFonts w:eastAsia="Calibri"/>
                <w:lang w:val="uk-UA"/>
              </w:rPr>
              <w:t xml:space="preserve">- </w:t>
            </w:r>
            <w:r w:rsidRPr="008F66B1">
              <w:rPr>
                <w:rFonts w:eastAsia="Calibri"/>
                <w:i/>
                <w:lang w:val="uk-UA"/>
              </w:rPr>
              <w:t>для юридичних осіб</w:t>
            </w:r>
            <w:r w:rsidRPr="00DB4D61">
              <w:rPr>
                <w:rFonts w:eastAsia="Calibri"/>
              </w:rPr>
              <w:t>.</w:t>
            </w:r>
          </w:p>
          <w:p w:rsidR="006869BA" w:rsidRPr="00DB4D61" w:rsidRDefault="003A0FC3" w:rsidP="003A0FC3">
            <w:pPr>
              <w:contextualSpacing/>
              <w:jc w:val="both"/>
              <w:rPr>
                <w:rFonts w:eastAsia="Calibri"/>
              </w:rPr>
            </w:pPr>
            <w:r>
              <w:rPr>
                <w:rFonts w:eastAsia="Calibri"/>
                <w:lang w:val="uk-UA"/>
              </w:rPr>
              <w:lastRenderedPageBreak/>
              <w:t xml:space="preserve">У разі, якщо Учасник діє на підставі модельного </w:t>
            </w:r>
            <w:proofErr w:type="spellStart"/>
            <w:r>
              <w:rPr>
                <w:rFonts w:eastAsia="Calibri"/>
                <w:lang w:val="uk-UA"/>
              </w:rPr>
              <w:t>статуту-</w:t>
            </w:r>
            <w:proofErr w:type="spellEnd"/>
            <w:r>
              <w:rPr>
                <w:rFonts w:eastAsia="Calibri"/>
                <w:lang w:val="uk-UA"/>
              </w:rPr>
              <w:t xml:space="preserve">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 </w:t>
            </w:r>
          </w:p>
        </w:tc>
      </w:tr>
      <w:tr w:rsidR="006869BA" w:rsidRPr="00394BCC" w:rsidTr="00A039AB">
        <w:trPr>
          <w:trHeight w:val="411"/>
          <w:tblCellSpacing w:w="1440" w:type="nil"/>
        </w:trPr>
        <w:tc>
          <w:tcPr>
            <w:tcW w:w="567" w:type="dxa"/>
            <w:shd w:val="clear" w:color="auto" w:fill="auto"/>
          </w:tcPr>
          <w:p w:rsidR="006869BA" w:rsidRPr="0083336D" w:rsidRDefault="00130285" w:rsidP="006869BA">
            <w:pPr>
              <w:rPr>
                <w:rFonts w:eastAsia="Calibri"/>
                <w:lang w:val="uk-UA"/>
              </w:rPr>
            </w:pPr>
            <w:r>
              <w:rPr>
                <w:rFonts w:eastAsia="Calibri"/>
                <w:lang w:val="uk-UA"/>
              </w:rPr>
              <w:lastRenderedPageBreak/>
              <w:t>8</w:t>
            </w:r>
            <w:r w:rsidR="006869BA">
              <w:rPr>
                <w:rFonts w:eastAsia="Calibri"/>
                <w:lang w:val="en-US"/>
              </w:rPr>
              <w:t>.</w:t>
            </w:r>
            <w:r w:rsidR="006869BA">
              <w:rPr>
                <w:rFonts w:eastAsia="Calibri"/>
                <w:lang w:val="uk-UA"/>
              </w:rPr>
              <w:t>2</w:t>
            </w:r>
          </w:p>
        </w:tc>
        <w:tc>
          <w:tcPr>
            <w:tcW w:w="9214" w:type="dxa"/>
            <w:shd w:val="clear" w:color="auto" w:fill="auto"/>
          </w:tcPr>
          <w:p w:rsidR="006869BA" w:rsidRDefault="00130285" w:rsidP="006869BA">
            <w:pPr>
              <w:contextualSpacing/>
              <w:jc w:val="both"/>
              <w:rPr>
                <w:i/>
                <w:lang w:val="uk-UA"/>
              </w:rPr>
            </w:pPr>
            <w:r>
              <w:rPr>
                <w:rFonts w:eastAsia="Calibri"/>
                <w:lang w:val="uk-UA"/>
              </w:rPr>
              <w:t>8</w:t>
            </w:r>
            <w:r w:rsidR="006869BA" w:rsidRPr="001662FA">
              <w:rPr>
                <w:rFonts w:eastAsia="Calibri"/>
                <w:lang w:val="uk-UA"/>
              </w:rPr>
              <w:t>.</w:t>
            </w:r>
            <w:r w:rsidR="0020766E">
              <w:rPr>
                <w:rFonts w:eastAsia="Calibri"/>
                <w:lang w:val="uk-UA"/>
              </w:rPr>
              <w:t>2</w:t>
            </w:r>
            <w:r w:rsidR="006869BA" w:rsidRPr="001662FA">
              <w:rPr>
                <w:rFonts w:eastAsia="Calibri"/>
                <w:lang w:val="uk-UA"/>
              </w:rPr>
              <w:t xml:space="preserve">.1. </w:t>
            </w:r>
            <w:r w:rsidR="006869BA">
              <w:rPr>
                <w:lang w:val="uk-UA"/>
              </w:rPr>
              <w:t xml:space="preserve">Копія свідоцтва про реєстрацію податку на додану вартість (копія витягу з реєстру платників податку на додану вартість)- </w:t>
            </w:r>
            <w:r w:rsidR="006869BA" w:rsidRPr="007D774D">
              <w:rPr>
                <w:i/>
                <w:lang w:val="uk-UA"/>
              </w:rPr>
              <w:t>для учасників-платників ПДВ.</w:t>
            </w:r>
          </w:p>
          <w:p w:rsidR="006869BA" w:rsidRDefault="00130285" w:rsidP="006869BA">
            <w:pPr>
              <w:contextualSpacing/>
              <w:jc w:val="both"/>
              <w:rPr>
                <w:i/>
                <w:lang w:val="uk-UA"/>
              </w:rPr>
            </w:pPr>
            <w:r>
              <w:rPr>
                <w:lang w:val="uk-UA"/>
              </w:rPr>
              <w:t>8</w:t>
            </w:r>
            <w:r w:rsidR="006869BA">
              <w:rPr>
                <w:lang w:val="uk-UA"/>
              </w:rPr>
              <w:t xml:space="preserve">.2.1.Копія свідоцтва платника  єдиного податку (копія витягу з реєстру платників єдиного податку)- </w:t>
            </w:r>
            <w:r w:rsidR="006869BA">
              <w:rPr>
                <w:i/>
                <w:lang w:val="uk-UA"/>
              </w:rPr>
              <w:t xml:space="preserve">для </w:t>
            </w:r>
            <w:proofErr w:type="spellStart"/>
            <w:r w:rsidR="006869BA">
              <w:rPr>
                <w:i/>
                <w:lang w:val="uk-UA"/>
              </w:rPr>
              <w:t>учасників-</w:t>
            </w:r>
            <w:proofErr w:type="spellEnd"/>
            <w:r w:rsidR="006869BA">
              <w:rPr>
                <w:i/>
                <w:lang w:val="uk-UA"/>
              </w:rPr>
              <w:t xml:space="preserve"> платників єдиного податку</w:t>
            </w:r>
            <w:r w:rsidR="006869BA" w:rsidRPr="007D774D">
              <w:rPr>
                <w:i/>
                <w:lang w:val="uk-UA"/>
              </w:rPr>
              <w:t>.</w:t>
            </w:r>
          </w:p>
          <w:p w:rsidR="008066CE" w:rsidRPr="001662FA" w:rsidRDefault="008066CE" w:rsidP="006869BA">
            <w:pPr>
              <w:contextualSpacing/>
              <w:jc w:val="both"/>
              <w:rPr>
                <w:lang w:val="uk-UA"/>
              </w:rPr>
            </w:pPr>
            <w:r>
              <w:rPr>
                <w:lang w:val="uk-UA"/>
              </w:rPr>
              <w:t xml:space="preserve">У разі, якщо Учасник не є платником ПДВ або платником єдиного податку </w:t>
            </w:r>
            <w:proofErr w:type="spellStart"/>
            <w:r>
              <w:rPr>
                <w:lang w:val="uk-UA"/>
              </w:rPr>
              <w:t>-надати</w:t>
            </w:r>
            <w:proofErr w:type="spellEnd"/>
            <w:r w:rsidR="00116A16">
              <w:rPr>
                <w:lang w:val="uk-UA"/>
              </w:rPr>
              <w:t xml:space="preserve"> </w:t>
            </w:r>
            <w:r w:rsidRPr="00E207BE">
              <w:rPr>
                <w:u w:val="single"/>
                <w:lang w:val="uk-UA"/>
              </w:rPr>
              <w:t>лист-пояснення</w:t>
            </w:r>
            <w:r>
              <w:rPr>
                <w:lang w:val="uk-UA"/>
              </w:rPr>
              <w:t xml:space="preserve"> із зазначенням підстави ненадання документу/</w:t>
            </w:r>
            <w:proofErr w:type="spellStart"/>
            <w:r>
              <w:rPr>
                <w:lang w:val="uk-UA"/>
              </w:rPr>
              <w:t>ів</w:t>
            </w:r>
            <w:proofErr w:type="spellEnd"/>
            <w:r>
              <w:rPr>
                <w:lang w:val="uk-UA"/>
              </w:rPr>
              <w:t>.</w:t>
            </w:r>
          </w:p>
        </w:tc>
      </w:tr>
      <w:tr w:rsidR="006869BA" w:rsidRPr="004E52C5" w:rsidTr="005869BE">
        <w:trPr>
          <w:trHeight w:val="845"/>
          <w:tblCellSpacing w:w="1440" w:type="nil"/>
        </w:trPr>
        <w:tc>
          <w:tcPr>
            <w:tcW w:w="567" w:type="dxa"/>
            <w:shd w:val="clear" w:color="auto" w:fill="auto"/>
          </w:tcPr>
          <w:p w:rsidR="006869BA" w:rsidRPr="0083336D" w:rsidRDefault="00130285" w:rsidP="006869BA">
            <w:pPr>
              <w:rPr>
                <w:rFonts w:eastAsia="Calibri"/>
                <w:lang w:val="uk-UA"/>
              </w:rPr>
            </w:pPr>
            <w:r>
              <w:rPr>
                <w:rFonts w:eastAsia="Calibri"/>
                <w:lang w:val="uk-UA"/>
              </w:rPr>
              <w:t>8</w:t>
            </w:r>
            <w:r w:rsidR="006869BA">
              <w:rPr>
                <w:rFonts w:eastAsia="Calibri"/>
                <w:lang w:val="en-US"/>
              </w:rPr>
              <w:t>.</w:t>
            </w:r>
            <w:r w:rsidR="006869BA">
              <w:rPr>
                <w:rFonts w:eastAsia="Calibri"/>
                <w:lang w:val="uk-UA"/>
              </w:rPr>
              <w:t>3</w:t>
            </w:r>
          </w:p>
        </w:tc>
        <w:tc>
          <w:tcPr>
            <w:tcW w:w="9214" w:type="dxa"/>
            <w:shd w:val="clear" w:color="auto" w:fill="auto"/>
          </w:tcPr>
          <w:p w:rsidR="006869BA" w:rsidRPr="0083336D" w:rsidRDefault="006869BA" w:rsidP="006869BA">
            <w:pPr>
              <w:tabs>
                <w:tab w:val="left" w:pos="1080"/>
              </w:tabs>
              <w:contextualSpacing/>
              <w:jc w:val="both"/>
              <w:rPr>
                <w:rFonts w:eastAsia="Calibri"/>
                <w:lang w:val="uk-UA"/>
              </w:rPr>
            </w:pPr>
            <w:r w:rsidRPr="00AD11AE">
              <w:rPr>
                <w:rFonts w:eastAsia="Calibri"/>
                <w:lang w:val="uk-UA"/>
              </w:rPr>
              <w:t>Копія довідки про присвоєння ідентифікаційного коду</w:t>
            </w:r>
            <w:r>
              <w:rPr>
                <w:rFonts w:eastAsia="Calibri"/>
                <w:lang w:val="uk-UA"/>
              </w:rPr>
              <w:t xml:space="preserve">, </w:t>
            </w:r>
            <w:r w:rsidRPr="0083336D">
              <w:rPr>
                <w:lang w:val="uk-UA"/>
              </w:rPr>
              <w:t xml:space="preserve">у разі відсутності з релігійних переконань, копію стор. паспорта з відповідною відміткою </w:t>
            </w:r>
            <w:r w:rsidR="004E52C5">
              <w:rPr>
                <w:rFonts w:eastAsia="Calibri"/>
                <w:lang w:val="uk-UA"/>
              </w:rPr>
              <w:t>(</w:t>
            </w:r>
            <w:r w:rsidR="004E52C5" w:rsidRPr="0023086D">
              <w:rPr>
                <w:rFonts w:eastAsia="Calibri"/>
                <w:i/>
                <w:lang w:val="uk-UA"/>
              </w:rPr>
              <w:t>для фізичних осіб</w:t>
            </w:r>
            <w:r w:rsidR="004E52C5">
              <w:rPr>
                <w:rFonts w:eastAsia="Calibri"/>
                <w:i/>
                <w:lang w:val="uk-UA"/>
              </w:rPr>
              <w:t xml:space="preserve">, у т.ч. фізичних </w:t>
            </w:r>
            <w:proofErr w:type="spellStart"/>
            <w:r w:rsidR="004E52C5">
              <w:rPr>
                <w:rFonts w:eastAsia="Calibri"/>
                <w:i/>
                <w:lang w:val="uk-UA"/>
              </w:rPr>
              <w:t>осіб</w:t>
            </w:r>
            <w:r w:rsidR="004E52C5" w:rsidRPr="0023086D">
              <w:rPr>
                <w:rFonts w:eastAsia="Calibri"/>
                <w:i/>
                <w:lang w:val="uk-UA"/>
              </w:rPr>
              <w:t>-</w:t>
            </w:r>
            <w:proofErr w:type="spellEnd"/>
            <w:r w:rsidR="004E52C5" w:rsidRPr="0023086D">
              <w:rPr>
                <w:rFonts w:eastAsia="Calibri"/>
                <w:i/>
                <w:lang w:val="uk-UA"/>
              </w:rPr>
              <w:t xml:space="preserve"> підприємців</w:t>
            </w:r>
            <w:r w:rsidR="004E52C5">
              <w:rPr>
                <w:rFonts w:eastAsia="Calibri"/>
                <w:i/>
                <w:lang w:val="uk-UA"/>
              </w:rPr>
              <w:t>)</w:t>
            </w:r>
            <w:r w:rsidR="004E52C5" w:rsidRPr="0023086D">
              <w:rPr>
                <w:rFonts w:eastAsia="Calibri"/>
                <w:i/>
                <w:lang w:val="uk-UA"/>
              </w:rPr>
              <w:t>.</w:t>
            </w:r>
          </w:p>
        </w:tc>
      </w:tr>
      <w:tr w:rsidR="006869BA" w:rsidRPr="00995DF3" w:rsidTr="005869BE">
        <w:trPr>
          <w:trHeight w:val="536"/>
          <w:tblCellSpacing w:w="1440" w:type="nil"/>
        </w:trPr>
        <w:tc>
          <w:tcPr>
            <w:tcW w:w="567" w:type="dxa"/>
            <w:shd w:val="clear" w:color="auto" w:fill="auto"/>
          </w:tcPr>
          <w:p w:rsidR="006869BA" w:rsidRPr="0083336D" w:rsidRDefault="00130285" w:rsidP="006869BA">
            <w:pPr>
              <w:rPr>
                <w:rFonts w:eastAsia="Calibri"/>
                <w:lang w:val="uk-UA"/>
              </w:rPr>
            </w:pPr>
            <w:r>
              <w:rPr>
                <w:rFonts w:eastAsia="Calibri"/>
                <w:lang w:val="uk-UA"/>
              </w:rPr>
              <w:t>8</w:t>
            </w:r>
            <w:r w:rsidR="006869BA">
              <w:rPr>
                <w:rFonts w:eastAsia="Calibri"/>
                <w:lang w:val="en-US"/>
              </w:rPr>
              <w:t>.</w:t>
            </w:r>
            <w:r w:rsidR="006869BA">
              <w:rPr>
                <w:rFonts w:eastAsia="Calibri"/>
                <w:lang w:val="uk-UA"/>
              </w:rPr>
              <w:t>4</w:t>
            </w:r>
          </w:p>
        </w:tc>
        <w:tc>
          <w:tcPr>
            <w:tcW w:w="9214" w:type="dxa"/>
            <w:shd w:val="clear" w:color="auto" w:fill="auto"/>
          </w:tcPr>
          <w:p w:rsidR="006869BA" w:rsidRPr="00264D99" w:rsidRDefault="004E52C5" w:rsidP="006869BA">
            <w:pPr>
              <w:pStyle w:val="12"/>
              <w:widowControl w:val="0"/>
              <w:spacing w:line="240" w:lineRule="auto"/>
              <w:ind w:left="34" w:right="113" w:hanging="21"/>
              <w:jc w:val="both"/>
              <w:rPr>
                <w:rFonts w:ascii="Times New Roman" w:hAnsi="Times New Roman" w:cs="Times New Roman"/>
                <w:sz w:val="24"/>
                <w:szCs w:val="24"/>
                <w:lang w:val="uk-UA"/>
              </w:rPr>
            </w:pPr>
            <w:r w:rsidRPr="0023086D">
              <w:rPr>
                <w:rFonts w:ascii="Times New Roman" w:hAnsi="Times New Roman"/>
                <w:bCs/>
                <w:iCs/>
                <w:sz w:val="24"/>
                <w:szCs w:val="24"/>
                <w:lang w:val="uk-UA"/>
              </w:rPr>
              <w:t>Скановану копію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23086D">
              <w:rPr>
                <w:rFonts w:ascii="Times New Roman" w:hAnsi="Times New Roman"/>
                <w:bCs/>
                <w:iCs/>
                <w:sz w:val="24"/>
                <w:szCs w:val="24"/>
                <w:lang w:val="en-US"/>
              </w:rPr>
              <w:t>VI</w:t>
            </w:r>
            <w:r w:rsidRPr="0023086D">
              <w:rPr>
                <w:rFonts w:ascii="Times New Roman" w:hAnsi="Times New Roman"/>
                <w:bCs/>
                <w:iCs/>
                <w:sz w:val="24"/>
                <w:szCs w:val="24"/>
                <w:lang w:val="uk-UA"/>
              </w:rPr>
              <w:t xml:space="preserve"> (із змінами)-</w:t>
            </w:r>
            <w:r w:rsidRPr="0023086D">
              <w:rPr>
                <w:rFonts w:ascii="Times New Roman" w:eastAsia="Calibri" w:hAnsi="Times New Roman" w:cs="Times New Roman"/>
                <w:i/>
                <w:sz w:val="24"/>
                <w:szCs w:val="24"/>
                <w:lang w:val="uk-UA"/>
              </w:rPr>
              <w:t xml:space="preserve"> для фізичних осіб</w:t>
            </w:r>
            <w:r>
              <w:rPr>
                <w:rFonts w:ascii="Times New Roman" w:eastAsia="Calibri" w:hAnsi="Times New Roman" w:cs="Times New Roman"/>
                <w:i/>
                <w:sz w:val="24"/>
                <w:szCs w:val="24"/>
                <w:lang w:val="uk-UA"/>
              </w:rPr>
              <w:t xml:space="preserve">, у т.ч. фізичних </w:t>
            </w:r>
            <w:proofErr w:type="spellStart"/>
            <w:r>
              <w:rPr>
                <w:rFonts w:ascii="Times New Roman" w:eastAsia="Calibri" w:hAnsi="Times New Roman" w:cs="Times New Roman"/>
                <w:i/>
                <w:sz w:val="24"/>
                <w:szCs w:val="24"/>
                <w:lang w:val="uk-UA"/>
              </w:rPr>
              <w:t>осіб</w:t>
            </w:r>
            <w:r w:rsidRPr="0023086D">
              <w:rPr>
                <w:rFonts w:ascii="Times New Roman" w:eastAsia="Calibri" w:hAnsi="Times New Roman" w:cs="Times New Roman"/>
                <w:i/>
                <w:sz w:val="24"/>
                <w:szCs w:val="24"/>
                <w:lang w:val="uk-UA"/>
              </w:rPr>
              <w:t>-</w:t>
            </w:r>
            <w:proofErr w:type="spellEnd"/>
            <w:r w:rsidRPr="0023086D">
              <w:rPr>
                <w:rFonts w:ascii="Times New Roman" w:eastAsia="Calibri" w:hAnsi="Times New Roman" w:cs="Times New Roman"/>
                <w:i/>
                <w:sz w:val="24"/>
                <w:szCs w:val="24"/>
                <w:lang w:val="uk-UA"/>
              </w:rPr>
              <w:t xml:space="preserve"> підприємців.</w:t>
            </w:r>
          </w:p>
        </w:tc>
      </w:tr>
      <w:tr w:rsidR="006869BA" w:rsidRPr="00995DF3" w:rsidTr="006869BA">
        <w:trPr>
          <w:trHeight w:val="1141"/>
          <w:tblCellSpacing w:w="1440" w:type="nil"/>
        </w:trPr>
        <w:tc>
          <w:tcPr>
            <w:tcW w:w="567" w:type="dxa"/>
            <w:shd w:val="clear" w:color="auto" w:fill="auto"/>
          </w:tcPr>
          <w:p w:rsidR="006869BA" w:rsidRDefault="00130285" w:rsidP="006869BA">
            <w:pPr>
              <w:rPr>
                <w:rFonts w:eastAsia="Calibri"/>
                <w:lang w:val="uk-UA"/>
              </w:rPr>
            </w:pPr>
            <w:r>
              <w:rPr>
                <w:rFonts w:eastAsia="Calibri"/>
                <w:lang w:val="uk-UA"/>
              </w:rPr>
              <w:t>8</w:t>
            </w:r>
            <w:r w:rsidR="006869BA">
              <w:rPr>
                <w:rFonts w:eastAsia="Calibri"/>
                <w:lang w:val="uk-UA"/>
              </w:rPr>
              <w:t>.5</w:t>
            </w: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6869BA" w:rsidRDefault="006869BA" w:rsidP="006869BA">
            <w:pPr>
              <w:rPr>
                <w:rFonts w:eastAsia="Calibri"/>
                <w:lang w:val="uk-UA"/>
              </w:rPr>
            </w:pPr>
          </w:p>
          <w:p w:rsidR="00724215" w:rsidRDefault="00724215" w:rsidP="006869BA">
            <w:pPr>
              <w:rPr>
                <w:rFonts w:eastAsia="Calibri"/>
                <w:lang w:val="uk-UA"/>
              </w:rPr>
            </w:pPr>
          </w:p>
          <w:p w:rsidR="0020766E" w:rsidRDefault="0020766E" w:rsidP="006869BA">
            <w:pPr>
              <w:rPr>
                <w:rFonts w:eastAsia="Calibri"/>
                <w:lang w:val="uk-UA"/>
              </w:rPr>
            </w:pPr>
          </w:p>
          <w:p w:rsidR="006869BA" w:rsidRPr="00264D99" w:rsidRDefault="00130285" w:rsidP="006869BA">
            <w:pPr>
              <w:rPr>
                <w:rFonts w:eastAsia="Calibri"/>
                <w:lang w:val="uk-UA"/>
              </w:rPr>
            </w:pPr>
            <w:r>
              <w:rPr>
                <w:rFonts w:eastAsia="Calibri"/>
                <w:lang w:val="uk-UA"/>
              </w:rPr>
              <w:t>8</w:t>
            </w:r>
            <w:r w:rsidR="006869BA">
              <w:rPr>
                <w:rFonts w:eastAsia="Calibri"/>
                <w:lang w:val="uk-UA"/>
              </w:rPr>
              <w:t>.6</w:t>
            </w:r>
          </w:p>
        </w:tc>
        <w:tc>
          <w:tcPr>
            <w:tcW w:w="9214" w:type="dxa"/>
            <w:shd w:val="clear" w:color="auto" w:fill="auto"/>
          </w:tcPr>
          <w:p w:rsidR="006869BA" w:rsidRPr="009A245F" w:rsidRDefault="006869BA" w:rsidP="006869BA">
            <w:pPr>
              <w:contextualSpacing/>
              <w:jc w:val="both"/>
              <w:rPr>
                <w:u w:val="single"/>
              </w:rPr>
            </w:pPr>
            <w:r w:rsidRPr="00264D99">
              <w:rPr>
                <w:u w:val="single"/>
                <w:lang w:val="uk-UA"/>
              </w:rPr>
              <w:t xml:space="preserve">Документи, що підтверджують повноваження посадової особи або представника Учасника процедури закупівлі на підписання </w:t>
            </w:r>
            <w:proofErr w:type="spellStart"/>
            <w:r w:rsidRPr="009A245F">
              <w:rPr>
                <w:u w:val="single"/>
              </w:rPr>
              <w:t>документів</w:t>
            </w:r>
            <w:proofErr w:type="spellEnd"/>
            <w:r w:rsidR="00116A16">
              <w:rPr>
                <w:u w:val="single"/>
              </w:rPr>
              <w:t xml:space="preserve"> </w:t>
            </w:r>
            <w:proofErr w:type="spellStart"/>
            <w:r w:rsidRPr="009A245F">
              <w:rPr>
                <w:u w:val="single"/>
              </w:rPr>
              <w:t>тендерної</w:t>
            </w:r>
            <w:proofErr w:type="spellEnd"/>
            <w:r w:rsidR="00116A16">
              <w:rPr>
                <w:u w:val="single"/>
              </w:rPr>
              <w:t xml:space="preserve"> </w:t>
            </w:r>
            <w:proofErr w:type="spellStart"/>
            <w:r w:rsidRPr="009A245F">
              <w:rPr>
                <w:u w:val="single"/>
              </w:rPr>
              <w:t>пропозиції</w:t>
            </w:r>
            <w:proofErr w:type="spellEnd"/>
            <w:r w:rsidRPr="009A245F">
              <w:rPr>
                <w:u w:val="single"/>
              </w:rPr>
              <w:t xml:space="preserve"> та </w:t>
            </w:r>
            <w:proofErr w:type="spellStart"/>
            <w:r w:rsidRPr="009A245F">
              <w:rPr>
                <w:u w:val="single"/>
              </w:rPr>
              <w:t>укладання</w:t>
            </w:r>
            <w:proofErr w:type="spellEnd"/>
            <w:r w:rsidRPr="009A245F">
              <w:rPr>
                <w:u w:val="single"/>
              </w:rPr>
              <w:t xml:space="preserve"> (</w:t>
            </w:r>
            <w:proofErr w:type="spellStart"/>
            <w:r w:rsidRPr="009A245F">
              <w:rPr>
                <w:u w:val="single"/>
              </w:rPr>
              <w:t>підписання</w:t>
            </w:r>
            <w:proofErr w:type="spellEnd"/>
            <w:r w:rsidRPr="009A245F">
              <w:rPr>
                <w:u w:val="single"/>
              </w:rPr>
              <w:t xml:space="preserve">) договору про </w:t>
            </w:r>
            <w:proofErr w:type="spellStart"/>
            <w:r w:rsidRPr="009A245F">
              <w:rPr>
                <w:u w:val="single"/>
              </w:rPr>
              <w:t>закупівлю</w:t>
            </w:r>
            <w:proofErr w:type="spellEnd"/>
            <w:r w:rsidRPr="00D17FA1">
              <w:rPr>
                <w:i/>
                <w:u w:val="single"/>
              </w:rPr>
              <w:t>:</w:t>
            </w:r>
          </w:p>
          <w:p w:rsidR="006869BA" w:rsidRPr="00AD11AE" w:rsidRDefault="00130285" w:rsidP="006869BA">
            <w:pPr>
              <w:contextualSpacing/>
              <w:jc w:val="both"/>
            </w:pPr>
            <w:r>
              <w:rPr>
                <w:lang w:val="uk-UA"/>
              </w:rPr>
              <w:t>8</w:t>
            </w:r>
            <w:r w:rsidR="006869BA">
              <w:t>.</w:t>
            </w:r>
            <w:r w:rsidR="006869BA">
              <w:rPr>
                <w:lang w:val="uk-UA"/>
              </w:rPr>
              <w:t>5</w:t>
            </w:r>
            <w:r w:rsidR="006869BA" w:rsidRPr="00AD11AE">
              <w:t xml:space="preserve">.1. Протокол </w:t>
            </w:r>
            <w:proofErr w:type="spellStart"/>
            <w:r w:rsidR="006869BA" w:rsidRPr="00AD11AE">
              <w:t>загальних</w:t>
            </w:r>
            <w:proofErr w:type="spellEnd"/>
            <w:r w:rsidR="00116A16">
              <w:t xml:space="preserve"> </w:t>
            </w:r>
            <w:proofErr w:type="spellStart"/>
            <w:r w:rsidR="006869BA" w:rsidRPr="00AD11AE">
              <w:t>зборів</w:t>
            </w:r>
            <w:proofErr w:type="spellEnd"/>
            <w:r w:rsidR="00116A16">
              <w:t xml:space="preserve"> </w:t>
            </w:r>
            <w:proofErr w:type="spellStart"/>
            <w:r w:rsidR="006869BA" w:rsidRPr="00AD11AE">
              <w:t>щодо</w:t>
            </w:r>
            <w:proofErr w:type="spellEnd"/>
            <w:r w:rsidR="00116A16">
              <w:t xml:space="preserve"> </w:t>
            </w:r>
            <w:proofErr w:type="spellStart"/>
            <w:r w:rsidR="006869BA" w:rsidRPr="00AD11AE">
              <w:t>обрання</w:t>
            </w:r>
            <w:proofErr w:type="spellEnd"/>
            <w:r w:rsidR="00116A16">
              <w:t xml:space="preserve"> </w:t>
            </w:r>
            <w:proofErr w:type="spellStart"/>
            <w:r w:rsidR="006869BA" w:rsidRPr="00AD11AE">
              <w:t>керівника</w:t>
            </w:r>
            <w:proofErr w:type="spellEnd"/>
            <w:r w:rsidR="00116A16">
              <w:t xml:space="preserve"> </w:t>
            </w:r>
            <w:proofErr w:type="spellStart"/>
            <w:r w:rsidR="006869BA" w:rsidRPr="00AD11AE">
              <w:t>юридичної</w:t>
            </w:r>
            <w:proofErr w:type="spellEnd"/>
            <w:r w:rsidR="006869BA" w:rsidRPr="00AD11AE">
              <w:t xml:space="preserve"> особи </w:t>
            </w:r>
            <w:proofErr w:type="spellStart"/>
            <w:r w:rsidR="006869BA" w:rsidRPr="00AD11AE">
              <w:t>або</w:t>
            </w:r>
            <w:proofErr w:type="spellEnd"/>
            <w:r w:rsidR="00116A16">
              <w:t xml:space="preserve"> </w:t>
            </w:r>
            <w:proofErr w:type="spellStart"/>
            <w:proofErr w:type="gramStart"/>
            <w:r w:rsidR="006869BA" w:rsidRPr="00AD11AE">
              <w:t>р</w:t>
            </w:r>
            <w:proofErr w:type="gramEnd"/>
            <w:r w:rsidR="006869BA" w:rsidRPr="00AD11AE">
              <w:t>ішення</w:t>
            </w:r>
            <w:proofErr w:type="spellEnd"/>
            <w:r w:rsidR="00116A16">
              <w:t xml:space="preserve"> </w:t>
            </w:r>
            <w:proofErr w:type="spellStart"/>
            <w:r w:rsidR="006869BA" w:rsidRPr="00AD11AE">
              <w:t>чи</w:t>
            </w:r>
            <w:proofErr w:type="spellEnd"/>
            <w:r w:rsidR="00116A16">
              <w:t xml:space="preserve"> </w:t>
            </w:r>
            <w:proofErr w:type="spellStart"/>
            <w:r w:rsidR="006869BA" w:rsidRPr="00AD11AE">
              <w:t>розпорядження</w:t>
            </w:r>
            <w:proofErr w:type="spellEnd"/>
            <w:r w:rsidR="00116A16">
              <w:t xml:space="preserve"> </w:t>
            </w:r>
            <w:proofErr w:type="spellStart"/>
            <w:r w:rsidR="006869BA" w:rsidRPr="00AD11AE">
              <w:t>власника</w:t>
            </w:r>
            <w:proofErr w:type="spellEnd"/>
            <w:r w:rsidR="00116A16">
              <w:t xml:space="preserve"> </w:t>
            </w:r>
            <w:proofErr w:type="spellStart"/>
            <w:r w:rsidR="006869BA" w:rsidRPr="00AD11AE">
              <w:t>чи</w:t>
            </w:r>
            <w:proofErr w:type="spellEnd"/>
            <w:r w:rsidR="00116A16">
              <w:t xml:space="preserve"> </w:t>
            </w:r>
            <w:proofErr w:type="spellStart"/>
            <w:r w:rsidR="006869BA" w:rsidRPr="00AD11AE">
              <w:t>уповноваженої</w:t>
            </w:r>
            <w:proofErr w:type="spellEnd"/>
            <w:r w:rsidR="00116A16">
              <w:t xml:space="preserve"> </w:t>
            </w:r>
            <w:proofErr w:type="spellStart"/>
            <w:r w:rsidR="006869BA" w:rsidRPr="00AD11AE">
              <w:t>власником</w:t>
            </w:r>
            <w:proofErr w:type="spellEnd"/>
            <w:r w:rsidR="006869BA" w:rsidRPr="00AD11AE">
              <w:t xml:space="preserve"> особи (</w:t>
            </w:r>
            <w:proofErr w:type="spellStart"/>
            <w:r w:rsidR="006869BA" w:rsidRPr="00AD11AE">
              <w:t>відповідно</w:t>
            </w:r>
            <w:proofErr w:type="spellEnd"/>
            <w:r w:rsidR="006869BA" w:rsidRPr="00AD11AE">
              <w:t xml:space="preserve"> до </w:t>
            </w:r>
            <w:proofErr w:type="spellStart"/>
            <w:r w:rsidR="006869BA" w:rsidRPr="00AD11AE">
              <w:t>процедури</w:t>
            </w:r>
            <w:proofErr w:type="spellEnd"/>
            <w:r w:rsidR="00116A16">
              <w:t xml:space="preserve"> </w:t>
            </w:r>
            <w:proofErr w:type="spellStart"/>
            <w:r w:rsidR="006869BA" w:rsidRPr="00AD11AE">
              <w:t>обрання</w:t>
            </w:r>
            <w:proofErr w:type="spellEnd"/>
            <w:r w:rsidR="006869BA" w:rsidRPr="00AD11AE">
              <w:t xml:space="preserve">, яка </w:t>
            </w:r>
            <w:proofErr w:type="spellStart"/>
            <w:r w:rsidR="006869BA" w:rsidRPr="00AD11AE">
              <w:t>визначена</w:t>
            </w:r>
            <w:proofErr w:type="spellEnd"/>
            <w:r w:rsidR="006869BA" w:rsidRPr="00AD11AE">
              <w:t xml:space="preserve"> статутом </w:t>
            </w:r>
            <w:proofErr w:type="spellStart"/>
            <w:r w:rsidR="006869BA" w:rsidRPr="00AD11AE">
              <w:t>чи</w:t>
            </w:r>
            <w:proofErr w:type="spellEnd"/>
            <w:r w:rsidR="00116A16">
              <w:t xml:space="preserve"> </w:t>
            </w:r>
            <w:proofErr w:type="spellStart"/>
            <w:r w:rsidR="006869BA" w:rsidRPr="00AD11AE">
              <w:t>іншими</w:t>
            </w:r>
            <w:proofErr w:type="spellEnd"/>
            <w:r w:rsidR="00116A16">
              <w:t xml:space="preserve"> </w:t>
            </w:r>
            <w:proofErr w:type="spellStart"/>
            <w:r w:rsidR="006869BA" w:rsidRPr="00AD11AE">
              <w:t>установчими</w:t>
            </w:r>
            <w:proofErr w:type="spellEnd"/>
            <w:r w:rsidR="006869BA" w:rsidRPr="00AD11AE">
              <w:t xml:space="preserve"> документами), </w:t>
            </w:r>
            <w:proofErr w:type="spellStart"/>
            <w:r w:rsidR="006869BA" w:rsidRPr="00AD11AE">
              <w:t>завірену</w:t>
            </w:r>
            <w:proofErr w:type="spellEnd"/>
            <w:r w:rsidR="00116A16">
              <w:t xml:space="preserve"> </w:t>
            </w:r>
            <w:proofErr w:type="spellStart"/>
            <w:r w:rsidR="006869BA" w:rsidRPr="00AD11AE">
              <w:t>підписом</w:t>
            </w:r>
            <w:proofErr w:type="spellEnd"/>
            <w:r w:rsidR="00116A16">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116A16">
              <w:t xml:space="preserve"> </w:t>
            </w:r>
            <w:proofErr w:type="spellStart"/>
            <w:r w:rsidR="006869BA" w:rsidRPr="00AD11AE">
              <w:t>Учасника</w:t>
            </w:r>
            <w:proofErr w:type="spellEnd"/>
            <w:r w:rsidR="00350288">
              <w:t xml:space="preserve"> </w:t>
            </w:r>
            <w:r w:rsidR="00285B69" w:rsidRPr="00D17FA1">
              <w:rPr>
                <w:i/>
                <w:u w:val="single"/>
                <w:lang w:val="uk-UA"/>
              </w:rPr>
              <w:t>(для юридичних осіб)</w:t>
            </w:r>
            <w:r w:rsidR="00285B69" w:rsidRPr="00D17FA1">
              <w:rPr>
                <w:i/>
                <w:u w:val="single"/>
              </w:rPr>
              <w:t>:</w:t>
            </w:r>
            <w:r w:rsidR="006869BA" w:rsidRPr="00AD11AE">
              <w:t>;</w:t>
            </w:r>
          </w:p>
          <w:p w:rsidR="006869BA" w:rsidRPr="00AD11AE" w:rsidRDefault="00130285" w:rsidP="006869BA">
            <w:pPr>
              <w:contextualSpacing/>
              <w:jc w:val="both"/>
            </w:pPr>
            <w:r>
              <w:rPr>
                <w:lang w:val="uk-UA"/>
              </w:rPr>
              <w:t>8</w:t>
            </w:r>
            <w:r w:rsidR="006869BA">
              <w:t>.</w:t>
            </w:r>
            <w:r w:rsidR="006869BA">
              <w:rPr>
                <w:lang w:val="uk-UA"/>
              </w:rPr>
              <w:t>5</w:t>
            </w:r>
            <w:r w:rsidR="006869BA">
              <w:t>.</w:t>
            </w:r>
            <w:r w:rsidR="006869BA">
              <w:rPr>
                <w:lang w:val="uk-UA"/>
              </w:rPr>
              <w:t>2</w:t>
            </w:r>
            <w:r w:rsidR="006869BA" w:rsidRPr="00AD11AE">
              <w:t xml:space="preserve">. Протокол </w:t>
            </w:r>
            <w:proofErr w:type="spellStart"/>
            <w:r w:rsidR="006869BA" w:rsidRPr="00AD11AE">
              <w:t>загальних</w:t>
            </w:r>
            <w:proofErr w:type="spellEnd"/>
            <w:r w:rsidR="00116A16">
              <w:t xml:space="preserve"> </w:t>
            </w:r>
            <w:proofErr w:type="spellStart"/>
            <w:r w:rsidR="006869BA" w:rsidRPr="00AD11AE">
              <w:t>зборів</w:t>
            </w:r>
            <w:proofErr w:type="spellEnd"/>
            <w:r w:rsidR="00116A16">
              <w:t xml:space="preserve"> </w:t>
            </w:r>
            <w:proofErr w:type="spellStart"/>
            <w:r w:rsidR="006869BA" w:rsidRPr="00AD11AE">
              <w:t>або</w:t>
            </w:r>
            <w:proofErr w:type="spellEnd"/>
            <w:r w:rsidR="00116A16">
              <w:t xml:space="preserve"> </w:t>
            </w:r>
            <w:proofErr w:type="spellStart"/>
            <w:proofErr w:type="gramStart"/>
            <w:r w:rsidR="006869BA" w:rsidRPr="00AD11AE">
              <w:t>р</w:t>
            </w:r>
            <w:proofErr w:type="gramEnd"/>
            <w:r w:rsidR="006869BA" w:rsidRPr="00AD11AE">
              <w:t>ішення</w:t>
            </w:r>
            <w:proofErr w:type="spellEnd"/>
            <w:r w:rsidR="00116A16">
              <w:t xml:space="preserve"> </w:t>
            </w:r>
            <w:proofErr w:type="spellStart"/>
            <w:r w:rsidR="006869BA" w:rsidRPr="00AD11AE">
              <w:t>чи</w:t>
            </w:r>
            <w:proofErr w:type="spellEnd"/>
            <w:r w:rsidR="00116A16">
              <w:t xml:space="preserve"> </w:t>
            </w:r>
            <w:proofErr w:type="spellStart"/>
            <w:r w:rsidR="006869BA" w:rsidRPr="00AD11AE">
              <w:t>розпорядження</w:t>
            </w:r>
            <w:proofErr w:type="spellEnd"/>
            <w:r w:rsidR="00116A16">
              <w:t xml:space="preserve"> </w:t>
            </w:r>
            <w:proofErr w:type="spellStart"/>
            <w:r w:rsidR="006869BA" w:rsidRPr="00AD11AE">
              <w:t>власника</w:t>
            </w:r>
            <w:proofErr w:type="spellEnd"/>
            <w:r w:rsidR="00116A16">
              <w:t xml:space="preserve"> </w:t>
            </w:r>
            <w:proofErr w:type="spellStart"/>
            <w:r w:rsidR="006869BA" w:rsidRPr="00AD11AE">
              <w:t>чи</w:t>
            </w:r>
            <w:proofErr w:type="spellEnd"/>
            <w:r w:rsidR="00116A16">
              <w:t xml:space="preserve"> </w:t>
            </w:r>
            <w:proofErr w:type="spellStart"/>
            <w:r w:rsidR="006869BA" w:rsidRPr="00AD11AE">
              <w:t>уповноваженої</w:t>
            </w:r>
            <w:proofErr w:type="spellEnd"/>
            <w:r w:rsidR="00116A16">
              <w:t xml:space="preserve"> </w:t>
            </w:r>
            <w:proofErr w:type="spellStart"/>
            <w:r w:rsidR="006869BA" w:rsidRPr="00AD11AE">
              <w:t>власником</w:t>
            </w:r>
            <w:proofErr w:type="spellEnd"/>
            <w:r w:rsidR="006869BA" w:rsidRPr="00AD11AE">
              <w:t xml:space="preserve"> особи </w:t>
            </w:r>
            <w:proofErr w:type="spellStart"/>
            <w:r w:rsidR="006869BA" w:rsidRPr="00AD11AE">
              <w:t>щодо</w:t>
            </w:r>
            <w:proofErr w:type="spellEnd"/>
            <w:r w:rsidR="00116A16">
              <w:t xml:space="preserve"> </w:t>
            </w:r>
            <w:proofErr w:type="spellStart"/>
            <w:r w:rsidR="006869BA" w:rsidRPr="00AD11AE">
              <w:t>надання</w:t>
            </w:r>
            <w:proofErr w:type="spellEnd"/>
            <w:r w:rsidR="00116A16">
              <w:t xml:space="preserve"> </w:t>
            </w:r>
            <w:proofErr w:type="spellStart"/>
            <w:r w:rsidR="006869BA" w:rsidRPr="00AD11AE">
              <w:t>повноважень</w:t>
            </w:r>
            <w:proofErr w:type="spellEnd"/>
            <w:r w:rsidR="006869BA" w:rsidRPr="00AD11AE">
              <w:t xml:space="preserve"> на </w:t>
            </w:r>
            <w:proofErr w:type="spellStart"/>
            <w:r w:rsidR="006869BA" w:rsidRPr="00AD11AE">
              <w:t>підписання</w:t>
            </w:r>
            <w:proofErr w:type="spellEnd"/>
            <w:r w:rsidR="006869BA" w:rsidRPr="00AD11AE">
              <w:t xml:space="preserve"> договору </w:t>
            </w:r>
            <w:proofErr w:type="spellStart"/>
            <w:r w:rsidR="006869BA" w:rsidRPr="00AD11AE">
              <w:t>або</w:t>
            </w:r>
            <w:proofErr w:type="spellEnd"/>
            <w:r w:rsidR="00116A16">
              <w:t xml:space="preserve"> </w:t>
            </w:r>
            <w:proofErr w:type="spellStart"/>
            <w:r w:rsidR="006869BA" w:rsidRPr="00AD11AE">
              <w:t>його</w:t>
            </w:r>
            <w:proofErr w:type="spellEnd"/>
            <w:r w:rsidR="00116A16">
              <w:t xml:space="preserve"> </w:t>
            </w:r>
            <w:proofErr w:type="spellStart"/>
            <w:r w:rsidR="006869BA" w:rsidRPr="00AD11AE">
              <w:t>затвердження</w:t>
            </w:r>
            <w:proofErr w:type="spellEnd"/>
            <w:r w:rsidR="006869BA" w:rsidRPr="00AD11AE">
              <w:t xml:space="preserve"> за результатами тендеру у </w:t>
            </w:r>
            <w:proofErr w:type="spellStart"/>
            <w:r w:rsidR="006869BA" w:rsidRPr="00AD11AE">
              <w:t>випадках</w:t>
            </w:r>
            <w:proofErr w:type="spellEnd"/>
            <w:r w:rsidR="006869BA" w:rsidRPr="00AD11AE">
              <w:t xml:space="preserve">, коли </w:t>
            </w:r>
            <w:proofErr w:type="spellStart"/>
            <w:r w:rsidR="006869BA" w:rsidRPr="00AD11AE">
              <w:t>існують</w:t>
            </w:r>
            <w:proofErr w:type="spellEnd"/>
            <w:r w:rsidR="00116A16">
              <w:t xml:space="preserve"> </w:t>
            </w:r>
            <w:proofErr w:type="spellStart"/>
            <w:r w:rsidR="006869BA" w:rsidRPr="00AD11AE">
              <w:t>відповідні</w:t>
            </w:r>
            <w:proofErr w:type="spellEnd"/>
            <w:r w:rsidR="00116A16">
              <w:t xml:space="preserve"> </w:t>
            </w:r>
            <w:proofErr w:type="spellStart"/>
            <w:r w:rsidR="006869BA" w:rsidRPr="00AD11AE">
              <w:t>обмеження</w:t>
            </w:r>
            <w:proofErr w:type="spellEnd"/>
            <w:r w:rsidR="00116A16">
              <w:t xml:space="preserve"> </w:t>
            </w:r>
            <w:proofErr w:type="spellStart"/>
            <w:r w:rsidR="006869BA" w:rsidRPr="00AD11AE">
              <w:t>згідно</w:t>
            </w:r>
            <w:proofErr w:type="spellEnd"/>
            <w:r w:rsidR="006869BA" w:rsidRPr="00AD11AE">
              <w:t xml:space="preserve"> статуту </w:t>
            </w:r>
            <w:proofErr w:type="spellStart"/>
            <w:r w:rsidR="006869BA" w:rsidRPr="00AD11AE">
              <w:t>чи</w:t>
            </w:r>
            <w:proofErr w:type="spellEnd"/>
            <w:r w:rsidR="00350288">
              <w:t xml:space="preserve"> </w:t>
            </w:r>
            <w:proofErr w:type="spellStart"/>
            <w:r w:rsidR="006869BA" w:rsidRPr="00AD11AE">
              <w:t>інших</w:t>
            </w:r>
            <w:proofErr w:type="spellEnd"/>
            <w:r w:rsidR="00350288">
              <w:t xml:space="preserve"> </w:t>
            </w:r>
            <w:proofErr w:type="spellStart"/>
            <w:r w:rsidR="006869BA" w:rsidRPr="00AD11AE">
              <w:t>установчих</w:t>
            </w:r>
            <w:proofErr w:type="spellEnd"/>
            <w:r w:rsidR="00350288">
              <w:t xml:space="preserve"> </w:t>
            </w:r>
            <w:proofErr w:type="spellStart"/>
            <w:r w:rsidR="006869BA" w:rsidRPr="00AD11AE">
              <w:t>документів</w:t>
            </w:r>
            <w:proofErr w:type="spellEnd"/>
            <w:r w:rsidR="00350288">
              <w:t xml:space="preserve"> </w:t>
            </w:r>
            <w:proofErr w:type="spellStart"/>
            <w:r w:rsidR="006869BA" w:rsidRPr="00AD11AE">
              <w:t>щодо</w:t>
            </w:r>
            <w:proofErr w:type="spellEnd"/>
            <w:r w:rsidR="00350288">
              <w:t xml:space="preserve"> </w:t>
            </w:r>
            <w:proofErr w:type="spellStart"/>
            <w:r w:rsidR="006869BA" w:rsidRPr="00AD11AE">
              <w:t>підписання</w:t>
            </w:r>
            <w:proofErr w:type="spellEnd"/>
            <w:r w:rsidR="00350288">
              <w:t xml:space="preserve"> </w:t>
            </w:r>
            <w:proofErr w:type="spellStart"/>
            <w:r w:rsidR="006869BA" w:rsidRPr="00AD11AE">
              <w:t>керівником</w:t>
            </w:r>
            <w:proofErr w:type="spellEnd"/>
            <w:r w:rsidR="00350288">
              <w:t xml:space="preserve"> </w:t>
            </w:r>
            <w:proofErr w:type="spellStart"/>
            <w:r w:rsidR="006869BA" w:rsidRPr="00AD11AE">
              <w:t>договорів</w:t>
            </w:r>
            <w:proofErr w:type="spellEnd"/>
            <w:r w:rsidR="00350288">
              <w:t xml:space="preserve"> </w:t>
            </w:r>
            <w:proofErr w:type="spellStart"/>
            <w:r w:rsidR="006869BA" w:rsidRPr="00AD11AE">
              <w:t>певного</w:t>
            </w:r>
            <w:proofErr w:type="spellEnd"/>
            <w:r w:rsidR="006869BA" w:rsidRPr="00AD11AE">
              <w:t xml:space="preserve"> виду, </w:t>
            </w:r>
            <w:proofErr w:type="spellStart"/>
            <w:r w:rsidR="006869BA" w:rsidRPr="00AD11AE">
              <w:t>затвердження</w:t>
            </w:r>
            <w:proofErr w:type="spellEnd"/>
            <w:r w:rsidR="00350288">
              <w:t xml:space="preserve"> </w:t>
            </w:r>
            <w:proofErr w:type="spellStart"/>
            <w:r w:rsidR="006869BA" w:rsidRPr="00AD11AE">
              <w:t>укладених</w:t>
            </w:r>
            <w:proofErr w:type="spellEnd"/>
            <w:r w:rsidR="00350288">
              <w:t xml:space="preserve"> </w:t>
            </w:r>
            <w:proofErr w:type="spellStart"/>
            <w:r w:rsidR="006869BA" w:rsidRPr="00AD11AE">
              <w:t>договорів</w:t>
            </w:r>
            <w:proofErr w:type="spellEnd"/>
            <w:r w:rsidR="00350288">
              <w:t xml:space="preserve"> </w:t>
            </w:r>
            <w:proofErr w:type="spellStart"/>
            <w:r w:rsidR="006869BA" w:rsidRPr="00AD11AE">
              <w:t>загальними</w:t>
            </w:r>
            <w:proofErr w:type="spellEnd"/>
            <w:r w:rsidR="00350288">
              <w:t xml:space="preserve"> </w:t>
            </w:r>
            <w:proofErr w:type="spellStart"/>
            <w:r w:rsidR="006869BA" w:rsidRPr="00AD11AE">
              <w:t>зборами</w:t>
            </w:r>
            <w:proofErr w:type="spellEnd"/>
            <w:r w:rsidR="006869BA" w:rsidRPr="00AD11AE">
              <w:t xml:space="preserve"> (</w:t>
            </w:r>
            <w:proofErr w:type="spellStart"/>
            <w:r w:rsidR="006869BA" w:rsidRPr="00AD11AE">
              <w:t>чи</w:t>
            </w:r>
            <w:proofErr w:type="spellEnd"/>
            <w:r w:rsidR="006869BA" w:rsidRPr="00AD11AE">
              <w:t xml:space="preserve"> будь-</w:t>
            </w:r>
            <w:proofErr w:type="spellStart"/>
            <w:r w:rsidR="006869BA" w:rsidRPr="00AD11AE">
              <w:t>яким</w:t>
            </w:r>
            <w:proofErr w:type="spellEnd"/>
            <w:r w:rsidR="00350288">
              <w:t xml:space="preserve"> </w:t>
            </w:r>
            <w:proofErr w:type="spellStart"/>
            <w:r w:rsidR="006869BA" w:rsidRPr="00AD11AE">
              <w:t>іншим</w:t>
            </w:r>
            <w:proofErr w:type="spellEnd"/>
            <w:r w:rsidR="006869BA" w:rsidRPr="00AD11AE">
              <w:t xml:space="preserve"> органом </w:t>
            </w:r>
            <w:proofErr w:type="spellStart"/>
            <w:r w:rsidR="006869BA" w:rsidRPr="00AD11AE">
              <w:t>управління</w:t>
            </w:r>
            <w:proofErr w:type="spellEnd"/>
            <w:r w:rsidR="00350288">
              <w:t xml:space="preserve"> </w:t>
            </w:r>
            <w:proofErr w:type="spellStart"/>
            <w:r w:rsidR="006869BA" w:rsidRPr="00AD11AE">
              <w:t>товариства</w:t>
            </w:r>
            <w:proofErr w:type="spellEnd"/>
            <w:r w:rsidR="006869BA" w:rsidRPr="00AD11AE">
              <w:t xml:space="preserve">), в тому </w:t>
            </w:r>
            <w:proofErr w:type="spellStart"/>
            <w:r w:rsidR="006869BA" w:rsidRPr="00AD11AE">
              <w:t>числі</w:t>
            </w:r>
            <w:proofErr w:type="spellEnd"/>
            <w:r w:rsidR="006869BA" w:rsidRPr="00AD11AE">
              <w:t xml:space="preserve"> по сумам, </w:t>
            </w:r>
            <w:proofErr w:type="spellStart"/>
            <w:r w:rsidR="006869BA" w:rsidRPr="00AD11AE">
              <w:t>завірену</w:t>
            </w:r>
            <w:proofErr w:type="spellEnd"/>
            <w:r w:rsidR="00350288">
              <w:t xml:space="preserve"> </w:t>
            </w:r>
            <w:proofErr w:type="spellStart"/>
            <w:proofErr w:type="gramStart"/>
            <w:r w:rsidR="006869BA" w:rsidRPr="00AD11AE">
              <w:t>п</w:t>
            </w:r>
            <w:proofErr w:type="gramEnd"/>
            <w:r w:rsidR="006869BA" w:rsidRPr="00AD11AE">
              <w:t>ідписом</w:t>
            </w:r>
            <w:proofErr w:type="spellEnd"/>
            <w:r w:rsidR="00350288">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350288">
              <w:t xml:space="preserve"> </w:t>
            </w:r>
            <w:proofErr w:type="spellStart"/>
            <w:r w:rsidR="006869BA" w:rsidRPr="00AD11AE">
              <w:t>Учасника</w:t>
            </w:r>
            <w:proofErr w:type="spellEnd"/>
            <w:r w:rsidR="00350288">
              <w:t xml:space="preserve"> </w:t>
            </w:r>
            <w:r w:rsidR="006869BA" w:rsidRPr="00AD11AE">
              <w:rPr>
                <w:u w:val="single"/>
              </w:rPr>
              <w:t>(</w:t>
            </w:r>
            <w:proofErr w:type="spellStart"/>
            <w:r w:rsidR="006869BA" w:rsidRPr="00AD11AE">
              <w:rPr>
                <w:u w:val="single"/>
              </w:rPr>
              <w:t>надаються</w:t>
            </w:r>
            <w:proofErr w:type="spellEnd"/>
            <w:r w:rsidR="00350288">
              <w:rPr>
                <w:u w:val="single"/>
              </w:rPr>
              <w:t xml:space="preserve"> </w:t>
            </w:r>
            <w:proofErr w:type="spellStart"/>
            <w:r w:rsidR="006869BA" w:rsidRPr="00AD11AE">
              <w:rPr>
                <w:u w:val="single"/>
              </w:rPr>
              <w:t>виключно</w:t>
            </w:r>
            <w:proofErr w:type="spellEnd"/>
            <w:r w:rsidR="006869BA" w:rsidRPr="00AD11AE">
              <w:rPr>
                <w:u w:val="single"/>
              </w:rPr>
              <w:t xml:space="preserve"> у </w:t>
            </w:r>
            <w:proofErr w:type="spellStart"/>
            <w:r w:rsidR="006869BA" w:rsidRPr="00AD11AE">
              <w:rPr>
                <w:u w:val="single"/>
              </w:rPr>
              <w:t>випадку</w:t>
            </w:r>
            <w:proofErr w:type="spellEnd"/>
            <w:r w:rsidR="006869BA" w:rsidRPr="00AD11AE">
              <w:rPr>
                <w:u w:val="single"/>
              </w:rPr>
              <w:t xml:space="preserve">, </w:t>
            </w:r>
            <w:proofErr w:type="spellStart"/>
            <w:r w:rsidR="006869BA" w:rsidRPr="00AD11AE">
              <w:rPr>
                <w:u w:val="single"/>
              </w:rPr>
              <w:t>якщо</w:t>
            </w:r>
            <w:proofErr w:type="spellEnd"/>
            <w:r w:rsidR="006869BA" w:rsidRPr="00AD11AE">
              <w:rPr>
                <w:u w:val="single"/>
              </w:rPr>
              <w:t xml:space="preserve"> статутом </w:t>
            </w:r>
            <w:proofErr w:type="spellStart"/>
            <w:r w:rsidR="006869BA" w:rsidRPr="00AD11AE">
              <w:rPr>
                <w:u w:val="single"/>
              </w:rPr>
              <w:t>чи</w:t>
            </w:r>
            <w:proofErr w:type="spellEnd"/>
            <w:r w:rsidR="00350288">
              <w:rPr>
                <w:u w:val="single"/>
              </w:rPr>
              <w:t xml:space="preserve"> </w:t>
            </w:r>
            <w:proofErr w:type="spellStart"/>
            <w:r w:rsidR="006869BA" w:rsidRPr="00AD11AE">
              <w:rPr>
                <w:u w:val="single"/>
              </w:rPr>
              <w:t>іншими</w:t>
            </w:r>
            <w:proofErr w:type="spellEnd"/>
            <w:r w:rsidR="00350288">
              <w:rPr>
                <w:u w:val="single"/>
              </w:rPr>
              <w:t xml:space="preserve"> </w:t>
            </w:r>
            <w:proofErr w:type="spellStart"/>
            <w:r w:rsidR="006869BA" w:rsidRPr="00AD11AE">
              <w:rPr>
                <w:u w:val="single"/>
              </w:rPr>
              <w:t>установчими</w:t>
            </w:r>
            <w:proofErr w:type="spellEnd"/>
            <w:r w:rsidR="006869BA" w:rsidRPr="00AD11AE">
              <w:rPr>
                <w:u w:val="single"/>
              </w:rPr>
              <w:t xml:space="preserve"> документами </w:t>
            </w:r>
            <w:proofErr w:type="spellStart"/>
            <w:r w:rsidR="006869BA" w:rsidRPr="00AD11AE">
              <w:rPr>
                <w:u w:val="single"/>
              </w:rPr>
              <w:t>передбачено</w:t>
            </w:r>
            <w:proofErr w:type="spellEnd"/>
            <w:r w:rsidR="00350288">
              <w:rPr>
                <w:u w:val="single"/>
              </w:rPr>
              <w:t xml:space="preserve"> </w:t>
            </w:r>
            <w:proofErr w:type="spellStart"/>
            <w:r w:rsidR="006869BA" w:rsidRPr="00AD11AE">
              <w:rPr>
                <w:u w:val="single"/>
              </w:rPr>
              <w:t>певні</w:t>
            </w:r>
            <w:proofErr w:type="spellEnd"/>
            <w:r w:rsidR="00350288">
              <w:rPr>
                <w:u w:val="single"/>
              </w:rPr>
              <w:t xml:space="preserve"> </w:t>
            </w:r>
            <w:proofErr w:type="spellStart"/>
            <w:r w:rsidR="006869BA" w:rsidRPr="00AD11AE">
              <w:rPr>
                <w:u w:val="single"/>
              </w:rPr>
              <w:t>обмеження</w:t>
            </w:r>
            <w:proofErr w:type="spellEnd"/>
            <w:r w:rsidR="006869BA" w:rsidRPr="00AD11AE">
              <w:t>)</w:t>
            </w:r>
            <w:proofErr w:type="spellStart"/>
            <w:r w:rsidR="00285B69">
              <w:rPr>
                <w:lang w:val="uk-UA"/>
              </w:rPr>
              <w:t>-</w:t>
            </w:r>
            <w:r w:rsidR="00285B69" w:rsidRPr="00D17FA1">
              <w:rPr>
                <w:i/>
                <w:u w:val="single"/>
                <w:lang w:val="uk-UA"/>
              </w:rPr>
              <w:t>для</w:t>
            </w:r>
            <w:proofErr w:type="spellEnd"/>
            <w:r w:rsidR="00285B69" w:rsidRPr="00D17FA1">
              <w:rPr>
                <w:i/>
                <w:u w:val="single"/>
                <w:lang w:val="uk-UA"/>
              </w:rPr>
              <w:t xml:space="preserve"> юридичних осіб</w:t>
            </w:r>
            <w:r w:rsidR="006869BA" w:rsidRPr="00AD11AE">
              <w:t>;</w:t>
            </w:r>
          </w:p>
          <w:p w:rsidR="006869BA" w:rsidRPr="00285B69" w:rsidRDefault="00130285" w:rsidP="006869BA">
            <w:pPr>
              <w:contextualSpacing/>
              <w:jc w:val="both"/>
              <w:rPr>
                <w:lang w:val="uk-UA"/>
              </w:rPr>
            </w:pPr>
            <w:r>
              <w:rPr>
                <w:lang w:val="uk-UA"/>
              </w:rPr>
              <w:t>8</w:t>
            </w:r>
            <w:r w:rsidR="006869BA">
              <w:t>.</w:t>
            </w:r>
            <w:r w:rsidR="006869BA">
              <w:rPr>
                <w:lang w:val="uk-UA"/>
              </w:rPr>
              <w:t>5</w:t>
            </w:r>
            <w:r w:rsidR="006869BA">
              <w:t>.</w:t>
            </w:r>
            <w:r w:rsidR="006869BA">
              <w:rPr>
                <w:lang w:val="uk-UA"/>
              </w:rPr>
              <w:t>3</w:t>
            </w:r>
            <w:r w:rsidR="006869BA">
              <w:t>.</w:t>
            </w:r>
            <w:r w:rsidR="006869BA" w:rsidRPr="00AD11AE">
              <w:t xml:space="preserve"> Наказ про </w:t>
            </w:r>
            <w:proofErr w:type="spellStart"/>
            <w:r w:rsidR="006869BA" w:rsidRPr="00AD11AE">
              <w:t>призначення</w:t>
            </w:r>
            <w:proofErr w:type="spellEnd"/>
            <w:r w:rsidR="006869BA" w:rsidRPr="00AD11AE">
              <w:t xml:space="preserve"> (</w:t>
            </w:r>
            <w:proofErr w:type="spellStart"/>
            <w:proofErr w:type="gramStart"/>
            <w:r w:rsidR="006869BA" w:rsidRPr="00AD11AE">
              <w:t>вступ</w:t>
            </w:r>
            <w:proofErr w:type="spellEnd"/>
            <w:proofErr w:type="gramEnd"/>
            <w:r w:rsidR="006869BA" w:rsidRPr="00AD11AE">
              <w:t>) на посаду</w:t>
            </w:r>
            <w:r w:rsidR="000548B9">
              <w:rPr>
                <w:lang w:val="uk-UA"/>
              </w:rPr>
              <w:t xml:space="preserve">/розпорядження </w:t>
            </w:r>
            <w:r w:rsidR="006869BA" w:rsidRPr="00AD11AE">
              <w:t xml:space="preserve"> (у </w:t>
            </w:r>
            <w:proofErr w:type="spellStart"/>
            <w:r w:rsidR="006869BA" w:rsidRPr="00AD11AE">
              <w:t>разі</w:t>
            </w:r>
            <w:proofErr w:type="spellEnd"/>
            <w:r w:rsidR="006869BA" w:rsidRPr="00AD11AE">
              <w:t xml:space="preserve">, </w:t>
            </w:r>
            <w:proofErr w:type="spellStart"/>
            <w:r w:rsidR="006869BA" w:rsidRPr="00AD11AE">
              <w:t>якщо</w:t>
            </w:r>
            <w:proofErr w:type="spellEnd"/>
            <w:r w:rsidR="006869BA" w:rsidRPr="00AD11AE">
              <w:t xml:space="preserve"> наказ на </w:t>
            </w:r>
            <w:proofErr w:type="spellStart"/>
            <w:r w:rsidR="006869BA" w:rsidRPr="00AD11AE">
              <w:t>призначення</w:t>
            </w:r>
            <w:proofErr w:type="spellEnd"/>
            <w:r w:rsidR="006869BA" w:rsidRPr="00AD11AE">
              <w:t xml:space="preserve"> не </w:t>
            </w:r>
            <w:proofErr w:type="spellStart"/>
            <w:r w:rsidR="006869BA" w:rsidRPr="00AD11AE">
              <w:t>ведеться</w:t>
            </w:r>
            <w:proofErr w:type="spellEnd"/>
            <w:r w:rsidR="00350288">
              <w:t xml:space="preserve"> </w:t>
            </w:r>
            <w:proofErr w:type="spellStart"/>
            <w:r w:rsidR="006869BA" w:rsidRPr="00AD11AE">
              <w:t>суб’єктом</w:t>
            </w:r>
            <w:proofErr w:type="spellEnd"/>
            <w:r w:rsidR="00350288">
              <w:t xml:space="preserve"> </w:t>
            </w:r>
            <w:proofErr w:type="spellStart"/>
            <w:r w:rsidR="006869BA" w:rsidRPr="00AD11AE">
              <w:t>господарювання</w:t>
            </w:r>
            <w:proofErr w:type="spellEnd"/>
            <w:r w:rsidR="006869BA" w:rsidRPr="00AD11AE">
              <w:t xml:space="preserve"> – лист </w:t>
            </w:r>
            <w:proofErr w:type="spellStart"/>
            <w:r w:rsidR="006869BA" w:rsidRPr="00AD11AE">
              <w:t>від</w:t>
            </w:r>
            <w:proofErr w:type="spellEnd"/>
            <w:r w:rsidR="00350288">
              <w:t xml:space="preserve"> </w:t>
            </w:r>
            <w:proofErr w:type="spellStart"/>
            <w:r w:rsidR="006869BA" w:rsidRPr="00AD11AE">
              <w:t>Учасника</w:t>
            </w:r>
            <w:proofErr w:type="spellEnd"/>
            <w:r w:rsidR="00350288">
              <w:t xml:space="preserve"> </w:t>
            </w:r>
            <w:proofErr w:type="spellStart"/>
            <w:r w:rsidR="006869BA" w:rsidRPr="00AD11AE">
              <w:t>ізза</w:t>
            </w:r>
            <w:proofErr w:type="spellEnd"/>
            <w:r w:rsidR="00350288">
              <w:t xml:space="preserve"> </w:t>
            </w:r>
            <w:proofErr w:type="spellStart"/>
            <w:r w:rsidR="006869BA" w:rsidRPr="00AD11AE">
              <w:t>значенням</w:t>
            </w:r>
            <w:proofErr w:type="spellEnd"/>
            <w:r w:rsidR="00350288">
              <w:t xml:space="preserve"> </w:t>
            </w:r>
            <w:proofErr w:type="spellStart"/>
            <w:r w:rsidR="006869BA" w:rsidRPr="00AD11AE">
              <w:t>цього</w:t>
            </w:r>
            <w:proofErr w:type="spellEnd"/>
            <w:r w:rsidR="00350288">
              <w:t xml:space="preserve"> </w:t>
            </w:r>
            <w:proofErr w:type="spellStart"/>
            <w:r w:rsidR="006869BA">
              <w:t>або</w:t>
            </w:r>
            <w:proofErr w:type="spellEnd"/>
            <w:r w:rsidR="00350288">
              <w:t xml:space="preserve"> </w:t>
            </w:r>
            <w:proofErr w:type="spellStart"/>
            <w:r w:rsidR="006869BA">
              <w:t>чинний</w:t>
            </w:r>
            <w:proofErr w:type="spellEnd"/>
            <w:r w:rsidR="006869BA">
              <w:t xml:space="preserve"> контракт</w:t>
            </w:r>
            <w:r w:rsidR="006869BA" w:rsidRPr="00AD11AE">
              <w:t xml:space="preserve">), </w:t>
            </w:r>
            <w:proofErr w:type="spellStart"/>
            <w:r w:rsidR="006869BA" w:rsidRPr="00AD11AE">
              <w:t>завірену</w:t>
            </w:r>
            <w:proofErr w:type="spellEnd"/>
            <w:r w:rsidR="00350288">
              <w:t xml:space="preserve"> </w:t>
            </w:r>
            <w:proofErr w:type="spellStart"/>
            <w:r w:rsidR="006869BA" w:rsidRPr="00AD11AE">
              <w:t>підписом</w:t>
            </w:r>
            <w:proofErr w:type="spellEnd"/>
            <w:r w:rsidR="00350288">
              <w:t xml:space="preserve"> </w:t>
            </w:r>
            <w:proofErr w:type="spellStart"/>
            <w:r w:rsidR="006869BA" w:rsidRPr="00AD11AE">
              <w:t>уповноваженої</w:t>
            </w:r>
            <w:proofErr w:type="spellEnd"/>
            <w:r w:rsidR="006869BA" w:rsidRPr="00AD11AE">
              <w:t xml:space="preserve"> особи та </w:t>
            </w:r>
            <w:proofErr w:type="spellStart"/>
            <w:r w:rsidR="006869BA" w:rsidRPr="00AD11AE">
              <w:t>печаткою</w:t>
            </w:r>
            <w:proofErr w:type="spellEnd"/>
            <w:r w:rsidR="00145357">
              <w:t xml:space="preserve"> </w:t>
            </w:r>
            <w:proofErr w:type="spellStart"/>
            <w:r w:rsidR="006869BA" w:rsidRPr="00AD11AE">
              <w:t>Учасника</w:t>
            </w:r>
            <w:proofErr w:type="spellEnd"/>
            <w:r w:rsidR="00285B69">
              <w:rPr>
                <w:lang w:val="uk-UA"/>
              </w:rPr>
              <w:t xml:space="preserve"> (</w:t>
            </w:r>
            <w:r w:rsidR="00285B69" w:rsidRPr="00D17FA1">
              <w:rPr>
                <w:i/>
                <w:u w:val="single"/>
                <w:lang w:val="uk-UA"/>
              </w:rPr>
              <w:t>для юридичних осіб</w:t>
            </w:r>
            <w:r w:rsidR="00285B69">
              <w:rPr>
                <w:i/>
                <w:u w:val="single"/>
                <w:lang w:val="uk-UA"/>
              </w:rPr>
              <w:t>)</w:t>
            </w:r>
            <w:r w:rsidR="00285B69" w:rsidRPr="00AD11AE">
              <w:t>;</w:t>
            </w:r>
          </w:p>
          <w:p w:rsidR="006869BA" w:rsidRDefault="00130285" w:rsidP="006869BA">
            <w:pPr>
              <w:tabs>
                <w:tab w:val="left" w:pos="0"/>
              </w:tabs>
              <w:contextualSpacing/>
              <w:jc w:val="both"/>
              <w:rPr>
                <w:u w:val="single"/>
                <w:lang w:val="uk-UA"/>
              </w:rPr>
            </w:pPr>
            <w:r>
              <w:rPr>
                <w:lang w:val="uk-UA"/>
              </w:rPr>
              <w:t>8</w:t>
            </w:r>
            <w:r w:rsidR="005869BE">
              <w:rPr>
                <w:lang w:val="uk-UA"/>
              </w:rPr>
              <w:t>.</w:t>
            </w:r>
            <w:r w:rsidR="006869BA">
              <w:rPr>
                <w:lang w:val="uk-UA"/>
              </w:rPr>
              <w:t>5</w:t>
            </w:r>
            <w:r w:rsidR="006869BA" w:rsidRPr="00AD11AE">
              <w:t>.</w:t>
            </w:r>
            <w:r w:rsidR="006869BA">
              <w:rPr>
                <w:lang w:val="uk-UA"/>
              </w:rPr>
              <w:t>4</w:t>
            </w:r>
            <w:r w:rsidR="006869BA" w:rsidRPr="00AD11AE">
              <w:t xml:space="preserve">. </w:t>
            </w:r>
            <w:proofErr w:type="spellStart"/>
            <w:r w:rsidR="006869BA" w:rsidRPr="00AD11AE">
              <w:t>Довіреність</w:t>
            </w:r>
            <w:proofErr w:type="spellEnd"/>
            <w:r w:rsidR="006869BA" w:rsidRPr="00AD11AE">
              <w:t xml:space="preserve">, </w:t>
            </w:r>
            <w:proofErr w:type="spellStart"/>
            <w:r w:rsidR="006869BA" w:rsidRPr="00AD11AE">
              <w:t>якщо</w:t>
            </w:r>
            <w:proofErr w:type="spellEnd"/>
            <w:r w:rsidR="00350288">
              <w:t xml:space="preserve"> </w:t>
            </w:r>
            <w:proofErr w:type="spellStart"/>
            <w:r w:rsidR="006869BA" w:rsidRPr="00AD11AE">
              <w:t>повноваження</w:t>
            </w:r>
            <w:proofErr w:type="spellEnd"/>
            <w:r w:rsidR="006869BA" w:rsidRPr="00AD11AE">
              <w:t xml:space="preserve"> особи </w:t>
            </w:r>
            <w:proofErr w:type="spellStart"/>
            <w:r w:rsidR="006869BA" w:rsidRPr="00AD11AE">
              <w:t>визначені</w:t>
            </w:r>
            <w:proofErr w:type="spellEnd"/>
            <w:r w:rsidR="00350288">
              <w:t xml:space="preserve"> </w:t>
            </w:r>
            <w:proofErr w:type="spellStart"/>
            <w:r w:rsidR="006869BA" w:rsidRPr="00AD11AE">
              <w:t>довіреністю</w:t>
            </w:r>
            <w:proofErr w:type="spellEnd"/>
            <w:r w:rsidR="006869BA" w:rsidRPr="00AD11AE">
              <w:t>, при</w:t>
            </w:r>
            <w:r w:rsidR="00350288">
              <w:t xml:space="preserve"> </w:t>
            </w:r>
            <w:proofErr w:type="spellStart"/>
            <w:r w:rsidR="006869BA">
              <w:t>цьому</w:t>
            </w:r>
            <w:proofErr w:type="spellEnd"/>
            <w:r w:rsidR="00350288">
              <w:t xml:space="preserve"> </w:t>
            </w:r>
            <w:proofErr w:type="spellStart"/>
            <w:r w:rsidR="006869BA">
              <w:t>документи</w:t>
            </w:r>
            <w:proofErr w:type="spellEnd"/>
            <w:r w:rsidR="00350288">
              <w:t xml:space="preserve"> </w:t>
            </w:r>
            <w:proofErr w:type="spellStart"/>
            <w:r w:rsidR="006869BA">
              <w:t>визначені</w:t>
            </w:r>
            <w:proofErr w:type="spellEnd"/>
            <w:r w:rsidR="00350288">
              <w:t xml:space="preserve"> </w:t>
            </w:r>
            <w:proofErr w:type="spellStart"/>
            <w:r w:rsidR="006869BA">
              <w:t>пп</w:t>
            </w:r>
            <w:proofErr w:type="spellEnd"/>
            <w:r w:rsidR="006869BA">
              <w:t xml:space="preserve">. </w:t>
            </w:r>
            <w:r>
              <w:rPr>
                <w:lang w:val="uk-UA"/>
              </w:rPr>
              <w:t>8</w:t>
            </w:r>
            <w:r w:rsidR="006869BA">
              <w:t>.</w:t>
            </w:r>
            <w:r w:rsidR="006869BA">
              <w:rPr>
                <w:lang w:val="uk-UA"/>
              </w:rPr>
              <w:t>5</w:t>
            </w:r>
            <w:r w:rsidR="006869BA" w:rsidRPr="00ED75A9">
              <w:t>.1</w:t>
            </w:r>
            <w:r w:rsidR="005869BE">
              <w:t xml:space="preserve">.- </w:t>
            </w:r>
            <w:r>
              <w:rPr>
                <w:lang w:val="uk-UA"/>
              </w:rPr>
              <w:t>8</w:t>
            </w:r>
            <w:r w:rsidR="006869BA">
              <w:t>.</w:t>
            </w:r>
            <w:r w:rsidR="006869BA">
              <w:rPr>
                <w:lang w:val="uk-UA"/>
              </w:rPr>
              <w:t>5</w:t>
            </w:r>
            <w:r w:rsidR="006869BA">
              <w:t>.3</w:t>
            </w:r>
            <w:r w:rsidR="006869BA" w:rsidRPr="00AD11AE">
              <w:t xml:space="preserve">надаються в </w:t>
            </w:r>
            <w:proofErr w:type="spellStart"/>
            <w:r w:rsidR="006869BA" w:rsidRPr="00AD11AE">
              <w:t>повному</w:t>
            </w:r>
            <w:proofErr w:type="spellEnd"/>
            <w:r w:rsidR="00350288">
              <w:t xml:space="preserve"> </w:t>
            </w:r>
            <w:proofErr w:type="spellStart"/>
            <w:r w:rsidR="006869BA" w:rsidRPr="00AD11AE">
              <w:t>обсязі</w:t>
            </w:r>
            <w:proofErr w:type="spellEnd"/>
            <w:r w:rsidR="006869BA" w:rsidRPr="00AD11AE">
              <w:t xml:space="preserve"> на особу, яка </w:t>
            </w:r>
            <w:proofErr w:type="spellStart"/>
            <w:r w:rsidR="006869BA" w:rsidRPr="00ED75A9">
              <w:rPr>
                <w:u w:val="single"/>
              </w:rPr>
              <w:t>надала</w:t>
            </w:r>
            <w:proofErr w:type="spellEnd"/>
            <w:r w:rsidR="00350288">
              <w:rPr>
                <w:u w:val="single"/>
              </w:rPr>
              <w:t xml:space="preserve"> </w:t>
            </w:r>
            <w:proofErr w:type="spellStart"/>
            <w:r w:rsidR="006869BA" w:rsidRPr="00ED75A9">
              <w:rPr>
                <w:u w:val="single"/>
              </w:rPr>
              <w:t>таку</w:t>
            </w:r>
            <w:proofErr w:type="spellEnd"/>
            <w:r w:rsidR="00350288">
              <w:rPr>
                <w:u w:val="single"/>
              </w:rPr>
              <w:t xml:space="preserve"> </w:t>
            </w:r>
            <w:proofErr w:type="spellStart"/>
            <w:r w:rsidR="006869BA" w:rsidRPr="00ED75A9">
              <w:rPr>
                <w:u w:val="single"/>
              </w:rPr>
              <w:t>довіреніст</w:t>
            </w:r>
            <w:proofErr w:type="gramStart"/>
            <w:r w:rsidR="006869BA" w:rsidRPr="00ED75A9">
              <w:rPr>
                <w:u w:val="single"/>
              </w:rPr>
              <w:t>ь</w:t>
            </w:r>
            <w:proofErr w:type="spellEnd"/>
            <w:r w:rsidR="00285B69">
              <w:rPr>
                <w:u w:val="single"/>
                <w:lang w:val="uk-UA"/>
              </w:rPr>
              <w:t>(</w:t>
            </w:r>
            <w:proofErr w:type="gramEnd"/>
            <w:r w:rsidR="00285B69" w:rsidRPr="00D17FA1">
              <w:rPr>
                <w:i/>
                <w:u w:val="single"/>
                <w:lang w:val="uk-UA"/>
              </w:rPr>
              <w:t>для юридичних осіб</w:t>
            </w:r>
            <w:r w:rsidR="00285B69">
              <w:rPr>
                <w:i/>
                <w:u w:val="single"/>
                <w:lang w:val="uk-UA"/>
              </w:rPr>
              <w:t>)</w:t>
            </w:r>
            <w:r w:rsidR="00285B69" w:rsidRPr="00AD11AE">
              <w:t>;</w:t>
            </w:r>
          </w:p>
          <w:p w:rsidR="006869BA" w:rsidRPr="00D17FA1" w:rsidRDefault="006869BA" w:rsidP="00130285">
            <w:pPr>
              <w:tabs>
                <w:tab w:val="left" w:pos="0"/>
              </w:tabs>
              <w:contextualSpacing/>
              <w:jc w:val="both"/>
              <w:rPr>
                <w:u w:val="single"/>
                <w:lang w:val="uk-UA"/>
              </w:rPr>
            </w:pPr>
            <w:r>
              <w:rPr>
                <w:lang w:val="uk-UA"/>
              </w:rPr>
              <w:t>Нотаріально завірена д</w:t>
            </w:r>
            <w:r w:rsidRPr="00D17FA1">
              <w:rPr>
                <w:lang w:val="uk-UA"/>
              </w:rPr>
              <w:t>овіреність, якщо повноваження особи</w:t>
            </w:r>
            <w:r>
              <w:rPr>
                <w:lang w:val="uk-UA"/>
              </w:rPr>
              <w:t xml:space="preserve"> на підписання договору та документів у складі пропозиції учасника</w:t>
            </w:r>
            <w:r w:rsidRPr="00D17FA1">
              <w:rPr>
                <w:lang w:val="uk-UA"/>
              </w:rPr>
              <w:t xml:space="preserve"> визначені довіреністю, при</w:t>
            </w:r>
            <w:r w:rsidR="00CF2F44">
              <w:rPr>
                <w:lang w:val="uk-UA"/>
              </w:rPr>
              <w:t xml:space="preserve"> цьому документи визначені пп. </w:t>
            </w:r>
            <w:r w:rsidR="00130285">
              <w:rPr>
                <w:lang w:val="uk-UA"/>
              </w:rPr>
              <w:t>8</w:t>
            </w:r>
            <w:r w:rsidRPr="00D17FA1">
              <w:rPr>
                <w:lang w:val="uk-UA"/>
              </w:rPr>
              <w:t>.</w:t>
            </w:r>
            <w:r>
              <w:rPr>
                <w:lang w:val="uk-UA"/>
              </w:rPr>
              <w:t>3</w:t>
            </w:r>
            <w:r w:rsidR="00CF2F44">
              <w:rPr>
                <w:lang w:val="uk-UA"/>
              </w:rPr>
              <w:t xml:space="preserve">- </w:t>
            </w:r>
            <w:r w:rsidR="00130285">
              <w:rPr>
                <w:lang w:val="uk-UA"/>
              </w:rPr>
              <w:t>8</w:t>
            </w:r>
            <w:r w:rsidRPr="00D17FA1">
              <w:rPr>
                <w:lang w:val="uk-UA"/>
              </w:rPr>
              <w:t>.</w:t>
            </w:r>
            <w:r>
              <w:rPr>
                <w:lang w:val="uk-UA"/>
              </w:rPr>
              <w:t>4</w:t>
            </w:r>
            <w:r w:rsidRPr="00D17FA1">
              <w:rPr>
                <w:lang w:val="uk-UA"/>
              </w:rPr>
              <w:t xml:space="preserve"> надаються в повному обсязі на особу, яка </w:t>
            </w:r>
            <w:r w:rsidRPr="00D17FA1">
              <w:rPr>
                <w:u w:val="single"/>
                <w:lang w:val="uk-UA"/>
              </w:rPr>
              <w:t>надала таку довіреність</w:t>
            </w:r>
            <w:r w:rsidR="00145357">
              <w:rPr>
                <w:u w:val="single"/>
                <w:lang w:val="uk-UA"/>
              </w:rPr>
              <w:t xml:space="preserve"> </w:t>
            </w:r>
            <w:r w:rsidR="004E52C5">
              <w:rPr>
                <w:u w:val="single"/>
                <w:lang w:val="uk-UA"/>
              </w:rPr>
              <w:t>(</w:t>
            </w:r>
            <w:r w:rsidR="004E52C5" w:rsidRPr="0023086D">
              <w:rPr>
                <w:rFonts w:eastAsia="Calibri"/>
                <w:i/>
                <w:lang w:val="uk-UA"/>
              </w:rPr>
              <w:t>для фізичних осіб</w:t>
            </w:r>
            <w:r w:rsidR="004E52C5">
              <w:rPr>
                <w:rFonts w:eastAsia="Calibri"/>
                <w:i/>
                <w:lang w:val="uk-UA"/>
              </w:rPr>
              <w:t xml:space="preserve">, у т.ч. фізичних </w:t>
            </w:r>
            <w:proofErr w:type="spellStart"/>
            <w:r w:rsidR="004E52C5">
              <w:rPr>
                <w:rFonts w:eastAsia="Calibri"/>
                <w:i/>
                <w:lang w:val="uk-UA"/>
              </w:rPr>
              <w:t>осіб</w:t>
            </w:r>
            <w:r w:rsidR="004E52C5" w:rsidRPr="0023086D">
              <w:rPr>
                <w:rFonts w:eastAsia="Calibri"/>
                <w:i/>
                <w:lang w:val="uk-UA"/>
              </w:rPr>
              <w:t>-</w:t>
            </w:r>
            <w:proofErr w:type="spellEnd"/>
            <w:r w:rsidR="004E52C5" w:rsidRPr="0023086D">
              <w:rPr>
                <w:rFonts w:eastAsia="Calibri"/>
                <w:i/>
                <w:lang w:val="uk-UA"/>
              </w:rPr>
              <w:t xml:space="preserve"> підприємців</w:t>
            </w:r>
            <w:r w:rsidR="004E52C5">
              <w:rPr>
                <w:rFonts w:eastAsia="Calibri"/>
                <w:i/>
                <w:lang w:val="uk-UA"/>
              </w:rPr>
              <w:t>)</w:t>
            </w:r>
            <w:r w:rsidR="004E52C5" w:rsidRPr="0023086D">
              <w:rPr>
                <w:rFonts w:eastAsia="Calibri"/>
                <w:i/>
                <w:lang w:val="uk-UA"/>
              </w:rPr>
              <w:t>.</w:t>
            </w:r>
          </w:p>
        </w:tc>
      </w:tr>
    </w:tbl>
    <w:p w:rsidR="000D31E9" w:rsidRDefault="000D31E9" w:rsidP="001D36E9">
      <w:pPr>
        <w:widowControl w:val="0"/>
        <w:tabs>
          <w:tab w:val="left" w:pos="-11"/>
          <w:tab w:val="left" w:pos="273"/>
          <w:tab w:val="left" w:pos="840"/>
        </w:tabs>
        <w:suppressAutoHyphens/>
        <w:autoSpaceDN w:val="0"/>
        <w:ind w:left="-11"/>
        <w:jc w:val="both"/>
        <w:textAlignment w:val="baseline"/>
        <w:rPr>
          <w:rFonts w:eastAsia="Arial Unicode MS"/>
          <w:b/>
          <w:color w:val="000000"/>
          <w:kern w:val="3"/>
          <w:lang w:val="uk-UA" w:eastAsia="zh-CN"/>
        </w:rPr>
      </w:pPr>
    </w:p>
    <w:p w:rsidR="00BA5606" w:rsidRPr="00A073B4" w:rsidRDefault="00990C7F" w:rsidP="00735244">
      <w:pPr>
        <w:widowControl w:val="0"/>
        <w:tabs>
          <w:tab w:val="left" w:pos="-11"/>
          <w:tab w:val="left" w:pos="273"/>
          <w:tab w:val="left" w:pos="840"/>
        </w:tabs>
        <w:suppressAutoHyphens/>
        <w:autoSpaceDN w:val="0"/>
        <w:ind w:left="-11"/>
        <w:jc w:val="both"/>
        <w:textAlignment w:val="baseline"/>
        <w:rPr>
          <w:rFonts w:eastAsia="Arial Unicode MS"/>
          <w:b/>
          <w:color w:val="000000"/>
          <w:kern w:val="3"/>
          <w:u w:val="single"/>
          <w:lang w:val="uk-UA" w:eastAsia="zh-CN"/>
        </w:rPr>
      </w:pPr>
      <w:r w:rsidRPr="00A073B4">
        <w:rPr>
          <w:rFonts w:eastAsia="Arial Unicode MS"/>
          <w:b/>
          <w:color w:val="000000"/>
          <w:kern w:val="3"/>
          <w:u w:val="single"/>
          <w:lang w:val="uk-UA" w:eastAsia="zh-CN"/>
        </w:rPr>
        <w:tab/>
        <w:t>Документи, надані та долучені Учасником до електронної системи закупівель  після проведення аукціону розглядатись Замовником не будуть.</w:t>
      </w:r>
    </w:p>
    <w:p w:rsidR="00E54B9E" w:rsidRDefault="00E54B9E" w:rsidP="003701F5">
      <w:pPr>
        <w:tabs>
          <w:tab w:val="left" w:pos="1320"/>
        </w:tabs>
        <w:jc w:val="right"/>
        <w:rPr>
          <w:b/>
          <w:lang w:val="uk-UA"/>
        </w:rPr>
      </w:pPr>
    </w:p>
    <w:p w:rsidR="00E73061" w:rsidRDefault="00E73061" w:rsidP="003701F5">
      <w:pPr>
        <w:tabs>
          <w:tab w:val="left" w:pos="1320"/>
        </w:tabs>
        <w:jc w:val="right"/>
        <w:rPr>
          <w:b/>
          <w:lang w:val="uk-UA"/>
        </w:rPr>
      </w:pPr>
      <w:bookmarkStart w:id="0" w:name="_GoBack"/>
      <w:bookmarkEnd w:id="0"/>
    </w:p>
    <w:p w:rsidR="00E73061" w:rsidRDefault="00E73061" w:rsidP="003701F5">
      <w:pPr>
        <w:tabs>
          <w:tab w:val="left" w:pos="1320"/>
        </w:tabs>
        <w:jc w:val="right"/>
        <w:rPr>
          <w:b/>
          <w:lang w:val="uk-UA"/>
        </w:rPr>
      </w:pPr>
    </w:p>
    <w:p w:rsidR="00E73061" w:rsidRDefault="00E73061" w:rsidP="003701F5">
      <w:pPr>
        <w:tabs>
          <w:tab w:val="left" w:pos="1320"/>
        </w:tabs>
        <w:jc w:val="right"/>
        <w:rPr>
          <w:b/>
          <w:lang w:val="uk-UA"/>
        </w:rPr>
      </w:pPr>
    </w:p>
    <w:sectPr w:rsidR="00E73061" w:rsidSect="00304DC1">
      <w:footerReference w:type="default" r:id="rId9"/>
      <w:pgSz w:w="11906" w:h="16838"/>
      <w:pgMar w:top="28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A3" w:rsidRDefault="007B50A3" w:rsidP="00A949CC">
      <w:r>
        <w:separator/>
      </w:r>
    </w:p>
  </w:endnote>
  <w:endnote w:type="continuationSeparator" w:id="0">
    <w:p w:rsidR="007B50A3" w:rsidRDefault="007B50A3" w:rsidP="00A9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8562"/>
      <w:docPartObj>
        <w:docPartGallery w:val="Page Numbers (Bottom of Page)"/>
        <w:docPartUnique/>
      </w:docPartObj>
    </w:sdtPr>
    <w:sdtContent>
      <w:p w:rsidR="007B50A3" w:rsidRDefault="007B50A3" w:rsidP="00AE407A">
        <w:pPr>
          <w:pStyle w:val="a6"/>
          <w:tabs>
            <w:tab w:val="left" w:pos="284"/>
          </w:tabs>
          <w:jc w:val="right"/>
        </w:pPr>
        <w:r>
          <w:fldChar w:fldCharType="begin"/>
        </w:r>
        <w:r>
          <w:instrText>PAGE   \* MERGEFORMAT</w:instrText>
        </w:r>
        <w:r>
          <w:fldChar w:fldCharType="separate"/>
        </w:r>
        <w:r w:rsidR="00DE7BB7">
          <w:rPr>
            <w:noProof/>
          </w:rPr>
          <w:t>2</w:t>
        </w:r>
        <w:r>
          <w:rPr>
            <w:noProof/>
          </w:rPr>
          <w:fldChar w:fldCharType="end"/>
        </w:r>
      </w:p>
    </w:sdtContent>
  </w:sdt>
  <w:p w:rsidR="007B50A3" w:rsidRDefault="007B50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A3" w:rsidRDefault="007B50A3" w:rsidP="00A949CC">
      <w:r>
        <w:separator/>
      </w:r>
    </w:p>
  </w:footnote>
  <w:footnote w:type="continuationSeparator" w:id="0">
    <w:p w:rsidR="007B50A3" w:rsidRDefault="007B50A3" w:rsidP="00A9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decimal"/>
      <w:lvlText w:val="%1"/>
      <w:lvlJc w:val="left"/>
      <w:pPr>
        <w:tabs>
          <w:tab w:val="num" w:pos="720"/>
        </w:tabs>
        <w:ind w:left="720" w:hanging="360"/>
      </w:pPr>
    </w:lvl>
    <w:lvl w:ilvl="1" w:tplc="0000305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decimal"/>
      <w:lvlText w:val="%1"/>
      <w:lvlJc w:val="left"/>
      <w:pPr>
        <w:tabs>
          <w:tab w:val="num" w:pos="720"/>
        </w:tabs>
        <w:ind w:left="720" w:hanging="360"/>
      </w:pPr>
    </w:lvl>
    <w:lvl w:ilvl="1" w:tplc="00002D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00007F9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1"/>
      <w:numFmt w:val="decimal"/>
      <w:lvlText w:val="%1"/>
      <w:lvlJc w:val="left"/>
      <w:pPr>
        <w:tabs>
          <w:tab w:val="num" w:pos="720"/>
        </w:tabs>
        <w:ind w:left="720" w:hanging="360"/>
      </w:pPr>
    </w:lvl>
    <w:lvl w:ilvl="1" w:tplc="0000366B">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
      <w:numFmt w:val="decimal"/>
      <w:lvlText w:val="%1"/>
      <w:lvlJc w:val="left"/>
      <w:pPr>
        <w:tabs>
          <w:tab w:val="num" w:pos="720"/>
        </w:tabs>
        <w:ind w:left="720" w:hanging="360"/>
      </w:pPr>
    </w:lvl>
    <w:lvl w:ilvl="1" w:tplc="0000450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32"/>
    <w:multiLevelType w:val="hybridMultilevel"/>
    <w:tmpl w:val="00003BF6"/>
    <w:lvl w:ilvl="0" w:tplc="00003A9E">
      <w:start w:val="1"/>
      <w:numFmt w:val="decimal"/>
      <w:lvlText w:val="%1"/>
      <w:lvlJc w:val="left"/>
      <w:pPr>
        <w:tabs>
          <w:tab w:val="num" w:pos="720"/>
        </w:tabs>
        <w:ind w:left="720" w:hanging="360"/>
      </w:pPr>
    </w:lvl>
    <w:lvl w:ilvl="1" w:tplc="0000797D">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B93AAF"/>
    <w:multiLevelType w:val="hybridMultilevel"/>
    <w:tmpl w:val="E79A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897477"/>
    <w:multiLevelType w:val="hybridMultilevel"/>
    <w:tmpl w:val="D58E24F4"/>
    <w:lvl w:ilvl="0" w:tplc="E2461ED2">
      <w:start w:val="14"/>
      <w:numFmt w:val="bullet"/>
      <w:lvlText w:val="-"/>
      <w:lvlJc w:val="left"/>
      <w:pPr>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EC76AF"/>
    <w:multiLevelType w:val="hybridMultilevel"/>
    <w:tmpl w:val="3DF42A0E"/>
    <w:lvl w:ilvl="0" w:tplc="367CAE90">
      <w:start w:val="12"/>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AAB0D6E"/>
    <w:multiLevelType w:val="hybridMultilevel"/>
    <w:tmpl w:val="2CE0F316"/>
    <w:lvl w:ilvl="0" w:tplc="A196761A">
      <w:start w:val="1"/>
      <w:numFmt w:val="decimal"/>
      <w:lvlText w:val="%1."/>
      <w:lvlJc w:val="left"/>
      <w:pPr>
        <w:ind w:left="1161"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B5A46E6"/>
    <w:multiLevelType w:val="hybridMultilevel"/>
    <w:tmpl w:val="1FE6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4095D"/>
    <w:multiLevelType w:val="hybridMultilevel"/>
    <w:tmpl w:val="A65CA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394AE7"/>
    <w:multiLevelType w:val="hybridMultilevel"/>
    <w:tmpl w:val="D0A6F716"/>
    <w:lvl w:ilvl="0" w:tplc="F38CDF02">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6">
    <w:nsid w:val="486C12CB"/>
    <w:multiLevelType w:val="multilevel"/>
    <w:tmpl w:val="A32AF516"/>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7">
    <w:nsid w:val="496266DF"/>
    <w:multiLevelType w:val="hybridMultilevel"/>
    <w:tmpl w:val="698A5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0469A"/>
    <w:multiLevelType w:val="multilevel"/>
    <w:tmpl w:val="703077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765433"/>
    <w:multiLevelType w:val="hybridMultilevel"/>
    <w:tmpl w:val="41106FD6"/>
    <w:lvl w:ilvl="0" w:tplc="9E0CA88A">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7010F"/>
    <w:multiLevelType w:val="hybridMultilevel"/>
    <w:tmpl w:val="C6400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bullet"/>
      <w:lvlText w:val="o"/>
      <w:lvlJc w:val="left"/>
      <w:pPr>
        <w:ind w:left="3138" w:hanging="360"/>
      </w:pPr>
      <w:rPr>
        <w:rFonts w:ascii="Courier New" w:hAnsi="Courier New" w:cs="Courier New" w:hint="default"/>
      </w:rPr>
    </w:lvl>
    <w:lvl w:ilvl="2" w:tplc="04190005">
      <w:start w:val="1"/>
      <w:numFmt w:val="bullet"/>
      <w:lvlText w:val=""/>
      <w:lvlJc w:val="left"/>
      <w:pPr>
        <w:ind w:left="3858" w:hanging="360"/>
      </w:pPr>
      <w:rPr>
        <w:rFonts w:ascii="Wingdings" w:hAnsi="Wingdings" w:hint="default"/>
      </w:rPr>
    </w:lvl>
    <w:lvl w:ilvl="3" w:tplc="04190001">
      <w:start w:val="1"/>
      <w:numFmt w:val="bullet"/>
      <w:lvlText w:val=""/>
      <w:lvlJc w:val="left"/>
      <w:pPr>
        <w:ind w:left="4578" w:hanging="360"/>
      </w:pPr>
      <w:rPr>
        <w:rFonts w:ascii="Symbol" w:hAnsi="Symbol" w:hint="default"/>
      </w:rPr>
    </w:lvl>
    <w:lvl w:ilvl="4" w:tplc="04190003">
      <w:start w:val="1"/>
      <w:numFmt w:val="bullet"/>
      <w:lvlText w:val="o"/>
      <w:lvlJc w:val="left"/>
      <w:pPr>
        <w:ind w:left="5298" w:hanging="360"/>
      </w:pPr>
      <w:rPr>
        <w:rFonts w:ascii="Courier New" w:hAnsi="Courier New" w:cs="Courier New" w:hint="default"/>
      </w:rPr>
    </w:lvl>
    <w:lvl w:ilvl="5" w:tplc="04190005">
      <w:start w:val="1"/>
      <w:numFmt w:val="bullet"/>
      <w:lvlText w:val=""/>
      <w:lvlJc w:val="left"/>
      <w:pPr>
        <w:ind w:left="6018" w:hanging="360"/>
      </w:pPr>
      <w:rPr>
        <w:rFonts w:ascii="Wingdings" w:hAnsi="Wingdings" w:hint="default"/>
      </w:rPr>
    </w:lvl>
    <w:lvl w:ilvl="6" w:tplc="04190001">
      <w:start w:val="1"/>
      <w:numFmt w:val="bullet"/>
      <w:lvlText w:val=""/>
      <w:lvlJc w:val="left"/>
      <w:pPr>
        <w:ind w:left="6738" w:hanging="360"/>
      </w:pPr>
      <w:rPr>
        <w:rFonts w:ascii="Symbol" w:hAnsi="Symbol" w:hint="default"/>
      </w:rPr>
    </w:lvl>
    <w:lvl w:ilvl="7" w:tplc="04190003">
      <w:start w:val="1"/>
      <w:numFmt w:val="bullet"/>
      <w:lvlText w:val="o"/>
      <w:lvlJc w:val="left"/>
      <w:pPr>
        <w:ind w:left="7458" w:hanging="360"/>
      </w:pPr>
      <w:rPr>
        <w:rFonts w:ascii="Courier New" w:hAnsi="Courier New" w:cs="Courier New" w:hint="default"/>
      </w:rPr>
    </w:lvl>
    <w:lvl w:ilvl="8" w:tplc="04190005">
      <w:start w:val="1"/>
      <w:numFmt w:val="bullet"/>
      <w:lvlText w:val=""/>
      <w:lvlJc w:val="left"/>
      <w:pPr>
        <w:ind w:left="817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22"/>
  </w:num>
  <w:num w:numId="9">
    <w:abstractNumId w:val="33"/>
  </w:num>
  <w:num w:numId="10">
    <w:abstractNumId w:val="18"/>
  </w:num>
  <w:num w:numId="11">
    <w:abstractNumId w:val="30"/>
  </w:num>
  <w:num w:numId="12">
    <w:abstractNumId w:val="3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19"/>
  </w:num>
  <w:num w:numId="18">
    <w:abstractNumId w:val="16"/>
  </w:num>
  <w:num w:numId="19">
    <w:abstractNumId w:val="23"/>
  </w:num>
  <w:num w:numId="20">
    <w:abstractNumId w:val="32"/>
  </w:num>
  <w:num w:numId="21">
    <w:abstractNumId w:val="5"/>
  </w:num>
  <w:num w:numId="22">
    <w:abstractNumId w:val="14"/>
  </w:num>
  <w:num w:numId="23">
    <w:abstractNumId w:val="6"/>
  </w:num>
  <w:num w:numId="24">
    <w:abstractNumId w:val="8"/>
  </w:num>
  <w:num w:numId="25">
    <w:abstractNumId w:val="12"/>
  </w:num>
  <w:num w:numId="26">
    <w:abstractNumId w:val="7"/>
  </w:num>
  <w:num w:numId="27">
    <w:abstractNumId w:val="9"/>
  </w:num>
  <w:num w:numId="28">
    <w:abstractNumId w:val="10"/>
  </w:num>
  <w:num w:numId="29">
    <w:abstractNumId w:val="13"/>
  </w:num>
  <w:num w:numId="30">
    <w:abstractNumId w:val="11"/>
  </w:num>
  <w:num w:numId="3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21"/>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331E7"/>
    <w:rsid w:val="00000DF3"/>
    <w:rsid w:val="00000EAF"/>
    <w:rsid w:val="00003F80"/>
    <w:rsid w:val="00007834"/>
    <w:rsid w:val="0001019F"/>
    <w:rsid w:val="00012E2C"/>
    <w:rsid w:val="00014E90"/>
    <w:rsid w:val="00014F54"/>
    <w:rsid w:val="00016D31"/>
    <w:rsid w:val="000177FA"/>
    <w:rsid w:val="00023A5D"/>
    <w:rsid w:val="0002524C"/>
    <w:rsid w:val="000266F9"/>
    <w:rsid w:val="00031B19"/>
    <w:rsid w:val="00031F1A"/>
    <w:rsid w:val="000325FB"/>
    <w:rsid w:val="00034D3B"/>
    <w:rsid w:val="000369DB"/>
    <w:rsid w:val="000373E7"/>
    <w:rsid w:val="00040546"/>
    <w:rsid w:val="00040727"/>
    <w:rsid w:val="00041674"/>
    <w:rsid w:val="00041E14"/>
    <w:rsid w:val="0004292D"/>
    <w:rsid w:val="00042BE3"/>
    <w:rsid w:val="00044980"/>
    <w:rsid w:val="000454FA"/>
    <w:rsid w:val="000457E0"/>
    <w:rsid w:val="000469B0"/>
    <w:rsid w:val="00047346"/>
    <w:rsid w:val="00047D0E"/>
    <w:rsid w:val="000509F8"/>
    <w:rsid w:val="00051945"/>
    <w:rsid w:val="00052F43"/>
    <w:rsid w:val="000548B9"/>
    <w:rsid w:val="00055449"/>
    <w:rsid w:val="00055658"/>
    <w:rsid w:val="00056736"/>
    <w:rsid w:val="00057438"/>
    <w:rsid w:val="00062794"/>
    <w:rsid w:val="000628EC"/>
    <w:rsid w:val="0006388C"/>
    <w:rsid w:val="00064724"/>
    <w:rsid w:val="00066EF8"/>
    <w:rsid w:val="000708C2"/>
    <w:rsid w:val="00071468"/>
    <w:rsid w:val="00071C61"/>
    <w:rsid w:val="00072388"/>
    <w:rsid w:val="000728C8"/>
    <w:rsid w:val="000742A1"/>
    <w:rsid w:val="000747CA"/>
    <w:rsid w:val="00076567"/>
    <w:rsid w:val="00080596"/>
    <w:rsid w:val="00080955"/>
    <w:rsid w:val="0008158C"/>
    <w:rsid w:val="00081B09"/>
    <w:rsid w:val="00084793"/>
    <w:rsid w:val="00087D8B"/>
    <w:rsid w:val="000908C0"/>
    <w:rsid w:val="000927EB"/>
    <w:rsid w:val="000938AA"/>
    <w:rsid w:val="00093CC0"/>
    <w:rsid w:val="00094582"/>
    <w:rsid w:val="000973E4"/>
    <w:rsid w:val="000A1399"/>
    <w:rsid w:val="000A197D"/>
    <w:rsid w:val="000A2B9B"/>
    <w:rsid w:val="000A2E75"/>
    <w:rsid w:val="000A407D"/>
    <w:rsid w:val="000A4ADA"/>
    <w:rsid w:val="000A5EC1"/>
    <w:rsid w:val="000A5EFC"/>
    <w:rsid w:val="000A639A"/>
    <w:rsid w:val="000A6C01"/>
    <w:rsid w:val="000A71BC"/>
    <w:rsid w:val="000B02F6"/>
    <w:rsid w:val="000B6183"/>
    <w:rsid w:val="000B68B1"/>
    <w:rsid w:val="000B6FA9"/>
    <w:rsid w:val="000B7E7E"/>
    <w:rsid w:val="000C2065"/>
    <w:rsid w:val="000C6822"/>
    <w:rsid w:val="000C6F6D"/>
    <w:rsid w:val="000C7719"/>
    <w:rsid w:val="000D2EC4"/>
    <w:rsid w:val="000D31E9"/>
    <w:rsid w:val="000D64DC"/>
    <w:rsid w:val="000D64EF"/>
    <w:rsid w:val="000E122A"/>
    <w:rsid w:val="000E14C8"/>
    <w:rsid w:val="000E1701"/>
    <w:rsid w:val="000E28DB"/>
    <w:rsid w:val="000E375F"/>
    <w:rsid w:val="000E47F4"/>
    <w:rsid w:val="000E5000"/>
    <w:rsid w:val="000E72C4"/>
    <w:rsid w:val="000F0FBB"/>
    <w:rsid w:val="000F17AC"/>
    <w:rsid w:val="000F2C64"/>
    <w:rsid w:val="001020C7"/>
    <w:rsid w:val="001025D5"/>
    <w:rsid w:val="00111E5F"/>
    <w:rsid w:val="001127D3"/>
    <w:rsid w:val="001131BF"/>
    <w:rsid w:val="0011488C"/>
    <w:rsid w:val="00115414"/>
    <w:rsid w:val="001155B5"/>
    <w:rsid w:val="00115DB4"/>
    <w:rsid w:val="00116636"/>
    <w:rsid w:val="001169CC"/>
    <w:rsid w:val="00116A16"/>
    <w:rsid w:val="00117F1C"/>
    <w:rsid w:val="001243B7"/>
    <w:rsid w:val="00125491"/>
    <w:rsid w:val="00127671"/>
    <w:rsid w:val="0012799D"/>
    <w:rsid w:val="00130285"/>
    <w:rsid w:val="00133420"/>
    <w:rsid w:val="001411CB"/>
    <w:rsid w:val="001451F6"/>
    <w:rsid w:val="00145357"/>
    <w:rsid w:val="00146A00"/>
    <w:rsid w:val="001521E1"/>
    <w:rsid w:val="0015228A"/>
    <w:rsid w:val="001537BE"/>
    <w:rsid w:val="001541DE"/>
    <w:rsid w:val="00156DF7"/>
    <w:rsid w:val="00156E9A"/>
    <w:rsid w:val="00160360"/>
    <w:rsid w:val="00162FCB"/>
    <w:rsid w:val="0016322F"/>
    <w:rsid w:val="00164479"/>
    <w:rsid w:val="001661E5"/>
    <w:rsid w:val="001721AF"/>
    <w:rsid w:val="00174AAB"/>
    <w:rsid w:val="00175941"/>
    <w:rsid w:val="001776F5"/>
    <w:rsid w:val="00180496"/>
    <w:rsid w:val="00182A91"/>
    <w:rsid w:val="0019104E"/>
    <w:rsid w:val="00191244"/>
    <w:rsid w:val="001918F3"/>
    <w:rsid w:val="0019248B"/>
    <w:rsid w:val="00192B22"/>
    <w:rsid w:val="001949B2"/>
    <w:rsid w:val="001949BE"/>
    <w:rsid w:val="00195228"/>
    <w:rsid w:val="00195A7B"/>
    <w:rsid w:val="001A0B62"/>
    <w:rsid w:val="001A4187"/>
    <w:rsid w:val="001A421A"/>
    <w:rsid w:val="001A4C51"/>
    <w:rsid w:val="001A613D"/>
    <w:rsid w:val="001A634C"/>
    <w:rsid w:val="001B3269"/>
    <w:rsid w:val="001B438A"/>
    <w:rsid w:val="001B5EAA"/>
    <w:rsid w:val="001B628C"/>
    <w:rsid w:val="001B7E09"/>
    <w:rsid w:val="001C03A0"/>
    <w:rsid w:val="001C2BDC"/>
    <w:rsid w:val="001C3177"/>
    <w:rsid w:val="001C3CE4"/>
    <w:rsid w:val="001C41BE"/>
    <w:rsid w:val="001C427E"/>
    <w:rsid w:val="001C42DC"/>
    <w:rsid w:val="001C48D4"/>
    <w:rsid w:val="001C5B6E"/>
    <w:rsid w:val="001D1FC2"/>
    <w:rsid w:val="001D262A"/>
    <w:rsid w:val="001D2C30"/>
    <w:rsid w:val="001D36E9"/>
    <w:rsid w:val="001D3C75"/>
    <w:rsid w:val="001D3F5D"/>
    <w:rsid w:val="001D44D9"/>
    <w:rsid w:val="001D48EC"/>
    <w:rsid w:val="001D6AD6"/>
    <w:rsid w:val="001D6E00"/>
    <w:rsid w:val="001D7F61"/>
    <w:rsid w:val="001E4A64"/>
    <w:rsid w:val="001E5AC9"/>
    <w:rsid w:val="001F162E"/>
    <w:rsid w:val="001F3303"/>
    <w:rsid w:val="001F5C9F"/>
    <w:rsid w:val="0020108D"/>
    <w:rsid w:val="00202C2D"/>
    <w:rsid w:val="00205194"/>
    <w:rsid w:val="0020766E"/>
    <w:rsid w:val="00210032"/>
    <w:rsid w:val="0021119A"/>
    <w:rsid w:val="00213425"/>
    <w:rsid w:val="002222E7"/>
    <w:rsid w:val="00227F9E"/>
    <w:rsid w:val="00230031"/>
    <w:rsid w:val="00230120"/>
    <w:rsid w:val="00231A02"/>
    <w:rsid w:val="00232E61"/>
    <w:rsid w:val="002331E7"/>
    <w:rsid w:val="00233895"/>
    <w:rsid w:val="00237075"/>
    <w:rsid w:val="00240EB3"/>
    <w:rsid w:val="00241E80"/>
    <w:rsid w:val="002429F0"/>
    <w:rsid w:val="0024400D"/>
    <w:rsid w:val="0025051F"/>
    <w:rsid w:val="00250E8A"/>
    <w:rsid w:val="00260CCF"/>
    <w:rsid w:val="00261533"/>
    <w:rsid w:val="00264231"/>
    <w:rsid w:val="002716D2"/>
    <w:rsid w:val="00272B83"/>
    <w:rsid w:val="00274DFA"/>
    <w:rsid w:val="002759FB"/>
    <w:rsid w:val="002778B0"/>
    <w:rsid w:val="00280306"/>
    <w:rsid w:val="0028439A"/>
    <w:rsid w:val="00285B69"/>
    <w:rsid w:val="0029067F"/>
    <w:rsid w:val="00292443"/>
    <w:rsid w:val="002942AC"/>
    <w:rsid w:val="00295F83"/>
    <w:rsid w:val="00297028"/>
    <w:rsid w:val="002A2FEC"/>
    <w:rsid w:val="002A6529"/>
    <w:rsid w:val="002A7787"/>
    <w:rsid w:val="002C00D2"/>
    <w:rsid w:val="002C17BF"/>
    <w:rsid w:val="002C279F"/>
    <w:rsid w:val="002C437D"/>
    <w:rsid w:val="002C5DAC"/>
    <w:rsid w:val="002C7ABC"/>
    <w:rsid w:val="002D5AFA"/>
    <w:rsid w:val="002E0088"/>
    <w:rsid w:val="002E0BA9"/>
    <w:rsid w:val="002E0F40"/>
    <w:rsid w:val="002E341B"/>
    <w:rsid w:val="002E3B32"/>
    <w:rsid w:val="002E4CF0"/>
    <w:rsid w:val="002E4D46"/>
    <w:rsid w:val="002E4E74"/>
    <w:rsid w:val="002E6B1C"/>
    <w:rsid w:val="002E6B90"/>
    <w:rsid w:val="002F14BC"/>
    <w:rsid w:val="002F2C48"/>
    <w:rsid w:val="002F34F8"/>
    <w:rsid w:val="002F57D6"/>
    <w:rsid w:val="002F6516"/>
    <w:rsid w:val="002F74CF"/>
    <w:rsid w:val="002F78CB"/>
    <w:rsid w:val="003009FE"/>
    <w:rsid w:val="00304429"/>
    <w:rsid w:val="00304DC1"/>
    <w:rsid w:val="0031363D"/>
    <w:rsid w:val="00316DC9"/>
    <w:rsid w:val="003209C0"/>
    <w:rsid w:val="003225AB"/>
    <w:rsid w:val="00322E5E"/>
    <w:rsid w:val="00330DC0"/>
    <w:rsid w:val="00336560"/>
    <w:rsid w:val="003413A6"/>
    <w:rsid w:val="00341ABD"/>
    <w:rsid w:val="00341F9D"/>
    <w:rsid w:val="00343140"/>
    <w:rsid w:val="003453D3"/>
    <w:rsid w:val="00346264"/>
    <w:rsid w:val="003471E8"/>
    <w:rsid w:val="00347F58"/>
    <w:rsid w:val="00350288"/>
    <w:rsid w:val="003511C7"/>
    <w:rsid w:val="003515BE"/>
    <w:rsid w:val="00352C79"/>
    <w:rsid w:val="00354381"/>
    <w:rsid w:val="00355243"/>
    <w:rsid w:val="003572CF"/>
    <w:rsid w:val="00361904"/>
    <w:rsid w:val="0036326B"/>
    <w:rsid w:val="00363768"/>
    <w:rsid w:val="0036548F"/>
    <w:rsid w:val="00366ABA"/>
    <w:rsid w:val="0036794B"/>
    <w:rsid w:val="003701F5"/>
    <w:rsid w:val="0037132F"/>
    <w:rsid w:val="00371499"/>
    <w:rsid w:val="0037238F"/>
    <w:rsid w:val="003729D1"/>
    <w:rsid w:val="00374C9A"/>
    <w:rsid w:val="00381649"/>
    <w:rsid w:val="0038401E"/>
    <w:rsid w:val="00385564"/>
    <w:rsid w:val="003857ED"/>
    <w:rsid w:val="0038674F"/>
    <w:rsid w:val="00390FEA"/>
    <w:rsid w:val="00391C5B"/>
    <w:rsid w:val="00392EF6"/>
    <w:rsid w:val="0039555A"/>
    <w:rsid w:val="00397604"/>
    <w:rsid w:val="003A0FC3"/>
    <w:rsid w:val="003A369A"/>
    <w:rsid w:val="003A3944"/>
    <w:rsid w:val="003B4435"/>
    <w:rsid w:val="003B4DF8"/>
    <w:rsid w:val="003B6B46"/>
    <w:rsid w:val="003B77D8"/>
    <w:rsid w:val="003C358D"/>
    <w:rsid w:val="003C3E25"/>
    <w:rsid w:val="003C5338"/>
    <w:rsid w:val="003D233B"/>
    <w:rsid w:val="003D377C"/>
    <w:rsid w:val="003D3C04"/>
    <w:rsid w:val="003D76E9"/>
    <w:rsid w:val="003D7744"/>
    <w:rsid w:val="003E0B33"/>
    <w:rsid w:val="003E2A42"/>
    <w:rsid w:val="003E31AB"/>
    <w:rsid w:val="003E41C5"/>
    <w:rsid w:val="003E42D1"/>
    <w:rsid w:val="003E4A07"/>
    <w:rsid w:val="003F1A46"/>
    <w:rsid w:val="003F2287"/>
    <w:rsid w:val="003F288B"/>
    <w:rsid w:val="003F3714"/>
    <w:rsid w:val="003F4067"/>
    <w:rsid w:val="003F4420"/>
    <w:rsid w:val="003F4926"/>
    <w:rsid w:val="003F51F0"/>
    <w:rsid w:val="003F573C"/>
    <w:rsid w:val="003F75BE"/>
    <w:rsid w:val="003F7B70"/>
    <w:rsid w:val="003F7D5E"/>
    <w:rsid w:val="003F7F22"/>
    <w:rsid w:val="00403FDC"/>
    <w:rsid w:val="00407B79"/>
    <w:rsid w:val="00407EEC"/>
    <w:rsid w:val="00411279"/>
    <w:rsid w:val="0041174B"/>
    <w:rsid w:val="00411F45"/>
    <w:rsid w:val="00412D9B"/>
    <w:rsid w:val="00416055"/>
    <w:rsid w:val="00420E5D"/>
    <w:rsid w:val="004213A9"/>
    <w:rsid w:val="00421504"/>
    <w:rsid w:val="00421EF8"/>
    <w:rsid w:val="00422D2A"/>
    <w:rsid w:val="0042364D"/>
    <w:rsid w:val="004239AB"/>
    <w:rsid w:val="004246D3"/>
    <w:rsid w:val="0042496A"/>
    <w:rsid w:val="0043208E"/>
    <w:rsid w:val="00434E46"/>
    <w:rsid w:val="00436ED1"/>
    <w:rsid w:val="0044167B"/>
    <w:rsid w:val="0044259E"/>
    <w:rsid w:val="00450848"/>
    <w:rsid w:val="0045206F"/>
    <w:rsid w:val="00452F44"/>
    <w:rsid w:val="00453AF1"/>
    <w:rsid w:val="0046651C"/>
    <w:rsid w:val="00467676"/>
    <w:rsid w:val="004705D8"/>
    <w:rsid w:val="004720D9"/>
    <w:rsid w:val="004720F8"/>
    <w:rsid w:val="00474475"/>
    <w:rsid w:val="00474ABF"/>
    <w:rsid w:val="00474E8E"/>
    <w:rsid w:val="00476905"/>
    <w:rsid w:val="00476E5C"/>
    <w:rsid w:val="00477365"/>
    <w:rsid w:val="004827B5"/>
    <w:rsid w:val="004834DC"/>
    <w:rsid w:val="004917B2"/>
    <w:rsid w:val="004934E0"/>
    <w:rsid w:val="00493A97"/>
    <w:rsid w:val="0049453A"/>
    <w:rsid w:val="00494B68"/>
    <w:rsid w:val="004956A3"/>
    <w:rsid w:val="00495BF6"/>
    <w:rsid w:val="00496ECC"/>
    <w:rsid w:val="00497AF6"/>
    <w:rsid w:val="004A0E8D"/>
    <w:rsid w:val="004A2B85"/>
    <w:rsid w:val="004A44D0"/>
    <w:rsid w:val="004A7898"/>
    <w:rsid w:val="004A7C0E"/>
    <w:rsid w:val="004B05C5"/>
    <w:rsid w:val="004B07F0"/>
    <w:rsid w:val="004B085E"/>
    <w:rsid w:val="004B1940"/>
    <w:rsid w:val="004B4576"/>
    <w:rsid w:val="004B57D7"/>
    <w:rsid w:val="004B747C"/>
    <w:rsid w:val="004C1AC8"/>
    <w:rsid w:val="004C3E4C"/>
    <w:rsid w:val="004C452F"/>
    <w:rsid w:val="004C5200"/>
    <w:rsid w:val="004C63CD"/>
    <w:rsid w:val="004D163B"/>
    <w:rsid w:val="004D518B"/>
    <w:rsid w:val="004D5C73"/>
    <w:rsid w:val="004E0206"/>
    <w:rsid w:val="004E3D1B"/>
    <w:rsid w:val="004E400B"/>
    <w:rsid w:val="004E52C5"/>
    <w:rsid w:val="004E56B4"/>
    <w:rsid w:val="004E7F92"/>
    <w:rsid w:val="004F0162"/>
    <w:rsid w:val="004F5DA9"/>
    <w:rsid w:val="005032B1"/>
    <w:rsid w:val="005062ED"/>
    <w:rsid w:val="0051120B"/>
    <w:rsid w:val="00511AC5"/>
    <w:rsid w:val="00511C19"/>
    <w:rsid w:val="00514BE8"/>
    <w:rsid w:val="0051790B"/>
    <w:rsid w:val="00522740"/>
    <w:rsid w:val="005253FE"/>
    <w:rsid w:val="00525424"/>
    <w:rsid w:val="0052589E"/>
    <w:rsid w:val="005269B6"/>
    <w:rsid w:val="00526B22"/>
    <w:rsid w:val="005303A3"/>
    <w:rsid w:val="0053266A"/>
    <w:rsid w:val="005410E5"/>
    <w:rsid w:val="00545B92"/>
    <w:rsid w:val="005479FB"/>
    <w:rsid w:val="00550504"/>
    <w:rsid w:val="00560785"/>
    <w:rsid w:val="00561714"/>
    <w:rsid w:val="00566062"/>
    <w:rsid w:val="00572D8B"/>
    <w:rsid w:val="00573056"/>
    <w:rsid w:val="0058219B"/>
    <w:rsid w:val="005833A5"/>
    <w:rsid w:val="00583F9E"/>
    <w:rsid w:val="005850E7"/>
    <w:rsid w:val="00585480"/>
    <w:rsid w:val="00586847"/>
    <w:rsid w:val="005869BE"/>
    <w:rsid w:val="0059084E"/>
    <w:rsid w:val="005909E9"/>
    <w:rsid w:val="00590F1D"/>
    <w:rsid w:val="005911CA"/>
    <w:rsid w:val="005922B7"/>
    <w:rsid w:val="00594B54"/>
    <w:rsid w:val="00594D5E"/>
    <w:rsid w:val="00595A67"/>
    <w:rsid w:val="00596174"/>
    <w:rsid w:val="00597556"/>
    <w:rsid w:val="005A0F8F"/>
    <w:rsid w:val="005A1C91"/>
    <w:rsid w:val="005A25FF"/>
    <w:rsid w:val="005A63A9"/>
    <w:rsid w:val="005B0255"/>
    <w:rsid w:val="005B2943"/>
    <w:rsid w:val="005B66F7"/>
    <w:rsid w:val="005B725C"/>
    <w:rsid w:val="005C01CF"/>
    <w:rsid w:val="005C0CF3"/>
    <w:rsid w:val="005C2EB0"/>
    <w:rsid w:val="005C3FDA"/>
    <w:rsid w:val="005C4342"/>
    <w:rsid w:val="005C687C"/>
    <w:rsid w:val="005C7FF1"/>
    <w:rsid w:val="005D1828"/>
    <w:rsid w:val="005D1A90"/>
    <w:rsid w:val="005D370A"/>
    <w:rsid w:val="005D7A79"/>
    <w:rsid w:val="005E797B"/>
    <w:rsid w:val="005F1371"/>
    <w:rsid w:val="005F1F28"/>
    <w:rsid w:val="005F3136"/>
    <w:rsid w:val="005F3C1C"/>
    <w:rsid w:val="005F518E"/>
    <w:rsid w:val="005F70CF"/>
    <w:rsid w:val="005F71EB"/>
    <w:rsid w:val="005F7266"/>
    <w:rsid w:val="005F7BCD"/>
    <w:rsid w:val="0060097C"/>
    <w:rsid w:val="0060407C"/>
    <w:rsid w:val="00607AAC"/>
    <w:rsid w:val="00607B61"/>
    <w:rsid w:val="00607C9B"/>
    <w:rsid w:val="00610CB8"/>
    <w:rsid w:val="00611482"/>
    <w:rsid w:val="00611C20"/>
    <w:rsid w:val="006121B9"/>
    <w:rsid w:val="00613763"/>
    <w:rsid w:val="00614A81"/>
    <w:rsid w:val="0062547F"/>
    <w:rsid w:val="00630E1B"/>
    <w:rsid w:val="00631574"/>
    <w:rsid w:val="00632DAD"/>
    <w:rsid w:val="0063448E"/>
    <w:rsid w:val="00636BD9"/>
    <w:rsid w:val="00637C0D"/>
    <w:rsid w:val="006444BC"/>
    <w:rsid w:val="00645685"/>
    <w:rsid w:val="00645F8B"/>
    <w:rsid w:val="00646A2B"/>
    <w:rsid w:val="00646A4F"/>
    <w:rsid w:val="00647E35"/>
    <w:rsid w:val="00650375"/>
    <w:rsid w:val="0065147A"/>
    <w:rsid w:val="006514F8"/>
    <w:rsid w:val="00651AF9"/>
    <w:rsid w:val="00652BE5"/>
    <w:rsid w:val="00654065"/>
    <w:rsid w:val="00656AB5"/>
    <w:rsid w:val="0066054B"/>
    <w:rsid w:val="00666337"/>
    <w:rsid w:val="00666836"/>
    <w:rsid w:val="00666860"/>
    <w:rsid w:val="00666BA2"/>
    <w:rsid w:val="00670EC2"/>
    <w:rsid w:val="00671386"/>
    <w:rsid w:val="0067374F"/>
    <w:rsid w:val="00674821"/>
    <w:rsid w:val="00675280"/>
    <w:rsid w:val="00675A13"/>
    <w:rsid w:val="00680909"/>
    <w:rsid w:val="006869BA"/>
    <w:rsid w:val="0069105A"/>
    <w:rsid w:val="00691E9D"/>
    <w:rsid w:val="0069270B"/>
    <w:rsid w:val="00693176"/>
    <w:rsid w:val="00695055"/>
    <w:rsid w:val="00695513"/>
    <w:rsid w:val="00695D3A"/>
    <w:rsid w:val="006A0E48"/>
    <w:rsid w:val="006A2D5C"/>
    <w:rsid w:val="006A2E63"/>
    <w:rsid w:val="006A3D90"/>
    <w:rsid w:val="006A5B74"/>
    <w:rsid w:val="006A6B50"/>
    <w:rsid w:val="006A7E34"/>
    <w:rsid w:val="006B0D2B"/>
    <w:rsid w:val="006B2C0C"/>
    <w:rsid w:val="006B2C6D"/>
    <w:rsid w:val="006B354C"/>
    <w:rsid w:val="006C0937"/>
    <w:rsid w:val="006C0D70"/>
    <w:rsid w:val="006C486B"/>
    <w:rsid w:val="006D47C9"/>
    <w:rsid w:val="006D484C"/>
    <w:rsid w:val="006D4ECD"/>
    <w:rsid w:val="006D5475"/>
    <w:rsid w:val="006D5E6A"/>
    <w:rsid w:val="006D60A7"/>
    <w:rsid w:val="006D7F11"/>
    <w:rsid w:val="006E063F"/>
    <w:rsid w:val="006E1E88"/>
    <w:rsid w:val="006E2899"/>
    <w:rsid w:val="006E5791"/>
    <w:rsid w:val="006F0169"/>
    <w:rsid w:val="006F131F"/>
    <w:rsid w:val="006F1E8E"/>
    <w:rsid w:val="006F3EF3"/>
    <w:rsid w:val="006F7E60"/>
    <w:rsid w:val="0070132C"/>
    <w:rsid w:val="007020CC"/>
    <w:rsid w:val="007041F1"/>
    <w:rsid w:val="00706828"/>
    <w:rsid w:val="00706C0E"/>
    <w:rsid w:val="0070704C"/>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B31"/>
    <w:rsid w:val="00737EDE"/>
    <w:rsid w:val="00742D9F"/>
    <w:rsid w:val="0074366C"/>
    <w:rsid w:val="00743AFA"/>
    <w:rsid w:val="00745CD6"/>
    <w:rsid w:val="00746E57"/>
    <w:rsid w:val="00751110"/>
    <w:rsid w:val="00751704"/>
    <w:rsid w:val="0075363A"/>
    <w:rsid w:val="007555A6"/>
    <w:rsid w:val="00757890"/>
    <w:rsid w:val="00757A8C"/>
    <w:rsid w:val="00757D1D"/>
    <w:rsid w:val="007638E8"/>
    <w:rsid w:val="00763AB0"/>
    <w:rsid w:val="00764FBB"/>
    <w:rsid w:val="007653DC"/>
    <w:rsid w:val="00765B94"/>
    <w:rsid w:val="0076781F"/>
    <w:rsid w:val="007701B9"/>
    <w:rsid w:val="00770A96"/>
    <w:rsid w:val="007720CA"/>
    <w:rsid w:val="00772A66"/>
    <w:rsid w:val="007749D1"/>
    <w:rsid w:val="007771D2"/>
    <w:rsid w:val="00780949"/>
    <w:rsid w:val="00782AA3"/>
    <w:rsid w:val="007840EC"/>
    <w:rsid w:val="00785050"/>
    <w:rsid w:val="00787F28"/>
    <w:rsid w:val="00787F95"/>
    <w:rsid w:val="007905EF"/>
    <w:rsid w:val="00791DB9"/>
    <w:rsid w:val="00792B14"/>
    <w:rsid w:val="00796D5B"/>
    <w:rsid w:val="007A0306"/>
    <w:rsid w:val="007A0FF3"/>
    <w:rsid w:val="007A356C"/>
    <w:rsid w:val="007A51CC"/>
    <w:rsid w:val="007A5902"/>
    <w:rsid w:val="007A5F95"/>
    <w:rsid w:val="007A7E17"/>
    <w:rsid w:val="007B00B7"/>
    <w:rsid w:val="007B50A3"/>
    <w:rsid w:val="007B56B8"/>
    <w:rsid w:val="007B5C59"/>
    <w:rsid w:val="007C30CE"/>
    <w:rsid w:val="007C7291"/>
    <w:rsid w:val="007D2687"/>
    <w:rsid w:val="007D497D"/>
    <w:rsid w:val="007D4C7E"/>
    <w:rsid w:val="007D50C8"/>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C7B"/>
    <w:rsid w:val="00803700"/>
    <w:rsid w:val="00805018"/>
    <w:rsid w:val="00805DDB"/>
    <w:rsid w:val="008066CE"/>
    <w:rsid w:val="008069DE"/>
    <w:rsid w:val="008127DA"/>
    <w:rsid w:val="008145C1"/>
    <w:rsid w:val="00814D80"/>
    <w:rsid w:val="008174C0"/>
    <w:rsid w:val="00821974"/>
    <w:rsid w:val="0082470F"/>
    <w:rsid w:val="008267F5"/>
    <w:rsid w:val="008378F9"/>
    <w:rsid w:val="00837E9A"/>
    <w:rsid w:val="00840794"/>
    <w:rsid w:val="00842072"/>
    <w:rsid w:val="00843B97"/>
    <w:rsid w:val="008445F5"/>
    <w:rsid w:val="008453C8"/>
    <w:rsid w:val="0084589E"/>
    <w:rsid w:val="00845B55"/>
    <w:rsid w:val="00847286"/>
    <w:rsid w:val="0085331E"/>
    <w:rsid w:val="00853D81"/>
    <w:rsid w:val="00854E2D"/>
    <w:rsid w:val="00855484"/>
    <w:rsid w:val="008575E4"/>
    <w:rsid w:val="00864714"/>
    <w:rsid w:val="0086687F"/>
    <w:rsid w:val="00870BE9"/>
    <w:rsid w:val="00870FA6"/>
    <w:rsid w:val="0087181B"/>
    <w:rsid w:val="00871B64"/>
    <w:rsid w:val="0087355E"/>
    <w:rsid w:val="00873A91"/>
    <w:rsid w:val="00873BFD"/>
    <w:rsid w:val="00873E79"/>
    <w:rsid w:val="008740F0"/>
    <w:rsid w:val="00874E46"/>
    <w:rsid w:val="008776A9"/>
    <w:rsid w:val="00877814"/>
    <w:rsid w:val="008824F6"/>
    <w:rsid w:val="008840A2"/>
    <w:rsid w:val="00884101"/>
    <w:rsid w:val="00884C6B"/>
    <w:rsid w:val="00885D4F"/>
    <w:rsid w:val="00886328"/>
    <w:rsid w:val="00886887"/>
    <w:rsid w:val="008872D8"/>
    <w:rsid w:val="008941A6"/>
    <w:rsid w:val="008958A4"/>
    <w:rsid w:val="00895CC5"/>
    <w:rsid w:val="00896629"/>
    <w:rsid w:val="00896CF9"/>
    <w:rsid w:val="00897502"/>
    <w:rsid w:val="00897ABC"/>
    <w:rsid w:val="008A0AE3"/>
    <w:rsid w:val="008A62C8"/>
    <w:rsid w:val="008A68B5"/>
    <w:rsid w:val="008A694D"/>
    <w:rsid w:val="008A72D3"/>
    <w:rsid w:val="008A745D"/>
    <w:rsid w:val="008B1770"/>
    <w:rsid w:val="008B2861"/>
    <w:rsid w:val="008B3064"/>
    <w:rsid w:val="008B5FE7"/>
    <w:rsid w:val="008B6EB3"/>
    <w:rsid w:val="008C48F1"/>
    <w:rsid w:val="008C5282"/>
    <w:rsid w:val="008C567F"/>
    <w:rsid w:val="008C6362"/>
    <w:rsid w:val="008D0DF1"/>
    <w:rsid w:val="008D0EDD"/>
    <w:rsid w:val="008D3EBD"/>
    <w:rsid w:val="008D4E8F"/>
    <w:rsid w:val="008D50C3"/>
    <w:rsid w:val="008D50DC"/>
    <w:rsid w:val="008D63B6"/>
    <w:rsid w:val="008D7675"/>
    <w:rsid w:val="008E002B"/>
    <w:rsid w:val="008E081F"/>
    <w:rsid w:val="008E1029"/>
    <w:rsid w:val="008E1A39"/>
    <w:rsid w:val="008E2AC5"/>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C02"/>
    <w:rsid w:val="009068CD"/>
    <w:rsid w:val="00906B7D"/>
    <w:rsid w:val="0091187C"/>
    <w:rsid w:val="0091286B"/>
    <w:rsid w:val="00912D2D"/>
    <w:rsid w:val="009139D9"/>
    <w:rsid w:val="009154E3"/>
    <w:rsid w:val="009160A1"/>
    <w:rsid w:val="009178B3"/>
    <w:rsid w:val="00921975"/>
    <w:rsid w:val="00922305"/>
    <w:rsid w:val="00923F54"/>
    <w:rsid w:val="009243E4"/>
    <w:rsid w:val="00924A28"/>
    <w:rsid w:val="00924F45"/>
    <w:rsid w:val="00927627"/>
    <w:rsid w:val="009347C8"/>
    <w:rsid w:val="00935310"/>
    <w:rsid w:val="009364E8"/>
    <w:rsid w:val="00936AD6"/>
    <w:rsid w:val="00942894"/>
    <w:rsid w:val="0094342F"/>
    <w:rsid w:val="009443C2"/>
    <w:rsid w:val="009460B2"/>
    <w:rsid w:val="00953A89"/>
    <w:rsid w:val="00955C34"/>
    <w:rsid w:val="00956FD3"/>
    <w:rsid w:val="00957969"/>
    <w:rsid w:val="00961E17"/>
    <w:rsid w:val="00964BF5"/>
    <w:rsid w:val="00965016"/>
    <w:rsid w:val="0096600A"/>
    <w:rsid w:val="0096782A"/>
    <w:rsid w:val="00973D33"/>
    <w:rsid w:val="00975119"/>
    <w:rsid w:val="009773B9"/>
    <w:rsid w:val="00980129"/>
    <w:rsid w:val="00981DE7"/>
    <w:rsid w:val="009838D7"/>
    <w:rsid w:val="009868D3"/>
    <w:rsid w:val="00990C7F"/>
    <w:rsid w:val="00990FF3"/>
    <w:rsid w:val="00991183"/>
    <w:rsid w:val="00991D88"/>
    <w:rsid w:val="00991ECA"/>
    <w:rsid w:val="00994455"/>
    <w:rsid w:val="009946F6"/>
    <w:rsid w:val="00995DF3"/>
    <w:rsid w:val="0099609F"/>
    <w:rsid w:val="00997522"/>
    <w:rsid w:val="009A1FC8"/>
    <w:rsid w:val="009A2AC4"/>
    <w:rsid w:val="009A37D6"/>
    <w:rsid w:val="009A397C"/>
    <w:rsid w:val="009A3A93"/>
    <w:rsid w:val="009A3D15"/>
    <w:rsid w:val="009A4738"/>
    <w:rsid w:val="009A53FA"/>
    <w:rsid w:val="009A7C9C"/>
    <w:rsid w:val="009A7D31"/>
    <w:rsid w:val="009B17CD"/>
    <w:rsid w:val="009B3694"/>
    <w:rsid w:val="009B58E0"/>
    <w:rsid w:val="009B6F6C"/>
    <w:rsid w:val="009C15AA"/>
    <w:rsid w:val="009C4ABB"/>
    <w:rsid w:val="009C65A0"/>
    <w:rsid w:val="009D3C3F"/>
    <w:rsid w:val="009E0BD1"/>
    <w:rsid w:val="009E1A45"/>
    <w:rsid w:val="009E1CD0"/>
    <w:rsid w:val="009E28BD"/>
    <w:rsid w:val="009E7A51"/>
    <w:rsid w:val="009F42A5"/>
    <w:rsid w:val="009F4904"/>
    <w:rsid w:val="00A00AC6"/>
    <w:rsid w:val="00A00F5E"/>
    <w:rsid w:val="00A027B8"/>
    <w:rsid w:val="00A039AB"/>
    <w:rsid w:val="00A03BAD"/>
    <w:rsid w:val="00A04485"/>
    <w:rsid w:val="00A073B4"/>
    <w:rsid w:val="00A105D0"/>
    <w:rsid w:val="00A109EE"/>
    <w:rsid w:val="00A12071"/>
    <w:rsid w:val="00A21DF6"/>
    <w:rsid w:val="00A21FB5"/>
    <w:rsid w:val="00A23392"/>
    <w:rsid w:val="00A248C3"/>
    <w:rsid w:val="00A25536"/>
    <w:rsid w:val="00A2736C"/>
    <w:rsid w:val="00A30DD0"/>
    <w:rsid w:val="00A315EB"/>
    <w:rsid w:val="00A31F1C"/>
    <w:rsid w:val="00A32CDC"/>
    <w:rsid w:val="00A34375"/>
    <w:rsid w:val="00A34FAE"/>
    <w:rsid w:val="00A40033"/>
    <w:rsid w:val="00A404AD"/>
    <w:rsid w:val="00A40B15"/>
    <w:rsid w:val="00A415F3"/>
    <w:rsid w:val="00A42835"/>
    <w:rsid w:val="00A45487"/>
    <w:rsid w:val="00A46F2F"/>
    <w:rsid w:val="00A534E6"/>
    <w:rsid w:val="00A56769"/>
    <w:rsid w:val="00A5788D"/>
    <w:rsid w:val="00A62692"/>
    <w:rsid w:val="00A64BCF"/>
    <w:rsid w:val="00A66132"/>
    <w:rsid w:val="00A67022"/>
    <w:rsid w:val="00A7081C"/>
    <w:rsid w:val="00A7231E"/>
    <w:rsid w:val="00A7281B"/>
    <w:rsid w:val="00A748CF"/>
    <w:rsid w:val="00A75C50"/>
    <w:rsid w:val="00A81C50"/>
    <w:rsid w:val="00A85B7D"/>
    <w:rsid w:val="00A863EE"/>
    <w:rsid w:val="00A86B21"/>
    <w:rsid w:val="00A87604"/>
    <w:rsid w:val="00A923BD"/>
    <w:rsid w:val="00A93D84"/>
    <w:rsid w:val="00A949CC"/>
    <w:rsid w:val="00A97200"/>
    <w:rsid w:val="00AA0D20"/>
    <w:rsid w:val="00AA1863"/>
    <w:rsid w:val="00AA19F8"/>
    <w:rsid w:val="00AA3FD5"/>
    <w:rsid w:val="00AA6F8F"/>
    <w:rsid w:val="00AB3191"/>
    <w:rsid w:val="00AC073C"/>
    <w:rsid w:val="00AC23E3"/>
    <w:rsid w:val="00AC3DEB"/>
    <w:rsid w:val="00AC4889"/>
    <w:rsid w:val="00AC4BF4"/>
    <w:rsid w:val="00AC5276"/>
    <w:rsid w:val="00AC5944"/>
    <w:rsid w:val="00AC6E2B"/>
    <w:rsid w:val="00AC6E42"/>
    <w:rsid w:val="00AC7B58"/>
    <w:rsid w:val="00AD07B0"/>
    <w:rsid w:val="00AD5F41"/>
    <w:rsid w:val="00AD75F4"/>
    <w:rsid w:val="00AD7D11"/>
    <w:rsid w:val="00AE05F2"/>
    <w:rsid w:val="00AE0CC0"/>
    <w:rsid w:val="00AE2BC3"/>
    <w:rsid w:val="00AE2DB9"/>
    <w:rsid w:val="00AE407A"/>
    <w:rsid w:val="00AE531A"/>
    <w:rsid w:val="00AE61B1"/>
    <w:rsid w:val="00AE61D1"/>
    <w:rsid w:val="00AE6570"/>
    <w:rsid w:val="00AE70AB"/>
    <w:rsid w:val="00AF15B2"/>
    <w:rsid w:val="00AF24D4"/>
    <w:rsid w:val="00AF50C7"/>
    <w:rsid w:val="00AF65C3"/>
    <w:rsid w:val="00AF7217"/>
    <w:rsid w:val="00AF7BFE"/>
    <w:rsid w:val="00B04C86"/>
    <w:rsid w:val="00B063C9"/>
    <w:rsid w:val="00B102D3"/>
    <w:rsid w:val="00B15B20"/>
    <w:rsid w:val="00B175FD"/>
    <w:rsid w:val="00B205D6"/>
    <w:rsid w:val="00B217D7"/>
    <w:rsid w:val="00B224EF"/>
    <w:rsid w:val="00B2706F"/>
    <w:rsid w:val="00B306AB"/>
    <w:rsid w:val="00B31A72"/>
    <w:rsid w:val="00B3561C"/>
    <w:rsid w:val="00B419A0"/>
    <w:rsid w:val="00B43615"/>
    <w:rsid w:val="00B502BA"/>
    <w:rsid w:val="00B50F75"/>
    <w:rsid w:val="00B52B0E"/>
    <w:rsid w:val="00B54C08"/>
    <w:rsid w:val="00B567CA"/>
    <w:rsid w:val="00B569AA"/>
    <w:rsid w:val="00B57082"/>
    <w:rsid w:val="00B5787A"/>
    <w:rsid w:val="00B60F44"/>
    <w:rsid w:val="00B61317"/>
    <w:rsid w:val="00B6263D"/>
    <w:rsid w:val="00B643AF"/>
    <w:rsid w:val="00B64701"/>
    <w:rsid w:val="00B6539A"/>
    <w:rsid w:val="00B74FEA"/>
    <w:rsid w:val="00B81419"/>
    <w:rsid w:val="00B87CC8"/>
    <w:rsid w:val="00B900E4"/>
    <w:rsid w:val="00B90E3E"/>
    <w:rsid w:val="00B91E7F"/>
    <w:rsid w:val="00B927C9"/>
    <w:rsid w:val="00B93852"/>
    <w:rsid w:val="00B9421B"/>
    <w:rsid w:val="00BA2B27"/>
    <w:rsid w:val="00BA427B"/>
    <w:rsid w:val="00BA5606"/>
    <w:rsid w:val="00BA7B67"/>
    <w:rsid w:val="00BB04E7"/>
    <w:rsid w:val="00BB1C56"/>
    <w:rsid w:val="00BB5302"/>
    <w:rsid w:val="00BB5327"/>
    <w:rsid w:val="00BC12BA"/>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2B9D"/>
    <w:rsid w:val="00C04097"/>
    <w:rsid w:val="00C04BE4"/>
    <w:rsid w:val="00C05D5E"/>
    <w:rsid w:val="00C06577"/>
    <w:rsid w:val="00C07758"/>
    <w:rsid w:val="00C1098E"/>
    <w:rsid w:val="00C1099C"/>
    <w:rsid w:val="00C13343"/>
    <w:rsid w:val="00C138AE"/>
    <w:rsid w:val="00C144D7"/>
    <w:rsid w:val="00C14EC8"/>
    <w:rsid w:val="00C15847"/>
    <w:rsid w:val="00C15C4E"/>
    <w:rsid w:val="00C16273"/>
    <w:rsid w:val="00C220D6"/>
    <w:rsid w:val="00C2456C"/>
    <w:rsid w:val="00C2465A"/>
    <w:rsid w:val="00C24A6F"/>
    <w:rsid w:val="00C24B79"/>
    <w:rsid w:val="00C267BA"/>
    <w:rsid w:val="00C32285"/>
    <w:rsid w:val="00C33837"/>
    <w:rsid w:val="00C34204"/>
    <w:rsid w:val="00C35B5A"/>
    <w:rsid w:val="00C36620"/>
    <w:rsid w:val="00C41107"/>
    <w:rsid w:val="00C415EE"/>
    <w:rsid w:val="00C420D3"/>
    <w:rsid w:val="00C435ED"/>
    <w:rsid w:val="00C44260"/>
    <w:rsid w:val="00C469A3"/>
    <w:rsid w:val="00C527C6"/>
    <w:rsid w:val="00C5346B"/>
    <w:rsid w:val="00C53775"/>
    <w:rsid w:val="00C56E8E"/>
    <w:rsid w:val="00C60307"/>
    <w:rsid w:val="00C60FB1"/>
    <w:rsid w:val="00C67CAB"/>
    <w:rsid w:val="00C67E52"/>
    <w:rsid w:val="00C70FB6"/>
    <w:rsid w:val="00C71B25"/>
    <w:rsid w:val="00C72C6D"/>
    <w:rsid w:val="00C7483E"/>
    <w:rsid w:val="00C7572C"/>
    <w:rsid w:val="00C775CA"/>
    <w:rsid w:val="00C77AF8"/>
    <w:rsid w:val="00C80C46"/>
    <w:rsid w:val="00C827BA"/>
    <w:rsid w:val="00C84894"/>
    <w:rsid w:val="00C86CBC"/>
    <w:rsid w:val="00C9044A"/>
    <w:rsid w:val="00C91001"/>
    <w:rsid w:val="00C934ED"/>
    <w:rsid w:val="00CA08B8"/>
    <w:rsid w:val="00CA31B7"/>
    <w:rsid w:val="00CA4E1B"/>
    <w:rsid w:val="00CA5433"/>
    <w:rsid w:val="00CA77E8"/>
    <w:rsid w:val="00CA7A6E"/>
    <w:rsid w:val="00CB25F9"/>
    <w:rsid w:val="00CB5053"/>
    <w:rsid w:val="00CB58BA"/>
    <w:rsid w:val="00CB62CE"/>
    <w:rsid w:val="00CB7A62"/>
    <w:rsid w:val="00CC049B"/>
    <w:rsid w:val="00CC7AC3"/>
    <w:rsid w:val="00CD4C89"/>
    <w:rsid w:val="00CD5011"/>
    <w:rsid w:val="00CD52CF"/>
    <w:rsid w:val="00CE3CB1"/>
    <w:rsid w:val="00CE46EF"/>
    <w:rsid w:val="00CE7E82"/>
    <w:rsid w:val="00CF2F44"/>
    <w:rsid w:val="00CF3ABB"/>
    <w:rsid w:val="00CF50E4"/>
    <w:rsid w:val="00D01EDC"/>
    <w:rsid w:val="00D03330"/>
    <w:rsid w:val="00D06B49"/>
    <w:rsid w:val="00D07346"/>
    <w:rsid w:val="00D07F01"/>
    <w:rsid w:val="00D100E2"/>
    <w:rsid w:val="00D144D6"/>
    <w:rsid w:val="00D1516A"/>
    <w:rsid w:val="00D1636F"/>
    <w:rsid w:val="00D17780"/>
    <w:rsid w:val="00D17E1F"/>
    <w:rsid w:val="00D20CE9"/>
    <w:rsid w:val="00D224AA"/>
    <w:rsid w:val="00D23929"/>
    <w:rsid w:val="00D23B3E"/>
    <w:rsid w:val="00D27BC8"/>
    <w:rsid w:val="00D35BBE"/>
    <w:rsid w:val="00D42961"/>
    <w:rsid w:val="00D46556"/>
    <w:rsid w:val="00D47B7F"/>
    <w:rsid w:val="00D51AC5"/>
    <w:rsid w:val="00D53826"/>
    <w:rsid w:val="00D53B61"/>
    <w:rsid w:val="00D62613"/>
    <w:rsid w:val="00D7197B"/>
    <w:rsid w:val="00D72046"/>
    <w:rsid w:val="00D7242C"/>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2A9C"/>
    <w:rsid w:val="00DA7210"/>
    <w:rsid w:val="00DA759D"/>
    <w:rsid w:val="00DB0BAE"/>
    <w:rsid w:val="00DB0C7A"/>
    <w:rsid w:val="00DB1232"/>
    <w:rsid w:val="00DB41B3"/>
    <w:rsid w:val="00DB55FA"/>
    <w:rsid w:val="00DB60E4"/>
    <w:rsid w:val="00DB65CB"/>
    <w:rsid w:val="00DB7090"/>
    <w:rsid w:val="00DB733F"/>
    <w:rsid w:val="00DB786D"/>
    <w:rsid w:val="00DC1F75"/>
    <w:rsid w:val="00DC449D"/>
    <w:rsid w:val="00DC576A"/>
    <w:rsid w:val="00DC5FC1"/>
    <w:rsid w:val="00DC641B"/>
    <w:rsid w:val="00DC67AE"/>
    <w:rsid w:val="00DC79D4"/>
    <w:rsid w:val="00DD19D0"/>
    <w:rsid w:val="00DD3BD3"/>
    <w:rsid w:val="00DD4428"/>
    <w:rsid w:val="00DD4FE3"/>
    <w:rsid w:val="00DD6AB7"/>
    <w:rsid w:val="00DD6C09"/>
    <w:rsid w:val="00DE000D"/>
    <w:rsid w:val="00DE06E1"/>
    <w:rsid w:val="00DE0FB8"/>
    <w:rsid w:val="00DE5891"/>
    <w:rsid w:val="00DE7BB7"/>
    <w:rsid w:val="00DE7C73"/>
    <w:rsid w:val="00DF0A72"/>
    <w:rsid w:val="00DF2859"/>
    <w:rsid w:val="00DF6BE4"/>
    <w:rsid w:val="00DF799C"/>
    <w:rsid w:val="00DF7BB3"/>
    <w:rsid w:val="00E04A95"/>
    <w:rsid w:val="00E04BCC"/>
    <w:rsid w:val="00E07D99"/>
    <w:rsid w:val="00E14DC2"/>
    <w:rsid w:val="00E15268"/>
    <w:rsid w:val="00E20A8F"/>
    <w:rsid w:val="00E21AF2"/>
    <w:rsid w:val="00E22B06"/>
    <w:rsid w:val="00E236A1"/>
    <w:rsid w:val="00E2388F"/>
    <w:rsid w:val="00E34063"/>
    <w:rsid w:val="00E3623E"/>
    <w:rsid w:val="00E36E28"/>
    <w:rsid w:val="00E37051"/>
    <w:rsid w:val="00E40A4A"/>
    <w:rsid w:val="00E42BFD"/>
    <w:rsid w:val="00E43488"/>
    <w:rsid w:val="00E46282"/>
    <w:rsid w:val="00E511B6"/>
    <w:rsid w:val="00E52CBE"/>
    <w:rsid w:val="00E53AE8"/>
    <w:rsid w:val="00E54B9E"/>
    <w:rsid w:val="00E62A3F"/>
    <w:rsid w:val="00E639D3"/>
    <w:rsid w:val="00E67B0A"/>
    <w:rsid w:val="00E70F13"/>
    <w:rsid w:val="00E73061"/>
    <w:rsid w:val="00E75DE0"/>
    <w:rsid w:val="00E75F7F"/>
    <w:rsid w:val="00E76E0A"/>
    <w:rsid w:val="00E82055"/>
    <w:rsid w:val="00E83134"/>
    <w:rsid w:val="00E84152"/>
    <w:rsid w:val="00E84EE8"/>
    <w:rsid w:val="00E86235"/>
    <w:rsid w:val="00E8724C"/>
    <w:rsid w:val="00E87698"/>
    <w:rsid w:val="00E93FC5"/>
    <w:rsid w:val="00EA0469"/>
    <w:rsid w:val="00EA0832"/>
    <w:rsid w:val="00EA1A05"/>
    <w:rsid w:val="00EA44B7"/>
    <w:rsid w:val="00EA647E"/>
    <w:rsid w:val="00EA65E9"/>
    <w:rsid w:val="00EB5950"/>
    <w:rsid w:val="00EB6051"/>
    <w:rsid w:val="00EC011D"/>
    <w:rsid w:val="00EC09BA"/>
    <w:rsid w:val="00EC312C"/>
    <w:rsid w:val="00EC4665"/>
    <w:rsid w:val="00EC4DAA"/>
    <w:rsid w:val="00EC528B"/>
    <w:rsid w:val="00EC7E8D"/>
    <w:rsid w:val="00ED046F"/>
    <w:rsid w:val="00ED0804"/>
    <w:rsid w:val="00ED5243"/>
    <w:rsid w:val="00ED666A"/>
    <w:rsid w:val="00ED68B5"/>
    <w:rsid w:val="00EE2FA1"/>
    <w:rsid w:val="00EE5BF3"/>
    <w:rsid w:val="00EF30B6"/>
    <w:rsid w:val="00EF30F4"/>
    <w:rsid w:val="00EF459F"/>
    <w:rsid w:val="00EF473E"/>
    <w:rsid w:val="00EF4FFE"/>
    <w:rsid w:val="00EF547B"/>
    <w:rsid w:val="00EF577D"/>
    <w:rsid w:val="00EF5CF0"/>
    <w:rsid w:val="00F02BFB"/>
    <w:rsid w:val="00F02DA8"/>
    <w:rsid w:val="00F04699"/>
    <w:rsid w:val="00F0591C"/>
    <w:rsid w:val="00F06562"/>
    <w:rsid w:val="00F06943"/>
    <w:rsid w:val="00F06D2E"/>
    <w:rsid w:val="00F06E25"/>
    <w:rsid w:val="00F07237"/>
    <w:rsid w:val="00F07E66"/>
    <w:rsid w:val="00F13065"/>
    <w:rsid w:val="00F13DCA"/>
    <w:rsid w:val="00F14226"/>
    <w:rsid w:val="00F14338"/>
    <w:rsid w:val="00F161B1"/>
    <w:rsid w:val="00F210BB"/>
    <w:rsid w:val="00F24101"/>
    <w:rsid w:val="00F25F98"/>
    <w:rsid w:val="00F30065"/>
    <w:rsid w:val="00F31FC3"/>
    <w:rsid w:val="00F32B4D"/>
    <w:rsid w:val="00F32E25"/>
    <w:rsid w:val="00F424A9"/>
    <w:rsid w:val="00F43382"/>
    <w:rsid w:val="00F434AE"/>
    <w:rsid w:val="00F443A9"/>
    <w:rsid w:val="00F4442C"/>
    <w:rsid w:val="00F453C4"/>
    <w:rsid w:val="00F47D69"/>
    <w:rsid w:val="00F525E4"/>
    <w:rsid w:val="00F54876"/>
    <w:rsid w:val="00F5590E"/>
    <w:rsid w:val="00F60490"/>
    <w:rsid w:val="00F60F09"/>
    <w:rsid w:val="00F61581"/>
    <w:rsid w:val="00F62F5D"/>
    <w:rsid w:val="00F64517"/>
    <w:rsid w:val="00F6598F"/>
    <w:rsid w:val="00F7008C"/>
    <w:rsid w:val="00F7279D"/>
    <w:rsid w:val="00F73326"/>
    <w:rsid w:val="00F743FF"/>
    <w:rsid w:val="00F760D1"/>
    <w:rsid w:val="00F76929"/>
    <w:rsid w:val="00F76DB0"/>
    <w:rsid w:val="00F77381"/>
    <w:rsid w:val="00F81693"/>
    <w:rsid w:val="00F83753"/>
    <w:rsid w:val="00F86F4D"/>
    <w:rsid w:val="00F91866"/>
    <w:rsid w:val="00F91BEF"/>
    <w:rsid w:val="00FA1596"/>
    <w:rsid w:val="00FA15BE"/>
    <w:rsid w:val="00FA1B40"/>
    <w:rsid w:val="00FA2EB5"/>
    <w:rsid w:val="00FA60D6"/>
    <w:rsid w:val="00FA7F46"/>
    <w:rsid w:val="00FB319B"/>
    <w:rsid w:val="00FB430B"/>
    <w:rsid w:val="00FB5535"/>
    <w:rsid w:val="00FB612E"/>
    <w:rsid w:val="00FC006F"/>
    <w:rsid w:val="00FC1457"/>
    <w:rsid w:val="00FC4C70"/>
    <w:rsid w:val="00FC6E04"/>
    <w:rsid w:val="00FC7E03"/>
    <w:rsid w:val="00FD1803"/>
    <w:rsid w:val="00FD272B"/>
    <w:rsid w:val="00FD3A3B"/>
    <w:rsid w:val="00FD43BB"/>
    <w:rsid w:val="00FD5131"/>
    <w:rsid w:val="00FD7DCA"/>
    <w:rsid w:val="00FE0F30"/>
    <w:rsid w:val="00FE7A72"/>
    <w:rsid w:val="00FF06CC"/>
    <w:rsid w:val="00FF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uiPriority w:val="99"/>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1"/>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 w:type="paragraph" w:customStyle="1" w:styleId="33">
    <w:name w:val="Обычный3"/>
    <w:rsid w:val="000D31E9"/>
    <w:pPr>
      <w:spacing w:line="276" w:lineRule="auto"/>
    </w:pPr>
    <w:rPr>
      <w:rFonts w:ascii="Arial" w:eastAsia="Arial" w:hAnsi="Arial" w:cs="Arial"/>
      <w:color w:val="000000"/>
      <w:sz w:val="22"/>
      <w:szCs w:val="22"/>
    </w:rPr>
  </w:style>
  <w:style w:type="paragraph" w:styleId="af7">
    <w:name w:val="No Spacing"/>
    <w:link w:val="af8"/>
    <w:uiPriority w:val="1"/>
    <w:qFormat/>
    <w:rsid w:val="0006388C"/>
    <w:pPr>
      <w:suppressAutoHyphens/>
    </w:pPr>
    <w:rPr>
      <w:rFonts w:ascii="Calibri" w:eastAsia="Calibri" w:hAnsi="Calibri"/>
      <w:sz w:val="22"/>
      <w:szCs w:val="22"/>
      <w:lang w:eastAsia="ar-SA"/>
    </w:rPr>
  </w:style>
  <w:style w:type="character" w:customStyle="1" w:styleId="af8">
    <w:name w:val="Без интервала Знак"/>
    <w:link w:val="af7"/>
    <w:uiPriority w:val="1"/>
    <w:rsid w:val="0006388C"/>
    <w:rPr>
      <w:rFonts w:ascii="Calibri" w:eastAsia="Calibri" w:hAnsi="Calibri"/>
      <w:sz w:val="22"/>
      <w:szCs w:val="22"/>
      <w:lang w:eastAsia="ar-SA"/>
    </w:rPr>
  </w:style>
  <w:style w:type="character" w:customStyle="1" w:styleId="15">
    <w:name w:val="Обычный (веб) Знак1"/>
    <w:aliases w:val="Обычный (веб) Знак Знак"/>
    <w:uiPriority w:val="99"/>
    <w:locked/>
    <w:rsid w:val="001F162E"/>
    <w:rPr>
      <w:rFonts w:ascii="Times New Roman" w:eastAsia="SimSun" w:hAnsi="Times New Roman" w:cs="Times New Roman"/>
      <w:sz w:val="24"/>
      <w:szCs w:val="24"/>
      <w:lang w:eastAsia="zh-CN"/>
    </w:rPr>
  </w:style>
  <w:style w:type="paragraph" w:customStyle="1" w:styleId="ListParagraph1">
    <w:name w:val="List Paragraph1"/>
    <w:basedOn w:val="a"/>
    <w:rsid w:val="0020766E"/>
    <w:pPr>
      <w:suppressAutoHyphens/>
      <w:ind w:left="720"/>
    </w:pPr>
    <w:rPr>
      <w:lang w:eastAsia="ar-SA"/>
    </w:rPr>
  </w:style>
  <w:style w:type="paragraph" w:customStyle="1" w:styleId="Default">
    <w:name w:val="Default"/>
    <w:rsid w:val="00E84152"/>
    <w:pPr>
      <w:autoSpaceDE w:val="0"/>
      <w:autoSpaceDN w:val="0"/>
      <w:adjustRightInd w:val="0"/>
    </w:pPr>
    <w:rPr>
      <w:color w:val="000000"/>
      <w:sz w:val="24"/>
      <w:szCs w:val="24"/>
    </w:rPr>
  </w:style>
  <w:style w:type="paragraph" w:customStyle="1" w:styleId="af9">
    <w:name w:val="Знак"/>
    <w:basedOn w:val="a"/>
    <w:rsid w:val="00AA1863"/>
    <w:rPr>
      <w:rFonts w:ascii="Verdana" w:hAnsi="Verdana" w:cs="Verdana"/>
      <w:sz w:val="20"/>
      <w:szCs w:val="20"/>
      <w:lang w:val="en-US" w:eastAsia="en-US"/>
    </w:rPr>
  </w:style>
  <w:style w:type="paragraph" w:customStyle="1" w:styleId="afa">
    <w:name w:val="Содержимое таблицы"/>
    <w:basedOn w:val="a"/>
    <w:uiPriority w:val="99"/>
    <w:rsid w:val="002F6516"/>
    <w:pPr>
      <w:suppressLineNumbers/>
      <w:suppressAutoHyphens/>
    </w:pPr>
    <w:rPr>
      <w:sz w:val="20"/>
      <w:szCs w:val="20"/>
      <w:lang w:eastAsia="ar-SA"/>
    </w:rPr>
  </w:style>
  <w:style w:type="paragraph" w:customStyle="1" w:styleId="28">
    <w:name w:val="Абзац списка2"/>
    <w:basedOn w:val="a"/>
    <w:rsid w:val="00FA60D6"/>
    <w:pPr>
      <w:widowControl w:val="0"/>
      <w:autoSpaceDE w:val="0"/>
      <w:autoSpaceDN w:val="0"/>
      <w:adjustRightInd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016">
      <w:bodyDiv w:val="1"/>
      <w:marLeft w:val="0"/>
      <w:marRight w:val="0"/>
      <w:marTop w:val="0"/>
      <w:marBottom w:val="0"/>
      <w:divBdr>
        <w:top w:val="none" w:sz="0" w:space="0" w:color="auto"/>
        <w:left w:val="none" w:sz="0" w:space="0" w:color="auto"/>
        <w:bottom w:val="none" w:sz="0" w:space="0" w:color="auto"/>
        <w:right w:val="none" w:sz="0" w:space="0" w:color="auto"/>
      </w:divBdr>
    </w:div>
    <w:div w:id="32584458">
      <w:bodyDiv w:val="1"/>
      <w:marLeft w:val="0"/>
      <w:marRight w:val="0"/>
      <w:marTop w:val="0"/>
      <w:marBottom w:val="0"/>
      <w:divBdr>
        <w:top w:val="none" w:sz="0" w:space="0" w:color="auto"/>
        <w:left w:val="none" w:sz="0" w:space="0" w:color="auto"/>
        <w:bottom w:val="none" w:sz="0" w:space="0" w:color="auto"/>
        <w:right w:val="none" w:sz="0" w:space="0" w:color="auto"/>
      </w:divBdr>
    </w:div>
    <w:div w:id="124398936">
      <w:bodyDiv w:val="1"/>
      <w:marLeft w:val="0"/>
      <w:marRight w:val="0"/>
      <w:marTop w:val="0"/>
      <w:marBottom w:val="0"/>
      <w:divBdr>
        <w:top w:val="none" w:sz="0" w:space="0" w:color="auto"/>
        <w:left w:val="none" w:sz="0" w:space="0" w:color="auto"/>
        <w:bottom w:val="none" w:sz="0" w:space="0" w:color="auto"/>
        <w:right w:val="none" w:sz="0" w:space="0" w:color="auto"/>
      </w:divBdr>
    </w:div>
    <w:div w:id="227423794">
      <w:bodyDiv w:val="1"/>
      <w:marLeft w:val="0"/>
      <w:marRight w:val="0"/>
      <w:marTop w:val="0"/>
      <w:marBottom w:val="0"/>
      <w:divBdr>
        <w:top w:val="none" w:sz="0" w:space="0" w:color="auto"/>
        <w:left w:val="none" w:sz="0" w:space="0" w:color="auto"/>
        <w:bottom w:val="none" w:sz="0" w:space="0" w:color="auto"/>
        <w:right w:val="none" w:sz="0" w:space="0" w:color="auto"/>
      </w:divBdr>
    </w:div>
    <w:div w:id="236594431">
      <w:bodyDiv w:val="1"/>
      <w:marLeft w:val="0"/>
      <w:marRight w:val="0"/>
      <w:marTop w:val="0"/>
      <w:marBottom w:val="0"/>
      <w:divBdr>
        <w:top w:val="none" w:sz="0" w:space="0" w:color="auto"/>
        <w:left w:val="none" w:sz="0" w:space="0" w:color="auto"/>
        <w:bottom w:val="none" w:sz="0" w:space="0" w:color="auto"/>
        <w:right w:val="none" w:sz="0" w:space="0" w:color="auto"/>
      </w:divBdr>
    </w:div>
    <w:div w:id="546374135">
      <w:bodyDiv w:val="1"/>
      <w:marLeft w:val="0"/>
      <w:marRight w:val="0"/>
      <w:marTop w:val="0"/>
      <w:marBottom w:val="0"/>
      <w:divBdr>
        <w:top w:val="none" w:sz="0" w:space="0" w:color="auto"/>
        <w:left w:val="none" w:sz="0" w:space="0" w:color="auto"/>
        <w:bottom w:val="none" w:sz="0" w:space="0" w:color="auto"/>
        <w:right w:val="none" w:sz="0" w:space="0" w:color="auto"/>
      </w:divBdr>
    </w:div>
    <w:div w:id="563025843">
      <w:bodyDiv w:val="1"/>
      <w:marLeft w:val="0"/>
      <w:marRight w:val="0"/>
      <w:marTop w:val="0"/>
      <w:marBottom w:val="0"/>
      <w:divBdr>
        <w:top w:val="none" w:sz="0" w:space="0" w:color="auto"/>
        <w:left w:val="none" w:sz="0" w:space="0" w:color="auto"/>
        <w:bottom w:val="none" w:sz="0" w:space="0" w:color="auto"/>
        <w:right w:val="none" w:sz="0" w:space="0" w:color="auto"/>
      </w:divBdr>
    </w:div>
    <w:div w:id="614872730">
      <w:bodyDiv w:val="1"/>
      <w:marLeft w:val="0"/>
      <w:marRight w:val="0"/>
      <w:marTop w:val="0"/>
      <w:marBottom w:val="0"/>
      <w:divBdr>
        <w:top w:val="none" w:sz="0" w:space="0" w:color="auto"/>
        <w:left w:val="none" w:sz="0" w:space="0" w:color="auto"/>
        <w:bottom w:val="none" w:sz="0" w:space="0" w:color="auto"/>
        <w:right w:val="none" w:sz="0" w:space="0" w:color="auto"/>
      </w:divBdr>
    </w:div>
    <w:div w:id="708728927">
      <w:bodyDiv w:val="1"/>
      <w:marLeft w:val="0"/>
      <w:marRight w:val="0"/>
      <w:marTop w:val="0"/>
      <w:marBottom w:val="0"/>
      <w:divBdr>
        <w:top w:val="none" w:sz="0" w:space="0" w:color="auto"/>
        <w:left w:val="none" w:sz="0" w:space="0" w:color="auto"/>
        <w:bottom w:val="none" w:sz="0" w:space="0" w:color="auto"/>
        <w:right w:val="none" w:sz="0" w:space="0" w:color="auto"/>
      </w:divBdr>
    </w:div>
    <w:div w:id="798691683">
      <w:bodyDiv w:val="1"/>
      <w:marLeft w:val="0"/>
      <w:marRight w:val="0"/>
      <w:marTop w:val="0"/>
      <w:marBottom w:val="0"/>
      <w:divBdr>
        <w:top w:val="none" w:sz="0" w:space="0" w:color="auto"/>
        <w:left w:val="none" w:sz="0" w:space="0" w:color="auto"/>
        <w:bottom w:val="none" w:sz="0" w:space="0" w:color="auto"/>
        <w:right w:val="none" w:sz="0" w:space="0" w:color="auto"/>
      </w:divBdr>
    </w:div>
    <w:div w:id="955523171">
      <w:bodyDiv w:val="1"/>
      <w:marLeft w:val="0"/>
      <w:marRight w:val="0"/>
      <w:marTop w:val="0"/>
      <w:marBottom w:val="0"/>
      <w:divBdr>
        <w:top w:val="none" w:sz="0" w:space="0" w:color="auto"/>
        <w:left w:val="none" w:sz="0" w:space="0" w:color="auto"/>
        <w:bottom w:val="none" w:sz="0" w:space="0" w:color="auto"/>
        <w:right w:val="none" w:sz="0" w:space="0" w:color="auto"/>
      </w:divBdr>
    </w:div>
    <w:div w:id="1143933326">
      <w:bodyDiv w:val="1"/>
      <w:marLeft w:val="0"/>
      <w:marRight w:val="0"/>
      <w:marTop w:val="0"/>
      <w:marBottom w:val="0"/>
      <w:divBdr>
        <w:top w:val="none" w:sz="0" w:space="0" w:color="auto"/>
        <w:left w:val="none" w:sz="0" w:space="0" w:color="auto"/>
        <w:bottom w:val="none" w:sz="0" w:space="0" w:color="auto"/>
        <w:right w:val="none" w:sz="0" w:space="0" w:color="auto"/>
      </w:divBdr>
    </w:div>
    <w:div w:id="1177770628">
      <w:bodyDiv w:val="1"/>
      <w:marLeft w:val="0"/>
      <w:marRight w:val="0"/>
      <w:marTop w:val="0"/>
      <w:marBottom w:val="0"/>
      <w:divBdr>
        <w:top w:val="none" w:sz="0" w:space="0" w:color="auto"/>
        <w:left w:val="none" w:sz="0" w:space="0" w:color="auto"/>
        <w:bottom w:val="none" w:sz="0" w:space="0" w:color="auto"/>
        <w:right w:val="none" w:sz="0" w:space="0" w:color="auto"/>
      </w:divBdr>
    </w:div>
    <w:div w:id="1198079511">
      <w:bodyDiv w:val="1"/>
      <w:marLeft w:val="0"/>
      <w:marRight w:val="0"/>
      <w:marTop w:val="0"/>
      <w:marBottom w:val="0"/>
      <w:divBdr>
        <w:top w:val="none" w:sz="0" w:space="0" w:color="auto"/>
        <w:left w:val="none" w:sz="0" w:space="0" w:color="auto"/>
        <w:bottom w:val="none" w:sz="0" w:space="0" w:color="auto"/>
        <w:right w:val="none" w:sz="0" w:space="0" w:color="auto"/>
      </w:divBdr>
    </w:div>
    <w:div w:id="1302538159">
      <w:bodyDiv w:val="1"/>
      <w:marLeft w:val="0"/>
      <w:marRight w:val="0"/>
      <w:marTop w:val="0"/>
      <w:marBottom w:val="0"/>
      <w:divBdr>
        <w:top w:val="none" w:sz="0" w:space="0" w:color="auto"/>
        <w:left w:val="none" w:sz="0" w:space="0" w:color="auto"/>
        <w:bottom w:val="none" w:sz="0" w:space="0" w:color="auto"/>
        <w:right w:val="none" w:sz="0" w:space="0" w:color="auto"/>
      </w:divBdr>
    </w:div>
    <w:div w:id="1481459232">
      <w:bodyDiv w:val="1"/>
      <w:marLeft w:val="0"/>
      <w:marRight w:val="0"/>
      <w:marTop w:val="0"/>
      <w:marBottom w:val="0"/>
      <w:divBdr>
        <w:top w:val="none" w:sz="0" w:space="0" w:color="auto"/>
        <w:left w:val="none" w:sz="0" w:space="0" w:color="auto"/>
        <w:bottom w:val="none" w:sz="0" w:space="0" w:color="auto"/>
        <w:right w:val="none" w:sz="0" w:space="0" w:color="auto"/>
      </w:divBdr>
    </w:div>
    <w:div w:id="1497651302">
      <w:bodyDiv w:val="1"/>
      <w:marLeft w:val="0"/>
      <w:marRight w:val="0"/>
      <w:marTop w:val="0"/>
      <w:marBottom w:val="0"/>
      <w:divBdr>
        <w:top w:val="none" w:sz="0" w:space="0" w:color="auto"/>
        <w:left w:val="none" w:sz="0" w:space="0" w:color="auto"/>
        <w:bottom w:val="none" w:sz="0" w:space="0" w:color="auto"/>
        <w:right w:val="none" w:sz="0" w:space="0" w:color="auto"/>
      </w:divBdr>
    </w:div>
    <w:div w:id="1521511650">
      <w:bodyDiv w:val="1"/>
      <w:marLeft w:val="0"/>
      <w:marRight w:val="0"/>
      <w:marTop w:val="0"/>
      <w:marBottom w:val="0"/>
      <w:divBdr>
        <w:top w:val="none" w:sz="0" w:space="0" w:color="auto"/>
        <w:left w:val="none" w:sz="0" w:space="0" w:color="auto"/>
        <w:bottom w:val="none" w:sz="0" w:space="0" w:color="auto"/>
        <w:right w:val="none" w:sz="0" w:space="0" w:color="auto"/>
      </w:divBdr>
    </w:div>
    <w:div w:id="1550647822">
      <w:bodyDiv w:val="1"/>
      <w:marLeft w:val="0"/>
      <w:marRight w:val="0"/>
      <w:marTop w:val="0"/>
      <w:marBottom w:val="0"/>
      <w:divBdr>
        <w:top w:val="none" w:sz="0" w:space="0" w:color="auto"/>
        <w:left w:val="none" w:sz="0" w:space="0" w:color="auto"/>
        <w:bottom w:val="none" w:sz="0" w:space="0" w:color="auto"/>
        <w:right w:val="none" w:sz="0" w:space="0" w:color="auto"/>
      </w:divBdr>
    </w:div>
    <w:div w:id="1666786408">
      <w:bodyDiv w:val="1"/>
      <w:marLeft w:val="0"/>
      <w:marRight w:val="0"/>
      <w:marTop w:val="0"/>
      <w:marBottom w:val="0"/>
      <w:divBdr>
        <w:top w:val="none" w:sz="0" w:space="0" w:color="auto"/>
        <w:left w:val="none" w:sz="0" w:space="0" w:color="auto"/>
        <w:bottom w:val="none" w:sz="0" w:space="0" w:color="auto"/>
        <w:right w:val="none" w:sz="0" w:space="0" w:color="auto"/>
      </w:divBdr>
    </w:div>
    <w:div w:id="1851941464">
      <w:bodyDiv w:val="1"/>
      <w:marLeft w:val="0"/>
      <w:marRight w:val="0"/>
      <w:marTop w:val="0"/>
      <w:marBottom w:val="0"/>
      <w:divBdr>
        <w:top w:val="none" w:sz="0" w:space="0" w:color="auto"/>
        <w:left w:val="none" w:sz="0" w:space="0" w:color="auto"/>
        <w:bottom w:val="none" w:sz="0" w:space="0" w:color="auto"/>
        <w:right w:val="none" w:sz="0" w:space="0" w:color="auto"/>
      </w:divBdr>
    </w:div>
    <w:div w:id="1909001543">
      <w:bodyDiv w:val="1"/>
      <w:marLeft w:val="0"/>
      <w:marRight w:val="0"/>
      <w:marTop w:val="0"/>
      <w:marBottom w:val="0"/>
      <w:divBdr>
        <w:top w:val="none" w:sz="0" w:space="0" w:color="auto"/>
        <w:left w:val="none" w:sz="0" w:space="0" w:color="auto"/>
        <w:bottom w:val="none" w:sz="0" w:space="0" w:color="auto"/>
        <w:right w:val="none" w:sz="0" w:space="0" w:color="auto"/>
      </w:divBdr>
    </w:div>
    <w:div w:id="1913003367">
      <w:bodyDiv w:val="1"/>
      <w:marLeft w:val="0"/>
      <w:marRight w:val="0"/>
      <w:marTop w:val="0"/>
      <w:marBottom w:val="0"/>
      <w:divBdr>
        <w:top w:val="none" w:sz="0" w:space="0" w:color="auto"/>
        <w:left w:val="none" w:sz="0" w:space="0" w:color="auto"/>
        <w:bottom w:val="none" w:sz="0" w:space="0" w:color="auto"/>
        <w:right w:val="none" w:sz="0" w:space="0" w:color="auto"/>
      </w:divBdr>
    </w:div>
    <w:div w:id="2104567414">
      <w:bodyDiv w:val="1"/>
      <w:marLeft w:val="0"/>
      <w:marRight w:val="0"/>
      <w:marTop w:val="0"/>
      <w:marBottom w:val="0"/>
      <w:divBdr>
        <w:top w:val="none" w:sz="0" w:space="0" w:color="auto"/>
        <w:left w:val="none" w:sz="0" w:space="0" w:color="auto"/>
        <w:bottom w:val="none" w:sz="0" w:space="0" w:color="auto"/>
        <w:right w:val="none" w:sz="0" w:space="0" w:color="auto"/>
      </w:divBdr>
    </w:div>
    <w:div w:id="2114858564">
      <w:bodyDiv w:val="1"/>
      <w:marLeft w:val="0"/>
      <w:marRight w:val="0"/>
      <w:marTop w:val="0"/>
      <w:marBottom w:val="0"/>
      <w:divBdr>
        <w:top w:val="none" w:sz="0" w:space="0" w:color="auto"/>
        <w:left w:val="none" w:sz="0" w:space="0" w:color="auto"/>
        <w:bottom w:val="none" w:sz="0" w:space="0" w:color="auto"/>
        <w:right w:val="none" w:sz="0" w:space="0" w:color="auto"/>
      </w:divBdr>
    </w:div>
    <w:div w:id="2130512074">
      <w:bodyDiv w:val="1"/>
      <w:marLeft w:val="0"/>
      <w:marRight w:val="0"/>
      <w:marTop w:val="0"/>
      <w:marBottom w:val="0"/>
      <w:divBdr>
        <w:top w:val="none" w:sz="0" w:space="0" w:color="auto"/>
        <w:left w:val="none" w:sz="0" w:space="0" w:color="auto"/>
        <w:bottom w:val="none" w:sz="0" w:space="0" w:color="auto"/>
        <w:right w:val="none" w:sz="0" w:space="0" w:color="auto"/>
      </w:divBdr>
    </w:div>
    <w:div w:id="21458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8458-F934-45B3-A793-5F8AD1D7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960</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User5</cp:lastModifiedBy>
  <cp:revision>193</cp:revision>
  <cp:lastPrinted>2018-05-02T12:30:00Z</cp:lastPrinted>
  <dcterms:created xsi:type="dcterms:W3CDTF">2018-02-26T06:26:00Z</dcterms:created>
  <dcterms:modified xsi:type="dcterms:W3CDTF">2022-08-03T06:30:00Z</dcterms:modified>
</cp:coreProperties>
</file>