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F2" w:rsidRDefault="001E65F2" w:rsidP="001E65F2">
      <w:pPr>
        <w:pageBreakBefore/>
        <w:tabs>
          <w:tab w:val="left" w:pos="9781"/>
        </w:tabs>
        <w:spacing w:after="0" w:line="240" w:lineRule="auto"/>
        <w:ind w:left="567" w:right="142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ДОДАТОК № 5</w:t>
      </w:r>
    </w:p>
    <w:p w:rsidR="001E65F2" w:rsidRDefault="001E65F2" w:rsidP="001E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ІНФОРМАЦІЯ</w:t>
      </w:r>
    </w:p>
    <w:p w:rsidR="001E65F2" w:rsidRDefault="001E65F2" w:rsidP="001E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про наявність техніки (</w:t>
      </w:r>
      <w:r>
        <w:rPr>
          <w:rFonts w:ascii="Times New Roman" w:eastAsia="Lucida Sans Unicode" w:hAnsi="Times New Roman" w:cs="Times New Roman"/>
          <w:b/>
          <w:lang w:eastAsia="ru-RU"/>
        </w:rPr>
        <w:t>транспортних засобів, основних будівельних (дорожніх) машин, механізмів, обладнання та устаткування тощо)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4"/>
        <w:gridCol w:w="2410"/>
        <w:gridCol w:w="1234"/>
        <w:gridCol w:w="2018"/>
        <w:gridCol w:w="2432"/>
      </w:tblGrid>
      <w:tr w:rsidR="001E65F2" w:rsidTr="001E65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№</w:t>
            </w:r>
          </w:p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з/п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F2" w:rsidRDefault="001E65F2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Назва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/марка/модель, рік випуску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Кількість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Зазначення приналежності*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підтверджуючий приналежність **</w:t>
            </w:r>
          </w:p>
        </w:tc>
      </w:tr>
      <w:tr w:rsidR="001E65F2" w:rsidTr="001E65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2" w:rsidRDefault="001E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6</w:t>
            </w:r>
          </w:p>
        </w:tc>
      </w:tr>
      <w:tr w:rsidR="001E65F2" w:rsidTr="001E65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2" w:rsidRDefault="001E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</w:tr>
    </w:tbl>
    <w:p w:rsidR="001E65F2" w:rsidRDefault="001E65F2" w:rsidP="001E65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* якщо Учасник є власником, зазначається "власний", в інших випадках – зазначається “право користування”: договір оренди, лізингу або інший договір, визначений законодавством України;</w:t>
      </w:r>
    </w:p>
    <w:p w:rsidR="001E65F2" w:rsidRDefault="001E65F2" w:rsidP="001E65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** зазначається номер та дата документу, які Учасник надав як підтверджуючий приналежності відповідно до  графи 5 Таблиці. </w:t>
      </w:r>
    </w:p>
    <w:p w:rsidR="001E65F2" w:rsidRDefault="001E65F2" w:rsidP="001E65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Мінімальна кількість основної техніки учасника закупівлі:</w:t>
      </w:r>
    </w:p>
    <w:p w:rsidR="001E65F2" w:rsidRDefault="001E65F2" w:rsidP="001E65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Екскаватор-навантажувач (1 одиниця); </w:t>
      </w:r>
    </w:p>
    <w:p w:rsidR="001E65F2" w:rsidRDefault="001E65F2" w:rsidP="001E65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Котки дорожні самохідні вібраційні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гладковальцеві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(1 одиниця);</w:t>
      </w:r>
    </w:p>
    <w:p w:rsidR="001E65F2" w:rsidRDefault="001E65F2" w:rsidP="001E65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Автомобіль-самоскид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>(1 одиниця);</w:t>
      </w:r>
    </w:p>
    <w:p w:rsidR="001E65F2" w:rsidRDefault="001E65F2" w:rsidP="001E65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Автогрейдер (1 одиниця)</w:t>
      </w:r>
    </w:p>
    <w:p w:rsidR="001E65F2" w:rsidRDefault="001E65F2" w:rsidP="001E65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Кран на </w:t>
      </w:r>
      <w:proofErr w:type="spellStart"/>
      <w:r>
        <w:rPr>
          <w:rFonts w:ascii="Times New Roman" w:eastAsia="Times New Roman" w:hAnsi="Times New Roman" w:cs="Times New Roman"/>
          <w:szCs w:val="20"/>
          <w:lang w:val="ru-RU" w:eastAsia="ru-RU"/>
        </w:rPr>
        <w:t>автомобільному</w:t>
      </w:r>
      <w:proofErr w:type="spellEnd"/>
      <w:r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ходу </w:t>
      </w:r>
      <w:r>
        <w:rPr>
          <w:rFonts w:ascii="Times New Roman" w:eastAsia="Times New Roman" w:hAnsi="Times New Roman" w:cs="Times New Roman"/>
          <w:szCs w:val="20"/>
          <w:lang w:eastAsia="ru-RU"/>
        </w:rPr>
        <w:t>(1 одиниця)</w:t>
      </w:r>
    </w:p>
    <w:p w:rsidR="001E65F2" w:rsidRDefault="001E65F2" w:rsidP="001E65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Трактор( 1 одиниця)</w:t>
      </w:r>
    </w:p>
    <w:p w:rsidR="001E65F2" w:rsidRDefault="001E65F2" w:rsidP="001E65F2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1E65F2" w:rsidRDefault="001E65F2" w:rsidP="001E65F2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</w:rPr>
        <w:t>В підтвердження інформації, зазначеної в довідці, Учасник надає:</w:t>
      </w:r>
    </w:p>
    <w:p w:rsidR="00A40BFA" w:rsidRPr="00A40BFA" w:rsidRDefault="001E65F2" w:rsidP="00A40BFA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="00A40BFA" w:rsidRPr="00A40BFA">
        <w:rPr>
          <w:rFonts w:ascii="Times New Roman" w:hAnsi="Times New Roman" w:cs="Times New Roman"/>
        </w:rPr>
        <w:t xml:space="preserve">Наявність в учасника обладнання, матеріально-технічної бази та технологій для виконання договору згідно предмету закупівлі, документально підтверджуються в складі тендерної пропозиції наступними </w:t>
      </w:r>
      <w:proofErr w:type="spellStart"/>
      <w:r w:rsidR="00A40BFA" w:rsidRPr="00A40BFA">
        <w:rPr>
          <w:rFonts w:ascii="Times New Roman" w:hAnsi="Times New Roman" w:cs="Times New Roman"/>
        </w:rPr>
        <w:t>скан-копіями</w:t>
      </w:r>
      <w:proofErr w:type="spellEnd"/>
      <w:r w:rsidR="00A40BFA" w:rsidRPr="00A40BFA">
        <w:rPr>
          <w:rFonts w:ascii="Times New Roman" w:hAnsi="Times New Roman" w:cs="Times New Roman"/>
        </w:rPr>
        <w:t xml:space="preserve"> документів:</w:t>
      </w:r>
    </w:p>
    <w:p w:rsidR="00A40BFA" w:rsidRPr="00A40BFA" w:rsidRDefault="00A40BFA" w:rsidP="00A40BFA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A40BFA">
        <w:rPr>
          <w:rFonts w:ascii="Times New Roman" w:hAnsi="Times New Roman" w:cs="Times New Roman"/>
        </w:rPr>
        <w:t xml:space="preserve">- на підтвердження наявності орендованого/згідно договірних відносин обладнання/механізмів, автотранспортного засобу, матеріально-технічної бази учасники надають </w:t>
      </w:r>
      <w:proofErr w:type="spellStart"/>
      <w:r w:rsidRPr="00A40BFA">
        <w:rPr>
          <w:rFonts w:ascii="Times New Roman" w:hAnsi="Times New Roman" w:cs="Times New Roman"/>
        </w:rPr>
        <w:t>скан-копії</w:t>
      </w:r>
      <w:proofErr w:type="spellEnd"/>
      <w:r w:rsidRPr="00A40BFA">
        <w:rPr>
          <w:rFonts w:ascii="Times New Roman" w:hAnsi="Times New Roman" w:cs="Times New Roman"/>
        </w:rPr>
        <w:t xml:space="preserve"> </w:t>
      </w:r>
      <w:proofErr w:type="spellStart"/>
      <w:r w:rsidRPr="00A40BFA">
        <w:rPr>
          <w:rFonts w:ascii="Times New Roman" w:hAnsi="Times New Roman" w:cs="Times New Roman"/>
        </w:rPr>
        <w:t>сканкопії</w:t>
      </w:r>
      <w:proofErr w:type="spellEnd"/>
      <w:r w:rsidRPr="00A40BFA">
        <w:rPr>
          <w:rFonts w:ascii="Times New Roman" w:hAnsi="Times New Roman" w:cs="Times New Roman"/>
        </w:rPr>
        <w:t xml:space="preserve"> договорів (оренда, суборенда, надання послуг, тощо).</w:t>
      </w:r>
    </w:p>
    <w:p w:rsidR="00A40BFA" w:rsidRPr="00A40BFA" w:rsidRDefault="00A40BFA" w:rsidP="00A40BFA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0BFA" w:rsidRPr="00A40BFA" w:rsidRDefault="00A40BFA" w:rsidP="00A40BFA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A40BFA">
        <w:rPr>
          <w:rFonts w:ascii="Times New Roman" w:hAnsi="Times New Roman" w:cs="Times New Roman"/>
        </w:rPr>
        <w:t>* Відповідно до абзацу 2 частини 3 статті 16 Закону 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p w:rsidR="001E65F2" w:rsidRDefault="001E65F2" w:rsidP="00A40BFA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випадку подання Учасником копій договорів, які в силу закону є нікчемними, такі договори не є належним підтвердженням та не породжують жодних юридичних наслідків.</w:t>
      </w:r>
    </w:p>
    <w:p w:rsidR="001E65F2" w:rsidRDefault="001E65F2" w:rsidP="001E65F2"/>
    <w:p w:rsidR="00B107FF" w:rsidRDefault="00B107FF"/>
    <w:sectPr w:rsidR="00B10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65F2"/>
    <w:rsid w:val="001E65F2"/>
    <w:rsid w:val="00A40BFA"/>
    <w:rsid w:val="00B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1273</Words>
  <Characters>726</Characters>
  <Application>Microsoft Office Word</Application>
  <DocSecurity>0</DocSecurity>
  <Lines>6</Lines>
  <Paragraphs>3</Paragraphs>
  <ScaleCrop>false</ScaleCrop>
  <Company>MultiDVD Team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Алина</cp:lastModifiedBy>
  <cp:revision>4</cp:revision>
  <dcterms:created xsi:type="dcterms:W3CDTF">2023-03-24T13:25:00Z</dcterms:created>
  <dcterms:modified xsi:type="dcterms:W3CDTF">2023-03-29T10:27:00Z</dcterms:modified>
</cp:coreProperties>
</file>