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25" w:rsidRPr="00FC2879" w:rsidRDefault="00F67004" w:rsidP="00F67004">
      <w:pPr>
        <w:pStyle w:val="23"/>
        <w:rPr>
          <w:b/>
          <w:i w:val="0"/>
          <w:lang w:val="uk-UA" w:eastAsia="uk-UA"/>
        </w:rPr>
      </w:pPr>
      <w:r>
        <w:rPr>
          <w:b/>
          <w:i w:val="0"/>
          <w:lang w:val="uk-UA" w:eastAsia="uk-UA"/>
        </w:rPr>
        <w:t xml:space="preserve">                                                                     </w:t>
      </w:r>
      <w:r w:rsidR="00870625" w:rsidRPr="00FC2879">
        <w:rPr>
          <w:b/>
          <w:i w:val="0"/>
          <w:lang w:val="uk-UA" w:eastAsia="uk-UA"/>
        </w:rPr>
        <w:t>ОГОЛОШЕННЯ</w:t>
      </w:r>
    </w:p>
    <w:p w:rsidR="00870625" w:rsidRDefault="00870625" w:rsidP="00870625">
      <w:pPr>
        <w:jc w:val="center"/>
        <w:rPr>
          <w:b/>
          <w:lang w:val="uk-UA" w:eastAsia="uk-UA"/>
        </w:rPr>
      </w:pPr>
      <w:r>
        <w:rPr>
          <w:b/>
          <w:lang w:val="uk-UA" w:eastAsia="uk-UA"/>
        </w:rPr>
        <w:t xml:space="preserve">про проведення </w:t>
      </w:r>
      <w:r w:rsidR="004F3505">
        <w:rPr>
          <w:b/>
          <w:lang w:val="uk-UA" w:eastAsia="uk-UA"/>
        </w:rPr>
        <w:t>спрощеної</w:t>
      </w:r>
      <w:r>
        <w:rPr>
          <w:b/>
          <w:lang w:val="uk-UA" w:eastAsia="uk-UA"/>
        </w:rPr>
        <w:t xml:space="preserve"> закупівлі</w:t>
      </w:r>
    </w:p>
    <w:p w:rsidR="00870625" w:rsidRDefault="00870625" w:rsidP="00870625">
      <w:pPr>
        <w:jc w:val="center"/>
        <w:rPr>
          <w:b/>
          <w:lang w:val="uk-UA"/>
        </w:rPr>
      </w:pPr>
      <w:r>
        <w:rPr>
          <w:b/>
          <w:lang w:val="uk-UA" w:eastAsia="uk-UA"/>
        </w:rPr>
        <w:t>через систему електронних закупівель</w:t>
      </w:r>
      <w:r w:rsidRPr="003C3076">
        <w:rPr>
          <w:b/>
          <w:lang w:eastAsia="uk-UA"/>
        </w:rPr>
        <w:t xml:space="preserve"> </w:t>
      </w:r>
      <w:r>
        <w:rPr>
          <w:b/>
          <w:lang w:val="en-US" w:eastAsia="uk-UA"/>
        </w:rPr>
        <w:t>PROZORRO</w:t>
      </w:r>
    </w:p>
    <w:p w:rsidR="00870625" w:rsidRDefault="00870625" w:rsidP="00870625">
      <w:pPr>
        <w:rPr>
          <w:sz w:val="6"/>
          <w:szCs w:val="6"/>
          <w:lang w:val="uk-UA"/>
        </w:rPr>
      </w:pPr>
    </w:p>
    <w:p w:rsidR="00870625" w:rsidRDefault="00870625" w:rsidP="00870625">
      <w:pPr>
        <w:shd w:val="clear" w:color="auto" w:fill="FFFFFF"/>
        <w:rPr>
          <w:b/>
          <w:lang w:val="uk-UA" w:eastAsia="uk-UA"/>
        </w:rPr>
      </w:pPr>
      <w:r>
        <w:rPr>
          <w:b/>
          <w:lang w:val="uk-UA"/>
        </w:rPr>
        <w:t xml:space="preserve">1. Замовник: </w:t>
      </w:r>
    </w:p>
    <w:p w:rsidR="00E63508" w:rsidRPr="007E53F3" w:rsidRDefault="00870625" w:rsidP="00E63508">
      <w:pPr>
        <w:shd w:val="clear" w:color="auto" w:fill="FFFFFF"/>
        <w:jc w:val="both"/>
        <w:rPr>
          <w:b/>
          <w:lang w:val="uk-UA"/>
        </w:rPr>
      </w:pPr>
      <w:r>
        <w:rPr>
          <w:lang w:val="uk-UA"/>
        </w:rPr>
        <w:t>1.1. Найменування:</w:t>
      </w:r>
      <w:r w:rsidR="00E63508" w:rsidRPr="00E63508">
        <w:rPr>
          <w:b/>
          <w:lang w:val="uk-UA"/>
        </w:rPr>
        <w:t xml:space="preserve"> </w:t>
      </w:r>
      <w:r w:rsidR="00E63508">
        <w:rPr>
          <w:b/>
          <w:lang w:val="uk-UA"/>
        </w:rPr>
        <w:t>Комунальна установа «Центр надання соціальних послуг» Гайсинської міської ради.</w:t>
      </w:r>
    </w:p>
    <w:p w:rsidR="00870625" w:rsidRDefault="00870625" w:rsidP="00870625">
      <w:pPr>
        <w:shd w:val="clear" w:color="auto" w:fill="FFFFFF"/>
        <w:jc w:val="both"/>
        <w:rPr>
          <w:lang w:val="uk-UA"/>
        </w:rPr>
      </w:pPr>
      <w:r>
        <w:rPr>
          <w:lang w:val="uk-UA"/>
        </w:rPr>
        <w:t xml:space="preserve"> 1.2. Код за ЄДРПОУ: </w:t>
      </w:r>
      <w:r>
        <w:rPr>
          <w:b/>
          <w:lang w:val="uk-UA"/>
        </w:rPr>
        <w:t>25962929</w:t>
      </w:r>
    </w:p>
    <w:p w:rsidR="00870625" w:rsidRPr="007E53F3" w:rsidRDefault="00870625" w:rsidP="00870625">
      <w:pPr>
        <w:shd w:val="clear" w:color="auto" w:fill="FFFFFF"/>
        <w:jc w:val="both"/>
        <w:rPr>
          <w:b/>
          <w:lang w:val="uk-UA"/>
        </w:rPr>
      </w:pPr>
      <w:r>
        <w:rPr>
          <w:lang w:val="uk-UA"/>
        </w:rPr>
        <w:t>1.3. Місцезнаходження:</w:t>
      </w:r>
      <w:r w:rsidR="00D3356D">
        <w:rPr>
          <w:lang w:val="uk-UA"/>
        </w:rPr>
        <w:t xml:space="preserve"> </w:t>
      </w:r>
      <w:r w:rsidR="00D3356D" w:rsidRPr="00D3356D">
        <w:rPr>
          <w:b/>
          <w:lang w:val="uk-UA"/>
        </w:rPr>
        <w:t>23700</w:t>
      </w:r>
      <w:r w:rsidR="00D3356D">
        <w:rPr>
          <w:lang w:val="uk-UA"/>
        </w:rPr>
        <w:t>,</w:t>
      </w:r>
      <w:r>
        <w:rPr>
          <w:lang w:val="uk-UA"/>
        </w:rPr>
        <w:t xml:space="preserve"> </w:t>
      </w:r>
      <w:r>
        <w:rPr>
          <w:b/>
          <w:lang w:val="uk-UA"/>
        </w:rPr>
        <w:t>Україна, Вінницька обл.</w:t>
      </w:r>
      <w:r w:rsidRPr="007E53F3">
        <w:rPr>
          <w:b/>
          <w:lang w:val="uk-UA"/>
        </w:rPr>
        <w:t>,</w:t>
      </w:r>
      <w:r>
        <w:rPr>
          <w:b/>
          <w:lang w:val="uk-UA"/>
        </w:rPr>
        <w:t xml:space="preserve"> Гайсинський р-н., м.</w:t>
      </w:r>
      <w:r w:rsidR="00D3356D">
        <w:rPr>
          <w:b/>
          <w:lang w:val="uk-UA"/>
        </w:rPr>
        <w:t xml:space="preserve"> </w:t>
      </w:r>
      <w:r>
        <w:rPr>
          <w:b/>
          <w:lang w:val="uk-UA"/>
        </w:rPr>
        <w:t>Гайсин,</w:t>
      </w:r>
      <w:r w:rsidRPr="007E53F3">
        <w:rPr>
          <w:b/>
          <w:lang w:val="uk-UA"/>
        </w:rPr>
        <w:t xml:space="preserve"> вул.</w:t>
      </w:r>
      <w:r>
        <w:rPr>
          <w:b/>
          <w:lang w:val="uk-UA"/>
        </w:rPr>
        <w:t xml:space="preserve"> Студентська</w:t>
      </w:r>
      <w:r w:rsidRPr="007E53F3">
        <w:rPr>
          <w:b/>
          <w:lang w:val="uk-UA"/>
        </w:rPr>
        <w:t>, будинок</w:t>
      </w:r>
      <w:r>
        <w:rPr>
          <w:b/>
          <w:lang w:val="uk-UA"/>
        </w:rPr>
        <w:t xml:space="preserve"> 14</w:t>
      </w:r>
      <w:r w:rsidR="00D3356D">
        <w:rPr>
          <w:b/>
          <w:lang w:val="uk-UA"/>
        </w:rPr>
        <w:t>.</w:t>
      </w:r>
      <w:r w:rsidRPr="007E53F3">
        <w:rPr>
          <w:b/>
          <w:lang w:val="uk-UA"/>
        </w:rPr>
        <w:t xml:space="preserve"> </w:t>
      </w:r>
    </w:p>
    <w:p w:rsidR="00870625" w:rsidRPr="002F7592" w:rsidRDefault="00870625" w:rsidP="00870625">
      <w:pPr>
        <w:shd w:val="clear" w:color="auto" w:fill="FFFFFF"/>
        <w:jc w:val="both"/>
        <w:rPr>
          <w:b/>
          <w:color w:val="auto"/>
          <w:lang w:val="uk-UA"/>
        </w:rPr>
      </w:pPr>
      <w:r w:rsidRPr="00702B0F">
        <w:rPr>
          <w:color w:val="auto"/>
          <w:lang w:val="uk-UA"/>
        </w:rPr>
        <w:t xml:space="preserve">1.4. Реєстраційний рахунок замовника: </w:t>
      </w:r>
      <w:r w:rsidR="0064150F" w:rsidRPr="00702B0F">
        <w:rPr>
          <w:b/>
          <w:color w:val="auto"/>
          <w:lang w:val="uk-UA"/>
        </w:rPr>
        <w:t>р/р</w:t>
      </w:r>
      <w:r w:rsidR="00A45C66" w:rsidRPr="00702B0F">
        <w:rPr>
          <w:b/>
          <w:color w:val="auto"/>
          <w:lang w:val="uk-UA"/>
        </w:rPr>
        <w:t xml:space="preserve"> </w:t>
      </w:r>
      <w:r w:rsidR="004F3505" w:rsidRPr="00702B0F">
        <w:rPr>
          <w:b/>
          <w:color w:val="auto"/>
          <w:lang w:val="en-US"/>
        </w:rPr>
        <w:t>UA</w:t>
      </w:r>
      <w:r w:rsidR="00DB499D" w:rsidRPr="00702B0F">
        <w:rPr>
          <w:b/>
          <w:color w:val="auto"/>
          <w:lang w:val="uk-UA"/>
        </w:rPr>
        <w:t>958201720344270003080027288</w:t>
      </w:r>
      <w:r w:rsidRPr="00702B0F">
        <w:rPr>
          <w:b/>
          <w:color w:val="auto"/>
          <w:lang w:val="uk-UA"/>
        </w:rPr>
        <w:t>,</w:t>
      </w:r>
      <w:r w:rsidR="00DB499D" w:rsidRPr="00702B0F">
        <w:rPr>
          <w:b/>
          <w:color w:val="auto"/>
          <w:lang w:val="uk-UA"/>
        </w:rPr>
        <w:t xml:space="preserve">  </w:t>
      </w:r>
      <w:r w:rsidR="00DB499D" w:rsidRPr="00702B0F">
        <w:rPr>
          <w:b/>
          <w:color w:val="auto"/>
          <w:lang w:val="en-US"/>
        </w:rPr>
        <w:t>UA</w:t>
      </w:r>
      <w:r w:rsidR="00DB499D" w:rsidRPr="00702B0F">
        <w:rPr>
          <w:b/>
          <w:color w:val="auto"/>
          <w:lang w:val="uk-UA"/>
        </w:rPr>
        <w:t>558201720344250003000027288</w:t>
      </w:r>
      <w:r w:rsidR="005F21B4" w:rsidRPr="00702B0F">
        <w:rPr>
          <w:b/>
          <w:color w:val="auto"/>
          <w:lang w:val="uk-UA"/>
        </w:rPr>
        <w:t>,</w:t>
      </w:r>
      <w:r w:rsidR="00DB499D" w:rsidRPr="00702B0F">
        <w:rPr>
          <w:b/>
          <w:color w:val="auto"/>
          <w:lang w:val="en-US"/>
        </w:rPr>
        <w:t>UA</w:t>
      </w:r>
      <w:r w:rsidR="00DB499D" w:rsidRPr="00702B0F">
        <w:rPr>
          <w:b/>
          <w:color w:val="auto"/>
          <w:lang w:val="uk-UA"/>
        </w:rPr>
        <w:t>988201720344251003300027288,</w:t>
      </w:r>
      <w:r w:rsidR="00DB499D" w:rsidRPr="002F7592">
        <w:rPr>
          <w:b/>
          <w:color w:val="auto"/>
          <w:lang w:val="uk-UA"/>
        </w:rPr>
        <w:t xml:space="preserve"> </w:t>
      </w:r>
      <w:r w:rsidR="00DB499D" w:rsidRPr="002F7592">
        <w:rPr>
          <w:b/>
          <w:color w:val="auto"/>
          <w:lang w:val="en-US"/>
        </w:rPr>
        <w:t>UA</w:t>
      </w:r>
      <w:r w:rsidR="005F21B4" w:rsidRPr="002F7592">
        <w:rPr>
          <w:b/>
          <w:color w:val="auto"/>
          <w:lang w:val="uk-UA"/>
        </w:rPr>
        <w:t>718201720344241003200027288</w:t>
      </w:r>
      <w:r w:rsidR="00DB499D" w:rsidRPr="002F7592">
        <w:rPr>
          <w:b/>
          <w:color w:val="auto"/>
          <w:lang w:val="uk-UA"/>
        </w:rPr>
        <w:t xml:space="preserve"> </w:t>
      </w:r>
      <w:r w:rsidRPr="002F7592">
        <w:rPr>
          <w:b/>
          <w:color w:val="auto"/>
          <w:lang w:val="uk-UA"/>
        </w:rPr>
        <w:t xml:space="preserve"> в ГУДКСУ у Вінницькій обл.</w:t>
      </w:r>
    </w:p>
    <w:p w:rsidR="00870625" w:rsidRPr="00552E80" w:rsidRDefault="00870625" w:rsidP="00870625">
      <w:pPr>
        <w:shd w:val="clear" w:color="auto" w:fill="FFFFFF"/>
        <w:tabs>
          <w:tab w:val="left" w:pos="1140"/>
        </w:tabs>
        <w:jc w:val="both"/>
        <w:rPr>
          <w:b/>
          <w:color w:val="auto"/>
          <w:kern w:val="2"/>
          <w:lang w:eastAsia="en-US"/>
        </w:rPr>
      </w:pPr>
      <w:r>
        <w:rPr>
          <w:lang w:val="uk-UA"/>
        </w:rPr>
        <w:t>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Pr>
          <w:lang w:val="uk-UA"/>
        </w:rPr>
        <w:t>mail</w:t>
      </w:r>
      <w:proofErr w:type="spellEnd"/>
      <w:r>
        <w:rPr>
          <w:lang w:val="uk-UA"/>
        </w:rPr>
        <w:t>):</w:t>
      </w:r>
      <w:r>
        <w:rPr>
          <w:b/>
          <w:lang w:val="uk-UA"/>
        </w:rPr>
        <w:t xml:space="preserve"> </w:t>
      </w:r>
      <w:proofErr w:type="spellStart"/>
      <w:r>
        <w:rPr>
          <w:b/>
          <w:lang w:val="uk-UA"/>
        </w:rPr>
        <w:t>Шилюк</w:t>
      </w:r>
      <w:proofErr w:type="spellEnd"/>
      <w:r>
        <w:rPr>
          <w:b/>
          <w:lang w:val="uk-UA"/>
        </w:rPr>
        <w:t xml:space="preserve"> Віра Андріївна – головний бухгалтер, </w:t>
      </w:r>
      <w:r w:rsidR="004F3505">
        <w:rPr>
          <w:b/>
          <w:lang w:val="uk-UA"/>
        </w:rPr>
        <w:t xml:space="preserve">Колотуха Олена Григорівна – уповноважена особа, </w:t>
      </w:r>
      <w:r>
        <w:rPr>
          <w:b/>
          <w:lang w:val="uk-UA"/>
        </w:rPr>
        <w:t xml:space="preserve">вул. Студентська, буд. </w:t>
      </w:r>
      <w:smartTag w:uri="urn:schemas-microsoft-com:office:smarttags" w:element="metricconverter">
        <w:smartTagPr>
          <w:attr w:name="ProductID" w:val="14, м"/>
        </w:smartTagPr>
        <w:r>
          <w:rPr>
            <w:b/>
            <w:lang w:val="uk-UA"/>
          </w:rPr>
          <w:t>14, м</w:t>
        </w:r>
      </w:smartTag>
      <w:r>
        <w:rPr>
          <w:b/>
          <w:lang w:val="uk-UA"/>
        </w:rPr>
        <w:t>. Гайсин, Вінницька об</w:t>
      </w:r>
      <w:r w:rsidR="004F3505">
        <w:rPr>
          <w:b/>
          <w:lang w:val="uk-UA"/>
        </w:rPr>
        <w:t>л.. 23700, тел. (04334) 2-58-01, 2-11-88;</w:t>
      </w:r>
      <w:r>
        <w:rPr>
          <w:b/>
          <w:lang w:val="uk-UA"/>
        </w:rPr>
        <w:t xml:space="preserve"> </w:t>
      </w:r>
      <w:r>
        <w:rPr>
          <w:b/>
          <w:lang w:val="en-US"/>
        </w:rPr>
        <w:t>e</w:t>
      </w:r>
      <w:r>
        <w:rPr>
          <w:b/>
          <w:lang w:val="uk-UA"/>
        </w:rPr>
        <w:t>-</w:t>
      </w:r>
      <w:r>
        <w:rPr>
          <w:b/>
          <w:lang w:val="en-US"/>
        </w:rPr>
        <w:t>mail</w:t>
      </w:r>
      <w:r>
        <w:rPr>
          <w:b/>
          <w:lang w:val="uk-UA"/>
        </w:rPr>
        <w:t xml:space="preserve">: </w:t>
      </w:r>
      <w:proofErr w:type="spellStart"/>
      <w:r>
        <w:rPr>
          <w:b/>
          <w:lang w:val="en-US"/>
        </w:rPr>
        <w:t>gaisyn</w:t>
      </w:r>
      <w:proofErr w:type="spellEnd"/>
      <w:r w:rsidRPr="00552E80">
        <w:rPr>
          <w:b/>
        </w:rPr>
        <w:t>.</w:t>
      </w:r>
      <w:proofErr w:type="spellStart"/>
      <w:r>
        <w:rPr>
          <w:b/>
          <w:lang w:val="en-US"/>
        </w:rPr>
        <w:t>tercenter</w:t>
      </w:r>
      <w:proofErr w:type="spellEnd"/>
      <w:r w:rsidRPr="00552E80">
        <w:rPr>
          <w:b/>
        </w:rPr>
        <w:t>@</w:t>
      </w:r>
      <w:proofErr w:type="spellStart"/>
      <w:r>
        <w:rPr>
          <w:b/>
          <w:lang w:val="en-US"/>
        </w:rPr>
        <w:t>ukr</w:t>
      </w:r>
      <w:proofErr w:type="spellEnd"/>
      <w:r w:rsidRPr="00552E80">
        <w:rPr>
          <w:b/>
        </w:rPr>
        <w:t>.</w:t>
      </w:r>
      <w:r>
        <w:rPr>
          <w:b/>
          <w:lang w:val="en-US"/>
        </w:rPr>
        <w:t>net</w:t>
      </w:r>
    </w:p>
    <w:p w:rsidR="00870625" w:rsidRDefault="00870625" w:rsidP="00870625">
      <w:pPr>
        <w:shd w:val="clear" w:color="auto" w:fill="FFFFFF"/>
        <w:jc w:val="both"/>
        <w:rPr>
          <w:b/>
          <w:lang w:val="uk-UA"/>
        </w:rPr>
      </w:pPr>
      <w:r>
        <w:rPr>
          <w:b/>
          <w:lang w:val="uk-UA"/>
        </w:rPr>
        <w:t xml:space="preserve">2. Інформація про предмет закупівлі: </w:t>
      </w:r>
    </w:p>
    <w:p w:rsidR="00870625" w:rsidRPr="00DE73F7" w:rsidRDefault="00870625" w:rsidP="00870625">
      <w:pPr>
        <w:jc w:val="both"/>
        <w:rPr>
          <w:b/>
          <w:u w:val="single"/>
          <w:lang w:val="uk-UA"/>
        </w:rPr>
      </w:pPr>
      <w:r>
        <w:rPr>
          <w:lang w:val="uk-UA"/>
        </w:rPr>
        <w:t xml:space="preserve">2.1. Найменування предмета закупівлі: </w:t>
      </w:r>
      <w:r w:rsidRPr="00E04546">
        <w:rPr>
          <w:b/>
          <w:u w:val="single"/>
          <w:lang w:val="uk-UA"/>
        </w:rPr>
        <w:t xml:space="preserve"> </w:t>
      </w:r>
      <w:proofErr w:type="spellStart"/>
      <w:r>
        <w:rPr>
          <w:b/>
          <w:u w:val="single"/>
          <w:lang w:val="uk-UA"/>
        </w:rPr>
        <w:t>ДК</w:t>
      </w:r>
      <w:proofErr w:type="spellEnd"/>
      <w:r>
        <w:rPr>
          <w:b/>
          <w:u w:val="single"/>
          <w:lang w:val="uk-UA"/>
        </w:rPr>
        <w:t xml:space="preserve"> 021:2015 </w:t>
      </w:r>
      <w:r w:rsidR="00E21955">
        <w:rPr>
          <w:b/>
          <w:u w:val="single"/>
          <w:lang w:val="uk-UA"/>
        </w:rPr>
        <w:t>03220000-9 Овочі, фрукти та горіхи.</w:t>
      </w:r>
    </w:p>
    <w:p w:rsidR="00870625" w:rsidRPr="007E53F3" w:rsidRDefault="00870625" w:rsidP="00870625">
      <w:pPr>
        <w:shd w:val="clear" w:color="auto" w:fill="FFFFFF"/>
        <w:jc w:val="both"/>
        <w:rPr>
          <w:b/>
          <w:lang w:val="uk-UA"/>
        </w:rPr>
      </w:pPr>
      <w:r>
        <w:rPr>
          <w:lang w:val="uk-UA"/>
        </w:rPr>
        <w:t xml:space="preserve">2.2. Місце поставки товарів: </w:t>
      </w:r>
      <w:r>
        <w:rPr>
          <w:b/>
          <w:lang w:val="uk-UA"/>
        </w:rPr>
        <w:t>Вінницька обл.</w:t>
      </w:r>
      <w:r w:rsidRPr="007E53F3">
        <w:rPr>
          <w:b/>
          <w:lang w:val="uk-UA"/>
        </w:rPr>
        <w:t>,</w:t>
      </w:r>
      <w:r>
        <w:rPr>
          <w:b/>
          <w:lang w:val="uk-UA"/>
        </w:rPr>
        <w:t xml:space="preserve"> Гайсинський р-н., м.</w:t>
      </w:r>
      <w:r w:rsidR="0064150F">
        <w:rPr>
          <w:b/>
          <w:lang w:val="uk-UA"/>
        </w:rPr>
        <w:t xml:space="preserve"> </w:t>
      </w:r>
      <w:r>
        <w:rPr>
          <w:b/>
          <w:lang w:val="uk-UA"/>
        </w:rPr>
        <w:t>Гайсин,</w:t>
      </w:r>
      <w:r w:rsidRPr="007E53F3">
        <w:rPr>
          <w:b/>
          <w:lang w:val="uk-UA"/>
        </w:rPr>
        <w:t xml:space="preserve"> вул.</w:t>
      </w:r>
      <w:r>
        <w:rPr>
          <w:b/>
          <w:lang w:val="uk-UA"/>
        </w:rPr>
        <w:t xml:space="preserve"> Студентська</w:t>
      </w:r>
      <w:r w:rsidRPr="007E53F3">
        <w:rPr>
          <w:b/>
          <w:lang w:val="uk-UA"/>
        </w:rPr>
        <w:t>, будинок</w:t>
      </w:r>
      <w:r>
        <w:rPr>
          <w:b/>
          <w:lang w:val="uk-UA"/>
        </w:rPr>
        <w:t xml:space="preserve"> 14</w:t>
      </w:r>
      <w:r w:rsidRPr="007E53F3">
        <w:rPr>
          <w:b/>
          <w:lang w:val="uk-UA"/>
        </w:rPr>
        <w:t xml:space="preserve">, </w:t>
      </w:r>
    </w:p>
    <w:p w:rsidR="00870625" w:rsidRDefault="00870625" w:rsidP="00870625">
      <w:pPr>
        <w:jc w:val="both"/>
        <w:rPr>
          <w:b/>
          <w:u w:val="single"/>
          <w:lang w:val="uk-UA"/>
        </w:rPr>
      </w:pPr>
      <w:r>
        <w:rPr>
          <w:lang w:val="uk-UA"/>
        </w:rPr>
        <w:t xml:space="preserve">2.3. Розрахунок за товар здійснюється лише за фактично отриманий товар на підставі пред’явлених Постачальником рахунку на оплату та видаткової накладної. </w:t>
      </w:r>
      <w:r>
        <w:rPr>
          <w:b/>
          <w:u w:val="single"/>
          <w:lang w:val="uk-UA"/>
        </w:rPr>
        <w:t xml:space="preserve"> </w:t>
      </w:r>
    </w:p>
    <w:p w:rsidR="00870625" w:rsidRPr="00C56AC2" w:rsidRDefault="00870625" w:rsidP="00870625">
      <w:pPr>
        <w:jc w:val="both"/>
        <w:rPr>
          <w:b/>
          <w:lang w:val="uk-UA"/>
        </w:rPr>
      </w:pPr>
      <w:r>
        <w:rPr>
          <w:lang w:val="uk-UA"/>
        </w:rPr>
        <w:t xml:space="preserve">2.4. Строк поставки товарів: </w:t>
      </w:r>
      <w:r w:rsidR="00C56AC2" w:rsidRPr="00C56AC2">
        <w:rPr>
          <w:b/>
          <w:lang w:val="uk-UA"/>
        </w:rPr>
        <w:t>одноразова поставка.</w:t>
      </w:r>
    </w:p>
    <w:p w:rsidR="00870625" w:rsidRDefault="00870625" w:rsidP="00870625">
      <w:pPr>
        <w:shd w:val="clear" w:color="auto" w:fill="FFFFFF"/>
        <w:jc w:val="both"/>
        <w:rPr>
          <w:b/>
          <w:lang w:val="uk-UA"/>
        </w:rPr>
      </w:pPr>
      <w:r>
        <w:rPr>
          <w:lang w:val="uk-UA"/>
        </w:rPr>
        <w:t>2.5. Опис предмета закупівлі чи його частин, в тому числі їх необхідні технічні та інші параметри</w:t>
      </w:r>
      <w:r>
        <w:rPr>
          <w:b/>
          <w:lang w:val="uk-UA"/>
        </w:rPr>
        <w:t xml:space="preserve"> (</w:t>
      </w:r>
      <w:r w:rsidR="0064150F">
        <w:rPr>
          <w:b/>
          <w:lang w:val="uk-UA"/>
        </w:rPr>
        <w:t xml:space="preserve"> </w:t>
      </w:r>
      <w:proofErr w:type="spellStart"/>
      <w:r>
        <w:rPr>
          <w:b/>
          <w:lang w:val="uk-UA"/>
        </w:rPr>
        <w:t>технічн</w:t>
      </w:r>
      <w:r>
        <w:rPr>
          <w:b/>
        </w:rPr>
        <w:t>і</w:t>
      </w:r>
      <w:proofErr w:type="spellEnd"/>
      <w:r w:rsidRPr="002449E5">
        <w:rPr>
          <w:b/>
        </w:rPr>
        <w:t xml:space="preserve"> </w:t>
      </w:r>
      <w:proofErr w:type="spellStart"/>
      <w:r>
        <w:rPr>
          <w:b/>
        </w:rPr>
        <w:t>вимоги</w:t>
      </w:r>
      <w:proofErr w:type="spellEnd"/>
      <w:r w:rsidRPr="002449E5">
        <w:rPr>
          <w:b/>
        </w:rPr>
        <w:t xml:space="preserve"> </w:t>
      </w:r>
      <w:r>
        <w:rPr>
          <w:b/>
        </w:rPr>
        <w:t>до товар</w:t>
      </w:r>
      <w:r>
        <w:rPr>
          <w:b/>
          <w:lang w:val="uk-UA"/>
        </w:rPr>
        <w:t>у– Додаток № 1 до інформації).</w:t>
      </w:r>
    </w:p>
    <w:p w:rsidR="00870625" w:rsidRDefault="00870625" w:rsidP="00870625">
      <w:pPr>
        <w:shd w:val="clear" w:color="auto" w:fill="FFFFFF"/>
        <w:jc w:val="both"/>
        <w:rPr>
          <w:lang w:val="uk-UA"/>
        </w:rPr>
      </w:pPr>
      <w:r>
        <w:rPr>
          <w:b/>
          <w:lang w:val="uk-UA"/>
        </w:rPr>
        <w:t>3.</w:t>
      </w:r>
      <w:r>
        <w:rPr>
          <w:lang w:val="uk-UA"/>
        </w:rPr>
        <w:t xml:space="preserve"> Основні умови договору: </w:t>
      </w:r>
      <w:r>
        <w:rPr>
          <w:b/>
          <w:lang w:val="uk-UA"/>
        </w:rPr>
        <w:t>Додаток № 2 до інформації</w:t>
      </w:r>
      <w:r>
        <w:rPr>
          <w:lang w:val="uk-UA"/>
        </w:rPr>
        <w:t>.</w:t>
      </w:r>
    </w:p>
    <w:p w:rsidR="00285502" w:rsidRDefault="00870625" w:rsidP="0064150F">
      <w:pPr>
        <w:shd w:val="clear" w:color="auto" w:fill="FFFFFF"/>
        <w:jc w:val="both"/>
        <w:rPr>
          <w:lang w:val="uk-UA"/>
        </w:rPr>
      </w:pPr>
      <w:r>
        <w:rPr>
          <w:b/>
          <w:lang w:val="uk-UA"/>
        </w:rPr>
        <w:t>4.</w:t>
      </w:r>
      <w:r>
        <w:rPr>
          <w:lang w:val="uk-UA"/>
        </w:rPr>
        <w:t xml:space="preserve"> Учасник повинен надати в сканованому вигляді </w:t>
      </w:r>
      <w:r>
        <w:t xml:space="preserve">у </w:t>
      </w:r>
      <w:proofErr w:type="spellStart"/>
      <w:r>
        <w:t>форматі</w:t>
      </w:r>
      <w:proofErr w:type="spellEnd"/>
      <w:r>
        <w:t xml:space="preserve"> </w:t>
      </w:r>
      <w:proofErr w:type="spellStart"/>
      <w:r>
        <w:rPr>
          <w:lang w:val="en-US"/>
        </w:rPr>
        <w:t>pdf</w:t>
      </w:r>
      <w:proofErr w:type="spellEnd"/>
      <w:r>
        <w:rPr>
          <w:lang w:val="uk-UA"/>
        </w:rPr>
        <w:t xml:space="preserve"> або </w:t>
      </w:r>
      <w:hyperlink r:id="rId5" w:history="1">
        <w:proofErr w:type="spellStart"/>
        <w:r>
          <w:rPr>
            <w:rStyle w:val="a3"/>
            <w:color w:val="auto"/>
          </w:rPr>
          <w:t>jpg</w:t>
        </w:r>
        <w:proofErr w:type="spellEnd"/>
      </w:hyperlink>
      <w:r>
        <w:rPr>
          <w:lang w:val="uk-UA"/>
        </w:rPr>
        <w:t xml:space="preserve"> в складі своєї пропозиції наступні документи:</w:t>
      </w:r>
    </w:p>
    <w:p w:rsidR="0064150F" w:rsidRPr="0064150F" w:rsidRDefault="004A4B0C" w:rsidP="0064150F">
      <w:pPr>
        <w:shd w:val="clear" w:color="auto" w:fill="FFFFFF"/>
        <w:jc w:val="both"/>
        <w:rPr>
          <w:lang w:val="uk-UA"/>
        </w:rPr>
      </w:pPr>
      <w:r>
        <w:rPr>
          <w:lang w:val="uk-UA"/>
        </w:rPr>
        <w:t xml:space="preserve">  </w:t>
      </w:r>
      <w:r w:rsidR="0064150F" w:rsidRPr="0064150F">
        <w:rPr>
          <w:lang w:val="uk-UA"/>
        </w:rPr>
        <w:t>- в</w:t>
      </w:r>
      <w:proofErr w:type="spellStart"/>
      <w:r w:rsidR="0064150F" w:rsidRPr="0064150F">
        <w:t>ідомості</w:t>
      </w:r>
      <w:proofErr w:type="spellEnd"/>
      <w:r w:rsidR="0064150F" w:rsidRPr="0064150F">
        <w:t xml:space="preserve"> про </w:t>
      </w:r>
      <w:proofErr w:type="spellStart"/>
      <w:r w:rsidR="0064150F" w:rsidRPr="0064150F">
        <w:t>учасника</w:t>
      </w:r>
      <w:proofErr w:type="spellEnd"/>
      <w:r w:rsidR="0064150F" w:rsidRPr="0064150F">
        <w:t xml:space="preserve"> (</w:t>
      </w:r>
      <w:proofErr w:type="spellStart"/>
      <w:r w:rsidR="0064150F" w:rsidRPr="0064150F">
        <w:t>довідка</w:t>
      </w:r>
      <w:proofErr w:type="spellEnd"/>
      <w:r w:rsidR="0064150F" w:rsidRPr="0064150F">
        <w:t xml:space="preserve"> </w:t>
      </w:r>
      <w:proofErr w:type="spellStart"/>
      <w:r w:rsidR="0064150F" w:rsidRPr="0064150F">
        <w:t>складається</w:t>
      </w:r>
      <w:proofErr w:type="spellEnd"/>
      <w:r w:rsidR="0064150F" w:rsidRPr="0064150F">
        <w:t xml:space="preserve"> за формою, </w:t>
      </w:r>
      <w:proofErr w:type="spellStart"/>
      <w:r w:rsidR="0064150F" w:rsidRPr="0064150F">
        <w:t>наданою</w:t>
      </w:r>
      <w:proofErr w:type="spellEnd"/>
      <w:r w:rsidR="0064150F" w:rsidRPr="0064150F">
        <w:t xml:space="preserve"> у </w:t>
      </w:r>
      <w:proofErr w:type="spellStart"/>
      <w:r w:rsidR="0064150F" w:rsidRPr="0064150F">
        <w:t>Додатку</w:t>
      </w:r>
      <w:proofErr w:type="spellEnd"/>
      <w:r w:rsidR="0064150F" w:rsidRPr="0064150F">
        <w:t xml:space="preserve"> </w:t>
      </w:r>
      <w:r w:rsidR="0064150F" w:rsidRPr="0064150F">
        <w:rPr>
          <w:lang w:val="uk-UA"/>
        </w:rPr>
        <w:t>4</w:t>
      </w:r>
      <w:r w:rsidR="0064150F" w:rsidRPr="0064150F">
        <w:t>).</w:t>
      </w:r>
    </w:p>
    <w:p w:rsidR="0064150F" w:rsidRPr="0064150F" w:rsidRDefault="004A4B0C" w:rsidP="0064150F">
      <w:pPr>
        <w:shd w:val="clear" w:color="auto" w:fill="FFFFFF"/>
        <w:ind w:left="180" w:hanging="180"/>
        <w:jc w:val="both"/>
        <w:rPr>
          <w:lang w:val="uk-UA"/>
        </w:rPr>
      </w:pPr>
      <w:r>
        <w:rPr>
          <w:lang w:val="uk-UA"/>
        </w:rPr>
        <w:t xml:space="preserve">  </w:t>
      </w:r>
      <w:r w:rsidR="00132B62">
        <w:rPr>
          <w:lang w:val="uk-UA"/>
        </w:rPr>
        <w:t xml:space="preserve">- </w:t>
      </w:r>
      <w:r w:rsidR="0064150F" w:rsidRPr="0064150F">
        <w:rPr>
          <w:lang w:val="uk-UA"/>
        </w:rPr>
        <w:t>копію витягу або виписки з Єдиного державного реєстру юридичних ос</w:t>
      </w:r>
      <w:r w:rsidR="002675E6">
        <w:rPr>
          <w:lang w:val="uk-UA"/>
        </w:rPr>
        <w:t xml:space="preserve">іб та фізичних осіб-підприємців </w:t>
      </w:r>
      <w:r w:rsidR="0064150F" w:rsidRPr="0064150F">
        <w:rPr>
          <w:lang w:val="uk-UA"/>
        </w:rPr>
        <w:t>(допускається надання роздрукованих витягу або виписки із ЄДР, отриманих Учасником в електронній формі);</w:t>
      </w:r>
    </w:p>
    <w:p w:rsidR="0064150F" w:rsidRPr="0064150F" w:rsidRDefault="004A4B0C" w:rsidP="0064150F">
      <w:pPr>
        <w:shd w:val="clear" w:color="auto" w:fill="FFFFFF"/>
        <w:ind w:left="180" w:hanging="180"/>
        <w:jc w:val="both"/>
        <w:rPr>
          <w:lang w:val="uk-UA"/>
        </w:rPr>
      </w:pPr>
      <w:r>
        <w:rPr>
          <w:lang w:val="uk-UA"/>
        </w:rPr>
        <w:t xml:space="preserve">   </w:t>
      </w:r>
      <w:r w:rsidR="0064150F" w:rsidRPr="0064150F">
        <w:rPr>
          <w:lang w:val="uk-UA"/>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64150F" w:rsidRPr="0064150F" w:rsidRDefault="00132B62" w:rsidP="0064150F">
      <w:pPr>
        <w:pStyle w:val="a5"/>
        <w:shd w:val="clear" w:color="auto" w:fill="FFFFFF"/>
        <w:tabs>
          <w:tab w:val="left" w:pos="360"/>
        </w:tabs>
        <w:spacing w:before="0" w:beforeAutospacing="0" w:after="0" w:afterAutospacing="0"/>
        <w:ind w:left="180"/>
        <w:jc w:val="both"/>
        <w:rPr>
          <w:rFonts w:ascii="Times New Roman" w:hAnsi="Times New Roman" w:cs="Times New Roman"/>
          <w:color w:val="000000"/>
          <w:lang w:val="uk-UA"/>
        </w:rPr>
      </w:pPr>
      <w:r>
        <w:rPr>
          <w:rFonts w:ascii="Times New Roman" w:hAnsi="Times New Roman" w:cs="Times New Roman"/>
          <w:lang w:val="uk-UA"/>
        </w:rPr>
        <w:t xml:space="preserve">- </w:t>
      </w:r>
      <w:r w:rsidR="0064150F" w:rsidRPr="0064150F">
        <w:rPr>
          <w:rFonts w:ascii="Times New Roman" w:hAnsi="Times New Roman" w:cs="Times New Roman"/>
          <w:lang w:val="uk-UA"/>
        </w:rPr>
        <w:t>копії документів, які свідчать про якість товарів, що пропонуються Учасником (сертифікат,  якості (якщо предмет закупівлі підлягає сертифікації), посвідчення/паспорт якості, висновки державної санітарно-епідеміологічної експертизи, тощо);</w:t>
      </w:r>
    </w:p>
    <w:p w:rsidR="0064150F" w:rsidRPr="0064150F" w:rsidRDefault="0064150F" w:rsidP="0064150F">
      <w:pPr>
        <w:pStyle w:val="a5"/>
        <w:numPr>
          <w:ilvl w:val="0"/>
          <w:numId w:val="1"/>
        </w:numPr>
        <w:shd w:val="clear" w:color="auto" w:fill="FFFFFF"/>
        <w:tabs>
          <w:tab w:val="left" w:pos="360"/>
        </w:tabs>
        <w:spacing w:before="0" w:beforeAutospacing="0" w:after="0" w:afterAutospacing="0"/>
        <w:ind w:left="180" w:hanging="180"/>
        <w:jc w:val="both"/>
        <w:rPr>
          <w:rFonts w:ascii="Times New Roman" w:hAnsi="Times New Roman" w:cs="Times New Roman"/>
          <w:color w:val="000000"/>
        </w:rPr>
      </w:pPr>
      <w:proofErr w:type="spellStart"/>
      <w:r w:rsidRPr="0064150F">
        <w:rPr>
          <w:rFonts w:ascii="Times New Roman" w:hAnsi="Times New Roman" w:cs="Times New Roman"/>
        </w:rPr>
        <w:t>цінову</w:t>
      </w:r>
      <w:proofErr w:type="spellEnd"/>
      <w:r w:rsidRPr="0064150F">
        <w:rPr>
          <w:rFonts w:ascii="Times New Roman" w:hAnsi="Times New Roman" w:cs="Times New Roman"/>
        </w:rPr>
        <w:t xml:space="preserve"> </w:t>
      </w:r>
      <w:proofErr w:type="spellStart"/>
      <w:r w:rsidRPr="0064150F">
        <w:rPr>
          <w:rFonts w:ascii="Times New Roman" w:hAnsi="Times New Roman" w:cs="Times New Roman"/>
        </w:rPr>
        <w:t>пропозицію</w:t>
      </w:r>
      <w:proofErr w:type="spellEnd"/>
      <w:r w:rsidRPr="0064150F">
        <w:rPr>
          <w:rFonts w:ascii="Times New Roman" w:hAnsi="Times New Roman" w:cs="Times New Roman"/>
        </w:rPr>
        <w:t xml:space="preserve"> </w:t>
      </w:r>
      <w:proofErr w:type="spellStart"/>
      <w:r w:rsidRPr="0064150F">
        <w:rPr>
          <w:rFonts w:ascii="Times New Roman" w:hAnsi="Times New Roman" w:cs="Times New Roman"/>
        </w:rPr>
        <w:t>відповідно</w:t>
      </w:r>
      <w:proofErr w:type="spellEnd"/>
      <w:r w:rsidRPr="0064150F">
        <w:rPr>
          <w:rFonts w:ascii="Times New Roman" w:hAnsi="Times New Roman" w:cs="Times New Roman"/>
        </w:rPr>
        <w:t xml:space="preserve"> до </w:t>
      </w:r>
      <w:proofErr w:type="spellStart"/>
      <w:r w:rsidRPr="0064150F">
        <w:rPr>
          <w:rFonts w:ascii="Times New Roman" w:hAnsi="Times New Roman" w:cs="Times New Roman"/>
        </w:rPr>
        <w:t>технічних</w:t>
      </w:r>
      <w:proofErr w:type="spellEnd"/>
      <w:r w:rsidRPr="0064150F">
        <w:rPr>
          <w:rFonts w:ascii="Times New Roman" w:hAnsi="Times New Roman" w:cs="Times New Roman"/>
        </w:rPr>
        <w:t xml:space="preserve"> </w:t>
      </w:r>
      <w:proofErr w:type="spellStart"/>
      <w:r w:rsidRPr="0064150F">
        <w:rPr>
          <w:rFonts w:ascii="Times New Roman" w:hAnsi="Times New Roman" w:cs="Times New Roman"/>
        </w:rPr>
        <w:t>вимог</w:t>
      </w:r>
      <w:proofErr w:type="spellEnd"/>
      <w:r w:rsidRPr="0064150F">
        <w:rPr>
          <w:rFonts w:ascii="Times New Roman" w:hAnsi="Times New Roman" w:cs="Times New Roman"/>
        </w:rPr>
        <w:t>;</w:t>
      </w:r>
    </w:p>
    <w:p w:rsidR="0064150F" w:rsidRPr="0064150F" w:rsidRDefault="0064150F" w:rsidP="0064150F">
      <w:pPr>
        <w:pStyle w:val="a5"/>
        <w:numPr>
          <w:ilvl w:val="0"/>
          <w:numId w:val="1"/>
        </w:numPr>
        <w:shd w:val="clear" w:color="auto" w:fill="FFFFFF"/>
        <w:tabs>
          <w:tab w:val="left" w:pos="360"/>
        </w:tabs>
        <w:spacing w:before="0" w:beforeAutospacing="0" w:after="0" w:afterAutospacing="0"/>
        <w:ind w:left="180" w:hanging="180"/>
        <w:jc w:val="both"/>
        <w:rPr>
          <w:rFonts w:ascii="Times New Roman" w:hAnsi="Times New Roman" w:cs="Times New Roman"/>
          <w:color w:val="000000"/>
        </w:rPr>
      </w:pPr>
      <w:r w:rsidRPr="0064150F">
        <w:rPr>
          <w:rFonts w:ascii="Times New Roman" w:hAnsi="Times New Roman" w:cs="Times New Roman"/>
          <w:lang w:val="uk-UA"/>
        </w:rPr>
        <w:t>довідка про присвоєння ідентифікаційного номера (для фізичних осіб);</w:t>
      </w:r>
    </w:p>
    <w:p w:rsidR="0064150F" w:rsidRPr="00C0464A" w:rsidRDefault="0064150F" w:rsidP="0064150F">
      <w:pPr>
        <w:pStyle w:val="a5"/>
        <w:numPr>
          <w:ilvl w:val="0"/>
          <w:numId w:val="1"/>
        </w:numPr>
        <w:shd w:val="clear" w:color="auto" w:fill="FFFFFF"/>
        <w:tabs>
          <w:tab w:val="left" w:pos="360"/>
        </w:tabs>
        <w:spacing w:before="0" w:beforeAutospacing="0" w:after="0" w:afterAutospacing="0"/>
        <w:ind w:left="180" w:hanging="180"/>
        <w:jc w:val="both"/>
        <w:rPr>
          <w:rFonts w:ascii="Times New Roman" w:hAnsi="Times New Roman" w:cs="Times New Roman"/>
          <w:color w:val="000000"/>
        </w:rPr>
      </w:pPr>
      <w:r w:rsidRPr="0064150F">
        <w:rPr>
          <w:rFonts w:ascii="Times New Roman" w:hAnsi="Times New Roman" w:cs="Times New Roman"/>
          <w:lang w:val="uk-UA"/>
        </w:rPr>
        <w:t>довідку в довільній формі про додержання технічних ( якісних) вимог до товару Додаток №</w:t>
      </w:r>
      <w:r w:rsidR="004A4B0C">
        <w:rPr>
          <w:rFonts w:ascii="Times New Roman" w:hAnsi="Times New Roman" w:cs="Times New Roman"/>
          <w:lang w:val="uk-UA"/>
        </w:rPr>
        <w:t xml:space="preserve"> </w:t>
      </w:r>
      <w:r w:rsidRPr="0064150F">
        <w:rPr>
          <w:rFonts w:ascii="Times New Roman" w:hAnsi="Times New Roman" w:cs="Times New Roman"/>
          <w:lang w:val="uk-UA"/>
        </w:rPr>
        <w:t>1</w:t>
      </w:r>
      <w:r w:rsidR="00C0464A">
        <w:rPr>
          <w:rFonts w:ascii="Times New Roman" w:hAnsi="Times New Roman" w:cs="Times New Roman"/>
          <w:lang w:val="uk-UA"/>
        </w:rPr>
        <w:t>;</w:t>
      </w:r>
    </w:p>
    <w:p w:rsidR="00C0464A" w:rsidRPr="002352A2" w:rsidRDefault="00C0464A" w:rsidP="00C0464A">
      <w:pPr>
        <w:pStyle w:val="a5"/>
        <w:numPr>
          <w:ilvl w:val="0"/>
          <w:numId w:val="1"/>
        </w:numPr>
        <w:shd w:val="clear" w:color="auto" w:fill="FFFFFF"/>
        <w:tabs>
          <w:tab w:val="left" w:pos="360"/>
        </w:tabs>
        <w:spacing w:before="0" w:beforeAutospacing="0" w:after="0" w:afterAutospacing="0"/>
        <w:ind w:left="180" w:hanging="180"/>
        <w:jc w:val="both"/>
        <w:rPr>
          <w:rFonts w:ascii="Times New Roman" w:hAnsi="Times New Roman" w:cs="Times New Roman"/>
          <w:color w:val="000000"/>
        </w:rPr>
      </w:pPr>
      <w:r>
        <w:rPr>
          <w:rFonts w:ascii="Times New Roman" w:hAnsi="Times New Roman" w:cs="Times New Roman"/>
          <w:lang w:val="uk-UA"/>
        </w:rPr>
        <w:t>графік поставки продукції в довільній формі;</w:t>
      </w:r>
    </w:p>
    <w:p w:rsidR="00C0464A" w:rsidRPr="00C0464A" w:rsidRDefault="00C0464A" w:rsidP="00C0464A">
      <w:pPr>
        <w:pStyle w:val="a5"/>
        <w:numPr>
          <w:ilvl w:val="0"/>
          <w:numId w:val="1"/>
        </w:numPr>
        <w:shd w:val="clear" w:color="auto" w:fill="FFFFFF"/>
        <w:tabs>
          <w:tab w:val="left" w:pos="360"/>
        </w:tabs>
        <w:spacing w:before="0" w:beforeAutospacing="0" w:after="0" w:afterAutospacing="0"/>
        <w:ind w:left="180" w:hanging="180"/>
        <w:jc w:val="both"/>
        <w:rPr>
          <w:rFonts w:ascii="Times New Roman" w:hAnsi="Times New Roman" w:cs="Times New Roman"/>
          <w:color w:val="000000"/>
          <w:lang w:val="uk-UA"/>
        </w:rPr>
      </w:pPr>
      <w:r>
        <w:rPr>
          <w:rFonts w:ascii="Times New Roman" w:hAnsi="Times New Roman" w:cs="Times New Roman"/>
          <w:color w:val="000000"/>
          <w:lang w:val="uk-UA"/>
        </w:rPr>
        <w:t>довільну довідку про затвердження наявності транспортних засобів пристосованих до перевезення продуктів харчування. Зазначені транспортні засоби повністю відповідають вимогам ст.. 44 ЗУ «Про основні принципи та вимоги до безпечності та якості харчових продуктів».</w:t>
      </w:r>
    </w:p>
    <w:p w:rsidR="0064150F" w:rsidRPr="0064150F" w:rsidRDefault="0064150F" w:rsidP="0064150F">
      <w:pPr>
        <w:shd w:val="clear" w:color="auto" w:fill="FFFFFF"/>
        <w:jc w:val="both"/>
        <w:rPr>
          <w:lang w:val="uk-UA"/>
        </w:rPr>
      </w:pPr>
      <w:r>
        <w:t xml:space="preserve">- </w:t>
      </w:r>
      <w:proofErr w:type="spellStart"/>
      <w:r w:rsidRPr="0064150F">
        <w:t>основні</w:t>
      </w:r>
      <w:proofErr w:type="spellEnd"/>
      <w:r w:rsidRPr="0064150F">
        <w:t xml:space="preserve"> </w:t>
      </w:r>
      <w:proofErr w:type="spellStart"/>
      <w:r w:rsidRPr="0064150F">
        <w:t>умови</w:t>
      </w:r>
      <w:proofErr w:type="spellEnd"/>
      <w:r w:rsidRPr="0064150F">
        <w:t xml:space="preserve"> договору</w:t>
      </w:r>
      <w:r w:rsidRPr="0064150F">
        <w:rPr>
          <w:lang w:val="uk-UA"/>
        </w:rPr>
        <w:t xml:space="preserve"> із специфікацією</w:t>
      </w:r>
      <w:r>
        <w:rPr>
          <w:lang w:val="uk-UA"/>
        </w:rPr>
        <w:t>.</w:t>
      </w:r>
    </w:p>
    <w:p w:rsidR="00870625" w:rsidRPr="00DE73F7" w:rsidRDefault="00870625" w:rsidP="00870625">
      <w:pPr>
        <w:widowControl w:val="0"/>
        <w:shd w:val="clear" w:color="auto" w:fill="FFFFFF"/>
        <w:tabs>
          <w:tab w:val="left" w:pos="284"/>
          <w:tab w:val="left" w:pos="851"/>
        </w:tabs>
        <w:suppressAutoHyphens/>
        <w:jc w:val="both"/>
        <w:rPr>
          <w:b/>
          <w:lang w:val="uk-UA"/>
        </w:rPr>
      </w:pPr>
      <w:r>
        <w:rPr>
          <w:b/>
          <w:lang w:val="uk-UA"/>
        </w:rPr>
        <w:t xml:space="preserve"> Цінова </w:t>
      </w:r>
      <w:r w:rsidRPr="00DE73F7">
        <w:rPr>
          <w:b/>
          <w:lang w:val="uk-UA"/>
        </w:rPr>
        <w:t>пропозиція.</w:t>
      </w:r>
    </w:p>
    <w:p w:rsidR="00870625" w:rsidRDefault="00870625" w:rsidP="00870625">
      <w:pPr>
        <w:widowControl w:val="0"/>
        <w:tabs>
          <w:tab w:val="left" w:pos="284"/>
          <w:tab w:val="left" w:pos="851"/>
        </w:tabs>
        <w:suppressAutoHyphens/>
        <w:jc w:val="both"/>
        <w:rPr>
          <w:lang w:val="uk-UA"/>
        </w:rPr>
      </w:pPr>
      <w:r>
        <w:rPr>
          <w:lang w:val="uk-UA"/>
        </w:rPr>
        <w:t>Цінова п</w:t>
      </w:r>
      <w:r w:rsidRPr="00DE73F7">
        <w:rPr>
          <w:lang w:val="uk-UA"/>
        </w:rPr>
        <w:t>ропозиція Учасника, оформлена на фірмовому бланку</w:t>
      </w:r>
      <w:r>
        <w:rPr>
          <w:lang w:val="uk-UA"/>
        </w:rPr>
        <w:t xml:space="preserve"> (за наявності)</w:t>
      </w:r>
      <w:r w:rsidRPr="00DE73F7">
        <w:rPr>
          <w:lang w:val="uk-UA"/>
        </w:rPr>
        <w:t xml:space="preserve"> у відповідності до вимог </w:t>
      </w:r>
      <w:r w:rsidRPr="00DE73F7">
        <w:rPr>
          <w:b/>
          <w:lang w:val="uk-UA"/>
        </w:rPr>
        <w:t>Додатку №</w:t>
      </w:r>
      <w:r w:rsidR="00132B62">
        <w:rPr>
          <w:b/>
          <w:lang w:val="uk-UA"/>
        </w:rPr>
        <w:t xml:space="preserve"> </w:t>
      </w:r>
      <w:r w:rsidRPr="00DE73F7">
        <w:rPr>
          <w:b/>
          <w:lang w:val="uk-UA"/>
        </w:rPr>
        <w:t>3</w:t>
      </w:r>
      <w:r w:rsidRPr="00DE73F7">
        <w:rPr>
          <w:lang w:val="uk-UA"/>
        </w:rPr>
        <w:t xml:space="preserve"> до </w:t>
      </w:r>
      <w:r>
        <w:rPr>
          <w:lang w:val="uk-UA"/>
        </w:rPr>
        <w:t>інформації</w:t>
      </w:r>
      <w:r w:rsidRPr="00DE73F7">
        <w:rPr>
          <w:lang w:val="uk-UA"/>
        </w:rPr>
        <w:t xml:space="preserve">, подається Учасником у вигляді сканованої копії у форматі </w:t>
      </w:r>
      <w:proofErr w:type="spellStart"/>
      <w:r>
        <w:rPr>
          <w:lang w:val="en-US"/>
        </w:rPr>
        <w:t>pdf</w:t>
      </w:r>
      <w:proofErr w:type="spellEnd"/>
      <w:r>
        <w:rPr>
          <w:lang w:val="uk-UA"/>
        </w:rPr>
        <w:t xml:space="preserve"> або </w:t>
      </w:r>
      <w:hyperlink r:id="rId6" w:history="1">
        <w:proofErr w:type="spellStart"/>
        <w:r>
          <w:rPr>
            <w:rStyle w:val="a3"/>
            <w:color w:val="auto"/>
          </w:rPr>
          <w:t>jpg</w:t>
        </w:r>
        <w:proofErr w:type="spellEnd"/>
      </w:hyperlink>
      <w:r>
        <w:rPr>
          <w:lang w:val="uk-UA"/>
        </w:rPr>
        <w:t>. В</w:t>
      </w:r>
      <w:r>
        <w:t xml:space="preserve"> </w:t>
      </w:r>
      <w:proofErr w:type="spellStart"/>
      <w:r>
        <w:t>паперовому</w:t>
      </w:r>
      <w:proofErr w:type="spellEnd"/>
      <w:r>
        <w:t xml:space="preserve"> </w:t>
      </w:r>
      <w:proofErr w:type="spellStart"/>
      <w:r>
        <w:t>вигляді</w:t>
      </w:r>
      <w:proofErr w:type="spellEnd"/>
      <w:r>
        <w:t xml:space="preserve">, </w:t>
      </w:r>
      <w:proofErr w:type="spellStart"/>
      <w:r>
        <w:t>завірен</w:t>
      </w:r>
      <w:proofErr w:type="spellEnd"/>
      <w:r>
        <w:rPr>
          <w:lang w:val="uk-UA"/>
        </w:rPr>
        <w:t>а</w:t>
      </w:r>
      <w:r>
        <w:t xml:space="preserve"> </w:t>
      </w:r>
      <w:proofErr w:type="spellStart"/>
      <w:r>
        <w:t>підписом</w:t>
      </w:r>
      <w:proofErr w:type="spellEnd"/>
      <w:r>
        <w:t xml:space="preserve"> та печаткою </w:t>
      </w:r>
      <w:r>
        <w:rPr>
          <w:lang w:val="uk-UA"/>
        </w:rPr>
        <w:t>У</w:t>
      </w:r>
      <w:proofErr w:type="spellStart"/>
      <w:r>
        <w:t>часника</w:t>
      </w:r>
      <w:proofErr w:type="spellEnd"/>
      <w:r>
        <w:t xml:space="preserve">, </w:t>
      </w:r>
      <w:proofErr w:type="spellStart"/>
      <w:r>
        <w:t>нада</w:t>
      </w:r>
      <w:proofErr w:type="spellEnd"/>
      <w:r>
        <w:rPr>
          <w:lang w:val="uk-UA"/>
        </w:rPr>
        <w:t>є</w:t>
      </w:r>
      <w:proofErr w:type="spellStart"/>
      <w:r>
        <w:t>ться</w:t>
      </w:r>
      <w:proofErr w:type="spellEnd"/>
      <w:r>
        <w:t xml:space="preserve"> </w:t>
      </w:r>
      <w:r>
        <w:rPr>
          <w:lang w:val="uk-UA"/>
        </w:rPr>
        <w:t>З</w:t>
      </w:r>
      <w:proofErr w:type="spellStart"/>
      <w:r>
        <w:t>амовнику</w:t>
      </w:r>
      <w:proofErr w:type="spellEnd"/>
      <w:r>
        <w:t xml:space="preserve"> </w:t>
      </w:r>
      <w:proofErr w:type="spellStart"/>
      <w:r>
        <w:t>переможцем</w:t>
      </w:r>
      <w:proofErr w:type="spellEnd"/>
      <w:r>
        <w:t xml:space="preserve"> </w:t>
      </w:r>
      <w:proofErr w:type="spellStart"/>
      <w:r>
        <w:t>під</w:t>
      </w:r>
      <w:proofErr w:type="spellEnd"/>
      <w:r>
        <w:t xml:space="preserve"> час </w:t>
      </w:r>
      <w:proofErr w:type="spellStart"/>
      <w:r>
        <w:t>укладання</w:t>
      </w:r>
      <w:proofErr w:type="spellEnd"/>
      <w:r>
        <w:t xml:space="preserve"> договору про </w:t>
      </w:r>
      <w:proofErr w:type="spellStart"/>
      <w:r>
        <w:t>закупівлю</w:t>
      </w:r>
      <w:proofErr w:type="spellEnd"/>
      <w:r>
        <w:rPr>
          <w:lang w:val="uk-UA"/>
        </w:rPr>
        <w:t>.</w:t>
      </w:r>
    </w:p>
    <w:p w:rsidR="00870625" w:rsidRPr="00252DDD" w:rsidRDefault="00870625" w:rsidP="00870625">
      <w:pPr>
        <w:widowControl w:val="0"/>
        <w:tabs>
          <w:tab w:val="left" w:pos="284"/>
          <w:tab w:val="left" w:pos="851"/>
        </w:tabs>
        <w:suppressAutoHyphens/>
        <w:jc w:val="both"/>
        <w:rPr>
          <w:lang w:val="uk-UA"/>
        </w:rPr>
      </w:pPr>
      <w:r w:rsidRPr="00252DDD">
        <w:rPr>
          <w:lang w:val="uk-UA"/>
        </w:rPr>
        <w:lastRenderedPageBreak/>
        <w:t xml:space="preserve">В ціновій пропозиції обов’язково вказуються усі відомості учасника, в т.ч. </w:t>
      </w:r>
      <w:r w:rsidRPr="00B058B9">
        <w:rPr>
          <w:u w:val="single"/>
          <w:lang w:val="uk-UA"/>
        </w:rPr>
        <w:t>електронна адреса</w:t>
      </w:r>
      <w:r w:rsidRPr="00252DDD">
        <w:rPr>
          <w:lang w:val="uk-UA"/>
        </w:rPr>
        <w:t xml:space="preserve"> </w:t>
      </w:r>
      <w:r>
        <w:rPr>
          <w:lang w:val="uk-UA"/>
        </w:rPr>
        <w:t>учасника</w:t>
      </w:r>
      <w:r w:rsidRPr="00252DDD">
        <w:rPr>
          <w:lang w:val="uk-UA"/>
        </w:rPr>
        <w:t xml:space="preserve"> для офіційного електронного листування.</w:t>
      </w:r>
    </w:p>
    <w:p w:rsidR="00870625" w:rsidRPr="00702B0F" w:rsidRDefault="00870625" w:rsidP="00870625">
      <w:pPr>
        <w:widowControl w:val="0"/>
        <w:tabs>
          <w:tab w:val="left" w:pos="284"/>
          <w:tab w:val="left" w:pos="851"/>
        </w:tabs>
        <w:suppressAutoHyphens/>
        <w:jc w:val="both"/>
        <w:rPr>
          <w:b/>
          <w:color w:val="auto"/>
          <w:lang w:val="uk-UA"/>
        </w:rPr>
      </w:pPr>
      <w:r w:rsidRPr="00702B0F">
        <w:rPr>
          <w:b/>
          <w:color w:val="auto"/>
          <w:lang w:val="uk-UA"/>
        </w:rPr>
        <w:t xml:space="preserve">6. Очікувана вартість предмета закупівлі: </w:t>
      </w:r>
      <w:r w:rsidR="00132B62" w:rsidRPr="00702B0F">
        <w:rPr>
          <w:b/>
          <w:color w:val="auto"/>
          <w:lang w:val="uk-UA"/>
        </w:rPr>
        <w:t> </w:t>
      </w:r>
      <w:r w:rsidR="00702B0F" w:rsidRPr="00702B0F">
        <w:rPr>
          <w:b/>
          <w:color w:val="auto"/>
          <w:lang w:val="en-US"/>
        </w:rPr>
        <w:t>6600</w:t>
      </w:r>
      <w:r w:rsidR="00406C5C" w:rsidRPr="00702B0F">
        <w:rPr>
          <w:b/>
          <w:color w:val="auto"/>
          <w:lang w:val="uk-UA"/>
        </w:rPr>
        <w:t>.</w:t>
      </w:r>
      <w:r w:rsidR="00DE73F7" w:rsidRPr="00702B0F">
        <w:rPr>
          <w:b/>
          <w:color w:val="auto"/>
          <w:lang w:val="uk-UA"/>
        </w:rPr>
        <w:t xml:space="preserve"> 00 грн. (</w:t>
      </w:r>
      <w:r w:rsidR="00702B0F" w:rsidRPr="00702B0F">
        <w:rPr>
          <w:b/>
          <w:color w:val="auto"/>
          <w:lang w:val="uk-UA"/>
        </w:rPr>
        <w:t>шість</w:t>
      </w:r>
      <w:r w:rsidR="0085161B" w:rsidRPr="00702B0F">
        <w:rPr>
          <w:b/>
          <w:color w:val="auto"/>
          <w:lang w:val="uk-UA"/>
        </w:rPr>
        <w:t xml:space="preserve"> тисяч</w:t>
      </w:r>
      <w:r w:rsidR="00702B0F" w:rsidRPr="00702B0F">
        <w:rPr>
          <w:b/>
          <w:color w:val="auto"/>
          <w:lang w:val="uk-UA"/>
        </w:rPr>
        <w:t xml:space="preserve"> шісот</w:t>
      </w:r>
      <w:r w:rsidR="005F21B4" w:rsidRPr="00702B0F">
        <w:rPr>
          <w:b/>
          <w:color w:val="auto"/>
          <w:lang w:val="uk-UA"/>
        </w:rPr>
        <w:t xml:space="preserve"> </w:t>
      </w:r>
      <w:r w:rsidR="002675E6" w:rsidRPr="00702B0F">
        <w:rPr>
          <w:b/>
          <w:color w:val="auto"/>
          <w:lang w:val="uk-UA"/>
        </w:rPr>
        <w:t>гривень 00 коп.) в т.ч. ПДВ.</w:t>
      </w:r>
    </w:p>
    <w:p w:rsidR="00870625" w:rsidRPr="00702B0F" w:rsidRDefault="00870625" w:rsidP="00870625">
      <w:pPr>
        <w:widowControl w:val="0"/>
        <w:tabs>
          <w:tab w:val="left" w:pos="284"/>
          <w:tab w:val="left" w:pos="851"/>
        </w:tabs>
        <w:suppressAutoHyphens/>
        <w:jc w:val="both"/>
        <w:rPr>
          <w:color w:val="auto"/>
          <w:sz w:val="6"/>
          <w:szCs w:val="6"/>
          <w:lang w:val="uk-UA"/>
        </w:rPr>
      </w:pPr>
    </w:p>
    <w:p w:rsidR="00870625" w:rsidRPr="00702B0F" w:rsidRDefault="00870625" w:rsidP="00870625">
      <w:pPr>
        <w:widowControl w:val="0"/>
        <w:tabs>
          <w:tab w:val="left" w:pos="284"/>
          <w:tab w:val="left" w:pos="851"/>
        </w:tabs>
        <w:suppressAutoHyphens/>
        <w:jc w:val="both"/>
        <w:rPr>
          <w:color w:val="auto"/>
          <w:lang w:val="uk-UA"/>
        </w:rPr>
      </w:pPr>
      <w:r w:rsidRPr="00702B0F">
        <w:rPr>
          <w:b/>
          <w:color w:val="auto"/>
          <w:lang w:val="uk-UA"/>
        </w:rPr>
        <w:t>7. Кр</w:t>
      </w:r>
      <w:r w:rsidR="00DE73F7" w:rsidRPr="00702B0F">
        <w:rPr>
          <w:b/>
          <w:color w:val="auto"/>
          <w:lang w:val="uk-UA"/>
        </w:rPr>
        <w:t>ок аукціону</w:t>
      </w:r>
      <w:r w:rsidRPr="00702B0F">
        <w:rPr>
          <w:b/>
          <w:color w:val="auto"/>
          <w:lang w:val="uk-UA"/>
        </w:rPr>
        <w:t>:</w:t>
      </w:r>
      <w:r w:rsidR="00132B62" w:rsidRPr="00702B0F">
        <w:rPr>
          <w:b/>
          <w:color w:val="auto"/>
          <w:lang w:val="uk-UA"/>
        </w:rPr>
        <w:t xml:space="preserve"> </w:t>
      </w:r>
      <w:r w:rsidR="00702B0F" w:rsidRPr="00702B0F">
        <w:rPr>
          <w:b/>
          <w:color w:val="auto"/>
        </w:rPr>
        <w:t>33</w:t>
      </w:r>
      <w:r w:rsidR="006E4856" w:rsidRPr="00702B0F">
        <w:rPr>
          <w:b/>
          <w:color w:val="auto"/>
          <w:lang w:val="uk-UA"/>
        </w:rPr>
        <w:t>,00</w:t>
      </w:r>
      <w:r w:rsidR="00FC2879" w:rsidRPr="00702B0F">
        <w:rPr>
          <w:b/>
          <w:color w:val="auto"/>
          <w:lang w:val="uk-UA"/>
        </w:rPr>
        <w:t xml:space="preserve"> грн. (</w:t>
      </w:r>
      <w:r w:rsidR="00702B0F" w:rsidRPr="00702B0F">
        <w:rPr>
          <w:b/>
          <w:color w:val="auto"/>
          <w:lang w:val="uk-UA"/>
        </w:rPr>
        <w:t xml:space="preserve">тридцять три </w:t>
      </w:r>
      <w:r w:rsidR="002F7592" w:rsidRPr="00702B0F">
        <w:rPr>
          <w:b/>
          <w:color w:val="auto"/>
          <w:lang w:val="uk-UA"/>
        </w:rPr>
        <w:t xml:space="preserve">грн.. </w:t>
      </w:r>
      <w:r w:rsidR="006E4856" w:rsidRPr="00702B0F">
        <w:rPr>
          <w:b/>
          <w:color w:val="auto"/>
          <w:lang w:val="uk-UA"/>
        </w:rPr>
        <w:t>00</w:t>
      </w:r>
      <w:r w:rsidR="00FC2879" w:rsidRPr="00702B0F">
        <w:rPr>
          <w:b/>
          <w:color w:val="auto"/>
          <w:lang w:val="uk-UA"/>
        </w:rPr>
        <w:t xml:space="preserve"> коп.)</w:t>
      </w:r>
      <w:r w:rsidR="0085161B" w:rsidRPr="00702B0F">
        <w:rPr>
          <w:b/>
          <w:color w:val="auto"/>
          <w:lang w:val="uk-UA"/>
        </w:rPr>
        <w:t>.</w:t>
      </w:r>
    </w:p>
    <w:p w:rsidR="00154E03" w:rsidRPr="00154E03" w:rsidRDefault="00154E03" w:rsidP="00154E03">
      <w:pPr>
        <w:pStyle w:val="normal"/>
        <w:spacing w:line="240" w:lineRule="auto"/>
        <w:jc w:val="both"/>
        <w:rPr>
          <w:rFonts w:ascii="Times New Roman" w:eastAsia="Times New Roman" w:hAnsi="Times New Roman" w:cs="Times New Roman"/>
          <w:color w:val="auto"/>
          <w:sz w:val="24"/>
          <w:szCs w:val="24"/>
          <w:u w:val="single"/>
          <w:lang w:val="uk-UA"/>
        </w:rPr>
      </w:pPr>
      <w:r w:rsidRPr="00154E03">
        <w:rPr>
          <w:rFonts w:ascii="Times New Roman" w:eastAsia="Times New Roman" w:hAnsi="Times New Roman" w:cs="Times New Roman"/>
          <w:b/>
          <w:color w:val="auto"/>
          <w:sz w:val="24"/>
          <w:szCs w:val="24"/>
          <w:lang w:val="uk-UA"/>
        </w:rPr>
        <w:t>8</w:t>
      </w:r>
      <w:r>
        <w:rPr>
          <w:rFonts w:ascii="Times New Roman" w:eastAsia="Times New Roman" w:hAnsi="Times New Roman" w:cs="Times New Roman"/>
          <w:color w:val="auto"/>
          <w:sz w:val="24"/>
          <w:szCs w:val="24"/>
          <w:lang w:val="uk-UA"/>
        </w:rPr>
        <w:t xml:space="preserve">. </w:t>
      </w:r>
      <w:r w:rsidRPr="00154E03">
        <w:rPr>
          <w:rFonts w:ascii="Times New Roman" w:eastAsia="Times New Roman" w:hAnsi="Times New Roman" w:cs="Times New Roman"/>
          <w:color w:val="auto"/>
          <w:sz w:val="24"/>
          <w:szCs w:val="24"/>
          <w:lang w:val="uk-UA"/>
        </w:rPr>
        <w:t>Дата та час закінчення подання запитів на уточнення та / або запитань щодо закупівель: зазначений в електронній версії закупівлі. Період уточнення інформації про закупівлю (не менше трьох робочих днів).</w:t>
      </w:r>
    </w:p>
    <w:p w:rsidR="00154E03" w:rsidRPr="00154E03" w:rsidRDefault="00154E03" w:rsidP="00154E03">
      <w:pPr>
        <w:pStyle w:val="normal"/>
        <w:spacing w:line="240" w:lineRule="auto"/>
        <w:jc w:val="both"/>
        <w:rPr>
          <w:rFonts w:ascii="Times New Roman" w:eastAsia="Times New Roman" w:hAnsi="Times New Roman" w:cs="Times New Roman"/>
          <w:color w:val="auto"/>
          <w:sz w:val="24"/>
          <w:szCs w:val="24"/>
          <w:lang w:val="uk-UA"/>
        </w:rPr>
      </w:pPr>
      <w:r w:rsidRPr="00154E03">
        <w:rPr>
          <w:rFonts w:ascii="Times New Roman" w:eastAsia="Times New Roman" w:hAnsi="Times New Roman" w:cs="Times New Roman"/>
          <w:b/>
          <w:color w:val="auto"/>
          <w:sz w:val="24"/>
          <w:szCs w:val="24"/>
          <w:lang w:val="uk-UA"/>
        </w:rPr>
        <w:t>9</w:t>
      </w:r>
      <w:r>
        <w:rPr>
          <w:rFonts w:ascii="Times New Roman" w:eastAsia="Times New Roman" w:hAnsi="Times New Roman" w:cs="Times New Roman"/>
          <w:color w:val="auto"/>
          <w:sz w:val="24"/>
          <w:szCs w:val="24"/>
          <w:lang w:val="uk-UA"/>
        </w:rPr>
        <w:t xml:space="preserve">. </w:t>
      </w:r>
      <w:r w:rsidRPr="00154E03">
        <w:rPr>
          <w:rFonts w:ascii="Times New Roman" w:eastAsia="Times New Roman" w:hAnsi="Times New Roman" w:cs="Times New Roman"/>
          <w:color w:val="auto"/>
          <w:sz w:val="24"/>
          <w:szCs w:val="24"/>
          <w:lang w:val="uk-UA"/>
        </w:rPr>
        <w:t>Дата та час початку подання пропозицій: зазначений в електронній версії закупівлі.</w:t>
      </w:r>
    </w:p>
    <w:p w:rsidR="00154E03" w:rsidRPr="00154E03" w:rsidRDefault="00154E03" w:rsidP="00154E03">
      <w:pPr>
        <w:pStyle w:val="normal"/>
        <w:spacing w:line="240" w:lineRule="auto"/>
        <w:jc w:val="both"/>
        <w:rPr>
          <w:rFonts w:ascii="Times New Roman" w:eastAsia="Times New Roman" w:hAnsi="Times New Roman" w:cs="Times New Roman"/>
          <w:color w:val="auto"/>
          <w:sz w:val="24"/>
          <w:szCs w:val="24"/>
          <w:lang w:val="uk-UA"/>
        </w:rPr>
      </w:pPr>
      <w:r w:rsidRPr="00154E03">
        <w:rPr>
          <w:rFonts w:ascii="Times New Roman" w:eastAsia="Times New Roman" w:hAnsi="Times New Roman" w:cs="Times New Roman"/>
          <w:b/>
          <w:color w:val="auto"/>
          <w:sz w:val="24"/>
          <w:szCs w:val="24"/>
          <w:lang w:val="uk-UA"/>
        </w:rPr>
        <w:t>10</w:t>
      </w:r>
      <w:r>
        <w:rPr>
          <w:rFonts w:ascii="Times New Roman" w:eastAsia="Times New Roman" w:hAnsi="Times New Roman" w:cs="Times New Roman"/>
          <w:color w:val="auto"/>
          <w:sz w:val="24"/>
          <w:szCs w:val="24"/>
          <w:lang w:val="uk-UA"/>
        </w:rPr>
        <w:t xml:space="preserve">. </w:t>
      </w:r>
      <w:r w:rsidRPr="00154E03">
        <w:rPr>
          <w:rFonts w:ascii="Times New Roman" w:eastAsia="Times New Roman" w:hAnsi="Times New Roman" w:cs="Times New Roman"/>
          <w:color w:val="auto"/>
          <w:sz w:val="24"/>
          <w:szCs w:val="24"/>
          <w:lang w:val="uk-UA"/>
        </w:rPr>
        <w:t>Дата та час закінчення подання пропозицій: зазначений в електронній версії закупівлі. Кінцевий строк подання пропозиції (строк для подання пропозиції не може бути менше ніж п’ять робочих днів з дня оприлюднення оголошення про проведення спрощеної</w:t>
      </w:r>
      <w:r w:rsidRPr="00154E03">
        <w:rPr>
          <w:rFonts w:ascii="Times New Roman" w:eastAsia="Times New Roman" w:hAnsi="Times New Roman" w:cs="Times New Roman"/>
          <w:color w:val="auto"/>
          <w:sz w:val="24"/>
          <w:szCs w:val="24"/>
        </w:rPr>
        <w:t xml:space="preserve"> </w:t>
      </w:r>
      <w:r w:rsidRPr="00154E03">
        <w:rPr>
          <w:rFonts w:ascii="Times New Roman" w:eastAsia="Times New Roman" w:hAnsi="Times New Roman" w:cs="Times New Roman"/>
          <w:color w:val="auto"/>
          <w:sz w:val="24"/>
          <w:szCs w:val="24"/>
          <w:lang w:val="uk-UA"/>
        </w:rPr>
        <w:t>закупівлі в електронній системі закупівель).</w:t>
      </w:r>
    </w:p>
    <w:p w:rsidR="00154E03" w:rsidRPr="00154E03" w:rsidRDefault="00154E03" w:rsidP="00154E03">
      <w:pPr>
        <w:pStyle w:val="a5"/>
        <w:spacing w:before="0" w:beforeAutospacing="0" w:after="0" w:afterAutospacing="0"/>
        <w:jc w:val="both"/>
        <w:rPr>
          <w:rFonts w:ascii="Times New Roman" w:hAnsi="Times New Roman" w:cs="Times New Roman"/>
          <w:lang w:val="uk-UA" w:eastAsia="uk-UA"/>
        </w:rPr>
      </w:pPr>
      <w:r w:rsidRPr="00154E03">
        <w:rPr>
          <w:rFonts w:ascii="Times New Roman" w:hAnsi="Times New Roman" w:cs="Times New Roman"/>
          <w:b/>
          <w:color w:val="000000"/>
          <w:lang w:val="uk-UA" w:eastAsia="uk-UA"/>
        </w:rPr>
        <w:t xml:space="preserve">11. </w:t>
      </w:r>
      <w:r w:rsidRPr="00154E03">
        <w:rPr>
          <w:rFonts w:ascii="Times New Roman" w:hAnsi="Times New Roman" w:cs="Times New Roman"/>
          <w:lang w:val="uk-UA" w:eastAsia="uk-UA"/>
        </w:rPr>
        <w:t>Відповідно до вимог нормативно правових документів, що регламентують діяльність  системи «Прозоро»,  кожен учасник повинен подати лише одну пропозицію.</w:t>
      </w:r>
    </w:p>
    <w:p w:rsidR="00154E03" w:rsidRPr="00154E03" w:rsidRDefault="00154E03" w:rsidP="00154E03">
      <w:pPr>
        <w:pStyle w:val="a5"/>
        <w:spacing w:before="0" w:beforeAutospacing="0" w:after="0" w:afterAutospacing="0"/>
        <w:jc w:val="both"/>
        <w:rPr>
          <w:rFonts w:ascii="Times New Roman" w:hAnsi="Times New Roman" w:cs="Times New Roman"/>
          <w:lang w:val="uk-UA" w:eastAsia="uk-UA"/>
        </w:rPr>
      </w:pPr>
      <w:r w:rsidRPr="00154E03">
        <w:rPr>
          <w:rFonts w:ascii="Times New Roman" w:hAnsi="Times New Roman" w:cs="Times New Roman"/>
          <w:b/>
          <w:lang w:val="uk-UA"/>
        </w:rPr>
        <w:t>12.</w:t>
      </w:r>
      <w:r w:rsidRPr="00154E03">
        <w:rPr>
          <w:rFonts w:ascii="Times New Roman" w:hAnsi="Times New Roman" w:cs="Times New Roman"/>
          <w:lang w:val="uk-UA"/>
        </w:rPr>
        <w:t xml:space="preserve"> 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розгрузку, страхування та таке інше.</w:t>
      </w:r>
    </w:p>
    <w:p w:rsidR="00154E03" w:rsidRPr="00154E03" w:rsidRDefault="00154E03" w:rsidP="00154E03">
      <w:pPr>
        <w:pStyle w:val="a5"/>
        <w:spacing w:before="0" w:beforeAutospacing="0" w:after="0" w:afterAutospacing="0"/>
        <w:jc w:val="both"/>
        <w:rPr>
          <w:rFonts w:ascii="Times New Roman" w:hAnsi="Times New Roman" w:cs="Times New Roman"/>
          <w:color w:val="000000"/>
          <w:lang w:val="uk-UA" w:eastAsia="uk-UA"/>
        </w:rPr>
      </w:pPr>
      <w:r w:rsidRPr="00154E03">
        <w:rPr>
          <w:rFonts w:ascii="Times New Roman" w:hAnsi="Times New Roman" w:cs="Times New Roman"/>
          <w:b/>
          <w:color w:val="000000"/>
          <w:lang w:val="uk-UA" w:eastAsia="uk-UA"/>
        </w:rPr>
        <w:t xml:space="preserve">13. </w:t>
      </w:r>
      <w:r w:rsidRPr="00154E03">
        <w:rPr>
          <w:rFonts w:ascii="Times New Roman" w:hAnsi="Times New Roman" w:cs="Times New Roman"/>
          <w:color w:val="000000"/>
          <w:lang w:val="uk-UA" w:eastAsia="uk-UA"/>
        </w:rPr>
        <w:t>Замовник укладає договір про закупівлю з учасником, який визначений переможцем спрощеної закупівлі, не пізніше ніж через 20 днів з дня прийняття рішення про намір укласти договір про закупівлю. В разі якщо учасник протягом цього періоду не вийшов на зв'язок та не надав підписаний договір, він дискваліфіковується рішення робочої групи з допорогових закупівель.</w:t>
      </w:r>
    </w:p>
    <w:p w:rsidR="00154E03" w:rsidRPr="00154E03" w:rsidRDefault="00154E03" w:rsidP="00154E03">
      <w:pPr>
        <w:pStyle w:val="a5"/>
        <w:spacing w:before="0" w:beforeAutospacing="0" w:after="0" w:afterAutospacing="0"/>
        <w:jc w:val="both"/>
        <w:rPr>
          <w:rFonts w:ascii="Times New Roman" w:hAnsi="Times New Roman" w:cs="Times New Roman"/>
          <w:lang w:val="uk-UA" w:eastAsia="uk-UA"/>
        </w:rPr>
      </w:pPr>
      <w:r w:rsidRPr="00154E03">
        <w:rPr>
          <w:rFonts w:ascii="Times New Roman" w:hAnsi="Times New Roman" w:cs="Times New Roman"/>
          <w:b/>
        </w:rPr>
        <w:t>14.</w:t>
      </w:r>
      <w:r w:rsidRPr="00154E03">
        <w:rPr>
          <w:rFonts w:ascii="Times New Roman" w:hAnsi="Times New Roman" w:cs="Times New Roman"/>
        </w:rPr>
        <w:t xml:space="preserve"> </w:t>
      </w:r>
      <w:proofErr w:type="spellStart"/>
      <w:r w:rsidRPr="00154E03">
        <w:rPr>
          <w:rFonts w:ascii="Times New Roman" w:hAnsi="Times New Roman" w:cs="Times New Roman"/>
        </w:rPr>
        <w:t>Усі</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документи</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повинні</w:t>
      </w:r>
      <w:proofErr w:type="spellEnd"/>
      <w:r w:rsidRPr="00154E03">
        <w:rPr>
          <w:rFonts w:ascii="Times New Roman" w:hAnsi="Times New Roman" w:cs="Times New Roman"/>
        </w:rPr>
        <w:t xml:space="preserve"> бути </w:t>
      </w:r>
      <w:proofErr w:type="spellStart"/>
      <w:r w:rsidRPr="00154E03">
        <w:rPr>
          <w:rFonts w:ascii="Times New Roman" w:hAnsi="Times New Roman" w:cs="Times New Roman"/>
        </w:rPr>
        <w:t>дійсними</w:t>
      </w:r>
      <w:proofErr w:type="spellEnd"/>
      <w:r w:rsidRPr="00154E03">
        <w:rPr>
          <w:rFonts w:ascii="Times New Roman" w:hAnsi="Times New Roman" w:cs="Times New Roman"/>
        </w:rPr>
        <w:t xml:space="preserve"> на дату </w:t>
      </w:r>
      <w:proofErr w:type="spellStart"/>
      <w:r w:rsidRPr="00154E03">
        <w:rPr>
          <w:rFonts w:ascii="Times New Roman" w:hAnsi="Times New Roman" w:cs="Times New Roman"/>
        </w:rPr>
        <w:t>подання</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пропозиції</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Документи</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або</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їх</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копії</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що</w:t>
      </w:r>
      <w:proofErr w:type="spellEnd"/>
      <w:r w:rsidRPr="00154E03">
        <w:rPr>
          <w:rFonts w:ascii="Times New Roman" w:hAnsi="Times New Roman" w:cs="Times New Roman"/>
        </w:rPr>
        <w:t xml:space="preserve"> </w:t>
      </w:r>
      <w:proofErr w:type="spellStart"/>
      <w:proofErr w:type="gramStart"/>
      <w:r w:rsidRPr="00154E03">
        <w:rPr>
          <w:rFonts w:ascii="Times New Roman" w:hAnsi="Times New Roman" w:cs="Times New Roman"/>
        </w:rPr>
        <w:t>п</w:t>
      </w:r>
      <w:proofErr w:type="gramEnd"/>
      <w:r w:rsidRPr="00154E03">
        <w:rPr>
          <w:rFonts w:ascii="Times New Roman" w:hAnsi="Times New Roman" w:cs="Times New Roman"/>
        </w:rPr>
        <w:t>ідтверджують</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відповідність</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вимогам</w:t>
      </w:r>
      <w:proofErr w:type="spellEnd"/>
      <w:r w:rsidRPr="00154E03">
        <w:rPr>
          <w:rFonts w:ascii="Times New Roman" w:hAnsi="Times New Roman" w:cs="Times New Roman"/>
        </w:rPr>
        <w:t xml:space="preserve"> до </w:t>
      </w:r>
      <w:proofErr w:type="spellStart"/>
      <w:r w:rsidRPr="00154E03">
        <w:rPr>
          <w:rFonts w:ascii="Times New Roman" w:hAnsi="Times New Roman" w:cs="Times New Roman"/>
        </w:rPr>
        <w:t>кваліфікації</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учасників</w:t>
      </w:r>
      <w:proofErr w:type="spellEnd"/>
      <w:r w:rsidRPr="00154E03">
        <w:rPr>
          <w:rFonts w:ascii="Times New Roman" w:hAnsi="Times New Roman" w:cs="Times New Roman"/>
        </w:rPr>
        <w:t xml:space="preserve">, в </w:t>
      </w:r>
      <w:proofErr w:type="spellStart"/>
      <w:r w:rsidRPr="00154E03">
        <w:rPr>
          <w:rFonts w:ascii="Times New Roman" w:hAnsi="Times New Roman" w:cs="Times New Roman"/>
        </w:rPr>
        <w:t>паперовому</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вигляді</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завірені</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підписом</w:t>
      </w:r>
      <w:proofErr w:type="spellEnd"/>
      <w:r w:rsidRPr="00154E03">
        <w:rPr>
          <w:rFonts w:ascii="Times New Roman" w:hAnsi="Times New Roman" w:cs="Times New Roman"/>
        </w:rPr>
        <w:t xml:space="preserve"> та печаткою </w:t>
      </w:r>
      <w:proofErr w:type="spellStart"/>
      <w:r w:rsidRPr="00154E03">
        <w:rPr>
          <w:rFonts w:ascii="Times New Roman" w:hAnsi="Times New Roman" w:cs="Times New Roman"/>
        </w:rPr>
        <w:t>учасника</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надаються</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Замовнику</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переможцем</w:t>
      </w:r>
      <w:proofErr w:type="spellEnd"/>
      <w:r w:rsidRPr="00154E03">
        <w:rPr>
          <w:rFonts w:ascii="Times New Roman" w:hAnsi="Times New Roman" w:cs="Times New Roman"/>
        </w:rPr>
        <w:t xml:space="preserve"> разом </w:t>
      </w:r>
      <w:proofErr w:type="spellStart"/>
      <w:r w:rsidRPr="00154E03">
        <w:rPr>
          <w:rFonts w:ascii="Times New Roman" w:hAnsi="Times New Roman" w:cs="Times New Roman"/>
        </w:rPr>
        <w:t>із</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затвердженим</w:t>
      </w:r>
      <w:proofErr w:type="spellEnd"/>
      <w:r w:rsidRPr="00154E03">
        <w:rPr>
          <w:rFonts w:ascii="Times New Roman" w:hAnsi="Times New Roman" w:cs="Times New Roman"/>
        </w:rPr>
        <w:t xml:space="preserve"> договором про </w:t>
      </w:r>
      <w:proofErr w:type="spellStart"/>
      <w:r w:rsidRPr="00154E03">
        <w:rPr>
          <w:rFonts w:ascii="Times New Roman" w:hAnsi="Times New Roman" w:cs="Times New Roman"/>
        </w:rPr>
        <w:t>закупівлю</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з</w:t>
      </w:r>
      <w:proofErr w:type="spellEnd"/>
      <w:r w:rsidRPr="00154E03">
        <w:rPr>
          <w:rFonts w:ascii="Times New Roman" w:hAnsi="Times New Roman" w:cs="Times New Roman"/>
        </w:rPr>
        <w:t xml:space="preserve"> моменту </w:t>
      </w:r>
      <w:proofErr w:type="spellStart"/>
      <w:r w:rsidRPr="00154E03">
        <w:rPr>
          <w:rFonts w:ascii="Times New Roman" w:hAnsi="Times New Roman" w:cs="Times New Roman"/>
        </w:rPr>
        <w:t>оприлюднення</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відповідної</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інформації</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щодо</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результатів</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оцінки</w:t>
      </w:r>
      <w:proofErr w:type="spellEnd"/>
      <w:r w:rsidRPr="00154E03">
        <w:rPr>
          <w:rFonts w:ascii="Times New Roman" w:hAnsi="Times New Roman" w:cs="Times New Roman"/>
        </w:rPr>
        <w:t>.</w:t>
      </w:r>
    </w:p>
    <w:p w:rsidR="00154E03" w:rsidRPr="00154E03" w:rsidRDefault="00154E03" w:rsidP="00154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54E03">
        <w:rPr>
          <w:b/>
        </w:rPr>
        <w:t>15.</w:t>
      </w:r>
      <w:r w:rsidRPr="00154E03">
        <w:t xml:space="preserve"> </w:t>
      </w:r>
      <w:proofErr w:type="spellStart"/>
      <w:r w:rsidRPr="00154E03">
        <w:t>Найвигіднішою</w:t>
      </w:r>
      <w:proofErr w:type="spellEnd"/>
      <w:r w:rsidRPr="00154E03">
        <w:t xml:space="preserve"> буде </w:t>
      </w:r>
      <w:proofErr w:type="spellStart"/>
      <w:r w:rsidRPr="00154E03">
        <w:t>визнана</w:t>
      </w:r>
      <w:proofErr w:type="spellEnd"/>
      <w:r w:rsidRPr="00154E03">
        <w:t xml:space="preserve"> </w:t>
      </w:r>
      <w:proofErr w:type="spellStart"/>
      <w:r w:rsidRPr="00154E03">
        <w:t>пропозиція</w:t>
      </w:r>
      <w:proofErr w:type="spellEnd"/>
      <w:r w:rsidRPr="00154E03">
        <w:t xml:space="preserve"> </w:t>
      </w:r>
      <w:proofErr w:type="spellStart"/>
      <w:r w:rsidRPr="00154E03">
        <w:t>з</w:t>
      </w:r>
      <w:proofErr w:type="spellEnd"/>
      <w:r w:rsidRPr="00154E03">
        <w:t xml:space="preserve"> </w:t>
      </w:r>
      <w:proofErr w:type="spellStart"/>
      <w:r w:rsidRPr="00154E03">
        <w:t>найнижчою</w:t>
      </w:r>
      <w:proofErr w:type="spellEnd"/>
      <w:r w:rsidRPr="00154E03">
        <w:t xml:space="preserve"> остаточною </w:t>
      </w:r>
      <w:proofErr w:type="spellStart"/>
      <w:r w:rsidRPr="00154E03">
        <w:t>ціною</w:t>
      </w:r>
      <w:proofErr w:type="spellEnd"/>
      <w:r w:rsidRPr="00154E03">
        <w:t xml:space="preserve"> (</w:t>
      </w:r>
      <w:proofErr w:type="spellStart"/>
      <w:proofErr w:type="gramStart"/>
      <w:r w:rsidRPr="00154E03">
        <w:t>п</w:t>
      </w:r>
      <w:proofErr w:type="gramEnd"/>
      <w:r w:rsidRPr="00154E03">
        <w:t>ісля</w:t>
      </w:r>
      <w:proofErr w:type="spellEnd"/>
      <w:r w:rsidRPr="00154E03">
        <w:t xml:space="preserve"> </w:t>
      </w:r>
      <w:proofErr w:type="spellStart"/>
      <w:r w:rsidRPr="00154E03">
        <w:t>завершення</w:t>
      </w:r>
      <w:proofErr w:type="spellEnd"/>
      <w:r w:rsidRPr="00154E03">
        <w:t xml:space="preserve"> </w:t>
      </w:r>
      <w:proofErr w:type="spellStart"/>
      <w:r w:rsidRPr="00154E03">
        <w:t>електронного</w:t>
      </w:r>
      <w:proofErr w:type="spellEnd"/>
      <w:r w:rsidRPr="00154E03">
        <w:t xml:space="preserve"> </w:t>
      </w:r>
      <w:proofErr w:type="spellStart"/>
      <w:r w:rsidRPr="00154E03">
        <w:t>аукціону</w:t>
      </w:r>
      <w:proofErr w:type="spellEnd"/>
      <w:r w:rsidRPr="00154E03">
        <w:t xml:space="preserve">, </w:t>
      </w:r>
      <w:proofErr w:type="spellStart"/>
      <w:r w:rsidRPr="00154E03">
        <w:t>з</w:t>
      </w:r>
      <w:proofErr w:type="spellEnd"/>
      <w:r w:rsidRPr="00154E03">
        <w:t xml:space="preserve"> </w:t>
      </w:r>
      <w:proofErr w:type="spellStart"/>
      <w:r w:rsidRPr="00154E03">
        <w:t>урахуванням</w:t>
      </w:r>
      <w:proofErr w:type="spellEnd"/>
      <w:r w:rsidRPr="00154E03">
        <w:t xml:space="preserve"> (</w:t>
      </w:r>
      <w:proofErr w:type="spellStart"/>
      <w:r w:rsidRPr="00154E03">
        <w:t>або</w:t>
      </w:r>
      <w:proofErr w:type="spellEnd"/>
      <w:r w:rsidRPr="00154E03">
        <w:t xml:space="preserve"> без </w:t>
      </w:r>
      <w:proofErr w:type="spellStart"/>
      <w:r w:rsidRPr="00154E03">
        <w:t>урахування</w:t>
      </w:r>
      <w:proofErr w:type="spellEnd"/>
      <w:r w:rsidRPr="00154E03">
        <w:t xml:space="preserve"> ПДВ) за </w:t>
      </w:r>
      <w:proofErr w:type="spellStart"/>
      <w:r w:rsidRPr="00154E03">
        <w:t>умови</w:t>
      </w:r>
      <w:proofErr w:type="spellEnd"/>
      <w:r w:rsidRPr="00154E03">
        <w:t xml:space="preserve"> </w:t>
      </w:r>
      <w:proofErr w:type="spellStart"/>
      <w:r w:rsidRPr="00154E03">
        <w:t>виконання</w:t>
      </w:r>
      <w:proofErr w:type="spellEnd"/>
      <w:r w:rsidRPr="00154E03">
        <w:t xml:space="preserve"> </w:t>
      </w:r>
      <w:proofErr w:type="spellStart"/>
      <w:r w:rsidRPr="00154E03">
        <w:t>всіх</w:t>
      </w:r>
      <w:proofErr w:type="spellEnd"/>
      <w:r w:rsidRPr="00154E03">
        <w:t xml:space="preserve"> </w:t>
      </w:r>
      <w:proofErr w:type="spellStart"/>
      <w:r w:rsidRPr="00154E03">
        <w:t>вимог</w:t>
      </w:r>
      <w:proofErr w:type="spellEnd"/>
      <w:r w:rsidRPr="00154E03">
        <w:t xml:space="preserve">, </w:t>
      </w:r>
      <w:proofErr w:type="spellStart"/>
      <w:r w:rsidRPr="00154E03">
        <w:t>викладених</w:t>
      </w:r>
      <w:proofErr w:type="spellEnd"/>
      <w:r w:rsidRPr="00154E03">
        <w:t xml:space="preserve"> в </w:t>
      </w:r>
      <w:proofErr w:type="spellStart"/>
      <w:r w:rsidRPr="00154E03">
        <w:t>цій</w:t>
      </w:r>
      <w:proofErr w:type="spellEnd"/>
      <w:r w:rsidRPr="00154E03">
        <w:t xml:space="preserve"> </w:t>
      </w:r>
      <w:proofErr w:type="spellStart"/>
      <w:r w:rsidRPr="00154E03">
        <w:t>інформації</w:t>
      </w:r>
      <w:proofErr w:type="spellEnd"/>
      <w:r w:rsidRPr="00154E03">
        <w:t>.</w:t>
      </w:r>
    </w:p>
    <w:p w:rsidR="00154E03" w:rsidRPr="00154E03" w:rsidRDefault="00154E03" w:rsidP="00154E03">
      <w:pPr>
        <w:pStyle w:val="a5"/>
        <w:shd w:val="clear" w:color="auto" w:fill="FFFFFF"/>
        <w:spacing w:before="0" w:beforeAutospacing="0" w:after="0" w:afterAutospacing="0"/>
        <w:jc w:val="both"/>
        <w:rPr>
          <w:rFonts w:ascii="Times New Roman" w:hAnsi="Times New Roman" w:cs="Times New Roman"/>
          <w:b/>
        </w:rPr>
      </w:pPr>
      <w:proofErr w:type="spellStart"/>
      <w:r w:rsidRPr="00154E03">
        <w:rPr>
          <w:rFonts w:ascii="Times New Roman" w:hAnsi="Times New Roman" w:cs="Times New Roman"/>
          <w:b/>
        </w:rPr>
        <w:t>Додатки</w:t>
      </w:r>
      <w:proofErr w:type="spellEnd"/>
      <w:r w:rsidRPr="00154E03">
        <w:rPr>
          <w:rFonts w:ascii="Times New Roman" w:hAnsi="Times New Roman" w:cs="Times New Roman"/>
          <w:b/>
        </w:rPr>
        <w:t xml:space="preserve"> до </w:t>
      </w:r>
      <w:r w:rsidRPr="00154E03">
        <w:rPr>
          <w:rFonts w:ascii="Times New Roman" w:hAnsi="Times New Roman" w:cs="Times New Roman"/>
          <w:b/>
          <w:lang w:val="uk-UA"/>
        </w:rPr>
        <w:t>Інформації</w:t>
      </w:r>
      <w:r w:rsidRPr="00154E03">
        <w:rPr>
          <w:rFonts w:ascii="Times New Roman" w:hAnsi="Times New Roman" w:cs="Times New Roman"/>
        </w:rPr>
        <w:t xml:space="preserve"> </w:t>
      </w:r>
      <w:r w:rsidRPr="00154E03">
        <w:rPr>
          <w:rFonts w:ascii="Times New Roman" w:hAnsi="Times New Roman" w:cs="Times New Roman"/>
          <w:b/>
        </w:rPr>
        <w:t xml:space="preserve">для </w:t>
      </w:r>
      <w:proofErr w:type="spellStart"/>
      <w:r w:rsidRPr="00154E03">
        <w:rPr>
          <w:rFonts w:ascii="Times New Roman" w:hAnsi="Times New Roman" w:cs="Times New Roman"/>
          <w:b/>
        </w:rPr>
        <w:t>проведення</w:t>
      </w:r>
      <w:proofErr w:type="spellEnd"/>
      <w:r w:rsidRPr="00154E03">
        <w:rPr>
          <w:rFonts w:ascii="Times New Roman" w:hAnsi="Times New Roman" w:cs="Times New Roman"/>
          <w:b/>
        </w:rPr>
        <w:t xml:space="preserve"> закупі</w:t>
      </w:r>
      <w:proofErr w:type="gramStart"/>
      <w:r w:rsidRPr="00154E03">
        <w:rPr>
          <w:rFonts w:ascii="Times New Roman" w:hAnsi="Times New Roman" w:cs="Times New Roman"/>
          <w:b/>
        </w:rPr>
        <w:t>вл</w:t>
      </w:r>
      <w:proofErr w:type="gramEnd"/>
      <w:r w:rsidRPr="00154E03">
        <w:rPr>
          <w:rFonts w:ascii="Times New Roman" w:hAnsi="Times New Roman" w:cs="Times New Roman"/>
          <w:b/>
        </w:rPr>
        <w:t xml:space="preserve">і через систему </w:t>
      </w:r>
      <w:proofErr w:type="spellStart"/>
      <w:r w:rsidRPr="00154E03">
        <w:rPr>
          <w:rFonts w:ascii="Times New Roman" w:hAnsi="Times New Roman" w:cs="Times New Roman"/>
          <w:b/>
        </w:rPr>
        <w:t>електронних</w:t>
      </w:r>
      <w:proofErr w:type="spellEnd"/>
      <w:r w:rsidRPr="00154E03">
        <w:rPr>
          <w:rFonts w:ascii="Times New Roman" w:hAnsi="Times New Roman" w:cs="Times New Roman"/>
          <w:b/>
        </w:rPr>
        <w:t xml:space="preserve"> </w:t>
      </w:r>
      <w:proofErr w:type="spellStart"/>
      <w:r w:rsidRPr="00154E03">
        <w:rPr>
          <w:rFonts w:ascii="Times New Roman" w:hAnsi="Times New Roman" w:cs="Times New Roman"/>
          <w:b/>
        </w:rPr>
        <w:t>закупівель</w:t>
      </w:r>
      <w:proofErr w:type="spellEnd"/>
      <w:r w:rsidRPr="00154E03">
        <w:rPr>
          <w:rFonts w:ascii="Times New Roman" w:hAnsi="Times New Roman" w:cs="Times New Roman"/>
          <w:b/>
        </w:rPr>
        <w:t>:</w:t>
      </w:r>
    </w:p>
    <w:p w:rsidR="00154E03" w:rsidRPr="00154E03" w:rsidRDefault="00154E03" w:rsidP="00154E03">
      <w:pPr>
        <w:pStyle w:val="a5"/>
        <w:shd w:val="clear" w:color="auto" w:fill="FFFFFF"/>
        <w:spacing w:before="0" w:beforeAutospacing="0" w:after="0" w:afterAutospacing="0"/>
        <w:jc w:val="both"/>
        <w:rPr>
          <w:rFonts w:ascii="Times New Roman" w:hAnsi="Times New Roman" w:cs="Times New Roman"/>
        </w:rPr>
      </w:pPr>
      <w:proofErr w:type="spellStart"/>
      <w:r w:rsidRPr="00154E03">
        <w:rPr>
          <w:rFonts w:ascii="Times New Roman" w:hAnsi="Times New Roman" w:cs="Times New Roman"/>
        </w:rPr>
        <w:t>Додаток</w:t>
      </w:r>
      <w:proofErr w:type="spellEnd"/>
      <w:r w:rsidRPr="00154E03">
        <w:rPr>
          <w:rFonts w:ascii="Times New Roman" w:hAnsi="Times New Roman" w:cs="Times New Roman"/>
        </w:rPr>
        <w:t xml:space="preserve"> №1 - </w:t>
      </w:r>
      <w:r w:rsidRPr="00154E03">
        <w:rPr>
          <w:rFonts w:ascii="Times New Roman" w:hAnsi="Times New Roman" w:cs="Times New Roman"/>
          <w:lang w:val="uk-UA"/>
        </w:rPr>
        <w:t xml:space="preserve"> </w:t>
      </w:r>
      <w:proofErr w:type="spellStart"/>
      <w:r w:rsidRPr="00154E03">
        <w:rPr>
          <w:rFonts w:ascii="Times New Roman" w:hAnsi="Times New Roman" w:cs="Times New Roman"/>
        </w:rPr>
        <w:t>Технічні</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вимоги</w:t>
      </w:r>
      <w:proofErr w:type="spellEnd"/>
      <w:r w:rsidRPr="00154E03">
        <w:rPr>
          <w:rFonts w:ascii="Times New Roman" w:hAnsi="Times New Roman" w:cs="Times New Roman"/>
        </w:rPr>
        <w:t xml:space="preserve"> до товару.</w:t>
      </w:r>
    </w:p>
    <w:p w:rsidR="00154E03" w:rsidRPr="00154E03" w:rsidRDefault="00154E03" w:rsidP="00154E03">
      <w:pPr>
        <w:pStyle w:val="a5"/>
        <w:shd w:val="clear" w:color="auto" w:fill="FFFFFF"/>
        <w:spacing w:before="0" w:beforeAutospacing="0" w:after="0" w:afterAutospacing="0"/>
        <w:jc w:val="both"/>
        <w:rPr>
          <w:rFonts w:ascii="Times New Roman" w:hAnsi="Times New Roman" w:cs="Times New Roman"/>
        </w:rPr>
      </w:pPr>
      <w:proofErr w:type="spellStart"/>
      <w:r w:rsidRPr="00154E03">
        <w:rPr>
          <w:rFonts w:ascii="Times New Roman" w:hAnsi="Times New Roman" w:cs="Times New Roman"/>
        </w:rPr>
        <w:t>Додаток</w:t>
      </w:r>
      <w:proofErr w:type="spellEnd"/>
      <w:r w:rsidRPr="00154E03">
        <w:rPr>
          <w:rFonts w:ascii="Times New Roman" w:hAnsi="Times New Roman" w:cs="Times New Roman"/>
        </w:rPr>
        <w:t xml:space="preserve"> № 2 – </w:t>
      </w:r>
      <w:proofErr w:type="spellStart"/>
      <w:r w:rsidRPr="00154E03">
        <w:rPr>
          <w:rFonts w:ascii="Times New Roman" w:hAnsi="Times New Roman" w:cs="Times New Roman"/>
        </w:rPr>
        <w:t>Догові</w:t>
      </w:r>
      <w:proofErr w:type="gramStart"/>
      <w:r w:rsidRPr="00154E03">
        <w:rPr>
          <w:rFonts w:ascii="Times New Roman" w:hAnsi="Times New Roman" w:cs="Times New Roman"/>
        </w:rPr>
        <w:t>р</w:t>
      </w:r>
      <w:proofErr w:type="spellEnd"/>
      <w:proofErr w:type="gramEnd"/>
      <w:r w:rsidRPr="00154E03">
        <w:rPr>
          <w:rFonts w:ascii="Times New Roman" w:hAnsi="Times New Roman" w:cs="Times New Roman"/>
        </w:rPr>
        <w:t xml:space="preserve"> поставки.</w:t>
      </w:r>
    </w:p>
    <w:p w:rsidR="00154E03" w:rsidRPr="00154E03" w:rsidRDefault="00154E03" w:rsidP="00154E03">
      <w:pPr>
        <w:pStyle w:val="a5"/>
        <w:shd w:val="clear" w:color="auto" w:fill="FFFFFF"/>
        <w:spacing w:before="0" w:beforeAutospacing="0" w:after="0" w:afterAutospacing="0"/>
        <w:jc w:val="both"/>
        <w:rPr>
          <w:rFonts w:ascii="Times New Roman" w:hAnsi="Times New Roman" w:cs="Times New Roman"/>
          <w:lang w:val="uk-UA"/>
        </w:rPr>
      </w:pPr>
      <w:proofErr w:type="spellStart"/>
      <w:r w:rsidRPr="00154E03">
        <w:rPr>
          <w:rFonts w:ascii="Times New Roman" w:hAnsi="Times New Roman" w:cs="Times New Roman"/>
        </w:rPr>
        <w:t>Додаток</w:t>
      </w:r>
      <w:proofErr w:type="spellEnd"/>
      <w:r w:rsidRPr="00154E03">
        <w:rPr>
          <w:rFonts w:ascii="Times New Roman" w:hAnsi="Times New Roman" w:cs="Times New Roman"/>
        </w:rPr>
        <w:t xml:space="preserve"> № 3 – Форма </w:t>
      </w:r>
      <w:proofErr w:type="spellStart"/>
      <w:r w:rsidRPr="00154E03">
        <w:rPr>
          <w:rFonts w:ascii="Times New Roman" w:hAnsi="Times New Roman" w:cs="Times New Roman"/>
        </w:rPr>
        <w:t>цінової</w:t>
      </w:r>
      <w:proofErr w:type="spellEnd"/>
      <w:r w:rsidRPr="00154E03">
        <w:rPr>
          <w:rFonts w:ascii="Times New Roman" w:hAnsi="Times New Roman" w:cs="Times New Roman"/>
        </w:rPr>
        <w:t xml:space="preserve"> </w:t>
      </w:r>
      <w:proofErr w:type="spellStart"/>
      <w:r w:rsidRPr="00154E03">
        <w:rPr>
          <w:rFonts w:ascii="Times New Roman" w:hAnsi="Times New Roman" w:cs="Times New Roman"/>
        </w:rPr>
        <w:t>пропозиції</w:t>
      </w:r>
      <w:proofErr w:type="spellEnd"/>
      <w:r w:rsidRPr="00154E03">
        <w:rPr>
          <w:rFonts w:ascii="Times New Roman" w:hAnsi="Times New Roman" w:cs="Times New Roman"/>
        </w:rPr>
        <w:t xml:space="preserve">. </w:t>
      </w:r>
    </w:p>
    <w:p w:rsidR="00154E03" w:rsidRPr="00154E03" w:rsidRDefault="00154E03" w:rsidP="00154E03">
      <w:pPr>
        <w:pStyle w:val="a5"/>
        <w:shd w:val="clear" w:color="auto" w:fill="FFFFFF"/>
        <w:spacing w:before="0" w:beforeAutospacing="0" w:after="0" w:afterAutospacing="0"/>
        <w:jc w:val="both"/>
        <w:rPr>
          <w:rFonts w:ascii="Times New Roman" w:hAnsi="Times New Roman" w:cs="Times New Roman"/>
        </w:rPr>
      </w:pPr>
      <w:proofErr w:type="spellStart"/>
      <w:r w:rsidRPr="00154E03">
        <w:rPr>
          <w:rFonts w:ascii="Times New Roman" w:hAnsi="Times New Roman" w:cs="Times New Roman"/>
        </w:rPr>
        <w:t>Додаток</w:t>
      </w:r>
      <w:proofErr w:type="spellEnd"/>
      <w:r w:rsidRPr="00154E03">
        <w:rPr>
          <w:rFonts w:ascii="Times New Roman" w:hAnsi="Times New Roman" w:cs="Times New Roman"/>
        </w:rPr>
        <w:t xml:space="preserve"> № </w:t>
      </w:r>
      <w:r w:rsidRPr="00154E03">
        <w:rPr>
          <w:rFonts w:ascii="Times New Roman" w:hAnsi="Times New Roman" w:cs="Times New Roman"/>
          <w:lang w:val="uk-UA"/>
        </w:rPr>
        <w:t>4</w:t>
      </w:r>
      <w:r w:rsidRPr="00154E03">
        <w:rPr>
          <w:rFonts w:ascii="Times New Roman" w:hAnsi="Times New Roman" w:cs="Times New Roman"/>
        </w:rPr>
        <w:t xml:space="preserve"> – </w:t>
      </w:r>
      <w:r w:rsidRPr="00154E03">
        <w:rPr>
          <w:rFonts w:ascii="Times New Roman" w:hAnsi="Times New Roman" w:cs="Times New Roman"/>
          <w:lang w:val="uk-UA"/>
        </w:rPr>
        <w:t>Відомість про учасника</w:t>
      </w:r>
      <w:r w:rsidRPr="00154E03">
        <w:rPr>
          <w:rFonts w:ascii="Times New Roman" w:hAnsi="Times New Roman" w:cs="Times New Roman"/>
        </w:rPr>
        <w:t>.</w:t>
      </w:r>
    </w:p>
    <w:p w:rsidR="0064150F" w:rsidRPr="00154E03" w:rsidRDefault="0064150F" w:rsidP="00154E03">
      <w:pPr>
        <w:pStyle w:val="a5"/>
        <w:shd w:val="clear" w:color="auto" w:fill="FFFFFF"/>
        <w:spacing w:before="0" w:beforeAutospacing="0" w:after="0" w:afterAutospacing="0"/>
        <w:jc w:val="both"/>
        <w:rPr>
          <w:rFonts w:ascii="Times New Roman" w:hAnsi="Times New Roman" w:cs="Times New Roman"/>
          <w:color w:val="000000"/>
        </w:rPr>
      </w:pPr>
    </w:p>
    <w:p w:rsidR="00870625" w:rsidRPr="00154E03" w:rsidRDefault="00870625" w:rsidP="00154E03">
      <w:pPr>
        <w:shd w:val="clear" w:color="auto" w:fill="FFFFFF"/>
        <w:jc w:val="both"/>
        <w:rPr>
          <w:sz w:val="16"/>
          <w:szCs w:val="16"/>
          <w:lang w:val="uk-UA"/>
        </w:rPr>
      </w:pPr>
    </w:p>
    <w:p w:rsidR="00870625" w:rsidRPr="00154E03" w:rsidRDefault="00870625" w:rsidP="00154E03">
      <w:pPr>
        <w:pStyle w:val="HTML0"/>
        <w:shd w:val="clear" w:color="auto" w:fill="FFFFFF"/>
        <w:ind w:firstLine="6237"/>
        <w:rPr>
          <w:rFonts w:ascii="Times New Roman" w:hAnsi="Times New Roman" w:cs="Times New Roman"/>
          <w:sz w:val="24"/>
          <w:szCs w:val="24"/>
        </w:rPr>
      </w:pPr>
    </w:p>
    <w:p w:rsidR="00870625" w:rsidRPr="00154E03" w:rsidRDefault="00870625" w:rsidP="00154E03">
      <w:pPr>
        <w:pStyle w:val="HTML0"/>
        <w:shd w:val="clear" w:color="auto" w:fill="FFFFFF"/>
        <w:ind w:firstLine="6237"/>
        <w:rPr>
          <w:rFonts w:ascii="Times New Roman" w:hAnsi="Times New Roman" w:cs="Times New Roman"/>
          <w:sz w:val="24"/>
          <w:szCs w:val="24"/>
        </w:rPr>
      </w:pPr>
    </w:p>
    <w:p w:rsidR="00870625" w:rsidRPr="00154E03" w:rsidRDefault="00870625" w:rsidP="00154E03">
      <w:pPr>
        <w:pStyle w:val="HTML0"/>
        <w:shd w:val="clear" w:color="auto" w:fill="FFFFFF"/>
        <w:ind w:firstLine="6237"/>
        <w:rPr>
          <w:rFonts w:ascii="Times New Roman" w:hAnsi="Times New Roman" w:cs="Times New Roman"/>
          <w:sz w:val="24"/>
          <w:szCs w:val="24"/>
        </w:rPr>
      </w:pPr>
    </w:p>
    <w:p w:rsidR="00870625" w:rsidRPr="00154E03" w:rsidRDefault="00870625" w:rsidP="00154E03">
      <w:pPr>
        <w:pStyle w:val="HTML0"/>
        <w:shd w:val="clear" w:color="auto" w:fill="FFFFFF"/>
        <w:ind w:firstLine="6237"/>
        <w:rPr>
          <w:rFonts w:ascii="Times New Roman" w:hAnsi="Times New Roman" w:cs="Times New Roman"/>
          <w:sz w:val="24"/>
          <w:szCs w:val="24"/>
        </w:rPr>
      </w:pPr>
    </w:p>
    <w:p w:rsidR="00870625" w:rsidRPr="00154E03" w:rsidRDefault="00870625" w:rsidP="00154E03">
      <w:pPr>
        <w:pStyle w:val="HTML0"/>
        <w:shd w:val="clear" w:color="auto" w:fill="FFFFFF"/>
        <w:ind w:firstLine="6237"/>
        <w:rPr>
          <w:rFonts w:ascii="Times New Roman" w:hAnsi="Times New Roman" w:cs="Times New Roman"/>
          <w:sz w:val="24"/>
          <w:szCs w:val="24"/>
        </w:rPr>
      </w:pPr>
    </w:p>
    <w:p w:rsidR="00870625" w:rsidRDefault="00870625" w:rsidP="00870625">
      <w:pPr>
        <w:pStyle w:val="HTML0"/>
        <w:shd w:val="clear" w:color="auto" w:fill="FFFFFF"/>
        <w:ind w:firstLine="6237"/>
        <w:rPr>
          <w:rFonts w:ascii="Times New Roman" w:hAnsi="Times New Roman"/>
          <w:sz w:val="24"/>
          <w:szCs w:val="24"/>
        </w:rPr>
      </w:pPr>
    </w:p>
    <w:p w:rsidR="00870625" w:rsidRDefault="00870625" w:rsidP="00870625">
      <w:pPr>
        <w:pStyle w:val="HTML0"/>
        <w:shd w:val="clear" w:color="auto" w:fill="FFFFFF"/>
        <w:ind w:firstLine="6237"/>
        <w:rPr>
          <w:rFonts w:ascii="Times New Roman" w:hAnsi="Times New Roman"/>
          <w:sz w:val="24"/>
          <w:szCs w:val="24"/>
        </w:rPr>
      </w:pPr>
    </w:p>
    <w:p w:rsidR="00870625" w:rsidRDefault="00870625" w:rsidP="00870625">
      <w:pPr>
        <w:pStyle w:val="HTML0"/>
        <w:shd w:val="clear" w:color="auto" w:fill="FFFFFF"/>
        <w:ind w:firstLine="6237"/>
        <w:rPr>
          <w:rFonts w:ascii="Times New Roman" w:hAnsi="Times New Roman"/>
          <w:sz w:val="24"/>
          <w:szCs w:val="24"/>
        </w:rPr>
      </w:pPr>
    </w:p>
    <w:p w:rsidR="00870625" w:rsidRDefault="00870625" w:rsidP="00870625">
      <w:pPr>
        <w:pStyle w:val="HTML0"/>
        <w:shd w:val="clear" w:color="auto" w:fill="FFFFFF"/>
        <w:ind w:firstLine="6237"/>
        <w:rPr>
          <w:rFonts w:ascii="Times New Roman" w:hAnsi="Times New Roman"/>
          <w:sz w:val="24"/>
          <w:szCs w:val="24"/>
        </w:rPr>
      </w:pPr>
    </w:p>
    <w:p w:rsidR="00870625" w:rsidRDefault="00870625" w:rsidP="00870625">
      <w:pPr>
        <w:pStyle w:val="HTML0"/>
        <w:shd w:val="clear" w:color="auto" w:fill="FFFFFF"/>
        <w:ind w:firstLine="6237"/>
        <w:rPr>
          <w:rFonts w:ascii="Times New Roman" w:hAnsi="Times New Roman"/>
          <w:sz w:val="24"/>
          <w:szCs w:val="24"/>
        </w:rPr>
      </w:pPr>
    </w:p>
    <w:p w:rsidR="00870625" w:rsidRDefault="00870625" w:rsidP="00870625">
      <w:pPr>
        <w:pStyle w:val="HTML0"/>
        <w:shd w:val="clear" w:color="auto" w:fill="FFFFFF"/>
        <w:ind w:firstLine="6237"/>
        <w:rPr>
          <w:rFonts w:ascii="Times New Roman" w:hAnsi="Times New Roman"/>
          <w:sz w:val="24"/>
          <w:szCs w:val="24"/>
        </w:rPr>
      </w:pPr>
    </w:p>
    <w:p w:rsidR="00E21955" w:rsidRDefault="00E21955" w:rsidP="00870625">
      <w:pPr>
        <w:pStyle w:val="HTML0"/>
        <w:shd w:val="clear" w:color="auto" w:fill="FFFFFF"/>
        <w:ind w:firstLine="6237"/>
        <w:rPr>
          <w:rFonts w:ascii="Times New Roman" w:hAnsi="Times New Roman"/>
          <w:sz w:val="24"/>
          <w:szCs w:val="24"/>
        </w:rPr>
      </w:pPr>
    </w:p>
    <w:p w:rsidR="00870625" w:rsidRDefault="00870625" w:rsidP="00870625">
      <w:pPr>
        <w:pStyle w:val="HTML0"/>
        <w:shd w:val="clear" w:color="auto" w:fill="FFFFFF"/>
        <w:ind w:firstLine="6237"/>
        <w:rPr>
          <w:rFonts w:ascii="Times New Roman" w:hAnsi="Times New Roman"/>
          <w:sz w:val="24"/>
          <w:szCs w:val="24"/>
        </w:rPr>
      </w:pPr>
    </w:p>
    <w:p w:rsidR="00870625" w:rsidRDefault="00870625" w:rsidP="00154E03">
      <w:pPr>
        <w:pStyle w:val="HTML0"/>
        <w:shd w:val="clear" w:color="auto" w:fill="FFFFFF"/>
        <w:rPr>
          <w:rFonts w:ascii="Times New Roman" w:hAnsi="Times New Roman"/>
          <w:sz w:val="24"/>
          <w:szCs w:val="24"/>
        </w:rPr>
      </w:pPr>
    </w:p>
    <w:p w:rsidR="00870625" w:rsidRPr="0092469F" w:rsidRDefault="00870625" w:rsidP="00870625">
      <w:pPr>
        <w:keepNext/>
        <w:tabs>
          <w:tab w:val="left" w:pos="720"/>
        </w:tabs>
        <w:jc w:val="right"/>
        <w:outlineLvl w:val="2"/>
        <w:rPr>
          <w:b/>
          <w:lang w:val="uk-UA" w:eastAsia="uk-UA"/>
        </w:rPr>
      </w:pPr>
      <w:proofErr w:type="spellStart"/>
      <w:r w:rsidRPr="0092469F">
        <w:rPr>
          <w:b/>
          <w:bCs/>
          <w:lang w:eastAsia="uk-UA"/>
        </w:rPr>
        <w:lastRenderedPageBreak/>
        <w:t>Додаток</w:t>
      </w:r>
      <w:proofErr w:type="spellEnd"/>
      <w:r w:rsidRPr="0092469F">
        <w:rPr>
          <w:b/>
          <w:bCs/>
          <w:lang w:eastAsia="uk-UA"/>
        </w:rPr>
        <w:t xml:space="preserve"> №</w:t>
      </w:r>
      <w:r w:rsidR="00A57E1F">
        <w:rPr>
          <w:b/>
          <w:bCs/>
          <w:lang w:val="uk-UA" w:eastAsia="uk-UA"/>
        </w:rPr>
        <w:t xml:space="preserve"> </w:t>
      </w:r>
      <w:r w:rsidRPr="0092469F">
        <w:rPr>
          <w:b/>
          <w:bCs/>
          <w:lang w:eastAsia="uk-UA"/>
        </w:rPr>
        <w:t xml:space="preserve">1 до </w:t>
      </w:r>
      <w:r w:rsidRPr="0092469F">
        <w:rPr>
          <w:b/>
          <w:bCs/>
          <w:lang w:val="uk-UA" w:eastAsia="uk-UA"/>
        </w:rPr>
        <w:t xml:space="preserve">Інформації </w:t>
      </w:r>
    </w:p>
    <w:p w:rsidR="00870625" w:rsidRPr="0092469F" w:rsidRDefault="00870625" w:rsidP="0087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2469F">
        <w:rPr>
          <w:b/>
        </w:rPr>
        <w:tab/>
      </w:r>
      <w:r w:rsidRPr="0092469F">
        <w:rPr>
          <w:b/>
        </w:rPr>
        <w:tab/>
      </w:r>
      <w:r w:rsidRPr="0092469F">
        <w:rPr>
          <w:b/>
        </w:rPr>
        <w:tab/>
      </w:r>
      <w:r w:rsidRPr="0092469F">
        <w:rPr>
          <w:b/>
        </w:rPr>
        <w:tab/>
      </w:r>
      <w:r w:rsidRPr="0092469F">
        <w:rPr>
          <w:b/>
        </w:rPr>
        <w:tab/>
      </w:r>
      <w:r w:rsidRPr="0092469F">
        <w:rPr>
          <w:b/>
        </w:rPr>
        <w:tab/>
        <w:t xml:space="preserve">       для </w:t>
      </w:r>
      <w:proofErr w:type="spellStart"/>
      <w:r w:rsidRPr="0092469F">
        <w:rPr>
          <w:b/>
        </w:rPr>
        <w:t>проведення</w:t>
      </w:r>
      <w:proofErr w:type="spellEnd"/>
      <w:r w:rsidRPr="0092469F">
        <w:rPr>
          <w:b/>
        </w:rPr>
        <w:t xml:space="preserve"> закупі</w:t>
      </w:r>
      <w:proofErr w:type="gramStart"/>
      <w:r w:rsidRPr="0092469F">
        <w:rPr>
          <w:b/>
        </w:rPr>
        <w:t>вл</w:t>
      </w:r>
      <w:proofErr w:type="gramEnd"/>
      <w:r w:rsidRPr="0092469F">
        <w:rPr>
          <w:b/>
        </w:rPr>
        <w:t>і через</w:t>
      </w:r>
    </w:p>
    <w:p w:rsidR="00870625" w:rsidRPr="00132B62" w:rsidRDefault="00870625" w:rsidP="0087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469F">
        <w:rPr>
          <w:b/>
        </w:rPr>
        <w:tab/>
      </w:r>
      <w:r w:rsidRPr="0092469F">
        <w:rPr>
          <w:b/>
        </w:rPr>
        <w:tab/>
      </w:r>
      <w:r w:rsidRPr="0092469F">
        <w:rPr>
          <w:b/>
        </w:rPr>
        <w:tab/>
      </w:r>
      <w:r w:rsidRPr="0092469F">
        <w:rPr>
          <w:b/>
        </w:rPr>
        <w:tab/>
      </w:r>
      <w:r w:rsidRPr="0092469F">
        <w:rPr>
          <w:b/>
        </w:rPr>
        <w:tab/>
      </w:r>
      <w:r w:rsidRPr="0092469F">
        <w:rPr>
          <w:b/>
        </w:rPr>
        <w:tab/>
        <w:t xml:space="preserve">       систему </w:t>
      </w:r>
      <w:proofErr w:type="spellStart"/>
      <w:r w:rsidRPr="0092469F">
        <w:rPr>
          <w:b/>
        </w:rPr>
        <w:t>електронних</w:t>
      </w:r>
      <w:proofErr w:type="spellEnd"/>
      <w:r w:rsidRPr="0092469F">
        <w:rPr>
          <w:b/>
        </w:rPr>
        <w:t xml:space="preserve">  </w:t>
      </w:r>
      <w:proofErr w:type="spellStart"/>
      <w:r w:rsidRPr="0092469F">
        <w:rPr>
          <w:b/>
        </w:rPr>
        <w:t>закупівель</w:t>
      </w:r>
      <w:proofErr w:type="spellEnd"/>
      <w:r w:rsidRPr="00132B62">
        <w:t xml:space="preserve">   </w:t>
      </w:r>
    </w:p>
    <w:p w:rsidR="00870625" w:rsidRDefault="00870625" w:rsidP="0087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p w:rsidR="00870625" w:rsidRDefault="00870625" w:rsidP="00870625">
      <w:pPr>
        <w:widowControl w:val="0"/>
        <w:shd w:val="clear" w:color="auto" w:fill="FFFFFF"/>
        <w:tabs>
          <w:tab w:val="left" w:pos="7860"/>
        </w:tabs>
        <w:jc w:val="center"/>
        <w:outlineLvl w:val="0"/>
        <w:rPr>
          <w:b/>
          <w:caps/>
          <w:lang w:val="uk-UA"/>
        </w:rPr>
      </w:pPr>
      <w:r>
        <w:rPr>
          <w:b/>
          <w:caps/>
          <w:lang w:val="uk-UA"/>
        </w:rPr>
        <w:t>ТЕХНІЧНі (якісні) вимоги до товару</w:t>
      </w:r>
    </w:p>
    <w:p w:rsidR="00870625" w:rsidRDefault="00870625" w:rsidP="00870625">
      <w:pPr>
        <w:jc w:val="both"/>
        <w:rPr>
          <w:lang w:val="uk-UA"/>
        </w:rPr>
      </w:pPr>
      <w:r>
        <w:rPr>
          <w:lang w:val="uk-UA"/>
        </w:rPr>
        <w:tab/>
      </w:r>
    </w:p>
    <w:p w:rsidR="00E21955" w:rsidRPr="00DE73F7" w:rsidRDefault="00870625" w:rsidP="005646B8">
      <w:pPr>
        <w:jc w:val="both"/>
        <w:rPr>
          <w:b/>
          <w:u w:val="single"/>
          <w:lang w:val="uk-UA"/>
        </w:rPr>
      </w:pPr>
      <w:r>
        <w:rPr>
          <w:lang w:val="uk-UA"/>
        </w:rPr>
        <w:t xml:space="preserve">на предмет закупівлі: </w:t>
      </w:r>
      <w:proofErr w:type="spellStart"/>
      <w:r>
        <w:rPr>
          <w:b/>
          <w:u w:val="single"/>
          <w:lang w:val="uk-UA"/>
        </w:rPr>
        <w:t>ДК</w:t>
      </w:r>
      <w:proofErr w:type="spellEnd"/>
      <w:r>
        <w:rPr>
          <w:b/>
          <w:u w:val="single"/>
          <w:lang w:val="uk-UA"/>
        </w:rPr>
        <w:t xml:space="preserve"> 021:</w:t>
      </w:r>
      <w:r w:rsidRPr="00FB21A3">
        <w:rPr>
          <w:b/>
          <w:u w:val="single"/>
          <w:lang w:val="uk-UA"/>
        </w:rPr>
        <w:t xml:space="preserve">2015 </w:t>
      </w:r>
      <w:r w:rsidRPr="00FB21A3">
        <w:rPr>
          <w:u w:val="single"/>
          <w:lang w:val="uk-UA"/>
        </w:rPr>
        <w:t xml:space="preserve"> </w:t>
      </w:r>
      <w:r w:rsidR="00E21955" w:rsidRPr="00FB21A3">
        <w:rPr>
          <w:b/>
          <w:u w:val="single"/>
          <w:lang w:val="uk-UA"/>
        </w:rPr>
        <w:t>03220000</w:t>
      </w:r>
      <w:r w:rsidR="00E21955">
        <w:rPr>
          <w:b/>
          <w:u w:val="single"/>
          <w:lang w:val="uk-UA"/>
        </w:rPr>
        <w:t>-9 Овочі, фрукти та горіхи.</w:t>
      </w:r>
    </w:p>
    <w:p w:rsidR="00870625" w:rsidRDefault="00870625" w:rsidP="005646B8">
      <w:pPr>
        <w:jc w:val="both"/>
        <w:rPr>
          <w:lang w:val="uk-UA"/>
        </w:rPr>
      </w:pPr>
      <w:r>
        <w:rPr>
          <w:lang w:val="uk-UA"/>
        </w:rPr>
        <w:t>згідно наступних вимог:</w:t>
      </w:r>
    </w:p>
    <w:p w:rsidR="00843A0B" w:rsidRPr="00811C5D" w:rsidRDefault="00843A0B" w:rsidP="005646B8">
      <w:pPr>
        <w:spacing w:line="360" w:lineRule="auto"/>
        <w:ind w:firstLine="708"/>
        <w:jc w:val="both"/>
      </w:pPr>
      <w:proofErr w:type="spellStart"/>
      <w:r w:rsidRPr="00811C5D">
        <w:t>Якісні</w:t>
      </w:r>
      <w:proofErr w:type="spellEnd"/>
      <w:r w:rsidRPr="00811C5D">
        <w:t xml:space="preserve"> характеристики </w:t>
      </w:r>
      <w:r>
        <w:t>предмету закупі</w:t>
      </w:r>
      <w:proofErr w:type="gramStart"/>
      <w:r>
        <w:t>вл</w:t>
      </w:r>
      <w:proofErr w:type="gramEnd"/>
      <w:r>
        <w:t xml:space="preserve">і, </w:t>
      </w:r>
      <w:proofErr w:type="spellStart"/>
      <w:r>
        <w:t>що</w:t>
      </w:r>
      <w:proofErr w:type="spellEnd"/>
      <w:r>
        <w:t xml:space="preserve"> </w:t>
      </w:r>
      <w:proofErr w:type="spellStart"/>
      <w:r>
        <w:t>закуповую</w:t>
      </w:r>
      <w:r w:rsidRPr="00811C5D">
        <w:t>ться</w:t>
      </w:r>
      <w:proofErr w:type="spellEnd"/>
      <w:r w:rsidRPr="00811C5D">
        <w:t xml:space="preserve"> </w:t>
      </w:r>
      <w:proofErr w:type="spellStart"/>
      <w:r w:rsidRPr="00811C5D">
        <w:t>повинні</w:t>
      </w:r>
      <w:proofErr w:type="spellEnd"/>
      <w:r w:rsidRPr="00811C5D">
        <w:t xml:space="preserve"> </w:t>
      </w:r>
      <w:proofErr w:type="spellStart"/>
      <w:r w:rsidRPr="00811C5D">
        <w:t>відповідати</w:t>
      </w:r>
      <w:proofErr w:type="spellEnd"/>
      <w:r w:rsidRPr="00811C5D">
        <w:t xml:space="preserve"> Закону </w:t>
      </w:r>
      <w:proofErr w:type="spellStart"/>
      <w:r w:rsidRPr="00811C5D">
        <w:t>України</w:t>
      </w:r>
      <w:proofErr w:type="spellEnd"/>
      <w:r w:rsidRPr="00811C5D">
        <w:t xml:space="preserve"> «</w:t>
      </w:r>
      <w:r w:rsidRPr="00811C5D">
        <w:rPr>
          <w:rStyle w:val="rvts23"/>
          <w:bCs/>
          <w:bdr w:val="none" w:sz="0" w:space="0" w:color="auto" w:frame="1"/>
        </w:rPr>
        <w:t xml:space="preserve">Про </w:t>
      </w:r>
      <w:proofErr w:type="spellStart"/>
      <w:r w:rsidRPr="00811C5D">
        <w:rPr>
          <w:rStyle w:val="rvts23"/>
          <w:bCs/>
          <w:bdr w:val="none" w:sz="0" w:space="0" w:color="auto" w:frame="1"/>
        </w:rPr>
        <w:t>основні</w:t>
      </w:r>
      <w:proofErr w:type="spellEnd"/>
      <w:r w:rsidRPr="00811C5D">
        <w:rPr>
          <w:rStyle w:val="rvts23"/>
          <w:bCs/>
          <w:bdr w:val="none" w:sz="0" w:space="0" w:color="auto" w:frame="1"/>
        </w:rPr>
        <w:t xml:space="preserve"> </w:t>
      </w:r>
      <w:proofErr w:type="spellStart"/>
      <w:r w:rsidRPr="00811C5D">
        <w:rPr>
          <w:rStyle w:val="rvts23"/>
          <w:bCs/>
          <w:bdr w:val="none" w:sz="0" w:space="0" w:color="auto" w:frame="1"/>
        </w:rPr>
        <w:t>принципи</w:t>
      </w:r>
      <w:proofErr w:type="spellEnd"/>
      <w:r w:rsidRPr="00811C5D">
        <w:rPr>
          <w:rStyle w:val="rvts23"/>
          <w:bCs/>
          <w:bdr w:val="none" w:sz="0" w:space="0" w:color="auto" w:frame="1"/>
        </w:rPr>
        <w:t xml:space="preserve"> та </w:t>
      </w:r>
      <w:proofErr w:type="spellStart"/>
      <w:r w:rsidRPr="00811C5D">
        <w:rPr>
          <w:rStyle w:val="rvts23"/>
          <w:bCs/>
          <w:bdr w:val="none" w:sz="0" w:space="0" w:color="auto" w:frame="1"/>
        </w:rPr>
        <w:t>вимоги</w:t>
      </w:r>
      <w:proofErr w:type="spellEnd"/>
      <w:r w:rsidRPr="00811C5D">
        <w:rPr>
          <w:rStyle w:val="rvts23"/>
          <w:bCs/>
          <w:bdr w:val="none" w:sz="0" w:space="0" w:color="auto" w:frame="1"/>
        </w:rPr>
        <w:t xml:space="preserve"> до </w:t>
      </w:r>
      <w:proofErr w:type="spellStart"/>
      <w:r w:rsidRPr="00811C5D">
        <w:rPr>
          <w:rStyle w:val="rvts23"/>
          <w:bCs/>
          <w:bdr w:val="none" w:sz="0" w:space="0" w:color="auto" w:frame="1"/>
        </w:rPr>
        <w:t>безпечності</w:t>
      </w:r>
      <w:proofErr w:type="spellEnd"/>
      <w:r w:rsidRPr="00811C5D">
        <w:rPr>
          <w:rStyle w:val="rvts23"/>
          <w:bCs/>
          <w:bdr w:val="none" w:sz="0" w:space="0" w:color="auto" w:frame="1"/>
        </w:rPr>
        <w:t xml:space="preserve"> та </w:t>
      </w:r>
      <w:proofErr w:type="spellStart"/>
      <w:r w:rsidRPr="00811C5D">
        <w:rPr>
          <w:rStyle w:val="rvts23"/>
          <w:bCs/>
          <w:bdr w:val="none" w:sz="0" w:space="0" w:color="auto" w:frame="1"/>
        </w:rPr>
        <w:t>якості</w:t>
      </w:r>
      <w:proofErr w:type="spellEnd"/>
      <w:r w:rsidRPr="00811C5D">
        <w:rPr>
          <w:rStyle w:val="rvts23"/>
          <w:bCs/>
          <w:bdr w:val="none" w:sz="0" w:space="0" w:color="auto" w:frame="1"/>
        </w:rPr>
        <w:t xml:space="preserve"> </w:t>
      </w:r>
      <w:proofErr w:type="spellStart"/>
      <w:r w:rsidRPr="00811C5D">
        <w:rPr>
          <w:rStyle w:val="rvts23"/>
          <w:bCs/>
          <w:bdr w:val="none" w:sz="0" w:space="0" w:color="auto" w:frame="1"/>
        </w:rPr>
        <w:t>харчових</w:t>
      </w:r>
      <w:proofErr w:type="spellEnd"/>
      <w:r w:rsidRPr="00811C5D">
        <w:rPr>
          <w:rStyle w:val="rvts23"/>
          <w:bCs/>
          <w:bdr w:val="none" w:sz="0" w:space="0" w:color="auto" w:frame="1"/>
        </w:rPr>
        <w:t xml:space="preserve"> </w:t>
      </w:r>
      <w:proofErr w:type="spellStart"/>
      <w:r w:rsidRPr="00811C5D">
        <w:rPr>
          <w:rStyle w:val="rvts23"/>
          <w:bCs/>
          <w:bdr w:val="none" w:sz="0" w:space="0" w:color="auto" w:frame="1"/>
        </w:rPr>
        <w:t>продуктів</w:t>
      </w:r>
      <w:proofErr w:type="spellEnd"/>
      <w:r w:rsidRPr="00811C5D">
        <w:t xml:space="preserve">» </w:t>
      </w:r>
      <w:proofErr w:type="spellStart"/>
      <w:r w:rsidRPr="00811C5D">
        <w:t>від</w:t>
      </w:r>
      <w:proofErr w:type="spellEnd"/>
      <w:r w:rsidRPr="00811C5D">
        <w:t xml:space="preserve"> 23.12.1997 №771/97-ВР (</w:t>
      </w:r>
      <w:proofErr w:type="spellStart"/>
      <w:r w:rsidRPr="00811C5D">
        <w:t>зі</w:t>
      </w:r>
      <w:proofErr w:type="spellEnd"/>
      <w:r w:rsidRPr="00811C5D">
        <w:t xml:space="preserve"> </w:t>
      </w:r>
      <w:proofErr w:type="spellStart"/>
      <w:r w:rsidRPr="00811C5D">
        <w:t>змінами</w:t>
      </w:r>
      <w:proofErr w:type="spellEnd"/>
      <w:r w:rsidRPr="00811C5D">
        <w:t xml:space="preserve">), стандартам, </w:t>
      </w:r>
      <w:proofErr w:type="spellStart"/>
      <w:r w:rsidRPr="00811C5D">
        <w:t>державним</w:t>
      </w:r>
      <w:proofErr w:type="spellEnd"/>
      <w:r w:rsidRPr="00811C5D">
        <w:t xml:space="preserve"> стандартам, </w:t>
      </w:r>
      <w:proofErr w:type="spellStart"/>
      <w:r w:rsidRPr="00811C5D">
        <w:t>передбаченими</w:t>
      </w:r>
      <w:proofErr w:type="spellEnd"/>
      <w:r w:rsidRPr="00811C5D">
        <w:t xml:space="preserve"> </w:t>
      </w:r>
      <w:proofErr w:type="spellStart"/>
      <w:r w:rsidRPr="00811C5D">
        <w:t>законодавством</w:t>
      </w:r>
      <w:proofErr w:type="spellEnd"/>
      <w:r w:rsidRPr="00811C5D">
        <w:t xml:space="preserve"> </w:t>
      </w:r>
      <w:proofErr w:type="spellStart"/>
      <w:r w:rsidRPr="00811C5D">
        <w:t>України</w:t>
      </w:r>
      <w:proofErr w:type="spellEnd"/>
      <w:r w:rsidRPr="00811C5D">
        <w:t xml:space="preserve">. </w:t>
      </w:r>
      <w:proofErr w:type="spellStart"/>
      <w:r w:rsidRPr="00811C5D">
        <w:t>Документи</w:t>
      </w:r>
      <w:proofErr w:type="spellEnd"/>
      <w:r w:rsidRPr="00811C5D">
        <w:t xml:space="preserve"> про </w:t>
      </w:r>
      <w:proofErr w:type="spellStart"/>
      <w:r w:rsidRPr="00811C5D">
        <w:t>якість</w:t>
      </w:r>
      <w:proofErr w:type="spellEnd"/>
      <w:r w:rsidRPr="00811C5D">
        <w:t xml:space="preserve"> товару, </w:t>
      </w:r>
      <w:proofErr w:type="spellStart"/>
      <w:r w:rsidRPr="00811C5D">
        <w:t>який</w:t>
      </w:r>
      <w:proofErr w:type="spellEnd"/>
      <w:r w:rsidRPr="00811C5D">
        <w:t xml:space="preserve"> </w:t>
      </w:r>
      <w:proofErr w:type="spellStart"/>
      <w:r w:rsidRPr="00811C5D">
        <w:t>є</w:t>
      </w:r>
      <w:proofErr w:type="spellEnd"/>
      <w:r w:rsidRPr="00811C5D">
        <w:t xml:space="preserve"> предметом закупі</w:t>
      </w:r>
      <w:proofErr w:type="gramStart"/>
      <w:r w:rsidRPr="00811C5D">
        <w:t>вл</w:t>
      </w:r>
      <w:proofErr w:type="gramEnd"/>
      <w:r w:rsidRPr="00811C5D">
        <w:t xml:space="preserve">і, </w:t>
      </w:r>
      <w:proofErr w:type="spellStart"/>
      <w:r w:rsidRPr="00811C5D">
        <w:t>надаються</w:t>
      </w:r>
      <w:proofErr w:type="spellEnd"/>
      <w:r w:rsidRPr="00811C5D">
        <w:t xml:space="preserve"> </w:t>
      </w:r>
      <w:proofErr w:type="spellStart"/>
      <w:r w:rsidRPr="00811C5D">
        <w:t>Уч</w:t>
      </w:r>
      <w:r>
        <w:t>асником</w:t>
      </w:r>
      <w:proofErr w:type="spellEnd"/>
      <w:r>
        <w:t xml:space="preserve"> на </w:t>
      </w:r>
      <w:proofErr w:type="spellStart"/>
      <w:r>
        <w:t>кожну</w:t>
      </w:r>
      <w:proofErr w:type="spellEnd"/>
      <w:r>
        <w:t xml:space="preserve"> </w:t>
      </w:r>
      <w:proofErr w:type="spellStart"/>
      <w:r>
        <w:t>партію</w:t>
      </w:r>
      <w:proofErr w:type="spellEnd"/>
      <w:r>
        <w:t xml:space="preserve"> товару.</w:t>
      </w:r>
    </w:p>
    <w:p w:rsidR="00870625" w:rsidRPr="00843A0B" w:rsidRDefault="00870625" w:rsidP="00870625">
      <w:pPr>
        <w:tabs>
          <w:tab w:val="num" w:pos="0"/>
        </w:tabs>
        <w:spacing w:line="360" w:lineRule="auto"/>
      </w:pPr>
    </w:p>
    <w:tbl>
      <w:tblPr>
        <w:tblW w:w="9673"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79"/>
        <w:gridCol w:w="4394"/>
        <w:gridCol w:w="992"/>
        <w:gridCol w:w="1134"/>
        <w:gridCol w:w="1134"/>
      </w:tblGrid>
      <w:tr w:rsidR="00B73A53" w:rsidRPr="00946DA7" w:rsidTr="00B73A53">
        <w:trPr>
          <w:trHeight w:val="1521"/>
        </w:trPr>
        <w:tc>
          <w:tcPr>
            <w:tcW w:w="540" w:type="dxa"/>
            <w:vAlign w:val="center"/>
          </w:tcPr>
          <w:p w:rsidR="00114AFC" w:rsidRPr="00A45C66" w:rsidRDefault="00114AFC" w:rsidP="009220A7">
            <w:pPr>
              <w:keepNext/>
              <w:keepLines/>
              <w:jc w:val="center"/>
              <w:rPr>
                <w:b/>
                <w:sz w:val="18"/>
                <w:szCs w:val="18"/>
                <w:lang w:val="uk-UA"/>
              </w:rPr>
            </w:pPr>
            <w:r w:rsidRPr="00A45C66">
              <w:rPr>
                <w:b/>
                <w:sz w:val="18"/>
                <w:szCs w:val="18"/>
                <w:lang w:val="uk-UA"/>
              </w:rPr>
              <w:t>№</w:t>
            </w:r>
            <w:r w:rsidRPr="00A45C66">
              <w:rPr>
                <w:b/>
                <w:sz w:val="18"/>
                <w:szCs w:val="18"/>
                <w:lang w:val="uk-UA"/>
              </w:rPr>
              <w:br/>
              <w:t>п/п</w:t>
            </w:r>
          </w:p>
        </w:tc>
        <w:tc>
          <w:tcPr>
            <w:tcW w:w="1479" w:type="dxa"/>
            <w:vAlign w:val="center"/>
          </w:tcPr>
          <w:p w:rsidR="00114AFC" w:rsidRPr="00A45C66" w:rsidRDefault="00114AFC" w:rsidP="009220A7">
            <w:pPr>
              <w:keepNext/>
              <w:keepLines/>
              <w:jc w:val="center"/>
              <w:rPr>
                <w:b/>
                <w:iCs/>
                <w:sz w:val="18"/>
                <w:szCs w:val="18"/>
                <w:lang w:val="uk-UA"/>
              </w:rPr>
            </w:pPr>
            <w:r w:rsidRPr="00A45C66">
              <w:rPr>
                <w:b/>
                <w:iCs/>
                <w:sz w:val="18"/>
                <w:szCs w:val="18"/>
                <w:lang w:val="uk-UA"/>
              </w:rPr>
              <w:t>Найменування товару</w:t>
            </w:r>
          </w:p>
        </w:tc>
        <w:tc>
          <w:tcPr>
            <w:tcW w:w="4394" w:type="dxa"/>
            <w:vAlign w:val="center"/>
          </w:tcPr>
          <w:p w:rsidR="00114AFC" w:rsidRPr="00A45C66" w:rsidRDefault="00114AFC" w:rsidP="009220A7">
            <w:pPr>
              <w:keepNext/>
              <w:keepLines/>
              <w:jc w:val="center"/>
              <w:rPr>
                <w:b/>
                <w:sz w:val="18"/>
                <w:szCs w:val="18"/>
                <w:lang w:val="uk-UA"/>
              </w:rPr>
            </w:pPr>
            <w:r w:rsidRPr="00A45C66">
              <w:rPr>
                <w:b/>
                <w:sz w:val="18"/>
                <w:szCs w:val="18"/>
                <w:lang w:val="uk-UA"/>
              </w:rPr>
              <w:t>Опис та характеристики товару</w:t>
            </w:r>
          </w:p>
        </w:tc>
        <w:tc>
          <w:tcPr>
            <w:tcW w:w="992" w:type="dxa"/>
            <w:vAlign w:val="center"/>
          </w:tcPr>
          <w:p w:rsidR="00114AFC" w:rsidRPr="00A45C66" w:rsidRDefault="00114AFC" w:rsidP="009220A7">
            <w:pPr>
              <w:keepNext/>
              <w:keepLines/>
              <w:jc w:val="center"/>
              <w:rPr>
                <w:b/>
                <w:iCs/>
                <w:sz w:val="18"/>
                <w:szCs w:val="18"/>
                <w:lang w:val="uk-UA"/>
              </w:rPr>
            </w:pPr>
            <w:r w:rsidRPr="00A45C66">
              <w:rPr>
                <w:b/>
                <w:iCs/>
                <w:sz w:val="18"/>
                <w:szCs w:val="18"/>
                <w:lang w:val="uk-UA"/>
              </w:rPr>
              <w:t>Одиниця виміру</w:t>
            </w:r>
          </w:p>
        </w:tc>
        <w:tc>
          <w:tcPr>
            <w:tcW w:w="1134" w:type="dxa"/>
            <w:vAlign w:val="center"/>
          </w:tcPr>
          <w:p w:rsidR="00114AFC" w:rsidRPr="00A45C66" w:rsidRDefault="00E21955" w:rsidP="009220A7">
            <w:pPr>
              <w:keepNext/>
              <w:keepLines/>
              <w:jc w:val="center"/>
              <w:rPr>
                <w:b/>
                <w:iCs/>
                <w:sz w:val="18"/>
                <w:szCs w:val="18"/>
                <w:lang w:val="uk-UA"/>
              </w:rPr>
            </w:pPr>
            <w:r>
              <w:rPr>
                <w:b/>
                <w:iCs/>
                <w:sz w:val="18"/>
                <w:szCs w:val="18"/>
                <w:lang w:val="uk-UA"/>
              </w:rPr>
              <w:t>Кіль</w:t>
            </w:r>
            <w:r w:rsidR="00114AFC" w:rsidRPr="00A45C66">
              <w:rPr>
                <w:b/>
                <w:iCs/>
                <w:sz w:val="18"/>
                <w:szCs w:val="18"/>
                <w:lang w:val="uk-UA"/>
              </w:rPr>
              <w:t>кість</w:t>
            </w:r>
          </w:p>
        </w:tc>
        <w:tc>
          <w:tcPr>
            <w:tcW w:w="1134" w:type="dxa"/>
            <w:vAlign w:val="center"/>
          </w:tcPr>
          <w:p w:rsidR="00114AFC" w:rsidRPr="00A45C66" w:rsidRDefault="00114AFC" w:rsidP="009220A7">
            <w:pPr>
              <w:keepNext/>
              <w:keepLines/>
              <w:jc w:val="center"/>
              <w:rPr>
                <w:b/>
                <w:iCs/>
                <w:sz w:val="18"/>
                <w:szCs w:val="18"/>
                <w:lang w:val="uk-UA"/>
              </w:rPr>
            </w:pPr>
            <w:r w:rsidRPr="00A45C66">
              <w:rPr>
                <w:b/>
                <w:iCs/>
                <w:sz w:val="18"/>
                <w:szCs w:val="18"/>
                <w:lang w:val="uk-UA"/>
              </w:rPr>
              <w:t>Поставка</w:t>
            </w:r>
          </w:p>
        </w:tc>
      </w:tr>
      <w:tr w:rsidR="00C56AC2" w:rsidRPr="00946DA7" w:rsidTr="00095F17">
        <w:trPr>
          <w:trHeight w:val="2778"/>
        </w:trPr>
        <w:tc>
          <w:tcPr>
            <w:tcW w:w="540" w:type="dxa"/>
            <w:vAlign w:val="center"/>
          </w:tcPr>
          <w:p w:rsidR="00C56AC2" w:rsidRPr="00717A1D" w:rsidRDefault="00C56AC2" w:rsidP="00C56AC2">
            <w:pPr>
              <w:jc w:val="center"/>
              <w:rPr>
                <w:b/>
                <w:lang w:val="uk-UA"/>
              </w:rPr>
            </w:pPr>
            <w:r>
              <w:rPr>
                <w:b/>
                <w:lang w:val="uk-UA"/>
              </w:rPr>
              <w:t>1.</w:t>
            </w:r>
          </w:p>
        </w:tc>
        <w:tc>
          <w:tcPr>
            <w:tcW w:w="1479" w:type="dxa"/>
            <w:vAlign w:val="center"/>
          </w:tcPr>
          <w:p w:rsidR="00C56AC2" w:rsidRDefault="00A650EF" w:rsidP="00C56AC2">
            <w:pPr>
              <w:autoSpaceDE w:val="0"/>
              <w:autoSpaceDN w:val="0"/>
              <w:adjustRightInd w:val="0"/>
              <w:jc w:val="center"/>
              <w:rPr>
                <w:b/>
                <w:lang w:val="uk-UA"/>
              </w:rPr>
            </w:pPr>
            <w:r>
              <w:rPr>
                <w:b/>
                <w:lang w:val="uk-UA"/>
              </w:rPr>
              <w:t>Помідори</w:t>
            </w:r>
          </w:p>
        </w:tc>
        <w:tc>
          <w:tcPr>
            <w:tcW w:w="4394" w:type="dxa"/>
          </w:tcPr>
          <w:p w:rsidR="00A650EF" w:rsidRPr="00702B0F" w:rsidRDefault="00A650EF" w:rsidP="00A650EF">
            <w:pPr>
              <w:pStyle w:val="a5"/>
              <w:spacing w:before="0"/>
              <w:rPr>
                <w:lang w:val="uk-UA"/>
              </w:rPr>
            </w:pPr>
            <w:r w:rsidRPr="00A650EF">
              <w:rPr>
                <w:rFonts w:ascii="Times New Roman" w:hAnsi="Times New Roman" w:cs="Times New Roman"/>
                <w:lang w:val="uk-UA"/>
              </w:rPr>
              <w:t>Урожай 2022 року.</w:t>
            </w:r>
            <w:r>
              <w:rPr>
                <w:rFonts w:ascii="Times New Roman" w:hAnsi="Times New Roman" w:cs="Times New Roman"/>
                <w:lang w:val="uk-UA"/>
              </w:rPr>
              <w:t xml:space="preserve">                           </w:t>
            </w:r>
            <w:r w:rsidRPr="00A650EF">
              <w:rPr>
                <w:rFonts w:ascii="Times New Roman" w:hAnsi="Times New Roman" w:cs="Times New Roman"/>
                <w:lang w:val="uk-UA" w:eastAsia="ar-SA"/>
              </w:rPr>
              <w:t>П</w:t>
            </w:r>
            <w:r w:rsidRPr="00A650EF">
              <w:rPr>
                <w:rFonts w:ascii="Times New Roman" w:hAnsi="Times New Roman" w:cs="Times New Roman"/>
                <w:lang w:val="uk-UA"/>
              </w:rPr>
              <w:t>лоди повинні бути свіжі, стиглі, чисті, цілі, здорові, щільні, не перестиглі. Запах, властивий даному сорту, без стороннього запаху і смаку. Не допускається наявність в’ялих овочів, роздавлених, половинок і частин овочів, пошкоджених сільськогосподарс</w:t>
            </w:r>
            <w:r w:rsidRPr="00702B0F">
              <w:rPr>
                <w:rFonts w:ascii="Times New Roman" w:hAnsi="Times New Roman" w:cs="Times New Roman"/>
                <w:lang w:val="uk-UA"/>
              </w:rPr>
              <w:t>ькими шкідниками та хворобами, без механічних пошкоджень, сонячних опіків та зайвої вологи зверху, без прилиплої до плодів землі, органічних і мінеральних домішок.</w:t>
            </w:r>
          </w:p>
          <w:p w:rsidR="00C56AC2" w:rsidRPr="00A650EF" w:rsidRDefault="00A650EF" w:rsidP="00A650EF">
            <w:pPr>
              <w:pStyle w:val="a5"/>
              <w:spacing w:before="0"/>
              <w:rPr>
                <w:rFonts w:ascii="Times New Roman" w:hAnsi="Times New Roman" w:cs="Times New Roman"/>
                <w:shd w:val="clear" w:color="auto" w:fill="FFFFFF"/>
              </w:rPr>
            </w:pPr>
            <w:proofErr w:type="spellStart"/>
            <w:r w:rsidRPr="00705B13">
              <w:rPr>
                <w:rFonts w:ascii="Times New Roman" w:hAnsi="Times New Roman" w:cs="Times New Roman"/>
              </w:rPr>
              <w:t>Фасовані</w:t>
            </w:r>
            <w:r w:rsidRPr="00705B13">
              <w:rPr>
                <w:rFonts w:ascii="Times New Roman" w:hAnsi="Times New Roman"/>
              </w:rPr>
              <w:t>в</w:t>
            </w:r>
            <w:proofErr w:type="spellEnd"/>
            <w:r w:rsidRPr="00705B13">
              <w:rPr>
                <w:rFonts w:ascii="Times New Roman" w:hAnsi="Times New Roman"/>
              </w:rPr>
              <w:t xml:space="preserve"> ящики (</w:t>
            </w:r>
            <w:proofErr w:type="spellStart"/>
            <w:r w:rsidRPr="00705B13">
              <w:rPr>
                <w:rFonts w:ascii="Times New Roman" w:hAnsi="Times New Roman"/>
              </w:rPr>
              <w:t>пластмасові</w:t>
            </w:r>
            <w:proofErr w:type="spellEnd"/>
            <w:r w:rsidRPr="00705B13">
              <w:rPr>
                <w:rFonts w:ascii="Times New Roman" w:hAnsi="Times New Roman"/>
              </w:rPr>
              <w:t xml:space="preserve">, </w:t>
            </w:r>
            <w:proofErr w:type="spellStart"/>
            <w:r w:rsidRPr="00705B13">
              <w:rPr>
                <w:rFonts w:ascii="Times New Roman" w:hAnsi="Times New Roman"/>
              </w:rPr>
              <w:t>картонні</w:t>
            </w:r>
            <w:proofErr w:type="spellEnd"/>
            <w:r w:rsidRPr="00705B13">
              <w:rPr>
                <w:rFonts w:ascii="Times New Roman" w:hAnsi="Times New Roman"/>
              </w:rPr>
              <w:t xml:space="preserve">, </w:t>
            </w:r>
            <w:proofErr w:type="spellStart"/>
            <w:r w:rsidRPr="00705B13">
              <w:rPr>
                <w:rFonts w:ascii="Times New Roman" w:hAnsi="Times New Roman"/>
              </w:rPr>
              <w:t>дерев’яні</w:t>
            </w:r>
            <w:proofErr w:type="spellEnd"/>
            <w:r w:rsidRPr="00705B13">
              <w:rPr>
                <w:rFonts w:ascii="Times New Roman" w:hAnsi="Times New Roman"/>
              </w:rPr>
              <w:t>)</w:t>
            </w:r>
            <w:r w:rsidRPr="00705B13">
              <w:rPr>
                <w:rFonts w:ascii="Times New Roman" w:hAnsi="Times New Roman" w:cs="Times New Roman"/>
                <w:shd w:val="clear" w:color="auto" w:fill="FFFFFF"/>
              </w:rPr>
              <w:t xml:space="preserve"> без </w:t>
            </w:r>
            <w:proofErr w:type="spellStart"/>
            <w:r w:rsidRPr="00705B13">
              <w:rPr>
                <w:rFonts w:ascii="Times New Roman" w:hAnsi="Times New Roman" w:cs="Times New Roman"/>
                <w:shd w:val="clear" w:color="auto" w:fill="FFFFFF"/>
              </w:rPr>
              <w:t>сторонніх</w:t>
            </w:r>
            <w:proofErr w:type="spellEnd"/>
            <w:r w:rsidRPr="00705B13">
              <w:rPr>
                <w:rFonts w:ascii="Times New Roman" w:hAnsi="Times New Roman" w:cs="Times New Roman"/>
                <w:shd w:val="clear" w:color="auto" w:fill="FFFFFF"/>
              </w:rPr>
              <w:t xml:space="preserve"> </w:t>
            </w:r>
            <w:proofErr w:type="spellStart"/>
            <w:r w:rsidRPr="00705B13">
              <w:rPr>
                <w:rFonts w:ascii="Times New Roman" w:hAnsi="Times New Roman" w:cs="Times New Roman"/>
                <w:shd w:val="clear" w:color="auto" w:fill="FFFFFF"/>
              </w:rPr>
              <w:t>запахі</w:t>
            </w:r>
            <w:proofErr w:type="gramStart"/>
            <w:r w:rsidRPr="00705B13">
              <w:rPr>
                <w:rFonts w:ascii="Times New Roman" w:hAnsi="Times New Roman" w:cs="Times New Roman"/>
                <w:shd w:val="clear" w:color="auto" w:fill="FFFFFF"/>
              </w:rPr>
              <w:t>в</w:t>
            </w:r>
            <w:proofErr w:type="spellEnd"/>
            <w:proofErr w:type="gramEnd"/>
            <w:r w:rsidRPr="00705B13">
              <w:rPr>
                <w:rFonts w:ascii="Times New Roman" w:hAnsi="Times New Roman" w:cs="Times New Roman"/>
                <w:shd w:val="clear" w:color="auto" w:fill="FFFFFF"/>
              </w:rPr>
              <w:t xml:space="preserve">, </w:t>
            </w:r>
            <w:proofErr w:type="spellStart"/>
            <w:proofErr w:type="gramStart"/>
            <w:r w:rsidRPr="00705B13">
              <w:rPr>
                <w:rFonts w:ascii="Times New Roman" w:hAnsi="Times New Roman" w:cs="Times New Roman"/>
                <w:shd w:val="clear" w:color="auto" w:fill="FFFFFF"/>
              </w:rPr>
              <w:t>чист</w:t>
            </w:r>
            <w:proofErr w:type="gramEnd"/>
            <w:r w:rsidRPr="00705B13">
              <w:rPr>
                <w:rFonts w:ascii="Times New Roman" w:hAnsi="Times New Roman" w:cs="Times New Roman"/>
                <w:shd w:val="clear" w:color="auto" w:fill="FFFFFF"/>
              </w:rPr>
              <w:t>і</w:t>
            </w:r>
            <w:proofErr w:type="spellEnd"/>
            <w:r w:rsidRPr="00705B13">
              <w:rPr>
                <w:rFonts w:ascii="Times New Roman" w:hAnsi="Times New Roman" w:cs="Times New Roman"/>
                <w:shd w:val="clear" w:color="auto" w:fill="FFFFFF"/>
              </w:rPr>
              <w:t xml:space="preserve"> та </w:t>
            </w:r>
            <w:proofErr w:type="spellStart"/>
            <w:r w:rsidRPr="00705B13">
              <w:rPr>
                <w:rFonts w:ascii="Times New Roman" w:hAnsi="Times New Roman" w:cs="Times New Roman"/>
                <w:shd w:val="clear" w:color="auto" w:fill="FFFFFF"/>
              </w:rPr>
              <w:t>сухі</w:t>
            </w:r>
            <w:proofErr w:type="spellEnd"/>
            <w:r w:rsidRPr="00705B13">
              <w:rPr>
                <w:rFonts w:ascii="Times New Roman" w:hAnsi="Times New Roman"/>
              </w:rPr>
              <w:t xml:space="preserve">, </w:t>
            </w:r>
            <w:proofErr w:type="spellStart"/>
            <w:r w:rsidRPr="00705B13">
              <w:rPr>
                <w:rFonts w:ascii="Times New Roman" w:hAnsi="Times New Roman"/>
              </w:rPr>
              <w:t>які</w:t>
            </w:r>
            <w:proofErr w:type="spellEnd"/>
            <w:r w:rsidRPr="00705B13">
              <w:rPr>
                <w:rFonts w:ascii="Times New Roman" w:hAnsi="Times New Roman"/>
              </w:rPr>
              <w:t xml:space="preserve"> </w:t>
            </w:r>
            <w:proofErr w:type="spellStart"/>
            <w:r w:rsidRPr="00705B13">
              <w:rPr>
                <w:rFonts w:ascii="Times New Roman" w:hAnsi="Times New Roman"/>
              </w:rPr>
              <w:t>забезпечать</w:t>
            </w:r>
            <w:proofErr w:type="spellEnd"/>
            <w:r w:rsidRPr="00705B13">
              <w:rPr>
                <w:rFonts w:ascii="Times New Roman" w:hAnsi="Times New Roman"/>
              </w:rPr>
              <w:t xml:space="preserve"> </w:t>
            </w:r>
            <w:proofErr w:type="spellStart"/>
            <w:r w:rsidRPr="00705B13">
              <w:rPr>
                <w:rFonts w:ascii="Times New Roman" w:hAnsi="Times New Roman"/>
              </w:rPr>
              <w:t>схоронність</w:t>
            </w:r>
            <w:proofErr w:type="spellEnd"/>
            <w:r w:rsidRPr="00705B13">
              <w:rPr>
                <w:rFonts w:ascii="Times New Roman" w:hAnsi="Times New Roman"/>
              </w:rPr>
              <w:t xml:space="preserve"> та доставку </w:t>
            </w:r>
            <w:proofErr w:type="spellStart"/>
            <w:r w:rsidRPr="00705B13">
              <w:rPr>
                <w:rFonts w:ascii="Times New Roman" w:hAnsi="Times New Roman"/>
              </w:rPr>
              <w:t>якісної</w:t>
            </w:r>
            <w:proofErr w:type="spellEnd"/>
            <w:r w:rsidRPr="00705B13">
              <w:rPr>
                <w:rFonts w:ascii="Times New Roman" w:hAnsi="Times New Roman"/>
              </w:rPr>
              <w:t xml:space="preserve"> </w:t>
            </w:r>
            <w:proofErr w:type="spellStart"/>
            <w:r w:rsidRPr="00705B13">
              <w:rPr>
                <w:rFonts w:ascii="Times New Roman" w:hAnsi="Times New Roman"/>
              </w:rPr>
              <w:t>продукції</w:t>
            </w:r>
            <w:proofErr w:type="spellEnd"/>
            <w:r w:rsidRPr="00705B13">
              <w:rPr>
                <w:rFonts w:ascii="Times New Roman" w:hAnsi="Times New Roman"/>
              </w:rPr>
              <w:t xml:space="preserve"> </w:t>
            </w:r>
            <w:r w:rsidRPr="00705B13">
              <w:rPr>
                <w:rFonts w:ascii="Times New Roman" w:hAnsi="Times New Roman" w:cs="Times New Roman"/>
                <w:shd w:val="clear" w:color="auto" w:fill="FFFFFF"/>
              </w:rPr>
              <w:t xml:space="preserve">на склад </w:t>
            </w:r>
            <w:proofErr w:type="spellStart"/>
            <w:r w:rsidRPr="00705B13">
              <w:rPr>
                <w:rFonts w:ascii="Times New Roman" w:hAnsi="Times New Roman" w:cs="Times New Roman"/>
                <w:shd w:val="clear" w:color="auto" w:fill="FFFFFF"/>
              </w:rPr>
              <w:t>Замовника</w:t>
            </w:r>
            <w:proofErr w:type="spellEnd"/>
            <w:r w:rsidRPr="00705B13">
              <w:rPr>
                <w:rFonts w:ascii="Times New Roman" w:hAnsi="Times New Roman"/>
              </w:rPr>
              <w:t xml:space="preserve">. </w:t>
            </w:r>
            <w:r>
              <w:rPr>
                <w:rFonts w:ascii="Times New Roman" w:hAnsi="Times New Roman"/>
                <w:lang w:val="uk-UA"/>
              </w:rPr>
              <w:t xml:space="preserve">      </w:t>
            </w:r>
            <w:r w:rsidRPr="00705B13">
              <w:rPr>
                <w:rFonts w:ascii="Times New Roman" w:hAnsi="Times New Roman" w:cs="Times New Roman"/>
                <w:shd w:val="clear" w:color="auto" w:fill="FEFEFE"/>
              </w:rPr>
              <w:t xml:space="preserve">ДСТУ 3246-95 </w:t>
            </w:r>
            <w:proofErr w:type="spellStart"/>
            <w:r w:rsidRPr="00705B13">
              <w:rPr>
                <w:rFonts w:ascii="Times New Roman" w:hAnsi="Times New Roman" w:cs="Times New Roman"/>
                <w:shd w:val="clear" w:color="auto" w:fill="FEFEFE"/>
              </w:rPr>
              <w:t>Томати</w:t>
            </w:r>
            <w:proofErr w:type="spellEnd"/>
            <w:r w:rsidRPr="00705B13">
              <w:rPr>
                <w:rFonts w:ascii="Times New Roman" w:hAnsi="Times New Roman" w:cs="Times New Roman"/>
                <w:shd w:val="clear" w:color="auto" w:fill="FEFEFE"/>
              </w:rPr>
              <w:t xml:space="preserve"> </w:t>
            </w:r>
            <w:proofErr w:type="spellStart"/>
            <w:proofErr w:type="gramStart"/>
            <w:r w:rsidRPr="00705B13">
              <w:rPr>
                <w:rFonts w:ascii="Times New Roman" w:hAnsi="Times New Roman" w:cs="Times New Roman"/>
                <w:shd w:val="clear" w:color="auto" w:fill="FEFEFE"/>
              </w:rPr>
              <w:t>св</w:t>
            </w:r>
            <w:proofErr w:type="gramEnd"/>
            <w:r w:rsidRPr="00705B13">
              <w:rPr>
                <w:rFonts w:ascii="Times New Roman" w:hAnsi="Times New Roman" w:cs="Times New Roman"/>
                <w:shd w:val="clear" w:color="auto" w:fill="FEFEFE"/>
              </w:rPr>
              <w:t>іжі</w:t>
            </w:r>
            <w:proofErr w:type="spellEnd"/>
            <w:r w:rsidRPr="00705B13">
              <w:rPr>
                <w:rFonts w:ascii="Times New Roman" w:hAnsi="Times New Roman" w:cs="Times New Roman"/>
                <w:shd w:val="clear" w:color="auto" w:fill="FEFEFE"/>
              </w:rPr>
              <w:t xml:space="preserve">. </w:t>
            </w:r>
            <w:proofErr w:type="spellStart"/>
            <w:r w:rsidRPr="00705B13">
              <w:rPr>
                <w:rFonts w:ascii="Times New Roman" w:hAnsi="Times New Roman" w:cs="Times New Roman"/>
                <w:shd w:val="clear" w:color="auto" w:fill="FEFEFE"/>
              </w:rPr>
              <w:t>Технічні</w:t>
            </w:r>
            <w:proofErr w:type="spellEnd"/>
            <w:r w:rsidRPr="00705B13">
              <w:rPr>
                <w:rFonts w:ascii="Times New Roman" w:hAnsi="Times New Roman" w:cs="Times New Roman"/>
                <w:shd w:val="clear" w:color="auto" w:fill="FEFEFE"/>
              </w:rPr>
              <w:t xml:space="preserve"> </w:t>
            </w:r>
            <w:proofErr w:type="spellStart"/>
            <w:r w:rsidRPr="00705B13">
              <w:rPr>
                <w:rFonts w:ascii="Times New Roman" w:hAnsi="Times New Roman" w:cs="Times New Roman"/>
                <w:shd w:val="clear" w:color="auto" w:fill="FEFEFE"/>
              </w:rPr>
              <w:t>умови</w:t>
            </w:r>
            <w:proofErr w:type="spellEnd"/>
            <w:r w:rsidRPr="00705B13">
              <w:rPr>
                <w:rFonts w:ascii="Times New Roman" w:hAnsi="Times New Roman" w:cs="Times New Roman"/>
                <w:shd w:val="clear" w:color="auto" w:fill="FEFEFE"/>
              </w:rPr>
              <w:t>.</w:t>
            </w:r>
          </w:p>
        </w:tc>
        <w:tc>
          <w:tcPr>
            <w:tcW w:w="992" w:type="dxa"/>
          </w:tcPr>
          <w:p w:rsidR="00C56AC2" w:rsidRPr="00F02D9A" w:rsidRDefault="00C56AC2" w:rsidP="00C56AC2">
            <w:pPr>
              <w:pStyle w:val="2"/>
              <w:rPr>
                <w:rFonts w:ascii="Times New Roman" w:hAnsi="Times New Roman"/>
                <w:i w:val="0"/>
                <w:color w:val="auto"/>
                <w:sz w:val="22"/>
                <w:szCs w:val="22"/>
                <w:lang w:val="uk-UA"/>
              </w:rPr>
            </w:pPr>
          </w:p>
          <w:p w:rsidR="00C56AC2" w:rsidRPr="00F02D9A" w:rsidRDefault="00C56AC2" w:rsidP="00C56AC2">
            <w:pPr>
              <w:pStyle w:val="2"/>
              <w:jc w:val="center"/>
              <w:rPr>
                <w:rFonts w:ascii="Times New Roman" w:hAnsi="Times New Roman"/>
                <w:i w:val="0"/>
                <w:color w:val="auto"/>
                <w:sz w:val="22"/>
                <w:szCs w:val="22"/>
                <w:lang w:val="uk-UA"/>
              </w:rPr>
            </w:pPr>
          </w:p>
          <w:p w:rsidR="00C56AC2" w:rsidRDefault="00C56AC2" w:rsidP="00C56AC2">
            <w:pPr>
              <w:pStyle w:val="2"/>
              <w:jc w:val="center"/>
              <w:rPr>
                <w:rFonts w:ascii="Times New Roman" w:hAnsi="Times New Roman"/>
                <w:i w:val="0"/>
                <w:color w:val="auto"/>
                <w:sz w:val="22"/>
                <w:szCs w:val="22"/>
                <w:lang w:val="uk-UA"/>
              </w:rPr>
            </w:pPr>
          </w:p>
          <w:p w:rsidR="00C56AC2" w:rsidRPr="00F02D9A" w:rsidRDefault="00C56AC2" w:rsidP="00C56AC2">
            <w:pPr>
              <w:pStyle w:val="2"/>
              <w:jc w:val="center"/>
              <w:rPr>
                <w:rFonts w:ascii="Times New Roman" w:hAnsi="Times New Roman"/>
                <w:i w:val="0"/>
                <w:color w:val="auto"/>
                <w:sz w:val="22"/>
                <w:szCs w:val="22"/>
                <w:lang w:val="uk-UA"/>
              </w:rPr>
            </w:pPr>
            <w:r w:rsidRPr="00F02D9A">
              <w:rPr>
                <w:rFonts w:ascii="Times New Roman" w:hAnsi="Times New Roman"/>
                <w:i w:val="0"/>
                <w:color w:val="auto"/>
                <w:sz w:val="22"/>
                <w:szCs w:val="22"/>
                <w:lang w:val="uk-UA"/>
              </w:rPr>
              <w:t>кг.</w:t>
            </w:r>
          </w:p>
        </w:tc>
        <w:tc>
          <w:tcPr>
            <w:tcW w:w="1134" w:type="dxa"/>
          </w:tcPr>
          <w:p w:rsidR="00C56AC2" w:rsidRPr="00F02D9A" w:rsidRDefault="00C56AC2" w:rsidP="00C56AC2">
            <w:pPr>
              <w:pStyle w:val="2"/>
              <w:jc w:val="center"/>
              <w:rPr>
                <w:rFonts w:ascii="Times New Roman" w:hAnsi="Times New Roman"/>
                <w:i w:val="0"/>
                <w:color w:val="auto"/>
                <w:sz w:val="22"/>
                <w:szCs w:val="22"/>
                <w:lang w:val="uk-UA"/>
              </w:rPr>
            </w:pPr>
          </w:p>
          <w:p w:rsidR="00C56AC2" w:rsidRPr="00F02D9A" w:rsidRDefault="00C56AC2" w:rsidP="00C56AC2">
            <w:pPr>
              <w:rPr>
                <w:b/>
                <w:lang w:val="uk-UA"/>
              </w:rPr>
            </w:pPr>
          </w:p>
          <w:p w:rsidR="00C56AC2" w:rsidRDefault="00C56AC2" w:rsidP="00C56AC2">
            <w:pPr>
              <w:rPr>
                <w:b/>
                <w:lang w:val="uk-UA"/>
              </w:rPr>
            </w:pPr>
          </w:p>
          <w:p w:rsidR="00C56AC2" w:rsidRPr="00F02D9A" w:rsidRDefault="00C56AC2" w:rsidP="00C56AC2">
            <w:pPr>
              <w:rPr>
                <w:b/>
                <w:lang w:val="uk-UA"/>
              </w:rPr>
            </w:pPr>
          </w:p>
          <w:p w:rsidR="00C56AC2" w:rsidRPr="00F02D9A" w:rsidRDefault="00C56AC2" w:rsidP="00C56AC2">
            <w:pPr>
              <w:jc w:val="center"/>
              <w:rPr>
                <w:b/>
                <w:lang w:val="uk-UA"/>
              </w:rPr>
            </w:pPr>
            <w:r w:rsidRPr="00F02D9A">
              <w:rPr>
                <w:b/>
                <w:lang w:val="uk-UA"/>
              </w:rPr>
              <w:t>200</w:t>
            </w:r>
          </w:p>
        </w:tc>
        <w:tc>
          <w:tcPr>
            <w:tcW w:w="1134" w:type="dxa"/>
          </w:tcPr>
          <w:p w:rsidR="00C56AC2" w:rsidRDefault="00C56AC2" w:rsidP="00C56AC2">
            <w:pPr>
              <w:pStyle w:val="2"/>
              <w:rPr>
                <w:rFonts w:ascii="Times New Roman" w:hAnsi="Times New Roman"/>
                <w:i w:val="0"/>
                <w:color w:val="auto"/>
                <w:sz w:val="22"/>
                <w:szCs w:val="22"/>
                <w:lang w:val="uk-UA"/>
              </w:rPr>
            </w:pPr>
          </w:p>
          <w:p w:rsidR="00C56AC2" w:rsidRDefault="00C56AC2" w:rsidP="00C56AC2">
            <w:pPr>
              <w:pStyle w:val="2"/>
              <w:rPr>
                <w:rFonts w:ascii="Times New Roman" w:hAnsi="Times New Roman"/>
                <w:i w:val="0"/>
                <w:color w:val="auto"/>
                <w:sz w:val="22"/>
                <w:szCs w:val="22"/>
                <w:lang w:val="uk-UA"/>
              </w:rPr>
            </w:pPr>
          </w:p>
          <w:p w:rsidR="00C56AC2" w:rsidRDefault="00C56AC2" w:rsidP="00C56AC2">
            <w:pPr>
              <w:pStyle w:val="2"/>
              <w:jc w:val="center"/>
              <w:rPr>
                <w:rFonts w:ascii="Times New Roman" w:hAnsi="Times New Roman"/>
                <w:i w:val="0"/>
                <w:color w:val="auto"/>
                <w:sz w:val="22"/>
                <w:szCs w:val="22"/>
                <w:lang w:val="uk-UA"/>
              </w:rPr>
            </w:pPr>
            <w:r w:rsidRPr="00E56355">
              <w:rPr>
                <w:rFonts w:ascii="Times New Roman" w:hAnsi="Times New Roman"/>
                <w:i w:val="0"/>
                <w:color w:val="auto"/>
                <w:sz w:val="22"/>
                <w:szCs w:val="22"/>
              </w:rPr>
              <w:t>1</w:t>
            </w:r>
          </w:p>
          <w:p w:rsidR="00C56AC2" w:rsidRPr="00C56AC2" w:rsidRDefault="00C56AC2" w:rsidP="00C56AC2">
            <w:pPr>
              <w:pStyle w:val="2"/>
              <w:rPr>
                <w:rFonts w:ascii="Times New Roman" w:hAnsi="Times New Roman"/>
                <w:i w:val="0"/>
                <w:color w:val="auto"/>
                <w:sz w:val="22"/>
                <w:szCs w:val="22"/>
                <w:lang w:val="uk-UA"/>
              </w:rPr>
            </w:pPr>
            <w:r>
              <w:rPr>
                <w:rFonts w:ascii="Times New Roman" w:hAnsi="Times New Roman"/>
                <w:i w:val="0"/>
                <w:color w:val="auto"/>
                <w:sz w:val="22"/>
                <w:szCs w:val="22"/>
                <w:lang w:val="uk-UA"/>
              </w:rPr>
              <w:t>поставка</w:t>
            </w:r>
          </w:p>
        </w:tc>
      </w:tr>
    </w:tbl>
    <w:p w:rsidR="00870625" w:rsidRDefault="00870625" w:rsidP="00870625">
      <w:pPr>
        <w:rPr>
          <w:lang w:val="uk-UA"/>
        </w:rPr>
      </w:pPr>
    </w:p>
    <w:p w:rsidR="00870625" w:rsidRDefault="00870625" w:rsidP="00870625">
      <w:pPr>
        <w:spacing w:line="360" w:lineRule="auto"/>
        <w:rPr>
          <w:lang w:val="uk-UA"/>
        </w:rPr>
      </w:pPr>
    </w:p>
    <w:p w:rsidR="00870625" w:rsidRDefault="00870625" w:rsidP="005646B8">
      <w:pPr>
        <w:spacing w:line="360" w:lineRule="auto"/>
        <w:jc w:val="both"/>
      </w:pPr>
      <w:r w:rsidRPr="00D21503">
        <w:t>1.</w:t>
      </w:r>
      <w:r>
        <w:t xml:space="preserve"> Доставка товару </w:t>
      </w:r>
      <w:proofErr w:type="spellStart"/>
      <w:r>
        <w:t>здійснюється</w:t>
      </w:r>
      <w:proofErr w:type="spellEnd"/>
      <w:r>
        <w:t xml:space="preserve"> за </w:t>
      </w:r>
      <w:proofErr w:type="spellStart"/>
      <w:r>
        <w:t>адресою</w:t>
      </w:r>
      <w:proofErr w:type="spellEnd"/>
      <w:r>
        <w:t xml:space="preserve"> </w:t>
      </w:r>
      <w:proofErr w:type="spellStart"/>
      <w:r>
        <w:t>Замовника</w:t>
      </w:r>
      <w:proofErr w:type="spellEnd"/>
      <w:r>
        <w:t xml:space="preserve">: </w:t>
      </w:r>
      <w:proofErr w:type="spellStart"/>
      <w:r>
        <w:t>Україна</w:t>
      </w:r>
      <w:proofErr w:type="spellEnd"/>
      <w:r>
        <w:t xml:space="preserve">, </w:t>
      </w:r>
      <w:proofErr w:type="spellStart"/>
      <w:r>
        <w:t>Вінницька</w:t>
      </w:r>
      <w:proofErr w:type="spellEnd"/>
      <w:r w:rsidR="00132B62">
        <w:t xml:space="preserve"> область, </w:t>
      </w:r>
      <w:proofErr w:type="spellStart"/>
      <w:r w:rsidR="00132B62">
        <w:t>Гайсинський</w:t>
      </w:r>
      <w:proofErr w:type="spellEnd"/>
      <w:r w:rsidR="00132B62">
        <w:t xml:space="preserve"> район, м</w:t>
      </w:r>
      <w:proofErr w:type="spellStart"/>
      <w:r w:rsidR="00132B62">
        <w:rPr>
          <w:lang w:val="uk-UA"/>
        </w:rPr>
        <w:t>істо</w:t>
      </w:r>
      <w:proofErr w:type="spellEnd"/>
      <w:r w:rsidR="00132B62">
        <w:rPr>
          <w:lang w:val="uk-UA"/>
        </w:rPr>
        <w:t xml:space="preserve"> </w:t>
      </w:r>
      <w:r w:rsidR="00132B62">
        <w:t xml:space="preserve">Гайсин, </w:t>
      </w:r>
      <w:proofErr w:type="spellStart"/>
      <w:r w:rsidR="00132B62">
        <w:t>вул</w:t>
      </w:r>
      <w:r w:rsidR="00132B62">
        <w:rPr>
          <w:lang w:val="uk-UA"/>
        </w:rPr>
        <w:t>иця</w:t>
      </w:r>
      <w:proofErr w:type="spellEnd"/>
      <w:r w:rsidR="00132B62">
        <w:rPr>
          <w:lang w:val="uk-UA"/>
        </w:rPr>
        <w:t xml:space="preserve"> </w:t>
      </w:r>
      <w:r>
        <w:t xml:space="preserve">Студентська,14 на склад </w:t>
      </w:r>
      <w:proofErr w:type="spellStart"/>
      <w:r>
        <w:t>Замовника</w:t>
      </w:r>
      <w:proofErr w:type="spellEnd"/>
      <w:r>
        <w:t xml:space="preserve"> </w:t>
      </w:r>
      <w:proofErr w:type="spellStart"/>
      <w:r>
        <w:t>з</w:t>
      </w:r>
      <w:proofErr w:type="spellEnd"/>
      <w:r>
        <w:t xml:space="preserve"> </w:t>
      </w:r>
      <w:r>
        <w:rPr>
          <w:lang w:val="uk-UA"/>
        </w:rPr>
        <w:t>08.00</w:t>
      </w:r>
      <w:r>
        <w:t xml:space="preserve"> год</w:t>
      </w:r>
      <w:proofErr w:type="gramStart"/>
      <w:r>
        <w:t>.</w:t>
      </w:r>
      <w:proofErr w:type="gramEnd"/>
      <w:r>
        <w:t xml:space="preserve"> </w:t>
      </w:r>
      <w:proofErr w:type="gramStart"/>
      <w:r>
        <w:t>д</w:t>
      </w:r>
      <w:proofErr w:type="gramEnd"/>
      <w:r>
        <w:t>о 1</w:t>
      </w:r>
      <w:r>
        <w:rPr>
          <w:lang w:val="uk-UA"/>
        </w:rPr>
        <w:t>2</w:t>
      </w:r>
      <w:r>
        <w:t xml:space="preserve">.00 год. </w:t>
      </w:r>
      <w:proofErr w:type="spellStart"/>
      <w:r>
        <w:t>окрім</w:t>
      </w:r>
      <w:proofErr w:type="spellEnd"/>
      <w:r>
        <w:t xml:space="preserve"> </w:t>
      </w:r>
      <w:proofErr w:type="spellStart"/>
      <w:r>
        <w:t>вихідних</w:t>
      </w:r>
      <w:proofErr w:type="spellEnd"/>
      <w:r>
        <w:t xml:space="preserve"> </w:t>
      </w:r>
      <w:proofErr w:type="spellStart"/>
      <w:r>
        <w:t>днів</w:t>
      </w:r>
      <w:proofErr w:type="spellEnd"/>
      <w:r>
        <w:t>.</w:t>
      </w:r>
    </w:p>
    <w:p w:rsidR="00870625" w:rsidRDefault="00870625" w:rsidP="005646B8">
      <w:pPr>
        <w:spacing w:line="360" w:lineRule="auto"/>
        <w:jc w:val="both"/>
      </w:pPr>
      <w:r>
        <w:t xml:space="preserve">2. </w:t>
      </w:r>
      <w:proofErr w:type="spellStart"/>
      <w:r>
        <w:t>Постачання</w:t>
      </w:r>
      <w:proofErr w:type="spellEnd"/>
      <w:r>
        <w:t xml:space="preserve"> товару </w:t>
      </w:r>
      <w:proofErr w:type="spellStart"/>
      <w:r>
        <w:t>здійснюється</w:t>
      </w:r>
      <w:proofErr w:type="spellEnd"/>
      <w:r>
        <w:t xml:space="preserve"> згідно </w:t>
      </w:r>
      <w:proofErr w:type="spellStart"/>
      <w:r>
        <w:t>попереднього</w:t>
      </w:r>
      <w:proofErr w:type="spellEnd"/>
      <w:r>
        <w:t xml:space="preserve"> </w:t>
      </w:r>
      <w:proofErr w:type="spellStart"/>
      <w:r>
        <w:t>замовлення</w:t>
      </w:r>
      <w:proofErr w:type="spellEnd"/>
      <w:r>
        <w:t xml:space="preserve">.     </w:t>
      </w:r>
    </w:p>
    <w:p w:rsidR="00870625" w:rsidRDefault="00870625" w:rsidP="005646B8">
      <w:pPr>
        <w:spacing w:line="360" w:lineRule="auto"/>
        <w:jc w:val="both"/>
      </w:pPr>
      <w:r>
        <w:t xml:space="preserve">3. </w:t>
      </w:r>
      <w:proofErr w:type="spellStart"/>
      <w:r w:rsidRPr="00D21503">
        <w:t>Товари</w:t>
      </w:r>
      <w:proofErr w:type="spellEnd"/>
      <w:r w:rsidRPr="00D21503">
        <w:t xml:space="preserve">, </w:t>
      </w:r>
      <w:proofErr w:type="spellStart"/>
      <w:r w:rsidRPr="00D21503">
        <w:t>що</w:t>
      </w:r>
      <w:proofErr w:type="spellEnd"/>
      <w:r w:rsidRPr="00D21503">
        <w:t xml:space="preserve"> </w:t>
      </w:r>
      <w:proofErr w:type="spellStart"/>
      <w:r>
        <w:t>має</w:t>
      </w:r>
      <w:proofErr w:type="spellEnd"/>
      <w:r>
        <w:t xml:space="preserve"> </w:t>
      </w:r>
      <w:proofErr w:type="spellStart"/>
      <w:r w:rsidRPr="00D21503">
        <w:t>постача</w:t>
      </w:r>
      <w:r>
        <w:t>тись</w:t>
      </w:r>
      <w:proofErr w:type="spellEnd"/>
      <w:r>
        <w:t xml:space="preserve"> пови</w:t>
      </w:r>
      <w:r w:rsidRPr="00D21503">
        <w:t>н</w:t>
      </w:r>
      <w:r>
        <w:t>ен</w:t>
      </w:r>
      <w:r w:rsidRPr="00D21503">
        <w:t xml:space="preserve"> </w:t>
      </w:r>
      <w:proofErr w:type="spellStart"/>
      <w:r w:rsidRPr="00D21503">
        <w:t>мати</w:t>
      </w:r>
      <w:proofErr w:type="spellEnd"/>
      <w:r w:rsidRPr="00D21503">
        <w:t xml:space="preserve"> </w:t>
      </w:r>
      <w:proofErr w:type="spellStart"/>
      <w:r w:rsidRPr="00D21503">
        <w:t>необхідні</w:t>
      </w:r>
      <w:proofErr w:type="spellEnd"/>
      <w:r w:rsidRPr="00D21503">
        <w:t xml:space="preserve"> </w:t>
      </w:r>
      <w:proofErr w:type="spellStart"/>
      <w:r w:rsidRPr="00D21503">
        <w:t>копії</w:t>
      </w:r>
      <w:proofErr w:type="spellEnd"/>
      <w:r w:rsidRPr="00D21503">
        <w:t xml:space="preserve"> </w:t>
      </w:r>
      <w:proofErr w:type="spellStart"/>
      <w:r w:rsidRPr="00D21503">
        <w:t>сертифікатів</w:t>
      </w:r>
      <w:proofErr w:type="spellEnd"/>
      <w:r w:rsidRPr="00D21503">
        <w:t xml:space="preserve"> </w:t>
      </w:r>
      <w:proofErr w:type="spellStart"/>
      <w:r w:rsidRPr="00D21503">
        <w:t>якості</w:t>
      </w:r>
      <w:proofErr w:type="spellEnd"/>
      <w:r w:rsidRPr="00D21503">
        <w:t xml:space="preserve"> </w:t>
      </w:r>
      <w:proofErr w:type="spellStart"/>
      <w:r w:rsidRPr="00D21503">
        <w:t>виробника</w:t>
      </w:r>
      <w:proofErr w:type="spellEnd"/>
      <w:r w:rsidRPr="00D21503">
        <w:t xml:space="preserve">, </w:t>
      </w:r>
      <w:proofErr w:type="spellStart"/>
      <w:r w:rsidRPr="00D21503">
        <w:t>реєстраційне</w:t>
      </w:r>
      <w:proofErr w:type="spellEnd"/>
      <w:r w:rsidRPr="00D21503">
        <w:t xml:space="preserve"> </w:t>
      </w:r>
      <w:proofErr w:type="spellStart"/>
      <w:r w:rsidRPr="00D21503">
        <w:t>посвідчення</w:t>
      </w:r>
      <w:proofErr w:type="spellEnd"/>
      <w:r>
        <w:t xml:space="preserve"> </w:t>
      </w:r>
      <w:proofErr w:type="spellStart"/>
      <w:r>
        <w:t>чи</w:t>
      </w:r>
      <w:proofErr w:type="spellEnd"/>
      <w:r w:rsidRPr="00D21503">
        <w:t xml:space="preserve"> </w:t>
      </w:r>
      <w:proofErr w:type="spellStart"/>
      <w:r w:rsidRPr="00D21503">
        <w:t>висновок</w:t>
      </w:r>
      <w:proofErr w:type="spellEnd"/>
      <w:r w:rsidRPr="00D21503">
        <w:t xml:space="preserve"> </w:t>
      </w:r>
      <w:proofErr w:type="spellStart"/>
      <w:r w:rsidRPr="00D21503">
        <w:t>державної</w:t>
      </w:r>
      <w:proofErr w:type="spellEnd"/>
      <w:r w:rsidRPr="00D21503">
        <w:t xml:space="preserve"> </w:t>
      </w:r>
      <w:proofErr w:type="spellStart"/>
      <w:r w:rsidRPr="00D21503">
        <w:t>санітарно-епідеміологічної</w:t>
      </w:r>
      <w:proofErr w:type="spellEnd"/>
      <w:r w:rsidRPr="00D21503">
        <w:t xml:space="preserve"> </w:t>
      </w:r>
      <w:proofErr w:type="spellStart"/>
      <w:r w:rsidRPr="00D21503">
        <w:t>експертизи</w:t>
      </w:r>
      <w:proofErr w:type="spellEnd"/>
      <w:r w:rsidRPr="00D21503">
        <w:t xml:space="preserve">, </w:t>
      </w:r>
      <w:proofErr w:type="spellStart"/>
      <w:r w:rsidRPr="00D21503">
        <w:t>або</w:t>
      </w:r>
      <w:proofErr w:type="spellEnd"/>
      <w:r w:rsidRPr="00D21503">
        <w:t xml:space="preserve"> </w:t>
      </w:r>
      <w:proofErr w:type="spellStart"/>
      <w:r w:rsidRPr="00D21503">
        <w:lastRenderedPageBreak/>
        <w:t>іншій</w:t>
      </w:r>
      <w:proofErr w:type="spellEnd"/>
      <w:r w:rsidRPr="00D21503">
        <w:t xml:space="preserve"> </w:t>
      </w:r>
      <w:proofErr w:type="spellStart"/>
      <w:r w:rsidRPr="00D21503">
        <w:t>подібний</w:t>
      </w:r>
      <w:proofErr w:type="spellEnd"/>
      <w:r w:rsidRPr="00D21503">
        <w:t xml:space="preserve"> документ, </w:t>
      </w:r>
      <w:proofErr w:type="spellStart"/>
      <w:r w:rsidRPr="00D21503">
        <w:t>що</w:t>
      </w:r>
      <w:proofErr w:type="spellEnd"/>
      <w:r w:rsidRPr="00D21503">
        <w:t xml:space="preserve"> </w:t>
      </w:r>
      <w:proofErr w:type="spellStart"/>
      <w:proofErr w:type="gramStart"/>
      <w:r w:rsidRPr="00D21503">
        <w:t>п</w:t>
      </w:r>
      <w:proofErr w:type="gramEnd"/>
      <w:r w:rsidRPr="00D21503">
        <w:t>ідтверджує</w:t>
      </w:r>
      <w:proofErr w:type="spellEnd"/>
      <w:r w:rsidRPr="00D21503">
        <w:t xml:space="preserve"> </w:t>
      </w:r>
      <w:proofErr w:type="spellStart"/>
      <w:r w:rsidRPr="00D21503">
        <w:t>відповідність</w:t>
      </w:r>
      <w:proofErr w:type="spellEnd"/>
      <w:r w:rsidRPr="00D21503">
        <w:t xml:space="preserve"> товару </w:t>
      </w:r>
      <w:proofErr w:type="spellStart"/>
      <w:r w:rsidRPr="00D21503">
        <w:t>вимогам</w:t>
      </w:r>
      <w:proofErr w:type="spellEnd"/>
      <w:r w:rsidRPr="00D21503">
        <w:t xml:space="preserve">, </w:t>
      </w:r>
      <w:proofErr w:type="spellStart"/>
      <w:r w:rsidRPr="00D21503">
        <w:t>встановленим</w:t>
      </w:r>
      <w:proofErr w:type="spellEnd"/>
      <w:r w:rsidRPr="00D21503">
        <w:t xml:space="preserve"> до </w:t>
      </w:r>
      <w:proofErr w:type="spellStart"/>
      <w:r w:rsidRPr="00D21503">
        <w:t>нього</w:t>
      </w:r>
      <w:proofErr w:type="spellEnd"/>
      <w:r w:rsidRPr="00D21503">
        <w:t xml:space="preserve"> </w:t>
      </w:r>
      <w:proofErr w:type="spellStart"/>
      <w:r w:rsidRPr="00D21503">
        <w:t>загальнообов’язковими</w:t>
      </w:r>
      <w:proofErr w:type="spellEnd"/>
      <w:r w:rsidRPr="00D21503">
        <w:t xml:space="preserve"> на </w:t>
      </w:r>
      <w:proofErr w:type="spellStart"/>
      <w:r w:rsidRPr="00D21503">
        <w:t>території</w:t>
      </w:r>
      <w:proofErr w:type="spellEnd"/>
      <w:r w:rsidRPr="00D21503">
        <w:t xml:space="preserve"> </w:t>
      </w:r>
      <w:proofErr w:type="spellStart"/>
      <w:r w:rsidRPr="00D21503">
        <w:t>України</w:t>
      </w:r>
      <w:proofErr w:type="spellEnd"/>
      <w:r w:rsidRPr="00D21503">
        <w:t xml:space="preserve"> нормами </w:t>
      </w:r>
      <w:proofErr w:type="spellStart"/>
      <w:r w:rsidRPr="00D21503">
        <w:t>і</w:t>
      </w:r>
      <w:proofErr w:type="spellEnd"/>
      <w:r w:rsidRPr="00D21503">
        <w:t xml:space="preserve"> правилами, повинен бути оформлений </w:t>
      </w:r>
      <w:proofErr w:type="spellStart"/>
      <w:r w:rsidRPr="00D21503">
        <w:t>відповідно</w:t>
      </w:r>
      <w:proofErr w:type="spellEnd"/>
      <w:r w:rsidRPr="00D21503">
        <w:t xml:space="preserve"> до </w:t>
      </w:r>
      <w:proofErr w:type="spellStart"/>
      <w:r w:rsidRPr="00D21503">
        <w:t>вимог</w:t>
      </w:r>
      <w:proofErr w:type="spellEnd"/>
      <w:r w:rsidRPr="00D21503">
        <w:t xml:space="preserve"> </w:t>
      </w:r>
      <w:proofErr w:type="spellStart"/>
      <w:r w:rsidRPr="00D21503">
        <w:t>законодавства</w:t>
      </w:r>
      <w:proofErr w:type="spellEnd"/>
      <w:r w:rsidRPr="00D21503">
        <w:t xml:space="preserve"> </w:t>
      </w:r>
      <w:proofErr w:type="spellStart"/>
      <w:r w:rsidRPr="00D21503">
        <w:t>України</w:t>
      </w:r>
      <w:proofErr w:type="spellEnd"/>
      <w:r w:rsidRPr="00D21503">
        <w:t>.</w:t>
      </w:r>
    </w:p>
    <w:p w:rsidR="00870625" w:rsidRPr="00D21503" w:rsidRDefault="00870625" w:rsidP="005646B8">
      <w:pPr>
        <w:spacing w:line="360" w:lineRule="auto"/>
        <w:jc w:val="both"/>
      </w:pPr>
      <w:r>
        <w:t xml:space="preserve">4. </w:t>
      </w:r>
      <w:proofErr w:type="spellStart"/>
      <w:r>
        <w:t>Замовлення</w:t>
      </w:r>
      <w:proofErr w:type="spellEnd"/>
      <w:r>
        <w:t xml:space="preserve"> </w:t>
      </w:r>
      <w:proofErr w:type="spellStart"/>
      <w:proofErr w:type="gramStart"/>
      <w:r>
        <w:t>передається</w:t>
      </w:r>
      <w:proofErr w:type="spellEnd"/>
      <w:proofErr w:type="gramEnd"/>
      <w:r>
        <w:t xml:space="preserve"> </w:t>
      </w:r>
      <w:proofErr w:type="spellStart"/>
      <w:r>
        <w:t>постачальнику</w:t>
      </w:r>
      <w:proofErr w:type="spellEnd"/>
      <w:r>
        <w:t xml:space="preserve"> телефоном, на </w:t>
      </w:r>
      <w:proofErr w:type="spellStart"/>
      <w:r>
        <w:t>електрону</w:t>
      </w:r>
      <w:proofErr w:type="spellEnd"/>
      <w:r>
        <w:t xml:space="preserve"> </w:t>
      </w:r>
      <w:proofErr w:type="spellStart"/>
      <w:r>
        <w:t>пошту</w:t>
      </w:r>
      <w:proofErr w:type="spellEnd"/>
      <w:r>
        <w:t xml:space="preserve"> </w:t>
      </w:r>
      <w:proofErr w:type="spellStart"/>
      <w:r>
        <w:t>Постачальника</w:t>
      </w:r>
      <w:proofErr w:type="spellEnd"/>
      <w:r>
        <w:t xml:space="preserve">  </w:t>
      </w:r>
      <w:proofErr w:type="spellStart"/>
      <w:r>
        <w:t>або</w:t>
      </w:r>
      <w:proofErr w:type="spellEnd"/>
      <w:r>
        <w:t xml:space="preserve"> у </w:t>
      </w:r>
      <w:proofErr w:type="spellStart"/>
      <w:r>
        <w:t>письмовій</w:t>
      </w:r>
      <w:proofErr w:type="spellEnd"/>
      <w:r>
        <w:t xml:space="preserve"> </w:t>
      </w:r>
      <w:proofErr w:type="spellStart"/>
      <w:r>
        <w:t>формі</w:t>
      </w:r>
      <w:proofErr w:type="spellEnd"/>
      <w:r>
        <w:t>.</w:t>
      </w:r>
    </w:p>
    <w:p w:rsidR="00870625" w:rsidRDefault="00870625" w:rsidP="005646B8">
      <w:pPr>
        <w:shd w:val="clear" w:color="auto" w:fill="FFFFFF"/>
        <w:spacing w:line="360" w:lineRule="auto"/>
        <w:jc w:val="both"/>
      </w:pPr>
      <w:r>
        <w:t xml:space="preserve">5. </w:t>
      </w:r>
      <w:proofErr w:type="spellStart"/>
      <w:r>
        <w:t>Постачальник</w:t>
      </w:r>
      <w:proofErr w:type="spellEnd"/>
      <w:r>
        <w:t xml:space="preserve"> </w:t>
      </w:r>
      <w:proofErr w:type="spellStart"/>
      <w:r>
        <w:t>здійснює</w:t>
      </w:r>
      <w:proofErr w:type="spellEnd"/>
      <w:r>
        <w:t xml:space="preserve"> поставку товару автотранспортом для </w:t>
      </w:r>
      <w:proofErr w:type="spellStart"/>
      <w:r>
        <w:t>перевезення</w:t>
      </w:r>
      <w:proofErr w:type="spellEnd"/>
      <w:r>
        <w:t xml:space="preserve"> </w:t>
      </w:r>
      <w:proofErr w:type="spellStart"/>
      <w:r>
        <w:t>вищезазначених</w:t>
      </w:r>
      <w:proofErr w:type="spellEnd"/>
      <w:r>
        <w:t xml:space="preserve"> </w:t>
      </w:r>
      <w:proofErr w:type="spellStart"/>
      <w:r>
        <w:t>товарів</w:t>
      </w:r>
      <w:proofErr w:type="spellEnd"/>
      <w:r>
        <w:t xml:space="preserve">, </w:t>
      </w:r>
      <w:proofErr w:type="spellStart"/>
      <w:r>
        <w:t>який</w:t>
      </w:r>
      <w:proofErr w:type="spellEnd"/>
      <w:r>
        <w:t xml:space="preserve"> </w:t>
      </w:r>
      <w:proofErr w:type="spellStart"/>
      <w:r>
        <w:t>має</w:t>
      </w:r>
      <w:proofErr w:type="spellEnd"/>
      <w:r>
        <w:t xml:space="preserve"> </w:t>
      </w:r>
      <w:proofErr w:type="spellStart"/>
      <w:proofErr w:type="gramStart"/>
      <w:r>
        <w:t>вс</w:t>
      </w:r>
      <w:proofErr w:type="gramEnd"/>
      <w:r>
        <w:t>і</w:t>
      </w:r>
      <w:proofErr w:type="spellEnd"/>
      <w:r>
        <w:t xml:space="preserve"> </w:t>
      </w:r>
      <w:proofErr w:type="spellStart"/>
      <w:r>
        <w:t>необхідні</w:t>
      </w:r>
      <w:proofErr w:type="spellEnd"/>
      <w:r>
        <w:t xml:space="preserve"> </w:t>
      </w:r>
      <w:proofErr w:type="spellStart"/>
      <w:r>
        <w:t>дозвільні</w:t>
      </w:r>
      <w:proofErr w:type="spellEnd"/>
      <w:r>
        <w:t xml:space="preserve"> </w:t>
      </w:r>
      <w:proofErr w:type="spellStart"/>
      <w:r>
        <w:t>документи</w:t>
      </w:r>
      <w:proofErr w:type="spellEnd"/>
      <w:r>
        <w:t xml:space="preserve"> (</w:t>
      </w:r>
      <w:proofErr w:type="spellStart"/>
      <w:r>
        <w:t>санітарний</w:t>
      </w:r>
      <w:proofErr w:type="spellEnd"/>
      <w:r>
        <w:t xml:space="preserve"> паспорт на спец. </w:t>
      </w:r>
      <w:proofErr w:type="spellStart"/>
      <w:r>
        <w:t>автомобіль</w:t>
      </w:r>
      <w:proofErr w:type="spellEnd"/>
      <w:r>
        <w:t xml:space="preserve"> для </w:t>
      </w:r>
      <w:proofErr w:type="spellStart"/>
      <w:r>
        <w:t>транспортування</w:t>
      </w:r>
      <w:proofErr w:type="spellEnd"/>
      <w:r>
        <w:t xml:space="preserve"> </w:t>
      </w:r>
      <w:proofErr w:type="spellStart"/>
      <w:r>
        <w:t>харчових</w:t>
      </w:r>
      <w:proofErr w:type="spellEnd"/>
      <w:r>
        <w:t xml:space="preserve"> </w:t>
      </w:r>
      <w:proofErr w:type="spellStart"/>
      <w:r>
        <w:t>продуктів</w:t>
      </w:r>
      <w:proofErr w:type="spellEnd"/>
      <w:r>
        <w:t xml:space="preserve"> та </w:t>
      </w:r>
      <w:proofErr w:type="spellStart"/>
      <w:r>
        <w:t>продовольчої</w:t>
      </w:r>
      <w:proofErr w:type="spellEnd"/>
      <w:r>
        <w:t xml:space="preserve"> </w:t>
      </w:r>
      <w:proofErr w:type="spellStart"/>
      <w:r>
        <w:t>сировини</w:t>
      </w:r>
      <w:proofErr w:type="spellEnd"/>
      <w:r>
        <w:t xml:space="preserve">, </w:t>
      </w:r>
      <w:proofErr w:type="spellStart"/>
      <w:r>
        <w:t>довідка</w:t>
      </w:r>
      <w:proofErr w:type="spellEnd"/>
      <w:r>
        <w:t xml:space="preserve"> про </w:t>
      </w:r>
      <w:proofErr w:type="spellStart"/>
      <w:r>
        <w:t>санітарну</w:t>
      </w:r>
      <w:proofErr w:type="spellEnd"/>
      <w:r>
        <w:t xml:space="preserve"> </w:t>
      </w:r>
      <w:proofErr w:type="spellStart"/>
      <w:r>
        <w:t>обробку</w:t>
      </w:r>
      <w:proofErr w:type="spellEnd"/>
      <w:r>
        <w:t xml:space="preserve"> </w:t>
      </w:r>
      <w:proofErr w:type="spellStart"/>
      <w:r>
        <w:t>автомобіля</w:t>
      </w:r>
      <w:proofErr w:type="spellEnd"/>
      <w:r>
        <w:t xml:space="preserve">, </w:t>
      </w:r>
      <w:proofErr w:type="spellStart"/>
      <w:r>
        <w:t>особиста</w:t>
      </w:r>
      <w:proofErr w:type="spellEnd"/>
      <w:r>
        <w:t xml:space="preserve"> </w:t>
      </w:r>
      <w:proofErr w:type="spellStart"/>
      <w:r>
        <w:t>медична</w:t>
      </w:r>
      <w:proofErr w:type="spellEnd"/>
      <w:r>
        <w:t xml:space="preserve"> книжка </w:t>
      </w:r>
      <w:proofErr w:type="spellStart"/>
      <w:r>
        <w:t>водія</w:t>
      </w:r>
      <w:proofErr w:type="spellEnd"/>
      <w:r>
        <w:t xml:space="preserve">). </w:t>
      </w:r>
    </w:p>
    <w:p w:rsidR="00870625" w:rsidRDefault="00870625" w:rsidP="005646B8">
      <w:pPr>
        <w:shd w:val="clear" w:color="auto" w:fill="FFFFFF"/>
        <w:spacing w:line="360" w:lineRule="auto"/>
        <w:jc w:val="both"/>
      </w:pPr>
      <w:r>
        <w:t xml:space="preserve">6. Поставка та </w:t>
      </w:r>
      <w:proofErr w:type="spellStart"/>
      <w:r>
        <w:t>розвантаження</w:t>
      </w:r>
      <w:proofErr w:type="spellEnd"/>
      <w:r>
        <w:t xml:space="preserve"> товару </w:t>
      </w:r>
      <w:proofErr w:type="spellStart"/>
      <w:r>
        <w:t>здійснюється</w:t>
      </w:r>
      <w:proofErr w:type="spellEnd"/>
      <w:r>
        <w:t xml:space="preserve"> за </w:t>
      </w:r>
      <w:proofErr w:type="spellStart"/>
      <w:r>
        <w:t>рахунок</w:t>
      </w:r>
      <w:proofErr w:type="spellEnd"/>
      <w:r>
        <w:t xml:space="preserve"> </w:t>
      </w:r>
      <w:proofErr w:type="spellStart"/>
      <w:r>
        <w:t>Постачальника</w:t>
      </w:r>
      <w:proofErr w:type="spellEnd"/>
      <w:r>
        <w:t>.</w:t>
      </w:r>
    </w:p>
    <w:p w:rsidR="00873CAA" w:rsidRPr="00A31294" w:rsidRDefault="00873CAA" w:rsidP="005646B8">
      <w:pPr>
        <w:spacing w:line="360" w:lineRule="auto"/>
        <w:jc w:val="both"/>
        <w:rPr>
          <w:b/>
          <w:lang w:val="uk-UA"/>
        </w:rPr>
      </w:pPr>
      <w:r>
        <w:rPr>
          <w:lang w:val="uk-UA"/>
        </w:rPr>
        <w:t>7. Збільшувати ціну відповідно ЗУ « Про публічні закупівлі</w:t>
      </w:r>
      <w:r w:rsidRPr="00A31294">
        <w:rPr>
          <w:b/>
          <w:lang w:val="uk-UA"/>
        </w:rPr>
        <w:t>» ст..41 Основні вимоги до договору про закупівлю та внесення змін до нього</w:t>
      </w:r>
      <w:bookmarkStart w:id="0" w:name="1781"/>
      <w:bookmarkStart w:id="1" w:name="1783"/>
      <w:r>
        <w:rPr>
          <w:lang w:val="uk-UA"/>
        </w:rPr>
        <w:t xml:space="preserve">: </w:t>
      </w:r>
      <w:r w:rsidRPr="00A31294">
        <w:rPr>
          <w:b/>
          <w:lang w:val="uk-UA"/>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0"/>
    <w:p w:rsidR="00873CAA" w:rsidRDefault="00873CAA" w:rsidP="005646B8">
      <w:pPr>
        <w:spacing w:line="360" w:lineRule="auto"/>
        <w:ind w:firstLine="240"/>
        <w:jc w:val="both"/>
        <w:rPr>
          <w:lang w:val="uk-UA"/>
        </w:rPr>
      </w:pPr>
      <w:r w:rsidRPr="00D42BA5">
        <w:rPr>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bookmarkEnd w:id="1"/>
      <w:r>
        <w:rPr>
          <w:lang w:val="uk-UA"/>
        </w:rPr>
        <w:t>.</w:t>
      </w:r>
    </w:p>
    <w:p w:rsidR="00870625" w:rsidRDefault="00870625" w:rsidP="005646B8">
      <w:pPr>
        <w:spacing w:line="360" w:lineRule="auto"/>
        <w:jc w:val="both"/>
        <w:rPr>
          <w:lang w:val="uk-UA"/>
        </w:rPr>
      </w:pPr>
    </w:p>
    <w:p w:rsidR="0085161B" w:rsidRDefault="0085161B" w:rsidP="000239AE">
      <w:pPr>
        <w:pStyle w:val="HTML0"/>
        <w:shd w:val="clear" w:color="auto" w:fill="FFFFFF"/>
        <w:rPr>
          <w:rFonts w:ascii="Times New Roman" w:eastAsia="Times New Roman" w:hAnsi="Times New Roman" w:cs="Times New Roman"/>
          <w:color w:val="000000"/>
          <w:sz w:val="24"/>
          <w:szCs w:val="24"/>
          <w:lang w:eastAsia="ru-RU"/>
        </w:rPr>
      </w:pPr>
    </w:p>
    <w:p w:rsidR="00A650EF" w:rsidRDefault="00A650EF" w:rsidP="000239AE">
      <w:pPr>
        <w:pStyle w:val="HTML0"/>
        <w:shd w:val="clear" w:color="auto" w:fill="FFFFFF"/>
        <w:rPr>
          <w:rFonts w:ascii="Times New Roman" w:eastAsia="Times New Roman" w:hAnsi="Times New Roman" w:cs="Times New Roman"/>
          <w:color w:val="000000"/>
          <w:sz w:val="24"/>
          <w:szCs w:val="24"/>
          <w:lang w:eastAsia="ru-RU"/>
        </w:rPr>
      </w:pPr>
    </w:p>
    <w:p w:rsidR="00A650EF" w:rsidRDefault="00A650EF" w:rsidP="000239AE">
      <w:pPr>
        <w:pStyle w:val="HTML0"/>
        <w:shd w:val="clear" w:color="auto" w:fill="FFFFFF"/>
        <w:rPr>
          <w:rFonts w:ascii="Times New Roman" w:eastAsia="Times New Roman" w:hAnsi="Times New Roman" w:cs="Times New Roman"/>
          <w:color w:val="000000"/>
          <w:sz w:val="24"/>
          <w:szCs w:val="24"/>
          <w:lang w:eastAsia="ru-RU"/>
        </w:rPr>
      </w:pPr>
    </w:p>
    <w:p w:rsidR="00A650EF" w:rsidRDefault="00A650EF" w:rsidP="000239AE">
      <w:pPr>
        <w:pStyle w:val="HTML0"/>
        <w:shd w:val="clear" w:color="auto" w:fill="FFFFFF"/>
        <w:rPr>
          <w:rFonts w:ascii="Times New Roman" w:eastAsia="Times New Roman" w:hAnsi="Times New Roman" w:cs="Times New Roman"/>
          <w:color w:val="000000"/>
          <w:sz w:val="24"/>
          <w:szCs w:val="24"/>
          <w:lang w:eastAsia="ru-RU"/>
        </w:rPr>
      </w:pPr>
    </w:p>
    <w:p w:rsidR="00A650EF" w:rsidRDefault="00A650EF" w:rsidP="000239AE">
      <w:pPr>
        <w:pStyle w:val="HTML0"/>
        <w:shd w:val="clear" w:color="auto" w:fill="FFFFFF"/>
        <w:rPr>
          <w:rFonts w:ascii="Times New Roman" w:eastAsia="Times New Roman" w:hAnsi="Times New Roman" w:cs="Times New Roman"/>
          <w:color w:val="000000"/>
          <w:sz w:val="24"/>
          <w:szCs w:val="24"/>
          <w:lang w:eastAsia="ru-RU"/>
        </w:rPr>
      </w:pPr>
    </w:p>
    <w:p w:rsidR="00A650EF" w:rsidRDefault="00A650EF" w:rsidP="000239AE">
      <w:pPr>
        <w:pStyle w:val="HTML0"/>
        <w:shd w:val="clear" w:color="auto" w:fill="FFFFFF"/>
        <w:rPr>
          <w:rFonts w:ascii="Times New Roman" w:eastAsia="Times New Roman" w:hAnsi="Times New Roman" w:cs="Times New Roman"/>
          <w:color w:val="000000"/>
          <w:sz w:val="24"/>
          <w:szCs w:val="24"/>
          <w:lang w:eastAsia="ru-RU"/>
        </w:rPr>
      </w:pPr>
    </w:p>
    <w:p w:rsidR="00A650EF" w:rsidRDefault="00A650EF" w:rsidP="000239AE">
      <w:pPr>
        <w:pStyle w:val="HTML0"/>
        <w:shd w:val="clear" w:color="auto" w:fill="FFFFFF"/>
        <w:rPr>
          <w:rFonts w:ascii="Times New Roman" w:eastAsia="Times New Roman" w:hAnsi="Times New Roman" w:cs="Times New Roman"/>
          <w:color w:val="000000"/>
          <w:sz w:val="24"/>
          <w:szCs w:val="24"/>
          <w:lang w:eastAsia="ru-RU"/>
        </w:rPr>
      </w:pPr>
    </w:p>
    <w:p w:rsidR="00A650EF" w:rsidRDefault="00A650EF" w:rsidP="000239AE">
      <w:pPr>
        <w:pStyle w:val="HTML0"/>
        <w:shd w:val="clear" w:color="auto" w:fill="FFFFFF"/>
        <w:rPr>
          <w:rFonts w:ascii="Times New Roman" w:eastAsia="Times New Roman" w:hAnsi="Times New Roman" w:cs="Times New Roman"/>
          <w:color w:val="000000"/>
          <w:sz w:val="24"/>
          <w:szCs w:val="24"/>
          <w:lang w:eastAsia="ru-RU"/>
        </w:rPr>
      </w:pPr>
    </w:p>
    <w:p w:rsidR="00A650EF" w:rsidRDefault="00A650EF" w:rsidP="000239AE">
      <w:pPr>
        <w:pStyle w:val="HTML0"/>
        <w:shd w:val="clear" w:color="auto" w:fill="FFFFFF"/>
        <w:rPr>
          <w:rFonts w:ascii="Times New Roman" w:eastAsia="Times New Roman" w:hAnsi="Times New Roman" w:cs="Times New Roman"/>
          <w:color w:val="000000"/>
          <w:sz w:val="24"/>
          <w:szCs w:val="24"/>
          <w:lang w:eastAsia="ru-RU"/>
        </w:rPr>
      </w:pPr>
    </w:p>
    <w:p w:rsidR="00A650EF" w:rsidRDefault="00A650EF" w:rsidP="000239AE">
      <w:pPr>
        <w:pStyle w:val="HTML0"/>
        <w:shd w:val="clear" w:color="auto" w:fill="FFFFFF"/>
        <w:rPr>
          <w:rFonts w:ascii="Times New Roman" w:eastAsia="Times New Roman" w:hAnsi="Times New Roman" w:cs="Times New Roman"/>
          <w:color w:val="000000"/>
          <w:sz w:val="24"/>
          <w:szCs w:val="24"/>
          <w:lang w:eastAsia="ru-RU"/>
        </w:rPr>
      </w:pPr>
    </w:p>
    <w:p w:rsidR="00A650EF" w:rsidRDefault="00A650EF" w:rsidP="000239AE">
      <w:pPr>
        <w:pStyle w:val="HTML0"/>
        <w:shd w:val="clear" w:color="auto" w:fill="FFFFFF"/>
        <w:rPr>
          <w:rFonts w:ascii="Times New Roman" w:eastAsia="Times New Roman" w:hAnsi="Times New Roman" w:cs="Times New Roman"/>
          <w:color w:val="000000"/>
          <w:sz w:val="24"/>
          <w:szCs w:val="24"/>
          <w:lang w:eastAsia="ru-RU"/>
        </w:rPr>
      </w:pPr>
    </w:p>
    <w:p w:rsidR="00A650EF" w:rsidRDefault="00A650EF" w:rsidP="000239AE">
      <w:pPr>
        <w:pStyle w:val="HTML0"/>
        <w:shd w:val="clear" w:color="auto" w:fill="FFFFFF"/>
        <w:rPr>
          <w:rFonts w:ascii="Times New Roman" w:eastAsia="Times New Roman" w:hAnsi="Times New Roman" w:cs="Times New Roman"/>
          <w:color w:val="000000"/>
          <w:sz w:val="24"/>
          <w:szCs w:val="24"/>
          <w:lang w:eastAsia="ru-RU"/>
        </w:rPr>
      </w:pPr>
    </w:p>
    <w:p w:rsidR="00A650EF" w:rsidRDefault="00A650EF" w:rsidP="000239AE">
      <w:pPr>
        <w:pStyle w:val="HTML0"/>
        <w:shd w:val="clear" w:color="auto" w:fill="FFFFFF"/>
        <w:rPr>
          <w:rFonts w:ascii="Times New Roman" w:eastAsia="Times New Roman" w:hAnsi="Times New Roman" w:cs="Times New Roman"/>
          <w:color w:val="000000"/>
          <w:sz w:val="24"/>
          <w:szCs w:val="24"/>
          <w:lang w:eastAsia="ru-RU"/>
        </w:rPr>
      </w:pPr>
    </w:p>
    <w:p w:rsidR="00A650EF" w:rsidRDefault="00A650EF" w:rsidP="000239AE">
      <w:pPr>
        <w:pStyle w:val="HTML0"/>
        <w:shd w:val="clear" w:color="auto" w:fill="FFFFFF"/>
        <w:rPr>
          <w:rFonts w:ascii="Times New Roman" w:eastAsia="Times New Roman" w:hAnsi="Times New Roman" w:cs="Times New Roman"/>
          <w:color w:val="000000"/>
          <w:sz w:val="24"/>
          <w:szCs w:val="24"/>
          <w:lang w:eastAsia="ru-RU"/>
        </w:rPr>
      </w:pPr>
    </w:p>
    <w:p w:rsidR="00A650EF" w:rsidRDefault="00A650EF" w:rsidP="000239AE">
      <w:pPr>
        <w:pStyle w:val="HTML0"/>
        <w:shd w:val="clear" w:color="auto" w:fill="FFFFFF"/>
        <w:rPr>
          <w:rFonts w:ascii="Times New Roman" w:eastAsia="Times New Roman" w:hAnsi="Times New Roman" w:cs="Times New Roman"/>
          <w:color w:val="000000"/>
          <w:sz w:val="24"/>
          <w:szCs w:val="24"/>
          <w:lang w:eastAsia="ru-RU"/>
        </w:rPr>
      </w:pPr>
    </w:p>
    <w:p w:rsidR="00A650EF" w:rsidRDefault="00A650EF" w:rsidP="000239AE">
      <w:pPr>
        <w:pStyle w:val="HTML0"/>
        <w:shd w:val="clear" w:color="auto" w:fill="FFFFFF"/>
        <w:rPr>
          <w:rFonts w:ascii="Times New Roman" w:eastAsia="Times New Roman" w:hAnsi="Times New Roman" w:cs="Times New Roman"/>
          <w:color w:val="000000"/>
          <w:sz w:val="24"/>
          <w:szCs w:val="24"/>
          <w:lang w:eastAsia="ru-RU"/>
        </w:rPr>
      </w:pPr>
    </w:p>
    <w:p w:rsidR="002E457C" w:rsidRDefault="002E457C" w:rsidP="000239AE">
      <w:pPr>
        <w:pStyle w:val="HTML0"/>
        <w:shd w:val="clear" w:color="auto" w:fill="FFFFFF"/>
        <w:rPr>
          <w:rFonts w:ascii="Times New Roman" w:eastAsia="Times New Roman" w:hAnsi="Times New Roman" w:cs="Times New Roman"/>
          <w:color w:val="000000"/>
          <w:sz w:val="24"/>
          <w:szCs w:val="24"/>
          <w:lang w:eastAsia="ru-RU"/>
        </w:rPr>
      </w:pPr>
    </w:p>
    <w:p w:rsidR="002E457C" w:rsidRDefault="002E457C" w:rsidP="000239AE">
      <w:pPr>
        <w:pStyle w:val="HTML0"/>
        <w:shd w:val="clear" w:color="auto" w:fill="FFFFFF"/>
        <w:rPr>
          <w:rFonts w:ascii="Times New Roman" w:eastAsia="Times New Roman" w:hAnsi="Times New Roman" w:cs="Times New Roman"/>
          <w:color w:val="000000"/>
          <w:sz w:val="24"/>
          <w:szCs w:val="24"/>
          <w:lang w:eastAsia="ru-RU"/>
        </w:rPr>
      </w:pPr>
    </w:p>
    <w:p w:rsidR="002E457C" w:rsidRDefault="002E457C" w:rsidP="000239AE">
      <w:pPr>
        <w:pStyle w:val="HTML0"/>
        <w:shd w:val="clear" w:color="auto" w:fill="FFFFFF"/>
        <w:rPr>
          <w:rFonts w:ascii="Times New Roman" w:eastAsia="Times New Roman" w:hAnsi="Times New Roman" w:cs="Times New Roman"/>
          <w:color w:val="000000"/>
          <w:sz w:val="24"/>
          <w:szCs w:val="24"/>
          <w:lang w:eastAsia="ru-RU"/>
        </w:rPr>
      </w:pPr>
    </w:p>
    <w:p w:rsidR="0085161B" w:rsidRDefault="0085161B" w:rsidP="000239AE">
      <w:pPr>
        <w:pStyle w:val="HTML0"/>
        <w:shd w:val="clear" w:color="auto" w:fill="FFFFFF"/>
        <w:rPr>
          <w:rFonts w:ascii="Times New Roman" w:hAnsi="Times New Roman"/>
          <w:sz w:val="24"/>
          <w:szCs w:val="24"/>
          <w:lang w:val="ru-RU"/>
        </w:rPr>
      </w:pPr>
    </w:p>
    <w:p w:rsidR="0085161B" w:rsidRDefault="0085161B" w:rsidP="000239AE">
      <w:pPr>
        <w:pStyle w:val="HTML0"/>
        <w:shd w:val="clear" w:color="auto" w:fill="FFFFFF"/>
        <w:rPr>
          <w:rFonts w:ascii="Times New Roman" w:hAnsi="Times New Roman"/>
          <w:sz w:val="24"/>
          <w:szCs w:val="24"/>
          <w:lang w:val="ru-RU"/>
        </w:rPr>
      </w:pPr>
    </w:p>
    <w:p w:rsidR="0085161B" w:rsidRDefault="0085161B" w:rsidP="000239AE">
      <w:pPr>
        <w:pStyle w:val="HTML0"/>
        <w:shd w:val="clear" w:color="auto" w:fill="FFFFFF"/>
        <w:rPr>
          <w:rFonts w:ascii="Times New Roman" w:hAnsi="Times New Roman"/>
          <w:sz w:val="24"/>
          <w:szCs w:val="24"/>
          <w:lang w:val="ru-RU"/>
        </w:rPr>
      </w:pPr>
    </w:p>
    <w:p w:rsidR="00FB21A3" w:rsidRPr="00F67004" w:rsidRDefault="00FB21A3" w:rsidP="00FC2879">
      <w:pPr>
        <w:pStyle w:val="HTML0"/>
        <w:shd w:val="clear" w:color="auto" w:fill="FFFFFF"/>
        <w:jc w:val="right"/>
        <w:rPr>
          <w:rFonts w:ascii="Times New Roman" w:hAnsi="Times New Roman"/>
          <w:sz w:val="24"/>
          <w:szCs w:val="24"/>
          <w:lang w:val="ru-RU"/>
        </w:rPr>
      </w:pPr>
    </w:p>
    <w:p w:rsidR="00FC2879" w:rsidRPr="00ED482C" w:rsidRDefault="00870625" w:rsidP="00FC2879">
      <w:pPr>
        <w:pStyle w:val="HTML0"/>
        <w:shd w:val="clear" w:color="auto" w:fill="FFFFFF"/>
        <w:jc w:val="right"/>
        <w:rPr>
          <w:rFonts w:ascii="Times New Roman" w:hAnsi="Times New Roman"/>
          <w:b/>
          <w:sz w:val="24"/>
          <w:szCs w:val="24"/>
          <w:lang w:val="ru-RU"/>
        </w:rPr>
      </w:pPr>
      <w:r w:rsidRPr="00ED482C">
        <w:rPr>
          <w:rFonts w:ascii="Times New Roman" w:hAnsi="Times New Roman"/>
          <w:b/>
          <w:sz w:val="24"/>
          <w:szCs w:val="24"/>
        </w:rPr>
        <w:lastRenderedPageBreak/>
        <w:t>Додаток №</w:t>
      </w:r>
      <w:r w:rsidR="004A4B0C" w:rsidRPr="00ED482C">
        <w:rPr>
          <w:rFonts w:ascii="Times New Roman" w:hAnsi="Times New Roman"/>
          <w:b/>
          <w:sz w:val="24"/>
          <w:szCs w:val="24"/>
        </w:rPr>
        <w:t xml:space="preserve"> </w:t>
      </w:r>
      <w:r w:rsidRPr="00ED482C">
        <w:rPr>
          <w:rFonts w:ascii="Times New Roman" w:hAnsi="Times New Roman"/>
          <w:b/>
          <w:sz w:val="24"/>
          <w:szCs w:val="24"/>
        </w:rPr>
        <w:t>2 до Інформації</w:t>
      </w:r>
    </w:p>
    <w:p w:rsidR="00FC2879" w:rsidRPr="00ED482C" w:rsidRDefault="00FC2879" w:rsidP="00FC2879">
      <w:pPr>
        <w:pStyle w:val="HTML0"/>
        <w:shd w:val="clear" w:color="auto" w:fill="FFFFFF"/>
        <w:jc w:val="right"/>
        <w:rPr>
          <w:rFonts w:ascii="Times New Roman" w:hAnsi="Times New Roman"/>
          <w:b/>
          <w:sz w:val="24"/>
          <w:szCs w:val="24"/>
        </w:rPr>
      </w:pPr>
      <w:r w:rsidRPr="00ED482C">
        <w:rPr>
          <w:rFonts w:ascii="Times New Roman" w:hAnsi="Times New Roman"/>
          <w:b/>
          <w:sz w:val="24"/>
          <w:szCs w:val="24"/>
        </w:rPr>
        <w:t xml:space="preserve"> для проведення закупівлі через </w:t>
      </w:r>
    </w:p>
    <w:p w:rsidR="00FC2879" w:rsidRPr="00ED482C" w:rsidRDefault="00FC2879" w:rsidP="00FC2879">
      <w:pPr>
        <w:pStyle w:val="HTML0"/>
        <w:ind w:left="6237"/>
        <w:rPr>
          <w:rFonts w:ascii="Times New Roman" w:hAnsi="Times New Roman"/>
          <w:b/>
          <w:sz w:val="24"/>
          <w:szCs w:val="24"/>
          <w:lang w:eastAsia="uk-UA"/>
        </w:rPr>
      </w:pPr>
      <w:r w:rsidRPr="00ED482C">
        <w:rPr>
          <w:rFonts w:ascii="Times New Roman" w:hAnsi="Times New Roman"/>
          <w:b/>
          <w:sz w:val="24"/>
          <w:szCs w:val="24"/>
        </w:rPr>
        <w:t xml:space="preserve">систему електронних закупівель         </w:t>
      </w:r>
    </w:p>
    <w:p w:rsidR="00870625" w:rsidRDefault="00870625" w:rsidP="00870625">
      <w:pPr>
        <w:pStyle w:val="HTML0"/>
        <w:shd w:val="clear" w:color="auto" w:fill="FFFFFF"/>
        <w:ind w:firstLine="6237"/>
        <w:rPr>
          <w:rFonts w:ascii="Times New Roman" w:hAnsi="Times New Roman"/>
          <w:sz w:val="24"/>
          <w:szCs w:val="24"/>
        </w:rPr>
      </w:pPr>
    </w:p>
    <w:tbl>
      <w:tblPr>
        <w:tblpPr w:leftFromText="180" w:rightFromText="180" w:vertAnchor="text" w:horzAnchor="margin" w:tblpY="171"/>
        <w:tblW w:w="10703" w:type="dxa"/>
        <w:tblLayout w:type="fixed"/>
        <w:tblLook w:val="01E0"/>
      </w:tblPr>
      <w:tblGrid>
        <w:gridCol w:w="10703"/>
      </w:tblGrid>
      <w:tr w:rsidR="00870625" w:rsidRPr="00FB1B8B" w:rsidTr="009220A7">
        <w:trPr>
          <w:trHeight w:val="58"/>
        </w:trPr>
        <w:tc>
          <w:tcPr>
            <w:tcW w:w="10703" w:type="dxa"/>
          </w:tcPr>
          <w:p w:rsidR="00870625" w:rsidRPr="00FB1B8B" w:rsidRDefault="00870625" w:rsidP="00FB1B8B">
            <w:pPr>
              <w:tabs>
                <w:tab w:val="left" w:pos="0"/>
              </w:tabs>
              <w:suppressAutoHyphens/>
              <w:spacing w:line="276" w:lineRule="auto"/>
              <w:jc w:val="center"/>
              <w:rPr>
                <w:b/>
                <w:kern w:val="16"/>
              </w:rPr>
            </w:pPr>
            <w:r w:rsidRPr="00FB1B8B">
              <w:rPr>
                <w:b/>
                <w:kern w:val="16"/>
              </w:rPr>
              <w:t>ДОГОВІ</w:t>
            </w:r>
            <w:proofErr w:type="gramStart"/>
            <w:r w:rsidRPr="00FB1B8B">
              <w:rPr>
                <w:b/>
                <w:kern w:val="16"/>
              </w:rPr>
              <w:t>Р</w:t>
            </w:r>
            <w:proofErr w:type="gramEnd"/>
            <w:r w:rsidRPr="00FB1B8B">
              <w:rPr>
                <w:b/>
                <w:kern w:val="16"/>
              </w:rPr>
              <w:t xml:space="preserve"> ПОСТАВКИ № ____</w:t>
            </w:r>
          </w:p>
          <w:p w:rsidR="00870625" w:rsidRPr="00FB1B8B" w:rsidRDefault="00870625" w:rsidP="00FB1B8B">
            <w:pPr>
              <w:tabs>
                <w:tab w:val="left" w:pos="0"/>
              </w:tabs>
              <w:suppressAutoHyphens/>
              <w:spacing w:line="276" w:lineRule="auto"/>
              <w:jc w:val="center"/>
              <w:rPr>
                <w:b/>
                <w:kern w:val="16"/>
              </w:rPr>
            </w:pPr>
          </w:p>
        </w:tc>
      </w:tr>
      <w:tr w:rsidR="00870625" w:rsidRPr="00FB1B8B" w:rsidTr="009220A7">
        <w:trPr>
          <w:trHeight w:val="202"/>
        </w:trPr>
        <w:tc>
          <w:tcPr>
            <w:tcW w:w="10703" w:type="dxa"/>
          </w:tcPr>
          <w:p w:rsidR="00870625" w:rsidRPr="00FB1B8B" w:rsidRDefault="00870625" w:rsidP="00FB1B8B">
            <w:pPr>
              <w:tabs>
                <w:tab w:val="left" w:pos="0"/>
              </w:tabs>
              <w:suppressAutoHyphens/>
              <w:spacing w:line="276" w:lineRule="auto"/>
              <w:jc w:val="center"/>
              <w:rPr>
                <w:kern w:val="16"/>
              </w:rPr>
            </w:pPr>
            <w:r w:rsidRPr="00FB1B8B">
              <w:rPr>
                <w:kern w:val="16"/>
                <w:lang w:val="uk-UA"/>
              </w:rPr>
              <w:t xml:space="preserve">м. Гайсин </w:t>
            </w:r>
            <w:r w:rsidRPr="00FB1B8B">
              <w:rPr>
                <w:kern w:val="16"/>
              </w:rPr>
              <w:t xml:space="preserve">                        </w:t>
            </w:r>
            <w:r w:rsidRPr="00FB1B8B">
              <w:rPr>
                <w:kern w:val="16"/>
                <w:lang w:val="uk-UA"/>
              </w:rPr>
              <w:t xml:space="preserve">               </w:t>
            </w:r>
            <w:r w:rsidRPr="00FB1B8B">
              <w:rPr>
                <w:kern w:val="16"/>
              </w:rPr>
              <w:t xml:space="preserve">           </w:t>
            </w:r>
            <w:r w:rsidR="000459F1">
              <w:rPr>
                <w:kern w:val="16"/>
              </w:rPr>
              <w:t xml:space="preserve">                              </w:t>
            </w:r>
            <w:r w:rsidR="00FC2879" w:rsidRPr="00FB1B8B">
              <w:rPr>
                <w:kern w:val="16"/>
              </w:rPr>
              <w:t xml:space="preserve"> </w:t>
            </w:r>
            <w:r w:rsidR="00FC2879" w:rsidRPr="00FB1B8B">
              <w:rPr>
                <w:kern w:val="16"/>
                <w:lang w:val="en-US"/>
              </w:rPr>
              <w:t xml:space="preserve"> </w:t>
            </w:r>
            <w:r w:rsidRPr="00FB1B8B">
              <w:rPr>
                <w:kern w:val="16"/>
              </w:rPr>
              <w:t>"</w:t>
            </w:r>
            <w:r w:rsidRPr="00FB1B8B">
              <w:rPr>
                <w:kern w:val="16"/>
              </w:rPr>
              <w:softHyphen/>
            </w:r>
            <w:r w:rsidRPr="00FB1B8B">
              <w:rPr>
                <w:kern w:val="16"/>
              </w:rPr>
              <w:softHyphen/>
            </w:r>
            <w:r w:rsidRPr="00FB1B8B">
              <w:rPr>
                <w:kern w:val="16"/>
              </w:rPr>
              <w:softHyphen/>
              <w:t xml:space="preserve">___ </w:t>
            </w:r>
            <w:r w:rsidR="00FC2879" w:rsidRPr="00FB1B8B">
              <w:rPr>
                <w:kern w:val="16"/>
              </w:rPr>
              <w:t>“______</w:t>
            </w:r>
            <w:r w:rsidR="004A4B0C">
              <w:rPr>
                <w:kern w:val="16"/>
              </w:rPr>
              <w:t xml:space="preserve"> 20</w:t>
            </w:r>
            <w:r w:rsidR="00154E03">
              <w:rPr>
                <w:kern w:val="16"/>
                <w:lang w:val="uk-UA"/>
              </w:rPr>
              <w:t>22</w:t>
            </w:r>
            <w:r w:rsidR="000459F1">
              <w:rPr>
                <w:kern w:val="16"/>
                <w:lang w:val="uk-UA"/>
              </w:rPr>
              <w:t xml:space="preserve"> </w:t>
            </w:r>
            <w:r w:rsidRPr="00FB1B8B">
              <w:rPr>
                <w:kern w:val="16"/>
              </w:rPr>
              <w:t>р.</w:t>
            </w:r>
          </w:p>
          <w:p w:rsidR="00870625" w:rsidRPr="00FB1B8B" w:rsidRDefault="00870625" w:rsidP="00FB1B8B">
            <w:pPr>
              <w:tabs>
                <w:tab w:val="left" w:pos="0"/>
              </w:tabs>
              <w:suppressAutoHyphens/>
              <w:spacing w:line="276" w:lineRule="auto"/>
              <w:jc w:val="center"/>
              <w:rPr>
                <w:kern w:val="16"/>
              </w:rPr>
            </w:pPr>
          </w:p>
        </w:tc>
      </w:tr>
      <w:tr w:rsidR="00870625" w:rsidRPr="00FB1B8B" w:rsidTr="009220A7">
        <w:trPr>
          <w:trHeight w:val="170"/>
        </w:trPr>
        <w:tc>
          <w:tcPr>
            <w:tcW w:w="10703" w:type="dxa"/>
          </w:tcPr>
          <w:p w:rsidR="00870625" w:rsidRPr="00FB1B8B" w:rsidRDefault="00870625" w:rsidP="00FB1B8B">
            <w:pPr>
              <w:tabs>
                <w:tab w:val="left" w:pos="0"/>
              </w:tabs>
              <w:suppressAutoHyphens/>
              <w:spacing w:line="276" w:lineRule="auto"/>
              <w:jc w:val="both"/>
              <w:rPr>
                <w:kern w:val="16"/>
              </w:rPr>
            </w:pPr>
          </w:p>
        </w:tc>
      </w:tr>
    </w:tbl>
    <w:p w:rsidR="00870625" w:rsidRPr="00FB1B8B" w:rsidRDefault="00870625" w:rsidP="00FB1B8B">
      <w:pPr>
        <w:pStyle w:val="HTML0"/>
        <w:spacing w:line="276" w:lineRule="auto"/>
        <w:jc w:val="right"/>
        <w:rPr>
          <w:rFonts w:ascii="Times New Roman" w:hAnsi="Times New Roman" w:cs="Times New Roman"/>
          <w:sz w:val="24"/>
          <w:szCs w:val="24"/>
        </w:rPr>
      </w:pPr>
    </w:p>
    <w:p w:rsidR="00870625" w:rsidRPr="00FB1B8B" w:rsidRDefault="00870625" w:rsidP="00FB1B8B">
      <w:pPr>
        <w:pStyle w:val="HTML0"/>
        <w:shd w:val="clear" w:color="auto" w:fill="FFFFFF"/>
        <w:spacing w:line="276" w:lineRule="auto"/>
        <w:rPr>
          <w:rFonts w:ascii="Times New Roman" w:hAnsi="Times New Roman" w:cs="Times New Roman"/>
          <w:sz w:val="24"/>
          <w:szCs w:val="24"/>
          <w:lang w:val="ru-RU"/>
        </w:rPr>
      </w:pPr>
      <w:r w:rsidRPr="00FB1B8B">
        <w:rPr>
          <w:rFonts w:ascii="Times New Roman" w:hAnsi="Times New Roman" w:cs="Times New Roman"/>
          <w:sz w:val="24"/>
          <w:szCs w:val="24"/>
          <w:lang w:val="ru-RU"/>
        </w:rPr>
        <w:t xml:space="preserve">                                                                                                                                                                                                                                                                                                                                                                                                   </w:t>
      </w:r>
    </w:p>
    <w:p w:rsidR="00870625" w:rsidRPr="00FB1B8B" w:rsidRDefault="00870625" w:rsidP="00FB1B8B">
      <w:pPr>
        <w:tabs>
          <w:tab w:val="left" w:pos="0"/>
        </w:tabs>
        <w:suppressAutoHyphens/>
        <w:spacing w:line="276" w:lineRule="auto"/>
        <w:jc w:val="both"/>
        <w:rPr>
          <w:kern w:val="16"/>
          <w:lang w:val="uk-UA"/>
        </w:rPr>
      </w:pPr>
      <w:r w:rsidRPr="00FB1B8B">
        <w:rPr>
          <w:b/>
          <w:kern w:val="16"/>
        </w:rPr>
        <w:t>_____________________________________________</w:t>
      </w:r>
      <w:r w:rsidRPr="00FB1B8B">
        <w:rPr>
          <w:kern w:val="16"/>
        </w:rPr>
        <w:t xml:space="preserve">, в </w:t>
      </w:r>
      <w:proofErr w:type="spellStart"/>
      <w:r w:rsidRPr="00FB1B8B">
        <w:rPr>
          <w:kern w:val="16"/>
        </w:rPr>
        <w:t>подальшому</w:t>
      </w:r>
      <w:proofErr w:type="spellEnd"/>
      <w:r w:rsidRPr="00FB1B8B">
        <w:rPr>
          <w:kern w:val="16"/>
        </w:rPr>
        <w:t xml:space="preserve"> в </w:t>
      </w:r>
      <w:proofErr w:type="spellStart"/>
      <w:r w:rsidRPr="00FB1B8B">
        <w:rPr>
          <w:kern w:val="16"/>
        </w:rPr>
        <w:t>даному</w:t>
      </w:r>
      <w:proofErr w:type="spellEnd"/>
      <w:r w:rsidRPr="00FB1B8B">
        <w:rPr>
          <w:kern w:val="16"/>
        </w:rPr>
        <w:t xml:space="preserve"> </w:t>
      </w:r>
      <w:proofErr w:type="spellStart"/>
      <w:r w:rsidRPr="00FB1B8B">
        <w:rPr>
          <w:kern w:val="16"/>
        </w:rPr>
        <w:t>Договорі</w:t>
      </w:r>
      <w:proofErr w:type="spellEnd"/>
      <w:r w:rsidRPr="00FB1B8B">
        <w:rPr>
          <w:kern w:val="16"/>
        </w:rPr>
        <w:t xml:space="preserve"> </w:t>
      </w:r>
      <w:proofErr w:type="spellStart"/>
      <w:r w:rsidRPr="00FB1B8B">
        <w:rPr>
          <w:kern w:val="16"/>
        </w:rPr>
        <w:t>іменується</w:t>
      </w:r>
      <w:proofErr w:type="spellEnd"/>
      <w:r w:rsidRPr="00FB1B8B">
        <w:rPr>
          <w:kern w:val="16"/>
        </w:rPr>
        <w:t xml:space="preserve"> "</w:t>
      </w:r>
      <w:proofErr w:type="spellStart"/>
      <w:r w:rsidRPr="00FB1B8B">
        <w:rPr>
          <w:kern w:val="16"/>
        </w:rPr>
        <w:t>Постачальник</w:t>
      </w:r>
      <w:proofErr w:type="spellEnd"/>
      <w:r w:rsidRPr="00FB1B8B">
        <w:rPr>
          <w:kern w:val="16"/>
        </w:rPr>
        <w:t xml:space="preserve">", в особі ___________________________________________, </w:t>
      </w:r>
      <w:proofErr w:type="spellStart"/>
      <w:r w:rsidRPr="00FB1B8B">
        <w:rPr>
          <w:kern w:val="16"/>
        </w:rPr>
        <w:t>що</w:t>
      </w:r>
      <w:proofErr w:type="spellEnd"/>
      <w:r w:rsidRPr="00FB1B8B">
        <w:rPr>
          <w:kern w:val="16"/>
        </w:rPr>
        <w:t xml:space="preserve"> </w:t>
      </w:r>
      <w:proofErr w:type="spellStart"/>
      <w:r w:rsidRPr="00FB1B8B">
        <w:rPr>
          <w:kern w:val="16"/>
        </w:rPr>
        <w:t>діє</w:t>
      </w:r>
      <w:proofErr w:type="spellEnd"/>
      <w:r w:rsidRPr="00FB1B8B">
        <w:rPr>
          <w:kern w:val="16"/>
        </w:rPr>
        <w:t xml:space="preserve"> на </w:t>
      </w:r>
      <w:proofErr w:type="spellStart"/>
      <w:proofErr w:type="gramStart"/>
      <w:r w:rsidRPr="00FB1B8B">
        <w:rPr>
          <w:kern w:val="16"/>
        </w:rPr>
        <w:t>п</w:t>
      </w:r>
      <w:proofErr w:type="gramEnd"/>
      <w:r w:rsidRPr="00FB1B8B">
        <w:rPr>
          <w:kern w:val="16"/>
        </w:rPr>
        <w:t>ідставі</w:t>
      </w:r>
      <w:proofErr w:type="spellEnd"/>
      <w:r w:rsidRPr="00FB1B8B">
        <w:rPr>
          <w:kern w:val="16"/>
        </w:rPr>
        <w:t xml:space="preserve"> </w:t>
      </w:r>
      <w:r w:rsidRPr="00FB1B8B">
        <w:rPr>
          <w:kern w:val="16"/>
          <w:lang w:val="uk-UA"/>
        </w:rPr>
        <w:t>________________________________________________</w:t>
      </w:r>
      <w:r w:rsidRPr="00FB1B8B">
        <w:rPr>
          <w:kern w:val="16"/>
        </w:rPr>
        <w:t xml:space="preserve">, </w:t>
      </w:r>
      <w:proofErr w:type="spellStart"/>
      <w:r w:rsidRPr="00FB1B8B">
        <w:rPr>
          <w:kern w:val="16"/>
        </w:rPr>
        <w:t>з</w:t>
      </w:r>
      <w:proofErr w:type="spellEnd"/>
      <w:r w:rsidRPr="00FB1B8B">
        <w:rPr>
          <w:kern w:val="16"/>
        </w:rPr>
        <w:t xml:space="preserve"> одного боку, та </w:t>
      </w:r>
      <w:r w:rsidRPr="00FB1B8B">
        <w:rPr>
          <w:b/>
          <w:lang w:val="uk-UA"/>
        </w:rPr>
        <w:t>Комунальна установа «</w:t>
      </w:r>
      <w:r w:rsidR="00154E03">
        <w:rPr>
          <w:b/>
          <w:lang w:val="uk-UA"/>
        </w:rPr>
        <w:t xml:space="preserve">Центр надання соціальних послуг» Гайсинської міської ради </w:t>
      </w:r>
      <w:r w:rsidRPr="00FB1B8B">
        <w:rPr>
          <w:kern w:val="16"/>
        </w:rPr>
        <w:t xml:space="preserve">в </w:t>
      </w:r>
      <w:proofErr w:type="spellStart"/>
      <w:r w:rsidRPr="00FB1B8B">
        <w:rPr>
          <w:kern w:val="16"/>
        </w:rPr>
        <w:t>подальшому</w:t>
      </w:r>
      <w:proofErr w:type="spellEnd"/>
      <w:r w:rsidRPr="00FB1B8B">
        <w:rPr>
          <w:kern w:val="16"/>
        </w:rPr>
        <w:t xml:space="preserve"> в </w:t>
      </w:r>
      <w:proofErr w:type="spellStart"/>
      <w:r w:rsidRPr="00FB1B8B">
        <w:rPr>
          <w:kern w:val="16"/>
        </w:rPr>
        <w:t>даному</w:t>
      </w:r>
      <w:proofErr w:type="spellEnd"/>
      <w:r w:rsidRPr="00FB1B8B">
        <w:rPr>
          <w:kern w:val="16"/>
        </w:rPr>
        <w:t xml:space="preserve"> </w:t>
      </w:r>
      <w:proofErr w:type="spellStart"/>
      <w:r w:rsidRPr="00FB1B8B">
        <w:rPr>
          <w:kern w:val="16"/>
        </w:rPr>
        <w:t>Договорі</w:t>
      </w:r>
      <w:proofErr w:type="spellEnd"/>
      <w:r w:rsidRPr="00FB1B8B">
        <w:rPr>
          <w:kern w:val="16"/>
        </w:rPr>
        <w:t xml:space="preserve"> </w:t>
      </w:r>
      <w:proofErr w:type="spellStart"/>
      <w:r w:rsidRPr="00FB1B8B">
        <w:rPr>
          <w:kern w:val="16"/>
        </w:rPr>
        <w:t>іменується</w:t>
      </w:r>
      <w:proofErr w:type="spellEnd"/>
      <w:r w:rsidRPr="00FB1B8B">
        <w:rPr>
          <w:kern w:val="16"/>
        </w:rPr>
        <w:t xml:space="preserve"> "</w:t>
      </w:r>
      <w:proofErr w:type="spellStart"/>
      <w:r w:rsidRPr="00FB1B8B">
        <w:rPr>
          <w:kern w:val="16"/>
        </w:rPr>
        <w:t>Покупець</w:t>
      </w:r>
      <w:proofErr w:type="spellEnd"/>
      <w:r w:rsidRPr="00FB1B8B">
        <w:rPr>
          <w:kern w:val="16"/>
        </w:rPr>
        <w:t>", в особі</w:t>
      </w:r>
      <w:r w:rsidRPr="00FB1B8B">
        <w:rPr>
          <w:kern w:val="16"/>
          <w:lang w:val="uk-UA"/>
        </w:rPr>
        <w:t xml:space="preserve"> директора </w:t>
      </w:r>
      <w:r w:rsidR="00154E03">
        <w:rPr>
          <w:kern w:val="16"/>
          <w:lang w:val="uk-UA"/>
        </w:rPr>
        <w:t xml:space="preserve">Тарасюк </w:t>
      </w:r>
      <w:r w:rsidRPr="00FB1B8B">
        <w:rPr>
          <w:kern w:val="16"/>
          <w:lang w:val="uk-UA"/>
        </w:rPr>
        <w:t>Наталії Станіславівни</w:t>
      </w:r>
      <w:r w:rsidRPr="00FB1B8B">
        <w:rPr>
          <w:kern w:val="16"/>
        </w:rPr>
        <w:t xml:space="preserve">, </w:t>
      </w:r>
      <w:proofErr w:type="spellStart"/>
      <w:r w:rsidRPr="00FB1B8B">
        <w:rPr>
          <w:kern w:val="16"/>
        </w:rPr>
        <w:t>що</w:t>
      </w:r>
      <w:proofErr w:type="spellEnd"/>
      <w:r w:rsidRPr="00FB1B8B">
        <w:rPr>
          <w:kern w:val="16"/>
        </w:rPr>
        <w:t xml:space="preserve"> </w:t>
      </w:r>
      <w:proofErr w:type="spellStart"/>
      <w:r w:rsidRPr="00FB1B8B">
        <w:rPr>
          <w:kern w:val="16"/>
        </w:rPr>
        <w:t>діє</w:t>
      </w:r>
      <w:proofErr w:type="spellEnd"/>
      <w:r w:rsidRPr="00FB1B8B">
        <w:rPr>
          <w:kern w:val="16"/>
        </w:rPr>
        <w:t xml:space="preserve"> на </w:t>
      </w:r>
      <w:proofErr w:type="spellStart"/>
      <w:r w:rsidRPr="00FB1B8B">
        <w:rPr>
          <w:kern w:val="16"/>
        </w:rPr>
        <w:t>підставі</w:t>
      </w:r>
      <w:proofErr w:type="spellEnd"/>
      <w:r w:rsidRPr="00FB1B8B">
        <w:rPr>
          <w:kern w:val="16"/>
        </w:rPr>
        <w:t xml:space="preserve"> </w:t>
      </w:r>
      <w:r w:rsidRPr="00FB1B8B">
        <w:rPr>
          <w:kern w:val="16"/>
          <w:lang w:val="uk-UA"/>
        </w:rPr>
        <w:t>Положення</w:t>
      </w:r>
      <w:r w:rsidRPr="00FB1B8B">
        <w:rPr>
          <w:kern w:val="16"/>
        </w:rPr>
        <w:t xml:space="preserve">, </w:t>
      </w:r>
      <w:proofErr w:type="spellStart"/>
      <w:r w:rsidRPr="00FB1B8B">
        <w:rPr>
          <w:kern w:val="16"/>
        </w:rPr>
        <w:t>з</w:t>
      </w:r>
      <w:proofErr w:type="spellEnd"/>
      <w:r w:rsidRPr="00FB1B8B">
        <w:rPr>
          <w:kern w:val="16"/>
        </w:rPr>
        <w:t xml:space="preserve"> другого боку, </w:t>
      </w:r>
      <w:proofErr w:type="spellStart"/>
      <w:r w:rsidRPr="00FB1B8B">
        <w:rPr>
          <w:kern w:val="16"/>
        </w:rPr>
        <w:t>що</w:t>
      </w:r>
      <w:proofErr w:type="spellEnd"/>
      <w:r w:rsidRPr="00FB1B8B">
        <w:rPr>
          <w:kern w:val="16"/>
        </w:rPr>
        <w:t xml:space="preserve"> в </w:t>
      </w:r>
      <w:proofErr w:type="spellStart"/>
      <w:r w:rsidRPr="00FB1B8B">
        <w:rPr>
          <w:kern w:val="16"/>
        </w:rPr>
        <w:t>подальшому</w:t>
      </w:r>
      <w:proofErr w:type="spellEnd"/>
      <w:r w:rsidRPr="00FB1B8B">
        <w:rPr>
          <w:kern w:val="16"/>
        </w:rPr>
        <w:t xml:space="preserve"> в </w:t>
      </w:r>
      <w:proofErr w:type="spellStart"/>
      <w:r w:rsidRPr="00FB1B8B">
        <w:rPr>
          <w:kern w:val="16"/>
        </w:rPr>
        <w:t>даному</w:t>
      </w:r>
      <w:proofErr w:type="spellEnd"/>
      <w:r w:rsidRPr="00FB1B8B">
        <w:rPr>
          <w:kern w:val="16"/>
        </w:rPr>
        <w:t xml:space="preserve"> </w:t>
      </w:r>
      <w:proofErr w:type="spellStart"/>
      <w:r w:rsidRPr="00FB1B8B">
        <w:rPr>
          <w:kern w:val="16"/>
        </w:rPr>
        <w:t>Договорі</w:t>
      </w:r>
      <w:proofErr w:type="spellEnd"/>
      <w:r w:rsidRPr="00FB1B8B">
        <w:rPr>
          <w:kern w:val="16"/>
        </w:rPr>
        <w:t xml:space="preserve"> разом </w:t>
      </w:r>
      <w:proofErr w:type="spellStart"/>
      <w:r w:rsidRPr="00FB1B8B">
        <w:rPr>
          <w:kern w:val="16"/>
        </w:rPr>
        <w:t>іменуються</w:t>
      </w:r>
      <w:proofErr w:type="spellEnd"/>
      <w:r w:rsidRPr="00FB1B8B">
        <w:rPr>
          <w:kern w:val="16"/>
        </w:rPr>
        <w:t xml:space="preserve"> "</w:t>
      </w:r>
      <w:proofErr w:type="spellStart"/>
      <w:r w:rsidRPr="00FB1B8B">
        <w:rPr>
          <w:kern w:val="16"/>
        </w:rPr>
        <w:t>Сторони</w:t>
      </w:r>
      <w:proofErr w:type="spellEnd"/>
      <w:r w:rsidRPr="00FB1B8B">
        <w:rPr>
          <w:kern w:val="16"/>
        </w:rPr>
        <w:t xml:space="preserve">", а </w:t>
      </w:r>
      <w:proofErr w:type="spellStart"/>
      <w:r w:rsidRPr="00FB1B8B">
        <w:rPr>
          <w:kern w:val="16"/>
        </w:rPr>
        <w:t>кожен</w:t>
      </w:r>
      <w:proofErr w:type="spellEnd"/>
      <w:r w:rsidRPr="00FB1B8B">
        <w:rPr>
          <w:kern w:val="16"/>
        </w:rPr>
        <w:t xml:space="preserve"> </w:t>
      </w:r>
      <w:proofErr w:type="spellStart"/>
      <w:r w:rsidRPr="00FB1B8B">
        <w:rPr>
          <w:kern w:val="16"/>
        </w:rPr>
        <w:t>окремо</w:t>
      </w:r>
      <w:proofErr w:type="spellEnd"/>
      <w:r w:rsidRPr="00FB1B8B">
        <w:rPr>
          <w:kern w:val="16"/>
        </w:rPr>
        <w:t xml:space="preserve"> – "Сторона", </w:t>
      </w:r>
      <w:proofErr w:type="spellStart"/>
      <w:r w:rsidRPr="00FB1B8B">
        <w:rPr>
          <w:kern w:val="16"/>
        </w:rPr>
        <w:t>уклали</w:t>
      </w:r>
      <w:proofErr w:type="spellEnd"/>
      <w:r w:rsidRPr="00FB1B8B">
        <w:rPr>
          <w:kern w:val="16"/>
        </w:rPr>
        <w:t xml:space="preserve"> </w:t>
      </w:r>
      <w:proofErr w:type="spellStart"/>
      <w:r w:rsidRPr="00FB1B8B">
        <w:rPr>
          <w:kern w:val="16"/>
        </w:rPr>
        <w:t>даний</w:t>
      </w:r>
      <w:proofErr w:type="spellEnd"/>
      <w:r w:rsidRPr="00FB1B8B">
        <w:rPr>
          <w:kern w:val="16"/>
        </w:rPr>
        <w:t xml:space="preserve"> </w:t>
      </w:r>
      <w:proofErr w:type="spellStart"/>
      <w:r w:rsidRPr="00FB1B8B">
        <w:rPr>
          <w:kern w:val="16"/>
        </w:rPr>
        <w:t>Догові</w:t>
      </w:r>
      <w:proofErr w:type="gramStart"/>
      <w:r w:rsidRPr="00FB1B8B">
        <w:rPr>
          <w:kern w:val="16"/>
        </w:rPr>
        <w:t>р</w:t>
      </w:r>
      <w:proofErr w:type="spellEnd"/>
      <w:proofErr w:type="gramEnd"/>
      <w:r w:rsidRPr="00FB1B8B">
        <w:rPr>
          <w:kern w:val="16"/>
        </w:rPr>
        <w:t xml:space="preserve"> поставки про </w:t>
      </w:r>
      <w:proofErr w:type="spellStart"/>
      <w:r w:rsidRPr="00FB1B8B">
        <w:rPr>
          <w:kern w:val="16"/>
        </w:rPr>
        <w:t>наступне</w:t>
      </w:r>
      <w:proofErr w:type="spellEnd"/>
      <w:r w:rsidRPr="00FB1B8B">
        <w:rPr>
          <w:kern w:val="16"/>
          <w:lang w:val="uk-UA"/>
        </w:rPr>
        <w:t>:</w:t>
      </w:r>
    </w:p>
    <w:p w:rsidR="00870625" w:rsidRPr="00FB1B8B" w:rsidRDefault="00870625" w:rsidP="00FB1B8B">
      <w:pPr>
        <w:tabs>
          <w:tab w:val="left" w:pos="0"/>
        </w:tabs>
        <w:suppressAutoHyphens/>
        <w:spacing w:line="276" w:lineRule="auto"/>
        <w:jc w:val="both"/>
        <w:rPr>
          <w:kern w:val="16"/>
          <w:lang w:val="uk-UA"/>
        </w:rPr>
      </w:pPr>
    </w:p>
    <w:p w:rsidR="00870625" w:rsidRPr="00FB1B8B" w:rsidRDefault="00870625" w:rsidP="00FB1B8B">
      <w:pPr>
        <w:spacing w:line="276" w:lineRule="auto"/>
        <w:jc w:val="center"/>
        <w:rPr>
          <w:b/>
          <w:lang w:val="uk-UA"/>
        </w:rPr>
      </w:pPr>
      <w:r w:rsidRPr="00FB1B8B">
        <w:rPr>
          <w:b/>
          <w:lang w:val="uk-UA"/>
        </w:rPr>
        <w:t>І. ПРЕДМЕТ ДОГОВОРУ</w:t>
      </w:r>
    </w:p>
    <w:p w:rsidR="00870625" w:rsidRPr="00FB1B8B" w:rsidRDefault="00870625" w:rsidP="00FB1B8B">
      <w:pPr>
        <w:spacing w:line="276" w:lineRule="auto"/>
        <w:ind w:left="-360" w:right="-184" w:firstLine="567"/>
        <w:jc w:val="both"/>
        <w:rPr>
          <w:lang w:val="uk-UA"/>
        </w:rPr>
      </w:pPr>
      <w:r w:rsidRPr="00FB1B8B">
        <w:rPr>
          <w:lang w:val="uk-UA"/>
        </w:rPr>
        <w:t xml:space="preserve">1.1. Постачальник зобов’язується поставити Замовникові продукти харчування </w:t>
      </w:r>
      <w:r w:rsidR="00FB21A3">
        <w:rPr>
          <w:lang w:val="uk-UA"/>
        </w:rPr>
        <w:t>овочі</w:t>
      </w:r>
      <w:r w:rsidR="003975B8">
        <w:rPr>
          <w:lang w:val="uk-UA"/>
        </w:rPr>
        <w:t xml:space="preserve"> </w:t>
      </w:r>
      <w:r w:rsidR="002E457C">
        <w:rPr>
          <w:lang w:val="uk-UA"/>
        </w:rPr>
        <w:t>(помідори</w:t>
      </w:r>
      <w:r w:rsidRPr="00FB1B8B">
        <w:rPr>
          <w:lang w:val="uk-UA"/>
        </w:rPr>
        <w:t>), (далі - товари) – товари, у кількості та якості зазначених в специфікації згідно з Додатком №</w:t>
      </w:r>
      <w:r w:rsidR="00BA61AF">
        <w:rPr>
          <w:lang w:val="uk-UA"/>
        </w:rPr>
        <w:t xml:space="preserve"> </w:t>
      </w:r>
      <w:r w:rsidRPr="00FB1B8B">
        <w:rPr>
          <w:lang w:val="uk-UA"/>
        </w:rPr>
        <w:t>1, що є невід’ємною частиною Договору (далі </w:t>
      </w:r>
      <w:r w:rsidRPr="00FB1B8B">
        <w:rPr>
          <w:lang w:val="uk-UA"/>
        </w:rPr>
        <w:noBreakHyphen/>
        <w:t> Специфікація), а Замовник – прийняти та оплатити такі товари на умовах, визначеним цим Договором.</w:t>
      </w:r>
    </w:p>
    <w:p w:rsidR="00870625" w:rsidRPr="00FB1B8B" w:rsidRDefault="00870625" w:rsidP="00FB1B8B">
      <w:pPr>
        <w:spacing w:line="276" w:lineRule="auto"/>
        <w:ind w:left="-360" w:firstLine="540"/>
        <w:jc w:val="both"/>
        <w:rPr>
          <w:bCs/>
          <w:lang w:val="uk-UA"/>
        </w:rPr>
      </w:pPr>
      <w:r w:rsidRPr="00FB1B8B">
        <w:rPr>
          <w:lang w:val="uk-UA"/>
        </w:rPr>
        <w:t>1.2. Найменування Товару:</w:t>
      </w:r>
      <w:r w:rsidRPr="00FB1B8B">
        <w:rPr>
          <w:b/>
          <w:i/>
          <w:lang w:val="uk-UA"/>
        </w:rPr>
        <w:t xml:space="preserve"> </w:t>
      </w:r>
      <w:proofErr w:type="spellStart"/>
      <w:r w:rsidRPr="003975B8">
        <w:rPr>
          <w:b/>
          <w:u w:val="single"/>
          <w:lang w:val="uk-UA"/>
        </w:rPr>
        <w:t>ДК</w:t>
      </w:r>
      <w:proofErr w:type="spellEnd"/>
      <w:r w:rsidRPr="003975B8">
        <w:rPr>
          <w:b/>
          <w:u w:val="single"/>
          <w:lang w:val="uk-UA"/>
        </w:rPr>
        <w:t xml:space="preserve"> 021:2015</w:t>
      </w:r>
      <w:r w:rsidR="00FB21A3">
        <w:rPr>
          <w:b/>
          <w:u w:val="single"/>
          <w:lang w:val="uk-UA"/>
        </w:rPr>
        <w:t xml:space="preserve"> </w:t>
      </w:r>
      <w:r w:rsidR="00FB21A3" w:rsidRPr="00FB21A3">
        <w:rPr>
          <w:b/>
          <w:u w:val="single"/>
          <w:lang w:val="uk-UA"/>
        </w:rPr>
        <w:t>03220000</w:t>
      </w:r>
      <w:r w:rsidR="00FB21A3">
        <w:rPr>
          <w:b/>
          <w:u w:val="single"/>
          <w:lang w:val="uk-UA"/>
        </w:rPr>
        <w:t>-9 Овочі, фрукти та горіхи.</w:t>
      </w:r>
    </w:p>
    <w:p w:rsidR="00870625" w:rsidRPr="00FB1B8B" w:rsidRDefault="00870625" w:rsidP="00FB1B8B">
      <w:pPr>
        <w:tabs>
          <w:tab w:val="num" w:pos="-360"/>
        </w:tabs>
        <w:spacing w:line="276" w:lineRule="auto"/>
        <w:ind w:left="-360" w:right="-184" w:firstLine="539"/>
        <w:jc w:val="both"/>
        <w:outlineLvl w:val="0"/>
        <w:rPr>
          <w:lang w:val="uk-UA"/>
        </w:rPr>
      </w:pPr>
      <w:r w:rsidRPr="00FB1B8B">
        <w:rPr>
          <w:lang w:val="uk-UA"/>
        </w:rPr>
        <w:t>1.3. Обсяги закупівлі товару можуть бути зменшені залежно від реального фінансування видатків.</w:t>
      </w:r>
    </w:p>
    <w:p w:rsidR="00870625" w:rsidRPr="00FB1B8B" w:rsidRDefault="00870625" w:rsidP="00FB1B8B">
      <w:pPr>
        <w:tabs>
          <w:tab w:val="num" w:pos="-360"/>
        </w:tabs>
        <w:spacing w:line="276" w:lineRule="auto"/>
        <w:ind w:left="-360" w:right="-184" w:firstLine="539"/>
        <w:jc w:val="both"/>
        <w:outlineLvl w:val="0"/>
        <w:rPr>
          <w:b/>
          <w:bCs/>
        </w:rPr>
      </w:pPr>
      <w:r w:rsidRPr="00FB1B8B">
        <w:rPr>
          <w:lang w:val="uk-UA"/>
        </w:rPr>
        <w:t>1.4. Ідентифікатор закупівлі: __________________________</w:t>
      </w:r>
      <w:r w:rsidR="00657F46" w:rsidRPr="00FB1B8B">
        <w:rPr>
          <w:lang w:val="uk-UA"/>
        </w:rPr>
        <w:t>_____________________________</w:t>
      </w:r>
    </w:p>
    <w:p w:rsidR="00870625" w:rsidRPr="00FB1B8B" w:rsidRDefault="00870625" w:rsidP="00FB1B8B">
      <w:pPr>
        <w:widowControl w:val="0"/>
        <w:autoSpaceDE w:val="0"/>
        <w:autoSpaceDN w:val="0"/>
        <w:adjustRightInd w:val="0"/>
        <w:spacing w:line="276" w:lineRule="auto"/>
        <w:ind w:left="-360" w:right="-184" w:firstLine="567"/>
        <w:jc w:val="center"/>
        <w:rPr>
          <w:b/>
          <w:bCs/>
          <w:lang w:val="uk-UA"/>
        </w:rPr>
      </w:pPr>
      <w:r w:rsidRPr="00FB1B8B">
        <w:rPr>
          <w:b/>
          <w:bCs/>
          <w:lang w:val="uk-UA"/>
        </w:rPr>
        <w:t>ІІ. ЯКІСТЬ ТОВАРУ</w:t>
      </w:r>
    </w:p>
    <w:p w:rsidR="00870625" w:rsidRPr="00FB1B8B" w:rsidRDefault="00870625" w:rsidP="00FB1B8B">
      <w:pPr>
        <w:widowControl w:val="0"/>
        <w:autoSpaceDE w:val="0"/>
        <w:autoSpaceDN w:val="0"/>
        <w:adjustRightInd w:val="0"/>
        <w:spacing w:line="276" w:lineRule="auto"/>
        <w:ind w:left="-360" w:right="-184" w:firstLine="567"/>
        <w:jc w:val="both"/>
        <w:rPr>
          <w:lang w:val="uk-UA"/>
        </w:rPr>
      </w:pPr>
      <w:r w:rsidRPr="00FB1B8B">
        <w:rPr>
          <w:lang w:val="uk-UA"/>
        </w:rPr>
        <w:t>2.1. Постачальник повинен поставити Замовнику товар, якість якого повинна відповідати вимогам державних стандартів. Якість товару повинна підтверджуватися відповідними документами: сертифікатом про якість на кожну партію товару.</w:t>
      </w:r>
    </w:p>
    <w:p w:rsidR="00870625" w:rsidRPr="00FB1B8B" w:rsidRDefault="00870625" w:rsidP="00FB1B8B">
      <w:pPr>
        <w:widowControl w:val="0"/>
        <w:autoSpaceDE w:val="0"/>
        <w:autoSpaceDN w:val="0"/>
        <w:adjustRightInd w:val="0"/>
        <w:spacing w:line="276" w:lineRule="auto"/>
        <w:ind w:left="-360" w:right="-184" w:firstLine="567"/>
        <w:jc w:val="both"/>
        <w:rPr>
          <w:lang w:val="uk-UA"/>
        </w:rPr>
      </w:pPr>
      <w:r w:rsidRPr="00FB1B8B">
        <w:rPr>
          <w:lang w:val="uk-UA"/>
        </w:rPr>
        <w:t>2.2. Термін придатності поставленого товару повинен бути не менше 80 % від загального терміну придатності.</w:t>
      </w:r>
    </w:p>
    <w:p w:rsidR="00870625" w:rsidRPr="00FB1B8B" w:rsidRDefault="00870625" w:rsidP="00FB1B8B">
      <w:pPr>
        <w:widowControl w:val="0"/>
        <w:autoSpaceDE w:val="0"/>
        <w:autoSpaceDN w:val="0"/>
        <w:adjustRightInd w:val="0"/>
        <w:spacing w:line="276" w:lineRule="auto"/>
        <w:ind w:left="-360" w:right="-184" w:firstLine="567"/>
        <w:jc w:val="both"/>
        <w:rPr>
          <w:lang w:val="uk-UA"/>
        </w:rPr>
      </w:pPr>
      <w:r w:rsidRPr="00FB1B8B">
        <w:rPr>
          <w:lang w:val="uk-UA"/>
        </w:rPr>
        <w:t xml:space="preserve">2.3. Приймання товару за кількістю та якістю (за відповідними документами про якість продукції) здійснюється представником Замовника в присутності представника Постачальника  на складі Замовника. </w:t>
      </w:r>
    </w:p>
    <w:p w:rsidR="00870625" w:rsidRPr="00FB1B8B" w:rsidRDefault="00870625" w:rsidP="00FB1B8B">
      <w:pPr>
        <w:widowControl w:val="0"/>
        <w:autoSpaceDE w:val="0"/>
        <w:autoSpaceDN w:val="0"/>
        <w:adjustRightInd w:val="0"/>
        <w:spacing w:line="276" w:lineRule="auto"/>
        <w:ind w:left="-360" w:right="-184" w:firstLine="567"/>
        <w:jc w:val="both"/>
        <w:rPr>
          <w:lang w:val="uk-UA"/>
        </w:rPr>
      </w:pPr>
      <w:r w:rsidRPr="00FB1B8B">
        <w:rPr>
          <w:lang w:val="uk-UA"/>
        </w:rPr>
        <w:t>2.4. Замовник може відкласти приймання товару за кількістю та якістю, доки Постачальник не надасть документи, що підтверджують кількість та якість поставленого товару.</w:t>
      </w:r>
    </w:p>
    <w:p w:rsidR="00870625" w:rsidRPr="00FB1B8B" w:rsidRDefault="00870625" w:rsidP="00FB1B8B">
      <w:pPr>
        <w:widowControl w:val="0"/>
        <w:autoSpaceDE w:val="0"/>
        <w:autoSpaceDN w:val="0"/>
        <w:adjustRightInd w:val="0"/>
        <w:spacing w:line="276" w:lineRule="auto"/>
        <w:ind w:left="-360" w:right="-184" w:firstLine="567"/>
        <w:jc w:val="both"/>
        <w:rPr>
          <w:lang w:val="uk-UA"/>
        </w:rPr>
      </w:pPr>
      <w:r w:rsidRPr="00FB1B8B">
        <w:rPr>
          <w:lang w:val="uk-UA"/>
        </w:rPr>
        <w:t>2.5.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додаткову поставку товару належної кількості та якості, або це    враховується при взаєморозрахунках (за вибором Замовника).</w:t>
      </w:r>
    </w:p>
    <w:p w:rsidR="00870625" w:rsidRPr="00FB1B8B" w:rsidRDefault="00870625" w:rsidP="00FB1B8B">
      <w:pPr>
        <w:widowControl w:val="0"/>
        <w:autoSpaceDE w:val="0"/>
        <w:autoSpaceDN w:val="0"/>
        <w:adjustRightInd w:val="0"/>
        <w:spacing w:line="276" w:lineRule="auto"/>
        <w:ind w:firstLine="539"/>
        <w:jc w:val="center"/>
        <w:rPr>
          <w:b/>
          <w:bCs/>
          <w:lang w:val="uk-UA"/>
        </w:rPr>
      </w:pPr>
      <w:r w:rsidRPr="00FB1B8B">
        <w:rPr>
          <w:b/>
          <w:bCs/>
          <w:lang w:val="uk-UA"/>
        </w:rPr>
        <w:t>ІІІ. ЦІНА ДОГОВОРУ</w:t>
      </w:r>
    </w:p>
    <w:p w:rsidR="00870625" w:rsidRPr="00FB1B8B" w:rsidRDefault="00870625" w:rsidP="00FB1B8B">
      <w:pPr>
        <w:tabs>
          <w:tab w:val="left" w:pos="540"/>
          <w:tab w:val="left" w:pos="1276"/>
        </w:tabs>
        <w:spacing w:line="276" w:lineRule="auto"/>
        <w:ind w:left="-360" w:firstLine="547"/>
        <w:jc w:val="both"/>
        <w:rPr>
          <w:lang w:val="uk-UA"/>
        </w:rPr>
      </w:pPr>
      <w:r w:rsidRPr="00FB1B8B">
        <w:rPr>
          <w:lang w:val="uk-UA"/>
        </w:rPr>
        <w:t xml:space="preserve">3.1.  Ціна на товар встановлена в національній валюті України. </w:t>
      </w:r>
    </w:p>
    <w:p w:rsidR="00870625" w:rsidRPr="00FB1B8B" w:rsidRDefault="00870625" w:rsidP="00FB1B8B">
      <w:pPr>
        <w:tabs>
          <w:tab w:val="left" w:pos="1276"/>
        </w:tabs>
        <w:spacing w:line="276" w:lineRule="auto"/>
        <w:ind w:left="-360" w:firstLine="547"/>
        <w:jc w:val="both"/>
        <w:rPr>
          <w:lang w:val="uk-UA"/>
        </w:rPr>
      </w:pPr>
      <w:r w:rsidRPr="00FB1B8B">
        <w:rPr>
          <w:bCs/>
          <w:shd w:val="clear" w:color="auto" w:fill="FFFFFF"/>
          <w:lang w:val="uk-UA"/>
        </w:rPr>
        <w:lastRenderedPageBreak/>
        <w:t xml:space="preserve">3.2. Ціна, </w:t>
      </w:r>
      <w:r w:rsidRPr="00FB1B8B">
        <w:rPr>
          <w:lang w:val="uk-UA"/>
        </w:rPr>
        <w:t xml:space="preserve">зазначена у Додатку № 1 до договору, </w:t>
      </w:r>
      <w:r w:rsidRPr="00FB1B8B">
        <w:rPr>
          <w:bCs/>
          <w:shd w:val="clear" w:color="auto" w:fill="FFFFFF"/>
          <w:lang w:val="uk-UA"/>
        </w:rPr>
        <w:t xml:space="preserve">включає податки, збори та інші обов’язкові платежі до бюджетів, передбачені чинним законодавством України, </w:t>
      </w:r>
      <w:r w:rsidRPr="00FB1B8B">
        <w:rPr>
          <w:lang w:val="uk-UA"/>
        </w:rPr>
        <w:t>а також витрати на доставку у визначене Замовником місце.</w:t>
      </w:r>
    </w:p>
    <w:p w:rsidR="00870625" w:rsidRPr="00FB1B8B" w:rsidRDefault="00870625" w:rsidP="00FB1B8B">
      <w:pPr>
        <w:tabs>
          <w:tab w:val="left" w:pos="720"/>
          <w:tab w:val="left" w:pos="900"/>
          <w:tab w:val="left" w:pos="1260"/>
          <w:tab w:val="left" w:pos="1440"/>
        </w:tabs>
        <w:spacing w:line="276" w:lineRule="auto"/>
        <w:ind w:left="-360" w:firstLine="547"/>
        <w:jc w:val="both"/>
        <w:rPr>
          <w:lang w:val="uk-UA"/>
        </w:rPr>
      </w:pPr>
      <w:r w:rsidRPr="00FB1B8B">
        <w:rPr>
          <w:lang w:val="uk-UA"/>
        </w:rPr>
        <w:t xml:space="preserve">3.3. Сума договору складає: - _______ </w:t>
      </w:r>
      <w:r w:rsidRPr="00FB1B8B">
        <w:rPr>
          <w:spacing w:val="1"/>
          <w:lang w:val="uk-UA"/>
        </w:rPr>
        <w:t xml:space="preserve">грн. (прописом грн. ____ коп.), </w:t>
      </w:r>
      <w:r w:rsidRPr="00FB1B8B">
        <w:rPr>
          <w:lang w:val="uk-UA"/>
        </w:rPr>
        <w:t>у т. ч. ПДВ 20%: ________  грн.</w:t>
      </w:r>
      <w:r w:rsidRPr="00FB1B8B">
        <w:rPr>
          <w:color w:val="FF0000"/>
          <w:lang w:val="uk-UA"/>
        </w:rPr>
        <w:t xml:space="preserve"> </w:t>
      </w:r>
      <w:r w:rsidRPr="00FB1B8B">
        <w:rPr>
          <w:lang w:val="uk-UA"/>
        </w:rPr>
        <w:t>( прописом грн. ___ коп.)</w:t>
      </w:r>
    </w:p>
    <w:p w:rsidR="00870625" w:rsidRPr="00FB1B8B" w:rsidRDefault="00870625" w:rsidP="00FB1B8B">
      <w:pPr>
        <w:tabs>
          <w:tab w:val="left" w:pos="900"/>
          <w:tab w:val="left" w:pos="1260"/>
        </w:tabs>
        <w:spacing w:line="276" w:lineRule="auto"/>
        <w:ind w:left="-360"/>
        <w:jc w:val="both"/>
        <w:rPr>
          <w:lang w:val="uk-UA"/>
        </w:rPr>
      </w:pPr>
      <w:r w:rsidRPr="00FB1B8B">
        <w:rPr>
          <w:lang w:val="uk-UA"/>
        </w:rPr>
        <w:t xml:space="preserve">         3.4.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w:t>
      </w:r>
    </w:p>
    <w:p w:rsidR="00ED482C" w:rsidRDefault="00870625" w:rsidP="00ED482C">
      <w:pPr>
        <w:tabs>
          <w:tab w:val="left" w:pos="900"/>
          <w:tab w:val="left" w:pos="1276"/>
        </w:tabs>
        <w:spacing w:line="276" w:lineRule="auto"/>
        <w:ind w:left="-360"/>
        <w:jc w:val="both"/>
        <w:rPr>
          <w:lang w:val="uk-UA"/>
        </w:rPr>
      </w:pPr>
      <w:r w:rsidRPr="00FB1B8B">
        <w:rPr>
          <w:lang w:val="uk-UA"/>
        </w:rPr>
        <w:t xml:space="preserve">          3.5.  Сума договору, зазначена у п. 3.3, не є остаточною і може коригуватися в сторону зменшення в залежності від кількості товару, заявленого та отриманого Замовником.</w:t>
      </w:r>
    </w:p>
    <w:p w:rsidR="00ED482C" w:rsidRPr="00ED482C" w:rsidRDefault="00ED482C" w:rsidP="00ED482C">
      <w:pPr>
        <w:tabs>
          <w:tab w:val="left" w:pos="900"/>
          <w:tab w:val="left" w:pos="1276"/>
        </w:tabs>
        <w:spacing w:line="276" w:lineRule="auto"/>
        <w:ind w:left="-360"/>
        <w:jc w:val="both"/>
        <w:rPr>
          <w:lang w:val="uk-UA"/>
        </w:rPr>
      </w:pPr>
      <w:r>
        <w:rPr>
          <w:lang w:val="uk-UA"/>
        </w:rPr>
        <w:t xml:space="preserve">         3.6. </w:t>
      </w:r>
      <w:r w:rsidR="0052613B">
        <w:rPr>
          <w:lang w:val="uk-UA"/>
        </w:rPr>
        <w:t>Основні вимоги до договору про закупівлю та внесення змін до нього відповідно ЗУ « Про публічні закупівлі» ст.. 41</w:t>
      </w:r>
      <w:r w:rsidR="0092469F">
        <w:rPr>
          <w:lang w:val="uk-UA"/>
        </w:rPr>
        <w:t xml:space="preserve"> ч.5.</w:t>
      </w:r>
      <w:r>
        <w:rPr>
          <w:lang w:val="uk-UA"/>
        </w:rPr>
        <w:t xml:space="preserve"> </w:t>
      </w:r>
    </w:p>
    <w:p w:rsidR="00870625" w:rsidRPr="00FB1B8B" w:rsidRDefault="00870625" w:rsidP="00FB1B8B">
      <w:pPr>
        <w:widowControl w:val="0"/>
        <w:autoSpaceDE w:val="0"/>
        <w:autoSpaceDN w:val="0"/>
        <w:adjustRightInd w:val="0"/>
        <w:spacing w:line="276" w:lineRule="auto"/>
        <w:ind w:left="-360" w:right="-184" w:firstLine="567"/>
        <w:jc w:val="center"/>
        <w:rPr>
          <w:b/>
          <w:bCs/>
          <w:lang w:val="uk-UA"/>
        </w:rPr>
      </w:pPr>
    </w:p>
    <w:p w:rsidR="00870625" w:rsidRPr="00FB1B8B" w:rsidRDefault="00870625" w:rsidP="00FB1B8B">
      <w:pPr>
        <w:widowControl w:val="0"/>
        <w:autoSpaceDE w:val="0"/>
        <w:autoSpaceDN w:val="0"/>
        <w:adjustRightInd w:val="0"/>
        <w:spacing w:line="276" w:lineRule="auto"/>
        <w:ind w:left="-360" w:right="-184" w:firstLine="567"/>
        <w:jc w:val="center"/>
        <w:rPr>
          <w:b/>
          <w:bCs/>
          <w:lang w:val="uk-UA"/>
        </w:rPr>
      </w:pPr>
      <w:r w:rsidRPr="00FB1B8B">
        <w:rPr>
          <w:b/>
          <w:bCs/>
          <w:lang w:val="uk-UA"/>
        </w:rPr>
        <w:t>IV. ПОРЯДОК ЗДІЙСНЕННЯ ОПЛАТИ</w:t>
      </w:r>
    </w:p>
    <w:p w:rsidR="00870625" w:rsidRPr="00FB1B8B" w:rsidRDefault="00870625" w:rsidP="00FB1B8B">
      <w:pPr>
        <w:widowControl w:val="0"/>
        <w:autoSpaceDE w:val="0"/>
        <w:autoSpaceDN w:val="0"/>
        <w:adjustRightInd w:val="0"/>
        <w:spacing w:line="276" w:lineRule="auto"/>
        <w:ind w:left="-360" w:right="-184" w:firstLine="567"/>
        <w:jc w:val="both"/>
        <w:rPr>
          <w:bCs/>
          <w:lang w:val="uk-UA"/>
        </w:rPr>
      </w:pPr>
      <w:r w:rsidRPr="00FB1B8B">
        <w:rPr>
          <w:bCs/>
          <w:lang w:val="uk-UA"/>
        </w:rPr>
        <w:t>4.1. Спосіб розрахунків – безготівковий.</w:t>
      </w:r>
    </w:p>
    <w:p w:rsidR="00870625" w:rsidRPr="00FB1B8B" w:rsidRDefault="00870625" w:rsidP="00FB1B8B">
      <w:pPr>
        <w:pStyle w:val="21"/>
        <w:spacing w:after="0" w:line="276" w:lineRule="auto"/>
        <w:ind w:left="-360" w:right="-184" w:firstLine="567"/>
        <w:jc w:val="both"/>
        <w:rPr>
          <w:lang w:val="uk-UA"/>
        </w:rPr>
      </w:pPr>
      <w:r w:rsidRPr="00FB1B8B">
        <w:rPr>
          <w:lang w:val="uk-UA"/>
        </w:rPr>
        <w:t xml:space="preserve">4.2. Розрахунок за товар здійснюється Замовником шляхом оплати за фактично поставлені товари на підставі належним чином оформлених накладних та рахунків наданих Постачальником протягом 7-ми робочих днів після отримання товару. </w:t>
      </w:r>
    </w:p>
    <w:p w:rsidR="00870625" w:rsidRPr="00FB1B8B" w:rsidRDefault="00870625" w:rsidP="00FB1B8B">
      <w:pPr>
        <w:pStyle w:val="21"/>
        <w:spacing w:after="0" w:line="276" w:lineRule="auto"/>
        <w:ind w:left="-360" w:right="-184" w:firstLine="567"/>
        <w:jc w:val="both"/>
        <w:rPr>
          <w:lang w:val="uk-UA"/>
        </w:rPr>
      </w:pPr>
      <w:r w:rsidRPr="00FB1B8B">
        <w:rPr>
          <w:lang w:val="uk-UA"/>
        </w:rPr>
        <w:t>4.3. Замовник отримує партію товару у обсягах, що не перевищує залишок коштів на спеціальному реєстраційному рахунку в обслуговуючому органі Державної  казначейської служби України, достатніх для погашення взятих фінансових зобов’язань Замовника у межах його кошторисних призначень.</w:t>
      </w:r>
    </w:p>
    <w:p w:rsidR="00870625" w:rsidRPr="00FB1B8B" w:rsidRDefault="00870625" w:rsidP="00FB1B8B">
      <w:pPr>
        <w:pStyle w:val="21"/>
        <w:spacing w:after="0" w:line="276" w:lineRule="auto"/>
        <w:ind w:left="-360" w:right="-184" w:firstLine="567"/>
        <w:jc w:val="both"/>
        <w:rPr>
          <w:lang w:val="uk-UA"/>
        </w:rPr>
      </w:pPr>
      <w:r w:rsidRPr="00FB1B8B">
        <w:rPr>
          <w:lang w:val="uk-UA"/>
        </w:rPr>
        <w:t>4.4.</w:t>
      </w:r>
      <w:r w:rsidRPr="00FB1B8B">
        <w:rPr>
          <w:b/>
          <w:lang w:val="uk-UA"/>
        </w:rPr>
        <w:t> </w:t>
      </w:r>
      <w:r w:rsidRPr="00FB1B8B">
        <w:rPr>
          <w:lang w:val="uk-UA"/>
        </w:rPr>
        <w:t>Ціна одиниці товару встановлюється в національній валюті України та  не може бути змінена в односторонньому порядку  до повного виконання сторонами зобов’язань за договором.</w:t>
      </w:r>
    </w:p>
    <w:p w:rsidR="00870625" w:rsidRPr="00FB1B8B" w:rsidRDefault="00870625" w:rsidP="00FB1B8B">
      <w:pPr>
        <w:pStyle w:val="21"/>
        <w:spacing w:after="0" w:line="276" w:lineRule="auto"/>
        <w:ind w:left="-360" w:right="-184" w:firstLine="540"/>
        <w:jc w:val="both"/>
        <w:rPr>
          <w:lang w:val="uk-UA"/>
        </w:rPr>
      </w:pPr>
      <w:r w:rsidRPr="00FB1B8B">
        <w:rPr>
          <w:lang w:val="uk-UA"/>
        </w:rPr>
        <w:t> 4.5. Достатнім доказом добросовісного виконання Замовником своїх зобов’язань щодо терміну оплати товару відповідно до пункту 4.2. цього Договору є відмітка обслуговуючого органу Державної  казначейської служби України про дату надання Замовником платіжних документів на оплату.</w:t>
      </w:r>
    </w:p>
    <w:p w:rsidR="00870625" w:rsidRPr="00FB1B8B" w:rsidRDefault="00870625" w:rsidP="00FB1B8B">
      <w:pPr>
        <w:widowControl w:val="0"/>
        <w:autoSpaceDE w:val="0"/>
        <w:autoSpaceDN w:val="0"/>
        <w:adjustRightInd w:val="0"/>
        <w:spacing w:line="276" w:lineRule="auto"/>
        <w:ind w:left="-360" w:right="-184" w:firstLine="540"/>
        <w:jc w:val="both"/>
        <w:rPr>
          <w:lang w:val="uk-UA"/>
        </w:rPr>
      </w:pPr>
      <w:r w:rsidRPr="00FB1B8B">
        <w:rPr>
          <w:lang w:val="uk-UA"/>
        </w:rPr>
        <w:t>4.6. До рахунка додаються: накладна, сертифікати якості.</w:t>
      </w:r>
    </w:p>
    <w:p w:rsidR="00870625" w:rsidRPr="00FB1B8B" w:rsidRDefault="00870625" w:rsidP="00FB1B8B">
      <w:pPr>
        <w:spacing w:line="276" w:lineRule="auto"/>
        <w:ind w:left="-360" w:right="-184" w:firstLine="540"/>
        <w:jc w:val="both"/>
        <w:rPr>
          <w:lang w:val="uk-UA"/>
        </w:rPr>
      </w:pPr>
      <w:r w:rsidRPr="00FB1B8B">
        <w:rPr>
          <w:lang w:val="uk-UA"/>
        </w:rPr>
        <w:t>4.7. У разі затримання бюджетного фінансування, розрахунок за поставлені товари здійснюється протягом 3 (трьох) банківських днів з моменту отримання Замовником бюджетного призначення на фінансування закупівлі.</w:t>
      </w:r>
    </w:p>
    <w:p w:rsidR="00870625" w:rsidRPr="00FB1B8B" w:rsidRDefault="00870625" w:rsidP="00FB1B8B">
      <w:pPr>
        <w:widowControl w:val="0"/>
        <w:autoSpaceDE w:val="0"/>
        <w:autoSpaceDN w:val="0"/>
        <w:adjustRightInd w:val="0"/>
        <w:spacing w:line="276" w:lineRule="auto"/>
        <w:ind w:left="-360" w:right="-184" w:firstLine="540"/>
        <w:jc w:val="both"/>
        <w:rPr>
          <w:lang w:val="uk-UA"/>
        </w:rPr>
      </w:pPr>
    </w:p>
    <w:p w:rsidR="00870625" w:rsidRPr="00FB1B8B" w:rsidRDefault="00870625" w:rsidP="00FB1B8B">
      <w:pPr>
        <w:widowControl w:val="0"/>
        <w:autoSpaceDE w:val="0"/>
        <w:autoSpaceDN w:val="0"/>
        <w:adjustRightInd w:val="0"/>
        <w:spacing w:line="276" w:lineRule="auto"/>
        <w:ind w:left="-360" w:right="-184" w:firstLine="540"/>
        <w:jc w:val="center"/>
        <w:rPr>
          <w:b/>
          <w:bCs/>
          <w:lang w:val="uk-UA"/>
        </w:rPr>
      </w:pPr>
      <w:r w:rsidRPr="00FB1B8B">
        <w:rPr>
          <w:b/>
          <w:bCs/>
          <w:lang w:val="uk-UA"/>
        </w:rPr>
        <w:t>V. УМОВИ ПОСТАВКИ ТА ПРИЙМАННЯ ТОВАРІВ</w:t>
      </w:r>
    </w:p>
    <w:p w:rsidR="00870625" w:rsidRPr="00FB1B8B" w:rsidRDefault="00870625" w:rsidP="00FB1B8B">
      <w:pPr>
        <w:widowControl w:val="0"/>
        <w:autoSpaceDE w:val="0"/>
        <w:autoSpaceDN w:val="0"/>
        <w:adjustRightInd w:val="0"/>
        <w:spacing w:line="276" w:lineRule="auto"/>
        <w:ind w:left="-360" w:right="-184" w:firstLine="540"/>
        <w:jc w:val="both"/>
        <w:rPr>
          <w:lang w:val="uk-UA"/>
        </w:rPr>
      </w:pPr>
      <w:r w:rsidRPr="00FB1B8B">
        <w:rPr>
          <w:lang w:val="uk-UA"/>
        </w:rPr>
        <w:t>5.1. Стро</w:t>
      </w:r>
      <w:r w:rsidR="003975B8">
        <w:rPr>
          <w:lang w:val="uk-UA"/>
        </w:rPr>
        <w:t>к</w:t>
      </w:r>
      <w:r w:rsidR="00154E03">
        <w:rPr>
          <w:lang w:val="uk-UA"/>
        </w:rPr>
        <w:t xml:space="preserve"> поставки товару: </w:t>
      </w:r>
      <w:r w:rsidR="00C56AC2" w:rsidRPr="00C56AC2">
        <w:rPr>
          <w:b/>
          <w:lang w:val="uk-UA"/>
        </w:rPr>
        <w:t>одноразова</w:t>
      </w:r>
      <w:r w:rsidR="009220A7">
        <w:rPr>
          <w:b/>
          <w:lang w:val="uk-UA"/>
        </w:rPr>
        <w:t xml:space="preserve"> поставка</w:t>
      </w:r>
      <w:r w:rsidR="002E457C">
        <w:rPr>
          <w:b/>
          <w:lang w:val="uk-UA"/>
        </w:rPr>
        <w:t xml:space="preserve"> – помідори, </w:t>
      </w:r>
      <w:r w:rsidR="0085161B" w:rsidRPr="002E457C">
        <w:rPr>
          <w:b/>
          <w:color w:val="auto"/>
        </w:rPr>
        <w:t>згідно заявки.</w:t>
      </w:r>
      <w:r w:rsidR="0085161B">
        <w:rPr>
          <w:b/>
          <w:lang w:val="uk-UA"/>
        </w:rPr>
        <w:t xml:space="preserve"> </w:t>
      </w:r>
      <w:r w:rsidRPr="00FB1B8B">
        <w:rPr>
          <w:lang w:val="uk-UA"/>
        </w:rPr>
        <w:t xml:space="preserve">Постачання </w:t>
      </w:r>
      <w:r w:rsidR="000459F1">
        <w:rPr>
          <w:lang w:val="uk-UA"/>
        </w:rPr>
        <w:t>товару здійснюється на протязі 1</w:t>
      </w:r>
      <w:r w:rsidR="00BA61AF">
        <w:rPr>
          <w:lang w:val="uk-UA"/>
        </w:rPr>
        <w:t xml:space="preserve"> (одного) календарного дня</w:t>
      </w:r>
      <w:r w:rsidRPr="00FB1B8B">
        <w:rPr>
          <w:lang w:val="uk-UA"/>
        </w:rPr>
        <w:t xml:space="preserve"> з моменту отримання Постачальником від Замовника відповідної заявки. </w:t>
      </w:r>
    </w:p>
    <w:p w:rsidR="00870625" w:rsidRPr="009220A7" w:rsidRDefault="00870625" w:rsidP="00FB1B8B">
      <w:pPr>
        <w:widowControl w:val="0"/>
        <w:autoSpaceDE w:val="0"/>
        <w:autoSpaceDN w:val="0"/>
        <w:adjustRightInd w:val="0"/>
        <w:spacing w:line="276" w:lineRule="auto"/>
        <w:ind w:left="-360" w:right="-184" w:firstLine="540"/>
        <w:jc w:val="both"/>
        <w:rPr>
          <w:b/>
          <w:lang w:val="uk-UA"/>
        </w:rPr>
      </w:pPr>
      <w:r w:rsidRPr="00FB1B8B">
        <w:rPr>
          <w:lang w:val="uk-UA"/>
        </w:rPr>
        <w:t xml:space="preserve">5.2. Місце поставки товарів </w:t>
      </w:r>
      <w:r w:rsidRPr="009220A7">
        <w:rPr>
          <w:b/>
          <w:lang w:val="uk-UA"/>
        </w:rPr>
        <w:t>Вінницька обл., м.</w:t>
      </w:r>
      <w:r w:rsidR="00FC2879" w:rsidRPr="009220A7">
        <w:rPr>
          <w:b/>
        </w:rPr>
        <w:t xml:space="preserve"> </w:t>
      </w:r>
      <w:r w:rsidRPr="009220A7">
        <w:rPr>
          <w:b/>
          <w:lang w:val="uk-UA"/>
        </w:rPr>
        <w:t>Гайсин, вул.</w:t>
      </w:r>
      <w:r w:rsidR="00FC2879" w:rsidRPr="009220A7">
        <w:rPr>
          <w:b/>
        </w:rPr>
        <w:t xml:space="preserve"> </w:t>
      </w:r>
      <w:r w:rsidRPr="009220A7">
        <w:rPr>
          <w:b/>
          <w:lang w:val="uk-UA"/>
        </w:rPr>
        <w:t>Студентська 14.</w:t>
      </w:r>
    </w:p>
    <w:p w:rsidR="00870625" w:rsidRPr="00FB1B8B" w:rsidRDefault="00870625" w:rsidP="00FB1B8B">
      <w:pPr>
        <w:pStyle w:val="21"/>
        <w:spacing w:after="0" w:line="276" w:lineRule="auto"/>
        <w:ind w:left="-360" w:right="-184" w:firstLine="540"/>
        <w:jc w:val="both"/>
        <w:rPr>
          <w:lang w:val="uk-UA"/>
        </w:rPr>
      </w:pPr>
      <w:r w:rsidRPr="00FB1B8B">
        <w:rPr>
          <w:lang w:val="uk-UA"/>
        </w:rPr>
        <w:t xml:space="preserve">5.3. Товар поставляється згідно з установленими нормами відвантаження в тарі </w:t>
      </w:r>
      <w:r w:rsidRPr="00FB1B8B">
        <w:rPr>
          <w:lang w:val="uk-UA"/>
        </w:rPr>
        <w:br/>
        <w:t xml:space="preserve">та упаковці, яка забезпечує його збереження під час транспортування, вантажно-розвантажувальних робіт та зберіганні. </w:t>
      </w:r>
    </w:p>
    <w:p w:rsidR="00870625" w:rsidRPr="00FB1B8B" w:rsidRDefault="00870625" w:rsidP="00FB1B8B">
      <w:pPr>
        <w:pStyle w:val="21"/>
        <w:spacing w:after="0" w:line="276" w:lineRule="auto"/>
        <w:ind w:left="-360" w:right="-184" w:firstLine="540"/>
        <w:jc w:val="both"/>
        <w:rPr>
          <w:lang w:val="uk-UA"/>
        </w:rPr>
      </w:pPr>
      <w:r w:rsidRPr="00FB1B8B">
        <w:rPr>
          <w:lang w:val="uk-UA"/>
        </w:rPr>
        <w:t xml:space="preserve">5.4. Отримувачем товару є уповноважений представник Замовника. </w:t>
      </w:r>
    </w:p>
    <w:p w:rsidR="00870625" w:rsidRPr="00FB1B8B" w:rsidRDefault="00870625" w:rsidP="00FB1B8B">
      <w:pPr>
        <w:pStyle w:val="a7"/>
        <w:spacing w:after="0" w:line="276" w:lineRule="auto"/>
        <w:ind w:left="-360" w:right="-184" w:firstLine="540"/>
        <w:jc w:val="both"/>
        <w:rPr>
          <w:rFonts w:ascii="Times New Roman" w:hAnsi="Times New Roman" w:cs="Times New Roman"/>
          <w:lang w:val="uk-UA"/>
        </w:rPr>
      </w:pPr>
      <w:r w:rsidRPr="00FB1B8B">
        <w:rPr>
          <w:rFonts w:ascii="Times New Roman" w:hAnsi="Times New Roman" w:cs="Times New Roman"/>
          <w:lang w:val="uk-UA"/>
        </w:rPr>
        <w:t xml:space="preserve">5.5. Завантаження товару здійснюється силами Постачальника у кількості зазначеній </w:t>
      </w:r>
      <w:r w:rsidRPr="00FB1B8B">
        <w:rPr>
          <w:rFonts w:ascii="Times New Roman" w:hAnsi="Times New Roman" w:cs="Times New Roman"/>
          <w:lang w:val="uk-UA"/>
        </w:rPr>
        <w:br/>
        <w:t xml:space="preserve"> у накладних.</w:t>
      </w:r>
    </w:p>
    <w:p w:rsidR="00870625" w:rsidRPr="00FB1B8B" w:rsidRDefault="00870625" w:rsidP="00FB1B8B">
      <w:pPr>
        <w:pStyle w:val="21"/>
        <w:spacing w:after="0" w:line="276" w:lineRule="auto"/>
        <w:ind w:left="-360" w:right="-184" w:firstLine="540"/>
        <w:jc w:val="both"/>
        <w:rPr>
          <w:lang w:val="uk-UA"/>
        </w:rPr>
      </w:pPr>
      <w:r w:rsidRPr="00FB1B8B">
        <w:rPr>
          <w:lang w:val="uk-UA"/>
        </w:rPr>
        <w:lastRenderedPageBreak/>
        <w:t>5.6. Товар перевозиться автомобільним транспортом Постачальника у відповідності до правил транспортування продуктів харчування, за рахунок Постачальника.</w:t>
      </w:r>
    </w:p>
    <w:p w:rsidR="00870625" w:rsidRPr="00FB1B8B" w:rsidRDefault="00870625" w:rsidP="00FB1B8B">
      <w:pPr>
        <w:pStyle w:val="a7"/>
        <w:spacing w:after="0" w:line="276" w:lineRule="auto"/>
        <w:ind w:left="-360" w:right="-184" w:firstLine="540"/>
        <w:jc w:val="both"/>
        <w:rPr>
          <w:rFonts w:ascii="Times New Roman" w:hAnsi="Times New Roman" w:cs="Times New Roman"/>
          <w:lang w:val="uk-UA"/>
        </w:rPr>
      </w:pPr>
    </w:p>
    <w:p w:rsidR="00870625" w:rsidRPr="00FB1B8B" w:rsidRDefault="00870625" w:rsidP="00FB1B8B">
      <w:pPr>
        <w:widowControl w:val="0"/>
        <w:autoSpaceDE w:val="0"/>
        <w:autoSpaceDN w:val="0"/>
        <w:adjustRightInd w:val="0"/>
        <w:spacing w:line="276" w:lineRule="auto"/>
        <w:ind w:left="-360" w:right="-184" w:firstLine="540"/>
        <w:jc w:val="center"/>
        <w:rPr>
          <w:b/>
          <w:bCs/>
          <w:lang w:val="uk-UA"/>
        </w:rPr>
      </w:pPr>
      <w:r w:rsidRPr="00FB1B8B">
        <w:rPr>
          <w:b/>
          <w:bCs/>
          <w:lang w:val="uk-UA"/>
        </w:rPr>
        <w:t>VI. ПРАВА ТА ОБОВ'ЯЗКИ СТОРІН</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6.1.</w:t>
      </w:r>
      <w:r w:rsidRPr="00FB1B8B">
        <w:rPr>
          <w:rFonts w:ascii="Times New Roman" w:hAnsi="Times New Roman" w:cs="Times New Roman"/>
          <w:lang w:val="uk-UA"/>
        </w:rPr>
        <w:tab/>
        <w:t xml:space="preserve">   Замовник зобов’язаний:</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6.1.1.</w:t>
      </w:r>
      <w:r w:rsidRPr="00FB1B8B">
        <w:rPr>
          <w:rFonts w:ascii="Times New Roman" w:hAnsi="Times New Roman" w:cs="Times New Roman"/>
          <w:lang w:val="uk-UA"/>
        </w:rPr>
        <w:tab/>
        <w:t>Забезпечити доступ працівників Постачальника до приміщень Замовника на підставі наданих списків.</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6.1.2.</w:t>
      </w:r>
      <w:r w:rsidRPr="00FB1B8B">
        <w:rPr>
          <w:rFonts w:ascii="Times New Roman" w:hAnsi="Times New Roman" w:cs="Times New Roman"/>
          <w:lang w:val="uk-UA"/>
        </w:rPr>
        <w:tab/>
        <w:t>Сплатити вартість товару у порядку, передбаченому цим договором.</w:t>
      </w:r>
    </w:p>
    <w:p w:rsidR="00870625" w:rsidRPr="00FB1B8B" w:rsidRDefault="00870625" w:rsidP="00FB1B8B">
      <w:pPr>
        <w:pStyle w:val="a7"/>
        <w:tabs>
          <w:tab w:val="left" w:pos="540"/>
          <w:tab w:val="left" w:pos="720"/>
          <w:tab w:val="left" w:pos="900"/>
          <w:tab w:val="left" w:pos="234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6.1.3.</w:t>
      </w:r>
      <w:r w:rsidRPr="00FB1B8B">
        <w:rPr>
          <w:rFonts w:ascii="Times New Roman" w:hAnsi="Times New Roman" w:cs="Times New Roman"/>
          <w:lang w:val="uk-UA"/>
        </w:rPr>
        <w:tab/>
        <w:t>Прийняти поставлений товар згідно видаткової накладної.</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6.1.4.</w:t>
      </w:r>
      <w:r w:rsidRPr="00FB1B8B">
        <w:rPr>
          <w:rFonts w:ascii="Times New Roman" w:hAnsi="Times New Roman" w:cs="Times New Roman"/>
          <w:lang w:val="uk-UA"/>
        </w:rPr>
        <w:tab/>
        <w:t>Нести всі витрати, пов’язані з товаром, і всі ризики, яких він може зазнати, з моменту його передачі у розпорядження Замовника.</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6.2.</w:t>
      </w:r>
      <w:r w:rsidRPr="00FB1B8B">
        <w:rPr>
          <w:rFonts w:ascii="Times New Roman" w:hAnsi="Times New Roman" w:cs="Times New Roman"/>
          <w:lang w:val="uk-UA"/>
        </w:rPr>
        <w:tab/>
        <w:t xml:space="preserve">   Замовник має право:</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6.2.1.</w:t>
      </w:r>
      <w:r w:rsidRPr="00FB1B8B">
        <w:rPr>
          <w:rFonts w:ascii="Times New Roman" w:hAnsi="Times New Roman" w:cs="Times New Roman"/>
          <w:lang w:val="uk-UA"/>
        </w:rPr>
        <w:tab/>
        <w:t>Контролювати поставку товару у строки, встановлені цим договором.</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6.2.2.</w:t>
      </w:r>
      <w:r w:rsidRPr="00FB1B8B">
        <w:rPr>
          <w:rFonts w:ascii="Times New Roman" w:hAnsi="Times New Roman" w:cs="Times New Roman"/>
          <w:lang w:val="uk-UA"/>
        </w:rPr>
        <w:tab/>
        <w:t>Не приймати товар у випадку виявлення неналежної його якості.</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6.2.3.</w:t>
      </w:r>
      <w:r w:rsidRPr="00FB1B8B">
        <w:rPr>
          <w:rFonts w:ascii="Times New Roman" w:hAnsi="Times New Roman" w:cs="Times New Roman"/>
          <w:lang w:val="uk-UA"/>
        </w:rPr>
        <w:tab/>
        <w:t>Зменшити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6.2.4.</w:t>
      </w:r>
      <w:r w:rsidRPr="00FB1B8B">
        <w:rPr>
          <w:rFonts w:ascii="Times New Roman" w:hAnsi="Times New Roman" w:cs="Times New Roman"/>
          <w:lang w:val="uk-UA"/>
        </w:rPr>
        <w:tab/>
        <w:t>У разі невиконання (неналежного виконання) зобов’язань Постачальником, в односторонньому порядку розірвати цей договір шляхом письмового повідомлення Постачальника.</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6.2.5  Повернути рахунок Постачальнику без здійснення оплати у разі неналежного оформлення документів (відсутність печатки, підписів тощо).</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6.3.</w:t>
      </w:r>
      <w:r w:rsidRPr="00FB1B8B">
        <w:rPr>
          <w:rFonts w:ascii="Times New Roman" w:hAnsi="Times New Roman" w:cs="Times New Roman"/>
          <w:lang w:val="uk-UA"/>
        </w:rPr>
        <w:tab/>
        <w:t xml:space="preserve">   Постачальник зобов’язаний:</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6.3.1.</w:t>
      </w:r>
      <w:r w:rsidRPr="00FB1B8B">
        <w:rPr>
          <w:rFonts w:ascii="Times New Roman" w:hAnsi="Times New Roman" w:cs="Times New Roman"/>
          <w:lang w:val="uk-UA"/>
        </w:rPr>
        <w:tab/>
        <w:t>Надати Замовнику список своїх автомобілів та працівників, які планується залучити до постачання та занесення товару на об’єкти Замовника.</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6.3.2.</w:t>
      </w:r>
      <w:r w:rsidRPr="00FB1B8B">
        <w:rPr>
          <w:rFonts w:ascii="Times New Roman" w:hAnsi="Times New Roman" w:cs="Times New Roman"/>
          <w:lang w:val="uk-UA"/>
        </w:rPr>
        <w:tab/>
        <w:t>Надати товар у розпорядження Замовника разом з усіма документами, необхідними для того, щоб прийняти поставку на умовах цього договору.</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6.3.3.</w:t>
      </w:r>
      <w:r w:rsidRPr="00FB1B8B">
        <w:rPr>
          <w:rFonts w:ascii="Times New Roman" w:hAnsi="Times New Roman" w:cs="Times New Roman"/>
          <w:lang w:val="uk-UA"/>
        </w:rPr>
        <w:tab/>
        <w:t>Забезпечити за свій рахунок упаковку та маркування товару, необхідні для її перевезення до місця призначення.</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6.3.4.</w:t>
      </w:r>
      <w:r w:rsidRPr="00FB1B8B">
        <w:rPr>
          <w:rFonts w:ascii="Times New Roman" w:hAnsi="Times New Roman" w:cs="Times New Roman"/>
          <w:lang w:val="uk-UA"/>
        </w:rPr>
        <w:tab/>
        <w:t>Нести всі витрати щодо перевірки якості та кількості товару.</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6.3.5.</w:t>
      </w:r>
      <w:r w:rsidRPr="00FB1B8B">
        <w:rPr>
          <w:rFonts w:ascii="Times New Roman" w:hAnsi="Times New Roman" w:cs="Times New Roman"/>
          <w:lang w:val="uk-UA"/>
        </w:rPr>
        <w:tab/>
        <w:t>Нести всі ризики, яких може зазнати товар до моменту його передачі Замовнику.</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6.3.6.</w:t>
      </w:r>
      <w:r w:rsidRPr="00FB1B8B">
        <w:rPr>
          <w:rFonts w:ascii="Times New Roman" w:hAnsi="Times New Roman" w:cs="Times New Roman"/>
          <w:lang w:val="uk-UA"/>
        </w:rPr>
        <w:tab/>
        <w:t>Забезпечити поставку товару у строки, встановлені цим договором.</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6.4.</w:t>
      </w:r>
      <w:r w:rsidRPr="00FB1B8B">
        <w:rPr>
          <w:rFonts w:ascii="Times New Roman" w:hAnsi="Times New Roman" w:cs="Times New Roman"/>
          <w:lang w:val="uk-UA"/>
        </w:rPr>
        <w:tab/>
        <w:t xml:space="preserve">   Постачальник має право:</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6.4.1.</w:t>
      </w:r>
      <w:r w:rsidRPr="00FB1B8B">
        <w:rPr>
          <w:rFonts w:ascii="Times New Roman" w:hAnsi="Times New Roman" w:cs="Times New Roman"/>
          <w:lang w:val="uk-UA"/>
        </w:rPr>
        <w:tab/>
        <w:t>Своєчасно та в повному обсязі отримувати плату за поставлений товар.</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6.4.2.</w:t>
      </w:r>
      <w:r w:rsidRPr="00FB1B8B">
        <w:rPr>
          <w:rFonts w:ascii="Times New Roman" w:hAnsi="Times New Roman" w:cs="Times New Roman"/>
          <w:lang w:val="uk-UA"/>
        </w:rPr>
        <w:tab/>
        <w:t>На дострокову поставку товару за письмовим погодженням Замовника.</w:t>
      </w:r>
    </w:p>
    <w:p w:rsidR="00870625" w:rsidRPr="00FB1B8B" w:rsidRDefault="00870625" w:rsidP="00FB1B8B">
      <w:pPr>
        <w:pStyle w:val="a7"/>
        <w:tabs>
          <w:tab w:val="left" w:pos="540"/>
          <w:tab w:val="left" w:pos="720"/>
          <w:tab w:val="left" w:pos="900"/>
        </w:tabs>
        <w:spacing w:after="0" w:line="276" w:lineRule="auto"/>
        <w:ind w:left="-360" w:firstLine="540"/>
        <w:jc w:val="both"/>
        <w:rPr>
          <w:rFonts w:ascii="Times New Roman" w:hAnsi="Times New Roman" w:cs="Times New Roman"/>
          <w:lang w:val="uk-UA"/>
        </w:rPr>
      </w:pPr>
      <w:r w:rsidRPr="00FB1B8B">
        <w:rPr>
          <w:rFonts w:ascii="Times New Roman" w:hAnsi="Times New Roman" w:cs="Times New Roman"/>
          <w:lang w:val="uk-UA"/>
        </w:rPr>
        <w:t>6.4.3.</w:t>
      </w:r>
      <w:r w:rsidRPr="00FB1B8B">
        <w:rPr>
          <w:rFonts w:ascii="Times New Roman" w:hAnsi="Times New Roman" w:cs="Times New Roman"/>
          <w:lang w:val="uk-UA"/>
        </w:rPr>
        <w:tab/>
        <w:t>У разі невиконання (неналежного виконання) зобов’язань Замовником протягом 30 (тридцяти) днів Постачальник має право розірвати даний Договір.</w:t>
      </w:r>
    </w:p>
    <w:p w:rsidR="00870625" w:rsidRPr="00154E03" w:rsidRDefault="00870625" w:rsidP="00154E03">
      <w:pPr>
        <w:widowControl w:val="0"/>
        <w:autoSpaceDE w:val="0"/>
        <w:autoSpaceDN w:val="0"/>
        <w:adjustRightInd w:val="0"/>
        <w:spacing w:line="276" w:lineRule="auto"/>
        <w:ind w:left="-360" w:right="-184" w:firstLine="540"/>
        <w:jc w:val="both"/>
        <w:rPr>
          <w:lang w:val="uk-UA"/>
        </w:rPr>
      </w:pPr>
      <w:r w:rsidRPr="00FB1B8B">
        <w:rPr>
          <w:lang w:val="uk-UA"/>
        </w:rPr>
        <w:t xml:space="preserve">6.4.4.  Не вважається невиконанням (неналежним виконанням) зобов’язань Замовником затримання Замовником розрахунків за поставлений товар з підстав передбачених </w:t>
      </w:r>
      <w:r w:rsidRPr="00FB1B8B">
        <w:rPr>
          <w:lang w:val="uk-UA"/>
        </w:rPr>
        <w:br/>
        <w:t>п. 4.7. Договору.</w:t>
      </w:r>
    </w:p>
    <w:p w:rsidR="00870625" w:rsidRPr="00FB1B8B" w:rsidRDefault="00870625" w:rsidP="00FB1B8B">
      <w:pPr>
        <w:widowControl w:val="0"/>
        <w:autoSpaceDE w:val="0"/>
        <w:autoSpaceDN w:val="0"/>
        <w:adjustRightInd w:val="0"/>
        <w:spacing w:line="276" w:lineRule="auto"/>
        <w:ind w:left="-360" w:right="-184" w:firstLine="540"/>
        <w:jc w:val="center"/>
        <w:rPr>
          <w:b/>
          <w:bCs/>
          <w:lang w:val="uk-UA"/>
        </w:rPr>
      </w:pPr>
      <w:r w:rsidRPr="00FB1B8B">
        <w:rPr>
          <w:b/>
          <w:bCs/>
          <w:lang w:val="uk-UA"/>
        </w:rPr>
        <w:t>VII. ВІДПОВІДАЛЬНІСТЬ СТОРІН</w:t>
      </w:r>
    </w:p>
    <w:p w:rsidR="00870625" w:rsidRPr="00FB1B8B" w:rsidRDefault="00870625" w:rsidP="00FB1B8B">
      <w:pPr>
        <w:widowControl w:val="0"/>
        <w:autoSpaceDE w:val="0"/>
        <w:autoSpaceDN w:val="0"/>
        <w:adjustRightInd w:val="0"/>
        <w:spacing w:line="276" w:lineRule="auto"/>
        <w:ind w:left="-360" w:right="-184" w:firstLine="540"/>
        <w:jc w:val="both"/>
        <w:rPr>
          <w:lang w:val="uk-UA"/>
        </w:rPr>
      </w:pPr>
      <w:r w:rsidRPr="00FB1B8B">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70625" w:rsidRPr="00FB1B8B" w:rsidRDefault="00870625" w:rsidP="00FB1B8B">
      <w:pPr>
        <w:pStyle w:val="a7"/>
        <w:spacing w:after="0" w:line="276" w:lineRule="auto"/>
        <w:ind w:left="-360" w:right="-184" w:firstLine="540"/>
        <w:jc w:val="both"/>
        <w:rPr>
          <w:rFonts w:ascii="Times New Roman" w:hAnsi="Times New Roman" w:cs="Times New Roman"/>
          <w:lang w:val="uk-UA"/>
        </w:rPr>
      </w:pPr>
      <w:r w:rsidRPr="00FB1B8B">
        <w:rPr>
          <w:rFonts w:ascii="Times New Roman" w:hAnsi="Times New Roman" w:cs="Times New Roman"/>
          <w:lang w:val="uk-UA"/>
        </w:rPr>
        <w:t>7.2. За порушення умов зобов’язання щодо якості товару за даним Договором Постачальник сплачує Замовнику штраф у розмірі 20% (двадцять) відсотків вартості неякісного товару.</w:t>
      </w:r>
    </w:p>
    <w:p w:rsidR="00870625" w:rsidRPr="00FB1B8B" w:rsidRDefault="00870625" w:rsidP="00FB1B8B">
      <w:pPr>
        <w:widowControl w:val="0"/>
        <w:autoSpaceDE w:val="0"/>
        <w:autoSpaceDN w:val="0"/>
        <w:adjustRightInd w:val="0"/>
        <w:spacing w:line="276" w:lineRule="auto"/>
        <w:ind w:left="-360" w:right="-184" w:firstLine="540"/>
        <w:jc w:val="both"/>
        <w:rPr>
          <w:lang w:val="uk-UA"/>
        </w:rPr>
      </w:pPr>
      <w:r w:rsidRPr="00FB1B8B">
        <w:rPr>
          <w:lang w:val="uk-UA"/>
        </w:rPr>
        <w:t xml:space="preserve">7.3. За порушення строків постачання товару з Постачальника стягується пеня у розмірі 1% (одного) відсотка вартості договору за кожний день прострочення, а за прострочення понад 30 </w:t>
      </w:r>
      <w:r w:rsidRPr="00FB1B8B">
        <w:rPr>
          <w:lang w:val="uk-UA"/>
        </w:rPr>
        <w:lastRenderedPageBreak/>
        <w:t>(тридцять) днів додатково стягується штраф у розмірі 7% (семи) відсотків вказаної вартості.</w:t>
      </w:r>
    </w:p>
    <w:p w:rsidR="00870625" w:rsidRPr="00FB1B8B" w:rsidRDefault="00870625" w:rsidP="00FB1B8B">
      <w:pPr>
        <w:widowControl w:val="0"/>
        <w:autoSpaceDE w:val="0"/>
        <w:autoSpaceDN w:val="0"/>
        <w:adjustRightInd w:val="0"/>
        <w:spacing w:line="276" w:lineRule="auto"/>
        <w:ind w:left="-360" w:right="-184" w:firstLine="540"/>
        <w:jc w:val="both"/>
        <w:rPr>
          <w:lang w:val="uk-UA"/>
        </w:rPr>
      </w:pPr>
      <w:r w:rsidRPr="00FB1B8B">
        <w:rPr>
          <w:lang w:val="uk-UA"/>
        </w:rPr>
        <w:t>7.4. За прострочення платежу Замовник сплачує на користь Постачальника пеню в розмірі подвійної облікової ставки НБУ, що діяла у період, за який сплачується пеня.</w:t>
      </w:r>
    </w:p>
    <w:p w:rsidR="00870625" w:rsidRPr="00FB1B8B" w:rsidRDefault="00870625" w:rsidP="00FB1B8B">
      <w:pPr>
        <w:spacing w:line="276" w:lineRule="auto"/>
        <w:ind w:left="-360" w:right="-184" w:firstLine="540"/>
        <w:jc w:val="both"/>
        <w:rPr>
          <w:lang w:val="uk-UA"/>
        </w:rPr>
      </w:pPr>
      <w:r w:rsidRPr="00FB1B8B">
        <w:rPr>
          <w:lang w:val="uk-UA"/>
        </w:rPr>
        <w:t xml:space="preserve">7.5. У випадку несвоєчасної оплати за поставлений товар з підстав зазначених </w:t>
      </w:r>
      <w:r w:rsidRPr="00FB1B8B">
        <w:rPr>
          <w:lang w:val="uk-UA"/>
        </w:rPr>
        <w:br/>
        <w:t xml:space="preserve">у пункті 4.7.(затримання бюджетного фінансування) Замовник не сплачує пеню Постачальнику, передбачену у пункті 7.4. даного Договору. </w:t>
      </w:r>
    </w:p>
    <w:p w:rsidR="00870625" w:rsidRPr="00FB1B8B" w:rsidRDefault="00870625" w:rsidP="00FB1B8B">
      <w:pPr>
        <w:widowControl w:val="0"/>
        <w:autoSpaceDE w:val="0"/>
        <w:autoSpaceDN w:val="0"/>
        <w:adjustRightInd w:val="0"/>
        <w:spacing w:line="276" w:lineRule="auto"/>
        <w:ind w:left="-360" w:right="-184" w:firstLine="540"/>
        <w:jc w:val="both"/>
        <w:rPr>
          <w:snapToGrid w:val="0"/>
          <w:lang w:val="uk-UA"/>
        </w:rPr>
      </w:pPr>
      <w:r w:rsidRPr="00FB1B8B">
        <w:rPr>
          <w:lang w:val="uk-UA"/>
        </w:rPr>
        <w:t xml:space="preserve">7.6. Сплата </w:t>
      </w:r>
      <w:r w:rsidRPr="00FB1B8B">
        <w:rPr>
          <w:snapToGrid w:val="0"/>
          <w:lang w:val="uk-UA"/>
        </w:rPr>
        <w:t>штрафних санкцій не звільняє винну Сторону від виконання взятих на себе зобов’язань за цим Договором.</w:t>
      </w:r>
    </w:p>
    <w:p w:rsidR="00870625" w:rsidRPr="00FB1B8B" w:rsidRDefault="00870625" w:rsidP="00FB1B8B">
      <w:pPr>
        <w:widowControl w:val="0"/>
        <w:autoSpaceDE w:val="0"/>
        <w:autoSpaceDN w:val="0"/>
        <w:adjustRightInd w:val="0"/>
        <w:spacing w:line="276" w:lineRule="auto"/>
        <w:ind w:left="-360" w:right="-184" w:firstLine="540"/>
        <w:jc w:val="both"/>
        <w:rPr>
          <w:snapToGrid w:val="0"/>
          <w:lang w:val="uk-UA"/>
        </w:rPr>
      </w:pPr>
      <w:r w:rsidRPr="00FB1B8B">
        <w:rPr>
          <w:snapToGrid w:val="0"/>
          <w:lang w:val="uk-UA"/>
        </w:rPr>
        <w:t xml:space="preserve">7.7. У разі одностороннього розірвання Договору з підстав невиконання (неналежного виконання) Постачальником взятих на себе зобов’язань за Договором, останній зобов’язується сплатити на користь Замовника штраф у розмірі п’ятдесяти відсотків від ціни Договору протягом п’яти робочих днів з моменту розірвання Договору. </w:t>
      </w:r>
    </w:p>
    <w:p w:rsidR="00870625" w:rsidRPr="00FB1B8B" w:rsidRDefault="00870625" w:rsidP="00FB1B8B">
      <w:pPr>
        <w:widowControl w:val="0"/>
        <w:autoSpaceDE w:val="0"/>
        <w:autoSpaceDN w:val="0"/>
        <w:adjustRightInd w:val="0"/>
        <w:spacing w:line="276" w:lineRule="auto"/>
        <w:ind w:left="-360" w:right="-184" w:firstLine="540"/>
        <w:jc w:val="both"/>
        <w:rPr>
          <w:snapToGrid w:val="0"/>
          <w:color w:val="FF0000"/>
          <w:lang w:val="uk-UA"/>
        </w:rPr>
      </w:pPr>
    </w:p>
    <w:p w:rsidR="00870625" w:rsidRPr="00FB1B8B" w:rsidRDefault="00870625" w:rsidP="00FB1B8B">
      <w:pPr>
        <w:widowControl w:val="0"/>
        <w:autoSpaceDE w:val="0"/>
        <w:autoSpaceDN w:val="0"/>
        <w:adjustRightInd w:val="0"/>
        <w:spacing w:line="276" w:lineRule="auto"/>
        <w:ind w:left="-360" w:right="-184" w:firstLine="540"/>
        <w:jc w:val="center"/>
        <w:rPr>
          <w:b/>
          <w:bCs/>
          <w:lang w:val="uk-UA"/>
        </w:rPr>
      </w:pPr>
      <w:r w:rsidRPr="00FB1B8B">
        <w:rPr>
          <w:b/>
          <w:bCs/>
          <w:lang w:val="uk-UA"/>
        </w:rPr>
        <w:t>VIII. ОБСТАВИНИ НЕПЕРЕБОРНОЇ СИЛИ</w:t>
      </w:r>
    </w:p>
    <w:p w:rsidR="00870625" w:rsidRPr="00FB1B8B" w:rsidRDefault="00870625" w:rsidP="00FB1B8B">
      <w:pPr>
        <w:widowControl w:val="0"/>
        <w:autoSpaceDE w:val="0"/>
        <w:autoSpaceDN w:val="0"/>
        <w:adjustRightInd w:val="0"/>
        <w:spacing w:line="276" w:lineRule="auto"/>
        <w:ind w:left="-360" w:right="-184" w:firstLine="540"/>
        <w:jc w:val="both"/>
        <w:rPr>
          <w:lang w:val="uk-UA"/>
        </w:rPr>
      </w:pPr>
      <w:r w:rsidRPr="00FB1B8B">
        <w:rPr>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70625" w:rsidRPr="00FB1B8B" w:rsidRDefault="00870625" w:rsidP="00FB1B8B">
      <w:pPr>
        <w:widowControl w:val="0"/>
        <w:autoSpaceDE w:val="0"/>
        <w:autoSpaceDN w:val="0"/>
        <w:adjustRightInd w:val="0"/>
        <w:spacing w:line="276" w:lineRule="auto"/>
        <w:ind w:left="-360" w:right="-184" w:firstLine="540"/>
        <w:jc w:val="both"/>
        <w:rPr>
          <w:lang w:val="uk-UA"/>
        </w:rPr>
      </w:pPr>
      <w:r w:rsidRPr="00FB1B8B">
        <w:rPr>
          <w:lang w:val="uk-UA"/>
        </w:rPr>
        <w:t xml:space="preserve">8.2. Сторона, що не може виконувати зобов’язання за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w:t>
      </w:r>
    </w:p>
    <w:p w:rsidR="00870625" w:rsidRPr="00FB1B8B" w:rsidRDefault="00870625" w:rsidP="00FB1B8B">
      <w:pPr>
        <w:widowControl w:val="0"/>
        <w:autoSpaceDE w:val="0"/>
        <w:autoSpaceDN w:val="0"/>
        <w:adjustRightInd w:val="0"/>
        <w:spacing w:line="276" w:lineRule="auto"/>
        <w:ind w:left="-360" w:right="-184" w:firstLine="540"/>
        <w:jc w:val="both"/>
        <w:rPr>
          <w:lang w:val="uk-UA"/>
        </w:rPr>
      </w:pPr>
      <w:r w:rsidRPr="00FB1B8B">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870625" w:rsidRPr="00FB1B8B" w:rsidRDefault="00870625" w:rsidP="00FB1B8B">
      <w:pPr>
        <w:widowControl w:val="0"/>
        <w:autoSpaceDE w:val="0"/>
        <w:autoSpaceDN w:val="0"/>
        <w:adjustRightInd w:val="0"/>
        <w:spacing w:line="276" w:lineRule="auto"/>
        <w:ind w:left="-360" w:right="-184" w:firstLine="540"/>
        <w:jc w:val="both"/>
        <w:rPr>
          <w:lang w:val="uk-UA"/>
        </w:rPr>
      </w:pPr>
      <w:r w:rsidRPr="00FB1B8B">
        <w:rPr>
          <w:lang w:val="uk-UA"/>
        </w:rPr>
        <w:t xml:space="preserve">8.4. У разі коли строк дії обставин непереборної сили продовжується більше ніж  </w:t>
      </w:r>
      <w:r w:rsidRPr="00FB1B8B">
        <w:rPr>
          <w:lang w:val="uk-UA"/>
        </w:rPr>
        <w:br/>
        <w:t xml:space="preserve">15 робочих днів, кожна із Сторін в установленому порядку має право розірвати Договір. </w:t>
      </w:r>
    </w:p>
    <w:p w:rsidR="00870625" w:rsidRPr="00FB1B8B" w:rsidRDefault="00870625" w:rsidP="00FB1B8B">
      <w:pPr>
        <w:widowControl w:val="0"/>
        <w:autoSpaceDE w:val="0"/>
        <w:autoSpaceDN w:val="0"/>
        <w:adjustRightInd w:val="0"/>
        <w:spacing w:line="276" w:lineRule="auto"/>
        <w:ind w:left="-360" w:right="-184" w:firstLine="540"/>
        <w:jc w:val="both"/>
        <w:rPr>
          <w:lang w:val="uk-UA"/>
        </w:rPr>
      </w:pPr>
    </w:p>
    <w:p w:rsidR="00870625" w:rsidRPr="00FB1B8B" w:rsidRDefault="00870625" w:rsidP="00FB1B8B">
      <w:pPr>
        <w:widowControl w:val="0"/>
        <w:autoSpaceDE w:val="0"/>
        <w:autoSpaceDN w:val="0"/>
        <w:adjustRightInd w:val="0"/>
        <w:spacing w:line="276" w:lineRule="auto"/>
        <w:ind w:left="-360" w:right="-184" w:firstLine="540"/>
        <w:jc w:val="center"/>
        <w:rPr>
          <w:b/>
          <w:bCs/>
          <w:lang w:val="uk-UA"/>
        </w:rPr>
      </w:pPr>
      <w:r w:rsidRPr="00FB1B8B">
        <w:rPr>
          <w:b/>
          <w:bCs/>
          <w:lang w:val="uk-UA"/>
        </w:rPr>
        <w:t>IX. ВИРІШЕННЯ СПОРІВ</w:t>
      </w:r>
    </w:p>
    <w:p w:rsidR="00870625" w:rsidRPr="00FB1B8B" w:rsidRDefault="00870625" w:rsidP="00FB1B8B">
      <w:pPr>
        <w:widowControl w:val="0"/>
        <w:autoSpaceDE w:val="0"/>
        <w:autoSpaceDN w:val="0"/>
        <w:adjustRightInd w:val="0"/>
        <w:spacing w:line="276" w:lineRule="auto"/>
        <w:ind w:left="-360" w:right="-184" w:firstLine="540"/>
        <w:jc w:val="both"/>
        <w:rPr>
          <w:lang w:val="uk-UA"/>
        </w:rPr>
      </w:pPr>
      <w:r w:rsidRPr="00FB1B8B">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870625" w:rsidRPr="00FB1B8B" w:rsidRDefault="00870625" w:rsidP="00FB1B8B">
      <w:pPr>
        <w:widowControl w:val="0"/>
        <w:autoSpaceDE w:val="0"/>
        <w:autoSpaceDN w:val="0"/>
        <w:adjustRightInd w:val="0"/>
        <w:spacing w:line="276" w:lineRule="auto"/>
        <w:ind w:left="-360" w:right="-184" w:firstLine="540"/>
        <w:jc w:val="both"/>
        <w:rPr>
          <w:lang w:val="uk-UA"/>
        </w:rPr>
      </w:pPr>
      <w:r w:rsidRPr="00FB1B8B">
        <w:rPr>
          <w:lang w:val="uk-UA"/>
        </w:rPr>
        <w:t>9.2.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в Україні законодавства.</w:t>
      </w:r>
    </w:p>
    <w:p w:rsidR="00870625" w:rsidRPr="00FB1B8B" w:rsidRDefault="00870625" w:rsidP="00FB1B8B">
      <w:pPr>
        <w:widowControl w:val="0"/>
        <w:autoSpaceDE w:val="0"/>
        <w:autoSpaceDN w:val="0"/>
        <w:adjustRightInd w:val="0"/>
        <w:spacing w:line="276" w:lineRule="auto"/>
        <w:ind w:left="-360" w:right="-184" w:firstLine="540"/>
        <w:jc w:val="center"/>
        <w:rPr>
          <w:b/>
          <w:bCs/>
          <w:lang w:val="uk-UA"/>
        </w:rPr>
      </w:pPr>
      <w:r w:rsidRPr="00FB1B8B">
        <w:rPr>
          <w:b/>
          <w:bCs/>
          <w:lang w:val="uk-UA"/>
        </w:rPr>
        <w:t>X. СТРОК ДІЇ ДОГОВОРУ</w:t>
      </w:r>
    </w:p>
    <w:p w:rsidR="00870625" w:rsidRPr="00FB1B8B" w:rsidRDefault="00870625" w:rsidP="00154E03">
      <w:pPr>
        <w:pStyle w:val="Style14"/>
        <w:widowControl/>
        <w:tabs>
          <w:tab w:val="left" w:pos="348"/>
        </w:tabs>
        <w:spacing w:line="276" w:lineRule="auto"/>
        <w:ind w:left="-360" w:right="-184" w:firstLine="540"/>
        <w:rPr>
          <w:lang w:val="uk-UA" w:eastAsia="uk-UA"/>
        </w:rPr>
      </w:pPr>
      <w:r w:rsidRPr="00FB1B8B">
        <w:rPr>
          <w:lang w:val="uk-UA"/>
        </w:rPr>
        <w:t>10.1. Цей Договір вважається укладеним і набирає чинності з моменту його підписання Сторонами та його скріплення печа</w:t>
      </w:r>
      <w:r w:rsidR="003975B8">
        <w:rPr>
          <w:lang w:val="uk-UA"/>
        </w:rPr>
        <w:t>т</w:t>
      </w:r>
      <w:r w:rsidR="00154E03">
        <w:rPr>
          <w:lang w:val="uk-UA"/>
        </w:rPr>
        <w:t>ками Сторін та діє до 31.12.2022</w:t>
      </w:r>
      <w:r w:rsidRPr="00FB1B8B">
        <w:rPr>
          <w:lang w:val="uk-UA"/>
        </w:rPr>
        <w:t xml:space="preserve"> року, а в частині розрахунків до їх повного виконання.</w:t>
      </w:r>
      <w:r w:rsidRPr="00FB1B8B">
        <w:rPr>
          <w:lang w:val="uk-UA" w:eastAsia="uk-UA"/>
        </w:rPr>
        <w:t xml:space="preserve"> </w:t>
      </w:r>
    </w:p>
    <w:p w:rsidR="00870625" w:rsidRPr="00FB1B8B" w:rsidRDefault="00870625" w:rsidP="00FB1B8B">
      <w:pPr>
        <w:widowControl w:val="0"/>
        <w:autoSpaceDE w:val="0"/>
        <w:autoSpaceDN w:val="0"/>
        <w:adjustRightInd w:val="0"/>
        <w:spacing w:line="276" w:lineRule="auto"/>
        <w:ind w:left="-360" w:right="-184" w:firstLine="540"/>
        <w:jc w:val="center"/>
        <w:rPr>
          <w:b/>
          <w:lang w:val="uk-UA" w:eastAsia="uk-UA"/>
        </w:rPr>
      </w:pPr>
      <w:r w:rsidRPr="00FB1B8B">
        <w:rPr>
          <w:b/>
          <w:lang w:val="uk-UA"/>
        </w:rPr>
        <w:t>XI. ІНШІ УМОВИ</w:t>
      </w:r>
    </w:p>
    <w:p w:rsidR="00870625" w:rsidRPr="00FB1B8B" w:rsidRDefault="00870625" w:rsidP="00FB1B8B">
      <w:pPr>
        <w:pStyle w:val="Style14"/>
        <w:widowControl/>
        <w:tabs>
          <w:tab w:val="left" w:pos="348"/>
        </w:tabs>
        <w:spacing w:line="276" w:lineRule="auto"/>
        <w:ind w:left="-360" w:right="-184" w:firstLine="540"/>
        <w:rPr>
          <w:rStyle w:val="FontStyle27"/>
          <w:rFonts w:eastAsia="Calibri"/>
          <w:sz w:val="24"/>
          <w:szCs w:val="24"/>
          <w:lang w:val="uk-UA"/>
        </w:rPr>
      </w:pPr>
      <w:r w:rsidRPr="00FB1B8B">
        <w:rPr>
          <w:rStyle w:val="FontStyle27"/>
          <w:rFonts w:eastAsia="Calibri"/>
          <w:sz w:val="24"/>
          <w:szCs w:val="24"/>
          <w:lang w:val="uk-UA" w:eastAsia="uk-UA"/>
        </w:rPr>
        <w:t>11.1.</w:t>
      </w:r>
      <w:r w:rsidRPr="00FB1B8B">
        <w:rPr>
          <w:rStyle w:val="FontStyle27"/>
          <w:rFonts w:eastAsia="Calibri"/>
          <w:sz w:val="24"/>
          <w:szCs w:val="24"/>
          <w:lang w:eastAsia="uk-UA"/>
        </w:rPr>
        <w:t> </w:t>
      </w:r>
      <w:r w:rsidRPr="00FB1B8B">
        <w:rPr>
          <w:rStyle w:val="FontStyle27"/>
          <w:rFonts w:eastAsia="Calibri"/>
          <w:sz w:val="24"/>
          <w:szCs w:val="24"/>
          <w:lang w:val="uk-UA" w:eastAsia="uk-UA"/>
        </w:rPr>
        <w:t>Договір складено при повному розумінні Сторонами його умов та термінології українською мовою у 2 (двох) автентичних примірниках, які мають однакову юридичну силу.</w:t>
      </w:r>
    </w:p>
    <w:p w:rsidR="00870625" w:rsidRPr="00FB1B8B" w:rsidRDefault="00870625" w:rsidP="00FB1B8B">
      <w:pPr>
        <w:pStyle w:val="a8"/>
        <w:spacing w:line="276" w:lineRule="auto"/>
        <w:ind w:left="-360" w:right="-184" w:firstLine="540"/>
        <w:jc w:val="both"/>
      </w:pPr>
      <w:r w:rsidRPr="00FB1B8B">
        <w:t>11.2. </w:t>
      </w:r>
      <w:proofErr w:type="spellStart"/>
      <w:r w:rsidRPr="00FB1B8B">
        <w:t>Закінчення</w:t>
      </w:r>
      <w:proofErr w:type="spellEnd"/>
      <w:r w:rsidRPr="00FB1B8B">
        <w:t xml:space="preserve"> строку </w:t>
      </w:r>
      <w:proofErr w:type="spellStart"/>
      <w:r w:rsidRPr="00FB1B8B">
        <w:t>даного</w:t>
      </w:r>
      <w:proofErr w:type="spellEnd"/>
      <w:r w:rsidRPr="00FB1B8B">
        <w:t xml:space="preserve"> Договору не </w:t>
      </w:r>
      <w:proofErr w:type="spellStart"/>
      <w:r w:rsidRPr="00FB1B8B">
        <w:t>звільняє</w:t>
      </w:r>
      <w:proofErr w:type="spellEnd"/>
      <w:r w:rsidRPr="00FB1B8B">
        <w:t xml:space="preserve"> </w:t>
      </w:r>
      <w:proofErr w:type="spellStart"/>
      <w:r w:rsidRPr="00FB1B8B">
        <w:t>Сторони</w:t>
      </w:r>
      <w:proofErr w:type="spellEnd"/>
      <w:r w:rsidRPr="00FB1B8B">
        <w:t xml:space="preserve"> </w:t>
      </w:r>
      <w:proofErr w:type="spellStart"/>
      <w:r w:rsidRPr="00FB1B8B">
        <w:t>від</w:t>
      </w:r>
      <w:proofErr w:type="spellEnd"/>
      <w:r w:rsidRPr="00FB1B8B">
        <w:t xml:space="preserve"> </w:t>
      </w:r>
      <w:proofErr w:type="spellStart"/>
      <w:r w:rsidRPr="00FB1B8B">
        <w:t>відповідальності</w:t>
      </w:r>
      <w:proofErr w:type="spellEnd"/>
      <w:r w:rsidRPr="00FB1B8B">
        <w:t xml:space="preserve"> за </w:t>
      </w:r>
      <w:proofErr w:type="spellStart"/>
      <w:r w:rsidRPr="00FB1B8B">
        <w:t>його</w:t>
      </w:r>
      <w:proofErr w:type="spellEnd"/>
      <w:r w:rsidRPr="00FB1B8B">
        <w:t xml:space="preserve"> </w:t>
      </w:r>
      <w:proofErr w:type="spellStart"/>
      <w:r w:rsidRPr="00FB1B8B">
        <w:t>порушення</w:t>
      </w:r>
      <w:proofErr w:type="spellEnd"/>
      <w:r w:rsidRPr="00FB1B8B">
        <w:t xml:space="preserve">, яке мало </w:t>
      </w:r>
      <w:proofErr w:type="spellStart"/>
      <w:r w:rsidRPr="00FB1B8B">
        <w:t>місце</w:t>
      </w:r>
      <w:proofErr w:type="spellEnd"/>
      <w:r w:rsidRPr="00FB1B8B">
        <w:t xml:space="preserve"> </w:t>
      </w:r>
      <w:proofErr w:type="spellStart"/>
      <w:proofErr w:type="gramStart"/>
      <w:r w:rsidRPr="00FB1B8B">
        <w:t>п</w:t>
      </w:r>
      <w:proofErr w:type="gramEnd"/>
      <w:r w:rsidRPr="00FB1B8B">
        <w:t>ід</w:t>
      </w:r>
      <w:proofErr w:type="spellEnd"/>
      <w:r w:rsidRPr="00FB1B8B">
        <w:t xml:space="preserve"> час </w:t>
      </w:r>
      <w:proofErr w:type="spellStart"/>
      <w:r w:rsidRPr="00FB1B8B">
        <w:t>дії</w:t>
      </w:r>
      <w:proofErr w:type="spellEnd"/>
      <w:r w:rsidRPr="00FB1B8B">
        <w:t xml:space="preserve"> </w:t>
      </w:r>
      <w:proofErr w:type="spellStart"/>
      <w:r w:rsidRPr="00FB1B8B">
        <w:t>даного</w:t>
      </w:r>
      <w:proofErr w:type="spellEnd"/>
      <w:r w:rsidRPr="00FB1B8B">
        <w:t xml:space="preserve"> Договору.</w:t>
      </w:r>
    </w:p>
    <w:p w:rsidR="00870625" w:rsidRPr="00FB1B8B" w:rsidRDefault="00870625" w:rsidP="00FB1B8B">
      <w:pPr>
        <w:pStyle w:val="a8"/>
        <w:spacing w:line="276" w:lineRule="auto"/>
        <w:ind w:left="-360" w:right="-184" w:firstLine="540"/>
        <w:jc w:val="both"/>
      </w:pPr>
      <w:r w:rsidRPr="00FB1B8B">
        <w:t xml:space="preserve">11.3. </w:t>
      </w:r>
      <w:proofErr w:type="spellStart"/>
      <w:r w:rsidRPr="00FB1B8B">
        <w:t>Зміна</w:t>
      </w:r>
      <w:proofErr w:type="spellEnd"/>
      <w:r w:rsidRPr="00FB1B8B">
        <w:t xml:space="preserve"> </w:t>
      </w:r>
      <w:proofErr w:type="spellStart"/>
      <w:r w:rsidRPr="00FB1B8B">
        <w:t>або</w:t>
      </w:r>
      <w:proofErr w:type="spellEnd"/>
      <w:r w:rsidRPr="00FB1B8B">
        <w:t xml:space="preserve"> </w:t>
      </w:r>
      <w:proofErr w:type="spellStart"/>
      <w:r w:rsidRPr="00FB1B8B">
        <w:t>розірвання</w:t>
      </w:r>
      <w:proofErr w:type="spellEnd"/>
      <w:r w:rsidRPr="00FB1B8B">
        <w:t xml:space="preserve"> Договору </w:t>
      </w:r>
      <w:proofErr w:type="spellStart"/>
      <w:r w:rsidRPr="00FB1B8B">
        <w:t>вчиняється</w:t>
      </w:r>
      <w:proofErr w:type="spellEnd"/>
      <w:r w:rsidRPr="00FB1B8B">
        <w:t xml:space="preserve"> в </w:t>
      </w:r>
      <w:proofErr w:type="spellStart"/>
      <w:r w:rsidRPr="00FB1B8B">
        <w:t>такій</w:t>
      </w:r>
      <w:proofErr w:type="spellEnd"/>
      <w:r w:rsidRPr="00FB1B8B">
        <w:t xml:space="preserve"> </w:t>
      </w:r>
      <w:proofErr w:type="spellStart"/>
      <w:r w:rsidRPr="00FB1B8B">
        <w:t>самій</w:t>
      </w:r>
      <w:proofErr w:type="spellEnd"/>
      <w:r w:rsidRPr="00FB1B8B">
        <w:t xml:space="preserve"> </w:t>
      </w:r>
      <w:proofErr w:type="spellStart"/>
      <w:r w:rsidRPr="00FB1B8B">
        <w:t>формі</w:t>
      </w:r>
      <w:proofErr w:type="spellEnd"/>
      <w:r w:rsidRPr="00FB1B8B">
        <w:t xml:space="preserve">, </w:t>
      </w:r>
      <w:proofErr w:type="spellStart"/>
      <w:r w:rsidRPr="00FB1B8B">
        <w:t>що</w:t>
      </w:r>
      <w:proofErr w:type="spellEnd"/>
      <w:r w:rsidRPr="00FB1B8B">
        <w:t xml:space="preserve"> </w:t>
      </w:r>
      <w:proofErr w:type="spellStart"/>
      <w:r w:rsidRPr="00FB1B8B">
        <w:t>й</w:t>
      </w:r>
      <w:proofErr w:type="spellEnd"/>
      <w:r w:rsidRPr="00FB1B8B">
        <w:t xml:space="preserve"> </w:t>
      </w:r>
      <w:proofErr w:type="spellStart"/>
      <w:r w:rsidRPr="00FB1B8B">
        <w:t>Догові</w:t>
      </w:r>
      <w:proofErr w:type="gramStart"/>
      <w:r w:rsidRPr="00FB1B8B">
        <w:t>р</w:t>
      </w:r>
      <w:proofErr w:type="spellEnd"/>
      <w:proofErr w:type="gramEnd"/>
      <w:r w:rsidRPr="00FB1B8B">
        <w:t xml:space="preserve">, </w:t>
      </w:r>
      <w:proofErr w:type="spellStart"/>
      <w:r w:rsidRPr="00FB1B8B">
        <w:t>що</w:t>
      </w:r>
      <w:proofErr w:type="spellEnd"/>
      <w:r w:rsidRPr="00FB1B8B">
        <w:t xml:space="preserve"> </w:t>
      </w:r>
      <w:proofErr w:type="spellStart"/>
      <w:r w:rsidRPr="00FB1B8B">
        <w:t>змінюється</w:t>
      </w:r>
      <w:proofErr w:type="spellEnd"/>
      <w:r w:rsidRPr="00FB1B8B">
        <w:t xml:space="preserve"> </w:t>
      </w:r>
      <w:proofErr w:type="spellStart"/>
      <w:r w:rsidRPr="00FB1B8B">
        <w:t>або</w:t>
      </w:r>
      <w:proofErr w:type="spellEnd"/>
      <w:r w:rsidRPr="00FB1B8B">
        <w:t xml:space="preserve"> </w:t>
      </w:r>
      <w:proofErr w:type="spellStart"/>
      <w:r w:rsidRPr="00FB1B8B">
        <w:t>розривається</w:t>
      </w:r>
      <w:proofErr w:type="spellEnd"/>
      <w:r w:rsidRPr="00FB1B8B">
        <w:t>.</w:t>
      </w:r>
    </w:p>
    <w:p w:rsidR="00870625" w:rsidRPr="00FB1B8B" w:rsidRDefault="00870625" w:rsidP="00FB1B8B">
      <w:pPr>
        <w:spacing w:line="276" w:lineRule="auto"/>
        <w:ind w:left="-360" w:right="-223" w:firstLine="540"/>
        <w:jc w:val="both"/>
        <w:rPr>
          <w:lang w:val="uk-UA"/>
        </w:rPr>
      </w:pPr>
      <w:r w:rsidRPr="00FB1B8B">
        <w:rPr>
          <w:lang w:val="uk-UA"/>
        </w:rPr>
        <w:t xml:space="preserve">Договір може бути розірвано в односторонньому порядку відповідно до </w:t>
      </w:r>
      <w:r w:rsidRPr="00FB1B8B">
        <w:rPr>
          <w:lang w:val="uk-UA"/>
        </w:rPr>
        <w:br/>
        <w:t>п. 6.2.4. даного Договору.</w:t>
      </w:r>
    </w:p>
    <w:p w:rsidR="00870625" w:rsidRPr="00FB1B8B" w:rsidRDefault="00870625" w:rsidP="00FB1B8B">
      <w:pPr>
        <w:pStyle w:val="a8"/>
        <w:spacing w:line="276" w:lineRule="auto"/>
        <w:ind w:left="-360" w:right="-184" w:firstLine="540"/>
        <w:jc w:val="both"/>
      </w:pPr>
      <w:r w:rsidRPr="00FB1B8B">
        <w:t>11.4. </w:t>
      </w:r>
      <w:proofErr w:type="spellStart"/>
      <w:proofErr w:type="gramStart"/>
      <w:r w:rsidRPr="00FB1B8B">
        <w:t>П</w:t>
      </w:r>
      <w:proofErr w:type="gramEnd"/>
      <w:r w:rsidRPr="00FB1B8B">
        <w:t>ісля</w:t>
      </w:r>
      <w:proofErr w:type="spellEnd"/>
      <w:r w:rsidRPr="00FB1B8B">
        <w:t xml:space="preserve"> </w:t>
      </w:r>
      <w:proofErr w:type="spellStart"/>
      <w:r w:rsidRPr="00FB1B8B">
        <w:t>підписання</w:t>
      </w:r>
      <w:proofErr w:type="spellEnd"/>
      <w:r w:rsidRPr="00FB1B8B">
        <w:t xml:space="preserve"> </w:t>
      </w:r>
      <w:proofErr w:type="spellStart"/>
      <w:r w:rsidRPr="00FB1B8B">
        <w:t>даного</w:t>
      </w:r>
      <w:proofErr w:type="spellEnd"/>
      <w:r w:rsidRPr="00FB1B8B">
        <w:t xml:space="preserve"> Договору </w:t>
      </w:r>
      <w:proofErr w:type="spellStart"/>
      <w:r w:rsidRPr="00FB1B8B">
        <w:t>всі</w:t>
      </w:r>
      <w:proofErr w:type="spellEnd"/>
      <w:r w:rsidRPr="00FB1B8B">
        <w:t xml:space="preserve"> </w:t>
      </w:r>
      <w:proofErr w:type="spellStart"/>
      <w:r w:rsidRPr="00FB1B8B">
        <w:t>попередні</w:t>
      </w:r>
      <w:proofErr w:type="spellEnd"/>
      <w:r w:rsidRPr="00FB1B8B">
        <w:t xml:space="preserve"> переговори за ним, </w:t>
      </w:r>
      <w:proofErr w:type="spellStart"/>
      <w:r w:rsidRPr="00FB1B8B">
        <w:t>листування</w:t>
      </w:r>
      <w:proofErr w:type="spellEnd"/>
      <w:r w:rsidRPr="00FB1B8B">
        <w:t xml:space="preserve">, </w:t>
      </w:r>
      <w:proofErr w:type="spellStart"/>
      <w:r w:rsidRPr="00FB1B8B">
        <w:t>попередні</w:t>
      </w:r>
      <w:proofErr w:type="spellEnd"/>
      <w:r w:rsidRPr="00FB1B8B">
        <w:t xml:space="preserve"> договори, </w:t>
      </w:r>
      <w:proofErr w:type="spellStart"/>
      <w:r w:rsidRPr="00FB1B8B">
        <w:t>протоколи</w:t>
      </w:r>
      <w:proofErr w:type="spellEnd"/>
      <w:r w:rsidRPr="00FB1B8B">
        <w:t xml:space="preserve"> про </w:t>
      </w:r>
      <w:proofErr w:type="spellStart"/>
      <w:r w:rsidRPr="00FB1B8B">
        <w:t>наміри</w:t>
      </w:r>
      <w:proofErr w:type="spellEnd"/>
      <w:r w:rsidRPr="00FB1B8B">
        <w:t xml:space="preserve"> та </w:t>
      </w:r>
      <w:proofErr w:type="spellStart"/>
      <w:r w:rsidRPr="00FB1B8B">
        <w:t>будь-які</w:t>
      </w:r>
      <w:proofErr w:type="spellEnd"/>
      <w:r w:rsidRPr="00FB1B8B">
        <w:t xml:space="preserve"> </w:t>
      </w:r>
      <w:proofErr w:type="spellStart"/>
      <w:r w:rsidRPr="00FB1B8B">
        <w:t>інші</w:t>
      </w:r>
      <w:proofErr w:type="spellEnd"/>
      <w:r w:rsidRPr="00FB1B8B">
        <w:t xml:space="preserve"> </w:t>
      </w:r>
      <w:proofErr w:type="spellStart"/>
      <w:r w:rsidRPr="00FB1B8B">
        <w:t>усні</w:t>
      </w:r>
      <w:proofErr w:type="spellEnd"/>
      <w:r w:rsidRPr="00FB1B8B">
        <w:t xml:space="preserve"> </w:t>
      </w:r>
      <w:proofErr w:type="spellStart"/>
      <w:r w:rsidRPr="00FB1B8B">
        <w:t>або</w:t>
      </w:r>
      <w:proofErr w:type="spellEnd"/>
      <w:r w:rsidRPr="00FB1B8B">
        <w:t xml:space="preserve"> </w:t>
      </w:r>
      <w:proofErr w:type="spellStart"/>
      <w:r w:rsidRPr="00FB1B8B">
        <w:t>письмові</w:t>
      </w:r>
      <w:proofErr w:type="spellEnd"/>
      <w:r w:rsidRPr="00FB1B8B">
        <w:t xml:space="preserve"> </w:t>
      </w:r>
      <w:proofErr w:type="spellStart"/>
      <w:r w:rsidRPr="00FB1B8B">
        <w:t>домовленості</w:t>
      </w:r>
      <w:proofErr w:type="spellEnd"/>
      <w:r w:rsidRPr="00FB1B8B">
        <w:t xml:space="preserve"> </w:t>
      </w:r>
      <w:proofErr w:type="spellStart"/>
      <w:r w:rsidRPr="00FB1B8B">
        <w:t>Сторін</w:t>
      </w:r>
      <w:proofErr w:type="spellEnd"/>
      <w:r w:rsidRPr="00FB1B8B">
        <w:t xml:space="preserve"> </w:t>
      </w:r>
      <w:proofErr w:type="spellStart"/>
      <w:r w:rsidRPr="00FB1B8B">
        <w:lastRenderedPageBreak/>
        <w:t>з</w:t>
      </w:r>
      <w:proofErr w:type="spellEnd"/>
      <w:r w:rsidRPr="00FB1B8B">
        <w:t xml:space="preserve"> </w:t>
      </w:r>
      <w:proofErr w:type="spellStart"/>
      <w:r w:rsidRPr="00FB1B8B">
        <w:t>питань</w:t>
      </w:r>
      <w:proofErr w:type="spellEnd"/>
      <w:r w:rsidRPr="00FB1B8B">
        <w:t xml:space="preserve">, </w:t>
      </w:r>
      <w:proofErr w:type="spellStart"/>
      <w:r w:rsidRPr="00FB1B8B">
        <w:t>що</w:t>
      </w:r>
      <w:proofErr w:type="spellEnd"/>
      <w:r w:rsidRPr="00FB1B8B">
        <w:t xml:space="preserve"> так </w:t>
      </w:r>
      <w:proofErr w:type="spellStart"/>
      <w:r w:rsidRPr="00FB1B8B">
        <w:t>чи</w:t>
      </w:r>
      <w:proofErr w:type="spellEnd"/>
      <w:r w:rsidRPr="00FB1B8B">
        <w:t xml:space="preserve"> </w:t>
      </w:r>
      <w:proofErr w:type="spellStart"/>
      <w:r w:rsidRPr="00FB1B8B">
        <w:t>інакше</w:t>
      </w:r>
      <w:proofErr w:type="spellEnd"/>
      <w:r w:rsidRPr="00FB1B8B">
        <w:t xml:space="preserve"> </w:t>
      </w:r>
      <w:proofErr w:type="spellStart"/>
      <w:r w:rsidRPr="00FB1B8B">
        <w:t>стосуються</w:t>
      </w:r>
      <w:proofErr w:type="spellEnd"/>
      <w:r w:rsidRPr="00FB1B8B">
        <w:t xml:space="preserve"> </w:t>
      </w:r>
      <w:proofErr w:type="spellStart"/>
      <w:r w:rsidRPr="00FB1B8B">
        <w:t>даного</w:t>
      </w:r>
      <w:proofErr w:type="spellEnd"/>
      <w:r w:rsidRPr="00FB1B8B">
        <w:t xml:space="preserve"> Договору, </w:t>
      </w:r>
      <w:proofErr w:type="spellStart"/>
      <w:r w:rsidRPr="00FB1B8B">
        <w:t>втрачають</w:t>
      </w:r>
      <w:proofErr w:type="spellEnd"/>
      <w:r w:rsidRPr="00FB1B8B">
        <w:t xml:space="preserve"> </w:t>
      </w:r>
      <w:proofErr w:type="spellStart"/>
      <w:r w:rsidRPr="00FB1B8B">
        <w:t>юридичну</w:t>
      </w:r>
      <w:proofErr w:type="spellEnd"/>
      <w:r w:rsidRPr="00FB1B8B">
        <w:t xml:space="preserve"> силу, </w:t>
      </w:r>
      <w:r w:rsidRPr="00FB1B8B">
        <w:br/>
      </w:r>
      <w:proofErr w:type="spellStart"/>
      <w:r w:rsidRPr="00FB1B8B">
        <w:t>але</w:t>
      </w:r>
      <w:proofErr w:type="spellEnd"/>
      <w:r w:rsidRPr="00FB1B8B">
        <w:t xml:space="preserve"> </w:t>
      </w:r>
      <w:proofErr w:type="spellStart"/>
      <w:r w:rsidRPr="00FB1B8B">
        <w:t>можуть</w:t>
      </w:r>
      <w:proofErr w:type="spellEnd"/>
      <w:r w:rsidRPr="00FB1B8B">
        <w:t xml:space="preserve"> </w:t>
      </w:r>
      <w:proofErr w:type="spellStart"/>
      <w:r w:rsidRPr="00FB1B8B">
        <w:t>братися</w:t>
      </w:r>
      <w:proofErr w:type="spellEnd"/>
      <w:r w:rsidRPr="00FB1B8B">
        <w:t xml:space="preserve"> до </w:t>
      </w:r>
      <w:proofErr w:type="spellStart"/>
      <w:r w:rsidRPr="00FB1B8B">
        <w:t>уваги</w:t>
      </w:r>
      <w:proofErr w:type="spellEnd"/>
      <w:r w:rsidRPr="00FB1B8B">
        <w:t xml:space="preserve"> при </w:t>
      </w:r>
      <w:proofErr w:type="spellStart"/>
      <w:r w:rsidRPr="00FB1B8B">
        <w:t>тлумаченні</w:t>
      </w:r>
      <w:proofErr w:type="spellEnd"/>
      <w:r w:rsidRPr="00FB1B8B">
        <w:t xml:space="preserve"> умов </w:t>
      </w:r>
      <w:proofErr w:type="spellStart"/>
      <w:r w:rsidRPr="00FB1B8B">
        <w:t>даного</w:t>
      </w:r>
      <w:proofErr w:type="spellEnd"/>
      <w:r w:rsidRPr="00FB1B8B">
        <w:t xml:space="preserve"> Договору.</w:t>
      </w:r>
    </w:p>
    <w:p w:rsidR="00870625" w:rsidRPr="00FB1B8B" w:rsidRDefault="00870625" w:rsidP="00FB1B8B">
      <w:pPr>
        <w:pStyle w:val="a8"/>
        <w:spacing w:line="276" w:lineRule="auto"/>
        <w:ind w:left="-360" w:right="-184" w:firstLine="540"/>
        <w:jc w:val="both"/>
      </w:pPr>
      <w:r w:rsidRPr="00FB1B8B">
        <w:t>11.5. </w:t>
      </w:r>
      <w:proofErr w:type="gramStart"/>
      <w:r w:rsidRPr="00FB1B8B">
        <w:t xml:space="preserve">Сторона </w:t>
      </w:r>
      <w:proofErr w:type="spellStart"/>
      <w:r w:rsidRPr="00FB1B8B">
        <w:t>несе</w:t>
      </w:r>
      <w:proofErr w:type="spellEnd"/>
      <w:r w:rsidRPr="00FB1B8B">
        <w:t xml:space="preserve"> </w:t>
      </w:r>
      <w:proofErr w:type="spellStart"/>
      <w:r w:rsidRPr="00FB1B8B">
        <w:t>повну</w:t>
      </w:r>
      <w:proofErr w:type="spellEnd"/>
      <w:r w:rsidRPr="00FB1B8B">
        <w:t xml:space="preserve"> </w:t>
      </w:r>
      <w:proofErr w:type="spellStart"/>
      <w:r w:rsidRPr="00FB1B8B">
        <w:t>відповідальність</w:t>
      </w:r>
      <w:proofErr w:type="spellEnd"/>
      <w:r w:rsidRPr="00FB1B8B">
        <w:t xml:space="preserve"> за </w:t>
      </w:r>
      <w:proofErr w:type="spellStart"/>
      <w:r w:rsidRPr="00FB1B8B">
        <w:t>правильність</w:t>
      </w:r>
      <w:proofErr w:type="spellEnd"/>
      <w:r w:rsidRPr="00FB1B8B">
        <w:t xml:space="preserve"> </w:t>
      </w:r>
      <w:proofErr w:type="spellStart"/>
      <w:r w:rsidRPr="00FB1B8B">
        <w:t>вказаних</w:t>
      </w:r>
      <w:proofErr w:type="spellEnd"/>
      <w:r w:rsidRPr="00FB1B8B">
        <w:t xml:space="preserve"> нею у </w:t>
      </w:r>
      <w:proofErr w:type="spellStart"/>
      <w:r w:rsidRPr="00FB1B8B">
        <w:t>даному</w:t>
      </w:r>
      <w:proofErr w:type="spellEnd"/>
      <w:r w:rsidRPr="00FB1B8B">
        <w:t xml:space="preserve"> </w:t>
      </w:r>
      <w:proofErr w:type="spellStart"/>
      <w:r w:rsidRPr="00FB1B8B">
        <w:t>Договорі</w:t>
      </w:r>
      <w:proofErr w:type="spellEnd"/>
      <w:r w:rsidRPr="00FB1B8B">
        <w:t xml:space="preserve"> </w:t>
      </w:r>
      <w:proofErr w:type="spellStart"/>
      <w:r w:rsidRPr="00FB1B8B">
        <w:t>реквізитів</w:t>
      </w:r>
      <w:proofErr w:type="spellEnd"/>
      <w:r w:rsidRPr="00FB1B8B">
        <w:t xml:space="preserve"> та </w:t>
      </w:r>
      <w:proofErr w:type="spellStart"/>
      <w:r w:rsidRPr="00FB1B8B">
        <w:t>зобов'язується</w:t>
      </w:r>
      <w:proofErr w:type="spellEnd"/>
      <w:r w:rsidRPr="00FB1B8B">
        <w:t xml:space="preserve"> </w:t>
      </w:r>
      <w:proofErr w:type="spellStart"/>
      <w:r w:rsidRPr="00FB1B8B">
        <w:t>своєчасно</w:t>
      </w:r>
      <w:proofErr w:type="spellEnd"/>
      <w:r w:rsidRPr="00FB1B8B">
        <w:t xml:space="preserve"> у </w:t>
      </w:r>
      <w:proofErr w:type="spellStart"/>
      <w:r w:rsidRPr="00FB1B8B">
        <w:t>письмовій</w:t>
      </w:r>
      <w:proofErr w:type="spellEnd"/>
      <w:r w:rsidRPr="00FB1B8B">
        <w:t xml:space="preserve"> </w:t>
      </w:r>
      <w:proofErr w:type="spellStart"/>
      <w:r w:rsidRPr="00FB1B8B">
        <w:t>формі</w:t>
      </w:r>
      <w:proofErr w:type="spellEnd"/>
      <w:r w:rsidRPr="00FB1B8B">
        <w:t xml:space="preserve"> </w:t>
      </w:r>
      <w:proofErr w:type="spellStart"/>
      <w:r w:rsidRPr="00FB1B8B">
        <w:t>повідомляти</w:t>
      </w:r>
      <w:proofErr w:type="spellEnd"/>
      <w:r w:rsidRPr="00FB1B8B">
        <w:t xml:space="preserve"> </w:t>
      </w:r>
      <w:proofErr w:type="spellStart"/>
      <w:r w:rsidRPr="00FB1B8B">
        <w:t>іншу</w:t>
      </w:r>
      <w:proofErr w:type="spellEnd"/>
      <w:r w:rsidRPr="00FB1B8B">
        <w:t xml:space="preserve"> Сторону про </w:t>
      </w:r>
      <w:proofErr w:type="spellStart"/>
      <w:r w:rsidRPr="00FB1B8B">
        <w:t>їх</w:t>
      </w:r>
      <w:proofErr w:type="spellEnd"/>
      <w:r w:rsidRPr="00FB1B8B">
        <w:t xml:space="preserve"> </w:t>
      </w:r>
      <w:proofErr w:type="spellStart"/>
      <w:r w:rsidRPr="00FB1B8B">
        <w:t>зміну</w:t>
      </w:r>
      <w:proofErr w:type="spellEnd"/>
      <w:r w:rsidRPr="00FB1B8B">
        <w:t xml:space="preserve">, а у </w:t>
      </w:r>
      <w:proofErr w:type="spellStart"/>
      <w:r w:rsidRPr="00FB1B8B">
        <w:t>разі</w:t>
      </w:r>
      <w:proofErr w:type="spellEnd"/>
      <w:r w:rsidRPr="00FB1B8B">
        <w:t xml:space="preserve"> </w:t>
      </w:r>
      <w:proofErr w:type="spellStart"/>
      <w:r w:rsidRPr="00FB1B8B">
        <w:t>неповідомлення</w:t>
      </w:r>
      <w:proofErr w:type="spellEnd"/>
      <w:r w:rsidRPr="00FB1B8B">
        <w:t xml:space="preserve"> </w:t>
      </w:r>
      <w:proofErr w:type="spellStart"/>
      <w:r w:rsidRPr="00FB1B8B">
        <w:t>несе</w:t>
      </w:r>
      <w:proofErr w:type="spellEnd"/>
      <w:r w:rsidRPr="00FB1B8B">
        <w:t xml:space="preserve"> </w:t>
      </w:r>
      <w:proofErr w:type="spellStart"/>
      <w:r w:rsidRPr="00FB1B8B">
        <w:t>ризик</w:t>
      </w:r>
      <w:proofErr w:type="spellEnd"/>
      <w:r w:rsidRPr="00FB1B8B">
        <w:t xml:space="preserve"> </w:t>
      </w:r>
      <w:proofErr w:type="spellStart"/>
      <w:r w:rsidRPr="00FB1B8B">
        <w:t>настання</w:t>
      </w:r>
      <w:proofErr w:type="spellEnd"/>
      <w:r w:rsidRPr="00FB1B8B">
        <w:t xml:space="preserve"> </w:t>
      </w:r>
      <w:proofErr w:type="spellStart"/>
      <w:r w:rsidRPr="00FB1B8B">
        <w:t>пов'язаних</w:t>
      </w:r>
      <w:proofErr w:type="spellEnd"/>
      <w:r w:rsidRPr="00FB1B8B">
        <w:t xml:space="preserve"> </w:t>
      </w:r>
      <w:proofErr w:type="spellStart"/>
      <w:r w:rsidRPr="00FB1B8B">
        <w:t>із</w:t>
      </w:r>
      <w:proofErr w:type="spellEnd"/>
      <w:r w:rsidRPr="00FB1B8B">
        <w:t xml:space="preserve"> ним </w:t>
      </w:r>
      <w:proofErr w:type="spellStart"/>
      <w:r w:rsidRPr="00FB1B8B">
        <w:t>несприятливих</w:t>
      </w:r>
      <w:proofErr w:type="spellEnd"/>
      <w:r w:rsidRPr="00FB1B8B">
        <w:t xml:space="preserve"> </w:t>
      </w:r>
      <w:proofErr w:type="spellStart"/>
      <w:r w:rsidRPr="00FB1B8B">
        <w:t>наслідків</w:t>
      </w:r>
      <w:proofErr w:type="spellEnd"/>
      <w:r w:rsidRPr="00FB1B8B">
        <w:t>.</w:t>
      </w:r>
      <w:proofErr w:type="gramEnd"/>
    </w:p>
    <w:p w:rsidR="00657F46" w:rsidRPr="00FB1B8B" w:rsidRDefault="00870625" w:rsidP="00FB1B8B">
      <w:pPr>
        <w:pStyle w:val="a8"/>
        <w:spacing w:line="276" w:lineRule="auto"/>
        <w:ind w:left="-360" w:right="-184" w:firstLine="540"/>
        <w:jc w:val="both"/>
        <w:rPr>
          <w:lang w:val="uk-UA"/>
        </w:rPr>
      </w:pPr>
      <w:r w:rsidRPr="00FB1B8B">
        <w:t>11.6. </w:t>
      </w:r>
      <w:proofErr w:type="spellStart"/>
      <w:r w:rsidRPr="00FB1B8B">
        <w:t>Додаткові</w:t>
      </w:r>
      <w:proofErr w:type="spellEnd"/>
      <w:r w:rsidRPr="00FB1B8B">
        <w:t xml:space="preserve"> угоди та </w:t>
      </w:r>
      <w:proofErr w:type="spellStart"/>
      <w:r w:rsidRPr="00FB1B8B">
        <w:t>додатки</w:t>
      </w:r>
      <w:proofErr w:type="spellEnd"/>
      <w:r w:rsidRPr="00FB1B8B">
        <w:t xml:space="preserve"> до </w:t>
      </w:r>
      <w:proofErr w:type="spellStart"/>
      <w:r w:rsidRPr="00FB1B8B">
        <w:t>даного</w:t>
      </w:r>
      <w:proofErr w:type="spellEnd"/>
      <w:r w:rsidRPr="00FB1B8B">
        <w:t xml:space="preserve"> Договору </w:t>
      </w:r>
      <w:proofErr w:type="spellStart"/>
      <w:r w:rsidRPr="00FB1B8B">
        <w:t>є</w:t>
      </w:r>
      <w:proofErr w:type="spellEnd"/>
      <w:r w:rsidRPr="00FB1B8B">
        <w:t xml:space="preserve"> </w:t>
      </w:r>
      <w:proofErr w:type="spellStart"/>
      <w:r w:rsidRPr="00FB1B8B">
        <w:t>його</w:t>
      </w:r>
      <w:proofErr w:type="spellEnd"/>
      <w:r w:rsidRPr="00FB1B8B">
        <w:t xml:space="preserve"> </w:t>
      </w:r>
      <w:proofErr w:type="spellStart"/>
      <w:r w:rsidRPr="00FB1B8B">
        <w:t>невід'ємною</w:t>
      </w:r>
      <w:proofErr w:type="spellEnd"/>
      <w:r w:rsidRPr="00FB1B8B">
        <w:t xml:space="preserve"> </w:t>
      </w:r>
      <w:proofErr w:type="spellStart"/>
      <w:r w:rsidRPr="00FB1B8B">
        <w:t>частиною</w:t>
      </w:r>
      <w:proofErr w:type="spellEnd"/>
      <w:r w:rsidRPr="00FB1B8B">
        <w:br/>
        <w:t xml:space="preserve"> </w:t>
      </w:r>
      <w:proofErr w:type="spellStart"/>
      <w:r w:rsidRPr="00FB1B8B">
        <w:t>і</w:t>
      </w:r>
      <w:proofErr w:type="spellEnd"/>
      <w:r w:rsidRPr="00FB1B8B">
        <w:t xml:space="preserve"> </w:t>
      </w:r>
      <w:proofErr w:type="spellStart"/>
      <w:r w:rsidRPr="00FB1B8B">
        <w:t>мають</w:t>
      </w:r>
      <w:proofErr w:type="spellEnd"/>
      <w:r w:rsidRPr="00FB1B8B">
        <w:t xml:space="preserve"> </w:t>
      </w:r>
      <w:proofErr w:type="spellStart"/>
      <w:r w:rsidRPr="00FB1B8B">
        <w:t>юридичну</w:t>
      </w:r>
      <w:proofErr w:type="spellEnd"/>
      <w:r w:rsidRPr="00FB1B8B">
        <w:t xml:space="preserve"> силу у </w:t>
      </w:r>
      <w:proofErr w:type="spellStart"/>
      <w:r w:rsidRPr="00FB1B8B">
        <w:t>разі</w:t>
      </w:r>
      <w:proofErr w:type="spellEnd"/>
      <w:r w:rsidRPr="00FB1B8B">
        <w:t xml:space="preserve">, </w:t>
      </w:r>
      <w:proofErr w:type="spellStart"/>
      <w:r w:rsidRPr="00FB1B8B">
        <w:t>якщо</w:t>
      </w:r>
      <w:proofErr w:type="spellEnd"/>
      <w:r w:rsidRPr="00FB1B8B">
        <w:t xml:space="preserve"> вони </w:t>
      </w:r>
      <w:proofErr w:type="spellStart"/>
      <w:r w:rsidRPr="00FB1B8B">
        <w:t>викладені</w:t>
      </w:r>
      <w:proofErr w:type="spellEnd"/>
      <w:r w:rsidRPr="00FB1B8B">
        <w:t xml:space="preserve"> у </w:t>
      </w:r>
      <w:proofErr w:type="spellStart"/>
      <w:r w:rsidRPr="00FB1B8B">
        <w:t>письмовій</w:t>
      </w:r>
      <w:proofErr w:type="spellEnd"/>
      <w:r w:rsidRPr="00FB1B8B">
        <w:t xml:space="preserve"> </w:t>
      </w:r>
      <w:proofErr w:type="spellStart"/>
      <w:r w:rsidRPr="00FB1B8B">
        <w:t>формі</w:t>
      </w:r>
      <w:proofErr w:type="spellEnd"/>
      <w:r w:rsidRPr="00FB1B8B">
        <w:t xml:space="preserve">, </w:t>
      </w:r>
      <w:proofErr w:type="spellStart"/>
      <w:proofErr w:type="gramStart"/>
      <w:r w:rsidRPr="00FB1B8B">
        <w:t>п</w:t>
      </w:r>
      <w:proofErr w:type="gramEnd"/>
      <w:r w:rsidRPr="00FB1B8B">
        <w:t>ідписані</w:t>
      </w:r>
      <w:proofErr w:type="spellEnd"/>
      <w:r w:rsidRPr="00FB1B8B">
        <w:t xml:space="preserve"> Сторонами та </w:t>
      </w:r>
      <w:proofErr w:type="spellStart"/>
      <w:r w:rsidRPr="00FB1B8B">
        <w:t>скріплені</w:t>
      </w:r>
      <w:proofErr w:type="spellEnd"/>
      <w:r w:rsidRPr="00FB1B8B">
        <w:t xml:space="preserve"> </w:t>
      </w:r>
      <w:proofErr w:type="spellStart"/>
      <w:r w:rsidRPr="00FB1B8B">
        <w:t>їх</w:t>
      </w:r>
      <w:proofErr w:type="spellEnd"/>
      <w:r w:rsidRPr="00FB1B8B">
        <w:t xml:space="preserve"> печатками.</w:t>
      </w:r>
    </w:p>
    <w:p w:rsidR="00870625" w:rsidRPr="00FB1B8B" w:rsidRDefault="00870625" w:rsidP="00FB1B8B">
      <w:pPr>
        <w:widowControl w:val="0"/>
        <w:autoSpaceDE w:val="0"/>
        <w:autoSpaceDN w:val="0"/>
        <w:adjustRightInd w:val="0"/>
        <w:spacing w:line="276" w:lineRule="auto"/>
        <w:ind w:firstLine="540"/>
        <w:jc w:val="center"/>
        <w:rPr>
          <w:b/>
          <w:bCs/>
          <w:lang w:val="uk-UA"/>
        </w:rPr>
      </w:pPr>
      <w:r w:rsidRPr="00FB1B8B">
        <w:rPr>
          <w:b/>
          <w:bCs/>
          <w:lang w:val="uk-UA"/>
        </w:rPr>
        <w:t>XII. ДОДАТКИ ДО ДОГОВОРУ</w:t>
      </w:r>
    </w:p>
    <w:p w:rsidR="00870625" w:rsidRPr="00FB1B8B" w:rsidRDefault="00870625" w:rsidP="00FB1B8B">
      <w:pPr>
        <w:widowControl w:val="0"/>
        <w:autoSpaceDE w:val="0"/>
        <w:autoSpaceDN w:val="0"/>
        <w:adjustRightInd w:val="0"/>
        <w:spacing w:line="276" w:lineRule="auto"/>
        <w:ind w:left="-374" w:firstLine="561"/>
        <w:jc w:val="both"/>
        <w:rPr>
          <w:lang w:val="uk-UA"/>
        </w:rPr>
      </w:pPr>
      <w:r w:rsidRPr="00FB1B8B">
        <w:rPr>
          <w:lang w:val="uk-UA"/>
        </w:rPr>
        <w:t>12.1. Невід'ємною частиною цього Договору є: Додаток 1 "СПЕЦИФІКАЦІЯ" до договору на 1 аркуші.</w:t>
      </w:r>
    </w:p>
    <w:p w:rsidR="00870625" w:rsidRPr="00FB1B8B" w:rsidRDefault="00870625" w:rsidP="00FB1B8B">
      <w:pPr>
        <w:widowControl w:val="0"/>
        <w:autoSpaceDE w:val="0"/>
        <w:autoSpaceDN w:val="0"/>
        <w:adjustRightInd w:val="0"/>
        <w:spacing w:line="276" w:lineRule="auto"/>
        <w:ind w:firstLine="540"/>
        <w:jc w:val="both"/>
        <w:rPr>
          <w:lang w:val="uk-UA"/>
        </w:rPr>
      </w:pPr>
    </w:p>
    <w:p w:rsidR="00870625" w:rsidRPr="00FB1B8B" w:rsidRDefault="00870625" w:rsidP="00FB1B8B">
      <w:pPr>
        <w:widowControl w:val="0"/>
        <w:autoSpaceDE w:val="0"/>
        <w:autoSpaceDN w:val="0"/>
        <w:adjustRightInd w:val="0"/>
        <w:spacing w:line="276" w:lineRule="auto"/>
        <w:ind w:firstLine="567"/>
        <w:jc w:val="center"/>
        <w:rPr>
          <w:b/>
          <w:bCs/>
          <w:lang w:val="uk-UA"/>
        </w:rPr>
      </w:pPr>
      <w:r w:rsidRPr="00FB1B8B">
        <w:rPr>
          <w:b/>
          <w:bCs/>
          <w:lang w:val="uk-UA"/>
        </w:rPr>
        <w:t>XIII. МІСЦЕЗНАХОДЖЕННЯ ТА БАНКІВСЬКІ РЕКВІЗИТИ СТОРІН</w:t>
      </w:r>
    </w:p>
    <w:p w:rsidR="00870625" w:rsidRPr="00FB1B8B" w:rsidRDefault="00870625" w:rsidP="00FB1B8B">
      <w:pPr>
        <w:widowControl w:val="0"/>
        <w:autoSpaceDE w:val="0"/>
        <w:autoSpaceDN w:val="0"/>
        <w:adjustRightInd w:val="0"/>
        <w:spacing w:line="276" w:lineRule="auto"/>
        <w:ind w:firstLine="567"/>
        <w:jc w:val="center"/>
        <w:rPr>
          <w:b/>
          <w:bCs/>
          <w:lang w:val="uk-UA"/>
        </w:rPr>
      </w:pPr>
    </w:p>
    <w:tbl>
      <w:tblPr>
        <w:tblW w:w="20520" w:type="dxa"/>
        <w:tblInd w:w="-432" w:type="dxa"/>
        <w:tblLayout w:type="fixed"/>
        <w:tblLook w:val="0000"/>
      </w:tblPr>
      <w:tblGrid>
        <w:gridCol w:w="5220"/>
        <w:gridCol w:w="4860"/>
        <w:gridCol w:w="360"/>
        <w:gridCol w:w="5220"/>
        <w:gridCol w:w="4860"/>
      </w:tblGrid>
      <w:tr w:rsidR="00FB1B8B" w:rsidRPr="00FB1B8B" w:rsidTr="00FB1B8B">
        <w:tc>
          <w:tcPr>
            <w:tcW w:w="5220" w:type="dxa"/>
          </w:tcPr>
          <w:p w:rsidR="00FB1B8B" w:rsidRPr="00FB1B8B" w:rsidRDefault="00FB1B8B" w:rsidP="009220A7">
            <w:pPr>
              <w:pStyle w:val="a5"/>
              <w:rPr>
                <w:rFonts w:ascii="Times New Roman" w:hAnsi="Times New Roman" w:cs="Times New Roman"/>
                <w:color w:val="000000"/>
              </w:rPr>
            </w:pPr>
            <w:r w:rsidRPr="00FB1B8B">
              <w:rPr>
                <w:rFonts w:ascii="Times New Roman" w:hAnsi="Times New Roman" w:cs="Times New Roman"/>
                <w:color w:val="000000"/>
                <w:lang w:val="uk-UA"/>
              </w:rPr>
              <w:t xml:space="preserve">              </w:t>
            </w:r>
            <w:r w:rsidRPr="00FB1B8B">
              <w:rPr>
                <w:rFonts w:ascii="Times New Roman" w:hAnsi="Times New Roman" w:cs="Times New Roman"/>
                <w:color w:val="000000"/>
              </w:rPr>
              <w:t>ПОСТАЧАЛЬНИК:</w:t>
            </w:r>
          </w:p>
        </w:tc>
        <w:tc>
          <w:tcPr>
            <w:tcW w:w="5220" w:type="dxa"/>
            <w:gridSpan w:val="2"/>
          </w:tcPr>
          <w:p w:rsidR="00FB1B8B" w:rsidRPr="00FB1B8B" w:rsidRDefault="00FB1B8B" w:rsidP="009220A7">
            <w:pPr>
              <w:pStyle w:val="a5"/>
              <w:rPr>
                <w:rFonts w:ascii="Times New Roman" w:hAnsi="Times New Roman" w:cs="Times New Roman"/>
                <w:color w:val="000000"/>
                <w:lang w:val="uk-UA"/>
              </w:rPr>
            </w:pPr>
            <w:r w:rsidRPr="00FB1B8B">
              <w:rPr>
                <w:rFonts w:ascii="Times New Roman" w:hAnsi="Times New Roman" w:cs="Times New Roman"/>
                <w:color w:val="000000"/>
              </w:rPr>
              <w:t xml:space="preserve">   </w:t>
            </w:r>
            <w:r w:rsidRPr="00FB1B8B">
              <w:rPr>
                <w:rFonts w:ascii="Times New Roman" w:hAnsi="Times New Roman" w:cs="Times New Roman"/>
                <w:color w:val="000000"/>
                <w:lang w:val="uk-UA"/>
              </w:rPr>
              <w:t xml:space="preserve">    </w:t>
            </w:r>
            <w:r w:rsidRPr="00FB1B8B">
              <w:rPr>
                <w:rFonts w:ascii="Times New Roman" w:hAnsi="Times New Roman" w:cs="Times New Roman"/>
                <w:color w:val="000000"/>
              </w:rPr>
              <w:t xml:space="preserve">        ЗАМОВНИК</w:t>
            </w:r>
          </w:p>
        </w:tc>
        <w:tc>
          <w:tcPr>
            <w:tcW w:w="5220" w:type="dxa"/>
          </w:tcPr>
          <w:p w:rsidR="00FB1B8B" w:rsidRPr="00FB1B8B" w:rsidRDefault="00FB1B8B" w:rsidP="009220A7">
            <w:pPr>
              <w:pStyle w:val="a8"/>
            </w:pPr>
          </w:p>
        </w:tc>
        <w:tc>
          <w:tcPr>
            <w:tcW w:w="4860" w:type="dxa"/>
          </w:tcPr>
          <w:p w:rsidR="00FB1B8B" w:rsidRPr="00FB1B8B" w:rsidRDefault="00FB1B8B" w:rsidP="009220A7">
            <w:pPr>
              <w:pStyle w:val="a8"/>
            </w:pPr>
          </w:p>
        </w:tc>
      </w:tr>
      <w:tr w:rsidR="00FB1B8B" w:rsidRPr="00FB1B8B" w:rsidTr="00FB1B8B">
        <w:tc>
          <w:tcPr>
            <w:tcW w:w="5220" w:type="dxa"/>
          </w:tcPr>
          <w:p w:rsidR="00FB1B8B" w:rsidRPr="00FB1B8B" w:rsidRDefault="00FB1B8B" w:rsidP="009220A7">
            <w:pPr>
              <w:pStyle w:val="a5"/>
              <w:rPr>
                <w:rFonts w:ascii="Times New Roman" w:hAnsi="Times New Roman" w:cs="Times New Roman"/>
                <w:color w:val="000000"/>
                <w:lang w:val="uk-UA"/>
              </w:rPr>
            </w:pPr>
          </w:p>
          <w:p w:rsidR="00FB1B8B" w:rsidRPr="00FB1B8B" w:rsidRDefault="00FB1B8B" w:rsidP="009220A7">
            <w:pPr>
              <w:pStyle w:val="a5"/>
              <w:rPr>
                <w:rFonts w:ascii="Times New Roman" w:hAnsi="Times New Roman" w:cs="Times New Roman"/>
                <w:color w:val="000000"/>
              </w:rPr>
            </w:pPr>
          </w:p>
        </w:tc>
        <w:tc>
          <w:tcPr>
            <w:tcW w:w="5220" w:type="dxa"/>
            <w:gridSpan w:val="2"/>
          </w:tcPr>
          <w:p w:rsidR="00FB1B8B" w:rsidRPr="00A45C66" w:rsidRDefault="00A45C66" w:rsidP="00A45C66">
            <w:pPr>
              <w:pStyle w:val="a8"/>
              <w:spacing w:after="0"/>
              <w:rPr>
                <w:lang w:val="uk-UA"/>
              </w:rPr>
            </w:pPr>
            <w:r w:rsidRPr="00A45C66">
              <w:rPr>
                <w:b/>
                <w:lang w:val="uk-UA"/>
              </w:rPr>
              <w:t>Комунальна установа «Центр надання соціальних послуг» Гайсинської міської ради</w:t>
            </w:r>
            <w:r>
              <w:rPr>
                <w:lang w:val="uk-UA"/>
              </w:rPr>
              <w:t xml:space="preserve"> </w:t>
            </w:r>
            <w:r w:rsidR="00FB1B8B" w:rsidRPr="00FB1B8B">
              <w:t xml:space="preserve">23700, </w:t>
            </w:r>
            <w:proofErr w:type="spellStart"/>
            <w:r w:rsidR="00FB1B8B" w:rsidRPr="00FB1B8B">
              <w:t>Вінницька</w:t>
            </w:r>
            <w:proofErr w:type="spellEnd"/>
            <w:r w:rsidR="00FB1B8B" w:rsidRPr="00FB1B8B">
              <w:t xml:space="preserve"> </w:t>
            </w:r>
            <w:proofErr w:type="spellStart"/>
            <w:r w:rsidR="00FB1B8B" w:rsidRPr="00FB1B8B">
              <w:t>обл</w:t>
            </w:r>
            <w:r>
              <w:rPr>
                <w:lang w:val="uk-UA"/>
              </w:rPr>
              <w:t>асть</w:t>
            </w:r>
            <w:proofErr w:type="spellEnd"/>
            <w:r w:rsidR="00FB1B8B" w:rsidRPr="00FB1B8B">
              <w:t>, м.</w:t>
            </w:r>
            <w:r w:rsidR="00BA61AF">
              <w:rPr>
                <w:lang w:val="uk-UA"/>
              </w:rPr>
              <w:t xml:space="preserve"> </w:t>
            </w:r>
            <w:r w:rsidR="00FB1B8B" w:rsidRPr="00FB1B8B">
              <w:t xml:space="preserve">Гайсин, </w:t>
            </w:r>
            <w:proofErr w:type="spellStart"/>
            <w:r w:rsidR="00FB1B8B" w:rsidRPr="00FB1B8B">
              <w:t>вул</w:t>
            </w:r>
            <w:r>
              <w:rPr>
                <w:lang w:val="uk-UA"/>
              </w:rPr>
              <w:t>иця</w:t>
            </w:r>
            <w:proofErr w:type="spellEnd"/>
            <w:r>
              <w:rPr>
                <w:lang w:val="uk-UA"/>
              </w:rPr>
              <w:t xml:space="preserve"> </w:t>
            </w:r>
            <w:proofErr w:type="spellStart"/>
            <w:r w:rsidR="00FB1B8B" w:rsidRPr="00FB1B8B">
              <w:t>Студентська</w:t>
            </w:r>
            <w:proofErr w:type="spellEnd"/>
            <w:r w:rsidR="00FB1B8B" w:rsidRPr="00FB1B8B">
              <w:t xml:space="preserve">, </w:t>
            </w:r>
            <w:proofErr w:type="spellStart"/>
            <w:r w:rsidR="00FB1B8B" w:rsidRPr="00FB1B8B">
              <w:t>буд</w:t>
            </w:r>
            <w:proofErr w:type="spellEnd"/>
            <w:r w:rsidR="00BA61AF">
              <w:rPr>
                <w:lang w:val="uk-UA"/>
              </w:rPr>
              <w:t>.</w:t>
            </w:r>
            <w:r w:rsidR="00FB1B8B" w:rsidRPr="00FB1B8B">
              <w:t xml:space="preserve"> 14</w:t>
            </w:r>
            <w:r>
              <w:rPr>
                <w:lang w:val="uk-UA"/>
              </w:rPr>
              <w:t xml:space="preserve">. </w:t>
            </w:r>
          </w:p>
          <w:p w:rsidR="00FB1B8B" w:rsidRPr="00FB1B8B" w:rsidRDefault="00FB1B8B" w:rsidP="00A45C66">
            <w:pPr>
              <w:pStyle w:val="a8"/>
              <w:spacing w:after="0"/>
            </w:pPr>
            <w:r w:rsidRPr="00A45C66">
              <w:rPr>
                <w:lang w:val="uk-UA"/>
              </w:rPr>
              <w:t>ЄДРПОУ 25962929</w:t>
            </w:r>
            <w:r w:rsidR="00A45C66">
              <w:rPr>
                <w:lang w:val="uk-UA"/>
              </w:rPr>
              <w:t xml:space="preserve">                                             </w:t>
            </w:r>
            <w:r w:rsidR="00BA61AF" w:rsidRPr="00A45C66">
              <w:rPr>
                <w:lang w:val="uk-UA"/>
              </w:rPr>
              <w:t xml:space="preserve">р/р. № </w:t>
            </w:r>
            <w:r w:rsidR="00A45C66" w:rsidRPr="00A45C66">
              <w:rPr>
                <w:color w:val="auto"/>
                <w:lang w:val="uk-UA"/>
              </w:rPr>
              <w:t xml:space="preserve"> </w:t>
            </w:r>
            <w:r w:rsidR="00A45C66" w:rsidRPr="00A45C66">
              <w:rPr>
                <w:color w:val="auto"/>
                <w:lang w:val="en-US"/>
              </w:rPr>
              <w:t>UA</w:t>
            </w:r>
            <w:r w:rsidR="00A45C66" w:rsidRPr="00A45C66">
              <w:rPr>
                <w:color w:val="auto"/>
                <w:lang w:val="uk-UA"/>
              </w:rPr>
              <w:t>958201720344270003080027288</w:t>
            </w:r>
            <w:r w:rsidR="00A45C66" w:rsidRPr="00A45C66">
              <w:rPr>
                <w:lang w:val="uk-UA"/>
              </w:rPr>
              <w:t xml:space="preserve">,  </w:t>
            </w:r>
            <w:r w:rsidR="00A45C66" w:rsidRPr="00A45C66">
              <w:rPr>
                <w:color w:val="auto"/>
                <w:lang w:val="en-US"/>
              </w:rPr>
              <w:t>UA</w:t>
            </w:r>
            <w:r w:rsidR="00A45C66" w:rsidRPr="00A45C66">
              <w:rPr>
                <w:color w:val="auto"/>
                <w:lang w:val="uk-UA"/>
              </w:rPr>
              <w:t>558201720344250003000027288,</w:t>
            </w:r>
            <w:r w:rsidR="00A45C66">
              <w:rPr>
                <w:color w:val="auto"/>
                <w:lang w:val="uk-UA"/>
              </w:rPr>
              <w:t xml:space="preserve"> </w:t>
            </w:r>
            <w:r w:rsidR="00A45C66" w:rsidRPr="00A45C66">
              <w:rPr>
                <w:color w:val="auto"/>
                <w:lang w:val="en-US"/>
              </w:rPr>
              <w:t>UA</w:t>
            </w:r>
            <w:r w:rsidR="00A45C66" w:rsidRPr="00A45C66">
              <w:rPr>
                <w:color w:val="auto"/>
                <w:lang w:val="uk-UA"/>
              </w:rPr>
              <w:t>988201720344251003300027288</w:t>
            </w:r>
            <w:r w:rsidR="00A45C66">
              <w:rPr>
                <w:color w:val="auto"/>
                <w:lang w:val="uk-UA"/>
              </w:rPr>
              <w:t>.</w:t>
            </w:r>
            <w:r w:rsidR="00A45C66" w:rsidRPr="00A45C66">
              <w:rPr>
                <w:color w:val="auto"/>
                <w:lang w:val="uk-UA"/>
              </w:rPr>
              <w:t xml:space="preserve"> </w:t>
            </w:r>
            <w:r w:rsidR="00A45C66" w:rsidRPr="00A45C66">
              <w:rPr>
                <w:color w:val="auto"/>
                <w:lang w:val="en-US"/>
              </w:rPr>
              <w:t>UA</w:t>
            </w:r>
            <w:r w:rsidR="00A45C66" w:rsidRPr="00A45C66">
              <w:rPr>
                <w:color w:val="auto"/>
                <w:lang w:val="uk-UA"/>
              </w:rPr>
              <w:t>718201720344241003200027288</w:t>
            </w:r>
            <w:r w:rsidR="00A45C66">
              <w:rPr>
                <w:b/>
                <w:color w:val="auto"/>
                <w:lang w:val="uk-UA"/>
              </w:rPr>
              <w:t xml:space="preserve"> </w:t>
            </w:r>
            <w:r w:rsidRPr="00A45C66">
              <w:rPr>
                <w:lang w:val="uk-UA"/>
              </w:rPr>
              <w:t>ГУДКСУ у Вінницькій обл.</w:t>
            </w:r>
            <w:r w:rsidRPr="00A45C66">
              <w:rPr>
                <w:lang w:val="uk-UA"/>
              </w:rPr>
              <w:br/>
              <w:t xml:space="preserve"> </w:t>
            </w:r>
            <w:r w:rsidRPr="00FB1B8B">
              <w:t>МФО 822015</w:t>
            </w:r>
          </w:p>
          <w:p w:rsidR="00FB1B8B" w:rsidRDefault="00FB1B8B" w:rsidP="00A45C66">
            <w:pPr>
              <w:pStyle w:val="a8"/>
              <w:spacing w:after="0"/>
              <w:rPr>
                <w:lang w:val="uk-UA"/>
              </w:rPr>
            </w:pPr>
            <w:r w:rsidRPr="00FB1B8B">
              <w:rPr>
                <w:lang w:val="uk-UA"/>
              </w:rPr>
              <w:t>тел.. (04334) 2-11-88</w:t>
            </w:r>
          </w:p>
          <w:p w:rsidR="00A45C66" w:rsidRDefault="00A45C66" w:rsidP="00A45C66">
            <w:pPr>
              <w:pStyle w:val="a8"/>
              <w:spacing w:after="0"/>
              <w:rPr>
                <w:lang w:val="uk-UA"/>
              </w:rPr>
            </w:pPr>
          </w:p>
          <w:p w:rsidR="00A45C66" w:rsidRPr="00FB1B8B" w:rsidRDefault="00A45C66" w:rsidP="00A45C66">
            <w:pPr>
              <w:pStyle w:val="a8"/>
              <w:spacing w:after="0"/>
              <w:rPr>
                <w:lang w:val="uk-UA"/>
              </w:rPr>
            </w:pPr>
          </w:p>
          <w:p w:rsidR="00FB1B8B" w:rsidRPr="00FB1B8B" w:rsidRDefault="00FB1B8B" w:rsidP="009220A7">
            <w:pPr>
              <w:tabs>
                <w:tab w:val="left" w:pos="0"/>
              </w:tabs>
              <w:spacing w:line="216" w:lineRule="auto"/>
              <w:rPr>
                <w:kern w:val="16"/>
                <w:lang w:val="uk-UA"/>
              </w:rPr>
            </w:pPr>
            <w:r w:rsidRPr="00FB1B8B">
              <w:rPr>
                <w:kern w:val="16"/>
                <w:lang w:val="uk-UA"/>
              </w:rPr>
              <w:t xml:space="preserve">Директор      _______________ </w:t>
            </w:r>
            <w:r w:rsidR="00A45C66">
              <w:rPr>
                <w:kern w:val="16"/>
                <w:lang w:val="uk-UA"/>
              </w:rPr>
              <w:t>Тарасюк</w:t>
            </w:r>
            <w:r w:rsidRPr="00FB1B8B">
              <w:rPr>
                <w:kern w:val="16"/>
                <w:lang w:val="uk-UA"/>
              </w:rPr>
              <w:t xml:space="preserve"> Н.С.</w:t>
            </w:r>
          </w:p>
          <w:p w:rsidR="00FB1B8B" w:rsidRPr="005646B8" w:rsidRDefault="00FB1B8B" w:rsidP="005646B8">
            <w:pPr>
              <w:tabs>
                <w:tab w:val="left" w:pos="0"/>
              </w:tabs>
              <w:spacing w:line="216" w:lineRule="auto"/>
              <w:rPr>
                <w:kern w:val="16"/>
                <w:lang w:val="uk-UA"/>
              </w:rPr>
            </w:pPr>
            <w:r w:rsidRPr="00FB1B8B">
              <w:rPr>
                <w:kern w:val="16"/>
                <w:lang w:val="uk-UA"/>
              </w:rPr>
              <w:t xml:space="preserve">                               </w:t>
            </w:r>
            <w:proofErr w:type="spellStart"/>
            <w:r w:rsidRPr="00FB1B8B">
              <w:rPr>
                <w:kern w:val="16"/>
                <w:lang w:val="uk-UA"/>
              </w:rPr>
              <w:t>м.п</w:t>
            </w:r>
            <w:proofErr w:type="spellEnd"/>
          </w:p>
        </w:tc>
        <w:tc>
          <w:tcPr>
            <w:tcW w:w="5220" w:type="dxa"/>
          </w:tcPr>
          <w:p w:rsidR="00FB1B8B" w:rsidRPr="00FB1B8B" w:rsidRDefault="00FB1B8B" w:rsidP="009220A7">
            <w:pPr>
              <w:pStyle w:val="a8"/>
            </w:pPr>
          </w:p>
        </w:tc>
        <w:tc>
          <w:tcPr>
            <w:tcW w:w="4860" w:type="dxa"/>
          </w:tcPr>
          <w:p w:rsidR="00FB1B8B" w:rsidRPr="00FB1B8B" w:rsidRDefault="00FB1B8B" w:rsidP="009220A7">
            <w:pPr>
              <w:pStyle w:val="a8"/>
            </w:pPr>
          </w:p>
        </w:tc>
      </w:tr>
      <w:tr w:rsidR="00FB1B8B" w:rsidRPr="00FB1B8B" w:rsidTr="00FB1B8B">
        <w:tc>
          <w:tcPr>
            <w:tcW w:w="5220" w:type="dxa"/>
          </w:tcPr>
          <w:p w:rsidR="00FB1B8B" w:rsidRPr="00FB1B8B" w:rsidRDefault="00FB1B8B" w:rsidP="009220A7">
            <w:pPr>
              <w:pStyle w:val="a8"/>
            </w:pPr>
          </w:p>
        </w:tc>
        <w:tc>
          <w:tcPr>
            <w:tcW w:w="5220" w:type="dxa"/>
            <w:gridSpan w:val="2"/>
          </w:tcPr>
          <w:p w:rsidR="00FB1B8B" w:rsidRPr="00FB1B8B" w:rsidRDefault="00FB1B8B" w:rsidP="009220A7">
            <w:pPr>
              <w:pStyle w:val="a8"/>
            </w:pPr>
          </w:p>
        </w:tc>
        <w:tc>
          <w:tcPr>
            <w:tcW w:w="5220" w:type="dxa"/>
          </w:tcPr>
          <w:p w:rsidR="00FB1B8B" w:rsidRPr="00FB1B8B" w:rsidRDefault="00FB1B8B" w:rsidP="009220A7">
            <w:pPr>
              <w:pStyle w:val="a8"/>
            </w:pPr>
          </w:p>
        </w:tc>
        <w:tc>
          <w:tcPr>
            <w:tcW w:w="4860" w:type="dxa"/>
          </w:tcPr>
          <w:p w:rsidR="00FB1B8B" w:rsidRPr="00FB1B8B" w:rsidRDefault="00FB1B8B" w:rsidP="009220A7">
            <w:pPr>
              <w:pStyle w:val="a8"/>
            </w:pPr>
          </w:p>
        </w:tc>
      </w:tr>
      <w:tr w:rsidR="00870625" w:rsidRPr="00FB1B8B" w:rsidTr="00FB1B8B">
        <w:trPr>
          <w:gridAfter w:val="3"/>
          <w:wAfter w:w="10440" w:type="dxa"/>
        </w:trPr>
        <w:tc>
          <w:tcPr>
            <w:tcW w:w="5220" w:type="dxa"/>
          </w:tcPr>
          <w:p w:rsidR="00870625" w:rsidRPr="00FB1B8B" w:rsidRDefault="00870625" w:rsidP="009220A7">
            <w:pPr>
              <w:pStyle w:val="a8"/>
            </w:pPr>
          </w:p>
        </w:tc>
        <w:tc>
          <w:tcPr>
            <w:tcW w:w="4860" w:type="dxa"/>
          </w:tcPr>
          <w:p w:rsidR="00870625" w:rsidRPr="00FB1B8B" w:rsidRDefault="00870625" w:rsidP="009220A7">
            <w:pPr>
              <w:pStyle w:val="a8"/>
            </w:pPr>
          </w:p>
        </w:tc>
      </w:tr>
      <w:tr w:rsidR="00870625" w:rsidRPr="00FB1B8B" w:rsidTr="00FB1B8B">
        <w:trPr>
          <w:gridAfter w:val="3"/>
          <w:wAfter w:w="10440" w:type="dxa"/>
        </w:trPr>
        <w:tc>
          <w:tcPr>
            <w:tcW w:w="5220" w:type="dxa"/>
          </w:tcPr>
          <w:p w:rsidR="00870625" w:rsidRPr="00A45C66" w:rsidRDefault="00870625" w:rsidP="009220A7">
            <w:pPr>
              <w:pStyle w:val="a8"/>
              <w:rPr>
                <w:lang w:val="uk-UA"/>
              </w:rPr>
            </w:pPr>
          </w:p>
        </w:tc>
        <w:tc>
          <w:tcPr>
            <w:tcW w:w="4860" w:type="dxa"/>
          </w:tcPr>
          <w:p w:rsidR="00870625" w:rsidRPr="00FB1B8B" w:rsidRDefault="00870625" w:rsidP="009220A7">
            <w:pPr>
              <w:pStyle w:val="a8"/>
            </w:pPr>
          </w:p>
        </w:tc>
      </w:tr>
      <w:tr w:rsidR="00870625" w:rsidRPr="007D602E" w:rsidTr="00FB1B8B">
        <w:trPr>
          <w:gridAfter w:val="3"/>
          <w:wAfter w:w="10440" w:type="dxa"/>
        </w:trPr>
        <w:tc>
          <w:tcPr>
            <w:tcW w:w="5220" w:type="dxa"/>
          </w:tcPr>
          <w:p w:rsidR="00870625" w:rsidRPr="00E4446E" w:rsidRDefault="00870625" w:rsidP="009220A7">
            <w:pPr>
              <w:pStyle w:val="a8"/>
            </w:pPr>
          </w:p>
        </w:tc>
        <w:tc>
          <w:tcPr>
            <w:tcW w:w="4860" w:type="dxa"/>
          </w:tcPr>
          <w:p w:rsidR="00870625" w:rsidRPr="00E4446E" w:rsidRDefault="00870625" w:rsidP="009220A7">
            <w:pPr>
              <w:pStyle w:val="a8"/>
            </w:pPr>
          </w:p>
        </w:tc>
      </w:tr>
    </w:tbl>
    <w:p w:rsidR="00657F46" w:rsidRPr="0092469F" w:rsidRDefault="00657F46" w:rsidP="0092469F">
      <w:pPr>
        <w:tabs>
          <w:tab w:val="left" w:pos="8055"/>
        </w:tabs>
        <w:rPr>
          <w:b/>
          <w:lang w:val="uk-UA"/>
        </w:rPr>
      </w:pPr>
    </w:p>
    <w:p w:rsidR="00657F46" w:rsidRPr="00F56324" w:rsidRDefault="00657F46" w:rsidP="00870625">
      <w:pPr>
        <w:tabs>
          <w:tab w:val="left" w:pos="8055"/>
        </w:tabs>
        <w:ind w:firstLine="708"/>
        <w:jc w:val="center"/>
        <w:rPr>
          <w:b/>
        </w:rPr>
      </w:pPr>
    </w:p>
    <w:p w:rsidR="005646B8" w:rsidRDefault="005646B8" w:rsidP="00A45C66">
      <w:pPr>
        <w:tabs>
          <w:tab w:val="left" w:pos="8055"/>
        </w:tabs>
        <w:ind w:firstLine="708"/>
        <w:jc w:val="center"/>
        <w:rPr>
          <w:b/>
          <w:lang w:val="uk-UA"/>
        </w:rPr>
      </w:pPr>
    </w:p>
    <w:p w:rsidR="005646B8" w:rsidRDefault="005646B8" w:rsidP="00A45C66">
      <w:pPr>
        <w:tabs>
          <w:tab w:val="left" w:pos="8055"/>
        </w:tabs>
        <w:ind w:firstLine="708"/>
        <w:jc w:val="center"/>
        <w:rPr>
          <w:b/>
          <w:lang w:val="uk-UA"/>
        </w:rPr>
      </w:pPr>
    </w:p>
    <w:p w:rsidR="005646B8" w:rsidRDefault="005646B8" w:rsidP="00A45C66">
      <w:pPr>
        <w:tabs>
          <w:tab w:val="left" w:pos="8055"/>
        </w:tabs>
        <w:ind w:firstLine="708"/>
        <w:jc w:val="center"/>
        <w:rPr>
          <w:b/>
          <w:lang w:val="uk-UA"/>
        </w:rPr>
      </w:pPr>
    </w:p>
    <w:p w:rsidR="005646B8" w:rsidRDefault="005646B8" w:rsidP="00A45C66">
      <w:pPr>
        <w:tabs>
          <w:tab w:val="left" w:pos="8055"/>
        </w:tabs>
        <w:ind w:firstLine="708"/>
        <w:jc w:val="center"/>
        <w:rPr>
          <w:b/>
          <w:lang w:val="uk-UA"/>
        </w:rPr>
      </w:pPr>
    </w:p>
    <w:p w:rsidR="005646B8" w:rsidRDefault="005646B8" w:rsidP="00A45C66">
      <w:pPr>
        <w:tabs>
          <w:tab w:val="left" w:pos="8055"/>
        </w:tabs>
        <w:ind w:firstLine="708"/>
        <w:jc w:val="center"/>
        <w:rPr>
          <w:b/>
          <w:lang w:val="uk-UA"/>
        </w:rPr>
      </w:pPr>
    </w:p>
    <w:p w:rsidR="005646B8" w:rsidRDefault="005646B8" w:rsidP="00A45C66">
      <w:pPr>
        <w:tabs>
          <w:tab w:val="left" w:pos="8055"/>
        </w:tabs>
        <w:ind w:firstLine="708"/>
        <w:jc w:val="center"/>
        <w:rPr>
          <w:b/>
          <w:lang w:val="uk-UA"/>
        </w:rPr>
      </w:pPr>
    </w:p>
    <w:p w:rsidR="005646B8" w:rsidRDefault="005646B8" w:rsidP="00A45C66">
      <w:pPr>
        <w:tabs>
          <w:tab w:val="left" w:pos="8055"/>
        </w:tabs>
        <w:ind w:firstLine="708"/>
        <w:jc w:val="center"/>
        <w:rPr>
          <w:b/>
          <w:lang w:val="uk-UA"/>
        </w:rPr>
      </w:pPr>
    </w:p>
    <w:p w:rsidR="006E4856" w:rsidRDefault="006E4856" w:rsidP="00A45C66">
      <w:pPr>
        <w:tabs>
          <w:tab w:val="left" w:pos="8055"/>
        </w:tabs>
        <w:ind w:firstLine="708"/>
        <w:jc w:val="center"/>
        <w:rPr>
          <w:b/>
          <w:lang w:val="uk-UA"/>
        </w:rPr>
      </w:pPr>
    </w:p>
    <w:p w:rsidR="006E4856" w:rsidRDefault="006E4856" w:rsidP="00A45C66">
      <w:pPr>
        <w:tabs>
          <w:tab w:val="left" w:pos="8055"/>
        </w:tabs>
        <w:ind w:firstLine="708"/>
        <w:jc w:val="center"/>
        <w:rPr>
          <w:b/>
          <w:lang w:val="uk-UA"/>
        </w:rPr>
      </w:pPr>
    </w:p>
    <w:p w:rsidR="005646B8" w:rsidRDefault="005646B8" w:rsidP="00A45C66">
      <w:pPr>
        <w:tabs>
          <w:tab w:val="left" w:pos="8055"/>
        </w:tabs>
        <w:ind w:firstLine="708"/>
        <w:jc w:val="center"/>
        <w:rPr>
          <w:b/>
          <w:lang w:val="uk-UA"/>
        </w:rPr>
      </w:pPr>
    </w:p>
    <w:p w:rsidR="005646B8" w:rsidRDefault="005646B8" w:rsidP="00A45C66">
      <w:pPr>
        <w:tabs>
          <w:tab w:val="left" w:pos="8055"/>
        </w:tabs>
        <w:ind w:firstLine="708"/>
        <w:jc w:val="center"/>
        <w:rPr>
          <w:b/>
          <w:lang w:val="uk-UA"/>
        </w:rPr>
      </w:pPr>
    </w:p>
    <w:p w:rsidR="005646B8" w:rsidRDefault="005646B8" w:rsidP="00A45C66">
      <w:pPr>
        <w:tabs>
          <w:tab w:val="left" w:pos="8055"/>
        </w:tabs>
        <w:ind w:firstLine="708"/>
        <w:jc w:val="center"/>
        <w:rPr>
          <w:b/>
          <w:lang w:val="uk-UA"/>
        </w:rPr>
      </w:pPr>
    </w:p>
    <w:p w:rsidR="00870625" w:rsidRDefault="00870625" w:rsidP="00A45C66">
      <w:pPr>
        <w:tabs>
          <w:tab w:val="left" w:pos="8055"/>
        </w:tabs>
        <w:ind w:firstLine="708"/>
        <w:jc w:val="center"/>
        <w:rPr>
          <w:b/>
          <w:lang w:val="uk-UA"/>
        </w:rPr>
      </w:pPr>
      <w:r>
        <w:rPr>
          <w:b/>
          <w:lang w:val="uk-UA"/>
        </w:rPr>
        <w:lastRenderedPageBreak/>
        <w:t xml:space="preserve">  </w:t>
      </w:r>
      <w:r w:rsidRPr="005C2E2D">
        <w:rPr>
          <w:b/>
          <w:lang w:val="uk-UA"/>
        </w:rPr>
        <w:t xml:space="preserve">Додаток № 1 до договору № </w:t>
      </w:r>
      <w:r>
        <w:rPr>
          <w:b/>
          <w:lang w:val="uk-UA"/>
        </w:rPr>
        <w:t xml:space="preserve">                   </w:t>
      </w:r>
      <w:r w:rsidRPr="005C2E2D">
        <w:rPr>
          <w:b/>
          <w:lang w:val="uk-UA"/>
        </w:rPr>
        <w:t xml:space="preserve"> від "  </w:t>
      </w:r>
      <w:r w:rsidR="004E332F">
        <w:rPr>
          <w:b/>
          <w:lang w:val="uk-UA"/>
        </w:rPr>
        <w:t xml:space="preserve">     "                      2022 </w:t>
      </w:r>
      <w:r w:rsidRPr="005C2E2D">
        <w:rPr>
          <w:b/>
          <w:lang w:val="uk-UA"/>
        </w:rPr>
        <w:t>р.</w:t>
      </w:r>
    </w:p>
    <w:p w:rsidR="004E332F" w:rsidRPr="00F05506" w:rsidRDefault="004E332F" w:rsidP="004E332F">
      <w:pPr>
        <w:tabs>
          <w:tab w:val="left" w:pos="8055"/>
        </w:tabs>
        <w:rPr>
          <w:sz w:val="22"/>
          <w:szCs w:val="22"/>
          <w:lang w:val="uk-UA"/>
        </w:rPr>
      </w:pPr>
    </w:p>
    <w:p w:rsidR="00870625" w:rsidRPr="00A45C66" w:rsidRDefault="00870625" w:rsidP="00FB21A3">
      <w:pPr>
        <w:tabs>
          <w:tab w:val="left" w:pos="8055"/>
        </w:tabs>
        <w:spacing w:line="360" w:lineRule="auto"/>
        <w:ind w:firstLine="708"/>
        <w:rPr>
          <w:b/>
          <w:lang w:val="uk-UA"/>
        </w:rPr>
      </w:pPr>
      <w:r w:rsidRPr="00F05506">
        <w:rPr>
          <w:b/>
          <w:sz w:val="22"/>
          <w:szCs w:val="22"/>
          <w:lang w:val="uk-UA"/>
        </w:rPr>
        <w:t xml:space="preserve">                                                   </w:t>
      </w:r>
      <w:r w:rsidRPr="00A45C66">
        <w:rPr>
          <w:b/>
          <w:lang w:val="uk-UA"/>
        </w:rPr>
        <w:t>С П Е Ц И Ф І К А Ц І Я</w:t>
      </w:r>
    </w:p>
    <w:p w:rsidR="00870625" w:rsidRPr="00FB21A3" w:rsidRDefault="00FB21A3" w:rsidP="00FB21A3">
      <w:pPr>
        <w:spacing w:line="360" w:lineRule="auto"/>
        <w:ind w:left="-360" w:firstLine="540"/>
        <w:jc w:val="center"/>
        <w:rPr>
          <w:bCs/>
          <w:lang w:val="uk-UA"/>
        </w:rPr>
      </w:pPr>
      <w:proofErr w:type="spellStart"/>
      <w:r w:rsidRPr="003975B8">
        <w:rPr>
          <w:b/>
          <w:u w:val="single"/>
          <w:lang w:val="uk-UA"/>
        </w:rPr>
        <w:t>ДК</w:t>
      </w:r>
      <w:proofErr w:type="spellEnd"/>
      <w:r w:rsidRPr="003975B8">
        <w:rPr>
          <w:b/>
          <w:u w:val="single"/>
          <w:lang w:val="uk-UA"/>
        </w:rPr>
        <w:t xml:space="preserve"> 021:2015</w:t>
      </w:r>
      <w:r>
        <w:rPr>
          <w:b/>
          <w:u w:val="single"/>
          <w:lang w:val="uk-UA"/>
        </w:rPr>
        <w:t xml:space="preserve"> </w:t>
      </w:r>
      <w:r w:rsidRPr="00FB21A3">
        <w:rPr>
          <w:b/>
          <w:u w:val="single"/>
          <w:lang w:val="uk-UA"/>
        </w:rPr>
        <w:t>03220000</w:t>
      </w:r>
      <w:r>
        <w:rPr>
          <w:b/>
          <w:u w:val="single"/>
          <w:lang w:val="uk-UA"/>
        </w:rPr>
        <w:t xml:space="preserve"> - 9 Овочі, фрукти та горіхи.</w:t>
      </w:r>
    </w:p>
    <w:p w:rsidR="00870625" w:rsidRPr="00F05506" w:rsidRDefault="00870625" w:rsidP="00870625">
      <w:pPr>
        <w:ind w:firstLine="708"/>
        <w:rPr>
          <w:lang w:val="uk-UA"/>
        </w:rPr>
      </w:pPr>
      <w:r w:rsidRPr="00F05506">
        <w:rPr>
          <w:lang w:val="uk-UA"/>
        </w:rPr>
        <w:t xml:space="preserve">   </w:t>
      </w:r>
    </w:p>
    <w:tbl>
      <w:tblPr>
        <w:tblW w:w="10551"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1774"/>
        <w:gridCol w:w="1276"/>
        <w:gridCol w:w="1137"/>
        <w:gridCol w:w="989"/>
        <w:gridCol w:w="287"/>
        <w:gridCol w:w="1276"/>
        <w:gridCol w:w="850"/>
        <w:gridCol w:w="1276"/>
        <w:gridCol w:w="1216"/>
      </w:tblGrid>
      <w:tr w:rsidR="00870625" w:rsidRPr="00945681" w:rsidTr="00285502">
        <w:trPr>
          <w:cantSplit/>
          <w:trHeight w:val="746"/>
          <w:jc w:val="center"/>
        </w:trPr>
        <w:tc>
          <w:tcPr>
            <w:tcW w:w="470" w:type="dxa"/>
            <w:vAlign w:val="center"/>
          </w:tcPr>
          <w:p w:rsidR="00870625" w:rsidRPr="00945681" w:rsidRDefault="00870625" w:rsidP="009220A7">
            <w:pPr>
              <w:spacing w:line="360" w:lineRule="auto"/>
              <w:jc w:val="center"/>
              <w:rPr>
                <w:lang w:val="uk-UA" w:eastAsia="en-US"/>
              </w:rPr>
            </w:pPr>
            <w:r w:rsidRPr="00945681">
              <w:rPr>
                <w:lang w:val="uk-UA" w:eastAsia="en-US"/>
              </w:rPr>
              <w:t>№</w:t>
            </w:r>
          </w:p>
          <w:p w:rsidR="00870625" w:rsidRPr="00945681" w:rsidRDefault="00870625" w:rsidP="009220A7">
            <w:pPr>
              <w:spacing w:line="360" w:lineRule="auto"/>
              <w:jc w:val="center"/>
              <w:rPr>
                <w:lang w:val="uk-UA" w:eastAsia="en-US"/>
              </w:rPr>
            </w:pPr>
            <w:r w:rsidRPr="00945681">
              <w:rPr>
                <w:lang w:val="uk-UA" w:eastAsia="en-US"/>
              </w:rPr>
              <w:t>п/п</w:t>
            </w:r>
          </w:p>
        </w:tc>
        <w:tc>
          <w:tcPr>
            <w:tcW w:w="1774" w:type="dxa"/>
            <w:vAlign w:val="center"/>
          </w:tcPr>
          <w:p w:rsidR="00870625" w:rsidRDefault="00870625" w:rsidP="009220A7">
            <w:pPr>
              <w:spacing w:line="360" w:lineRule="auto"/>
              <w:jc w:val="center"/>
              <w:rPr>
                <w:lang w:val="uk-UA" w:eastAsia="en-US"/>
              </w:rPr>
            </w:pPr>
            <w:r w:rsidRPr="00945681">
              <w:rPr>
                <w:lang w:val="uk-UA" w:eastAsia="en-US"/>
              </w:rPr>
              <w:t>Найменування</w:t>
            </w:r>
          </w:p>
          <w:p w:rsidR="00870625" w:rsidRPr="00945681" w:rsidRDefault="00870625" w:rsidP="009220A7">
            <w:pPr>
              <w:spacing w:line="360" w:lineRule="auto"/>
              <w:jc w:val="center"/>
              <w:rPr>
                <w:lang w:val="uk-UA" w:eastAsia="en-US"/>
              </w:rPr>
            </w:pPr>
            <w:r>
              <w:rPr>
                <w:lang w:val="uk-UA" w:eastAsia="en-US"/>
              </w:rPr>
              <w:t>товару</w:t>
            </w:r>
          </w:p>
        </w:tc>
        <w:tc>
          <w:tcPr>
            <w:tcW w:w="1276" w:type="dxa"/>
            <w:vAlign w:val="center"/>
          </w:tcPr>
          <w:p w:rsidR="00870625" w:rsidRPr="00945681" w:rsidRDefault="00870625" w:rsidP="00285502">
            <w:pPr>
              <w:spacing w:line="360" w:lineRule="auto"/>
              <w:jc w:val="center"/>
              <w:rPr>
                <w:lang w:val="uk-UA" w:eastAsia="en-US"/>
              </w:rPr>
            </w:pPr>
            <w:r>
              <w:rPr>
                <w:lang w:val="uk-UA" w:eastAsia="en-US"/>
              </w:rPr>
              <w:t>Виробник товару</w:t>
            </w:r>
          </w:p>
        </w:tc>
        <w:tc>
          <w:tcPr>
            <w:tcW w:w="1137" w:type="dxa"/>
            <w:vAlign w:val="center"/>
          </w:tcPr>
          <w:p w:rsidR="00870625" w:rsidRDefault="00870625" w:rsidP="009220A7">
            <w:pPr>
              <w:spacing w:line="360" w:lineRule="auto"/>
              <w:jc w:val="center"/>
              <w:rPr>
                <w:lang w:val="uk-UA" w:eastAsia="en-US"/>
              </w:rPr>
            </w:pPr>
            <w:r>
              <w:rPr>
                <w:lang w:val="uk-UA" w:eastAsia="en-US"/>
              </w:rPr>
              <w:t>Одиниця</w:t>
            </w:r>
          </w:p>
          <w:p w:rsidR="00870625" w:rsidRPr="00945681" w:rsidRDefault="00870625" w:rsidP="009220A7">
            <w:pPr>
              <w:spacing w:line="360" w:lineRule="auto"/>
              <w:jc w:val="center"/>
              <w:rPr>
                <w:lang w:val="uk-UA" w:eastAsia="en-US"/>
              </w:rPr>
            </w:pPr>
            <w:r>
              <w:rPr>
                <w:lang w:val="uk-UA" w:eastAsia="en-US"/>
              </w:rPr>
              <w:t>виміру</w:t>
            </w:r>
          </w:p>
        </w:tc>
        <w:tc>
          <w:tcPr>
            <w:tcW w:w="1276" w:type="dxa"/>
            <w:gridSpan w:val="2"/>
            <w:vAlign w:val="center"/>
          </w:tcPr>
          <w:p w:rsidR="00870625" w:rsidRPr="00945681" w:rsidRDefault="00870625" w:rsidP="009220A7">
            <w:pPr>
              <w:spacing w:line="360" w:lineRule="auto"/>
              <w:jc w:val="center"/>
              <w:rPr>
                <w:lang w:val="uk-UA" w:eastAsia="en-US"/>
              </w:rPr>
            </w:pPr>
            <w:r w:rsidRPr="00945681">
              <w:rPr>
                <w:lang w:val="uk-UA" w:eastAsia="en-US"/>
              </w:rPr>
              <w:t>Кількість</w:t>
            </w:r>
          </w:p>
        </w:tc>
        <w:tc>
          <w:tcPr>
            <w:tcW w:w="1276" w:type="dxa"/>
            <w:vAlign w:val="center"/>
          </w:tcPr>
          <w:p w:rsidR="00870625" w:rsidRDefault="00870625" w:rsidP="009220A7">
            <w:pPr>
              <w:spacing w:line="360" w:lineRule="auto"/>
              <w:jc w:val="center"/>
              <w:rPr>
                <w:lang w:val="uk-UA" w:eastAsia="en-US"/>
              </w:rPr>
            </w:pPr>
            <w:r w:rsidRPr="00945681">
              <w:rPr>
                <w:lang w:val="uk-UA" w:eastAsia="en-US"/>
              </w:rPr>
              <w:t>Ціна</w:t>
            </w:r>
            <w:r>
              <w:rPr>
                <w:lang w:val="uk-UA" w:eastAsia="en-US"/>
              </w:rPr>
              <w:t xml:space="preserve"> за одиницю, грн..,без</w:t>
            </w:r>
          </w:p>
          <w:p w:rsidR="00870625" w:rsidRPr="00945681" w:rsidRDefault="00870625" w:rsidP="009220A7">
            <w:pPr>
              <w:spacing w:line="360" w:lineRule="auto"/>
              <w:jc w:val="center"/>
              <w:rPr>
                <w:lang w:val="uk-UA" w:eastAsia="en-US"/>
              </w:rPr>
            </w:pPr>
            <w:r w:rsidRPr="00945681">
              <w:rPr>
                <w:lang w:val="uk-UA" w:eastAsia="en-US"/>
              </w:rPr>
              <w:t>ПДВ</w:t>
            </w:r>
          </w:p>
        </w:tc>
        <w:tc>
          <w:tcPr>
            <w:tcW w:w="850" w:type="dxa"/>
            <w:vAlign w:val="center"/>
          </w:tcPr>
          <w:p w:rsidR="00FB1B8B" w:rsidRDefault="00870625" w:rsidP="009220A7">
            <w:pPr>
              <w:spacing w:line="360" w:lineRule="auto"/>
              <w:jc w:val="center"/>
              <w:rPr>
                <w:lang w:val="uk-UA" w:eastAsia="en-US"/>
              </w:rPr>
            </w:pPr>
            <w:r>
              <w:rPr>
                <w:lang w:val="uk-UA" w:eastAsia="en-US"/>
              </w:rPr>
              <w:t xml:space="preserve">ПДВ, </w:t>
            </w:r>
          </w:p>
          <w:p w:rsidR="00870625" w:rsidRPr="00945681" w:rsidRDefault="00870625" w:rsidP="009220A7">
            <w:pPr>
              <w:spacing w:line="360" w:lineRule="auto"/>
              <w:jc w:val="center"/>
              <w:rPr>
                <w:lang w:val="uk-UA" w:eastAsia="en-US"/>
              </w:rPr>
            </w:pPr>
            <w:r>
              <w:rPr>
                <w:lang w:val="uk-UA" w:eastAsia="en-US"/>
              </w:rPr>
              <w:t>грн.</w:t>
            </w:r>
          </w:p>
        </w:tc>
        <w:tc>
          <w:tcPr>
            <w:tcW w:w="1276" w:type="dxa"/>
            <w:vAlign w:val="center"/>
          </w:tcPr>
          <w:p w:rsidR="00870625" w:rsidRDefault="00870625" w:rsidP="009220A7">
            <w:pPr>
              <w:spacing w:line="360" w:lineRule="auto"/>
              <w:jc w:val="center"/>
              <w:rPr>
                <w:lang w:val="uk-UA" w:eastAsia="en-US"/>
              </w:rPr>
            </w:pPr>
            <w:r w:rsidRPr="00945681">
              <w:rPr>
                <w:lang w:val="uk-UA" w:eastAsia="en-US"/>
              </w:rPr>
              <w:t>Ціна</w:t>
            </w:r>
            <w:r>
              <w:rPr>
                <w:lang w:val="uk-UA" w:eastAsia="en-US"/>
              </w:rPr>
              <w:t xml:space="preserve"> за одиницю, грн..,</w:t>
            </w:r>
            <w:r w:rsidRPr="00CB3323">
              <w:rPr>
                <w:lang w:eastAsia="en-US"/>
              </w:rPr>
              <w:t xml:space="preserve"> </w:t>
            </w:r>
            <w:r>
              <w:rPr>
                <w:lang w:val="uk-UA" w:eastAsia="en-US"/>
              </w:rPr>
              <w:t>з</w:t>
            </w:r>
          </w:p>
          <w:p w:rsidR="00870625" w:rsidRDefault="00870625" w:rsidP="009220A7">
            <w:pPr>
              <w:spacing w:line="360" w:lineRule="auto"/>
              <w:jc w:val="center"/>
              <w:rPr>
                <w:lang w:val="uk-UA" w:eastAsia="en-US"/>
              </w:rPr>
            </w:pPr>
            <w:r w:rsidRPr="00945681">
              <w:rPr>
                <w:lang w:val="uk-UA" w:eastAsia="en-US"/>
              </w:rPr>
              <w:t>ПДВ</w:t>
            </w:r>
          </w:p>
          <w:p w:rsidR="00870625" w:rsidRPr="00945681" w:rsidRDefault="00870625" w:rsidP="009220A7">
            <w:pPr>
              <w:spacing w:line="360" w:lineRule="auto"/>
              <w:jc w:val="center"/>
              <w:rPr>
                <w:lang w:val="uk-UA" w:eastAsia="en-US"/>
              </w:rPr>
            </w:pPr>
          </w:p>
        </w:tc>
        <w:tc>
          <w:tcPr>
            <w:tcW w:w="1216" w:type="dxa"/>
            <w:vAlign w:val="center"/>
          </w:tcPr>
          <w:p w:rsidR="00870625" w:rsidRPr="00CB3323" w:rsidRDefault="00870625" w:rsidP="009220A7">
            <w:pPr>
              <w:spacing w:line="360" w:lineRule="auto"/>
              <w:jc w:val="center"/>
              <w:rPr>
                <w:lang w:val="uk-UA" w:eastAsia="en-US"/>
              </w:rPr>
            </w:pPr>
            <w:r>
              <w:rPr>
                <w:lang w:val="uk-UA" w:eastAsia="en-US"/>
              </w:rPr>
              <w:t>Загальна вартість, грн..,</w:t>
            </w:r>
          </w:p>
          <w:p w:rsidR="00870625" w:rsidRPr="00945681" w:rsidRDefault="00870625" w:rsidP="009220A7">
            <w:pPr>
              <w:spacing w:line="360" w:lineRule="auto"/>
              <w:jc w:val="center"/>
              <w:rPr>
                <w:lang w:val="uk-UA" w:eastAsia="en-US"/>
              </w:rPr>
            </w:pPr>
            <w:r w:rsidRPr="00945681">
              <w:rPr>
                <w:lang w:val="uk-UA" w:eastAsia="en-US"/>
              </w:rPr>
              <w:t>з ПДВ</w:t>
            </w:r>
          </w:p>
        </w:tc>
      </w:tr>
      <w:tr w:rsidR="001B3C09" w:rsidRPr="00962C55" w:rsidTr="00285502">
        <w:trPr>
          <w:cantSplit/>
          <w:jc w:val="center"/>
        </w:trPr>
        <w:tc>
          <w:tcPr>
            <w:tcW w:w="470" w:type="dxa"/>
            <w:vAlign w:val="center"/>
          </w:tcPr>
          <w:p w:rsidR="001B3C09" w:rsidRPr="00B61D4D" w:rsidRDefault="001B3C09" w:rsidP="009220A7">
            <w:pPr>
              <w:jc w:val="center"/>
              <w:rPr>
                <w:bCs/>
                <w:iCs/>
                <w:lang w:val="uk-UA" w:eastAsia="uk-UA"/>
              </w:rPr>
            </w:pPr>
            <w:r>
              <w:rPr>
                <w:bCs/>
                <w:iCs/>
                <w:lang w:val="uk-UA" w:eastAsia="uk-UA"/>
              </w:rPr>
              <w:t>1.</w:t>
            </w:r>
          </w:p>
        </w:tc>
        <w:tc>
          <w:tcPr>
            <w:tcW w:w="1774" w:type="dxa"/>
            <w:vAlign w:val="center"/>
          </w:tcPr>
          <w:p w:rsidR="001B3C09" w:rsidRDefault="002E457C" w:rsidP="00FB21A3">
            <w:pPr>
              <w:jc w:val="center"/>
              <w:rPr>
                <w:lang w:val="uk-UA"/>
              </w:rPr>
            </w:pPr>
            <w:r>
              <w:rPr>
                <w:lang w:val="uk-UA"/>
              </w:rPr>
              <w:t>Помідори</w:t>
            </w:r>
          </w:p>
        </w:tc>
        <w:tc>
          <w:tcPr>
            <w:tcW w:w="1276" w:type="dxa"/>
          </w:tcPr>
          <w:p w:rsidR="001B3C09" w:rsidRPr="00945681" w:rsidRDefault="001B3C09" w:rsidP="009220A7">
            <w:pPr>
              <w:rPr>
                <w:lang w:val="uk-UA" w:eastAsia="en-US"/>
              </w:rPr>
            </w:pPr>
          </w:p>
        </w:tc>
        <w:tc>
          <w:tcPr>
            <w:tcW w:w="1137" w:type="dxa"/>
          </w:tcPr>
          <w:p w:rsidR="001B3C09" w:rsidRPr="003975B8" w:rsidRDefault="003975B8" w:rsidP="009220A7">
            <w:pPr>
              <w:pStyle w:val="2"/>
              <w:overflowPunct w:val="0"/>
              <w:jc w:val="center"/>
              <w:rPr>
                <w:rFonts w:ascii="Times New Roman" w:hAnsi="Times New Roman"/>
                <w:b w:val="0"/>
                <w:i w:val="0"/>
                <w:color w:val="auto"/>
                <w:sz w:val="22"/>
                <w:szCs w:val="22"/>
                <w:lang w:val="uk-UA"/>
              </w:rPr>
            </w:pPr>
            <w:r>
              <w:rPr>
                <w:rFonts w:ascii="Times New Roman" w:hAnsi="Times New Roman"/>
                <w:b w:val="0"/>
                <w:i w:val="0"/>
                <w:color w:val="auto"/>
                <w:sz w:val="22"/>
                <w:szCs w:val="22"/>
                <w:lang w:val="uk-UA"/>
              </w:rPr>
              <w:t>к</w:t>
            </w:r>
            <w:r w:rsidR="001B3C09" w:rsidRPr="00D011D5">
              <w:rPr>
                <w:rFonts w:ascii="Times New Roman" w:hAnsi="Times New Roman"/>
                <w:b w:val="0"/>
                <w:i w:val="0"/>
                <w:color w:val="auto"/>
                <w:sz w:val="22"/>
                <w:szCs w:val="22"/>
              </w:rPr>
              <w:t>г</w:t>
            </w:r>
            <w:r>
              <w:rPr>
                <w:rFonts w:ascii="Times New Roman" w:hAnsi="Times New Roman"/>
                <w:b w:val="0"/>
                <w:i w:val="0"/>
                <w:color w:val="auto"/>
                <w:sz w:val="22"/>
                <w:szCs w:val="22"/>
                <w:lang w:val="uk-UA"/>
              </w:rPr>
              <w:t>.</w:t>
            </w:r>
          </w:p>
        </w:tc>
        <w:tc>
          <w:tcPr>
            <w:tcW w:w="1276" w:type="dxa"/>
            <w:gridSpan w:val="2"/>
          </w:tcPr>
          <w:p w:rsidR="001B3C09" w:rsidRPr="00D011D5" w:rsidRDefault="00FB21A3" w:rsidP="009220A7">
            <w:pPr>
              <w:pStyle w:val="2"/>
              <w:overflowPunct w:val="0"/>
              <w:jc w:val="center"/>
              <w:rPr>
                <w:rFonts w:ascii="Times New Roman" w:hAnsi="Times New Roman"/>
                <w:b w:val="0"/>
                <w:i w:val="0"/>
                <w:color w:val="auto"/>
                <w:sz w:val="22"/>
                <w:szCs w:val="22"/>
                <w:lang w:val="uk-UA"/>
              </w:rPr>
            </w:pPr>
            <w:r>
              <w:rPr>
                <w:rFonts w:ascii="Times New Roman" w:hAnsi="Times New Roman"/>
                <w:b w:val="0"/>
                <w:i w:val="0"/>
                <w:color w:val="auto"/>
                <w:sz w:val="22"/>
                <w:szCs w:val="22"/>
                <w:lang w:val="uk-UA"/>
              </w:rPr>
              <w:t>200</w:t>
            </w:r>
          </w:p>
        </w:tc>
        <w:tc>
          <w:tcPr>
            <w:tcW w:w="1276" w:type="dxa"/>
          </w:tcPr>
          <w:p w:rsidR="001B3C09" w:rsidRPr="00945681" w:rsidRDefault="001B3C09" w:rsidP="009220A7">
            <w:pPr>
              <w:spacing w:line="360" w:lineRule="auto"/>
              <w:jc w:val="center"/>
              <w:rPr>
                <w:lang w:val="uk-UA" w:eastAsia="en-US"/>
              </w:rPr>
            </w:pPr>
          </w:p>
        </w:tc>
        <w:tc>
          <w:tcPr>
            <w:tcW w:w="850" w:type="dxa"/>
          </w:tcPr>
          <w:p w:rsidR="001B3C09" w:rsidRPr="00945681" w:rsidRDefault="001B3C09" w:rsidP="009220A7">
            <w:pPr>
              <w:spacing w:line="360" w:lineRule="auto"/>
              <w:jc w:val="center"/>
              <w:rPr>
                <w:lang w:val="uk-UA" w:eastAsia="en-US"/>
              </w:rPr>
            </w:pPr>
          </w:p>
        </w:tc>
        <w:tc>
          <w:tcPr>
            <w:tcW w:w="1276" w:type="dxa"/>
          </w:tcPr>
          <w:p w:rsidR="001B3C09" w:rsidRPr="00945681" w:rsidRDefault="001B3C09" w:rsidP="009220A7">
            <w:pPr>
              <w:spacing w:line="360" w:lineRule="auto"/>
              <w:jc w:val="center"/>
              <w:rPr>
                <w:lang w:val="uk-UA" w:eastAsia="en-US"/>
              </w:rPr>
            </w:pPr>
          </w:p>
        </w:tc>
        <w:tc>
          <w:tcPr>
            <w:tcW w:w="1216" w:type="dxa"/>
          </w:tcPr>
          <w:p w:rsidR="001B3C09" w:rsidRPr="00945681" w:rsidRDefault="001B3C09" w:rsidP="009220A7">
            <w:pPr>
              <w:spacing w:line="360" w:lineRule="auto"/>
              <w:jc w:val="center"/>
              <w:rPr>
                <w:lang w:val="uk-UA" w:eastAsia="en-US"/>
              </w:rPr>
            </w:pPr>
          </w:p>
        </w:tc>
      </w:tr>
      <w:tr w:rsidR="00870625" w:rsidRPr="00945681" w:rsidTr="00285502">
        <w:trPr>
          <w:cantSplit/>
          <w:jc w:val="center"/>
        </w:trPr>
        <w:tc>
          <w:tcPr>
            <w:tcW w:w="5646" w:type="dxa"/>
            <w:gridSpan w:val="5"/>
          </w:tcPr>
          <w:p w:rsidR="00870625" w:rsidRPr="00945681" w:rsidRDefault="00870625" w:rsidP="009220A7">
            <w:pPr>
              <w:spacing w:line="360" w:lineRule="auto"/>
              <w:jc w:val="right"/>
              <w:rPr>
                <w:b/>
                <w:i/>
                <w:lang w:val="uk-UA" w:eastAsia="en-US"/>
              </w:rPr>
            </w:pPr>
            <w:r w:rsidRPr="00945681">
              <w:rPr>
                <w:b/>
                <w:i/>
                <w:lang w:val="uk-UA" w:eastAsia="en-US"/>
              </w:rPr>
              <w:t>Всього:</w:t>
            </w:r>
          </w:p>
        </w:tc>
        <w:tc>
          <w:tcPr>
            <w:tcW w:w="1563" w:type="dxa"/>
            <w:gridSpan w:val="2"/>
          </w:tcPr>
          <w:p w:rsidR="00870625" w:rsidRPr="00945681" w:rsidRDefault="00870625" w:rsidP="009220A7">
            <w:pPr>
              <w:spacing w:line="360" w:lineRule="auto"/>
              <w:jc w:val="center"/>
              <w:rPr>
                <w:b/>
                <w:i/>
                <w:lang w:val="uk-UA" w:eastAsia="en-US"/>
              </w:rPr>
            </w:pPr>
          </w:p>
        </w:tc>
        <w:tc>
          <w:tcPr>
            <w:tcW w:w="850" w:type="dxa"/>
          </w:tcPr>
          <w:p w:rsidR="00870625" w:rsidRPr="00945681" w:rsidRDefault="00870625" w:rsidP="009220A7">
            <w:pPr>
              <w:rPr>
                <w:lang w:val="uk-UA" w:eastAsia="en-US"/>
              </w:rPr>
            </w:pPr>
          </w:p>
        </w:tc>
        <w:tc>
          <w:tcPr>
            <w:tcW w:w="1276" w:type="dxa"/>
          </w:tcPr>
          <w:p w:rsidR="00870625" w:rsidRPr="00945681" w:rsidRDefault="00870625" w:rsidP="009220A7">
            <w:pPr>
              <w:rPr>
                <w:lang w:val="uk-UA" w:eastAsia="en-US"/>
              </w:rPr>
            </w:pPr>
          </w:p>
        </w:tc>
        <w:tc>
          <w:tcPr>
            <w:tcW w:w="1216" w:type="dxa"/>
          </w:tcPr>
          <w:p w:rsidR="00870625" w:rsidRPr="00945681" w:rsidRDefault="00870625" w:rsidP="009220A7">
            <w:pPr>
              <w:rPr>
                <w:lang w:val="uk-UA" w:eastAsia="en-US"/>
              </w:rPr>
            </w:pPr>
          </w:p>
        </w:tc>
      </w:tr>
      <w:tr w:rsidR="00870625" w:rsidRPr="00945681" w:rsidTr="00285502">
        <w:trPr>
          <w:cantSplit/>
          <w:jc w:val="center"/>
        </w:trPr>
        <w:tc>
          <w:tcPr>
            <w:tcW w:w="5646" w:type="dxa"/>
            <w:gridSpan w:val="5"/>
          </w:tcPr>
          <w:p w:rsidR="00870625" w:rsidRPr="00945681" w:rsidRDefault="00870625" w:rsidP="009220A7">
            <w:pPr>
              <w:spacing w:line="360" w:lineRule="auto"/>
              <w:jc w:val="right"/>
              <w:rPr>
                <w:b/>
                <w:i/>
                <w:lang w:val="uk-UA" w:eastAsia="en-US"/>
              </w:rPr>
            </w:pPr>
            <w:r w:rsidRPr="00945681">
              <w:rPr>
                <w:b/>
                <w:i/>
                <w:lang w:val="uk-UA" w:eastAsia="en-US"/>
              </w:rPr>
              <w:t>В т. ч. ПДВ:</w:t>
            </w:r>
          </w:p>
        </w:tc>
        <w:tc>
          <w:tcPr>
            <w:tcW w:w="1563" w:type="dxa"/>
            <w:gridSpan w:val="2"/>
          </w:tcPr>
          <w:p w:rsidR="00870625" w:rsidRPr="00945681" w:rsidRDefault="00870625" w:rsidP="009220A7">
            <w:pPr>
              <w:spacing w:line="360" w:lineRule="auto"/>
              <w:jc w:val="center"/>
              <w:rPr>
                <w:b/>
                <w:i/>
                <w:lang w:val="uk-UA" w:eastAsia="en-US"/>
              </w:rPr>
            </w:pPr>
          </w:p>
        </w:tc>
        <w:tc>
          <w:tcPr>
            <w:tcW w:w="850" w:type="dxa"/>
          </w:tcPr>
          <w:p w:rsidR="00870625" w:rsidRPr="00945681" w:rsidRDefault="00870625" w:rsidP="009220A7">
            <w:pPr>
              <w:rPr>
                <w:lang w:val="uk-UA" w:eastAsia="en-US"/>
              </w:rPr>
            </w:pPr>
          </w:p>
        </w:tc>
        <w:tc>
          <w:tcPr>
            <w:tcW w:w="1276" w:type="dxa"/>
          </w:tcPr>
          <w:p w:rsidR="00870625" w:rsidRPr="00945681" w:rsidRDefault="00870625" w:rsidP="009220A7">
            <w:pPr>
              <w:rPr>
                <w:lang w:val="uk-UA" w:eastAsia="en-US"/>
              </w:rPr>
            </w:pPr>
          </w:p>
        </w:tc>
        <w:tc>
          <w:tcPr>
            <w:tcW w:w="1216" w:type="dxa"/>
          </w:tcPr>
          <w:p w:rsidR="00870625" w:rsidRPr="00945681" w:rsidRDefault="00870625" w:rsidP="009220A7">
            <w:pPr>
              <w:rPr>
                <w:lang w:val="uk-UA" w:eastAsia="en-US"/>
              </w:rPr>
            </w:pPr>
          </w:p>
        </w:tc>
      </w:tr>
    </w:tbl>
    <w:p w:rsidR="00870625" w:rsidRPr="007965E5" w:rsidRDefault="00870625" w:rsidP="00870625">
      <w:pPr>
        <w:jc w:val="both"/>
        <w:rPr>
          <w:b/>
          <w:bCs/>
          <w:lang w:val="uk-UA" w:eastAsia="en-US"/>
        </w:rPr>
      </w:pPr>
      <w:r w:rsidRPr="00F05506">
        <w:rPr>
          <w:b/>
          <w:bCs/>
          <w:lang w:val="uk-UA" w:eastAsia="en-US"/>
        </w:rPr>
        <w:t xml:space="preserve">             </w:t>
      </w:r>
      <w:r w:rsidRPr="007965E5">
        <w:rPr>
          <w:b/>
          <w:bCs/>
          <w:lang w:val="uk-UA" w:eastAsia="en-US"/>
        </w:rPr>
        <w:t xml:space="preserve">             </w:t>
      </w:r>
    </w:p>
    <w:p w:rsidR="00870625" w:rsidRPr="007965E5" w:rsidRDefault="00870625" w:rsidP="00870625">
      <w:pPr>
        <w:jc w:val="both"/>
        <w:rPr>
          <w:b/>
          <w:bCs/>
          <w:lang w:val="uk-UA" w:eastAsia="en-US"/>
        </w:rPr>
      </w:pPr>
    </w:p>
    <w:p w:rsidR="00870625" w:rsidRDefault="00870625" w:rsidP="00870625">
      <w:pPr>
        <w:pStyle w:val="HTML0"/>
        <w:shd w:val="clear" w:color="auto" w:fill="FFFFFF"/>
        <w:ind w:firstLine="6237"/>
        <w:rPr>
          <w:rFonts w:ascii="Times New Roman" w:hAnsi="Times New Roman"/>
          <w:sz w:val="24"/>
          <w:szCs w:val="24"/>
        </w:rPr>
      </w:pPr>
    </w:p>
    <w:tbl>
      <w:tblPr>
        <w:tblW w:w="10173" w:type="dxa"/>
        <w:tblLook w:val="01E0"/>
      </w:tblPr>
      <w:tblGrid>
        <w:gridCol w:w="5396"/>
        <w:gridCol w:w="4777"/>
      </w:tblGrid>
      <w:tr w:rsidR="00FB1B8B" w:rsidTr="00285502">
        <w:tc>
          <w:tcPr>
            <w:tcW w:w="5396" w:type="dxa"/>
          </w:tcPr>
          <w:p w:rsidR="00FB1B8B" w:rsidRPr="00FB1B8B" w:rsidRDefault="00FB1B8B" w:rsidP="009220A7">
            <w:pPr>
              <w:pStyle w:val="a5"/>
              <w:rPr>
                <w:rFonts w:ascii="Times New Roman" w:hAnsi="Times New Roman" w:cs="Times New Roman"/>
                <w:color w:val="000000"/>
              </w:rPr>
            </w:pPr>
            <w:r w:rsidRPr="00FB1B8B">
              <w:rPr>
                <w:rFonts w:ascii="Times New Roman" w:hAnsi="Times New Roman" w:cs="Times New Roman"/>
                <w:color w:val="000000"/>
                <w:lang w:val="uk-UA"/>
              </w:rPr>
              <w:t xml:space="preserve">              </w:t>
            </w:r>
            <w:r w:rsidRPr="00FB1B8B">
              <w:rPr>
                <w:rFonts w:ascii="Times New Roman" w:hAnsi="Times New Roman" w:cs="Times New Roman"/>
                <w:color w:val="000000"/>
              </w:rPr>
              <w:t>ПОСТАЧАЛЬНИК:</w:t>
            </w:r>
          </w:p>
        </w:tc>
        <w:tc>
          <w:tcPr>
            <w:tcW w:w="4777" w:type="dxa"/>
          </w:tcPr>
          <w:p w:rsidR="00FB1B8B" w:rsidRPr="00FB1B8B" w:rsidRDefault="00FB1B8B" w:rsidP="009220A7">
            <w:pPr>
              <w:pStyle w:val="a5"/>
              <w:rPr>
                <w:rFonts w:ascii="Times New Roman" w:hAnsi="Times New Roman" w:cs="Times New Roman"/>
                <w:color w:val="000000"/>
                <w:lang w:val="uk-UA"/>
              </w:rPr>
            </w:pPr>
            <w:r w:rsidRPr="00FB1B8B">
              <w:rPr>
                <w:rFonts w:ascii="Times New Roman" w:hAnsi="Times New Roman" w:cs="Times New Roman"/>
                <w:color w:val="000000"/>
              </w:rPr>
              <w:t xml:space="preserve">   </w:t>
            </w:r>
            <w:r w:rsidRPr="00FB1B8B">
              <w:rPr>
                <w:rFonts w:ascii="Times New Roman" w:hAnsi="Times New Roman" w:cs="Times New Roman"/>
                <w:color w:val="000000"/>
                <w:lang w:val="uk-UA"/>
              </w:rPr>
              <w:t xml:space="preserve">    </w:t>
            </w:r>
            <w:r w:rsidRPr="00FB1B8B">
              <w:rPr>
                <w:rFonts w:ascii="Times New Roman" w:hAnsi="Times New Roman" w:cs="Times New Roman"/>
                <w:color w:val="000000"/>
              </w:rPr>
              <w:t xml:space="preserve">        ЗАМОВНИК</w:t>
            </w:r>
          </w:p>
        </w:tc>
      </w:tr>
      <w:tr w:rsidR="00FB1B8B" w:rsidRPr="00EA3CD9" w:rsidTr="00285502">
        <w:tc>
          <w:tcPr>
            <w:tcW w:w="5396" w:type="dxa"/>
          </w:tcPr>
          <w:p w:rsidR="00FB1B8B" w:rsidRPr="00FB1B8B" w:rsidRDefault="00FB1B8B" w:rsidP="009220A7">
            <w:pPr>
              <w:pStyle w:val="a5"/>
              <w:rPr>
                <w:rFonts w:ascii="Times New Roman" w:hAnsi="Times New Roman" w:cs="Times New Roman"/>
                <w:color w:val="000000"/>
                <w:lang w:val="uk-UA"/>
              </w:rPr>
            </w:pPr>
          </w:p>
          <w:p w:rsidR="00FB1B8B" w:rsidRPr="00FB1B8B" w:rsidRDefault="00FB1B8B" w:rsidP="009220A7">
            <w:pPr>
              <w:pStyle w:val="a5"/>
              <w:rPr>
                <w:rFonts w:ascii="Times New Roman" w:hAnsi="Times New Roman" w:cs="Times New Roman"/>
                <w:color w:val="000000"/>
              </w:rPr>
            </w:pPr>
          </w:p>
        </w:tc>
        <w:tc>
          <w:tcPr>
            <w:tcW w:w="4777" w:type="dxa"/>
          </w:tcPr>
          <w:p w:rsidR="00A45C66" w:rsidRPr="00A45C66" w:rsidRDefault="00A45C66" w:rsidP="00A45C66">
            <w:pPr>
              <w:pStyle w:val="a8"/>
              <w:spacing w:after="0"/>
              <w:rPr>
                <w:lang w:val="uk-UA"/>
              </w:rPr>
            </w:pPr>
            <w:r w:rsidRPr="00A45C66">
              <w:rPr>
                <w:b/>
                <w:lang w:val="uk-UA"/>
              </w:rPr>
              <w:t>Комунальна установа «Центр надання соціальних послуг» Гайсинської міської ради</w:t>
            </w:r>
            <w:r>
              <w:rPr>
                <w:lang w:val="uk-UA"/>
              </w:rPr>
              <w:t xml:space="preserve"> </w:t>
            </w:r>
            <w:r w:rsidRPr="00FB1B8B">
              <w:t xml:space="preserve">23700, </w:t>
            </w:r>
            <w:proofErr w:type="spellStart"/>
            <w:r w:rsidRPr="00FB1B8B">
              <w:t>Вінницька</w:t>
            </w:r>
            <w:proofErr w:type="spellEnd"/>
            <w:r w:rsidRPr="00FB1B8B">
              <w:t xml:space="preserve"> </w:t>
            </w:r>
            <w:proofErr w:type="spellStart"/>
            <w:r w:rsidRPr="00FB1B8B">
              <w:t>обл</w:t>
            </w:r>
            <w:r>
              <w:rPr>
                <w:lang w:val="uk-UA"/>
              </w:rPr>
              <w:t>асть</w:t>
            </w:r>
            <w:proofErr w:type="spellEnd"/>
            <w:r w:rsidRPr="00FB1B8B">
              <w:t>, м.</w:t>
            </w:r>
            <w:r>
              <w:rPr>
                <w:lang w:val="uk-UA"/>
              </w:rPr>
              <w:t xml:space="preserve"> </w:t>
            </w:r>
            <w:r w:rsidRPr="00FB1B8B">
              <w:t xml:space="preserve">Гайсин, </w:t>
            </w:r>
            <w:proofErr w:type="spellStart"/>
            <w:r w:rsidRPr="00FB1B8B">
              <w:t>вул</w:t>
            </w:r>
            <w:r>
              <w:rPr>
                <w:lang w:val="uk-UA"/>
              </w:rPr>
              <w:t>иця</w:t>
            </w:r>
            <w:proofErr w:type="spellEnd"/>
            <w:r>
              <w:rPr>
                <w:lang w:val="uk-UA"/>
              </w:rPr>
              <w:t xml:space="preserve"> </w:t>
            </w:r>
            <w:proofErr w:type="spellStart"/>
            <w:r w:rsidRPr="00FB1B8B">
              <w:t>Студентська</w:t>
            </w:r>
            <w:proofErr w:type="spellEnd"/>
            <w:r w:rsidRPr="00FB1B8B">
              <w:t xml:space="preserve">, </w:t>
            </w:r>
            <w:proofErr w:type="spellStart"/>
            <w:r w:rsidRPr="00FB1B8B">
              <w:t>буд</w:t>
            </w:r>
            <w:proofErr w:type="spellEnd"/>
            <w:r>
              <w:rPr>
                <w:lang w:val="uk-UA"/>
              </w:rPr>
              <w:t>.</w:t>
            </w:r>
            <w:r w:rsidRPr="00FB1B8B">
              <w:t xml:space="preserve"> 14</w:t>
            </w:r>
            <w:r>
              <w:rPr>
                <w:lang w:val="uk-UA"/>
              </w:rPr>
              <w:t xml:space="preserve">. </w:t>
            </w:r>
          </w:p>
          <w:p w:rsidR="00A45C66" w:rsidRPr="00FB1B8B" w:rsidRDefault="00A45C66" w:rsidP="00A45C66">
            <w:pPr>
              <w:pStyle w:val="a8"/>
              <w:spacing w:after="0"/>
            </w:pPr>
            <w:r w:rsidRPr="00A45C66">
              <w:rPr>
                <w:lang w:val="uk-UA"/>
              </w:rPr>
              <w:t>ЄДРПОУ 25962929</w:t>
            </w:r>
            <w:r>
              <w:rPr>
                <w:lang w:val="uk-UA"/>
              </w:rPr>
              <w:t xml:space="preserve">                                             </w:t>
            </w:r>
            <w:r w:rsidRPr="00A45C66">
              <w:rPr>
                <w:lang w:val="uk-UA"/>
              </w:rPr>
              <w:t xml:space="preserve">р/р. № </w:t>
            </w:r>
            <w:r w:rsidRPr="00A45C66">
              <w:rPr>
                <w:color w:val="auto"/>
                <w:lang w:val="uk-UA"/>
              </w:rPr>
              <w:t xml:space="preserve"> </w:t>
            </w:r>
            <w:r w:rsidRPr="00A45C66">
              <w:rPr>
                <w:color w:val="auto"/>
                <w:lang w:val="en-US"/>
              </w:rPr>
              <w:t>UA</w:t>
            </w:r>
            <w:r w:rsidRPr="00A45C66">
              <w:rPr>
                <w:color w:val="auto"/>
                <w:lang w:val="uk-UA"/>
              </w:rPr>
              <w:t>958201720344270003080027288</w:t>
            </w:r>
            <w:r w:rsidRPr="00A45C66">
              <w:rPr>
                <w:lang w:val="uk-UA"/>
              </w:rPr>
              <w:t xml:space="preserve">,  </w:t>
            </w:r>
            <w:r w:rsidRPr="00A45C66">
              <w:rPr>
                <w:color w:val="auto"/>
                <w:lang w:val="en-US"/>
              </w:rPr>
              <w:t>UA</w:t>
            </w:r>
            <w:r w:rsidRPr="00A45C66">
              <w:rPr>
                <w:color w:val="auto"/>
                <w:lang w:val="uk-UA"/>
              </w:rPr>
              <w:t>558201720344250003000027288,</w:t>
            </w:r>
            <w:r>
              <w:rPr>
                <w:color w:val="auto"/>
                <w:lang w:val="uk-UA"/>
              </w:rPr>
              <w:t xml:space="preserve"> </w:t>
            </w:r>
            <w:r w:rsidRPr="00A45C66">
              <w:rPr>
                <w:color w:val="auto"/>
                <w:lang w:val="en-US"/>
              </w:rPr>
              <w:t>UA</w:t>
            </w:r>
            <w:r w:rsidRPr="00A45C66">
              <w:rPr>
                <w:color w:val="auto"/>
                <w:lang w:val="uk-UA"/>
              </w:rPr>
              <w:t>988201720344251003300027288</w:t>
            </w:r>
            <w:r>
              <w:rPr>
                <w:color w:val="auto"/>
                <w:lang w:val="uk-UA"/>
              </w:rPr>
              <w:t>.</w:t>
            </w:r>
            <w:r w:rsidRPr="00A45C66">
              <w:rPr>
                <w:color w:val="auto"/>
                <w:lang w:val="uk-UA"/>
              </w:rPr>
              <w:t xml:space="preserve"> </w:t>
            </w:r>
            <w:r w:rsidRPr="00A45C66">
              <w:rPr>
                <w:color w:val="auto"/>
                <w:lang w:val="en-US"/>
              </w:rPr>
              <w:t>UA</w:t>
            </w:r>
            <w:r w:rsidRPr="00A45C66">
              <w:rPr>
                <w:color w:val="auto"/>
                <w:lang w:val="uk-UA"/>
              </w:rPr>
              <w:t>718201720344241003200027288</w:t>
            </w:r>
            <w:r>
              <w:rPr>
                <w:b/>
                <w:color w:val="auto"/>
                <w:lang w:val="uk-UA"/>
              </w:rPr>
              <w:t xml:space="preserve"> </w:t>
            </w:r>
            <w:r w:rsidRPr="00A45C66">
              <w:rPr>
                <w:lang w:val="uk-UA"/>
              </w:rPr>
              <w:t>ГУДКСУ у Вінницькій обл.</w:t>
            </w:r>
            <w:r w:rsidRPr="00A45C66">
              <w:rPr>
                <w:lang w:val="uk-UA"/>
              </w:rPr>
              <w:br/>
              <w:t xml:space="preserve"> </w:t>
            </w:r>
            <w:r w:rsidRPr="00FB1B8B">
              <w:t>МФО 822015</w:t>
            </w:r>
          </w:p>
          <w:p w:rsidR="00A45C66" w:rsidRDefault="00A45C66" w:rsidP="00A45C66">
            <w:pPr>
              <w:pStyle w:val="a8"/>
              <w:spacing w:after="0"/>
              <w:rPr>
                <w:lang w:val="uk-UA"/>
              </w:rPr>
            </w:pPr>
            <w:r w:rsidRPr="00FB1B8B">
              <w:rPr>
                <w:lang w:val="uk-UA"/>
              </w:rPr>
              <w:t>тел.. (04334) 2-11-88</w:t>
            </w:r>
          </w:p>
          <w:p w:rsidR="00A45C66" w:rsidRDefault="00A45C66" w:rsidP="00A45C66">
            <w:pPr>
              <w:pStyle w:val="a8"/>
              <w:spacing w:after="0"/>
              <w:rPr>
                <w:lang w:val="uk-UA"/>
              </w:rPr>
            </w:pPr>
          </w:p>
          <w:p w:rsidR="00A45C66" w:rsidRPr="00FB1B8B" w:rsidRDefault="00A45C66" w:rsidP="00A45C66">
            <w:pPr>
              <w:pStyle w:val="a8"/>
              <w:spacing w:after="0"/>
              <w:rPr>
                <w:lang w:val="uk-UA"/>
              </w:rPr>
            </w:pPr>
          </w:p>
          <w:p w:rsidR="00A45C66" w:rsidRPr="00FB1B8B" w:rsidRDefault="00C76632" w:rsidP="00A45C66">
            <w:pPr>
              <w:tabs>
                <w:tab w:val="left" w:pos="0"/>
              </w:tabs>
              <w:spacing w:line="216" w:lineRule="auto"/>
              <w:rPr>
                <w:kern w:val="16"/>
                <w:lang w:val="uk-UA"/>
              </w:rPr>
            </w:pPr>
            <w:r>
              <w:rPr>
                <w:kern w:val="16"/>
                <w:lang w:val="uk-UA"/>
              </w:rPr>
              <w:t xml:space="preserve">Директор      _____________ </w:t>
            </w:r>
            <w:r w:rsidR="00A45C66">
              <w:rPr>
                <w:kern w:val="16"/>
                <w:lang w:val="uk-UA"/>
              </w:rPr>
              <w:t>Тарасюк</w:t>
            </w:r>
            <w:r w:rsidR="00A45C66" w:rsidRPr="00FB1B8B">
              <w:rPr>
                <w:kern w:val="16"/>
                <w:lang w:val="uk-UA"/>
              </w:rPr>
              <w:t xml:space="preserve"> Н.С.</w:t>
            </w:r>
          </w:p>
          <w:p w:rsidR="00A45C66" w:rsidRPr="00FB1B8B" w:rsidRDefault="00A45C66" w:rsidP="00A45C66">
            <w:pPr>
              <w:tabs>
                <w:tab w:val="left" w:pos="0"/>
              </w:tabs>
              <w:spacing w:line="216" w:lineRule="auto"/>
              <w:rPr>
                <w:kern w:val="16"/>
                <w:lang w:val="uk-UA"/>
              </w:rPr>
            </w:pPr>
            <w:r w:rsidRPr="00FB1B8B">
              <w:rPr>
                <w:kern w:val="16"/>
                <w:lang w:val="uk-UA"/>
              </w:rPr>
              <w:t xml:space="preserve">                               </w:t>
            </w:r>
            <w:proofErr w:type="spellStart"/>
            <w:r w:rsidRPr="00FB1B8B">
              <w:rPr>
                <w:kern w:val="16"/>
                <w:lang w:val="uk-UA"/>
              </w:rPr>
              <w:t>м.п</w:t>
            </w:r>
            <w:proofErr w:type="spellEnd"/>
          </w:p>
          <w:p w:rsidR="00FB1B8B" w:rsidRPr="00FB1B8B" w:rsidRDefault="00FB1B8B" w:rsidP="00A45C66">
            <w:pPr>
              <w:tabs>
                <w:tab w:val="left" w:pos="0"/>
              </w:tabs>
              <w:spacing w:line="216" w:lineRule="auto"/>
              <w:rPr>
                <w:lang w:val="uk-UA"/>
              </w:rPr>
            </w:pPr>
          </w:p>
        </w:tc>
      </w:tr>
    </w:tbl>
    <w:p w:rsidR="00870625" w:rsidRDefault="00870625" w:rsidP="00870625">
      <w:pPr>
        <w:pStyle w:val="HTML0"/>
        <w:shd w:val="clear" w:color="auto" w:fill="FFFFFF"/>
        <w:rPr>
          <w:rFonts w:ascii="Times New Roman" w:hAnsi="Times New Roman"/>
          <w:sz w:val="24"/>
          <w:szCs w:val="24"/>
        </w:rPr>
      </w:pPr>
    </w:p>
    <w:p w:rsidR="00870625" w:rsidRDefault="00870625" w:rsidP="00870625">
      <w:pPr>
        <w:pStyle w:val="HTML0"/>
        <w:shd w:val="clear" w:color="auto" w:fill="FFFFFF"/>
        <w:ind w:firstLine="6237"/>
        <w:rPr>
          <w:rFonts w:ascii="Times New Roman" w:hAnsi="Times New Roman"/>
          <w:sz w:val="24"/>
          <w:szCs w:val="24"/>
        </w:rPr>
      </w:pPr>
    </w:p>
    <w:p w:rsidR="00870625" w:rsidRDefault="00870625" w:rsidP="00870625">
      <w:pPr>
        <w:pStyle w:val="HTML0"/>
        <w:shd w:val="clear" w:color="auto" w:fill="FFFFFF"/>
        <w:ind w:firstLine="6237"/>
        <w:rPr>
          <w:rFonts w:ascii="Times New Roman" w:hAnsi="Times New Roman"/>
          <w:sz w:val="24"/>
          <w:szCs w:val="24"/>
        </w:rPr>
      </w:pPr>
    </w:p>
    <w:p w:rsidR="00870625" w:rsidRDefault="00870625" w:rsidP="00870625">
      <w:pPr>
        <w:pStyle w:val="HTML0"/>
        <w:shd w:val="clear" w:color="auto" w:fill="FFFFFF"/>
        <w:ind w:firstLine="6237"/>
        <w:rPr>
          <w:rFonts w:ascii="Times New Roman" w:hAnsi="Times New Roman"/>
          <w:sz w:val="24"/>
          <w:szCs w:val="24"/>
        </w:rPr>
      </w:pPr>
    </w:p>
    <w:p w:rsidR="00870625" w:rsidRDefault="00870625" w:rsidP="00870625">
      <w:pPr>
        <w:pStyle w:val="HTML0"/>
        <w:shd w:val="clear" w:color="auto" w:fill="FFFFFF"/>
        <w:ind w:firstLine="6237"/>
        <w:rPr>
          <w:rFonts w:ascii="Times New Roman" w:hAnsi="Times New Roman"/>
          <w:sz w:val="24"/>
          <w:szCs w:val="24"/>
        </w:rPr>
      </w:pPr>
    </w:p>
    <w:p w:rsidR="00870625" w:rsidRDefault="00870625" w:rsidP="00870625">
      <w:pPr>
        <w:pStyle w:val="HTML0"/>
        <w:shd w:val="clear" w:color="auto" w:fill="FFFFFF"/>
        <w:ind w:firstLine="6237"/>
        <w:rPr>
          <w:rFonts w:ascii="Times New Roman" w:hAnsi="Times New Roman"/>
          <w:sz w:val="24"/>
          <w:szCs w:val="24"/>
        </w:rPr>
      </w:pPr>
    </w:p>
    <w:p w:rsidR="00870625" w:rsidRDefault="00870625" w:rsidP="00870625">
      <w:pPr>
        <w:pStyle w:val="HTML0"/>
        <w:shd w:val="clear" w:color="auto" w:fill="FFFFFF"/>
        <w:rPr>
          <w:rFonts w:ascii="Times New Roman" w:hAnsi="Times New Roman"/>
          <w:sz w:val="24"/>
          <w:szCs w:val="24"/>
        </w:rPr>
      </w:pPr>
    </w:p>
    <w:p w:rsidR="00C56AC2" w:rsidRDefault="00C56AC2" w:rsidP="00870625">
      <w:pPr>
        <w:pStyle w:val="HTML0"/>
        <w:shd w:val="clear" w:color="auto" w:fill="FFFFFF"/>
        <w:rPr>
          <w:rFonts w:ascii="Times New Roman" w:hAnsi="Times New Roman"/>
          <w:sz w:val="24"/>
          <w:szCs w:val="24"/>
        </w:rPr>
      </w:pPr>
    </w:p>
    <w:p w:rsidR="00C56AC2" w:rsidRDefault="00C56AC2" w:rsidP="00870625">
      <w:pPr>
        <w:pStyle w:val="HTML0"/>
        <w:shd w:val="clear" w:color="auto" w:fill="FFFFFF"/>
        <w:rPr>
          <w:rFonts w:ascii="Times New Roman" w:hAnsi="Times New Roman"/>
          <w:sz w:val="24"/>
          <w:szCs w:val="24"/>
        </w:rPr>
      </w:pPr>
    </w:p>
    <w:p w:rsidR="00C56AC2" w:rsidRDefault="00C56AC2" w:rsidP="00870625">
      <w:pPr>
        <w:pStyle w:val="HTML0"/>
        <w:shd w:val="clear" w:color="auto" w:fill="FFFFFF"/>
        <w:rPr>
          <w:rFonts w:ascii="Times New Roman" w:hAnsi="Times New Roman"/>
          <w:sz w:val="24"/>
          <w:szCs w:val="24"/>
        </w:rPr>
      </w:pPr>
    </w:p>
    <w:p w:rsidR="00657F46" w:rsidRDefault="00657F46" w:rsidP="0085161B">
      <w:pPr>
        <w:pStyle w:val="HTML0"/>
        <w:shd w:val="clear" w:color="auto" w:fill="FFFFFF"/>
        <w:rPr>
          <w:rFonts w:ascii="Times New Roman" w:hAnsi="Times New Roman"/>
          <w:sz w:val="24"/>
          <w:szCs w:val="24"/>
        </w:rPr>
      </w:pPr>
    </w:p>
    <w:p w:rsidR="0085161B" w:rsidRDefault="0085161B" w:rsidP="0085161B">
      <w:pPr>
        <w:pStyle w:val="HTML0"/>
        <w:shd w:val="clear" w:color="auto" w:fill="FFFFFF"/>
        <w:rPr>
          <w:rFonts w:ascii="Times New Roman" w:hAnsi="Times New Roman"/>
          <w:sz w:val="24"/>
          <w:szCs w:val="24"/>
        </w:rPr>
      </w:pPr>
    </w:p>
    <w:p w:rsidR="00285502" w:rsidRDefault="00285502" w:rsidP="00870625">
      <w:pPr>
        <w:pStyle w:val="HTML0"/>
        <w:shd w:val="clear" w:color="auto" w:fill="FFFFFF"/>
        <w:ind w:firstLine="6237"/>
        <w:rPr>
          <w:rFonts w:ascii="Times New Roman" w:hAnsi="Times New Roman"/>
          <w:sz w:val="24"/>
          <w:szCs w:val="24"/>
        </w:rPr>
      </w:pPr>
    </w:p>
    <w:p w:rsidR="002E457C" w:rsidRDefault="002E457C" w:rsidP="00870625">
      <w:pPr>
        <w:pStyle w:val="HTML0"/>
        <w:shd w:val="clear" w:color="auto" w:fill="FFFFFF"/>
        <w:ind w:firstLine="6237"/>
        <w:rPr>
          <w:rFonts w:ascii="Times New Roman" w:hAnsi="Times New Roman"/>
          <w:sz w:val="24"/>
          <w:szCs w:val="24"/>
        </w:rPr>
      </w:pPr>
    </w:p>
    <w:p w:rsidR="002E457C" w:rsidRPr="00285502" w:rsidRDefault="002E457C" w:rsidP="00870625">
      <w:pPr>
        <w:pStyle w:val="HTML0"/>
        <w:shd w:val="clear" w:color="auto" w:fill="FFFFFF"/>
        <w:ind w:firstLine="6237"/>
        <w:rPr>
          <w:rFonts w:ascii="Times New Roman" w:hAnsi="Times New Roman"/>
          <w:sz w:val="24"/>
          <w:szCs w:val="24"/>
        </w:rPr>
      </w:pPr>
    </w:p>
    <w:p w:rsidR="00870625" w:rsidRPr="00ED482C" w:rsidRDefault="00ED482C" w:rsidP="00870625">
      <w:pPr>
        <w:pStyle w:val="HTML0"/>
        <w:shd w:val="clear" w:color="auto" w:fill="FFFFFF"/>
        <w:ind w:firstLine="6237"/>
        <w:rPr>
          <w:rFonts w:ascii="Times New Roman" w:hAnsi="Times New Roman"/>
          <w:b/>
          <w:sz w:val="24"/>
          <w:szCs w:val="24"/>
        </w:rPr>
      </w:pPr>
      <w:r w:rsidRPr="00ED482C">
        <w:rPr>
          <w:rFonts w:ascii="Times New Roman" w:hAnsi="Times New Roman"/>
          <w:b/>
          <w:sz w:val="24"/>
          <w:szCs w:val="24"/>
        </w:rPr>
        <w:lastRenderedPageBreak/>
        <w:t xml:space="preserve">   </w:t>
      </w:r>
      <w:r w:rsidR="003975B8" w:rsidRPr="00ED482C">
        <w:rPr>
          <w:rFonts w:ascii="Times New Roman" w:hAnsi="Times New Roman"/>
          <w:b/>
          <w:sz w:val="24"/>
          <w:szCs w:val="24"/>
        </w:rPr>
        <w:t xml:space="preserve">  </w:t>
      </w:r>
      <w:r>
        <w:rPr>
          <w:rFonts w:ascii="Times New Roman" w:hAnsi="Times New Roman"/>
          <w:b/>
          <w:sz w:val="24"/>
          <w:szCs w:val="24"/>
        </w:rPr>
        <w:t xml:space="preserve"> </w:t>
      </w:r>
      <w:r w:rsidR="00870625" w:rsidRPr="00ED482C">
        <w:rPr>
          <w:rFonts w:ascii="Times New Roman" w:hAnsi="Times New Roman"/>
          <w:b/>
          <w:sz w:val="24"/>
          <w:szCs w:val="24"/>
        </w:rPr>
        <w:t>Додаток №</w:t>
      </w:r>
      <w:r w:rsidR="003975B8" w:rsidRPr="00ED482C">
        <w:rPr>
          <w:rFonts w:ascii="Times New Roman" w:hAnsi="Times New Roman"/>
          <w:b/>
          <w:sz w:val="24"/>
          <w:szCs w:val="24"/>
        </w:rPr>
        <w:t xml:space="preserve"> </w:t>
      </w:r>
      <w:r w:rsidR="00870625" w:rsidRPr="00ED482C">
        <w:rPr>
          <w:rFonts w:ascii="Times New Roman" w:hAnsi="Times New Roman"/>
          <w:b/>
          <w:sz w:val="24"/>
          <w:szCs w:val="24"/>
        </w:rPr>
        <w:t>3 до Інформації</w:t>
      </w:r>
    </w:p>
    <w:p w:rsidR="00870625" w:rsidRPr="00ED482C" w:rsidRDefault="00870625" w:rsidP="00ED482C">
      <w:pPr>
        <w:pStyle w:val="HTML0"/>
        <w:shd w:val="clear" w:color="auto" w:fill="FFFFFF"/>
        <w:ind w:left="6237"/>
        <w:rPr>
          <w:rFonts w:ascii="Times New Roman" w:hAnsi="Times New Roman"/>
          <w:b/>
          <w:sz w:val="24"/>
          <w:szCs w:val="24"/>
        </w:rPr>
      </w:pPr>
      <w:r w:rsidRPr="00ED482C">
        <w:rPr>
          <w:rFonts w:ascii="Times New Roman" w:hAnsi="Times New Roman"/>
          <w:b/>
          <w:sz w:val="24"/>
          <w:szCs w:val="24"/>
        </w:rPr>
        <w:t xml:space="preserve">для проведення закупівлі через систему електронних закупівель         </w:t>
      </w:r>
    </w:p>
    <w:p w:rsidR="00870625" w:rsidRDefault="00870625" w:rsidP="00870625">
      <w:pPr>
        <w:pStyle w:val="HTML0"/>
        <w:shd w:val="clear" w:color="auto" w:fill="FFFFFF"/>
        <w:jc w:val="right"/>
        <w:rPr>
          <w:rFonts w:ascii="Times New Roman" w:hAnsi="Times New Roman"/>
          <w:b/>
          <w:sz w:val="14"/>
          <w:szCs w:val="24"/>
          <w:lang w:eastAsia="uk-UA"/>
        </w:rPr>
      </w:pPr>
    </w:p>
    <w:p w:rsidR="00870625" w:rsidRDefault="00870625" w:rsidP="00870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i/>
          <w:sz w:val="20"/>
          <w:szCs w:val="20"/>
        </w:rPr>
      </w:pPr>
      <w:r>
        <w:rPr>
          <w:i/>
          <w:sz w:val="20"/>
          <w:szCs w:val="20"/>
        </w:rPr>
        <w:t xml:space="preserve">Форма </w:t>
      </w:r>
      <w:proofErr w:type="spellStart"/>
      <w:r>
        <w:rPr>
          <w:i/>
          <w:sz w:val="20"/>
          <w:szCs w:val="20"/>
        </w:rPr>
        <w:t>пропозиції</w:t>
      </w:r>
      <w:proofErr w:type="spellEnd"/>
      <w:r>
        <w:rPr>
          <w:i/>
          <w:sz w:val="20"/>
          <w:szCs w:val="20"/>
        </w:rPr>
        <w:t xml:space="preserve">, яка </w:t>
      </w:r>
      <w:proofErr w:type="spellStart"/>
      <w:proofErr w:type="gramStart"/>
      <w:r>
        <w:rPr>
          <w:i/>
          <w:sz w:val="20"/>
          <w:szCs w:val="20"/>
        </w:rPr>
        <w:t>подається</w:t>
      </w:r>
      <w:proofErr w:type="spellEnd"/>
      <w:proofErr w:type="gramEnd"/>
      <w:r>
        <w:rPr>
          <w:i/>
          <w:sz w:val="20"/>
          <w:szCs w:val="20"/>
        </w:rPr>
        <w:t xml:space="preserve"> </w:t>
      </w:r>
      <w:proofErr w:type="spellStart"/>
      <w:r>
        <w:rPr>
          <w:i/>
          <w:sz w:val="20"/>
          <w:szCs w:val="20"/>
        </w:rPr>
        <w:t>Учасником</w:t>
      </w:r>
      <w:proofErr w:type="spellEnd"/>
      <w:r>
        <w:rPr>
          <w:i/>
          <w:sz w:val="20"/>
          <w:szCs w:val="20"/>
        </w:rPr>
        <w:t xml:space="preserve"> на </w:t>
      </w:r>
      <w:proofErr w:type="spellStart"/>
      <w:r>
        <w:rPr>
          <w:i/>
          <w:sz w:val="20"/>
          <w:szCs w:val="20"/>
        </w:rPr>
        <w:t>фірмовому</w:t>
      </w:r>
      <w:proofErr w:type="spellEnd"/>
      <w:r>
        <w:rPr>
          <w:i/>
          <w:sz w:val="20"/>
          <w:szCs w:val="20"/>
        </w:rPr>
        <w:t xml:space="preserve"> бланку</w:t>
      </w:r>
      <w:r>
        <w:rPr>
          <w:i/>
          <w:sz w:val="20"/>
          <w:szCs w:val="20"/>
          <w:lang w:val="uk-UA"/>
        </w:rPr>
        <w:t xml:space="preserve"> (за наявності)</w:t>
      </w:r>
      <w:r>
        <w:rPr>
          <w:i/>
          <w:sz w:val="20"/>
          <w:szCs w:val="20"/>
        </w:rPr>
        <w:t>.</w:t>
      </w:r>
    </w:p>
    <w:p w:rsidR="00870625" w:rsidRDefault="00870625" w:rsidP="00870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i/>
          <w:iCs/>
          <w:sz w:val="20"/>
          <w:szCs w:val="20"/>
        </w:rPr>
      </w:pPr>
      <w:proofErr w:type="spellStart"/>
      <w:r>
        <w:rPr>
          <w:i/>
          <w:iCs/>
          <w:sz w:val="20"/>
          <w:szCs w:val="20"/>
        </w:rPr>
        <w:t>Учасник</w:t>
      </w:r>
      <w:proofErr w:type="spellEnd"/>
      <w:r>
        <w:rPr>
          <w:i/>
          <w:iCs/>
          <w:sz w:val="20"/>
          <w:szCs w:val="20"/>
        </w:rPr>
        <w:t xml:space="preserve"> не </w:t>
      </w:r>
      <w:proofErr w:type="gramStart"/>
      <w:r>
        <w:rPr>
          <w:i/>
          <w:iCs/>
          <w:sz w:val="20"/>
          <w:szCs w:val="20"/>
        </w:rPr>
        <w:t xml:space="preserve">повинен </w:t>
      </w:r>
      <w:proofErr w:type="spellStart"/>
      <w:r>
        <w:rPr>
          <w:i/>
          <w:iCs/>
          <w:sz w:val="20"/>
          <w:szCs w:val="20"/>
        </w:rPr>
        <w:t>відступати</w:t>
      </w:r>
      <w:proofErr w:type="spellEnd"/>
      <w:r>
        <w:rPr>
          <w:i/>
          <w:iCs/>
          <w:sz w:val="20"/>
          <w:szCs w:val="20"/>
        </w:rPr>
        <w:t xml:space="preserve"> </w:t>
      </w:r>
      <w:proofErr w:type="spellStart"/>
      <w:r>
        <w:rPr>
          <w:i/>
          <w:iCs/>
          <w:sz w:val="20"/>
          <w:szCs w:val="20"/>
        </w:rPr>
        <w:t>від</w:t>
      </w:r>
      <w:proofErr w:type="spellEnd"/>
      <w:r>
        <w:rPr>
          <w:i/>
          <w:iCs/>
          <w:sz w:val="20"/>
          <w:szCs w:val="20"/>
        </w:rPr>
        <w:t xml:space="preserve"> </w:t>
      </w:r>
      <w:proofErr w:type="spellStart"/>
      <w:r>
        <w:rPr>
          <w:i/>
          <w:iCs/>
          <w:sz w:val="20"/>
          <w:szCs w:val="20"/>
        </w:rPr>
        <w:t>дано</w:t>
      </w:r>
      <w:proofErr w:type="gramEnd"/>
      <w:r>
        <w:rPr>
          <w:i/>
          <w:iCs/>
          <w:sz w:val="20"/>
          <w:szCs w:val="20"/>
        </w:rPr>
        <w:t>ї</w:t>
      </w:r>
      <w:proofErr w:type="spellEnd"/>
      <w:r>
        <w:rPr>
          <w:i/>
          <w:iCs/>
          <w:sz w:val="20"/>
          <w:szCs w:val="20"/>
        </w:rPr>
        <w:t xml:space="preserve"> </w:t>
      </w:r>
      <w:proofErr w:type="spellStart"/>
      <w:r>
        <w:rPr>
          <w:i/>
          <w:iCs/>
          <w:sz w:val="20"/>
          <w:szCs w:val="20"/>
        </w:rPr>
        <w:t>форми</w:t>
      </w:r>
      <w:proofErr w:type="spellEnd"/>
      <w:r>
        <w:rPr>
          <w:i/>
          <w:iCs/>
          <w:sz w:val="20"/>
          <w:szCs w:val="20"/>
        </w:rPr>
        <w:t>.</w:t>
      </w:r>
    </w:p>
    <w:p w:rsidR="00870625" w:rsidRDefault="00870625" w:rsidP="008706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4"/>
          <w:szCs w:val="24"/>
        </w:rPr>
      </w:pPr>
      <w:r>
        <w:rPr>
          <w:rFonts w:ascii="Times New Roman" w:hAnsi="Times New Roman"/>
          <w:sz w:val="24"/>
          <w:szCs w:val="24"/>
        </w:rPr>
        <w:t>Ф</w:t>
      </w:r>
      <w:r>
        <w:rPr>
          <w:rFonts w:ascii="Times New Roman" w:hAnsi="Times New Roman"/>
          <w:caps/>
          <w:sz w:val="24"/>
          <w:szCs w:val="24"/>
        </w:rPr>
        <w:t xml:space="preserve">орма </w:t>
      </w:r>
      <w:proofErr w:type="gramStart"/>
      <w:r>
        <w:rPr>
          <w:rFonts w:ascii="Times New Roman" w:hAnsi="Times New Roman"/>
          <w:caps/>
          <w:sz w:val="24"/>
          <w:szCs w:val="24"/>
          <w:lang w:val="uk-UA"/>
        </w:rPr>
        <w:t>Ц</w:t>
      </w:r>
      <w:proofErr w:type="gramEnd"/>
      <w:r>
        <w:rPr>
          <w:rFonts w:ascii="Times New Roman" w:hAnsi="Times New Roman"/>
          <w:caps/>
          <w:sz w:val="24"/>
          <w:szCs w:val="24"/>
          <w:lang w:val="uk-UA"/>
        </w:rPr>
        <w:t>ІНОВОЇ</w:t>
      </w:r>
      <w:r>
        <w:rPr>
          <w:rFonts w:ascii="Times New Roman" w:hAnsi="Times New Roman"/>
          <w:caps/>
          <w:sz w:val="24"/>
          <w:szCs w:val="24"/>
        </w:rPr>
        <w:t xml:space="preserve"> пропозиції*</w:t>
      </w:r>
    </w:p>
    <w:p w:rsidR="00870625" w:rsidRDefault="00870625" w:rsidP="00870625">
      <w:pPr>
        <w:jc w:val="both"/>
        <w:rPr>
          <w:b/>
          <w:u w:val="single"/>
          <w:lang w:val="uk-UA"/>
        </w:rPr>
      </w:pPr>
      <w:r>
        <w:rPr>
          <w:shd w:val="clear" w:color="auto" w:fill="FFFFFF"/>
        </w:rPr>
        <w:t>________________(</w:t>
      </w:r>
      <w:proofErr w:type="spellStart"/>
      <w:r>
        <w:rPr>
          <w:shd w:val="clear" w:color="auto" w:fill="FFFFFF"/>
        </w:rPr>
        <w:t>назва</w:t>
      </w:r>
      <w:proofErr w:type="spellEnd"/>
      <w:r>
        <w:rPr>
          <w:shd w:val="clear" w:color="auto" w:fill="FFFFFF"/>
        </w:rPr>
        <w:t xml:space="preserve"> </w:t>
      </w:r>
      <w:proofErr w:type="spellStart"/>
      <w:proofErr w:type="gramStart"/>
      <w:r>
        <w:rPr>
          <w:shd w:val="clear" w:color="auto" w:fill="FFFFFF"/>
        </w:rPr>
        <w:t>п</w:t>
      </w:r>
      <w:proofErr w:type="gramEnd"/>
      <w:r>
        <w:rPr>
          <w:shd w:val="clear" w:color="auto" w:fill="FFFFFF"/>
        </w:rPr>
        <w:t>ідприємства</w:t>
      </w:r>
      <w:proofErr w:type="spellEnd"/>
      <w:r>
        <w:rPr>
          <w:shd w:val="clear" w:color="auto" w:fill="FFFFFF"/>
        </w:rPr>
        <w:t>/</w:t>
      </w:r>
      <w:proofErr w:type="spellStart"/>
      <w:r>
        <w:rPr>
          <w:shd w:val="clear" w:color="auto" w:fill="FFFFFF"/>
        </w:rPr>
        <w:t>фізичної</w:t>
      </w:r>
      <w:proofErr w:type="spellEnd"/>
      <w:r>
        <w:rPr>
          <w:shd w:val="clear" w:color="auto" w:fill="FFFFFF"/>
        </w:rPr>
        <w:t xml:space="preserve"> особи), </w:t>
      </w:r>
      <w:proofErr w:type="spellStart"/>
      <w:r>
        <w:rPr>
          <w:shd w:val="clear" w:color="auto" w:fill="FFFFFF"/>
        </w:rPr>
        <w:t>надає</w:t>
      </w:r>
      <w:proofErr w:type="spellEnd"/>
      <w:r>
        <w:rPr>
          <w:shd w:val="clear" w:color="auto" w:fill="FFFFFF"/>
        </w:rPr>
        <w:t xml:space="preserve"> свою </w:t>
      </w:r>
      <w:proofErr w:type="spellStart"/>
      <w:r>
        <w:rPr>
          <w:shd w:val="clear" w:color="auto" w:fill="FFFFFF"/>
        </w:rPr>
        <w:t>пропозицію</w:t>
      </w:r>
      <w:proofErr w:type="spellEnd"/>
      <w:r>
        <w:rPr>
          <w:shd w:val="clear" w:color="auto" w:fill="FFFFFF"/>
        </w:rPr>
        <w:t xml:space="preserve"> </w:t>
      </w:r>
      <w:proofErr w:type="spellStart"/>
      <w:r>
        <w:rPr>
          <w:shd w:val="clear" w:color="auto" w:fill="FFFFFF"/>
        </w:rPr>
        <w:t>щодо</w:t>
      </w:r>
      <w:proofErr w:type="spellEnd"/>
      <w:r>
        <w:rPr>
          <w:shd w:val="clear" w:color="auto" w:fill="FFFFFF"/>
        </w:rPr>
        <w:t xml:space="preserve"> </w:t>
      </w:r>
      <w:proofErr w:type="spellStart"/>
      <w:r>
        <w:rPr>
          <w:shd w:val="clear" w:color="auto" w:fill="FFFFFF"/>
        </w:rPr>
        <w:t>участі</w:t>
      </w:r>
      <w:proofErr w:type="spellEnd"/>
      <w:r>
        <w:rPr>
          <w:shd w:val="clear" w:color="auto" w:fill="FFFFFF"/>
        </w:rPr>
        <w:t xml:space="preserve"> у</w:t>
      </w:r>
      <w:r>
        <w:t xml:space="preserve"> закупівлі</w:t>
      </w:r>
      <w:r>
        <w:rPr>
          <w:lang w:val="uk-UA"/>
        </w:rPr>
        <w:t>:</w:t>
      </w:r>
      <w:r w:rsidRPr="00D97307">
        <w:rPr>
          <w:b/>
          <w:u w:val="single"/>
          <w:lang w:val="uk-UA"/>
        </w:rPr>
        <w:t xml:space="preserve"> </w:t>
      </w:r>
      <w:proofErr w:type="spellStart"/>
      <w:r w:rsidRPr="00D97307">
        <w:rPr>
          <w:b/>
          <w:u w:val="single"/>
          <w:lang w:val="uk-UA"/>
        </w:rPr>
        <w:t>ДК</w:t>
      </w:r>
      <w:proofErr w:type="spellEnd"/>
      <w:r w:rsidRPr="00D97307">
        <w:rPr>
          <w:b/>
          <w:u w:val="single"/>
          <w:lang w:val="uk-UA"/>
        </w:rPr>
        <w:t xml:space="preserve"> 021:2015 </w:t>
      </w:r>
      <w:r w:rsidR="00285502" w:rsidRPr="00FB21A3">
        <w:rPr>
          <w:b/>
          <w:u w:val="single"/>
          <w:lang w:val="uk-UA"/>
        </w:rPr>
        <w:t>03220000</w:t>
      </w:r>
      <w:r w:rsidR="00285502">
        <w:rPr>
          <w:b/>
          <w:u w:val="single"/>
          <w:lang w:val="uk-UA"/>
        </w:rPr>
        <w:t xml:space="preserve"> - 9 Овочі, фрукти та горіхи.</w:t>
      </w:r>
    </w:p>
    <w:p w:rsidR="0085161B" w:rsidRPr="00D97307" w:rsidRDefault="0085161B" w:rsidP="00870625">
      <w:pPr>
        <w:jc w:val="both"/>
        <w:rPr>
          <w:b/>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870625" w:rsidTr="009220A7">
        <w:tc>
          <w:tcPr>
            <w:tcW w:w="30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70625" w:rsidRDefault="00870625" w:rsidP="009220A7">
            <w:pPr>
              <w:rPr>
                <w:b/>
              </w:rPr>
            </w:pPr>
            <w:proofErr w:type="spellStart"/>
            <w:r>
              <w:rPr>
                <w:b/>
                <w:sz w:val="22"/>
                <w:szCs w:val="22"/>
              </w:rPr>
              <w:t>Відомості</w:t>
            </w:r>
            <w:proofErr w:type="spellEnd"/>
            <w:r>
              <w:rPr>
                <w:b/>
                <w:sz w:val="22"/>
                <w:szCs w:val="22"/>
              </w:rPr>
              <w:t xml:space="preserve"> про </w:t>
            </w:r>
            <w:proofErr w:type="spellStart"/>
            <w:proofErr w:type="gramStart"/>
            <w:r>
              <w:rPr>
                <w:b/>
                <w:sz w:val="22"/>
                <w:szCs w:val="22"/>
              </w:rPr>
              <w:t>п</w:t>
            </w:r>
            <w:proofErr w:type="gramEnd"/>
            <w:r>
              <w:rPr>
                <w:b/>
                <w:sz w:val="22"/>
                <w:szCs w:val="22"/>
              </w:rPr>
              <w:t>ідприємство</w:t>
            </w:r>
            <w:proofErr w:type="spellEnd"/>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870625" w:rsidRDefault="00870625" w:rsidP="009220A7">
            <w:proofErr w:type="spellStart"/>
            <w:r>
              <w:rPr>
                <w:sz w:val="22"/>
                <w:szCs w:val="22"/>
              </w:rPr>
              <w:t>Повне</w:t>
            </w:r>
            <w:proofErr w:type="spellEnd"/>
            <w:r>
              <w:rPr>
                <w:sz w:val="22"/>
                <w:szCs w:val="22"/>
              </w:rPr>
              <w:t xml:space="preserve"> </w:t>
            </w:r>
            <w:proofErr w:type="spellStart"/>
            <w:r>
              <w:rPr>
                <w:sz w:val="22"/>
                <w:szCs w:val="22"/>
              </w:rPr>
              <w:t>найменування</w:t>
            </w:r>
            <w:proofErr w:type="spellEnd"/>
            <w:r>
              <w:rPr>
                <w:sz w:val="22"/>
                <w:szCs w:val="22"/>
              </w:rPr>
              <w:t xml:space="preserve"> </w:t>
            </w:r>
            <w:proofErr w:type="spellStart"/>
            <w:r>
              <w:rPr>
                <w:sz w:val="22"/>
                <w:szCs w:val="22"/>
              </w:rPr>
              <w:t>учасника</w:t>
            </w:r>
            <w:proofErr w:type="spellEnd"/>
            <w:r>
              <w:rPr>
                <w:sz w:val="22"/>
                <w:szCs w:val="22"/>
              </w:rPr>
              <w:t xml:space="preserve"> – </w:t>
            </w:r>
            <w:proofErr w:type="spellStart"/>
            <w:r>
              <w:rPr>
                <w:sz w:val="22"/>
                <w:szCs w:val="22"/>
              </w:rPr>
              <w:t>суб’єкта</w:t>
            </w:r>
            <w:proofErr w:type="spellEnd"/>
            <w:r>
              <w:rPr>
                <w:sz w:val="22"/>
                <w:szCs w:val="22"/>
              </w:rPr>
              <w:t xml:space="preserve"> </w:t>
            </w:r>
            <w:proofErr w:type="spellStart"/>
            <w:r>
              <w:rPr>
                <w:sz w:val="22"/>
                <w:szCs w:val="22"/>
              </w:rPr>
              <w:t>господарювання</w:t>
            </w:r>
            <w:proofErr w:type="spellEnd"/>
          </w:p>
        </w:tc>
      </w:tr>
      <w:tr w:rsidR="00870625" w:rsidTr="009220A7">
        <w:trPr>
          <w:trHeight w:val="275"/>
        </w:trPr>
        <w:tc>
          <w:tcPr>
            <w:tcW w:w="3086" w:type="dxa"/>
            <w:vMerge/>
            <w:tcBorders>
              <w:top w:val="single" w:sz="4" w:space="0" w:color="auto"/>
              <w:left w:val="single" w:sz="4" w:space="0" w:color="auto"/>
              <w:bottom w:val="single" w:sz="4" w:space="0" w:color="auto"/>
              <w:right w:val="single" w:sz="4" w:space="0" w:color="auto"/>
            </w:tcBorders>
            <w:vAlign w:val="center"/>
          </w:tcPr>
          <w:p w:rsidR="00870625" w:rsidRDefault="00870625" w:rsidP="009220A7">
            <w:pPr>
              <w:rPr>
                <w:b/>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870625" w:rsidRDefault="00870625" w:rsidP="009220A7">
            <w:pPr>
              <w:rPr>
                <w:lang w:val="uk-UA"/>
              </w:rPr>
            </w:pPr>
            <w:r>
              <w:rPr>
                <w:sz w:val="22"/>
                <w:szCs w:val="22"/>
              </w:rPr>
              <w:t>код за ЄДРПОУ</w:t>
            </w:r>
            <w:r>
              <w:rPr>
                <w:sz w:val="22"/>
                <w:szCs w:val="22"/>
                <w:lang w:val="uk-UA"/>
              </w:rPr>
              <w:t>/</w:t>
            </w:r>
            <w:proofErr w:type="spellStart"/>
            <w:r>
              <w:rPr>
                <w:sz w:val="22"/>
                <w:szCs w:val="22"/>
              </w:rPr>
              <w:t>Ідентифікаційний</w:t>
            </w:r>
            <w:proofErr w:type="spellEnd"/>
            <w:r>
              <w:rPr>
                <w:sz w:val="22"/>
                <w:szCs w:val="22"/>
                <w:lang w:val="uk-UA"/>
              </w:rPr>
              <w:t xml:space="preserve"> код</w:t>
            </w:r>
          </w:p>
        </w:tc>
      </w:tr>
      <w:tr w:rsidR="00870625" w:rsidTr="009220A7">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rsidR="00870625" w:rsidRDefault="00870625" w:rsidP="009220A7">
            <w:pPr>
              <w:rPr>
                <w:b/>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870625" w:rsidRDefault="00870625" w:rsidP="009220A7">
            <w:r>
              <w:rPr>
                <w:sz w:val="22"/>
                <w:szCs w:val="22"/>
                <w:lang w:val="uk-UA"/>
              </w:rPr>
              <w:t>Реквізити</w:t>
            </w:r>
            <w:r>
              <w:rPr>
                <w:sz w:val="22"/>
                <w:szCs w:val="22"/>
              </w:rPr>
              <w:t xml:space="preserve"> (адреса - </w:t>
            </w:r>
            <w:proofErr w:type="spellStart"/>
            <w:r>
              <w:rPr>
                <w:sz w:val="22"/>
                <w:szCs w:val="22"/>
              </w:rPr>
              <w:t>юридична</w:t>
            </w:r>
            <w:proofErr w:type="spellEnd"/>
            <w:r>
              <w:rPr>
                <w:sz w:val="22"/>
                <w:szCs w:val="22"/>
              </w:rPr>
              <w:t xml:space="preserve"> та </w:t>
            </w:r>
            <w:proofErr w:type="spellStart"/>
            <w:r>
              <w:rPr>
                <w:sz w:val="22"/>
                <w:szCs w:val="22"/>
              </w:rPr>
              <w:t>фактична</w:t>
            </w:r>
            <w:proofErr w:type="spellEnd"/>
            <w:r>
              <w:rPr>
                <w:sz w:val="22"/>
                <w:szCs w:val="22"/>
              </w:rPr>
              <w:t xml:space="preserve">, телефон, факс, телефон для </w:t>
            </w:r>
            <w:proofErr w:type="spellStart"/>
            <w:r>
              <w:rPr>
                <w:sz w:val="22"/>
                <w:szCs w:val="22"/>
              </w:rPr>
              <w:t>контактів</w:t>
            </w:r>
            <w:proofErr w:type="spellEnd"/>
            <w:r>
              <w:rPr>
                <w:sz w:val="22"/>
                <w:szCs w:val="22"/>
              </w:rPr>
              <w:t>)</w:t>
            </w:r>
          </w:p>
        </w:tc>
      </w:tr>
      <w:tr w:rsidR="00870625" w:rsidTr="009220A7">
        <w:trPr>
          <w:trHeight w:val="513"/>
        </w:trPr>
        <w:tc>
          <w:tcPr>
            <w:tcW w:w="3086" w:type="dxa"/>
            <w:tcBorders>
              <w:top w:val="single" w:sz="4" w:space="0" w:color="auto"/>
              <w:left w:val="single" w:sz="4" w:space="0" w:color="auto"/>
              <w:bottom w:val="single" w:sz="4" w:space="0" w:color="auto"/>
              <w:right w:val="single" w:sz="4" w:space="0" w:color="auto"/>
            </w:tcBorders>
            <w:vAlign w:val="center"/>
          </w:tcPr>
          <w:p w:rsidR="00870625" w:rsidRDefault="00870625" w:rsidP="009220A7">
            <w:pPr>
              <w:rPr>
                <w:lang w:val="uk-UA"/>
              </w:rPr>
            </w:pPr>
            <w:r>
              <w:rPr>
                <w:sz w:val="22"/>
                <w:szCs w:val="22"/>
                <w:lang w:val="uk-UA"/>
              </w:rPr>
              <w:t xml:space="preserve">Електронна адреса </w:t>
            </w:r>
          </w:p>
        </w:tc>
        <w:tc>
          <w:tcPr>
            <w:tcW w:w="6803" w:type="dxa"/>
            <w:tcBorders>
              <w:top w:val="single" w:sz="4" w:space="0" w:color="auto"/>
              <w:left w:val="single" w:sz="4" w:space="0" w:color="auto"/>
              <w:bottom w:val="single" w:sz="4" w:space="0" w:color="auto"/>
              <w:right w:val="single" w:sz="4" w:space="0" w:color="auto"/>
            </w:tcBorders>
            <w:vAlign w:val="center"/>
          </w:tcPr>
          <w:p w:rsidR="00870625" w:rsidRDefault="00870625" w:rsidP="009220A7">
            <w:pPr>
              <w:rPr>
                <w:lang w:val="uk-UA"/>
              </w:rPr>
            </w:pPr>
            <w:r>
              <w:rPr>
                <w:sz w:val="22"/>
                <w:szCs w:val="22"/>
                <w:lang w:val="uk-UA"/>
              </w:rPr>
              <w:t>Учасник вказує електронну адресу підприємства для офіційного електронного листування</w:t>
            </w:r>
          </w:p>
        </w:tc>
      </w:tr>
      <w:tr w:rsidR="00870625" w:rsidTr="009220A7">
        <w:trPr>
          <w:trHeight w:val="513"/>
        </w:trPr>
        <w:tc>
          <w:tcPr>
            <w:tcW w:w="3086" w:type="dxa"/>
            <w:tcBorders>
              <w:top w:val="single" w:sz="4" w:space="0" w:color="auto"/>
              <w:left w:val="single" w:sz="4" w:space="0" w:color="auto"/>
              <w:bottom w:val="single" w:sz="4" w:space="0" w:color="auto"/>
              <w:right w:val="single" w:sz="4" w:space="0" w:color="auto"/>
            </w:tcBorders>
            <w:vAlign w:val="center"/>
          </w:tcPr>
          <w:p w:rsidR="00870625" w:rsidRDefault="00870625" w:rsidP="009220A7">
            <w:pPr>
              <w:rPr>
                <w:b/>
              </w:rPr>
            </w:pPr>
            <w:proofErr w:type="spellStart"/>
            <w:r>
              <w:rPr>
                <w:sz w:val="22"/>
                <w:szCs w:val="22"/>
              </w:rPr>
              <w:t>Термін</w:t>
            </w:r>
            <w:proofErr w:type="spellEnd"/>
            <w:r>
              <w:rPr>
                <w:sz w:val="22"/>
                <w:szCs w:val="22"/>
              </w:rPr>
              <w:t xml:space="preserve"> поставки товару</w:t>
            </w:r>
          </w:p>
        </w:tc>
        <w:tc>
          <w:tcPr>
            <w:tcW w:w="6803" w:type="dxa"/>
            <w:tcBorders>
              <w:top w:val="single" w:sz="4" w:space="0" w:color="auto"/>
              <w:left w:val="single" w:sz="4" w:space="0" w:color="auto"/>
              <w:bottom w:val="single" w:sz="4" w:space="0" w:color="auto"/>
              <w:right w:val="single" w:sz="4" w:space="0" w:color="auto"/>
            </w:tcBorders>
            <w:vAlign w:val="center"/>
          </w:tcPr>
          <w:p w:rsidR="00870625" w:rsidRDefault="00870625" w:rsidP="009220A7">
            <w:proofErr w:type="spellStart"/>
            <w:r>
              <w:rPr>
                <w:sz w:val="22"/>
                <w:szCs w:val="22"/>
              </w:rPr>
              <w:t>Учасник</w:t>
            </w:r>
            <w:proofErr w:type="spellEnd"/>
            <w:r>
              <w:rPr>
                <w:sz w:val="22"/>
                <w:szCs w:val="22"/>
              </w:rPr>
              <w:t xml:space="preserve"> </w:t>
            </w:r>
            <w:proofErr w:type="spellStart"/>
            <w:r>
              <w:rPr>
                <w:sz w:val="22"/>
                <w:szCs w:val="22"/>
              </w:rPr>
              <w:t>вказує</w:t>
            </w:r>
            <w:proofErr w:type="spellEnd"/>
            <w:r>
              <w:rPr>
                <w:sz w:val="22"/>
                <w:szCs w:val="22"/>
              </w:rPr>
              <w:t xml:space="preserve"> </w:t>
            </w:r>
            <w:proofErr w:type="spellStart"/>
            <w:r>
              <w:rPr>
                <w:sz w:val="22"/>
                <w:szCs w:val="22"/>
              </w:rPr>
              <w:t>термін</w:t>
            </w:r>
            <w:proofErr w:type="spellEnd"/>
            <w:r>
              <w:rPr>
                <w:sz w:val="22"/>
                <w:szCs w:val="22"/>
              </w:rPr>
              <w:t xml:space="preserve"> поставки товару </w:t>
            </w:r>
          </w:p>
        </w:tc>
      </w:tr>
      <w:tr w:rsidR="00870625" w:rsidTr="009220A7">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870625" w:rsidRDefault="00870625" w:rsidP="009220A7">
            <w:pPr>
              <w:rPr>
                <w:b/>
              </w:rPr>
            </w:pPr>
            <w:proofErr w:type="spellStart"/>
            <w:r>
              <w:rPr>
                <w:b/>
                <w:sz w:val="22"/>
                <w:szCs w:val="22"/>
              </w:rPr>
              <w:t>Відомості</w:t>
            </w:r>
            <w:proofErr w:type="spellEnd"/>
            <w:r>
              <w:rPr>
                <w:b/>
                <w:sz w:val="22"/>
                <w:szCs w:val="22"/>
              </w:rPr>
              <w:t xml:space="preserve"> про особу (</w:t>
            </w:r>
            <w:proofErr w:type="spellStart"/>
            <w:r>
              <w:rPr>
                <w:b/>
                <w:sz w:val="22"/>
                <w:szCs w:val="22"/>
              </w:rPr>
              <w:t>осіб</w:t>
            </w:r>
            <w:proofErr w:type="spellEnd"/>
            <w:r>
              <w:rPr>
                <w:b/>
                <w:sz w:val="22"/>
                <w:szCs w:val="22"/>
              </w:rPr>
              <w:t xml:space="preserve">), </w:t>
            </w:r>
            <w:proofErr w:type="spellStart"/>
            <w:r>
              <w:rPr>
                <w:b/>
                <w:sz w:val="22"/>
                <w:szCs w:val="22"/>
              </w:rPr>
              <w:t>які</w:t>
            </w:r>
            <w:proofErr w:type="spellEnd"/>
            <w:r>
              <w:rPr>
                <w:b/>
                <w:sz w:val="22"/>
                <w:szCs w:val="22"/>
              </w:rPr>
              <w:t xml:space="preserve"> </w:t>
            </w:r>
            <w:proofErr w:type="spellStart"/>
            <w:r>
              <w:rPr>
                <w:b/>
                <w:sz w:val="22"/>
                <w:szCs w:val="22"/>
              </w:rPr>
              <w:t>уповноважені</w:t>
            </w:r>
            <w:proofErr w:type="spellEnd"/>
            <w:r>
              <w:rPr>
                <w:b/>
                <w:sz w:val="22"/>
                <w:szCs w:val="22"/>
              </w:rPr>
              <w:t xml:space="preserve"> </w:t>
            </w:r>
            <w:proofErr w:type="spellStart"/>
            <w:r>
              <w:rPr>
                <w:b/>
                <w:sz w:val="22"/>
                <w:szCs w:val="22"/>
              </w:rPr>
              <w:t>представляти</w:t>
            </w:r>
            <w:proofErr w:type="spellEnd"/>
            <w:r>
              <w:rPr>
                <w:b/>
                <w:sz w:val="22"/>
                <w:szCs w:val="22"/>
              </w:rPr>
              <w:t xml:space="preserve"> </w:t>
            </w:r>
            <w:proofErr w:type="spellStart"/>
            <w:r>
              <w:rPr>
                <w:b/>
                <w:sz w:val="22"/>
                <w:szCs w:val="22"/>
              </w:rPr>
              <w:t>інтереси</w:t>
            </w:r>
            <w:proofErr w:type="spellEnd"/>
            <w:r>
              <w:rPr>
                <w:b/>
                <w:sz w:val="22"/>
                <w:szCs w:val="22"/>
              </w:rPr>
              <w:t xml:space="preserve"> </w:t>
            </w:r>
            <w:proofErr w:type="spellStart"/>
            <w:r>
              <w:rPr>
                <w:b/>
                <w:sz w:val="22"/>
                <w:szCs w:val="22"/>
              </w:rPr>
              <w:t>Учасника</w:t>
            </w:r>
            <w:proofErr w:type="spellEnd"/>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870625" w:rsidRDefault="00870625" w:rsidP="009220A7">
            <w:r>
              <w:rPr>
                <w:sz w:val="22"/>
                <w:szCs w:val="22"/>
              </w:rPr>
              <w:t>(</w:t>
            </w:r>
            <w:proofErr w:type="spellStart"/>
            <w:proofErr w:type="gramStart"/>
            <w:r>
              <w:rPr>
                <w:sz w:val="22"/>
                <w:szCs w:val="22"/>
              </w:rPr>
              <w:t>Пр</w:t>
            </w:r>
            <w:proofErr w:type="gramEnd"/>
            <w:r>
              <w:rPr>
                <w:sz w:val="22"/>
                <w:szCs w:val="22"/>
              </w:rPr>
              <w:t>ізвище</w:t>
            </w:r>
            <w:proofErr w:type="spellEnd"/>
            <w:r>
              <w:rPr>
                <w:sz w:val="22"/>
                <w:szCs w:val="22"/>
              </w:rPr>
              <w:t xml:space="preserve">, </w:t>
            </w:r>
            <w:proofErr w:type="spellStart"/>
            <w:r>
              <w:rPr>
                <w:sz w:val="22"/>
                <w:szCs w:val="22"/>
              </w:rPr>
              <w:t>ім’я</w:t>
            </w:r>
            <w:proofErr w:type="spellEnd"/>
            <w:r>
              <w:rPr>
                <w:sz w:val="22"/>
                <w:szCs w:val="22"/>
              </w:rPr>
              <w:t xml:space="preserve">, по </w:t>
            </w:r>
            <w:proofErr w:type="spellStart"/>
            <w:r>
              <w:rPr>
                <w:sz w:val="22"/>
                <w:szCs w:val="22"/>
              </w:rPr>
              <w:t>батькові</w:t>
            </w:r>
            <w:proofErr w:type="spellEnd"/>
            <w:r>
              <w:rPr>
                <w:sz w:val="22"/>
                <w:szCs w:val="22"/>
              </w:rPr>
              <w:t xml:space="preserve">, посада, </w:t>
            </w:r>
            <w:proofErr w:type="spellStart"/>
            <w:r>
              <w:rPr>
                <w:sz w:val="22"/>
                <w:szCs w:val="22"/>
              </w:rPr>
              <w:t>контактний</w:t>
            </w:r>
            <w:proofErr w:type="spellEnd"/>
            <w:r>
              <w:rPr>
                <w:sz w:val="22"/>
                <w:szCs w:val="22"/>
              </w:rPr>
              <w:t xml:space="preserve"> телефон).</w:t>
            </w:r>
          </w:p>
        </w:tc>
      </w:tr>
    </w:tbl>
    <w:p w:rsidR="00870625" w:rsidRDefault="00870625" w:rsidP="00870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70625" w:rsidRDefault="00870625" w:rsidP="00870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ВІДПОВІДНІСТЬ ТЕХНІЧНИМ ВИМОГАМ ДО ПРЕДМЕТУ ЗАКУПІ</w:t>
      </w:r>
      <w:proofErr w:type="gramStart"/>
      <w:r>
        <w:rPr>
          <w:b/>
        </w:rPr>
        <w:t>ВЛ</w:t>
      </w:r>
      <w:proofErr w:type="gramEnd"/>
      <w:r>
        <w:rPr>
          <w:b/>
        </w:rPr>
        <w:t xml:space="preserve">І </w:t>
      </w:r>
    </w:p>
    <w:tbl>
      <w:tblPr>
        <w:tblpPr w:leftFromText="180" w:rightFromText="180" w:vertAnchor="text" w:horzAnchor="margin" w:tblpXSpec="center" w:tblpY="2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536"/>
        <w:gridCol w:w="1417"/>
        <w:gridCol w:w="1073"/>
        <w:gridCol w:w="1440"/>
        <w:gridCol w:w="1598"/>
      </w:tblGrid>
      <w:tr w:rsidR="00657F46" w:rsidTr="00285502">
        <w:trPr>
          <w:cantSplit/>
          <w:trHeight w:val="675"/>
        </w:trPr>
        <w:tc>
          <w:tcPr>
            <w:tcW w:w="534" w:type="dxa"/>
            <w:tcBorders>
              <w:top w:val="single" w:sz="4" w:space="0" w:color="auto"/>
              <w:left w:val="single" w:sz="4" w:space="0" w:color="auto"/>
              <w:bottom w:val="single" w:sz="4" w:space="0" w:color="auto"/>
              <w:right w:val="single" w:sz="4" w:space="0" w:color="auto"/>
            </w:tcBorders>
            <w:vAlign w:val="center"/>
          </w:tcPr>
          <w:p w:rsidR="00657F46" w:rsidRDefault="00657F46" w:rsidP="00657F46">
            <w:pPr>
              <w:keepNext/>
              <w:keepLines/>
              <w:shd w:val="clear" w:color="auto" w:fill="FFFFFF"/>
              <w:tabs>
                <w:tab w:val="center" w:pos="6294"/>
                <w:tab w:val="center" w:pos="8038"/>
                <w:tab w:val="center" w:pos="9247"/>
              </w:tabs>
              <w:jc w:val="center"/>
              <w:rPr>
                <w:b/>
                <w:bCs/>
                <w:spacing w:val="-8"/>
                <w:lang w:val="uk-UA"/>
              </w:rPr>
            </w:pPr>
            <w:r>
              <w:rPr>
                <w:b/>
                <w:bCs/>
                <w:spacing w:val="-8"/>
                <w:sz w:val="22"/>
                <w:szCs w:val="22"/>
                <w:lang w:val="uk-UA"/>
              </w:rPr>
              <w:t>№</w:t>
            </w:r>
          </w:p>
          <w:p w:rsidR="00657F46" w:rsidRDefault="00657F46" w:rsidP="00657F46">
            <w:pPr>
              <w:keepNext/>
              <w:keepLines/>
              <w:shd w:val="clear" w:color="auto" w:fill="FFFFFF"/>
              <w:tabs>
                <w:tab w:val="center" w:pos="6294"/>
                <w:tab w:val="center" w:pos="8038"/>
                <w:tab w:val="center" w:pos="9247"/>
              </w:tabs>
              <w:jc w:val="center"/>
              <w:rPr>
                <w:b/>
                <w:bCs/>
                <w:spacing w:val="-8"/>
                <w:lang w:val="uk-UA"/>
              </w:rPr>
            </w:pPr>
            <w:r>
              <w:rPr>
                <w:b/>
                <w:bCs/>
                <w:spacing w:val="-8"/>
                <w:sz w:val="22"/>
                <w:szCs w:val="22"/>
                <w:lang w:val="uk-UA"/>
              </w:rPr>
              <w:t>п/п</w:t>
            </w:r>
          </w:p>
        </w:tc>
        <w:tc>
          <w:tcPr>
            <w:tcW w:w="4536" w:type="dxa"/>
            <w:tcBorders>
              <w:top w:val="single" w:sz="4" w:space="0" w:color="auto"/>
              <w:left w:val="single" w:sz="4" w:space="0" w:color="auto"/>
              <w:bottom w:val="single" w:sz="4" w:space="0" w:color="auto"/>
              <w:right w:val="single" w:sz="4" w:space="0" w:color="auto"/>
            </w:tcBorders>
            <w:vAlign w:val="center"/>
          </w:tcPr>
          <w:p w:rsidR="00657F46" w:rsidRDefault="00657F46" w:rsidP="00657F46">
            <w:pPr>
              <w:shd w:val="clear" w:color="auto" w:fill="FFFFFF"/>
              <w:jc w:val="center"/>
              <w:rPr>
                <w:b/>
                <w:bCs/>
                <w:spacing w:val="-8"/>
              </w:rPr>
            </w:pPr>
            <w:r>
              <w:rPr>
                <w:b/>
                <w:bCs/>
                <w:spacing w:val="-8"/>
                <w:sz w:val="22"/>
                <w:szCs w:val="22"/>
                <w:lang w:val="uk-UA"/>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657F46" w:rsidRDefault="00657F46" w:rsidP="00657F46">
            <w:pPr>
              <w:shd w:val="clear" w:color="auto" w:fill="FFFFFF"/>
              <w:jc w:val="center"/>
              <w:rPr>
                <w:b/>
                <w:bCs/>
                <w:spacing w:val="-8"/>
              </w:rPr>
            </w:pPr>
            <w:r>
              <w:rPr>
                <w:b/>
                <w:bCs/>
                <w:spacing w:val="-8"/>
                <w:sz w:val="22"/>
                <w:szCs w:val="22"/>
              </w:rPr>
              <w:t>Од</w:t>
            </w:r>
            <w:proofErr w:type="spellStart"/>
            <w:r>
              <w:rPr>
                <w:b/>
                <w:bCs/>
                <w:spacing w:val="-8"/>
                <w:sz w:val="22"/>
                <w:szCs w:val="22"/>
                <w:lang w:val="uk-UA"/>
              </w:rPr>
              <w:t>иниці</w:t>
            </w:r>
            <w:proofErr w:type="spellEnd"/>
            <w:r>
              <w:rPr>
                <w:b/>
                <w:bCs/>
                <w:spacing w:val="-8"/>
                <w:sz w:val="22"/>
                <w:szCs w:val="22"/>
                <w:lang w:val="uk-UA"/>
              </w:rPr>
              <w:t xml:space="preserve"> </w:t>
            </w:r>
            <w:proofErr w:type="spellStart"/>
            <w:r>
              <w:rPr>
                <w:b/>
                <w:bCs/>
                <w:spacing w:val="-8"/>
                <w:sz w:val="22"/>
                <w:szCs w:val="22"/>
              </w:rPr>
              <w:t>вим</w:t>
            </w:r>
            <w:r>
              <w:rPr>
                <w:b/>
                <w:bCs/>
                <w:spacing w:val="-8"/>
                <w:sz w:val="22"/>
                <w:szCs w:val="22"/>
                <w:lang w:val="uk-UA"/>
              </w:rPr>
              <w:t>іру</w:t>
            </w:r>
            <w:proofErr w:type="spellEnd"/>
            <w:r>
              <w:rPr>
                <w:b/>
                <w:bCs/>
                <w:spacing w:val="-8"/>
                <w:sz w:val="22"/>
                <w:szCs w:val="22"/>
                <w:lang w:val="uk-UA"/>
              </w:rPr>
              <w:t xml:space="preserve"> </w:t>
            </w:r>
          </w:p>
        </w:tc>
        <w:tc>
          <w:tcPr>
            <w:tcW w:w="1073" w:type="dxa"/>
            <w:tcBorders>
              <w:top w:val="single" w:sz="4" w:space="0" w:color="auto"/>
              <w:left w:val="single" w:sz="4" w:space="0" w:color="auto"/>
              <w:bottom w:val="single" w:sz="4" w:space="0" w:color="auto"/>
              <w:right w:val="single" w:sz="4" w:space="0" w:color="auto"/>
            </w:tcBorders>
            <w:vAlign w:val="center"/>
          </w:tcPr>
          <w:p w:rsidR="00657F46" w:rsidRDefault="00657F46" w:rsidP="00657F46">
            <w:pPr>
              <w:shd w:val="clear" w:color="auto" w:fill="FFFFFF"/>
              <w:ind w:right="-108"/>
              <w:jc w:val="center"/>
              <w:rPr>
                <w:b/>
                <w:bCs/>
                <w:spacing w:val="-8"/>
              </w:rPr>
            </w:pPr>
            <w:r>
              <w:rPr>
                <w:b/>
                <w:bCs/>
                <w:spacing w:val="-8"/>
                <w:sz w:val="22"/>
                <w:szCs w:val="22"/>
              </w:rPr>
              <w:t>К</w:t>
            </w:r>
            <w:proofErr w:type="spellStart"/>
            <w:r>
              <w:rPr>
                <w:b/>
                <w:bCs/>
                <w:spacing w:val="-8"/>
                <w:sz w:val="22"/>
                <w:szCs w:val="22"/>
                <w:lang w:val="uk-UA"/>
              </w:rPr>
              <w:t>ількіс</w:t>
            </w:r>
            <w:r>
              <w:rPr>
                <w:b/>
                <w:bCs/>
                <w:spacing w:val="-8"/>
                <w:sz w:val="22"/>
                <w:szCs w:val="22"/>
              </w:rPr>
              <w:t>ть</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657F46" w:rsidRDefault="00657F46" w:rsidP="00657F46">
            <w:pPr>
              <w:keepNext/>
              <w:keepLines/>
              <w:shd w:val="clear" w:color="auto" w:fill="FFFFFF"/>
              <w:tabs>
                <w:tab w:val="center" w:pos="6294"/>
                <w:tab w:val="center" w:pos="8038"/>
                <w:tab w:val="center" w:pos="9247"/>
              </w:tabs>
              <w:jc w:val="center"/>
              <w:rPr>
                <w:b/>
                <w:bCs/>
                <w:spacing w:val="-8"/>
                <w:lang w:val="uk-UA"/>
              </w:rPr>
            </w:pPr>
            <w:r>
              <w:rPr>
                <w:b/>
                <w:bCs/>
                <w:spacing w:val="-8"/>
                <w:sz w:val="22"/>
                <w:szCs w:val="22"/>
                <w:lang w:val="uk-UA"/>
              </w:rPr>
              <w:t>Ціна* за одиницю з ПДВ** (грн.)</w:t>
            </w:r>
          </w:p>
        </w:tc>
        <w:tc>
          <w:tcPr>
            <w:tcW w:w="1598" w:type="dxa"/>
            <w:tcBorders>
              <w:top w:val="single" w:sz="4" w:space="0" w:color="auto"/>
              <w:left w:val="single" w:sz="4" w:space="0" w:color="auto"/>
              <w:bottom w:val="single" w:sz="4" w:space="0" w:color="auto"/>
              <w:right w:val="single" w:sz="4" w:space="0" w:color="auto"/>
            </w:tcBorders>
            <w:vAlign w:val="center"/>
          </w:tcPr>
          <w:p w:rsidR="00657F46" w:rsidRDefault="00657F46" w:rsidP="00657F46">
            <w:pPr>
              <w:keepNext/>
              <w:keepLines/>
              <w:shd w:val="clear" w:color="auto" w:fill="FFFFFF"/>
              <w:tabs>
                <w:tab w:val="center" w:pos="6294"/>
                <w:tab w:val="center" w:pos="8038"/>
                <w:tab w:val="center" w:pos="9247"/>
              </w:tabs>
              <w:jc w:val="center"/>
              <w:rPr>
                <w:b/>
                <w:bCs/>
                <w:spacing w:val="-8"/>
                <w:lang w:val="uk-UA"/>
              </w:rPr>
            </w:pPr>
            <w:r>
              <w:rPr>
                <w:b/>
                <w:bCs/>
                <w:spacing w:val="-8"/>
                <w:sz w:val="22"/>
                <w:szCs w:val="22"/>
                <w:lang w:val="uk-UA"/>
              </w:rPr>
              <w:t>Сума* з ПДВ** (грн.)</w:t>
            </w:r>
          </w:p>
        </w:tc>
      </w:tr>
      <w:tr w:rsidR="00FB21A3" w:rsidTr="00285502">
        <w:trPr>
          <w:cantSplit/>
          <w:trHeight w:val="248"/>
        </w:trPr>
        <w:tc>
          <w:tcPr>
            <w:tcW w:w="534" w:type="dxa"/>
            <w:tcBorders>
              <w:top w:val="single" w:sz="4" w:space="0" w:color="auto"/>
              <w:left w:val="single" w:sz="4" w:space="0" w:color="auto"/>
              <w:bottom w:val="single" w:sz="4" w:space="0" w:color="auto"/>
              <w:right w:val="single" w:sz="4" w:space="0" w:color="auto"/>
            </w:tcBorders>
            <w:vAlign w:val="center"/>
          </w:tcPr>
          <w:p w:rsidR="00FB21A3" w:rsidRDefault="00FB21A3" w:rsidP="00657F46">
            <w:pPr>
              <w:jc w:val="center"/>
              <w:rPr>
                <w:bCs/>
                <w:iCs/>
                <w:lang w:val="uk-UA" w:eastAsia="uk-UA"/>
              </w:rPr>
            </w:pPr>
            <w:r>
              <w:rPr>
                <w:bCs/>
                <w:iCs/>
                <w:lang w:val="uk-UA" w:eastAsia="uk-UA"/>
              </w:rPr>
              <w:t>1.</w:t>
            </w:r>
          </w:p>
        </w:tc>
        <w:tc>
          <w:tcPr>
            <w:tcW w:w="4536" w:type="dxa"/>
            <w:tcBorders>
              <w:top w:val="single" w:sz="4" w:space="0" w:color="auto"/>
              <w:left w:val="single" w:sz="4" w:space="0" w:color="auto"/>
              <w:bottom w:val="single" w:sz="4" w:space="0" w:color="auto"/>
              <w:right w:val="single" w:sz="4" w:space="0" w:color="auto"/>
            </w:tcBorders>
            <w:vAlign w:val="center"/>
          </w:tcPr>
          <w:p w:rsidR="00FB21A3" w:rsidRDefault="002E457C" w:rsidP="00FB21A3">
            <w:pPr>
              <w:rPr>
                <w:lang w:val="uk-UA"/>
              </w:rPr>
            </w:pPr>
            <w:r>
              <w:rPr>
                <w:lang w:val="uk-UA"/>
              </w:rPr>
              <w:t>Помідори</w:t>
            </w:r>
          </w:p>
        </w:tc>
        <w:tc>
          <w:tcPr>
            <w:tcW w:w="1417" w:type="dxa"/>
            <w:tcBorders>
              <w:top w:val="single" w:sz="4" w:space="0" w:color="auto"/>
              <w:left w:val="single" w:sz="4" w:space="0" w:color="auto"/>
              <w:bottom w:val="single" w:sz="4" w:space="0" w:color="auto"/>
              <w:right w:val="single" w:sz="4" w:space="0" w:color="auto"/>
            </w:tcBorders>
          </w:tcPr>
          <w:p w:rsidR="00FB21A3" w:rsidRPr="003975B8" w:rsidRDefault="00FB21A3" w:rsidP="009220A7">
            <w:pPr>
              <w:pStyle w:val="2"/>
              <w:overflowPunct w:val="0"/>
              <w:jc w:val="center"/>
              <w:rPr>
                <w:rFonts w:ascii="Times New Roman" w:hAnsi="Times New Roman"/>
                <w:b w:val="0"/>
                <w:i w:val="0"/>
                <w:color w:val="auto"/>
                <w:sz w:val="22"/>
                <w:szCs w:val="22"/>
                <w:lang w:val="uk-UA"/>
              </w:rPr>
            </w:pPr>
            <w:r>
              <w:rPr>
                <w:rFonts w:ascii="Times New Roman" w:hAnsi="Times New Roman"/>
                <w:b w:val="0"/>
                <w:i w:val="0"/>
                <w:color w:val="auto"/>
                <w:sz w:val="22"/>
                <w:szCs w:val="22"/>
                <w:lang w:val="uk-UA"/>
              </w:rPr>
              <w:t>к</w:t>
            </w:r>
            <w:r w:rsidRPr="00D011D5">
              <w:rPr>
                <w:rFonts w:ascii="Times New Roman" w:hAnsi="Times New Roman"/>
                <w:b w:val="0"/>
                <w:i w:val="0"/>
                <w:color w:val="auto"/>
                <w:sz w:val="22"/>
                <w:szCs w:val="22"/>
              </w:rPr>
              <w:t>г</w:t>
            </w:r>
            <w:r>
              <w:rPr>
                <w:rFonts w:ascii="Times New Roman" w:hAnsi="Times New Roman"/>
                <w:b w:val="0"/>
                <w:i w:val="0"/>
                <w:color w:val="auto"/>
                <w:sz w:val="22"/>
                <w:szCs w:val="22"/>
                <w:lang w:val="uk-UA"/>
              </w:rPr>
              <w:t>.</w:t>
            </w:r>
          </w:p>
        </w:tc>
        <w:tc>
          <w:tcPr>
            <w:tcW w:w="1073" w:type="dxa"/>
            <w:tcBorders>
              <w:top w:val="single" w:sz="4" w:space="0" w:color="auto"/>
              <w:left w:val="single" w:sz="4" w:space="0" w:color="auto"/>
              <w:bottom w:val="single" w:sz="4" w:space="0" w:color="auto"/>
              <w:right w:val="single" w:sz="4" w:space="0" w:color="auto"/>
            </w:tcBorders>
          </w:tcPr>
          <w:p w:rsidR="00FB21A3" w:rsidRPr="00D011D5" w:rsidRDefault="00FB21A3" w:rsidP="009220A7">
            <w:pPr>
              <w:pStyle w:val="2"/>
              <w:overflowPunct w:val="0"/>
              <w:jc w:val="center"/>
              <w:rPr>
                <w:rFonts w:ascii="Times New Roman" w:hAnsi="Times New Roman"/>
                <w:b w:val="0"/>
                <w:i w:val="0"/>
                <w:color w:val="auto"/>
                <w:sz w:val="22"/>
                <w:szCs w:val="22"/>
                <w:lang w:val="uk-UA"/>
              </w:rPr>
            </w:pPr>
            <w:r>
              <w:rPr>
                <w:rFonts w:ascii="Times New Roman" w:hAnsi="Times New Roman"/>
                <w:b w:val="0"/>
                <w:i w:val="0"/>
                <w:color w:val="auto"/>
                <w:sz w:val="22"/>
                <w:szCs w:val="22"/>
                <w:lang w:val="uk-UA"/>
              </w:rPr>
              <w:t>200</w:t>
            </w:r>
          </w:p>
        </w:tc>
        <w:tc>
          <w:tcPr>
            <w:tcW w:w="1440" w:type="dxa"/>
            <w:tcBorders>
              <w:top w:val="single" w:sz="4" w:space="0" w:color="auto"/>
              <w:left w:val="single" w:sz="4" w:space="0" w:color="auto"/>
              <w:bottom w:val="single" w:sz="4" w:space="0" w:color="auto"/>
              <w:right w:val="single" w:sz="4" w:space="0" w:color="auto"/>
            </w:tcBorders>
            <w:vAlign w:val="center"/>
          </w:tcPr>
          <w:p w:rsidR="00FB21A3" w:rsidRDefault="00FB21A3" w:rsidP="00657F46">
            <w:pPr>
              <w:keepNext/>
              <w:keepLines/>
              <w:shd w:val="clear" w:color="auto" w:fill="FFFFFF"/>
              <w:jc w:val="center"/>
              <w:rPr>
                <w:lang w:val="uk-UA"/>
              </w:rPr>
            </w:pPr>
          </w:p>
        </w:tc>
        <w:tc>
          <w:tcPr>
            <w:tcW w:w="1598" w:type="dxa"/>
            <w:tcBorders>
              <w:top w:val="single" w:sz="4" w:space="0" w:color="auto"/>
              <w:left w:val="single" w:sz="4" w:space="0" w:color="auto"/>
              <w:bottom w:val="single" w:sz="4" w:space="0" w:color="auto"/>
              <w:right w:val="single" w:sz="4" w:space="0" w:color="auto"/>
            </w:tcBorders>
            <w:vAlign w:val="center"/>
          </w:tcPr>
          <w:p w:rsidR="00FB21A3" w:rsidRDefault="00FB21A3" w:rsidP="00657F46">
            <w:pPr>
              <w:keepNext/>
              <w:keepLines/>
              <w:shd w:val="clear" w:color="auto" w:fill="FFFFFF"/>
              <w:jc w:val="center"/>
              <w:rPr>
                <w:i/>
                <w:lang w:val="uk-UA"/>
              </w:rPr>
            </w:pPr>
          </w:p>
        </w:tc>
      </w:tr>
      <w:tr w:rsidR="00657F46" w:rsidTr="00285502">
        <w:trPr>
          <w:cantSplit/>
          <w:trHeight w:val="910"/>
        </w:trPr>
        <w:tc>
          <w:tcPr>
            <w:tcW w:w="7560" w:type="dxa"/>
            <w:gridSpan w:val="4"/>
            <w:tcBorders>
              <w:top w:val="single" w:sz="4" w:space="0" w:color="auto"/>
              <w:left w:val="single" w:sz="4" w:space="0" w:color="auto"/>
              <w:bottom w:val="single" w:sz="4" w:space="0" w:color="auto"/>
              <w:right w:val="single" w:sz="4" w:space="0" w:color="auto"/>
            </w:tcBorders>
            <w:vAlign w:val="center"/>
          </w:tcPr>
          <w:p w:rsidR="00657F46" w:rsidRDefault="00657F46" w:rsidP="00657F46">
            <w:pPr>
              <w:keepNext/>
              <w:keepLines/>
              <w:shd w:val="clear" w:color="auto" w:fill="FFFFFF"/>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57F46" w:rsidRDefault="00657F46" w:rsidP="00657F46">
            <w:pPr>
              <w:keepNext/>
              <w:keepLines/>
              <w:shd w:val="clear" w:color="auto" w:fill="FFFFFF"/>
              <w:jc w:val="center"/>
              <w:rPr>
                <w:lang w:val="uk-UA"/>
              </w:rPr>
            </w:pPr>
            <w:r>
              <w:rPr>
                <w:b/>
                <w:sz w:val="22"/>
                <w:szCs w:val="22"/>
                <w:lang w:val="uk-UA"/>
              </w:rPr>
              <w:t>Всього**</w:t>
            </w:r>
            <w:r>
              <w:rPr>
                <w:b/>
                <w:bCs/>
                <w:spacing w:val="-8"/>
                <w:sz w:val="22"/>
                <w:szCs w:val="22"/>
                <w:lang w:val="uk-UA"/>
              </w:rPr>
              <w:t xml:space="preserve"> з ПДВ*** (грн.)</w:t>
            </w:r>
          </w:p>
        </w:tc>
        <w:tc>
          <w:tcPr>
            <w:tcW w:w="1598" w:type="dxa"/>
            <w:tcBorders>
              <w:top w:val="single" w:sz="4" w:space="0" w:color="auto"/>
              <w:left w:val="single" w:sz="4" w:space="0" w:color="auto"/>
              <w:bottom w:val="single" w:sz="4" w:space="0" w:color="auto"/>
              <w:right w:val="single" w:sz="4" w:space="0" w:color="auto"/>
            </w:tcBorders>
            <w:vAlign w:val="center"/>
          </w:tcPr>
          <w:p w:rsidR="00657F46" w:rsidRDefault="00657F46" w:rsidP="00657F46">
            <w:pPr>
              <w:keepNext/>
              <w:keepLines/>
              <w:shd w:val="clear" w:color="auto" w:fill="FFFFFF"/>
              <w:jc w:val="center"/>
              <w:rPr>
                <w:lang w:val="uk-UA"/>
              </w:rPr>
            </w:pPr>
          </w:p>
        </w:tc>
      </w:tr>
    </w:tbl>
    <w:p w:rsidR="00870625" w:rsidRDefault="00870625" w:rsidP="00870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p w:rsidR="00870625" w:rsidRDefault="00870625" w:rsidP="00870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p w:rsidR="00870625" w:rsidRDefault="00870625" w:rsidP="008706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lang w:val="uk-UA"/>
        </w:rPr>
      </w:pPr>
      <w:r>
        <w:rPr>
          <w:i/>
          <w:sz w:val="20"/>
          <w:szCs w:val="20"/>
          <w:lang w:val="uk-UA"/>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870625" w:rsidRDefault="00870625" w:rsidP="008706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lang w:val="uk-UA"/>
        </w:rPr>
      </w:pPr>
      <w:r>
        <w:rPr>
          <w:i/>
          <w:sz w:val="20"/>
          <w:szCs w:val="20"/>
          <w:lang w:val="uk-UA"/>
        </w:rPr>
        <w:t>**Ціна та Сума мають бути відмінними від 0,00 грн., та вказані з двома знаками після коми.</w:t>
      </w:r>
    </w:p>
    <w:p w:rsidR="00870625" w:rsidRDefault="00870625" w:rsidP="008706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lang w:val="uk-UA"/>
        </w:rPr>
      </w:pPr>
      <w:r>
        <w:rPr>
          <w:i/>
          <w:sz w:val="20"/>
          <w:szCs w:val="20"/>
          <w:lang w:val="uk-UA"/>
        </w:rPr>
        <w:t>*** Для платників ПДВ.</w:t>
      </w:r>
    </w:p>
    <w:p w:rsidR="00870625" w:rsidRDefault="00870625" w:rsidP="00870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70625" w:rsidRDefault="00870625" w:rsidP="00870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Pr>
          <w:sz w:val="23"/>
          <w:szCs w:val="23"/>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870625" w:rsidRDefault="00870625" w:rsidP="00870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p>
    <w:p w:rsidR="00870625" w:rsidRDefault="00870625" w:rsidP="00870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Pr>
          <w:sz w:val="23"/>
          <w:szCs w:val="23"/>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870625" w:rsidRDefault="00870625" w:rsidP="00870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sz w:val="23"/>
          <w:szCs w:val="23"/>
        </w:rPr>
        <w:t xml:space="preserve">Разом </w:t>
      </w:r>
      <w:proofErr w:type="spellStart"/>
      <w:r>
        <w:rPr>
          <w:sz w:val="23"/>
          <w:szCs w:val="23"/>
        </w:rPr>
        <w:t>з</w:t>
      </w:r>
      <w:proofErr w:type="spellEnd"/>
      <w:r>
        <w:rPr>
          <w:sz w:val="23"/>
          <w:szCs w:val="23"/>
        </w:rPr>
        <w:t xml:space="preserve"> </w:t>
      </w:r>
      <w:proofErr w:type="spellStart"/>
      <w:r>
        <w:rPr>
          <w:sz w:val="23"/>
          <w:szCs w:val="23"/>
        </w:rPr>
        <w:t>цією</w:t>
      </w:r>
      <w:proofErr w:type="spellEnd"/>
      <w:r>
        <w:rPr>
          <w:sz w:val="23"/>
          <w:szCs w:val="23"/>
        </w:rPr>
        <w:t xml:space="preserve"> </w:t>
      </w:r>
      <w:proofErr w:type="spellStart"/>
      <w:r>
        <w:rPr>
          <w:sz w:val="23"/>
          <w:szCs w:val="23"/>
        </w:rPr>
        <w:t>пропозицією</w:t>
      </w:r>
      <w:proofErr w:type="spellEnd"/>
      <w:r>
        <w:rPr>
          <w:sz w:val="23"/>
          <w:szCs w:val="23"/>
        </w:rPr>
        <w:t xml:space="preserve"> ми </w:t>
      </w:r>
      <w:proofErr w:type="spellStart"/>
      <w:r>
        <w:rPr>
          <w:sz w:val="23"/>
          <w:szCs w:val="23"/>
        </w:rPr>
        <w:t>надаємо</w:t>
      </w:r>
      <w:proofErr w:type="spellEnd"/>
      <w:r>
        <w:rPr>
          <w:sz w:val="23"/>
          <w:szCs w:val="23"/>
        </w:rPr>
        <w:t xml:space="preserve"> </w:t>
      </w:r>
      <w:proofErr w:type="spellStart"/>
      <w:r>
        <w:rPr>
          <w:sz w:val="23"/>
          <w:szCs w:val="23"/>
        </w:rPr>
        <w:t>документи</w:t>
      </w:r>
      <w:proofErr w:type="spellEnd"/>
      <w:r>
        <w:rPr>
          <w:sz w:val="23"/>
          <w:szCs w:val="23"/>
        </w:rPr>
        <w:t xml:space="preserve">, </w:t>
      </w:r>
      <w:proofErr w:type="spellStart"/>
      <w:r>
        <w:rPr>
          <w:sz w:val="23"/>
          <w:szCs w:val="23"/>
        </w:rPr>
        <w:t>передбачені</w:t>
      </w:r>
      <w:proofErr w:type="spellEnd"/>
      <w:r>
        <w:rPr>
          <w:sz w:val="23"/>
          <w:szCs w:val="23"/>
        </w:rPr>
        <w:t xml:space="preserve"> пунктом 4 </w:t>
      </w:r>
      <w:r>
        <w:rPr>
          <w:sz w:val="23"/>
          <w:szCs w:val="23"/>
          <w:lang w:val="uk-UA"/>
        </w:rPr>
        <w:t>цього Запиту</w:t>
      </w:r>
      <w:r>
        <w:rPr>
          <w:sz w:val="23"/>
          <w:szCs w:val="23"/>
        </w:rPr>
        <w:t xml:space="preserve"> (</w:t>
      </w:r>
      <w:proofErr w:type="spellStart"/>
      <w:r>
        <w:rPr>
          <w:sz w:val="23"/>
          <w:szCs w:val="23"/>
        </w:rPr>
        <w:t>скановані</w:t>
      </w:r>
      <w:proofErr w:type="spellEnd"/>
      <w:r>
        <w:rPr>
          <w:sz w:val="23"/>
          <w:szCs w:val="23"/>
        </w:rPr>
        <w:t xml:space="preserve"> </w:t>
      </w:r>
      <w:proofErr w:type="spellStart"/>
      <w:r>
        <w:rPr>
          <w:sz w:val="23"/>
          <w:szCs w:val="23"/>
        </w:rPr>
        <w:t>копії</w:t>
      </w:r>
      <w:proofErr w:type="spellEnd"/>
      <w:r>
        <w:rPr>
          <w:sz w:val="23"/>
          <w:szCs w:val="23"/>
        </w:rPr>
        <w:t xml:space="preserve"> в </w:t>
      </w:r>
      <w:proofErr w:type="spellStart"/>
      <w:r>
        <w:rPr>
          <w:sz w:val="23"/>
          <w:szCs w:val="23"/>
        </w:rPr>
        <w:t>форматі</w:t>
      </w:r>
      <w:proofErr w:type="spellEnd"/>
      <w:r>
        <w:rPr>
          <w:sz w:val="23"/>
          <w:szCs w:val="23"/>
        </w:rPr>
        <w:t xml:space="preserve"> </w:t>
      </w:r>
      <w:proofErr w:type="spellStart"/>
      <w:r>
        <w:rPr>
          <w:sz w:val="23"/>
          <w:szCs w:val="23"/>
          <w:lang w:val="en-US"/>
        </w:rPr>
        <w:t>pdf</w:t>
      </w:r>
      <w:proofErr w:type="spellEnd"/>
      <w:r>
        <w:rPr>
          <w:sz w:val="23"/>
          <w:szCs w:val="23"/>
          <w:lang w:val="uk-UA"/>
        </w:rPr>
        <w:t xml:space="preserve"> </w:t>
      </w:r>
      <w:r>
        <w:rPr>
          <w:lang w:val="uk-UA"/>
        </w:rPr>
        <w:t xml:space="preserve">або </w:t>
      </w:r>
      <w:hyperlink r:id="rId7" w:history="1">
        <w:proofErr w:type="spellStart"/>
        <w:r>
          <w:rPr>
            <w:rStyle w:val="a3"/>
            <w:color w:val="auto"/>
          </w:rPr>
          <w:t>jpg</w:t>
        </w:r>
        <w:proofErr w:type="spellEnd"/>
      </w:hyperlink>
      <w:r>
        <w:rPr>
          <w:sz w:val="23"/>
          <w:szCs w:val="23"/>
        </w:rPr>
        <w:t xml:space="preserve">) на </w:t>
      </w:r>
      <w:proofErr w:type="spellStart"/>
      <w:proofErr w:type="gramStart"/>
      <w:r>
        <w:rPr>
          <w:sz w:val="23"/>
          <w:szCs w:val="23"/>
        </w:rPr>
        <w:t>п</w:t>
      </w:r>
      <w:proofErr w:type="gramEnd"/>
      <w:r>
        <w:rPr>
          <w:sz w:val="23"/>
          <w:szCs w:val="23"/>
        </w:rPr>
        <w:t>ідтвердження</w:t>
      </w:r>
      <w:proofErr w:type="spellEnd"/>
      <w:r>
        <w:rPr>
          <w:sz w:val="23"/>
          <w:szCs w:val="23"/>
        </w:rPr>
        <w:t xml:space="preserve"> </w:t>
      </w:r>
      <w:proofErr w:type="spellStart"/>
      <w:r>
        <w:rPr>
          <w:sz w:val="23"/>
          <w:szCs w:val="23"/>
        </w:rPr>
        <w:t>заявлених</w:t>
      </w:r>
      <w:proofErr w:type="spellEnd"/>
      <w:r>
        <w:rPr>
          <w:sz w:val="23"/>
          <w:szCs w:val="23"/>
        </w:rPr>
        <w:t xml:space="preserve"> </w:t>
      </w:r>
      <w:proofErr w:type="spellStart"/>
      <w:r>
        <w:rPr>
          <w:sz w:val="23"/>
          <w:szCs w:val="23"/>
        </w:rPr>
        <w:t>вимог</w:t>
      </w:r>
      <w:proofErr w:type="spellEnd"/>
      <w:r>
        <w:rPr>
          <w:sz w:val="23"/>
          <w:szCs w:val="23"/>
          <w:lang w:val="uk-UA"/>
        </w:rPr>
        <w:t>.</w:t>
      </w:r>
    </w:p>
    <w:p w:rsidR="00870625" w:rsidRDefault="00870625" w:rsidP="00870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70625" w:rsidRPr="00285502" w:rsidRDefault="00870625" w:rsidP="00870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t xml:space="preserve">Посада, </w:t>
      </w:r>
      <w:proofErr w:type="spellStart"/>
      <w:proofErr w:type="gramStart"/>
      <w:r>
        <w:rPr>
          <w:rStyle w:val="grame"/>
        </w:rPr>
        <w:t>пр</w:t>
      </w:r>
      <w:proofErr w:type="gramEnd"/>
      <w:r>
        <w:t>ізвище</w:t>
      </w:r>
      <w:proofErr w:type="spellEnd"/>
      <w:r>
        <w:t xml:space="preserve">, </w:t>
      </w:r>
      <w:proofErr w:type="spellStart"/>
      <w:r>
        <w:t>ініціали</w:t>
      </w:r>
      <w:proofErr w:type="spellEnd"/>
      <w:r>
        <w:t xml:space="preserve">, </w:t>
      </w:r>
      <w:proofErr w:type="spellStart"/>
      <w:r>
        <w:t>підпис</w:t>
      </w:r>
      <w:proofErr w:type="spellEnd"/>
      <w:r>
        <w:t xml:space="preserve"> </w:t>
      </w:r>
      <w:proofErr w:type="spellStart"/>
      <w:r>
        <w:t>уповноваженої</w:t>
      </w:r>
      <w:proofErr w:type="spellEnd"/>
      <w:r>
        <w:t xml:space="preserve"> особи </w:t>
      </w:r>
    </w:p>
    <w:p w:rsidR="00E56355" w:rsidRDefault="00870625" w:rsidP="00FB21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5502">
        <w:rPr>
          <w:lang w:val="uk-UA"/>
        </w:rPr>
        <w:t>підприємства/фізичної особи, завірені печаткою                      _______________</w:t>
      </w:r>
      <w:r>
        <w:rPr>
          <w:lang w:val="uk-UA"/>
        </w:rPr>
        <w:t xml:space="preserve">          </w:t>
      </w:r>
    </w:p>
    <w:p w:rsidR="00C56AC2" w:rsidRDefault="003975B8" w:rsidP="0085161B">
      <w:pPr>
        <w:pStyle w:val="HTML0"/>
        <w:shd w:val="clear" w:color="auto" w:fill="FFFFFF"/>
        <w:ind w:firstLine="6237"/>
        <w:rPr>
          <w:rFonts w:ascii="Times New Roman" w:hAnsi="Times New Roman"/>
          <w:b/>
          <w:sz w:val="24"/>
          <w:szCs w:val="24"/>
        </w:rPr>
      </w:pPr>
      <w:r>
        <w:rPr>
          <w:rFonts w:ascii="Times New Roman" w:hAnsi="Times New Roman"/>
          <w:b/>
          <w:sz w:val="24"/>
          <w:szCs w:val="24"/>
        </w:rPr>
        <w:t xml:space="preserve">    </w:t>
      </w:r>
    </w:p>
    <w:p w:rsidR="002E457C" w:rsidRDefault="002E457C" w:rsidP="0085161B">
      <w:pPr>
        <w:pStyle w:val="HTML0"/>
        <w:shd w:val="clear" w:color="auto" w:fill="FFFFFF"/>
        <w:ind w:firstLine="6237"/>
        <w:rPr>
          <w:rFonts w:ascii="Times New Roman" w:hAnsi="Times New Roman"/>
          <w:b/>
          <w:sz w:val="24"/>
          <w:szCs w:val="24"/>
        </w:rPr>
      </w:pPr>
    </w:p>
    <w:p w:rsidR="002E457C" w:rsidRDefault="002E457C" w:rsidP="0085161B">
      <w:pPr>
        <w:pStyle w:val="HTML0"/>
        <w:shd w:val="clear" w:color="auto" w:fill="FFFFFF"/>
        <w:ind w:firstLine="6237"/>
        <w:rPr>
          <w:rFonts w:ascii="Times New Roman" w:hAnsi="Times New Roman"/>
          <w:b/>
          <w:sz w:val="24"/>
          <w:szCs w:val="24"/>
        </w:rPr>
      </w:pPr>
    </w:p>
    <w:p w:rsidR="00E56355" w:rsidRPr="00ED482C" w:rsidRDefault="003975B8" w:rsidP="00E56355">
      <w:pPr>
        <w:pStyle w:val="HTML0"/>
        <w:shd w:val="clear" w:color="auto" w:fill="FFFFFF"/>
        <w:ind w:firstLine="6237"/>
        <w:rPr>
          <w:rFonts w:ascii="Times New Roman" w:hAnsi="Times New Roman"/>
          <w:b/>
          <w:sz w:val="24"/>
          <w:szCs w:val="24"/>
        </w:rPr>
      </w:pPr>
      <w:r>
        <w:rPr>
          <w:rFonts w:ascii="Times New Roman" w:hAnsi="Times New Roman"/>
          <w:b/>
          <w:sz w:val="24"/>
          <w:szCs w:val="24"/>
        </w:rPr>
        <w:lastRenderedPageBreak/>
        <w:t xml:space="preserve">   </w:t>
      </w:r>
      <w:r w:rsidR="00E56355" w:rsidRPr="00ED482C">
        <w:rPr>
          <w:rFonts w:ascii="Times New Roman" w:hAnsi="Times New Roman"/>
          <w:b/>
          <w:sz w:val="24"/>
          <w:szCs w:val="24"/>
        </w:rPr>
        <w:t>Додаток № 4 до Інформації</w:t>
      </w:r>
    </w:p>
    <w:p w:rsidR="00E56355" w:rsidRPr="00ED482C" w:rsidRDefault="00E56355" w:rsidP="0092469F">
      <w:pPr>
        <w:pStyle w:val="HTML0"/>
        <w:shd w:val="clear" w:color="auto" w:fill="FFFFFF"/>
        <w:ind w:left="6237"/>
        <w:rPr>
          <w:rFonts w:ascii="Times New Roman" w:hAnsi="Times New Roman"/>
          <w:b/>
          <w:sz w:val="24"/>
          <w:szCs w:val="24"/>
        </w:rPr>
      </w:pPr>
      <w:r w:rsidRPr="00ED482C">
        <w:rPr>
          <w:rFonts w:ascii="Times New Roman" w:hAnsi="Times New Roman"/>
          <w:b/>
          <w:sz w:val="24"/>
          <w:szCs w:val="24"/>
        </w:rPr>
        <w:t xml:space="preserve">для проведення закупівлі через систему електронних закупівель         </w:t>
      </w:r>
    </w:p>
    <w:p w:rsidR="00E56355" w:rsidRDefault="00E56355" w:rsidP="00E56355">
      <w:pPr>
        <w:jc w:val="right"/>
        <w:rPr>
          <w:lang w:val="uk-UA"/>
        </w:rPr>
      </w:pPr>
    </w:p>
    <w:p w:rsidR="00E56355" w:rsidRDefault="00E56355" w:rsidP="00E56355">
      <w:pPr>
        <w:rPr>
          <w:lang w:val="uk-UA"/>
        </w:rPr>
      </w:pPr>
    </w:p>
    <w:p w:rsidR="00E56355" w:rsidRDefault="00E56355" w:rsidP="00E56355">
      <w:pPr>
        <w:rPr>
          <w:lang w:val="uk-UA"/>
        </w:rPr>
      </w:pPr>
    </w:p>
    <w:p w:rsidR="00E56355" w:rsidRDefault="00E56355" w:rsidP="00E56355">
      <w:pPr>
        <w:rPr>
          <w:lang w:val="uk-UA"/>
        </w:rPr>
      </w:pPr>
    </w:p>
    <w:p w:rsidR="00E56355" w:rsidRDefault="00E56355" w:rsidP="00E56355">
      <w:pPr>
        <w:rPr>
          <w:lang w:val="uk-UA"/>
        </w:rPr>
      </w:pPr>
    </w:p>
    <w:p w:rsidR="00E56355" w:rsidRDefault="00E56355" w:rsidP="00E56355">
      <w:pPr>
        <w:rPr>
          <w:lang w:val="uk-UA"/>
        </w:rPr>
      </w:pPr>
    </w:p>
    <w:p w:rsidR="00E56355" w:rsidRDefault="00E56355" w:rsidP="00E56355">
      <w:pPr>
        <w:jc w:val="center"/>
        <w:rPr>
          <w:b/>
        </w:rPr>
      </w:pPr>
      <w:r w:rsidRPr="007B28F7">
        <w:rPr>
          <w:b/>
        </w:rPr>
        <w:t>ВІДОМОСТІ ПРО УЧАСНИКА</w:t>
      </w:r>
    </w:p>
    <w:p w:rsidR="00E56355" w:rsidRDefault="00E56355" w:rsidP="00E56355">
      <w:pPr>
        <w:jc w:val="center"/>
        <w:rPr>
          <w:b/>
        </w:rPr>
      </w:pPr>
    </w:p>
    <w:p w:rsidR="00E56355" w:rsidRPr="007B28F7" w:rsidRDefault="00E56355" w:rsidP="00E56355">
      <w:pPr>
        <w:jc w:val="center"/>
        <w:rPr>
          <w:b/>
        </w:rPr>
      </w:pPr>
    </w:p>
    <w:p w:rsidR="00E56355" w:rsidRPr="0014022E" w:rsidRDefault="00E56355" w:rsidP="00E56355">
      <w:r w:rsidRPr="006366D4">
        <w:rPr>
          <w:b/>
        </w:rPr>
        <w:t>1.</w:t>
      </w:r>
      <w:r>
        <w:t xml:space="preserve"> </w:t>
      </w:r>
      <w:proofErr w:type="spellStart"/>
      <w:r w:rsidRPr="0014022E">
        <w:t>Найменування</w:t>
      </w:r>
      <w:proofErr w:type="spellEnd"/>
      <w:r w:rsidRPr="0014022E">
        <w:t xml:space="preserve"> (</w:t>
      </w:r>
      <w:proofErr w:type="spellStart"/>
      <w:r w:rsidRPr="0014022E">
        <w:t>повна</w:t>
      </w:r>
      <w:proofErr w:type="spellEnd"/>
      <w:r w:rsidRPr="0014022E">
        <w:t xml:space="preserve"> </w:t>
      </w:r>
      <w:proofErr w:type="spellStart"/>
      <w:r w:rsidRPr="0014022E">
        <w:t>назва</w:t>
      </w:r>
      <w:proofErr w:type="spellEnd"/>
      <w:r w:rsidRPr="0014022E">
        <w:t xml:space="preserve">) </w:t>
      </w:r>
      <w:proofErr w:type="spellStart"/>
      <w:r>
        <w:t>У</w:t>
      </w:r>
      <w:r w:rsidRPr="0014022E">
        <w:t>часника</w:t>
      </w:r>
      <w:proofErr w:type="spellEnd"/>
      <w:r w:rsidRPr="0014022E">
        <w:t xml:space="preserve"> _____________________________________________</w:t>
      </w:r>
    </w:p>
    <w:p w:rsidR="00E56355" w:rsidRPr="0014022E" w:rsidRDefault="00E56355" w:rsidP="00E56355">
      <w:pPr>
        <w:pStyle w:val="aa"/>
        <w:rPr>
          <w:rFonts w:ascii="Times New Roman" w:hAnsi="Times New Roman"/>
          <w:sz w:val="24"/>
          <w:szCs w:val="24"/>
        </w:rPr>
      </w:pPr>
      <w:r w:rsidRPr="006366D4">
        <w:rPr>
          <w:rFonts w:ascii="Times New Roman" w:hAnsi="Times New Roman"/>
          <w:b/>
          <w:sz w:val="24"/>
          <w:szCs w:val="24"/>
        </w:rPr>
        <w:t>2.</w:t>
      </w:r>
      <w:r>
        <w:rPr>
          <w:rFonts w:ascii="Times New Roman" w:hAnsi="Times New Roman"/>
          <w:sz w:val="24"/>
          <w:szCs w:val="24"/>
        </w:rPr>
        <w:t xml:space="preserve"> </w:t>
      </w:r>
      <w:proofErr w:type="spellStart"/>
      <w:r w:rsidRPr="0014022E">
        <w:rPr>
          <w:rFonts w:ascii="Times New Roman" w:hAnsi="Times New Roman"/>
          <w:sz w:val="24"/>
          <w:szCs w:val="24"/>
        </w:rPr>
        <w:t>Правовий</w:t>
      </w:r>
      <w:proofErr w:type="spellEnd"/>
      <w:r w:rsidRPr="0014022E">
        <w:rPr>
          <w:rFonts w:ascii="Times New Roman" w:hAnsi="Times New Roman"/>
          <w:sz w:val="24"/>
          <w:szCs w:val="24"/>
        </w:rPr>
        <w:t xml:space="preserve"> статус </w:t>
      </w:r>
      <w:proofErr w:type="spellStart"/>
      <w:r>
        <w:rPr>
          <w:rFonts w:ascii="Times New Roman" w:hAnsi="Times New Roman"/>
          <w:sz w:val="24"/>
          <w:szCs w:val="24"/>
        </w:rPr>
        <w:t>У</w:t>
      </w:r>
      <w:r w:rsidRPr="0014022E">
        <w:rPr>
          <w:rFonts w:ascii="Times New Roman" w:hAnsi="Times New Roman"/>
          <w:sz w:val="24"/>
          <w:szCs w:val="24"/>
        </w:rPr>
        <w:t>часника</w:t>
      </w:r>
      <w:proofErr w:type="spellEnd"/>
      <w:r w:rsidRPr="0014022E">
        <w:rPr>
          <w:rFonts w:ascii="Times New Roman" w:hAnsi="Times New Roman"/>
          <w:sz w:val="24"/>
          <w:szCs w:val="24"/>
        </w:rPr>
        <w:t>: _______________________________________________________</w:t>
      </w:r>
    </w:p>
    <w:p w:rsidR="00E56355" w:rsidRPr="0014022E" w:rsidRDefault="00E56355" w:rsidP="00E56355">
      <w:pPr>
        <w:pStyle w:val="aa"/>
        <w:rPr>
          <w:rFonts w:ascii="Times New Roman" w:hAnsi="Times New Roman"/>
          <w:sz w:val="24"/>
          <w:szCs w:val="24"/>
        </w:rPr>
      </w:pPr>
      <w:r w:rsidRPr="006366D4">
        <w:rPr>
          <w:rFonts w:ascii="Times New Roman" w:hAnsi="Times New Roman"/>
          <w:b/>
          <w:sz w:val="24"/>
          <w:szCs w:val="24"/>
        </w:rPr>
        <w:t>3.</w:t>
      </w:r>
      <w:r>
        <w:rPr>
          <w:rFonts w:ascii="Times New Roman" w:hAnsi="Times New Roman"/>
          <w:sz w:val="24"/>
          <w:szCs w:val="24"/>
        </w:rPr>
        <w:t xml:space="preserve"> </w:t>
      </w:r>
      <w:proofErr w:type="spellStart"/>
      <w:r w:rsidRPr="0014022E">
        <w:rPr>
          <w:rFonts w:ascii="Times New Roman" w:hAnsi="Times New Roman"/>
          <w:sz w:val="24"/>
          <w:szCs w:val="24"/>
        </w:rPr>
        <w:t>Організаційно-правова</w:t>
      </w:r>
      <w:proofErr w:type="spellEnd"/>
      <w:r w:rsidRPr="0014022E">
        <w:rPr>
          <w:rFonts w:ascii="Times New Roman" w:hAnsi="Times New Roman"/>
          <w:sz w:val="24"/>
          <w:szCs w:val="24"/>
        </w:rPr>
        <w:t xml:space="preserve"> форма: ____________________________________________________</w:t>
      </w:r>
    </w:p>
    <w:p w:rsidR="00E56355" w:rsidRPr="0014022E" w:rsidRDefault="00E56355" w:rsidP="00E56355">
      <w:pPr>
        <w:pStyle w:val="aa"/>
        <w:rPr>
          <w:rFonts w:ascii="Times New Roman" w:hAnsi="Times New Roman"/>
          <w:sz w:val="24"/>
          <w:szCs w:val="24"/>
        </w:rPr>
      </w:pPr>
      <w:r w:rsidRPr="006366D4">
        <w:rPr>
          <w:rFonts w:ascii="Times New Roman" w:hAnsi="Times New Roman"/>
          <w:b/>
          <w:sz w:val="24"/>
          <w:szCs w:val="24"/>
        </w:rPr>
        <w:t>4.</w:t>
      </w:r>
      <w:r>
        <w:rPr>
          <w:rFonts w:ascii="Times New Roman" w:hAnsi="Times New Roman"/>
          <w:sz w:val="24"/>
          <w:szCs w:val="24"/>
        </w:rPr>
        <w:t xml:space="preserve"> </w:t>
      </w:r>
      <w:r w:rsidRPr="0014022E">
        <w:rPr>
          <w:rFonts w:ascii="Times New Roman" w:hAnsi="Times New Roman"/>
          <w:sz w:val="24"/>
          <w:szCs w:val="24"/>
        </w:rPr>
        <w:t xml:space="preserve">Форма </w:t>
      </w:r>
      <w:proofErr w:type="spellStart"/>
      <w:r w:rsidRPr="0014022E">
        <w:rPr>
          <w:rFonts w:ascii="Times New Roman" w:hAnsi="Times New Roman"/>
          <w:sz w:val="24"/>
          <w:szCs w:val="24"/>
        </w:rPr>
        <w:t>власності</w:t>
      </w:r>
      <w:proofErr w:type="spellEnd"/>
      <w:r w:rsidRPr="0014022E">
        <w:rPr>
          <w:rFonts w:ascii="Times New Roman" w:hAnsi="Times New Roman"/>
          <w:sz w:val="24"/>
          <w:szCs w:val="24"/>
        </w:rPr>
        <w:t>: _____________________________________</w:t>
      </w:r>
      <w:r>
        <w:rPr>
          <w:rFonts w:ascii="Times New Roman" w:hAnsi="Times New Roman"/>
          <w:sz w:val="24"/>
          <w:szCs w:val="24"/>
        </w:rPr>
        <w:t>__________________________</w:t>
      </w:r>
    </w:p>
    <w:p w:rsidR="00E56355" w:rsidRPr="0014022E" w:rsidRDefault="00E56355" w:rsidP="00E56355">
      <w:pPr>
        <w:pStyle w:val="aa"/>
        <w:rPr>
          <w:rFonts w:ascii="Times New Roman" w:hAnsi="Times New Roman"/>
          <w:sz w:val="24"/>
          <w:szCs w:val="24"/>
        </w:rPr>
      </w:pPr>
      <w:r w:rsidRPr="006366D4">
        <w:rPr>
          <w:rFonts w:ascii="Times New Roman" w:hAnsi="Times New Roman"/>
          <w:b/>
          <w:sz w:val="24"/>
          <w:szCs w:val="24"/>
        </w:rPr>
        <w:t>5.</w:t>
      </w:r>
      <w:r>
        <w:rPr>
          <w:rFonts w:ascii="Times New Roman" w:hAnsi="Times New Roman"/>
          <w:sz w:val="24"/>
          <w:szCs w:val="24"/>
        </w:rPr>
        <w:t xml:space="preserve"> </w:t>
      </w:r>
      <w:proofErr w:type="spellStart"/>
      <w:r w:rsidRPr="0014022E">
        <w:rPr>
          <w:rFonts w:ascii="Times New Roman" w:hAnsi="Times New Roman"/>
          <w:sz w:val="24"/>
          <w:szCs w:val="24"/>
        </w:rPr>
        <w:t>Юридична</w:t>
      </w:r>
      <w:proofErr w:type="spellEnd"/>
      <w:r w:rsidRPr="0014022E">
        <w:rPr>
          <w:rFonts w:ascii="Times New Roman" w:hAnsi="Times New Roman"/>
          <w:sz w:val="24"/>
          <w:szCs w:val="24"/>
        </w:rPr>
        <w:t xml:space="preserve"> адреса: ______________________________________________________________</w:t>
      </w:r>
    </w:p>
    <w:p w:rsidR="00E56355" w:rsidRPr="0014022E" w:rsidRDefault="00E56355" w:rsidP="00E56355">
      <w:pPr>
        <w:pStyle w:val="aa"/>
        <w:rPr>
          <w:rFonts w:ascii="Times New Roman" w:hAnsi="Times New Roman"/>
          <w:sz w:val="24"/>
          <w:szCs w:val="24"/>
        </w:rPr>
      </w:pPr>
      <w:r w:rsidRPr="006366D4">
        <w:rPr>
          <w:rFonts w:ascii="Times New Roman" w:hAnsi="Times New Roman"/>
          <w:b/>
          <w:sz w:val="24"/>
          <w:szCs w:val="24"/>
        </w:rPr>
        <w:t>6.</w:t>
      </w:r>
      <w:r>
        <w:rPr>
          <w:rFonts w:ascii="Times New Roman" w:hAnsi="Times New Roman"/>
          <w:sz w:val="24"/>
          <w:szCs w:val="24"/>
        </w:rPr>
        <w:t xml:space="preserve"> </w:t>
      </w:r>
      <w:proofErr w:type="spellStart"/>
      <w:r w:rsidRPr="0014022E">
        <w:rPr>
          <w:rFonts w:ascii="Times New Roman" w:hAnsi="Times New Roman"/>
          <w:sz w:val="24"/>
          <w:szCs w:val="24"/>
        </w:rPr>
        <w:t>Поштова</w:t>
      </w:r>
      <w:proofErr w:type="spellEnd"/>
      <w:r w:rsidRPr="0014022E">
        <w:rPr>
          <w:rFonts w:ascii="Times New Roman" w:hAnsi="Times New Roman"/>
          <w:sz w:val="24"/>
          <w:szCs w:val="24"/>
        </w:rPr>
        <w:t xml:space="preserve"> адреса: ________________________________________________________________</w:t>
      </w:r>
    </w:p>
    <w:p w:rsidR="00E56355" w:rsidRPr="0014022E" w:rsidRDefault="00E56355" w:rsidP="00E56355">
      <w:r w:rsidRPr="006366D4">
        <w:rPr>
          <w:b/>
        </w:rPr>
        <w:t>7.</w:t>
      </w:r>
      <w:r>
        <w:t xml:space="preserve"> </w:t>
      </w:r>
      <w:r w:rsidRPr="0014022E">
        <w:t>Телефон _______________________________________________________________________</w:t>
      </w:r>
    </w:p>
    <w:p w:rsidR="00E56355" w:rsidRPr="0014022E" w:rsidRDefault="00E56355" w:rsidP="00E56355">
      <w:r w:rsidRPr="006366D4">
        <w:rPr>
          <w:b/>
        </w:rPr>
        <w:t>8.</w:t>
      </w:r>
      <w:r>
        <w:t xml:space="preserve"> </w:t>
      </w:r>
      <w:proofErr w:type="spellStart"/>
      <w:r w:rsidRPr="0014022E">
        <w:t>E-mail</w:t>
      </w:r>
      <w:proofErr w:type="spellEnd"/>
      <w:r w:rsidRPr="0014022E">
        <w:t xml:space="preserve"> _________________________________________________________________________</w:t>
      </w:r>
    </w:p>
    <w:p w:rsidR="00E56355" w:rsidRPr="0014022E" w:rsidRDefault="00E56355" w:rsidP="00E56355">
      <w:r w:rsidRPr="006366D4">
        <w:rPr>
          <w:b/>
        </w:rPr>
        <w:t>9.</w:t>
      </w:r>
      <w:r>
        <w:t xml:space="preserve"> </w:t>
      </w:r>
      <w:r w:rsidRPr="0014022E">
        <w:t>ЄДРПОУ ______________________________________________________________________</w:t>
      </w:r>
    </w:p>
    <w:p w:rsidR="00E56355" w:rsidRPr="0014022E" w:rsidRDefault="00E56355" w:rsidP="00E56355">
      <w:r w:rsidRPr="006366D4">
        <w:rPr>
          <w:b/>
        </w:rPr>
        <w:t>10.</w:t>
      </w:r>
      <w:r>
        <w:t xml:space="preserve"> </w:t>
      </w:r>
      <w:r w:rsidRPr="0014022E">
        <w:t>І</w:t>
      </w:r>
      <w:proofErr w:type="gramStart"/>
      <w:r w:rsidRPr="0014022E">
        <w:t>ПН</w:t>
      </w:r>
      <w:proofErr w:type="gramEnd"/>
      <w:r w:rsidRPr="0014022E">
        <w:t xml:space="preserve"> __________________________________________________________________________</w:t>
      </w:r>
    </w:p>
    <w:p w:rsidR="00E56355" w:rsidRPr="0014022E" w:rsidRDefault="00E56355" w:rsidP="00E56355">
      <w:pPr>
        <w:pStyle w:val="aa"/>
        <w:rPr>
          <w:rFonts w:ascii="Times New Roman" w:hAnsi="Times New Roman"/>
          <w:b/>
          <w:sz w:val="24"/>
          <w:szCs w:val="24"/>
        </w:rPr>
      </w:pPr>
      <w:r w:rsidRPr="00120A7D">
        <w:rPr>
          <w:rFonts w:ascii="Times New Roman" w:hAnsi="Times New Roman"/>
          <w:b/>
          <w:sz w:val="24"/>
          <w:szCs w:val="24"/>
        </w:rPr>
        <w:t>11.</w:t>
      </w:r>
      <w:r w:rsidRPr="00120A7D">
        <w:rPr>
          <w:rFonts w:ascii="Times New Roman" w:hAnsi="Times New Roman"/>
          <w:sz w:val="24"/>
          <w:szCs w:val="24"/>
        </w:rPr>
        <w:t xml:space="preserve"> </w:t>
      </w:r>
      <w:proofErr w:type="spellStart"/>
      <w:r w:rsidRPr="00120A7D">
        <w:rPr>
          <w:rFonts w:ascii="Times New Roman" w:hAnsi="Times New Roman"/>
          <w:sz w:val="24"/>
          <w:szCs w:val="24"/>
        </w:rPr>
        <w:t>Інформація</w:t>
      </w:r>
      <w:proofErr w:type="spellEnd"/>
      <w:r w:rsidRPr="00120A7D">
        <w:rPr>
          <w:rFonts w:ascii="Times New Roman" w:hAnsi="Times New Roman"/>
          <w:sz w:val="24"/>
          <w:szCs w:val="24"/>
        </w:rPr>
        <w:t xml:space="preserve"> про </w:t>
      </w:r>
      <w:proofErr w:type="spellStart"/>
      <w:r w:rsidRPr="00120A7D">
        <w:rPr>
          <w:rFonts w:ascii="Times New Roman" w:hAnsi="Times New Roman"/>
          <w:sz w:val="24"/>
          <w:szCs w:val="24"/>
        </w:rPr>
        <w:t>обслуговуючі</w:t>
      </w:r>
      <w:proofErr w:type="spellEnd"/>
      <w:r w:rsidRPr="00120A7D">
        <w:rPr>
          <w:rFonts w:ascii="Times New Roman" w:hAnsi="Times New Roman"/>
          <w:sz w:val="24"/>
          <w:szCs w:val="24"/>
        </w:rPr>
        <w:t xml:space="preserve"> банки та </w:t>
      </w:r>
      <w:proofErr w:type="spellStart"/>
      <w:r w:rsidRPr="00120A7D">
        <w:rPr>
          <w:rFonts w:ascii="Times New Roman" w:hAnsi="Times New Roman"/>
          <w:sz w:val="24"/>
          <w:szCs w:val="24"/>
        </w:rPr>
        <w:t>банківські</w:t>
      </w:r>
      <w:proofErr w:type="spellEnd"/>
      <w:r w:rsidRPr="00120A7D">
        <w:rPr>
          <w:rFonts w:ascii="Times New Roman" w:hAnsi="Times New Roman"/>
          <w:sz w:val="24"/>
          <w:szCs w:val="24"/>
        </w:rPr>
        <w:t xml:space="preserve"> </w:t>
      </w:r>
      <w:proofErr w:type="spellStart"/>
      <w:r w:rsidRPr="00120A7D">
        <w:rPr>
          <w:rFonts w:ascii="Times New Roman" w:hAnsi="Times New Roman"/>
          <w:sz w:val="24"/>
          <w:szCs w:val="24"/>
        </w:rPr>
        <w:t>реквізити</w:t>
      </w:r>
      <w:proofErr w:type="spellEnd"/>
      <w:r w:rsidRPr="00120A7D">
        <w:rPr>
          <w:rFonts w:ascii="Times New Roman" w:hAnsi="Times New Roman"/>
          <w:b/>
          <w:sz w:val="24"/>
          <w:szCs w:val="24"/>
        </w:rPr>
        <w:t>:</w:t>
      </w:r>
    </w:p>
    <w:p w:rsidR="00E56355" w:rsidRPr="0014022E" w:rsidRDefault="00E56355" w:rsidP="00E56355">
      <w:proofErr w:type="spellStart"/>
      <w:proofErr w:type="gramStart"/>
      <w:r w:rsidRPr="0014022E">
        <w:t>р</w:t>
      </w:r>
      <w:proofErr w:type="spellEnd"/>
      <w:proofErr w:type="gramEnd"/>
      <w:r w:rsidRPr="0014022E">
        <w:t>/</w:t>
      </w:r>
      <w:proofErr w:type="spellStart"/>
      <w:r w:rsidRPr="0014022E">
        <w:t>рахунок</w:t>
      </w:r>
      <w:proofErr w:type="spellEnd"/>
      <w:r w:rsidRPr="0014022E">
        <w:t xml:space="preserve"> ____________________________________________________________________ </w:t>
      </w:r>
    </w:p>
    <w:p w:rsidR="00E56355" w:rsidRPr="0014022E" w:rsidRDefault="00E56355" w:rsidP="00E56355">
      <w:proofErr w:type="spellStart"/>
      <w:r w:rsidRPr="0014022E">
        <w:t>назва</w:t>
      </w:r>
      <w:proofErr w:type="spellEnd"/>
      <w:r w:rsidRPr="0014022E">
        <w:t xml:space="preserve"> банку: ___________________________________________________________________</w:t>
      </w:r>
    </w:p>
    <w:p w:rsidR="00E56355" w:rsidRPr="0014022E" w:rsidRDefault="00E56355" w:rsidP="00E56355">
      <w:pPr>
        <w:rPr>
          <w:rFonts w:eastAsia="Arial Unicode MS"/>
        </w:rPr>
      </w:pPr>
      <w:r w:rsidRPr="0014022E">
        <w:t>МФО __________________________________________________________________________</w:t>
      </w:r>
      <w:r w:rsidRPr="0014022E">
        <w:rPr>
          <w:rFonts w:eastAsia="Arial Unicode MS"/>
        </w:rPr>
        <w:tab/>
        <w:t xml:space="preserve">           </w:t>
      </w:r>
    </w:p>
    <w:p w:rsidR="00E56355" w:rsidRPr="0014022E" w:rsidRDefault="00E56355" w:rsidP="00E56355">
      <w:r w:rsidRPr="006366D4">
        <w:rPr>
          <w:b/>
        </w:rPr>
        <w:t>1</w:t>
      </w:r>
      <w:r>
        <w:rPr>
          <w:b/>
        </w:rPr>
        <w:t>2</w:t>
      </w:r>
      <w:r w:rsidRPr="006366D4">
        <w:rPr>
          <w:b/>
        </w:rPr>
        <w:t>.</w:t>
      </w:r>
      <w:r>
        <w:t xml:space="preserve"> </w:t>
      </w:r>
      <w:proofErr w:type="spellStart"/>
      <w:proofErr w:type="gramStart"/>
      <w:r w:rsidRPr="0014022E">
        <w:t>Пр</w:t>
      </w:r>
      <w:proofErr w:type="gramEnd"/>
      <w:r w:rsidRPr="0014022E">
        <w:t>ізвище</w:t>
      </w:r>
      <w:proofErr w:type="spellEnd"/>
      <w:r w:rsidRPr="0014022E">
        <w:t xml:space="preserve">, </w:t>
      </w:r>
      <w:proofErr w:type="spellStart"/>
      <w:r w:rsidRPr="0014022E">
        <w:t>ім'я</w:t>
      </w:r>
      <w:proofErr w:type="spellEnd"/>
      <w:r w:rsidRPr="0014022E">
        <w:t xml:space="preserve"> по </w:t>
      </w:r>
      <w:proofErr w:type="spellStart"/>
      <w:r w:rsidRPr="0014022E">
        <w:t>батькові</w:t>
      </w:r>
      <w:proofErr w:type="spellEnd"/>
      <w:r w:rsidRPr="0014022E">
        <w:t xml:space="preserve">, посада </w:t>
      </w:r>
      <w:proofErr w:type="spellStart"/>
      <w:r w:rsidRPr="0014022E">
        <w:t>і</w:t>
      </w:r>
      <w:proofErr w:type="spellEnd"/>
      <w:r w:rsidRPr="0014022E">
        <w:t xml:space="preserve"> номер телефону для </w:t>
      </w:r>
      <w:proofErr w:type="spellStart"/>
      <w:r w:rsidRPr="0014022E">
        <w:t>контактів</w:t>
      </w:r>
      <w:proofErr w:type="spellEnd"/>
      <w:r w:rsidRPr="0014022E">
        <w:t xml:space="preserve"> </w:t>
      </w:r>
      <w:proofErr w:type="spellStart"/>
      <w:r w:rsidRPr="0014022E">
        <w:t>керівника</w:t>
      </w:r>
      <w:proofErr w:type="spellEnd"/>
      <w:r w:rsidRPr="0014022E">
        <w:t xml:space="preserve"> </w:t>
      </w:r>
      <w:proofErr w:type="spellStart"/>
      <w:r w:rsidRPr="0014022E">
        <w:t>Учасника</w:t>
      </w:r>
      <w:proofErr w:type="spellEnd"/>
      <w:r w:rsidRPr="0014022E">
        <w:t>: ________________________________________________________________________________</w:t>
      </w:r>
    </w:p>
    <w:p w:rsidR="00E56355" w:rsidRPr="0014022E" w:rsidRDefault="00E56355" w:rsidP="00E56355"/>
    <w:p w:rsidR="00E56355" w:rsidRPr="0014022E" w:rsidRDefault="00E56355" w:rsidP="00E56355"/>
    <w:p w:rsidR="00E56355" w:rsidRPr="005E59ED" w:rsidRDefault="00E56355" w:rsidP="00E56355"/>
    <w:p w:rsidR="00FB1B8B" w:rsidRPr="00E56355" w:rsidRDefault="00FB1B8B"/>
    <w:p w:rsidR="00FB1B8B" w:rsidRPr="00870625" w:rsidRDefault="00FB1B8B">
      <w:pPr>
        <w:rPr>
          <w:lang w:val="uk-UA"/>
        </w:rPr>
      </w:pPr>
    </w:p>
    <w:sectPr w:rsidR="00FB1B8B" w:rsidRPr="00870625" w:rsidSect="003656A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226B1"/>
    <w:rsid w:val="000239AE"/>
    <w:rsid w:val="00034F0E"/>
    <w:rsid w:val="000459F1"/>
    <w:rsid w:val="00095F17"/>
    <w:rsid w:val="000C5C5A"/>
    <w:rsid w:val="000D4746"/>
    <w:rsid w:val="00114AFC"/>
    <w:rsid w:val="00131899"/>
    <w:rsid w:val="00132B62"/>
    <w:rsid w:val="00154E03"/>
    <w:rsid w:val="001B3C09"/>
    <w:rsid w:val="001B7378"/>
    <w:rsid w:val="001E3EDE"/>
    <w:rsid w:val="002675E6"/>
    <w:rsid w:val="00285502"/>
    <w:rsid w:val="002E457C"/>
    <w:rsid w:val="002F53EF"/>
    <w:rsid w:val="002F7592"/>
    <w:rsid w:val="003226B1"/>
    <w:rsid w:val="00353EDC"/>
    <w:rsid w:val="003656AD"/>
    <w:rsid w:val="003975B8"/>
    <w:rsid w:val="00406C5C"/>
    <w:rsid w:val="004469F4"/>
    <w:rsid w:val="004A4B0C"/>
    <w:rsid w:val="004E332F"/>
    <w:rsid w:val="004F3505"/>
    <w:rsid w:val="0052613B"/>
    <w:rsid w:val="00532095"/>
    <w:rsid w:val="005646B8"/>
    <w:rsid w:val="0058484F"/>
    <w:rsid w:val="005F21B4"/>
    <w:rsid w:val="00613C28"/>
    <w:rsid w:val="0064150F"/>
    <w:rsid w:val="00656350"/>
    <w:rsid w:val="00657F46"/>
    <w:rsid w:val="006E4856"/>
    <w:rsid w:val="00702B0F"/>
    <w:rsid w:val="00733CB5"/>
    <w:rsid w:val="00755D26"/>
    <w:rsid w:val="00843A0B"/>
    <w:rsid w:val="0085161B"/>
    <w:rsid w:val="00870625"/>
    <w:rsid w:val="00873CAA"/>
    <w:rsid w:val="00921995"/>
    <w:rsid w:val="009220A7"/>
    <w:rsid w:val="0092469F"/>
    <w:rsid w:val="00997007"/>
    <w:rsid w:val="00A10A1F"/>
    <w:rsid w:val="00A17C71"/>
    <w:rsid w:val="00A45C66"/>
    <w:rsid w:val="00A57E1F"/>
    <w:rsid w:val="00A62536"/>
    <w:rsid w:val="00A650EF"/>
    <w:rsid w:val="00AC0A6C"/>
    <w:rsid w:val="00B73A53"/>
    <w:rsid w:val="00BA61AF"/>
    <w:rsid w:val="00C0464A"/>
    <w:rsid w:val="00C40130"/>
    <w:rsid w:val="00C56AC2"/>
    <w:rsid w:val="00C76632"/>
    <w:rsid w:val="00CF10D1"/>
    <w:rsid w:val="00D00C2F"/>
    <w:rsid w:val="00D011D5"/>
    <w:rsid w:val="00D3356D"/>
    <w:rsid w:val="00DB499D"/>
    <w:rsid w:val="00DB7F71"/>
    <w:rsid w:val="00DE73F7"/>
    <w:rsid w:val="00E21955"/>
    <w:rsid w:val="00E35222"/>
    <w:rsid w:val="00E56355"/>
    <w:rsid w:val="00E63508"/>
    <w:rsid w:val="00EB1EA1"/>
    <w:rsid w:val="00ED482C"/>
    <w:rsid w:val="00F02D9A"/>
    <w:rsid w:val="00F31205"/>
    <w:rsid w:val="00F56324"/>
    <w:rsid w:val="00F67004"/>
    <w:rsid w:val="00F91E8C"/>
    <w:rsid w:val="00FB1B8B"/>
    <w:rsid w:val="00FB21A3"/>
    <w:rsid w:val="00FC2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25"/>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870625"/>
    <w:pPr>
      <w:keepNext/>
      <w:spacing w:before="240" w:after="60"/>
      <w:outlineLvl w:val="0"/>
    </w:pPr>
    <w:rPr>
      <w:rFonts w:ascii="Arial" w:hAnsi="Arial"/>
      <w:b/>
      <w:bCs/>
      <w:kern w:val="32"/>
      <w:sz w:val="32"/>
      <w:szCs w:val="32"/>
    </w:rPr>
  </w:style>
  <w:style w:type="paragraph" w:styleId="2">
    <w:name w:val="heading 2"/>
    <w:basedOn w:val="a"/>
    <w:next w:val="a"/>
    <w:link w:val="20"/>
    <w:unhideWhenUsed/>
    <w:qFormat/>
    <w:rsid w:val="0087062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625"/>
    <w:rPr>
      <w:rFonts w:ascii="Arial" w:eastAsia="Times New Roman" w:hAnsi="Arial" w:cs="Times New Roman"/>
      <w:b/>
      <w:bCs/>
      <w:color w:val="000000"/>
      <w:kern w:val="32"/>
      <w:sz w:val="32"/>
      <w:szCs w:val="32"/>
      <w:lang w:eastAsia="ru-RU"/>
    </w:rPr>
  </w:style>
  <w:style w:type="character" w:customStyle="1" w:styleId="20">
    <w:name w:val="Заголовок 2 Знак"/>
    <w:basedOn w:val="a0"/>
    <w:link w:val="2"/>
    <w:rsid w:val="00870625"/>
    <w:rPr>
      <w:rFonts w:ascii="Cambria" w:eastAsia="Times New Roman" w:hAnsi="Cambria" w:cs="Times New Roman"/>
      <w:b/>
      <w:bCs/>
      <w:i/>
      <w:iCs/>
      <w:color w:val="000000"/>
      <w:sz w:val="28"/>
      <w:szCs w:val="28"/>
      <w:lang w:eastAsia="ru-RU"/>
    </w:rPr>
  </w:style>
  <w:style w:type="character" w:styleId="a3">
    <w:name w:val="Hyperlink"/>
    <w:rsid w:val="00870625"/>
    <w:rPr>
      <w:color w:val="0000FF"/>
      <w:u w:val="single"/>
    </w:rPr>
  </w:style>
  <w:style w:type="character" w:customStyle="1" w:styleId="HTML">
    <w:name w:val="Стандартный HTML Знак"/>
    <w:link w:val="HTML0"/>
    <w:locked/>
    <w:rsid w:val="00870625"/>
    <w:rPr>
      <w:rFonts w:ascii="Courier New" w:hAnsi="Courier New" w:cs="Courier New"/>
      <w:lang w:val="uk-UA" w:eastAsia="ar-SA"/>
    </w:rPr>
  </w:style>
  <w:style w:type="paragraph" w:styleId="HTML0">
    <w:name w:val="HTML Preformatted"/>
    <w:basedOn w:val="a"/>
    <w:link w:val="HTML"/>
    <w:rsid w:val="0087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color w:val="auto"/>
      <w:sz w:val="22"/>
      <w:szCs w:val="22"/>
      <w:lang w:val="uk-UA" w:eastAsia="ar-SA"/>
    </w:rPr>
  </w:style>
  <w:style w:type="character" w:customStyle="1" w:styleId="HTML1">
    <w:name w:val="Стандартный HTML Знак1"/>
    <w:basedOn w:val="a0"/>
    <w:link w:val="HTML0"/>
    <w:uiPriority w:val="99"/>
    <w:semiHidden/>
    <w:rsid w:val="00870625"/>
    <w:rPr>
      <w:rFonts w:ascii="Consolas" w:eastAsia="Times New Roman" w:hAnsi="Consolas" w:cs="Times New Roman"/>
      <w:color w:val="000000"/>
      <w:sz w:val="20"/>
      <w:szCs w:val="20"/>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870625"/>
    <w:rPr>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870625"/>
    <w:pPr>
      <w:spacing w:before="100" w:beforeAutospacing="1" w:after="100" w:afterAutospacing="1"/>
    </w:pPr>
    <w:rPr>
      <w:rFonts w:asciiTheme="minorHAnsi" w:eastAsiaTheme="minorHAnsi" w:hAnsiTheme="minorHAnsi" w:cstheme="minorBidi"/>
      <w:color w:val="auto"/>
    </w:rPr>
  </w:style>
  <w:style w:type="character" w:customStyle="1" w:styleId="a6">
    <w:name w:val="Основной текст с отступом Знак"/>
    <w:link w:val="a7"/>
    <w:locked/>
    <w:rsid w:val="00870625"/>
    <w:rPr>
      <w:rFonts w:ascii="Times New Roman CYR" w:hAnsi="Times New Roman CYR" w:cs="Times New Roman CYR"/>
      <w:sz w:val="24"/>
      <w:szCs w:val="24"/>
      <w:lang w:eastAsia="ar-SA"/>
    </w:rPr>
  </w:style>
  <w:style w:type="paragraph" w:styleId="a7">
    <w:name w:val="Body Text Indent"/>
    <w:basedOn w:val="a"/>
    <w:link w:val="a6"/>
    <w:rsid w:val="00870625"/>
    <w:pPr>
      <w:widowControl w:val="0"/>
      <w:suppressAutoHyphens/>
      <w:autoSpaceDE w:val="0"/>
      <w:spacing w:after="120"/>
      <w:ind w:left="283"/>
    </w:pPr>
    <w:rPr>
      <w:rFonts w:ascii="Times New Roman CYR" w:eastAsiaTheme="minorHAnsi" w:hAnsi="Times New Roman CYR" w:cs="Times New Roman CYR"/>
      <w:color w:val="auto"/>
      <w:lang w:eastAsia="ar-SA"/>
    </w:rPr>
  </w:style>
  <w:style w:type="character" w:customStyle="1" w:styleId="11">
    <w:name w:val="Основной текст с отступом Знак1"/>
    <w:basedOn w:val="a0"/>
    <w:link w:val="a7"/>
    <w:uiPriority w:val="99"/>
    <w:semiHidden/>
    <w:rsid w:val="00870625"/>
    <w:rPr>
      <w:rFonts w:ascii="Times New Roman" w:eastAsia="Times New Roman" w:hAnsi="Times New Roman" w:cs="Times New Roman"/>
      <w:color w:val="000000"/>
      <w:sz w:val="24"/>
      <w:szCs w:val="24"/>
      <w:lang w:eastAsia="ru-RU"/>
    </w:rPr>
  </w:style>
  <w:style w:type="character" w:customStyle="1" w:styleId="grame">
    <w:name w:val="grame"/>
    <w:rsid w:val="00870625"/>
    <w:rPr>
      <w:rFonts w:ascii="Times New Roman" w:hAnsi="Times New Roman" w:cs="Times New Roman" w:hint="default"/>
    </w:rPr>
  </w:style>
  <w:style w:type="paragraph" w:styleId="a8">
    <w:name w:val="Body Text"/>
    <w:basedOn w:val="a"/>
    <w:link w:val="a9"/>
    <w:rsid w:val="00870625"/>
    <w:pPr>
      <w:spacing w:after="120"/>
    </w:pPr>
  </w:style>
  <w:style w:type="character" w:customStyle="1" w:styleId="a9">
    <w:name w:val="Основной текст Знак"/>
    <w:basedOn w:val="a0"/>
    <w:link w:val="a8"/>
    <w:rsid w:val="00870625"/>
    <w:rPr>
      <w:rFonts w:ascii="Times New Roman" w:eastAsia="Times New Roman" w:hAnsi="Times New Roman" w:cs="Times New Roman"/>
      <w:color w:val="000000"/>
      <w:sz w:val="24"/>
      <w:szCs w:val="24"/>
      <w:lang w:eastAsia="ru-RU"/>
    </w:rPr>
  </w:style>
  <w:style w:type="paragraph" w:customStyle="1" w:styleId="normal">
    <w:name w:val="normal"/>
    <w:qFormat/>
    <w:rsid w:val="00870625"/>
    <w:pPr>
      <w:spacing w:after="0"/>
    </w:pPr>
    <w:rPr>
      <w:rFonts w:ascii="Arial" w:eastAsia="Arial" w:hAnsi="Arial" w:cs="Arial"/>
      <w:color w:val="000000"/>
      <w:szCs w:val="20"/>
      <w:lang w:eastAsia="ru-RU"/>
    </w:rPr>
  </w:style>
  <w:style w:type="paragraph" w:styleId="21">
    <w:name w:val="Body Text Indent 2"/>
    <w:basedOn w:val="a"/>
    <w:link w:val="22"/>
    <w:rsid w:val="00870625"/>
    <w:pPr>
      <w:spacing w:after="120" w:line="480" w:lineRule="auto"/>
      <w:ind w:left="283"/>
    </w:pPr>
    <w:rPr>
      <w:color w:val="auto"/>
    </w:rPr>
  </w:style>
  <w:style w:type="character" w:customStyle="1" w:styleId="22">
    <w:name w:val="Основной текст с отступом 2 Знак"/>
    <w:basedOn w:val="a0"/>
    <w:link w:val="21"/>
    <w:rsid w:val="00870625"/>
    <w:rPr>
      <w:rFonts w:ascii="Times New Roman" w:eastAsia="Times New Roman" w:hAnsi="Times New Roman" w:cs="Times New Roman"/>
      <w:sz w:val="24"/>
      <w:szCs w:val="24"/>
      <w:lang w:eastAsia="ru-RU"/>
    </w:rPr>
  </w:style>
  <w:style w:type="paragraph" w:customStyle="1" w:styleId="Style14">
    <w:name w:val="Style14"/>
    <w:basedOn w:val="a"/>
    <w:rsid w:val="00870625"/>
    <w:pPr>
      <w:widowControl w:val="0"/>
      <w:autoSpaceDE w:val="0"/>
      <w:autoSpaceDN w:val="0"/>
      <w:adjustRightInd w:val="0"/>
      <w:spacing w:line="274" w:lineRule="exact"/>
      <w:ind w:firstLine="706"/>
      <w:jc w:val="both"/>
    </w:pPr>
    <w:rPr>
      <w:color w:val="auto"/>
    </w:rPr>
  </w:style>
  <w:style w:type="character" w:customStyle="1" w:styleId="FontStyle27">
    <w:name w:val="Font Style27"/>
    <w:basedOn w:val="a0"/>
    <w:rsid w:val="00870625"/>
    <w:rPr>
      <w:rFonts w:ascii="Times New Roman" w:hAnsi="Times New Roman" w:cs="Times New Roman" w:hint="default"/>
      <w:sz w:val="20"/>
      <w:szCs w:val="20"/>
    </w:rPr>
  </w:style>
  <w:style w:type="paragraph" w:styleId="23">
    <w:name w:val="Quote"/>
    <w:basedOn w:val="a"/>
    <w:next w:val="a"/>
    <w:link w:val="24"/>
    <w:uiPriority w:val="29"/>
    <w:qFormat/>
    <w:rsid w:val="00FC2879"/>
    <w:rPr>
      <w:i/>
      <w:iCs/>
      <w:color w:val="000000" w:themeColor="text1"/>
    </w:rPr>
  </w:style>
  <w:style w:type="character" w:customStyle="1" w:styleId="24">
    <w:name w:val="Цитата 2 Знак"/>
    <w:basedOn w:val="a0"/>
    <w:link w:val="23"/>
    <w:uiPriority w:val="29"/>
    <w:rsid w:val="00FC2879"/>
    <w:rPr>
      <w:rFonts w:ascii="Times New Roman" w:eastAsia="Times New Roman" w:hAnsi="Times New Roman" w:cs="Times New Roman"/>
      <w:i/>
      <w:iCs/>
      <w:color w:val="000000" w:themeColor="text1"/>
      <w:sz w:val="24"/>
      <w:szCs w:val="24"/>
      <w:lang w:eastAsia="ru-RU"/>
    </w:rPr>
  </w:style>
  <w:style w:type="character" w:customStyle="1" w:styleId="rvts23">
    <w:name w:val="rvts23"/>
    <w:basedOn w:val="a0"/>
    <w:rsid w:val="00843A0B"/>
  </w:style>
  <w:style w:type="paragraph" w:styleId="aa">
    <w:name w:val="No Spacing"/>
    <w:link w:val="ab"/>
    <w:uiPriority w:val="99"/>
    <w:qFormat/>
    <w:rsid w:val="00E56355"/>
    <w:pPr>
      <w:spacing w:after="0" w:line="240" w:lineRule="auto"/>
    </w:pPr>
  </w:style>
  <w:style w:type="character" w:customStyle="1" w:styleId="ab">
    <w:name w:val="Без интервала Знак"/>
    <w:link w:val="aa"/>
    <w:uiPriority w:val="99"/>
    <w:locked/>
    <w:rsid w:val="00E563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5"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Pages>
  <Words>4205</Words>
  <Characters>23973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9</cp:revision>
  <cp:lastPrinted>2018-01-04T15:14:00Z</cp:lastPrinted>
  <dcterms:created xsi:type="dcterms:W3CDTF">2017-12-20T07:47:00Z</dcterms:created>
  <dcterms:modified xsi:type="dcterms:W3CDTF">2022-08-11T07:44:00Z</dcterms:modified>
</cp:coreProperties>
</file>