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C806D0" w:rsidRDefault="00674ADF" w:rsidP="00674ADF">
      <w:pPr>
        <w:spacing w:after="0" w:line="240" w:lineRule="auto"/>
        <w:jc w:val="right"/>
        <w:rPr>
          <w:rFonts w:ascii="Times New Roman" w:hAnsi="Times New Roman"/>
          <w:b/>
          <w:bCs/>
          <w:sz w:val="24"/>
          <w:szCs w:val="24"/>
        </w:rPr>
      </w:pPr>
      <w:r w:rsidRPr="00066C94">
        <w:rPr>
          <w:rFonts w:ascii="Times New Roman" w:hAnsi="Times New Roman"/>
          <w:b/>
          <w:bCs/>
          <w:sz w:val="24"/>
          <w:szCs w:val="24"/>
        </w:rPr>
        <w:t xml:space="preserve">     </w:t>
      </w:r>
      <w:r w:rsidRPr="00C806D0">
        <w:rPr>
          <w:rFonts w:ascii="Times New Roman" w:hAnsi="Times New Roman"/>
          <w:b/>
          <w:bCs/>
          <w:sz w:val="24"/>
          <w:szCs w:val="24"/>
        </w:rPr>
        <w:t>ДОДАТОК № 2</w:t>
      </w:r>
    </w:p>
    <w:p w:rsidR="00674ADF" w:rsidRPr="00C806D0" w:rsidRDefault="00674ADF" w:rsidP="00674ADF">
      <w:pPr>
        <w:spacing w:after="0" w:line="240" w:lineRule="auto"/>
        <w:jc w:val="right"/>
        <w:rPr>
          <w:rFonts w:ascii="Times New Roman" w:hAnsi="Times New Roman"/>
          <w:b/>
          <w:bCs/>
          <w:sz w:val="24"/>
          <w:szCs w:val="24"/>
        </w:rPr>
      </w:pPr>
      <w:r w:rsidRPr="00C806D0">
        <w:rPr>
          <w:rFonts w:ascii="Times New Roman" w:hAnsi="Times New Roman"/>
          <w:b/>
          <w:bCs/>
          <w:sz w:val="24"/>
          <w:szCs w:val="24"/>
        </w:rPr>
        <w:t xml:space="preserve">до тендерної документації </w:t>
      </w:r>
    </w:p>
    <w:p w:rsidR="004F13C6" w:rsidRPr="00C806D0" w:rsidRDefault="004F13C6" w:rsidP="00674ADF">
      <w:pPr>
        <w:spacing w:after="0" w:line="240" w:lineRule="auto"/>
        <w:jc w:val="center"/>
        <w:rPr>
          <w:rFonts w:ascii="Times New Roman" w:hAnsi="Times New Roman"/>
          <w:b/>
          <w:caps/>
          <w:sz w:val="24"/>
          <w:szCs w:val="24"/>
        </w:rPr>
      </w:pPr>
    </w:p>
    <w:p w:rsidR="00674ADF" w:rsidRPr="00C806D0" w:rsidRDefault="00674ADF" w:rsidP="00674ADF">
      <w:pPr>
        <w:spacing w:after="0" w:line="240" w:lineRule="auto"/>
        <w:jc w:val="center"/>
        <w:rPr>
          <w:rFonts w:ascii="Times New Roman" w:hAnsi="Times New Roman"/>
          <w:b/>
          <w:sz w:val="24"/>
          <w:szCs w:val="24"/>
        </w:rPr>
      </w:pPr>
      <w:r w:rsidRPr="00C806D0">
        <w:rPr>
          <w:rFonts w:ascii="Times New Roman" w:hAnsi="Times New Roman"/>
          <w:b/>
          <w:caps/>
          <w:sz w:val="24"/>
          <w:szCs w:val="24"/>
        </w:rPr>
        <w:t>Технічне завдання</w:t>
      </w:r>
    </w:p>
    <w:p w:rsidR="00674ADF" w:rsidRPr="00C806D0" w:rsidRDefault="00674ADF" w:rsidP="00674ADF">
      <w:pPr>
        <w:spacing w:after="0" w:line="240" w:lineRule="auto"/>
        <w:jc w:val="center"/>
        <w:rPr>
          <w:rFonts w:ascii="Times New Roman" w:hAnsi="Times New Roman"/>
          <w:b/>
          <w:bCs/>
          <w:sz w:val="24"/>
          <w:szCs w:val="24"/>
        </w:rPr>
      </w:pPr>
      <w:r w:rsidRPr="00C806D0">
        <w:rPr>
          <w:rFonts w:ascii="Times New Roman" w:hAnsi="Times New Roman"/>
          <w:b/>
          <w:sz w:val="24"/>
          <w:szCs w:val="24"/>
        </w:rPr>
        <w:t>ТЕХНІЧНІ, ЯКІСНІ, КІЛЬКІСНІ</w:t>
      </w:r>
      <w:r w:rsidRPr="00C806D0">
        <w:rPr>
          <w:rFonts w:ascii="Times New Roman" w:hAnsi="Times New Roman"/>
          <w:b/>
          <w:bCs/>
          <w:sz w:val="24"/>
          <w:szCs w:val="24"/>
        </w:rPr>
        <w:t xml:space="preserve"> ВИМОГИ ДО ПРЕДМЕТА ЗАКУПІВЛІ </w:t>
      </w:r>
    </w:p>
    <w:p w:rsidR="00674ADF" w:rsidRPr="00C806D0"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F746E7" w:rsidRPr="00C806D0" w:rsidRDefault="00F746E7" w:rsidP="00F746E7">
      <w:pPr>
        <w:pStyle w:val="HTML"/>
        <w:numPr>
          <w:ilvl w:val="0"/>
          <w:numId w:val="17"/>
        </w:numPr>
        <w:jc w:val="center"/>
        <w:rPr>
          <w:rFonts w:ascii="Times New Roman" w:hAnsi="Times New Roman" w:cs="Times New Roman"/>
          <w:b/>
          <w:color w:val="000000"/>
          <w:sz w:val="24"/>
          <w:szCs w:val="24"/>
          <w:lang w:val="uk-UA"/>
        </w:rPr>
      </w:pPr>
      <w:proofErr w:type="spellStart"/>
      <w:r w:rsidRPr="00C806D0">
        <w:rPr>
          <w:rFonts w:ascii="Times New Roman" w:hAnsi="Times New Roman" w:cs="Times New Roman"/>
          <w:b/>
          <w:color w:val="000000"/>
          <w:sz w:val="24"/>
          <w:szCs w:val="24"/>
          <w:shd w:val="clear" w:color="auto" w:fill="FDFEFD"/>
          <w:lang w:val="uk-UA"/>
        </w:rPr>
        <w:t>Тепловізор</w:t>
      </w:r>
      <w:proofErr w:type="spellEnd"/>
      <w:r w:rsidRPr="00C806D0">
        <w:rPr>
          <w:rFonts w:ascii="Times New Roman" w:hAnsi="Times New Roman" w:cs="Times New Roman"/>
          <w:b/>
          <w:color w:val="000000"/>
          <w:sz w:val="24"/>
          <w:szCs w:val="24"/>
          <w:shd w:val="clear" w:color="auto" w:fill="FDFEFD"/>
          <w:lang w:val="uk-UA"/>
        </w:rPr>
        <w:t xml:space="preserve"> </w:t>
      </w:r>
      <w:proofErr w:type="spellStart"/>
      <w:r w:rsidRPr="00C806D0">
        <w:rPr>
          <w:rFonts w:ascii="Times New Roman" w:hAnsi="Times New Roman" w:cs="Times New Roman"/>
          <w:b/>
          <w:color w:val="000000"/>
          <w:sz w:val="24"/>
          <w:szCs w:val="24"/>
          <w:shd w:val="clear" w:color="auto" w:fill="FDFEFD"/>
        </w:rPr>
        <w:t>iRay</w:t>
      </w:r>
      <w:proofErr w:type="spellEnd"/>
      <w:r w:rsidRPr="00C806D0">
        <w:rPr>
          <w:rFonts w:ascii="Times New Roman" w:hAnsi="Times New Roman" w:cs="Times New Roman"/>
          <w:b/>
          <w:color w:val="000000"/>
          <w:sz w:val="24"/>
          <w:szCs w:val="24"/>
          <w:shd w:val="clear" w:color="auto" w:fill="FDFEFD"/>
          <w:lang w:val="uk-UA"/>
        </w:rPr>
        <w:t xml:space="preserve"> </w:t>
      </w:r>
      <w:proofErr w:type="spellStart"/>
      <w:r w:rsidRPr="00C806D0">
        <w:rPr>
          <w:rFonts w:ascii="Times New Roman" w:hAnsi="Times New Roman" w:cs="Times New Roman"/>
          <w:b/>
          <w:color w:val="000000"/>
          <w:sz w:val="24"/>
          <w:szCs w:val="24"/>
          <w:shd w:val="clear" w:color="auto" w:fill="FDFEFD"/>
        </w:rPr>
        <w:t>Xeye</w:t>
      </w:r>
      <w:proofErr w:type="spellEnd"/>
      <w:r w:rsidRPr="00C806D0">
        <w:rPr>
          <w:rFonts w:ascii="Times New Roman" w:hAnsi="Times New Roman" w:cs="Times New Roman"/>
          <w:b/>
          <w:color w:val="000000"/>
          <w:sz w:val="24"/>
          <w:szCs w:val="24"/>
          <w:shd w:val="clear" w:color="auto" w:fill="FDFEFD"/>
          <w:lang w:val="uk-UA"/>
        </w:rPr>
        <w:t xml:space="preserve"> 2 </w:t>
      </w:r>
      <w:r w:rsidRPr="00C806D0">
        <w:rPr>
          <w:rFonts w:ascii="Times New Roman" w:hAnsi="Times New Roman" w:cs="Times New Roman"/>
          <w:b/>
          <w:color w:val="000000"/>
          <w:sz w:val="24"/>
          <w:szCs w:val="24"/>
          <w:shd w:val="clear" w:color="auto" w:fill="FDFEFD"/>
        </w:rPr>
        <w:t>E</w:t>
      </w:r>
      <w:r w:rsidRPr="00C806D0">
        <w:rPr>
          <w:rFonts w:ascii="Times New Roman" w:hAnsi="Times New Roman" w:cs="Times New Roman"/>
          <w:b/>
          <w:color w:val="000000"/>
          <w:sz w:val="24"/>
          <w:szCs w:val="24"/>
          <w:shd w:val="clear" w:color="auto" w:fill="FDFEFD"/>
          <w:lang w:val="uk-UA"/>
        </w:rPr>
        <w:t xml:space="preserve">6 </w:t>
      </w:r>
      <w:proofErr w:type="spellStart"/>
      <w:r w:rsidRPr="00C806D0">
        <w:rPr>
          <w:rFonts w:ascii="Times New Roman" w:hAnsi="Times New Roman" w:cs="Times New Roman"/>
          <w:b/>
          <w:color w:val="000000"/>
          <w:sz w:val="24"/>
          <w:szCs w:val="24"/>
          <w:shd w:val="clear" w:color="auto" w:fill="FDFEFD"/>
        </w:rPr>
        <w:t>Pro</w:t>
      </w:r>
      <w:proofErr w:type="spellEnd"/>
      <w:r w:rsidRPr="00C806D0">
        <w:rPr>
          <w:rFonts w:ascii="Times New Roman" w:hAnsi="Times New Roman" w:cs="Times New Roman"/>
          <w:b/>
          <w:color w:val="000000"/>
          <w:sz w:val="24"/>
          <w:szCs w:val="24"/>
          <w:shd w:val="clear" w:color="auto" w:fill="FDFEFD"/>
          <w:lang w:val="uk-UA"/>
        </w:rPr>
        <w:t xml:space="preserve"> </w:t>
      </w:r>
      <w:r w:rsidRPr="00C806D0">
        <w:rPr>
          <w:rFonts w:ascii="Times New Roman" w:hAnsi="Times New Roman" w:cs="Times New Roman"/>
          <w:b/>
          <w:color w:val="000000"/>
          <w:sz w:val="24"/>
          <w:szCs w:val="24"/>
          <w:shd w:val="clear" w:color="auto" w:fill="FDFEFD"/>
        </w:rPr>
        <w:t>V</w:t>
      </w:r>
      <w:r w:rsidRPr="00C806D0">
        <w:rPr>
          <w:rFonts w:ascii="Times New Roman" w:hAnsi="Times New Roman" w:cs="Times New Roman"/>
          <w:b/>
          <w:color w:val="000000"/>
          <w:sz w:val="24"/>
          <w:szCs w:val="24"/>
          <w:shd w:val="clear" w:color="auto" w:fill="FDFEFD"/>
          <w:lang w:val="uk-UA"/>
        </w:rPr>
        <w:t>3</w:t>
      </w:r>
      <w:r w:rsidRPr="00C806D0">
        <w:rPr>
          <w:rFonts w:ascii="Times New Roman" w:hAnsi="Times New Roman" w:cs="Times New Roman"/>
          <w:b/>
          <w:color w:val="000000"/>
          <w:sz w:val="24"/>
          <w:szCs w:val="24"/>
          <w:lang w:val="uk-UA"/>
        </w:rPr>
        <w:t xml:space="preserve"> (ДК 021:2015: </w:t>
      </w:r>
      <w:r w:rsidRPr="00C806D0">
        <w:rPr>
          <w:rFonts w:ascii="Times New Roman" w:hAnsi="Times New Roman" w:cs="Times New Roman"/>
          <w:b/>
          <w:color w:val="000000"/>
          <w:sz w:val="24"/>
          <w:szCs w:val="24"/>
          <w:bdr w:val="none" w:sz="0" w:space="0" w:color="auto" w:frame="1"/>
          <w:shd w:val="clear" w:color="auto" w:fill="FDFEFD"/>
          <w:lang w:val="uk-UA"/>
        </w:rPr>
        <w:t>38630000-0</w:t>
      </w:r>
      <w:r w:rsidRPr="00C806D0">
        <w:rPr>
          <w:rFonts w:ascii="Times New Roman" w:hAnsi="Times New Roman" w:cs="Times New Roman"/>
          <w:b/>
          <w:color w:val="777777"/>
          <w:sz w:val="24"/>
          <w:szCs w:val="24"/>
          <w:shd w:val="clear" w:color="auto" w:fill="FDFEFD"/>
        </w:rPr>
        <w:t> </w:t>
      </w:r>
      <w:r w:rsidRPr="00C806D0">
        <w:rPr>
          <w:rFonts w:ascii="Times New Roman" w:hAnsi="Times New Roman" w:cs="Times New Roman"/>
          <w:b/>
          <w:color w:val="777777"/>
          <w:sz w:val="24"/>
          <w:szCs w:val="24"/>
          <w:shd w:val="clear" w:color="auto" w:fill="FDFEFD"/>
          <w:lang w:val="uk-UA"/>
        </w:rPr>
        <w:t>-</w:t>
      </w:r>
      <w:r w:rsidRPr="00C806D0">
        <w:rPr>
          <w:rFonts w:ascii="Times New Roman" w:hAnsi="Times New Roman" w:cs="Times New Roman"/>
          <w:b/>
          <w:color w:val="777777"/>
          <w:sz w:val="24"/>
          <w:szCs w:val="24"/>
          <w:shd w:val="clear" w:color="auto" w:fill="FDFEFD"/>
        </w:rPr>
        <w:t> </w:t>
      </w:r>
      <w:r w:rsidRPr="00C806D0">
        <w:rPr>
          <w:rFonts w:ascii="Times New Roman" w:hAnsi="Times New Roman" w:cs="Times New Roman"/>
          <w:b/>
          <w:color w:val="000000"/>
          <w:sz w:val="24"/>
          <w:szCs w:val="24"/>
          <w:bdr w:val="none" w:sz="0" w:space="0" w:color="auto" w:frame="1"/>
          <w:shd w:val="clear" w:color="auto" w:fill="FDFEFD"/>
          <w:lang w:val="uk-UA"/>
        </w:rPr>
        <w:t>Астрономічні та оптичні прилади</w:t>
      </w:r>
      <w:r w:rsidRPr="00C806D0">
        <w:rPr>
          <w:rFonts w:ascii="Times New Roman" w:hAnsi="Times New Roman" w:cs="Times New Roman"/>
          <w:b/>
          <w:color w:val="000000"/>
          <w:sz w:val="24"/>
          <w:szCs w:val="24"/>
          <w:lang w:val="uk-UA"/>
        </w:rPr>
        <w:t>).</w:t>
      </w:r>
    </w:p>
    <w:p w:rsidR="00066C94" w:rsidRPr="00C806D0" w:rsidRDefault="00066C94" w:rsidP="00066C94">
      <w:pPr>
        <w:pStyle w:val="a3"/>
        <w:jc w:val="both"/>
        <w:rPr>
          <w:rFonts w:ascii="Times New Roman" w:hAnsi="Times New Roman"/>
          <w:sz w:val="24"/>
          <w:szCs w:val="24"/>
        </w:rPr>
      </w:pPr>
    </w:p>
    <w:p w:rsidR="00066C94" w:rsidRPr="00C806D0" w:rsidRDefault="00066C94" w:rsidP="00066C94">
      <w:pPr>
        <w:pStyle w:val="ac"/>
        <w:numPr>
          <w:ilvl w:val="0"/>
          <w:numId w:val="16"/>
        </w:numPr>
        <w:spacing w:after="0" w:line="240" w:lineRule="auto"/>
        <w:jc w:val="center"/>
        <w:rPr>
          <w:rFonts w:ascii="Times New Roman" w:hAnsi="Times New Roman"/>
          <w:b/>
          <w:bCs/>
          <w:color w:val="000000"/>
          <w:sz w:val="24"/>
          <w:szCs w:val="24"/>
        </w:rPr>
      </w:pPr>
      <w:r w:rsidRPr="00C806D0">
        <w:rPr>
          <w:rFonts w:ascii="Times New Roman" w:hAnsi="Times New Roman"/>
          <w:b/>
          <w:bCs/>
          <w:color w:val="000000"/>
          <w:sz w:val="24"/>
          <w:szCs w:val="24"/>
        </w:rPr>
        <w:t>Загальні вимоги до предмета закупівлі</w:t>
      </w:r>
    </w:p>
    <w:p w:rsidR="00066C94" w:rsidRPr="00C806D0" w:rsidRDefault="00066C94" w:rsidP="00066C94">
      <w:pPr>
        <w:pStyle w:val="a3"/>
        <w:ind w:firstLine="709"/>
        <w:jc w:val="both"/>
        <w:rPr>
          <w:rFonts w:ascii="Times New Roman" w:hAnsi="Times New Roman"/>
          <w:i/>
          <w:iCs/>
          <w:sz w:val="24"/>
          <w:szCs w:val="24"/>
        </w:rPr>
      </w:pPr>
      <w:r w:rsidRPr="00C806D0">
        <w:rPr>
          <w:rFonts w:ascii="Times New Roman" w:hAnsi="Times New Roman"/>
          <w:b/>
          <w:bCs/>
          <w:i/>
          <w:iCs/>
          <w:sz w:val="24"/>
          <w:szCs w:val="24"/>
        </w:rPr>
        <w:t>Обґрунтування необхідності посилання на конкретну торгову марку (виробника, тощо)</w:t>
      </w:r>
      <w:r w:rsidRPr="00C806D0">
        <w:rPr>
          <w:rFonts w:ascii="Times New Roman" w:hAnsi="Times New Roman"/>
          <w:i/>
          <w:iCs/>
          <w:sz w:val="24"/>
          <w:szCs w:val="24"/>
        </w:rPr>
        <w:t>: 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1.1. Місце поставки товару: 45342, Волинська обл., Володимирський р-н., с. Павлівка вул. Незалежності 27б.</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1.2.</w:t>
      </w:r>
      <w:r w:rsidR="00F746E7" w:rsidRPr="00C806D0">
        <w:rPr>
          <w:rFonts w:ascii="Times New Roman" w:hAnsi="Times New Roman"/>
          <w:sz w:val="24"/>
          <w:szCs w:val="24"/>
        </w:rPr>
        <w:t xml:space="preserve"> Строк поставки товару: до 12</w:t>
      </w:r>
      <w:r w:rsidR="00986559" w:rsidRPr="00C806D0">
        <w:rPr>
          <w:rFonts w:ascii="Times New Roman" w:hAnsi="Times New Roman"/>
          <w:sz w:val="24"/>
          <w:szCs w:val="24"/>
        </w:rPr>
        <w:t>.04</w:t>
      </w:r>
      <w:r w:rsidRPr="00C806D0">
        <w:rPr>
          <w:rFonts w:ascii="Times New Roman" w:hAnsi="Times New Roman"/>
          <w:sz w:val="24"/>
          <w:szCs w:val="24"/>
        </w:rPr>
        <w:t xml:space="preserve">.2024 року. </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1.3. 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1.4. Товар, що є предметом закупівлі, повинен бути новим та таким, що не був у використанні. </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1.5.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1.6.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1.7.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Pr="00C806D0">
        <w:rPr>
          <w:rFonts w:ascii="Times New Roman" w:hAnsi="Times New Roman"/>
          <w:b/>
          <w:bCs/>
          <w:i/>
          <w:iCs/>
          <w:sz w:val="24"/>
          <w:szCs w:val="24"/>
        </w:rPr>
        <w:t>не повинен бути таким, що походить з Російсько</w:t>
      </w:r>
      <w:r w:rsidR="00E6298A" w:rsidRPr="00C806D0">
        <w:rPr>
          <w:rFonts w:ascii="Times New Roman" w:hAnsi="Times New Roman"/>
          <w:b/>
          <w:bCs/>
          <w:i/>
          <w:iCs/>
          <w:sz w:val="24"/>
          <w:szCs w:val="24"/>
        </w:rPr>
        <w:t xml:space="preserve">ї Федерації/Республіки </w:t>
      </w:r>
      <w:r w:rsidR="00E6298A" w:rsidRPr="00C806D0">
        <w:rPr>
          <w:rFonts w:ascii="Times New Roman" w:hAnsi="Times New Roman"/>
          <w:b/>
          <w:bCs/>
          <w:iCs/>
          <w:sz w:val="24"/>
          <w:szCs w:val="24"/>
        </w:rPr>
        <w:t>Білорусь/</w:t>
      </w:r>
      <w:r w:rsidR="00E6298A" w:rsidRPr="00C806D0">
        <w:rPr>
          <w:rFonts w:ascii="Times New Roman" w:hAnsi="Times New Roman"/>
          <w:b/>
          <w:sz w:val="24"/>
          <w:szCs w:val="24"/>
          <w:shd w:val="clear" w:color="auto" w:fill="FFFFFF"/>
        </w:rPr>
        <w:t xml:space="preserve"> Ісламської Республіки Іран</w:t>
      </w:r>
      <w:r w:rsidRPr="00C806D0">
        <w:rPr>
          <w:rFonts w:ascii="Times New Roman" w:hAnsi="Times New Roman"/>
          <w:b/>
          <w:bCs/>
          <w:iCs/>
          <w:sz w:val="24"/>
          <w:szCs w:val="24"/>
        </w:rPr>
        <w:t xml:space="preserve"> та</w:t>
      </w:r>
      <w:r w:rsidRPr="00C806D0">
        <w:rPr>
          <w:rFonts w:ascii="Times New Roman" w:hAnsi="Times New Roman"/>
          <w:b/>
          <w:bCs/>
          <w:i/>
          <w:iCs/>
          <w:sz w:val="24"/>
          <w:szCs w:val="24"/>
        </w:rPr>
        <w:t xml:space="preserve"> не повинен бути ввезений на митну територію України в митному режимі імпорту товарів з Російської Федерації</w:t>
      </w:r>
      <w:r w:rsidRPr="00C806D0">
        <w:rPr>
          <w:rFonts w:ascii="Times New Roman" w:hAnsi="Times New Roman"/>
          <w:sz w:val="24"/>
          <w:szCs w:val="24"/>
        </w:rPr>
        <w:t>.</w:t>
      </w:r>
    </w:p>
    <w:p w:rsidR="00066C94" w:rsidRPr="00C806D0" w:rsidRDefault="00066C94" w:rsidP="00066C94">
      <w:pPr>
        <w:pStyle w:val="a3"/>
        <w:ind w:firstLine="709"/>
        <w:jc w:val="both"/>
        <w:rPr>
          <w:rFonts w:ascii="Times New Roman" w:hAnsi="Times New Roman"/>
          <w:sz w:val="24"/>
          <w:szCs w:val="24"/>
        </w:rPr>
      </w:pPr>
      <w:r w:rsidRPr="00C806D0">
        <w:rPr>
          <w:rFonts w:ascii="Times New Roman" w:hAnsi="Times New Roman"/>
          <w:sz w:val="24"/>
          <w:szCs w:val="24"/>
        </w:rPr>
        <w:t xml:space="preserve">1.8. Гарантійний термін: </w:t>
      </w:r>
      <w:r w:rsidRPr="00C806D0">
        <w:rPr>
          <w:rFonts w:ascii="Times New Roman" w:hAnsi="Times New Roman"/>
          <w:sz w:val="24"/>
          <w:szCs w:val="24"/>
          <w:u w:val="single"/>
        </w:rPr>
        <w:t>не менше 12 (дванадцяти) місяців з дати отримання товару Замовником</w:t>
      </w:r>
      <w:r w:rsidRPr="00C806D0">
        <w:rPr>
          <w:rFonts w:ascii="Times New Roman" w:hAnsi="Times New Roman"/>
          <w:sz w:val="24"/>
          <w:szCs w:val="24"/>
        </w:rPr>
        <w:t xml:space="preserve"> та підписання видаткової накладної.</w:t>
      </w:r>
    </w:p>
    <w:p w:rsidR="00066C94" w:rsidRPr="00C806D0" w:rsidRDefault="00066C94" w:rsidP="00066C94">
      <w:pPr>
        <w:pStyle w:val="a3"/>
        <w:jc w:val="center"/>
        <w:rPr>
          <w:rFonts w:ascii="Times New Roman" w:hAnsi="Times New Roman"/>
          <w:b/>
          <w:bCs/>
          <w:sz w:val="24"/>
          <w:szCs w:val="24"/>
        </w:rPr>
      </w:pPr>
    </w:p>
    <w:p w:rsidR="00066C94" w:rsidRPr="00C806D0" w:rsidRDefault="00066C94" w:rsidP="00066C94">
      <w:pPr>
        <w:pStyle w:val="a3"/>
        <w:numPr>
          <w:ilvl w:val="0"/>
          <w:numId w:val="16"/>
        </w:numPr>
        <w:jc w:val="center"/>
        <w:rPr>
          <w:rFonts w:ascii="Times New Roman" w:hAnsi="Times New Roman"/>
          <w:b/>
          <w:bCs/>
          <w:color w:val="000000"/>
          <w:sz w:val="24"/>
          <w:szCs w:val="24"/>
        </w:rPr>
      </w:pPr>
      <w:r w:rsidRPr="00C806D0">
        <w:rPr>
          <w:rFonts w:ascii="Times New Roman" w:hAnsi="Times New Roman"/>
          <w:b/>
          <w:bCs/>
          <w:sz w:val="24"/>
          <w:szCs w:val="24"/>
        </w:rPr>
        <w:t xml:space="preserve">Технічні, якісні, та інші характеристики </w:t>
      </w:r>
      <w:r w:rsidRPr="00C806D0">
        <w:rPr>
          <w:rFonts w:ascii="Times New Roman" w:hAnsi="Times New Roman"/>
          <w:b/>
          <w:bCs/>
          <w:color w:val="000000"/>
          <w:sz w:val="24"/>
          <w:szCs w:val="24"/>
        </w:rPr>
        <w:t>предмета закупівлі</w:t>
      </w:r>
    </w:p>
    <w:p w:rsidR="00066C94" w:rsidRPr="00C806D0" w:rsidRDefault="00066C94" w:rsidP="00066C94">
      <w:pPr>
        <w:pStyle w:val="a3"/>
        <w:ind w:left="345"/>
        <w:rPr>
          <w:rFonts w:ascii="Times New Roman" w:hAnsi="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66"/>
        <w:gridCol w:w="5069"/>
      </w:tblGrid>
      <w:tr w:rsidR="00814466" w:rsidRPr="00C806D0" w:rsidTr="00E77157">
        <w:trPr>
          <w:jc w:val="center"/>
        </w:trPr>
        <w:tc>
          <w:tcPr>
            <w:tcW w:w="4220" w:type="dxa"/>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b/>
                <w:bCs/>
                <w:sz w:val="24"/>
                <w:szCs w:val="24"/>
              </w:rPr>
            </w:pPr>
            <w:r w:rsidRPr="00C806D0">
              <w:rPr>
                <w:rFonts w:ascii="Times New Roman" w:hAnsi="Times New Roman"/>
                <w:b/>
                <w:bCs/>
                <w:sz w:val="24"/>
                <w:szCs w:val="24"/>
              </w:rPr>
              <w:t>ПАРАМЕТР</w:t>
            </w:r>
          </w:p>
        </w:tc>
        <w:tc>
          <w:tcPr>
            <w:tcW w:w="5635" w:type="dxa"/>
            <w:gridSpan w:val="2"/>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b/>
                <w:bCs/>
                <w:sz w:val="24"/>
                <w:szCs w:val="24"/>
              </w:rPr>
            </w:pPr>
            <w:r w:rsidRPr="00C806D0">
              <w:rPr>
                <w:rFonts w:ascii="Times New Roman" w:hAnsi="Times New Roman"/>
                <w:b/>
                <w:bCs/>
                <w:sz w:val="24"/>
                <w:szCs w:val="24"/>
              </w:rPr>
              <w:t>ПОКАЗНИК І ЗНАЧЕННЯ (НЕ МЕНШЕ)</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widowControl w:val="0"/>
              <w:spacing w:after="0" w:line="240" w:lineRule="auto"/>
              <w:jc w:val="center"/>
              <w:rPr>
                <w:rFonts w:ascii="Times New Roman" w:hAnsi="Times New Roman"/>
                <w:b/>
                <w:bCs/>
                <w:sz w:val="24"/>
                <w:szCs w:val="24"/>
                <w:lang w:eastAsia="uk-UA"/>
              </w:rPr>
            </w:pPr>
            <w:proofErr w:type="spellStart"/>
            <w:r w:rsidRPr="00C806D0">
              <w:rPr>
                <w:rFonts w:ascii="Times New Roman" w:hAnsi="Times New Roman"/>
                <w:b/>
                <w:bCs/>
                <w:sz w:val="24"/>
                <w:szCs w:val="24"/>
                <w:lang w:eastAsia="uk-UA"/>
              </w:rPr>
              <w:t>Тепловізор</w:t>
            </w:r>
            <w:proofErr w:type="spellEnd"/>
            <w:r w:rsidRPr="00C806D0">
              <w:rPr>
                <w:rFonts w:ascii="Times New Roman" w:hAnsi="Times New Roman"/>
                <w:b/>
                <w:bCs/>
                <w:sz w:val="24"/>
                <w:szCs w:val="24"/>
                <w:lang w:val="en-US" w:eastAsia="uk-UA"/>
              </w:rPr>
              <w:t xml:space="preserve"> </w:t>
            </w:r>
            <w:proofErr w:type="spellStart"/>
            <w:r w:rsidRPr="00C806D0">
              <w:rPr>
                <w:rFonts w:ascii="Times New Roman" w:hAnsi="Times New Roman"/>
                <w:b/>
                <w:bCs/>
                <w:sz w:val="24"/>
                <w:szCs w:val="24"/>
                <w:lang w:val="en-US" w:eastAsia="uk-UA"/>
              </w:rPr>
              <w:t>iRay</w:t>
            </w:r>
            <w:proofErr w:type="spellEnd"/>
            <w:r w:rsidRPr="00C806D0">
              <w:rPr>
                <w:rFonts w:ascii="Times New Roman" w:hAnsi="Times New Roman"/>
                <w:b/>
                <w:bCs/>
                <w:sz w:val="24"/>
                <w:szCs w:val="24"/>
                <w:lang w:val="en-US" w:eastAsia="uk-UA"/>
              </w:rPr>
              <w:t xml:space="preserve"> </w:t>
            </w:r>
            <w:proofErr w:type="spellStart"/>
            <w:r w:rsidRPr="00C806D0">
              <w:rPr>
                <w:rFonts w:ascii="Times New Roman" w:hAnsi="Times New Roman"/>
                <w:b/>
                <w:bCs/>
                <w:sz w:val="24"/>
                <w:szCs w:val="24"/>
                <w:lang w:val="en-US" w:eastAsia="uk-UA"/>
              </w:rPr>
              <w:t>Xeye</w:t>
            </w:r>
            <w:proofErr w:type="spellEnd"/>
            <w:r w:rsidRPr="00C806D0">
              <w:rPr>
                <w:rFonts w:ascii="Times New Roman" w:hAnsi="Times New Roman"/>
                <w:b/>
                <w:bCs/>
                <w:sz w:val="24"/>
                <w:szCs w:val="24"/>
                <w:lang w:val="en-US" w:eastAsia="uk-UA"/>
              </w:rPr>
              <w:t xml:space="preserve"> 2 E6 Pro V3</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lastRenderedPageBreak/>
              <w:t>Матриця</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Роздільна здатність матриці</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640×512</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Ядро</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VOx</w:t>
            </w:r>
            <w:proofErr w:type="spellEnd"/>
            <w:r w:rsidRPr="00C806D0">
              <w:rPr>
                <w:rFonts w:ascii="Times New Roman" w:hAnsi="Times New Roman"/>
                <w:sz w:val="24"/>
                <w:szCs w:val="24"/>
                <w:lang w:eastAsia="uk-UA"/>
              </w:rPr>
              <w:t xml:space="preserve">, 12 </w:t>
            </w:r>
            <w:proofErr w:type="spellStart"/>
            <w:r w:rsidRPr="00C806D0">
              <w:rPr>
                <w:rFonts w:ascii="Times New Roman" w:hAnsi="Times New Roman"/>
                <w:sz w:val="24"/>
                <w:szCs w:val="24"/>
                <w:lang w:eastAsia="uk-UA"/>
              </w:rPr>
              <w:t>мкм</w:t>
            </w:r>
            <w:proofErr w:type="spellEnd"/>
            <w:r w:rsidRPr="00C806D0">
              <w:rPr>
                <w:rFonts w:ascii="Times New Roman" w:hAnsi="Times New Roman"/>
                <w:sz w:val="24"/>
                <w:szCs w:val="24"/>
                <w:lang w:eastAsia="uk-UA"/>
              </w:rPr>
              <w:t xml:space="preserve"> (≤25mk)</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Частота, </w:t>
            </w:r>
            <w:proofErr w:type="spellStart"/>
            <w:r w:rsidRPr="00C806D0">
              <w:rPr>
                <w:rFonts w:ascii="Times New Roman" w:hAnsi="Times New Roman"/>
                <w:sz w:val="24"/>
                <w:szCs w:val="24"/>
                <w:lang w:eastAsia="uk-UA"/>
              </w:rPr>
              <w:t>Гц</w:t>
            </w:r>
            <w:proofErr w:type="spellEnd"/>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Дисплей</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1024x768 OLED</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814466">
            <w:pPr>
              <w:spacing w:after="0"/>
              <w:jc w:val="center"/>
              <w:rPr>
                <w:rFonts w:ascii="Times New Roman" w:hAnsi="Times New Roman"/>
                <w:sz w:val="24"/>
                <w:szCs w:val="24"/>
              </w:rPr>
            </w:pPr>
            <w:r w:rsidRPr="00C806D0">
              <w:rPr>
                <w:rFonts w:ascii="Times New Roman" w:hAnsi="Times New Roman"/>
                <w:b/>
                <w:bCs/>
                <w:sz w:val="24"/>
                <w:szCs w:val="24"/>
                <w:lang w:eastAsia="uk-UA"/>
              </w:rPr>
              <w:t>Оптика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Об'єктив, мм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 /F1.0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Збільшення, х</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2.9 - 11.6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Поле зору, град, м на 100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8.8°×7.0°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Межі фокуса,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Регульована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виявлення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2600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Настройка діоптрій</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Так</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розпізнавання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1300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Дальність ідентифікації людини, 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700</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t>Мультимедіа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Підтримка </w:t>
            </w:r>
            <w:proofErr w:type="spellStart"/>
            <w:r w:rsidRPr="00C806D0">
              <w:rPr>
                <w:rFonts w:ascii="Times New Roman" w:hAnsi="Times New Roman"/>
                <w:sz w:val="24"/>
                <w:szCs w:val="24"/>
                <w:lang w:eastAsia="uk-UA"/>
              </w:rPr>
              <w:t>microSD</w:t>
            </w:r>
            <w:proofErr w:type="spellEnd"/>
            <w:r w:rsidRPr="00C806D0">
              <w:rPr>
                <w:rFonts w:ascii="Times New Roman" w:hAnsi="Times New Roman"/>
                <w:sz w:val="24"/>
                <w:szCs w:val="24"/>
                <w:lang w:eastAsia="uk-UA"/>
              </w:rPr>
              <w:t xml:space="preserve"> / вбудована пам'ять, </w:t>
            </w:r>
            <w:proofErr w:type="spellStart"/>
            <w:r w:rsidRPr="00C806D0">
              <w:rPr>
                <w:rFonts w:ascii="Times New Roman" w:hAnsi="Times New Roman"/>
                <w:sz w:val="24"/>
                <w:szCs w:val="24"/>
                <w:lang w:eastAsia="uk-UA"/>
              </w:rPr>
              <w:t>Гб</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Вбудована карта пам'яті 32 </w:t>
            </w:r>
            <w:proofErr w:type="spellStart"/>
            <w:r w:rsidRPr="00C806D0">
              <w:rPr>
                <w:rFonts w:ascii="Times New Roman" w:hAnsi="Times New Roman"/>
                <w:sz w:val="24"/>
                <w:szCs w:val="24"/>
                <w:lang w:eastAsia="uk-UA"/>
              </w:rPr>
              <w:t>Gb</w:t>
            </w:r>
            <w:proofErr w:type="spellEnd"/>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microUSB</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Зовнішній блок живлення</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WiFi</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Вбудований </w:t>
            </w:r>
            <w:proofErr w:type="spellStart"/>
            <w:r w:rsidRPr="00C806D0">
              <w:rPr>
                <w:rFonts w:ascii="Times New Roman" w:hAnsi="Times New Roman"/>
                <w:sz w:val="24"/>
                <w:szCs w:val="24"/>
                <w:lang w:eastAsia="uk-UA"/>
              </w:rPr>
              <w:t>WiFI</w:t>
            </w:r>
            <w:proofErr w:type="spellEnd"/>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Відеовихід</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Вбудований відео та фото запис, відеовихід</w:t>
            </w:r>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rsidR="00814466" w:rsidRPr="00C806D0" w:rsidRDefault="00814466" w:rsidP="00E77157">
            <w:pPr>
              <w:spacing w:after="0"/>
              <w:jc w:val="center"/>
              <w:rPr>
                <w:rFonts w:ascii="Times New Roman" w:hAnsi="Times New Roman"/>
                <w:sz w:val="24"/>
                <w:szCs w:val="24"/>
              </w:rPr>
            </w:pPr>
            <w:r w:rsidRPr="00C806D0">
              <w:rPr>
                <w:rFonts w:ascii="Times New Roman" w:hAnsi="Times New Roman"/>
                <w:b/>
                <w:bCs/>
                <w:sz w:val="24"/>
                <w:szCs w:val="24"/>
                <w:lang w:eastAsia="uk-UA"/>
              </w:rPr>
              <w:t>Додаткові можливості</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Далекомір</w:t>
            </w:r>
          </w:p>
        </w:tc>
        <w:tc>
          <w:tcPr>
            <w:tcW w:w="5069" w:type="dxa"/>
            <w:tcBorders>
              <w:top w:val="single" w:sz="4" w:space="0" w:color="auto"/>
              <w:left w:val="single" w:sz="4" w:space="0" w:color="auto"/>
              <w:bottom w:val="single" w:sz="4" w:space="0" w:color="auto"/>
              <w:right w:val="single" w:sz="4" w:space="0" w:color="auto"/>
            </w:tcBorders>
            <w:vAlign w:val="center"/>
            <w:hideMark/>
          </w:tcPr>
          <w:p w:rsidR="00814466" w:rsidRPr="00C806D0" w:rsidRDefault="00814466" w:rsidP="00E77157">
            <w:pPr>
              <w:spacing w:after="0"/>
              <w:rPr>
                <w:rFonts w:ascii="Times New Roman" w:hAnsi="Times New Roman"/>
                <w:sz w:val="24"/>
                <w:szCs w:val="24"/>
                <w:lang w:eastAsia="uk-UA"/>
              </w:rPr>
            </w:pPr>
            <w:proofErr w:type="spellStart"/>
            <w:r w:rsidRPr="00C806D0">
              <w:rPr>
                <w:rFonts w:ascii="Times New Roman" w:hAnsi="Times New Roman"/>
                <w:sz w:val="24"/>
                <w:szCs w:val="24"/>
                <w:lang w:eastAsia="uk-UA"/>
              </w:rPr>
              <w:t>стадіометричний</w:t>
            </w:r>
            <w:proofErr w:type="spellEnd"/>
          </w:p>
        </w:tc>
      </w:tr>
      <w:tr w:rsidR="00814466" w:rsidRPr="00C806D0" w:rsidTr="00E77157">
        <w:trPr>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jc w:val="center"/>
              <w:rPr>
                <w:rFonts w:ascii="Times New Roman" w:hAnsi="Times New Roman"/>
                <w:sz w:val="24"/>
                <w:szCs w:val="24"/>
                <w:lang w:eastAsia="uk-UA"/>
              </w:rPr>
            </w:pPr>
            <w:r w:rsidRPr="00C806D0">
              <w:rPr>
                <w:rFonts w:ascii="Times New Roman" w:hAnsi="Times New Roman"/>
                <w:b/>
                <w:bCs/>
                <w:sz w:val="24"/>
                <w:szCs w:val="24"/>
                <w:lang w:eastAsia="uk-UA"/>
              </w:rPr>
              <w:t>Експлуатаційні</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IP рейтинг</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IP-66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Кріплення</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штативне гніздо 1/4 дюйма</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Автономна робота, г</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до 6</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Тип батареї</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Акумулятор вбудований (</w:t>
            </w:r>
            <w:proofErr w:type="spellStart"/>
            <w:r w:rsidRPr="00C806D0">
              <w:rPr>
                <w:rFonts w:ascii="Times New Roman" w:hAnsi="Times New Roman"/>
                <w:sz w:val="24"/>
                <w:szCs w:val="24"/>
                <w:lang w:eastAsia="uk-UA"/>
              </w:rPr>
              <w:t>Li-Ion</w:t>
            </w:r>
            <w:proofErr w:type="spellEnd"/>
            <w:r w:rsidRPr="00C806D0">
              <w:rPr>
                <w:rFonts w:ascii="Times New Roman" w:hAnsi="Times New Roman"/>
                <w:sz w:val="24"/>
                <w:szCs w:val="24"/>
                <w:lang w:eastAsia="uk-UA"/>
              </w:rPr>
              <w:t>)</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Зовнішній блок живлення</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DC5V/2A (</w:t>
            </w:r>
            <w:proofErr w:type="spellStart"/>
            <w:r w:rsidRPr="00C806D0">
              <w:rPr>
                <w:rFonts w:ascii="Times New Roman" w:hAnsi="Times New Roman"/>
                <w:sz w:val="24"/>
                <w:szCs w:val="24"/>
                <w:lang w:eastAsia="uk-UA"/>
              </w:rPr>
              <w:t>Mini</w:t>
            </w:r>
            <w:proofErr w:type="spellEnd"/>
            <w:r w:rsidRPr="00C806D0">
              <w:rPr>
                <w:rFonts w:ascii="Times New Roman" w:hAnsi="Times New Roman"/>
                <w:sz w:val="24"/>
                <w:szCs w:val="24"/>
                <w:lang w:eastAsia="uk-UA"/>
              </w:rPr>
              <w:t xml:space="preserve"> USB)</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Гарантія, міс</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24</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Габаритні розміри, мм</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202x65x64</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 xml:space="preserve">Вага, </w:t>
            </w:r>
            <w:proofErr w:type="spellStart"/>
            <w:r w:rsidRPr="00C806D0">
              <w:rPr>
                <w:rFonts w:ascii="Times New Roman" w:hAnsi="Times New Roman"/>
                <w:sz w:val="24"/>
                <w:szCs w:val="24"/>
                <w:lang w:eastAsia="uk-UA"/>
              </w:rPr>
              <w:t>гр</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E77157">
            <w:pPr>
              <w:spacing w:after="0"/>
              <w:rPr>
                <w:rFonts w:ascii="Times New Roman" w:hAnsi="Times New Roman"/>
                <w:sz w:val="24"/>
                <w:szCs w:val="24"/>
                <w:lang w:eastAsia="uk-UA"/>
              </w:rPr>
            </w:pPr>
            <w:r w:rsidRPr="00C806D0">
              <w:rPr>
                <w:rFonts w:ascii="Times New Roman" w:hAnsi="Times New Roman"/>
                <w:sz w:val="24"/>
                <w:szCs w:val="24"/>
                <w:lang w:eastAsia="uk-UA"/>
              </w:rPr>
              <w:t>500</w:t>
            </w:r>
          </w:p>
        </w:tc>
      </w:tr>
      <w:tr w:rsidR="00814466" w:rsidRPr="00C806D0" w:rsidTr="00814466">
        <w:trPr>
          <w:jc w:val="center"/>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4466" w:rsidRPr="00C806D0" w:rsidRDefault="00814466" w:rsidP="00814466">
            <w:pPr>
              <w:spacing w:after="0" w:line="240" w:lineRule="auto"/>
              <w:rPr>
                <w:rFonts w:ascii="Times New Roman" w:hAnsi="Times New Roman"/>
                <w:sz w:val="24"/>
                <w:szCs w:val="24"/>
                <w:lang w:eastAsia="uk-UA"/>
              </w:rPr>
            </w:pPr>
            <w:r w:rsidRPr="00C806D0">
              <w:rPr>
                <w:rFonts w:ascii="Times New Roman" w:hAnsi="Times New Roman"/>
                <w:sz w:val="24"/>
                <w:szCs w:val="24"/>
                <w:lang w:eastAsia="uk-UA"/>
              </w:rPr>
              <w:t>Температурний режим, °C</w:t>
            </w:r>
          </w:p>
        </w:tc>
        <w:tc>
          <w:tcPr>
            <w:tcW w:w="5069" w:type="dxa"/>
            <w:tcBorders>
              <w:top w:val="single" w:sz="4" w:space="0" w:color="auto"/>
              <w:left w:val="single" w:sz="4" w:space="0" w:color="auto"/>
              <w:bottom w:val="single" w:sz="4" w:space="0" w:color="auto"/>
              <w:right w:val="single" w:sz="4" w:space="0" w:color="auto"/>
            </w:tcBorders>
            <w:vAlign w:val="center"/>
          </w:tcPr>
          <w:p w:rsidR="00814466" w:rsidRPr="00C806D0" w:rsidRDefault="00814466" w:rsidP="00814466">
            <w:pPr>
              <w:spacing w:after="0" w:line="240" w:lineRule="auto"/>
              <w:rPr>
                <w:rFonts w:ascii="Times New Roman" w:hAnsi="Times New Roman"/>
                <w:sz w:val="24"/>
                <w:szCs w:val="24"/>
                <w:lang w:eastAsia="uk-UA"/>
              </w:rPr>
            </w:pPr>
            <w:r w:rsidRPr="00C806D0">
              <w:rPr>
                <w:rFonts w:ascii="Times New Roman" w:hAnsi="Times New Roman"/>
                <w:sz w:val="24"/>
                <w:szCs w:val="24"/>
                <w:lang w:eastAsia="uk-UA"/>
              </w:rPr>
              <w:t>-20 до +40</w:t>
            </w:r>
          </w:p>
        </w:tc>
      </w:tr>
    </w:tbl>
    <w:p w:rsidR="00814466" w:rsidRPr="00C806D0" w:rsidRDefault="00814466" w:rsidP="00814466">
      <w:pPr>
        <w:pStyle w:val="a3"/>
        <w:ind w:firstLine="709"/>
        <w:jc w:val="both"/>
        <w:rPr>
          <w:rFonts w:ascii="Times New Roman" w:hAnsi="Times New Roman"/>
          <w:b/>
          <w:bCs/>
          <w:i/>
          <w:iCs/>
          <w:sz w:val="24"/>
        </w:rPr>
      </w:pPr>
    </w:p>
    <w:p w:rsidR="00066C94" w:rsidRPr="00C806D0" w:rsidRDefault="00066C94" w:rsidP="00814466">
      <w:pPr>
        <w:pStyle w:val="a3"/>
        <w:ind w:firstLine="709"/>
        <w:jc w:val="both"/>
        <w:rPr>
          <w:rFonts w:ascii="Times New Roman" w:hAnsi="Times New Roman"/>
          <w:i/>
          <w:iCs/>
          <w:sz w:val="24"/>
        </w:rPr>
      </w:pPr>
      <w:r w:rsidRPr="00C806D0">
        <w:rPr>
          <w:rFonts w:ascii="Times New Roman" w:hAnsi="Times New Roman"/>
          <w:b/>
          <w:bCs/>
          <w:i/>
          <w:iCs/>
          <w:sz w:val="24"/>
        </w:rPr>
        <w:t>Примітка</w:t>
      </w:r>
      <w:r w:rsidRPr="00C806D0">
        <w:rPr>
          <w:rFonts w:ascii="Times New Roman" w:hAnsi="Times New Roman"/>
          <w:i/>
          <w:iCs/>
          <w:sz w:val="24"/>
        </w:rPr>
        <w:t>: на виконання вимог частини 3 та 4 статті 23 Закону, у разі, якщо у цьому додатку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462EE9" w:rsidRPr="00C806D0" w:rsidRDefault="00462EE9" w:rsidP="00462EE9">
      <w:pPr>
        <w:spacing w:after="0"/>
        <w:rPr>
          <w:rFonts w:ascii="Times New Roman" w:hAnsi="Times New Roman"/>
          <w:sz w:val="24"/>
          <w:szCs w:val="24"/>
        </w:rPr>
      </w:pPr>
    </w:p>
    <w:p w:rsidR="00814466" w:rsidRPr="00C806D0" w:rsidRDefault="00814466" w:rsidP="00462EE9">
      <w:pPr>
        <w:spacing w:after="0"/>
        <w:rPr>
          <w:rFonts w:ascii="Times New Roman" w:hAnsi="Times New Roman"/>
          <w:sz w:val="24"/>
          <w:szCs w:val="24"/>
        </w:rPr>
      </w:pPr>
    </w:p>
    <w:p w:rsidR="00814466" w:rsidRPr="00C806D0" w:rsidRDefault="00814466" w:rsidP="00462EE9">
      <w:pPr>
        <w:spacing w:after="0"/>
        <w:rPr>
          <w:rFonts w:ascii="Times New Roman" w:hAnsi="Times New Roman"/>
          <w:sz w:val="24"/>
          <w:szCs w:val="24"/>
        </w:rPr>
      </w:pPr>
    </w:p>
    <w:p w:rsidR="00060AEB" w:rsidRPr="00C806D0" w:rsidRDefault="00060AEB" w:rsidP="00060AEB">
      <w:pPr>
        <w:pStyle w:val="Standard"/>
        <w:jc w:val="center"/>
        <w:rPr>
          <w:b/>
          <w:lang w:val="uk-UA"/>
        </w:rPr>
      </w:pPr>
      <w:r w:rsidRPr="00C806D0">
        <w:rPr>
          <w:b/>
          <w:lang w:val="uk-UA"/>
        </w:rPr>
        <w:t>З умовами технічного завдання ознайомлені, з вимогами погоджуємось</w:t>
      </w:r>
    </w:p>
    <w:p w:rsidR="00060AEB" w:rsidRPr="00C806D0" w:rsidRDefault="00060AEB" w:rsidP="00060AEB">
      <w:pPr>
        <w:pStyle w:val="Standard"/>
        <w:jc w:val="both"/>
        <w:rPr>
          <w:b/>
          <w:lang w:val="uk-UA"/>
        </w:rPr>
      </w:pPr>
    </w:p>
    <w:p w:rsidR="00060AEB" w:rsidRPr="00C806D0" w:rsidRDefault="00060AEB" w:rsidP="00060AEB">
      <w:pPr>
        <w:pStyle w:val="Standard"/>
        <w:jc w:val="both"/>
      </w:pPr>
      <w:r w:rsidRPr="00C806D0">
        <w:rPr>
          <w:b/>
          <w:lang w:val="uk-UA"/>
        </w:rPr>
        <w:t>"___" ________________ 2024 року          ______________</w:t>
      </w:r>
      <w:r w:rsidRPr="00C806D0">
        <w:rPr>
          <w:lang w:val="uk-UA"/>
        </w:rPr>
        <w:t>__________________</w:t>
      </w:r>
    </w:p>
    <w:p w:rsidR="00060AEB" w:rsidRPr="00C806D0" w:rsidRDefault="00060AEB" w:rsidP="00060AEB">
      <w:pPr>
        <w:pStyle w:val="Standard"/>
        <w:ind w:left="6030" w:hanging="1440"/>
        <w:jc w:val="both"/>
        <w:rPr>
          <w:sz w:val="18"/>
          <w:szCs w:val="18"/>
          <w:lang w:val="uk-UA"/>
        </w:rPr>
      </w:pPr>
      <w:r w:rsidRPr="00C806D0">
        <w:rPr>
          <w:sz w:val="18"/>
          <w:szCs w:val="18"/>
          <w:lang w:val="uk-UA"/>
        </w:rPr>
        <w:t>[Підпис] [прізвище, ініціали, посада уповноваженої особи учасника]</w:t>
      </w:r>
    </w:p>
    <w:p w:rsidR="003F4BD8" w:rsidRPr="00814466" w:rsidRDefault="00060AEB" w:rsidP="00814466">
      <w:pPr>
        <w:pStyle w:val="Standard"/>
        <w:jc w:val="both"/>
        <w:rPr>
          <w:sz w:val="18"/>
          <w:szCs w:val="18"/>
          <w:lang w:val="uk-UA"/>
        </w:rPr>
      </w:pPr>
      <w:r w:rsidRPr="00C806D0">
        <w:rPr>
          <w:sz w:val="18"/>
          <w:szCs w:val="18"/>
          <w:lang w:val="uk-UA"/>
        </w:rPr>
        <w:t>М.П. (у разі наявності печатки)</w:t>
      </w:r>
      <w:bookmarkStart w:id="0" w:name="_GoBack"/>
      <w:bookmarkEnd w:id="0"/>
    </w:p>
    <w:sectPr w:rsidR="003F4BD8" w:rsidRPr="0081446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EB" w:rsidRDefault="00393CEB" w:rsidP="00D909E1">
      <w:pPr>
        <w:spacing w:after="0" w:line="240" w:lineRule="auto"/>
      </w:pPr>
      <w:r>
        <w:separator/>
      </w:r>
    </w:p>
  </w:endnote>
  <w:endnote w:type="continuationSeparator" w:id="0">
    <w:p w:rsidR="00393CEB" w:rsidRDefault="00393CEB"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C806D0" w:rsidRPr="00C806D0">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EB" w:rsidRDefault="00393CEB" w:rsidP="00D909E1">
      <w:pPr>
        <w:spacing w:after="0" w:line="240" w:lineRule="auto"/>
      </w:pPr>
      <w:r>
        <w:separator/>
      </w:r>
    </w:p>
  </w:footnote>
  <w:footnote w:type="continuationSeparator" w:id="0">
    <w:p w:rsidR="00393CEB" w:rsidRDefault="00393CEB"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09"/>
    <w:multiLevelType w:val="multilevel"/>
    <w:tmpl w:val="14E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2AFB"/>
    <w:multiLevelType w:val="multilevel"/>
    <w:tmpl w:val="134E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27BC5"/>
    <w:multiLevelType w:val="multilevel"/>
    <w:tmpl w:val="EC8401C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47A"/>
    <w:multiLevelType w:val="hybridMultilevel"/>
    <w:tmpl w:val="D7660C40"/>
    <w:lvl w:ilvl="0" w:tplc="1E341960">
      <w:start w:val="1"/>
      <w:numFmt w:val="decimal"/>
      <w:lvlText w:val="%1."/>
      <w:lvlJc w:val="left"/>
      <w:pPr>
        <w:ind w:left="345" w:hanging="360"/>
      </w:pPr>
      <w:rPr>
        <w:rFonts w:hint="default"/>
      </w:rPr>
    </w:lvl>
    <w:lvl w:ilvl="1" w:tplc="10000019" w:tentative="1">
      <w:start w:val="1"/>
      <w:numFmt w:val="lowerLetter"/>
      <w:lvlText w:val="%2."/>
      <w:lvlJc w:val="left"/>
      <w:pPr>
        <w:ind w:left="1065" w:hanging="360"/>
      </w:pPr>
    </w:lvl>
    <w:lvl w:ilvl="2" w:tplc="1000001B" w:tentative="1">
      <w:start w:val="1"/>
      <w:numFmt w:val="lowerRoman"/>
      <w:lvlText w:val="%3."/>
      <w:lvlJc w:val="right"/>
      <w:pPr>
        <w:ind w:left="1785" w:hanging="180"/>
      </w:pPr>
    </w:lvl>
    <w:lvl w:ilvl="3" w:tplc="1000000F" w:tentative="1">
      <w:start w:val="1"/>
      <w:numFmt w:val="decimal"/>
      <w:lvlText w:val="%4."/>
      <w:lvlJc w:val="left"/>
      <w:pPr>
        <w:ind w:left="2505" w:hanging="360"/>
      </w:pPr>
    </w:lvl>
    <w:lvl w:ilvl="4" w:tplc="10000019" w:tentative="1">
      <w:start w:val="1"/>
      <w:numFmt w:val="lowerLetter"/>
      <w:lvlText w:val="%5."/>
      <w:lvlJc w:val="left"/>
      <w:pPr>
        <w:ind w:left="3225" w:hanging="360"/>
      </w:pPr>
    </w:lvl>
    <w:lvl w:ilvl="5" w:tplc="1000001B" w:tentative="1">
      <w:start w:val="1"/>
      <w:numFmt w:val="lowerRoman"/>
      <w:lvlText w:val="%6."/>
      <w:lvlJc w:val="right"/>
      <w:pPr>
        <w:ind w:left="3945" w:hanging="180"/>
      </w:pPr>
    </w:lvl>
    <w:lvl w:ilvl="6" w:tplc="1000000F" w:tentative="1">
      <w:start w:val="1"/>
      <w:numFmt w:val="decimal"/>
      <w:lvlText w:val="%7."/>
      <w:lvlJc w:val="left"/>
      <w:pPr>
        <w:ind w:left="4665" w:hanging="360"/>
      </w:pPr>
    </w:lvl>
    <w:lvl w:ilvl="7" w:tplc="10000019" w:tentative="1">
      <w:start w:val="1"/>
      <w:numFmt w:val="lowerLetter"/>
      <w:lvlText w:val="%8."/>
      <w:lvlJc w:val="left"/>
      <w:pPr>
        <w:ind w:left="5385" w:hanging="360"/>
      </w:pPr>
    </w:lvl>
    <w:lvl w:ilvl="8" w:tplc="1000001B" w:tentative="1">
      <w:start w:val="1"/>
      <w:numFmt w:val="lowerRoman"/>
      <w:lvlText w:val="%9."/>
      <w:lvlJc w:val="right"/>
      <w:pPr>
        <w:ind w:left="6105" w:hanging="180"/>
      </w:pPr>
    </w:lvl>
  </w:abstractNum>
  <w:abstractNum w:abstractNumId="4">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1F6E7D"/>
    <w:multiLevelType w:val="multilevel"/>
    <w:tmpl w:val="25B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F6A218C"/>
    <w:multiLevelType w:val="multilevel"/>
    <w:tmpl w:val="82C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BD4049"/>
    <w:multiLevelType w:val="hybridMultilevel"/>
    <w:tmpl w:val="DF24FFA0"/>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0"/>
  </w:num>
  <w:num w:numId="5">
    <w:abstractNumId w:val="11"/>
  </w:num>
  <w:num w:numId="6">
    <w:abstractNumId w:val="6"/>
  </w:num>
  <w:num w:numId="7">
    <w:abstractNumId w:val="9"/>
  </w:num>
  <w:num w:numId="8">
    <w:abstractNumId w:val="14"/>
  </w:num>
  <w:num w:numId="9">
    <w:abstractNumId w:val="12"/>
  </w:num>
  <w:num w:numId="10">
    <w:abstractNumId w:val="2"/>
  </w:num>
  <w:num w:numId="11">
    <w:abstractNumId w:val="13"/>
  </w:num>
  <w:num w:numId="12">
    <w:abstractNumId w:val="5"/>
  </w:num>
  <w:num w:numId="13">
    <w:abstractNumId w:val="0"/>
  </w:num>
  <w:num w:numId="14">
    <w:abstractNumId w:val="1"/>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60AEB"/>
    <w:rsid w:val="00066C94"/>
    <w:rsid w:val="000A4B00"/>
    <w:rsid w:val="000C48D5"/>
    <w:rsid w:val="0010247B"/>
    <w:rsid w:val="001117A8"/>
    <w:rsid w:val="00166D3D"/>
    <w:rsid w:val="001F08B3"/>
    <w:rsid w:val="00274813"/>
    <w:rsid w:val="002F7EED"/>
    <w:rsid w:val="00366FAE"/>
    <w:rsid w:val="00393CEB"/>
    <w:rsid w:val="003B730C"/>
    <w:rsid w:val="003E11CD"/>
    <w:rsid w:val="003F4BD8"/>
    <w:rsid w:val="00462EE9"/>
    <w:rsid w:val="004A3074"/>
    <w:rsid w:val="004C545C"/>
    <w:rsid w:val="004F13C6"/>
    <w:rsid w:val="00567A35"/>
    <w:rsid w:val="0058317E"/>
    <w:rsid w:val="00585ECC"/>
    <w:rsid w:val="00625C95"/>
    <w:rsid w:val="00674ADF"/>
    <w:rsid w:val="006A2B92"/>
    <w:rsid w:val="006A6520"/>
    <w:rsid w:val="006D361F"/>
    <w:rsid w:val="00725967"/>
    <w:rsid w:val="007B3373"/>
    <w:rsid w:val="007F5B23"/>
    <w:rsid w:val="00814466"/>
    <w:rsid w:val="0082354B"/>
    <w:rsid w:val="009602C6"/>
    <w:rsid w:val="00974390"/>
    <w:rsid w:val="00986559"/>
    <w:rsid w:val="00987F3B"/>
    <w:rsid w:val="009B11D6"/>
    <w:rsid w:val="009D6EFC"/>
    <w:rsid w:val="009E23E9"/>
    <w:rsid w:val="009F1F25"/>
    <w:rsid w:val="00A40193"/>
    <w:rsid w:val="00AF3727"/>
    <w:rsid w:val="00B0112E"/>
    <w:rsid w:val="00B93A45"/>
    <w:rsid w:val="00BE3DC3"/>
    <w:rsid w:val="00C37432"/>
    <w:rsid w:val="00C806D0"/>
    <w:rsid w:val="00D10F1C"/>
    <w:rsid w:val="00D16EA9"/>
    <w:rsid w:val="00D84547"/>
    <w:rsid w:val="00D909E1"/>
    <w:rsid w:val="00DB5994"/>
    <w:rsid w:val="00E6298A"/>
    <w:rsid w:val="00F13BF0"/>
    <w:rsid w:val="00F17ABB"/>
    <w:rsid w:val="00F746E7"/>
    <w:rsid w:val="00F90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 w:type="paragraph" w:styleId="HTML">
    <w:name w:val="HTML Preformatted"/>
    <w:aliases w:val="Знак,Знак9"/>
    <w:basedOn w:val="a"/>
    <w:link w:val="HTML0"/>
    <w:qFormat/>
    <w:rsid w:val="00F7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aliases w:val="Знак Знак,Знак9 Знак"/>
    <w:basedOn w:val="a0"/>
    <w:link w:val="HTML"/>
    <w:qFormat/>
    <w:rsid w:val="00F746E7"/>
    <w:rPr>
      <w:rFonts w:ascii="Courier New" w:eastAsia="Times New Roman"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 w:type="paragraph" w:styleId="HTML">
    <w:name w:val="HTML Preformatted"/>
    <w:aliases w:val="Знак,Знак9"/>
    <w:basedOn w:val="a"/>
    <w:link w:val="HTML0"/>
    <w:qFormat/>
    <w:rsid w:val="00F7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aliases w:val="Знак Знак,Знак9 Знак"/>
    <w:basedOn w:val="a0"/>
    <w:link w:val="HTML"/>
    <w:qFormat/>
    <w:rsid w:val="00F746E7"/>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Pages>
  <Words>2996</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30</cp:revision>
  <cp:lastPrinted>2024-03-06T10:42:00Z</cp:lastPrinted>
  <dcterms:created xsi:type="dcterms:W3CDTF">2024-01-02T08:19:00Z</dcterms:created>
  <dcterms:modified xsi:type="dcterms:W3CDTF">2024-03-18T14:20:00Z</dcterms:modified>
</cp:coreProperties>
</file>