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29D9" w14:textId="77777777" w:rsidR="006F704A" w:rsidRPr="006F704A" w:rsidRDefault="006F704A" w:rsidP="006F704A">
      <w:pPr>
        <w:spacing w:after="0" w:line="276" w:lineRule="auto"/>
        <w:jc w:val="center"/>
        <w:rPr>
          <w:rFonts w:ascii="Times New Roman" w:eastAsia="SimSun" w:hAnsi="Times New Roman" w:cs="Times New Roman"/>
          <w:b/>
          <w:sz w:val="32"/>
          <w:szCs w:val="32"/>
          <w:lang w:val="ru-RU" w:eastAsia="zh-CN"/>
        </w:rPr>
      </w:pPr>
      <w:r w:rsidRPr="006F704A">
        <w:rPr>
          <w:rFonts w:ascii="Times New Roman" w:eastAsia="SimSun" w:hAnsi="Times New Roman" w:cs="Times New Roman"/>
          <w:b/>
          <w:sz w:val="32"/>
          <w:szCs w:val="32"/>
          <w:lang w:val="ru-RU" w:eastAsia="zh-CN"/>
        </w:rPr>
        <w:t xml:space="preserve">Головне </w:t>
      </w:r>
      <w:proofErr w:type="spellStart"/>
      <w:r w:rsidRPr="006F704A">
        <w:rPr>
          <w:rFonts w:ascii="Times New Roman" w:eastAsia="SimSun" w:hAnsi="Times New Roman" w:cs="Times New Roman"/>
          <w:b/>
          <w:sz w:val="32"/>
          <w:szCs w:val="32"/>
          <w:lang w:val="ru-RU" w:eastAsia="zh-CN"/>
        </w:rPr>
        <w:t>управління</w:t>
      </w:r>
      <w:proofErr w:type="spellEnd"/>
      <w:r w:rsidRPr="006F704A">
        <w:rPr>
          <w:rFonts w:ascii="Times New Roman" w:eastAsia="SimSun" w:hAnsi="Times New Roman" w:cs="Times New Roman"/>
          <w:b/>
          <w:sz w:val="32"/>
          <w:szCs w:val="32"/>
          <w:lang w:val="ru-RU" w:eastAsia="zh-CN"/>
        </w:rPr>
        <w:t xml:space="preserve"> </w:t>
      </w:r>
      <w:proofErr w:type="spellStart"/>
      <w:r w:rsidRPr="006F704A">
        <w:rPr>
          <w:rFonts w:ascii="Times New Roman" w:eastAsia="SimSun" w:hAnsi="Times New Roman" w:cs="Times New Roman"/>
          <w:b/>
          <w:sz w:val="32"/>
          <w:szCs w:val="32"/>
          <w:lang w:val="ru-RU" w:eastAsia="zh-CN"/>
        </w:rPr>
        <w:t>Держгеокадастру</w:t>
      </w:r>
      <w:proofErr w:type="spellEnd"/>
      <w:r w:rsidRPr="006F704A">
        <w:rPr>
          <w:rFonts w:ascii="Times New Roman" w:eastAsia="SimSun" w:hAnsi="Times New Roman" w:cs="Times New Roman"/>
          <w:b/>
          <w:sz w:val="32"/>
          <w:szCs w:val="32"/>
          <w:lang w:val="ru-RU" w:eastAsia="zh-CN"/>
        </w:rPr>
        <w:t xml:space="preserve"> у </w:t>
      </w:r>
      <w:proofErr w:type="spellStart"/>
      <w:r w:rsidRPr="006F704A">
        <w:rPr>
          <w:rFonts w:ascii="Times New Roman" w:eastAsia="SimSun" w:hAnsi="Times New Roman" w:cs="Times New Roman"/>
          <w:b/>
          <w:sz w:val="32"/>
          <w:szCs w:val="32"/>
          <w:lang w:val="ru-RU" w:eastAsia="zh-CN"/>
        </w:rPr>
        <w:t>Львівській</w:t>
      </w:r>
      <w:proofErr w:type="spellEnd"/>
      <w:r w:rsidRPr="006F704A">
        <w:rPr>
          <w:rFonts w:ascii="Times New Roman" w:eastAsia="SimSun" w:hAnsi="Times New Roman" w:cs="Times New Roman"/>
          <w:b/>
          <w:sz w:val="32"/>
          <w:szCs w:val="32"/>
          <w:lang w:val="ru-RU" w:eastAsia="zh-CN"/>
        </w:rPr>
        <w:t xml:space="preserve"> </w:t>
      </w:r>
      <w:proofErr w:type="spellStart"/>
      <w:r w:rsidRPr="006F704A">
        <w:rPr>
          <w:rFonts w:ascii="Times New Roman" w:eastAsia="SimSun" w:hAnsi="Times New Roman" w:cs="Times New Roman"/>
          <w:b/>
          <w:sz w:val="32"/>
          <w:szCs w:val="32"/>
          <w:lang w:val="ru-RU" w:eastAsia="zh-CN"/>
        </w:rPr>
        <w:t>області</w:t>
      </w:r>
      <w:proofErr w:type="spellEnd"/>
    </w:p>
    <w:p w14:paraId="1FFD4EB0" w14:textId="77777777" w:rsidR="006F704A" w:rsidRPr="008B1B23" w:rsidRDefault="006F704A" w:rsidP="006F704A">
      <w:pPr>
        <w:spacing w:after="0" w:line="240" w:lineRule="auto"/>
        <w:ind w:left="5387"/>
        <w:rPr>
          <w:rFonts w:ascii="Times New Roman" w:eastAsia="Times New Roman" w:hAnsi="Times New Roman" w:cs="Times New Roman"/>
          <w:color w:val="000000"/>
          <w:sz w:val="24"/>
          <w:szCs w:val="24"/>
        </w:rPr>
      </w:pPr>
    </w:p>
    <w:p w14:paraId="53C07C25" w14:textId="77777777" w:rsidR="006F704A" w:rsidRPr="008B1B23" w:rsidRDefault="006F704A" w:rsidP="006F704A">
      <w:pPr>
        <w:spacing w:after="0" w:line="240" w:lineRule="auto"/>
        <w:ind w:left="5387"/>
        <w:rPr>
          <w:rFonts w:ascii="Times New Roman" w:eastAsia="Times New Roman" w:hAnsi="Times New Roman" w:cs="Times New Roman"/>
          <w:color w:val="000000"/>
          <w:sz w:val="24"/>
          <w:szCs w:val="24"/>
        </w:rPr>
      </w:pPr>
    </w:p>
    <w:p w14:paraId="1A6778DA" w14:textId="77777777" w:rsidR="006F704A" w:rsidRPr="008B1B23" w:rsidRDefault="006F704A" w:rsidP="006F704A">
      <w:pPr>
        <w:spacing w:after="0" w:line="240" w:lineRule="auto"/>
        <w:ind w:left="5387"/>
        <w:rPr>
          <w:rFonts w:ascii="Times New Roman" w:eastAsia="Times New Roman" w:hAnsi="Times New Roman" w:cs="Times New Roman"/>
          <w:color w:val="000000"/>
          <w:sz w:val="24"/>
          <w:szCs w:val="24"/>
        </w:rPr>
      </w:pPr>
    </w:p>
    <w:p w14:paraId="0E93FBC5" w14:textId="77777777" w:rsidR="006F704A" w:rsidRPr="008B1B23" w:rsidRDefault="006F704A" w:rsidP="006F704A">
      <w:pPr>
        <w:spacing w:after="0" w:line="240" w:lineRule="auto"/>
        <w:ind w:left="5387"/>
        <w:rPr>
          <w:rFonts w:ascii="Times New Roman" w:eastAsia="Times New Roman" w:hAnsi="Times New Roman" w:cs="Times New Roman"/>
          <w:color w:val="000000"/>
          <w:sz w:val="24"/>
          <w:szCs w:val="24"/>
        </w:rPr>
      </w:pPr>
    </w:p>
    <w:p w14:paraId="5E2E6D5C" w14:textId="77777777" w:rsidR="006F704A" w:rsidRPr="008B1B23" w:rsidRDefault="006F704A" w:rsidP="006F704A">
      <w:pPr>
        <w:spacing w:after="0" w:line="240" w:lineRule="auto"/>
        <w:ind w:left="5387"/>
        <w:rPr>
          <w:rFonts w:ascii="Times New Roman" w:eastAsia="Times New Roman" w:hAnsi="Times New Roman" w:cs="Times New Roman"/>
          <w:color w:val="000000"/>
          <w:sz w:val="24"/>
          <w:szCs w:val="24"/>
        </w:rPr>
      </w:pPr>
    </w:p>
    <w:p w14:paraId="3626567D" w14:textId="77777777" w:rsidR="006F704A" w:rsidRPr="008B1B23" w:rsidRDefault="006F704A" w:rsidP="006F704A">
      <w:pPr>
        <w:spacing w:after="0" w:line="240" w:lineRule="auto"/>
        <w:ind w:left="5954"/>
        <w:rPr>
          <w:rFonts w:ascii="Times New Roman" w:eastAsia="Times New Roman" w:hAnsi="Times New Roman" w:cs="Times New Roman"/>
          <w:b/>
          <w:color w:val="000000"/>
          <w:sz w:val="24"/>
          <w:szCs w:val="24"/>
        </w:rPr>
      </w:pPr>
      <w:r w:rsidRPr="008B1B23">
        <w:rPr>
          <w:rFonts w:ascii="Times New Roman" w:eastAsia="Times New Roman" w:hAnsi="Times New Roman" w:cs="Times New Roman"/>
          <w:b/>
          <w:color w:val="000000"/>
          <w:sz w:val="24"/>
          <w:szCs w:val="24"/>
        </w:rPr>
        <w:t>ЗАТВЕРДЖЕНО</w:t>
      </w:r>
    </w:p>
    <w:p w14:paraId="77D0BABF" w14:textId="77777777" w:rsidR="006F704A" w:rsidRPr="008B1B23" w:rsidRDefault="006F704A" w:rsidP="006F704A">
      <w:pPr>
        <w:spacing w:after="0" w:line="240" w:lineRule="auto"/>
        <w:ind w:left="5954"/>
        <w:rPr>
          <w:rFonts w:ascii="Times New Roman" w:eastAsia="Times New Roman" w:hAnsi="Times New Roman" w:cs="Times New Roman"/>
          <w:b/>
          <w:color w:val="000000"/>
          <w:sz w:val="24"/>
          <w:szCs w:val="24"/>
        </w:rPr>
      </w:pPr>
      <w:r w:rsidRPr="008B1B23">
        <w:rPr>
          <w:rFonts w:ascii="Times New Roman" w:eastAsia="Times New Roman" w:hAnsi="Times New Roman" w:cs="Times New Roman"/>
          <w:b/>
          <w:color w:val="000000"/>
          <w:sz w:val="24"/>
          <w:szCs w:val="24"/>
        </w:rPr>
        <w:t>Рішенням уповноваженої особи</w:t>
      </w:r>
    </w:p>
    <w:p w14:paraId="1D991A37" w14:textId="77777777" w:rsidR="006F704A" w:rsidRPr="006F704A" w:rsidRDefault="006F704A" w:rsidP="006F704A">
      <w:pPr>
        <w:spacing w:after="0" w:line="240" w:lineRule="auto"/>
        <w:ind w:left="5954"/>
        <w:rPr>
          <w:rFonts w:ascii="Times New Roman" w:eastAsia="Times New Roman" w:hAnsi="Times New Roman" w:cs="Times New Roman"/>
          <w:b/>
          <w:color w:val="000000"/>
          <w:sz w:val="24"/>
          <w:szCs w:val="24"/>
          <w:lang w:val="ru-RU"/>
        </w:rPr>
      </w:pPr>
      <w:r w:rsidRPr="008B1B23">
        <w:rPr>
          <w:rFonts w:ascii="Times New Roman" w:eastAsia="Times New Roman" w:hAnsi="Times New Roman" w:cs="Times New Roman"/>
          <w:b/>
          <w:color w:val="000000"/>
          <w:sz w:val="24"/>
          <w:szCs w:val="24"/>
        </w:rPr>
        <w:t xml:space="preserve">Протокол № </w:t>
      </w:r>
      <w:r w:rsidRPr="006F704A">
        <w:rPr>
          <w:rFonts w:ascii="Times New Roman" w:eastAsia="Times New Roman" w:hAnsi="Times New Roman" w:cs="Times New Roman"/>
          <w:b/>
          <w:color w:val="000000"/>
          <w:sz w:val="24"/>
          <w:szCs w:val="24"/>
          <w:lang w:val="ru-RU"/>
        </w:rPr>
        <w:t>78</w:t>
      </w:r>
    </w:p>
    <w:p w14:paraId="158F67F4" w14:textId="2C1977F2" w:rsidR="006F704A" w:rsidRPr="008B1B23" w:rsidRDefault="006F704A" w:rsidP="006F704A">
      <w:pPr>
        <w:spacing w:after="0" w:line="240" w:lineRule="auto"/>
        <w:ind w:left="5954"/>
        <w:rPr>
          <w:rFonts w:ascii="Times New Roman" w:eastAsia="Times New Roman" w:hAnsi="Times New Roman" w:cs="Times New Roman"/>
          <w:b/>
          <w:color w:val="000000"/>
          <w:sz w:val="24"/>
          <w:szCs w:val="24"/>
        </w:rPr>
      </w:pPr>
      <w:r w:rsidRPr="008B1B23">
        <w:rPr>
          <w:rFonts w:ascii="Times New Roman" w:eastAsia="Times New Roman" w:hAnsi="Times New Roman" w:cs="Times New Roman"/>
          <w:b/>
          <w:color w:val="000000"/>
          <w:sz w:val="24"/>
          <w:szCs w:val="24"/>
        </w:rPr>
        <w:t>від «</w:t>
      </w:r>
      <w:r w:rsidRPr="004603FB">
        <w:rPr>
          <w:rFonts w:ascii="Times New Roman" w:eastAsia="Times New Roman" w:hAnsi="Times New Roman" w:cs="Times New Roman"/>
          <w:b/>
          <w:color w:val="000000"/>
          <w:sz w:val="24"/>
          <w:szCs w:val="24"/>
          <w:lang w:val="ru-RU"/>
        </w:rPr>
        <w:t>29</w:t>
      </w:r>
      <w:r w:rsidRPr="008B1B23">
        <w:rPr>
          <w:rFonts w:ascii="Times New Roman" w:eastAsia="Times New Roman" w:hAnsi="Times New Roman" w:cs="Times New Roman"/>
          <w:b/>
          <w:color w:val="000000"/>
          <w:sz w:val="24"/>
          <w:szCs w:val="24"/>
        </w:rPr>
        <w:t>» листопада</w:t>
      </w:r>
      <w:r w:rsidR="00023D14">
        <w:rPr>
          <w:rFonts w:ascii="Times New Roman" w:eastAsia="Times New Roman" w:hAnsi="Times New Roman" w:cs="Times New Roman"/>
          <w:b/>
          <w:color w:val="000000"/>
          <w:sz w:val="24"/>
          <w:szCs w:val="24"/>
        </w:rPr>
        <w:t xml:space="preserve"> </w:t>
      </w:r>
      <w:r w:rsidRPr="008B1B23">
        <w:rPr>
          <w:rFonts w:ascii="Times New Roman" w:eastAsia="Times New Roman" w:hAnsi="Times New Roman" w:cs="Times New Roman"/>
          <w:b/>
          <w:color w:val="000000"/>
          <w:sz w:val="24"/>
          <w:szCs w:val="24"/>
        </w:rPr>
        <w:t>2022 року</w:t>
      </w:r>
    </w:p>
    <w:p w14:paraId="3993C96B" w14:textId="77777777" w:rsidR="006F704A" w:rsidRPr="008B1B23" w:rsidRDefault="006F704A" w:rsidP="006F704A">
      <w:pPr>
        <w:spacing w:after="0" w:line="240" w:lineRule="auto"/>
        <w:ind w:left="5954"/>
        <w:rPr>
          <w:rFonts w:ascii="Times New Roman" w:eastAsia="Times New Roman" w:hAnsi="Times New Roman" w:cs="Times New Roman"/>
          <w:b/>
          <w:color w:val="000000"/>
          <w:sz w:val="24"/>
          <w:szCs w:val="24"/>
        </w:rPr>
      </w:pPr>
      <w:r w:rsidRPr="008B1B23">
        <w:rPr>
          <w:rFonts w:ascii="Times New Roman" w:eastAsia="Times New Roman" w:hAnsi="Times New Roman" w:cs="Times New Roman"/>
          <w:b/>
          <w:color w:val="000000"/>
          <w:sz w:val="24"/>
          <w:szCs w:val="24"/>
        </w:rPr>
        <w:t xml:space="preserve">__________ Марія </w:t>
      </w:r>
      <w:proofErr w:type="spellStart"/>
      <w:r w:rsidRPr="008B1B23">
        <w:rPr>
          <w:rFonts w:ascii="Times New Roman" w:eastAsia="Times New Roman" w:hAnsi="Times New Roman" w:cs="Times New Roman"/>
          <w:b/>
          <w:color w:val="000000"/>
          <w:sz w:val="24"/>
          <w:szCs w:val="24"/>
        </w:rPr>
        <w:t>Кулеба</w:t>
      </w:r>
      <w:proofErr w:type="spellEnd"/>
    </w:p>
    <w:p w14:paraId="3AC9BE0A" w14:textId="4D733AE4" w:rsidR="007949B5" w:rsidRPr="00D31A39" w:rsidRDefault="007949B5" w:rsidP="00E76B32">
      <w:pPr>
        <w:tabs>
          <w:tab w:val="left" w:pos="6390"/>
        </w:tabs>
        <w:spacing w:after="0" w:line="240" w:lineRule="auto"/>
        <w:rPr>
          <w:rFonts w:ascii="Times New Roman" w:hAnsi="Times New Roman" w:cs="Times New Roman"/>
          <w:b/>
          <w:bCs/>
          <w:color w:val="FF0000"/>
          <w:sz w:val="24"/>
          <w:szCs w:val="24"/>
          <w:lang w:eastAsia="ru-RU"/>
        </w:rPr>
      </w:pPr>
    </w:p>
    <w:p w14:paraId="688C46E5"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6888A10C" w14:textId="77777777" w:rsidR="00E41ED1" w:rsidRDefault="00E41ED1">
      <w:pPr>
        <w:spacing w:after="0" w:line="240" w:lineRule="auto"/>
        <w:rPr>
          <w:rFonts w:ascii="Times New Roman" w:eastAsia="Times New Roman" w:hAnsi="Times New Roman" w:cs="Times New Roman"/>
          <w:b/>
          <w:color w:val="000000"/>
          <w:sz w:val="24"/>
          <w:szCs w:val="24"/>
        </w:rPr>
      </w:pPr>
    </w:p>
    <w:p w14:paraId="5C972BBD" w14:textId="77777777" w:rsidR="00E41ED1" w:rsidRDefault="00E41ED1">
      <w:pPr>
        <w:spacing w:after="0" w:line="240" w:lineRule="auto"/>
        <w:rPr>
          <w:rFonts w:ascii="Times New Roman" w:eastAsia="Times New Roman" w:hAnsi="Times New Roman" w:cs="Times New Roman"/>
          <w:b/>
          <w:color w:val="000000"/>
          <w:sz w:val="24"/>
          <w:szCs w:val="24"/>
        </w:rPr>
      </w:pPr>
    </w:p>
    <w:p w14:paraId="2E75DE75" w14:textId="77777777" w:rsidR="00E41ED1" w:rsidRDefault="00E41ED1">
      <w:pPr>
        <w:spacing w:after="0" w:line="240" w:lineRule="auto"/>
        <w:rPr>
          <w:rFonts w:ascii="Times New Roman" w:eastAsia="Times New Roman" w:hAnsi="Times New Roman" w:cs="Times New Roman"/>
          <w:b/>
          <w:color w:val="000000"/>
          <w:sz w:val="24"/>
          <w:szCs w:val="24"/>
        </w:rPr>
      </w:pPr>
    </w:p>
    <w:p w14:paraId="7AE3FE73" w14:textId="77777777" w:rsidR="00E41ED1" w:rsidRDefault="00E41ED1">
      <w:pPr>
        <w:spacing w:after="0" w:line="240" w:lineRule="auto"/>
        <w:rPr>
          <w:rFonts w:ascii="Times New Roman" w:eastAsia="Times New Roman" w:hAnsi="Times New Roman" w:cs="Times New Roman"/>
          <w:b/>
          <w:color w:val="000000"/>
          <w:sz w:val="24"/>
          <w:szCs w:val="24"/>
        </w:rPr>
      </w:pPr>
    </w:p>
    <w:p w14:paraId="17A57AB7" w14:textId="77777777" w:rsidR="00E41ED1" w:rsidRDefault="00E41ED1">
      <w:pPr>
        <w:spacing w:after="0" w:line="240" w:lineRule="auto"/>
        <w:rPr>
          <w:rFonts w:ascii="Times New Roman" w:eastAsia="Times New Roman" w:hAnsi="Times New Roman" w:cs="Times New Roman"/>
          <w:b/>
          <w:color w:val="000000"/>
          <w:sz w:val="24"/>
          <w:szCs w:val="24"/>
        </w:rPr>
      </w:pPr>
    </w:p>
    <w:p w14:paraId="4261788D" w14:textId="77777777" w:rsidR="00E41ED1" w:rsidRDefault="00E41ED1">
      <w:pPr>
        <w:spacing w:after="0" w:line="240" w:lineRule="auto"/>
        <w:rPr>
          <w:rFonts w:ascii="Times New Roman" w:eastAsia="Times New Roman" w:hAnsi="Times New Roman" w:cs="Times New Roman"/>
          <w:b/>
          <w:color w:val="000000"/>
          <w:sz w:val="24"/>
          <w:szCs w:val="24"/>
        </w:rPr>
      </w:pPr>
    </w:p>
    <w:p w14:paraId="305A8A4C" w14:textId="77777777"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C784D9E" w14:textId="77777777"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E466F3A" w14:textId="77777777"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14:paraId="7F25F32F" w14:textId="77777777" w:rsidR="00932BAC" w:rsidRDefault="00932BAC" w:rsidP="00C0576F">
      <w:pPr>
        <w:spacing w:after="0" w:line="240" w:lineRule="auto"/>
        <w:jc w:val="center"/>
        <w:rPr>
          <w:rFonts w:ascii="Times New Roman" w:hAnsi="Times New Roman"/>
          <w:b/>
          <w:sz w:val="32"/>
          <w:szCs w:val="32"/>
        </w:rPr>
      </w:pPr>
    </w:p>
    <w:p w14:paraId="6DEF6096" w14:textId="77777777" w:rsidR="006612BF" w:rsidRDefault="002F1CDB" w:rsidP="00C0576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170133">
        <w:rPr>
          <w:rFonts w:ascii="Times New Roman" w:eastAsia="Times New Roman" w:hAnsi="Times New Roman" w:cs="Times New Roman"/>
          <w:b/>
          <w:color w:val="000000"/>
          <w:sz w:val="28"/>
          <w:szCs w:val="28"/>
        </w:rPr>
        <w:t xml:space="preserve">   </w:t>
      </w:r>
      <w:r w:rsidR="00932BAC" w:rsidRPr="00932BAC">
        <w:rPr>
          <w:rFonts w:ascii="Times New Roman" w:eastAsia="Times New Roman" w:hAnsi="Times New Roman" w:cs="Times New Roman"/>
          <w:b/>
          <w:color w:val="000000"/>
          <w:sz w:val="28"/>
          <w:szCs w:val="28"/>
        </w:rPr>
        <w:t xml:space="preserve">Природний газ, код ДК 021:2015 - 09120000-6 – </w:t>
      </w:r>
      <w:r w:rsidR="00E76B32">
        <w:rPr>
          <w:rFonts w:ascii="Times New Roman" w:eastAsia="Times New Roman" w:hAnsi="Times New Roman" w:cs="Times New Roman"/>
          <w:b/>
          <w:color w:val="000000"/>
          <w:sz w:val="28"/>
          <w:szCs w:val="28"/>
        </w:rPr>
        <w:t>Г</w:t>
      </w:r>
      <w:r w:rsidR="00932BAC" w:rsidRPr="00932BAC">
        <w:rPr>
          <w:rFonts w:ascii="Times New Roman" w:eastAsia="Times New Roman" w:hAnsi="Times New Roman" w:cs="Times New Roman"/>
          <w:b/>
          <w:color w:val="000000"/>
          <w:sz w:val="28"/>
          <w:szCs w:val="28"/>
        </w:rPr>
        <w:t xml:space="preserve">азове паливо (код ДК 021:2015 – 09123000-7 – </w:t>
      </w:r>
      <w:r w:rsidR="00E76B32">
        <w:rPr>
          <w:rFonts w:ascii="Times New Roman" w:eastAsia="Times New Roman" w:hAnsi="Times New Roman" w:cs="Times New Roman"/>
          <w:b/>
          <w:color w:val="000000"/>
          <w:sz w:val="28"/>
          <w:szCs w:val="28"/>
        </w:rPr>
        <w:t>П</w:t>
      </w:r>
      <w:r w:rsidR="00932BAC" w:rsidRPr="00932BAC">
        <w:rPr>
          <w:rFonts w:ascii="Times New Roman" w:eastAsia="Times New Roman" w:hAnsi="Times New Roman" w:cs="Times New Roman"/>
          <w:b/>
          <w:color w:val="000000"/>
          <w:sz w:val="28"/>
          <w:szCs w:val="28"/>
        </w:rPr>
        <w:t>риродний газ).</w:t>
      </w:r>
      <w:r w:rsidR="00170133">
        <w:rPr>
          <w:rFonts w:ascii="Times New Roman" w:eastAsia="Times New Roman" w:hAnsi="Times New Roman" w:cs="Times New Roman"/>
          <w:b/>
          <w:color w:val="000000"/>
          <w:sz w:val="28"/>
          <w:szCs w:val="28"/>
        </w:rPr>
        <w:t xml:space="preserve">       </w:t>
      </w:r>
    </w:p>
    <w:p w14:paraId="135946EB" w14:textId="77777777" w:rsidR="00E76B32" w:rsidRDefault="00E76B32" w:rsidP="00C0576F">
      <w:pPr>
        <w:spacing w:after="0" w:line="240" w:lineRule="auto"/>
        <w:jc w:val="center"/>
        <w:rPr>
          <w:rFonts w:ascii="Times New Roman" w:eastAsia="Times New Roman" w:hAnsi="Times New Roman" w:cs="Times New Roman"/>
          <w:b/>
          <w:color w:val="000000"/>
          <w:sz w:val="28"/>
          <w:szCs w:val="28"/>
        </w:rPr>
      </w:pPr>
    </w:p>
    <w:p w14:paraId="6302528D" w14:textId="77777777" w:rsidR="00E76B32" w:rsidRDefault="00E76B32" w:rsidP="00C0576F">
      <w:pPr>
        <w:spacing w:after="0" w:line="240" w:lineRule="auto"/>
        <w:jc w:val="center"/>
        <w:rPr>
          <w:rFonts w:ascii="Times New Roman" w:eastAsia="Times New Roman" w:hAnsi="Times New Roman" w:cs="Times New Roman"/>
          <w:b/>
          <w:color w:val="000000"/>
          <w:sz w:val="28"/>
          <w:szCs w:val="28"/>
        </w:rPr>
      </w:pPr>
    </w:p>
    <w:p w14:paraId="6B25D95D" w14:textId="77777777" w:rsidR="00DF6E95" w:rsidRPr="00117D97" w:rsidRDefault="00DF6E95" w:rsidP="00C0576F">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14:paraId="2610C570" w14:textId="77777777" w:rsidR="00E41ED1" w:rsidRPr="00117D97" w:rsidRDefault="00E41ED1">
      <w:pPr>
        <w:spacing w:before="240" w:after="0" w:line="240" w:lineRule="auto"/>
        <w:rPr>
          <w:rFonts w:ascii="Times New Roman" w:eastAsia="Times New Roman" w:hAnsi="Times New Roman" w:cs="Times New Roman"/>
          <w:sz w:val="28"/>
          <w:szCs w:val="28"/>
        </w:rPr>
      </w:pPr>
    </w:p>
    <w:p w14:paraId="6C732EE1"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9DA5BBC"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FE07A6" w14:textId="77777777"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7848AA" w14:textId="77777777" w:rsidR="00BD3526" w:rsidRDefault="00BD3526">
      <w:pPr>
        <w:spacing w:before="240" w:after="0" w:line="240" w:lineRule="auto"/>
        <w:rPr>
          <w:rFonts w:ascii="Times New Roman" w:eastAsia="Times New Roman" w:hAnsi="Times New Roman" w:cs="Times New Roman"/>
          <w:color w:val="000000"/>
          <w:sz w:val="24"/>
          <w:szCs w:val="24"/>
        </w:rPr>
      </w:pPr>
    </w:p>
    <w:p w14:paraId="45888809" w14:textId="77777777" w:rsidR="00BD3526" w:rsidRDefault="00BD3526">
      <w:pPr>
        <w:spacing w:before="240" w:after="0" w:line="240" w:lineRule="auto"/>
        <w:rPr>
          <w:rFonts w:ascii="Times New Roman" w:eastAsia="Times New Roman" w:hAnsi="Times New Roman" w:cs="Times New Roman"/>
          <w:color w:val="000000"/>
          <w:sz w:val="24"/>
          <w:szCs w:val="24"/>
        </w:rPr>
      </w:pPr>
    </w:p>
    <w:p w14:paraId="21D798DD" w14:textId="77777777" w:rsidR="00BD3526" w:rsidRDefault="00BD3526">
      <w:pPr>
        <w:spacing w:before="240" w:after="0" w:line="240" w:lineRule="auto"/>
        <w:rPr>
          <w:rFonts w:ascii="Times New Roman" w:eastAsia="Times New Roman" w:hAnsi="Times New Roman" w:cs="Times New Roman"/>
          <w:color w:val="000000"/>
          <w:sz w:val="24"/>
          <w:szCs w:val="24"/>
        </w:rPr>
      </w:pPr>
    </w:p>
    <w:p w14:paraId="671016B9" w14:textId="77777777" w:rsidR="00BD3526" w:rsidRDefault="00BD3526">
      <w:pPr>
        <w:spacing w:before="240" w:after="0" w:line="240" w:lineRule="auto"/>
        <w:rPr>
          <w:rFonts w:ascii="Times New Roman" w:eastAsia="Times New Roman" w:hAnsi="Times New Roman" w:cs="Times New Roman"/>
          <w:color w:val="000000"/>
          <w:sz w:val="24"/>
          <w:szCs w:val="24"/>
        </w:rPr>
      </w:pPr>
    </w:p>
    <w:p w14:paraId="6F449923" w14:textId="77777777" w:rsidR="00BD3526" w:rsidRDefault="00BD3526">
      <w:pPr>
        <w:spacing w:before="240" w:after="0" w:line="240" w:lineRule="auto"/>
        <w:rPr>
          <w:rFonts w:ascii="Times New Roman" w:eastAsia="Times New Roman" w:hAnsi="Times New Roman" w:cs="Times New Roman"/>
          <w:color w:val="000000"/>
          <w:sz w:val="24"/>
          <w:szCs w:val="24"/>
        </w:rPr>
      </w:pPr>
    </w:p>
    <w:p w14:paraId="35B3BD11" w14:textId="77777777" w:rsidR="00E41ED1" w:rsidRDefault="00E41ED1">
      <w:pPr>
        <w:spacing w:before="240" w:after="0" w:line="240" w:lineRule="auto"/>
        <w:rPr>
          <w:rFonts w:ascii="Times New Roman" w:eastAsia="Times New Roman" w:hAnsi="Times New Roman" w:cs="Times New Roman"/>
          <w:color w:val="000000"/>
          <w:sz w:val="24"/>
          <w:szCs w:val="24"/>
        </w:rPr>
      </w:pPr>
    </w:p>
    <w:p w14:paraId="4B68F7A3" w14:textId="77777777" w:rsidR="002C4784" w:rsidRDefault="002C4784" w:rsidP="00C6228B">
      <w:pPr>
        <w:spacing w:after="0" w:line="240" w:lineRule="auto"/>
        <w:jc w:val="center"/>
        <w:rPr>
          <w:rFonts w:ascii="Times New Roman" w:hAnsi="Times New Roman" w:cs="Times New Roman"/>
          <w:b/>
          <w:sz w:val="28"/>
          <w:szCs w:val="28"/>
          <w:lang w:eastAsia="ru-RU"/>
        </w:rPr>
      </w:pPr>
    </w:p>
    <w:p w14:paraId="14F1067A" w14:textId="77777777"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14:paraId="7D923D20" w14:textId="77777777" w:rsidR="00A77EE1" w:rsidRDefault="00A77EE1" w:rsidP="00C6228B">
      <w:pPr>
        <w:spacing w:after="0" w:line="240" w:lineRule="auto"/>
        <w:jc w:val="center"/>
        <w:rPr>
          <w:rFonts w:ascii="Times New Roman" w:hAnsi="Times New Roman" w:cs="Times New Roman"/>
          <w:b/>
          <w:sz w:val="28"/>
          <w:szCs w:val="28"/>
          <w:lang w:eastAsia="ru-RU"/>
        </w:rPr>
      </w:pPr>
    </w:p>
    <w:p w14:paraId="6E3FE76A" w14:textId="77777777" w:rsidR="00A77EE1" w:rsidRDefault="00A77EE1" w:rsidP="00C6228B">
      <w:pPr>
        <w:spacing w:after="0" w:line="240" w:lineRule="auto"/>
        <w:jc w:val="center"/>
        <w:rPr>
          <w:rFonts w:ascii="Times New Roman" w:hAnsi="Times New Roman" w:cs="Times New Roman"/>
          <w:b/>
          <w:sz w:val="28"/>
          <w:szCs w:val="28"/>
          <w:lang w:eastAsia="ru-RU"/>
        </w:rPr>
      </w:pPr>
    </w:p>
    <w:p w14:paraId="249DB1D7" w14:textId="77777777" w:rsidR="002C4784" w:rsidRDefault="002C4784" w:rsidP="00C6228B">
      <w:pPr>
        <w:spacing w:after="0" w:line="240" w:lineRule="auto"/>
        <w:jc w:val="center"/>
        <w:rPr>
          <w:rFonts w:ascii="Times New Roman" w:hAnsi="Times New Roman" w:cs="Times New Roman"/>
          <w:b/>
          <w:sz w:val="28"/>
          <w:szCs w:val="28"/>
          <w:lang w:eastAsia="ru-RU"/>
        </w:rPr>
      </w:pPr>
    </w:p>
    <w:tbl>
      <w:tblPr>
        <w:tblStyle w:val="ac"/>
        <w:tblW w:w="105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18"/>
      </w:tblGrid>
      <w:tr w:rsidR="00E41ED1" w14:paraId="0E5C4E9F" w14:textId="77777777" w:rsidTr="00A77EE1">
        <w:trPr>
          <w:trHeight w:val="416"/>
          <w:jc w:val="center"/>
        </w:trPr>
        <w:tc>
          <w:tcPr>
            <w:tcW w:w="705" w:type="dxa"/>
            <w:vAlign w:val="center"/>
          </w:tcPr>
          <w:p w14:paraId="50BC40F9" w14:textId="77777777"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853" w:type="dxa"/>
            <w:gridSpan w:val="2"/>
            <w:vAlign w:val="center"/>
          </w:tcPr>
          <w:p w14:paraId="61156F51" w14:textId="77777777"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14:paraId="76AAB018" w14:textId="77777777" w:rsidTr="00A77EE1">
        <w:trPr>
          <w:trHeight w:val="411"/>
          <w:jc w:val="center"/>
        </w:trPr>
        <w:tc>
          <w:tcPr>
            <w:tcW w:w="705" w:type="dxa"/>
            <w:vAlign w:val="center"/>
          </w:tcPr>
          <w:p w14:paraId="0640D539"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040ACAD"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18" w:type="dxa"/>
            <w:vAlign w:val="center"/>
          </w:tcPr>
          <w:p w14:paraId="4C2D0878"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14:paraId="2E83DA45" w14:textId="77777777" w:rsidTr="00A77EE1">
        <w:trPr>
          <w:trHeight w:val="1119"/>
          <w:jc w:val="center"/>
        </w:trPr>
        <w:tc>
          <w:tcPr>
            <w:tcW w:w="705" w:type="dxa"/>
          </w:tcPr>
          <w:p w14:paraId="0D328268"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5C182A8" w14:textId="77777777"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18" w:type="dxa"/>
          </w:tcPr>
          <w:p w14:paraId="4BBE4DAF" w14:textId="77777777"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C6228B">
              <w:rPr>
                <w:rFonts w:ascii="Times New Roman" w:eastAsia="Times New Roman" w:hAnsi="Times New Roman" w:cs="Times New Roman"/>
                <w:sz w:val="24"/>
                <w:szCs w:val="24"/>
              </w:rPr>
              <w:t>закупівель</w:t>
            </w:r>
            <w:proofErr w:type="spellEnd"/>
            <w:r w:rsidRPr="00C622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EB70691" w14:textId="77777777"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14:paraId="44D3E86F" w14:textId="77777777" w:rsidTr="00A77EE1">
        <w:trPr>
          <w:trHeight w:val="615"/>
          <w:jc w:val="center"/>
        </w:trPr>
        <w:tc>
          <w:tcPr>
            <w:tcW w:w="705" w:type="dxa"/>
          </w:tcPr>
          <w:p w14:paraId="13594AA2"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390D9DA" w14:textId="77777777"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18" w:type="dxa"/>
          </w:tcPr>
          <w:p w14:paraId="47027875" w14:textId="77777777"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704A" w:rsidRPr="00C6228B" w14:paraId="21F4076E" w14:textId="77777777" w:rsidTr="00A77EE1">
        <w:trPr>
          <w:trHeight w:val="285"/>
          <w:jc w:val="center"/>
        </w:trPr>
        <w:tc>
          <w:tcPr>
            <w:tcW w:w="705" w:type="dxa"/>
          </w:tcPr>
          <w:p w14:paraId="1088D28D" w14:textId="77777777" w:rsidR="006F704A" w:rsidRDefault="006F704A" w:rsidP="006F7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C023819" w14:textId="77777777" w:rsidR="006F704A" w:rsidRDefault="006F704A" w:rsidP="006F7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18" w:type="dxa"/>
          </w:tcPr>
          <w:p w14:paraId="2C2EFEDC" w14:textId="294FF2CD" w:rsidR="006F704A" w:rsidRPr="00D31A39" w:rsidRDefault="006F704A" w:rsidP="006F704A">
            <w:pPr>
              <w:jc w:val="both"/>
              <w:rPr>
                <w:rFonts w:ascii="Times New Roman" w:eastAsia="Times New Roman" w:hAnsi="Times New Roman" w:cs="Times New Roman"/>
                <w:i/>
                <w:color w:val="FF0000"/>
                <w:sz w:val="24"/>
                <w:szCs w:val="24"/>
              </w:rPr>
            </w:pPr>
            <w:r w:rsidRPr="008B1B23">
              <w:rPr>
                <w:rFonts w:ascii="Times New Roman" w:eastAsia="Times New Roman" w:hAnsi="Times New Roman"/>
                <w:color w:val="000000"/>
                <w:sz w:val="24"/>
                <w:szCs w:val="24"/>
              </w:rPr>
              <w:t xml:space="preserve">Головне управління </w:t>
            </w:r>
            <w:proofErr w:type="spellStart"/>
            <w:r w:rsidRPr="008B1B23">
              <w:rPr>
                <w:rFonts w:ascii="Times New Roman" w:eastAsia="Times New Roman" w:hAnsi="Times New Roman"/>
                <w:color w:val="000000"/>
                <w:sz w:val="24"/>
                <w:szCs w:val="24"/>
              </w:rPr>
              <w:t>Держгеокадастру</w:t>
            </w:r>
            <w:proofErr w:type="spellEnd"/>
            <w:r w:rsidRPr="008B1B23">
              <w:rPr>
                <w:rFonts w:ascii="Times New Roman" w:eastAsia="Times New Roman" w:hAnsi="Times New Roman"/>
                <w:color w:val="000000"/>
                <w:sz w:val="24"/>
                <w:szCs w:val="24"/>
              </w:rPr>
              <w:t xml:space="preserve"> у Львівській області</w:t>
            </w:r>
          </w:p>
        </w:tc>
      </w:tr>
      <w:tr w:rsidR="006F704A" w14:paraId="0B13C376" w14:textId="77777777" w:rsidTr="00A77EE1">
        <w:trPr>
          <w:trHeight w:val="510"/>
          <w:jc w:val="center"/>
        </w:trPr>
        <w:tc>
          <w:tcPr>
            <w:tcW w:w="705" w:type="dxa"/>
          </w:tcPr>
          <w:p w14:paraId="29CDC1B5" w14:textId="77777777" w:rsidR="006F704A" w:rsidRDefault="006F704A" w:rsidP="006F7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8CFFD0" w14:textId="77777777" w:rsidR="006F704A" w:rsidRDefault="006F704A" w:rsidP="006F7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018" w:type="dxa"/>
            <w:vAlign w:val="center"/>
          </w:tcPr>
          <w:p w14:paraId="70B52C86" w14:textId="77777777" w:rsidR="006F704A" w:rsidRPr="008B1B23" w:rsidRDefault="006F704A" w:rsidP="006F704A">
            <w:pPr>
              <w:rPr>
                <w:rFonts w:ascii="Times New Roman" w:eastAsia="Times New Roman" w:hAnsi="Times New Roman"/>
                <w:sz w:val="24"/>
                <w:szCs w:val="24"/>
              </w:rPr>
            </w:pPr>
            <w:r w:rsidRPr="008B1B23">
              <w:rPr>
                <w:rFonts w:ascii="Times New Roman" w:eastAsia="Times New Roman" w:hAnsi="Times New Roman"/>
                <w:sz w:val="24"/>
                <w:szCs w:val="24"/>
              </w:rPr>
              <w:t xml:space="preserve">79019, Львівська область, місто Львів, </w:t>
            </w:r>
          </w:p>
          <w:p w14:paraId="1D3EBE35" w14:textId="7179F7DA" w:rsidR="006F704A" w:rsidRPr="00D31A39" w:rsidRDefault="006F704A" w:rsidP="006F704A">
            <w:pPr>
              <w:ind w:firstLine="175"/>
              <w:rPr>
                <w:rFonts w:ascii="Times New Roman" w:hAnsi="Times New Roman" w:cs="Times New Roman"/>
                <w:b/>
                <w:color w:val="FF0000"/>
                <w:sz w:val="24"/>
                <w:szCs w:val="24"/>
                <w:lang w:eastAsia="ru-RU"/>
              </w:rPr>
            </w:pPr>
            <w:r w:rsidRPr="008B1B23">
              <w:rPr>
                <w:rFonts w:ascii="Times New Roman" w:eastAsia="Times New Roman" w:hAnsi="Times New Roman"/>
                <w:sz w:val="24"/>
                <w:szCs w:val="24"/>
              </w:rPr>
              <w:t xml:space="preserve">проспект В’ячеслава </w:t>
            </w:r>
            <w:proofErr w:type="spellStart"/>
            <w:r w:rsidRPr="008B1B23">
              <w:rPr>
                <w:rFonts w:ascii="Times New Roman" w:eastAsia="Times New Roman" w:hAnsi="Times New Roman"/>
                <w:sz w:val="24"/>
                <w:szCs w:val="24"/>
              </w:rPr>
              <w:t>Чорновола</w:t>
            </w:r>
            <w:proofErr w:type="spellEnd"/>
            <w:r w:rsidRPr="008B1B23">
              <w:rPr>
                <w:rFonts w:ascii="Times New Roman" w:eastAsia="Times New Roman" w:hAnsi="Times New Roman"/>
                <w:sz w:val="24"/>
                <w:szCs w:val="24"/>
              </w:rPr>
              <w:t>, 4</w:t>
            </w:r>
          </w:p>
        </w:tc>
      </w:tr>
      <w:tr w:rsidR="00C6228B" w14:paraId="1B5D577B" w14:textId="77777777" w:rsidTr="00A77EE1">
        <w:trPr>
          <w:trHeight w:val="1119"/>
          <w:jc w:val="center"/>
        </w:trPr>
        <w:tc>
          <w:tcPr>
            <w:tcW w:w="705" w:type="dxa"/>
          </w:tcPr>
          <w:p w14:paraId="103E2EEE"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C9B289E"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18" w:type="dxa"/>
          </w:tcPr>
          <w:p w14:paraId="08649E4C" w14:textId="77777777" w:rsidR="006F704A" w:rsidRPr="008B1B23" w:rsidRDefault="006F704A" w:rsidP="006F704A">
            <w:pPr>
              <w:widowControl w:val="0"/>
              <w:jc w:val="both"/>
              <w:rPr>
                <w:rFonts w:ascii="Times New Roman" w:eastAsia="Arial" w:hAnsi="Times New Roman" w:cs="Times New Roman"/>
                <w:sz w:val="24"/>
                <w:szCs w:val="24"/>
              </w:rPr>
            </w:pPr>
            <w:proofErr w:type="spellStart"/>
            <w:r w:rsidRPr="008B1B23">
              <w:rPr>
                <w:rFonts w:ascii="Times New Roman" w:eastAsia="Arial" w:hAnsi="Times New Roman" w:cs="Times New Roman"/>
                <w:sz w:val="24"/>
                <w:szCs w:val="24"/>
              </w:rPr>
              <w:t>Кулеба</w:t>
            </w:r>
            <w:proofErr w:type="spellEnd"/>
            <w:r w:rsidRPr="008B1B23">
              <w:rPr>
                <w:rFonts w:ascii="Times New Roman" w:eastAsia="Arial" w:hAnsi="Times New Roman" w:cs="Times New Roman"/>
                <w:sz w:val="24"/>
                <w:szCs w:val="24"/>
              </w:rPr>
              <w:t xml:space="preserve"> Марія Василівна, начальник відділу планувань та </w:t>
            </w:r>
            <w:proofErr w:type="spellStart"/>
            <w:r w:rsidRPr="008B1B23">
              <w:rPr>
                <w:rFonts w:ascii="Times New Roman" w:eastAsia="Arial" w:hAnsi="Times New Roman" w:cs="Times New Roman"/>
                <w:sz w:val="24"/>
                <w:szCs w:val="24"/>
              </w:rPr>
              <w:t>закупівель</w:t>
            </w:r>
            <w:proofErr w:type="spellEnd"/>
            <w:r w:rsidRPr="008B1B23">
              <w:rPr>
                <w:rFonts w:ascii="Times New Roman" w:eastAsia="Arial" w:hAnsi="Times New Roman" w:cs="Times New Roman"/>
                <w:sz w:val="24"/>
                <w:szCs w:val="24"/>
              </w:rPr>
              <w:t>, номер телефону:  (032) 2368831, +380500237578</w:t>
            </w:r>
          </w:p>
          <w:p w14:paraId="69DE9740" w14:textId="4AA96697" w:rsidR="00C6228B" w:rsidRPr="00D31A39" w:rsidRDefault="006F704A" w:rsidP="006F704A">
            <w:pPr>
              <w:jc w:val="both"/>
              <w:rPr>
                <w:rFonts w:ascii="Times New Roman" w:eastAsia="Times New Roman" w:hAnsi="Times New Roman" w:cs="Times New Roman"/>
                <w:color w:val="FF0000"/>
                <w:sz w:val="24"/>
                <w:szCs w:val="24"/>
              </w:rPr>
            </w:pPr>
            <w:r w:rsidRPr="008B1B23">
              <w:rPr>
                <w:rFonts w:ascii="Times New Roman" w:eastAsia="Arial" w:hAnsi="Times New Roman" w:cs="Times New Roman"/>
                <w:sz w:val="24"/>
                <w:szCs w:val="24"/>
              </w:rPr>
              <w:t>електронна адреса: byh.lviv2@gmail.com</w:t>
            </w:r>
            <w:r w:rsidRPr="00D31A39">
              <w:rPr>
                <w:rFonts w:ascii="Times New Roman" w:eastAsia="Times New Roman" w:hAnsi="Times New Roman" w:cs="Times New Roman"/>
                <w:color w:val="FF0000"/>
                <w:sz w:val="24"/>
                <w:szCs w:val="24"/>
              </w:rPr>
              <w:t xml:space="preserve"> </w:t>
            </w:r>
          </w:p>
        </w:tc>
      </w:tr>
      <w:tr w:rsidR="00C6228B" w14:paraId="26FC8E90" w14:textId="77777777" w:rsidTr="00A77EE1">
        <w:trPr>
          <w:trHeight w:val="15"/>
          <w:jc w:val="center"/>
        </w:trPr>
        <w:tc>
          <w:tcPr>
            <w:tcW w:w="705" w:type="dxa"/>
          </w:tcPr>
          <w:p w14:paraId="66F1CC5E"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3A2550"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18" w:type="dxa"/>
          </w:tcPr>
          <w:p w14:paraId="02B64EE0" w14:textId="77777777"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14:paraId="4E837498" w14:textId="77777777" w:rsidTr="00A77EE1">
        <w:trPr>
          <w:trHeight w:val="240"/>
          <w:jc w:val="center"/>
        </w:trPr>
        <w:tc>
          <w:tcPr>
            <w:tcW w:w="705" w:type="dxa"/>
          </w:tcPr>
          <w:p w14:paraId="41F60414"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60754FA"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18" w:type="dxa"/>
          </w:tcPr>
          <w:p w14:paraId="3253A8E7" w14:textId="77777777"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14:paraId="4FB9502D" w14:textId="77777777" w:rsidTr="00A77EE1">
        <w:trPr>
          <w:jc w:val="center"/>
        </w:trPr>
        <w:tc>
          <w:tcPr>
            <w:tcW w:w="705" w:type="dxa"/>
          </w:tcPr>
          <w:p w14:paraId="241CBA6C"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D28747B"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018" w:type="dxa"/>
          </w:tcPr>
          <w:p w14:paraId="14099C2E" w14:textId="77777777" w:rsidR="00C6228B" w:rsidRPr="008F1E45" w:rsidRDefault="008F1E45" w:rsidP="008F1E45">
            <w:pPr>
              <w:spacing w:before="240"/>
              <w:jc w:val="both"/>
              <w:rPr>
                <w:rFonts w:ascii="Times New Roman" w:eastAsia="Times New Roman" w:hAnsi="Times New Roman" w:cs="Times New Roman"/>
                <w:sz w:val="24"/>
                <w:szCs w:val="24"/>
              </w:rPr>
            </w:pPr>
            <w:r w:rsidRPr="008F1E45">
              <w:rPr>
                <w:rFonts w:ascii="Times New Roman" w:eastAsia="Times New Roman" w:hAnsi="Times New Roman" w:cs="Times New Roman"/>
                <w:sz w:val="24"/>
                <w:szCs w:val="24"/>
              </w:rPr>
              <w:t>Природний газ, код ДК 021:2015 - 09120000-6 – газове паливо (код ДК 021:2015 – 0912</w:t>
            </w:r>
            <w:r>
              <w:rPr>
                <w:rFonts w:ascii="Times New Roman" w:eastAsia="Times New Roman" w:hAnsi="Times New Roman" w:cs="Times New Roman"/>
                <w:sz w:val="24"/>
                <w:szCs w:val="24"/>
              </w:rPr>
              <w:t xml:space="preserve">3000-7 – природний газ).       </w:t>
            </w:r>
          </w:p>
        </w:tc>
      </w:tr>
      <w:tr w:rsidR="00C6228B" w14:paraId="027D267A" w14:textId="77777777" w:rsidTr="00A77EE1">
        <w:trPr>
          <w:trHeight w:val="1119"/>
          <w:jc w:val="center"/>
        </w:trPr>
        <w:tc>
          <w:tcPr>
            <w:tcW w:w="705" w:type="dxa"/>
          </w:tcPr>
          <w:p w14:paraId="1345A26C" w14:textId="77777777"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14:paraId="7174B511" w14:textId="77777777"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18" w:type="dxa"/>
          </w:tcPr>
          <w:p w14:paraId="255330FB" w14:textId="77777777"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38AE4EE" w14:textId="77777777"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4603FB" w14:paraId="76626FF0" w14:textId="77777777" w:rsidTr="00627E4E">
        <w:trPr>
          <w:trHeight w:val="1119"/>
          <w:jc w:val="center"/>
        </w:trPr>
        <w:tc>
          <w:tcPr>
            <w:tcW w:w="705" w:type="dxa"/>
          </w:tcPr>
          <w:p w14:paraId="1639C9A6" w14:textId="77777777" w:rsidR="004603FB" w:rsidRDefault="004603FB" w:rsidP="004603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1F9A90B" w14:textId="77777777" w:rsidR="004603FB" w:rsidRPr="00FD0962" w:rsidRDefault="004603FB" w:rsidP="004603F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14:paraId="21D6DD45" w14:textId="77777777" w:rsidR="004603FB" w:rsidRPr="00FD0962" w:rsidRDefault="004603FB" w:rsidP="004603FB">
            <w:pPr>
              <w:widowControl w:val="0"/>
              <w:rPr>
                <w:rFonts w:ascii="Times New Roman" w:eastAsia="Times New Roman" w:hAnsi="Times New Roman" w:cs="Times New Roman"/>
                <w:color w:val="000000"/>
                <w:sz w:val="24"/>
                <w:szCs w:val="24"/>
              </w:rPr>
            </w:pPr>
          </w:p>
        </w:tc>
        <w:tc>
          <w:tcPr>
            <w:tcW w:w="7018" w:type="dxa"/>
            <w:shd w:val="clear" w:color="auto" w:fill="auto"/>
          </w:tcPr>
          <w:p w14:paraId="70056593" w14:textId="77777777" w:rsidR="004603FB" w:rsidRPr="008B1B23" w:rsidRDefault="004603FB" w:rsidP="004603FB">
            <w:pPr>
              <w:widowControl w:val="0"/>
              <w:suppressAutoHyphens/>
              <w:autoSpaceDE w:val="0"/>
              <w:rPr>
                <w:rFonts w:ascii="Times New Roman" w:eastAsia="SimSun" w:hAnsi="Times New Roman" w:cs="Times New Roman"/>
                <w:b/>
                <w:bCs/>
                <w:sz w:val="24"/>
                <w:szCs w:val="24"/>
                <w:lang w:eastAsia="zh-CN"/>
              </w:rPr>
            </w:pPr>
            <w:r w:rsidRPr="008B1B23">
              <w:rPr>
                <w:rFonts w:ascii="Times New Roman" w:eastAsia="SimSun" w:hAnsi="Times New Roman" w:cs="Times New Roman"/>
                <w:b/>
                <w:bCs/>
                <w:sz w:val="24"/>
                <w:szCs w:val="24"/>
                <w:lang w:eastAsia="zh-CN"/>
              </w:rPr>
              <w:t>Місце надання послуг*:</w:t>
            </w:r>
          </w:p>
          <w:p w14:paraId="1A16B83C" w14:textId="77777777" w:rsidR="004603FB" w:rsidRPr="008B1B23" w:rsidRDefault="004603FB" w:rsidP="004603FB">
            <w:pPr>
              <w:widowControl w:val="0"/>
              <w:suppressAutoHyphens/>
              <w:autoSpaceDE w:val="0"/>
              <w:rPr>
                <w:rFonts w:ascii="Times New Roman" w:eastAsia="SimSun" w:hAnsi="Times New Roman" w:cs="Times New Roman"/>
                <w:sz w:val="24"/>
                <w:szCs w:val="24"/>
                <w:lang w:eastAsia="zh-CN"/>
              </w:rPr>
            </w:pPr>
            <w:r w:rsidRPr="008B1B23">
              <w:rPr>
                <w:rFonts w:ascii="Times New Roman" w:eastAsia="SimSun" w:hAnsi="Times New Roman" w:cs="Times New Roman"/>
                <w:sz w:val="24"/>
                <w:szCs w:val="24"/>
                <w:lang w:eastAsia="zh-CN"/>
              </w:rPr>
              <w:t xml:space="preserve">Структурні підрозділи Головного управління </w:t>
            </w:r>
            <w:proofErr w:type="spellStart"/>
            <w:r w:rsidRPr="008B1B23">
              <w:rPr>
                <w:rFonts w:ascii="Times New Roman" w:eastAsia="SimSun" w:hAnsi="Times New Roman" w:cs="Times New Roman"/>
                <w:sz w:val="24"/>
                <w:szCs w:val="24"/>
                <w:lang w:eastAsia="zh-CN"/>
              </w:rPr>
              <w:t>Держгеокадастру</w:t>
            </w:r>
            <w:proofErr w:type="spellEnd"/>
            <w:r w:rsidRPr="008B1B23">
              <w:rPr>
                <w:rFonts w:ascii="Times New Roman" w:eastAsia="SimSun" w:hAnsi="Times New Roman" w:cs="Times New Roman"/>
                <w:sz w:val="24"/>
                <w:szCs w:val="24"/>
                <w:lang w:eastAsia="zh-CN"/>
              </w:rPr>
              <w:t xml:space="preserve"> у Львівській області</w:t>
            </w:r>
          </w:p>
          <w:p w14:paraId="74A684C6" w14:textId="77777777" w:rsidR="004603FB" w:rsidRPr="008B1B23" w:rsidRDefault="004603FB" w:rsidP="004603FB">
            <w:pPr>
              <w:widowControl w:val="0"/>
              <w:suppressAutoHyphens/>
              <w:autoSpaceDE w:val="0"/>
              <w:rPr>
                <w:rFonts w:ascii="Times New Roman" w:eastAsia="SimSun" w:hAnsi="Times New Roman" w:cs="Times New Roman"/>
                <w:sz w:val="24"/>
                <w:szCs w:val="24"/>
                <w:lang w:eastAsia="zh-CN"/>
              </w:rPr>
            </w:pPr>
            <w:r w:rsidRPr="008B1B23">
              <w:rPr>
                <w:rFonts w:ascii="Times New Roman" w:eastAsia="SimSun" w:hAnsi="Times New Roman" w:cs="Times New Roman"/>
                <w:sz w:val="24"/>
                <w:szCs w:val="24"/>
                <w:lang w:val="ru-RU" w:eastAsia="zh-CN"/>
              </w:rPr>
              <w:t xml:space="preserve">80600, </w:t>
            </w:r>
            <w:r w:rsidRPr="008B1B23">
              <w:rPr>
                <w:rFonts w:ascii="Times New Roman" w:eastAsia="SimSun" w:hAnsi="Times New Roman" w:cs="Times New Roman"/>
                <w:sz w:val="24"/>
                <w:szCs w:val="24"/>
                <w:lang w:eastAsia="zh-CN"/>
              </w:rPr>
              <w:t xml:space="preserve">Львівська область, </w:t>
            </w:r>
            <w:r w:rsidRPr="008B1B23">
              <w:rPr>
                <w:rFonts w:ascii="Times New Roman" w:eastAsia="SimSun" w:hAnsi="Times New Roman" w:cs="Times New Roman"/>
                <w:sz w:val="24"/>
                <w:szCs w:val="24"/>
                <w:lang w:val="ru-RU" w:eastAsia="zh-CN"/>
              </w:rPr>
              <w:t>м</w:t>
            </w:r>
            <w:r w:rsidRPr="008B1B23">
              <w:rPr>
                <w:rFonts w:ascii="Times New Roman" w:eastAsia="SimSun" w:hAnsi="Times New Roman" w:cs="Times New Roman"/>
                <w:sz w:val="24"/>
                <w:szCs w:val="24"/>
                <w:lang w:eastAsia="zh-CN"/>
              </w:rPr>
              <w:t>.</w:t>
            </w:r>
            <w:r w:rsidRPr="008B1B23">
              <w:rPr>
                <w:rFonts w:ascii="Times New Roman" w:eastAsia="SimSun" w:hAnsi="Times New Roman" w:cs="Times New Roman"/>
                <w:sz w:val="24"/>
                <w:szCs w:val="24"/>
                <w:lang w:val="ru-RU" w:eastAsia="zh-CN"/>
              </w:rPr>
              <w:t xml:space="preserve"> Броди, </w:t>
            </w:r>
            <w:proofErr w:type="spellStart"/>
            <w:r w:rsidRPr="008B1B23">
              <w:rPr>
                <w:rFonts w:ascii="Times New Roman" w:eastAsia="SimSun" w:hAnsi="Times New Roman" w:cs="Times New Roman"/>
                <w:sz w:val="24"/>
                <w:szCs w:val="24"/>
                <w:lang w:val="ru-RU" w:eastAsia="zh-CN"/>
              </w:rPr>
              <w:t>вул</w:t>
            </w:r>
            <w:proofErr w:type="spellEnd"/>
            <w:r w:rsidRPr="008B1B23">
              <w:rPr>
                <w:rFonts w:ascii="Times New Roman" w:eastAsia="SimSun" w:hAnsi="Times New Roman" w:cs="Times New Roman"/>
                <w:sz w:val="24"/>
                <w:szCs w:val="24"/>
                <w:lang w:val="ru-RU" w:eastAsia="zh-CN"/>
              </w:rPr>
              <w:t xml:space="preserve">. 22 </w:t>
            </w:r>
            <w:proofErr w:type="spellStart"/>
            <w:r w:rsidRPr="008B1B23">
              <w:rPr>
                <w:rFonts w:ascii="Times New Roman" w:eastAsia="SimSun" w:hAnsi="Times New Roman" w:cs="Times New Roman"/>
                <w:sz w:val="24"/>
                <w:szCs w:val="24"/>
                <w:lang w:val="ru-RU" w:eastAsia="zh-CN"/>
              </w:rPr>
              <w:t>Січня</w:t>
            </w:r>
            <w:proofErr w:type="spellEnd"/>
            <w:r w:rsidRPr="008B1B23">
              <w:rPr>
                <w:rFonts w:ascii="Times New Roman" w:eastAsia="SimSun" w:hAnsi="Times New Roman" w:cs="Times New Roman"/>
                <w:sz w:val="24"/>
                <w:szCs w:val="24"/>
                <w:lang w:val="ru-RU" w:eastAsia="zh-CN"/>
              </w:rPr>
              <w:t>, 17</w:t>
            </w:r>
          </w:p>
          <w:p w14:paraId="33409BDD" w14:textId="77777777" w:rsidR="004603FB" w:rsidRPr="008B1B23" w:rsidRDefault="004603FB" w:rsidP="004603FB">
            <w:pPr>
              <w:widowControl w:val="0"/>
              <w:suppressAutoHyphens/>
              <w:autoSpaceDE w:val="0"/>
              <w:rPr>
                <w:rFonts w:ascii="Times New Roman" w:eastAsia="SimSun" w:hAnsi="Times New Roman" w:cs="Times New Roman"/>
                <w:sz w:val="24"/>
                <w:szCs w:val="24"/>
                <w:lang w:eastAsia="zh-CN"/>
              </w:rPr>
            </w:pPr>
            <w:r w:rsidRPr="008B1B23">
              <w:rPr>
                <w:rFonts w:ascii="Times New Roman" w:eastAsia="SimSun" w:hAnsi="Times New Roman" w:cs="Times New Roman"/>
                <w:sz w:val="24"/>
                <w:szCs w:val="24"/>
                <w:lang w:eastAsia="zh-CN"/>
              </w:rPr>
              <w:t>80100, Львівська область, м. Сокаль, вул. Шептицького, 65</w:t>
            </w:r>
          </w:p>
          <w:p w14:paraId="50A8318B" w14:textId="77777777" w:rsidR="004603FB" w:rsidRPr="008B1B23" w:rsidRDefault="004603FB" w:rsidP="004603FB">
            <w:pPr>
              <w:widowControl w:val="0"/>
              <w:suppressAutoHyphens/>
              <w:autoSpaceDE w:val="0"/>
              <w:rPr>
                <w:rFonts w:ascii="Times New Roman" w:eastAsia="SimSun" w:hAnsi="Times New Roman" w:cs="Times New Roman"/>
                <w:sz w:val="24"/>
                <w:szCs w:val="24"/>
                <w:lang w:eastAsia="zh-CN"/>
              </w:rPr>
            </w:pPr>
            <w:r w:rsidRPr="008B1B23">
              <w:rPr>
                <w:rFonts w:ascii="Times New Roman" w:eastAsia="SimSun" w:hAnsi="Times New Roman" w:cs="Times New Roman"/>
                <w:sz w:val="24"/>
                <w:szCs w:val="24"/>
                <w:lang w:eastAsia="zh-CN"/>
              </w:rPr>
              <w:t>81200, Львівська область, м. Перемишляни, вул. Галицька, 5а</w:t>
            </w:r>
          </w:p>
          <w:p w14:paraId="5F818D8B" w14:textId="77777777" w:rsidR="004603FB" w:rsidRPr="008B1B23" w:rsidRDefault="004603FB" w:rsidP="004603FB">
            <w:pPr>
              <w:widowControl w:val="0"/>
              <w:suppressAutoHyphens/>
              <w:autoSpaceDE w:val="0"/>
              <w:rPr>
                <w:rFonts w:ascii="Times New Roman" w:eastAsia="SimSun" w:hAnsi="Times New Roman" w:cs="Times New Roman"/>
                <w:sz w:val="24"/>
                <w:szCs w:val="24"/>
                <w:lang w:eastAsia="zh-CN"/>
              </w:rPr>
            </w:pPr>
            <w:r w:rsidRPr="008B1B23">
              <w:rPr>
                <w:rFonts w:ascii="Times New Roman" w:eastAsia="SimSun" w:hAnsi="Times New Roman" w:cs="Times New Roman"/>
                <w:sz w:val="24"/>
                <w:szCs w:val="24"/>
                <w:lang w:eastAsia="zh-CN"/>
              </w:rPr>
              <w:t>81400, Львівська область, м. Самбір, вул. Т. Шевченка, 41</w:t>
            </w:r>
          </w:p>
          <w:p w14:paraId="081FE47E" w14:textId="77777777" w:rsidR="004603FB" w:rsidRPr="008B1B23" w:rsidRDefault="004603FB" w:rsidP="004603FB">
            <w:pPr>
              <w:widowControl w:val="0"/>
              <w:suppressAutoHyphens/>
              <w:autoSpaceDE w:val="0"/>
              <w:rPr>
                <w:rFonts w:ascii="Times New Roman" w:eastAsia="SimSun" w:hAnsi="Times New Roman" w:cs="Times New Roman"/>
                <w:sz w:val="24"/>
                <w:szCs w:val="24"/>
                <w:lang w:val="ru-RU" w:eastAsia="zh-CN"/>
              </w:rPr>
            </w:pPr>
            <w:r w:rsidRPr="008B1B23">
              <w:rPr>
                <w:rFonts w:ascii="Times New Roman" w:eastAsia="SimSun" w:hAnsi="Times New Roman" w:cs="Times New Roman"/>
                <w:sz w:val="24"/>
                <w:szCs w:val="24"/>
                <w:lang w:eastAsia="zh-CN"/>
              </w:rPr>
              <w:t xml:space="preserve"> </w:t>
            </w:r>
            <w:r w:rsidRPr="008B1B23">
              <w:rPr>
                <w:rFonts w:ascii="Times New Roman CYR" w:eastAsia="SimSun" w:hAnsi="Times New Roman CYR" w:cs="Times New Roman CYR"/>
                <w:sz w:val="24"/>
                <w:szCs w:val="24"/>
                <w:lang w:val="ru-RU" w:eastAsia="zh-CN"/>
              </w:rPr>
              <w:t xml:space="preserve">(*до точки входу в </w:t>
            </w:r>
            <w:proofErr w:type="spellStart"/>
            <w:r w:rsidRPr="008B1B23">
              <w:rPr>
                <w:rFonts w:ascii="Times New Roman CYR" w:eastAsia="SimSun" w:hAnsi="Times New Roman CYR" w:cs="Times New Roman CYR"/>
                <w:sz w:val="24"/>
                <w:szCs w:val="24"/>
                <w:lang w:val="ru-RU" w:eastAsia="zh-CN"/>
              </w:rPr>
              <w:t>газорозподільну</w:t>
            </w:r>
            <w:proofErr w:type="spellEnd"/>
            <w:r w:rsidRPr="008B1B23">
              <w:rPr>
                <w:rFonts w:ascii="Times New Roman CYR" w:eastAsia="SimSun" w:hAnsi="Times New Roman CYR" w:cs="Times New Roman CYR"/>
                <w:sz w:val="24"/>
                <w:szCs w:val="24"/>
                <w:lang w:val="ru-RU" w:eastAsia="zh-CN"/>
              </w:rPr>
              <w:t xml:space="preserve"> систему, до </w:t>
            </w:r>
            <w:proofErr w:type="spellStart"/>
            <w:r w:rsidRPr="008B1B23">
              <w:rPr>
                <w:rFonts w:ascii="Times New Roman CYR" w:eastAsia="SimSun" w:hAnsi="Times New Roman CYR" w:cs="Times New Roman CYR"/>
                <w:sz w:val="24"/>
                <w:szCs w:val="24"/>
                <w:lang w:val="ru-RU" w:eastAsia="zh-CN"/>
              </w:rPr>
              <w:t>якої</w:t>
            </w:r>
            <w:proofErr w:type="spellEnd"/>
            <w:r w:rsidRPr="008B1B23">
              <w:rPr>
                <w:rFonts w:ascii="Times New Roman CYR" w:eastAsia="SimSun" w:hAnsi="Times New Roman CYR" w:cs="Times New Roman CYR"/>
                <w:sz w:val="24"/>
                <w:szCs w:val="24"/>
                <w:lang w:val="ru-RU" w:eastAsia="zh-CN"/>
              </w:rPr>
              <w:t xml:space="preserve"> </w:t>
            </w:r>
            <w:proofErr w:type="spellStart"/>
            <w:r w:rsidRPr="008B1B23">
              <w:rPr>
                <w:rFonts w:ascii="Times New Roman CYR" w:eastAsia="SimSun" w:hAnsi="Times New Roman CYR" w:cs="Times New Roman CYR"/>
                <w:sz w:val="24"/>
                <w:szCs w:val="24"/>
                <w:lang w:val="ru-RU" w:eastAsia="zh-CN"/>
              </w:rPr>
              <w:t>підключено</w:t>
            </w:r>
            <w:proofErr w:type="spellEnd"/>
            <w:r w:rsidRPr="008B1B23">
              <w:rPr>
                <w:rFonts w:ascii="Times New Roman CYR" w:eastAsia="SimSun" w:hAnsi="Times New Roman CYR" w:cs="Times New Roman CYR"/>
                <w:sz w:val="24"/>
                <w:szCs w:val="24"/>
                <w:lang w:val="ru-RU" w:eastAsia="zh-CN"/>
              </w:rPr>
              <w:t xml:space="preserve"> </w:t>
            </w:r>
            <w:proofErr w:type="spellStart"/>
            <w:r w:rsidRPr="008B1B23">
              <w:rPr>
                <w:rFonts w:ascii="Times New Roman CYR" w:eastAsia="SimSun" w:hAnsi="Times New Roman CYR" w:cs="Times New Roman CYR"/>
                <w:sz w:val="24"/>
                <w:szCs w:val="24"/>
                <w:lang w:val="ru-RU" w:eastAsia="zh-CN"/>
              </w:rPr>
              <w:t>державну</w:t>
            </w:r>
            <w:proofErr w:type="spellEnd"/>
            <w:r w:rsidRPr="008B1B23">
              <w:rPr>
                <w:rFonts w:ascii="Times New Roman CYR" w:eastAsia="SimSun" w:hAnsi="Times New Roman CYR" w:cs="Times New Roman CYR"/>
                <w:sz w:val="24"/>
                <w:szCs w:val="24"/>
                <w:lang w:val="ru-RU" w:eastAsia="zh-CN"/>
              </w:rPr>
              <w:t xml:space="preserve"> </w:t>
            </w:r>
            <w:proofErr w:type="spellStart"/>
            <w:r w:rsidRPr="008B1B23">
              <w:rPr>
                <w:rFonts w:ascii="Times New Roman CYR" w:eastAsia="SimSun" w:hAnsi="Times New Roman CYR" w:cs="Times New Roman CYR"/>
                <w:sz w:val="24"/>
                <w:szCs w:val="24"/>
                <w:lang w:val="ru-RU" w:eastAsia="zh-CN"/>
              </w:rPr>
              <w:t>установу</w:t>
            </w:r>
            <w:proofErr w:type="spellEnd"/>
            <w:r w:rsidRPr="008B1B23">
              <w:rPr>
                <w:rFonts w:ascii="Times New Roman CYR" w:eastAsia="SimSun" w:hAnsi="Times New Roman CYR" w:cs="Times New Roman CYR"/>
                <w:sz w:val="24"/>
                <w:szCs w:val="24"/>
                <w:lang w:val="ru-RU" w:eastAsia="zh-CN"/>
              </w:rPr>
              <w:t>)</w:t>
            </w:r>
          </w:p>
          <w:p w14:paraId="4AF3647A" w14:textId="4A8D64D4" w:rsidR="004603FB" w:rsidRPr="004603FB" w:rsidRDefault="004603FB" w:rsidP="004603FB">
            <w:pPr>
              <w:widowControl w:val="0"/>
              <w:ind w:right="120"/>
              <w:jc w:val="both"/>
              <w:rPr>
                <w:rFonts w:ascii="Times New Roman" w:eastAsia="Times New Roman" w:hAnsi="Times New Roman" w:cs="Times New Roman"/>
                <w:b/>
                <w:bCs/>
                <w:color w:val="000000" w:themeColor="text1"/>
                <w:sz w:val="24"/>
                <w:szCs w:val="24"/>
              </w:rPr>
            </w:pPr>
            <w:r w:rsidRPr="008B1B23">
              <w:rPr>
                <w:rFonts w:ascii="Times New Roman" w:eastAsia="Arial" w:hAnsi="Times New Roman" w:cs="Times New Roman"/>
                <w:b/>
                <w:bCs/>
                <w:sz w:val="24"/>
                <w:szCs w:val="24"/>
              </w:rPr>
              <w:t xml:space="preserve">Кількість (обсяг) надання послуг: </w:t>
            </w:r>
            <w:r w:rsidRPr="008B1B23">
              <w:rPr>
                <w:rFonts w:ascii="Times New Roman" w:eastAsia="Arial" w:hAnsi="Times New Roman" w:cs="Times New Roman"/>
                <w:b/>
                <w:sz w:val="24"/>
                <w:szCs w:val="24"/>
              </w:rPr>
              <w:t>10 500 м. куб.</w:t>
            </w:r>
          </w:p>
        </w:tc>
      </w:tr>
      <w:tr w:rsidR="004603FB" w14:paraId="5E01DB6F" w14:textId="77777777" w:rsidTr="00A77EE1">
        <w:trPr>
          <w:trHeight w:val="645"/>
          <w:jc w:val="center"/>
        </w:trPr>
        <w:tc>
          <w:tcPr>
            <w:tcW w:w="705" w:type="dxa"/>
          </w:tcPr>
          <w:p w14:paraId="396D3F4D" w14:textId="77777777" w:rsidR="004603FB" w:rsidRDefault="004603FB" w:rsidP="004603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F224337" w14:textId="77777777" w:rsidR="004603FB" w:rsidRDefault="004603FB" w:rsidP="004603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18" w:type="dxa"/>
          </w:tcPr>
          <w:p w14:paraId="50797171" w14:textId="77777777" w:rsidR="004603FB" w:rsidRDefault="004603FB" w:rsidP="004603FB">
            <w:pPr>
              <w:widowControl w:val="0"/>
              <w:rPr>
                <w:rFonts w:ascii="Times New Roman" w:eastAsia="Times New Roman" w:hAnsi="Times New Roman" w:cs="Times New Roman"/>
                <w:sz w:val="24"/>
                <w:szCs w:val="24"/>
              </w:rPr>
            </w:pPr>
            <w:r w:rsidRPr="00F3115A">
              <w:rPr>
                <w:rFonts w:ascii="Times New Roman" w:eastAsia="Times New Roman" w:hAnsi="Times New Roman" w:cs="Times New Roman"/>
                <w:sz w:val="24"/>
                <w:szCs w:val="24"/>
              </w:rPr>
              <w:t xml:space="preserve">З 01 січня 2023 року по 31 березня 2023 року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w:t>
            </w:r>
            <w:r w:rsidRPr="00F3115A">
              <w:rPr>
                <w:rFonts w:ascii="Times New Roman" w:eastAsia="Times New Roman" w:hAnsi="Times New Roman" w:cs="Times New Roman"/>
                <w:sz w:val="24"/>
                <w:szCs w:val="24"/>
              </w:rPr>
              <w:lastRenderedPageBreak/>
              <w:t>постановою Кабінету Міністрів України від 29.07.2022 N 839)</w:t>
            </w:r>
            <w:r>
              <w:rPr>
                <w:rFonts w:ascii="Times New Roman" w:eastAsia="Times New Roman" w:hAnsi="Times New Roman" w:cs="Times New Roman"/>
                <w:sz w:val="24"/>
                <w:szCs w:val="24"/>
              </w:rPr>
              <w:t>.</w:t>
            </w:r>
          </w:p>
        </w:tc>
      </w:tr>
      <w:tr w:rsidR="004603FB" w:rsidRPr="008A15E8" w14:paraId="15E0EB26" w14:textId="77777777" w:rsidTr="00A77EE1">
        <w:trPr>
          <w:trHeight w:val="841"/>
          <w:jc w:val="center"/>
        </w:trPr>
        <w:tc>
          <w:tcPr>
            <w:tcW w:w="705" w:type="dxa"/>
          </w:tcPr>
          <w:p w14:paraId="084C13EF" w14:textId="77777777" w:rsidR="004603FB" w:rsidRPr="00F079D7" w:rsidRDefault="004603FB" w:rsidP="004603FB">
            <w:pPr>
              <w:widowControl w:val="0"/>
              <w:jc w:val="center"/>
              <w:rPr>
                <w:rFonts w:ascii="Times New Roman" w:eastAsia="Times New Roman" w:hAnsi="Times New Roman" w:cs="Times New Roman"/>
                <w:sz w:val="24"/>
                <w:szCs w:val="24"/>
              </w:rPr>
            </w:pPr>
            <w:r w:rsidRPr="00F079D7">
              <w:rPr>
                <w:rFonts w:ascii="Times New Roman" w:eastAsia="Times New Roman" w:hAnsi="Times New Roman" w:cs="Times New Roman"/>
                <w:color w:val="000000"/>
                <w:sz w:val="24"/>
                <w:szCs w:val="24"/>
              </w:rPr>
              <w:lastRenderedPageBreak/>
              <w:t>5</w:t>
            </w:r>
          </w:p>
        </w:tc>
        <w:tc>
          <w:tcPr>
            <w:tcW w:w="2835" w:type="dxa"/>
          </w:tcPr>
          <w:p w14:paraId="69A56CCC" w14:textId="77777777" w:rsidR="004603FB" w:rsidRPr="00F079D7" w:rsidRDefault="004603FB" w:rsidP="004603FB">
            <w:pPr>
              <w:widowControl w:val="0"/>
              <w:rPr>
                <w:rFonts w:ascii="Times New Roman" w:eastAsia="Times New Roman" w:hAnsi="Times New Roman" w:cs="Times New Roman"/>
                <w:sz w:val="24"/>
                <w:szCs w:val="24"/>
              </w:rPr>
            </w:pPr>
            <w:r w:rsidRPr="00F079D7">
              <w:rPr>
                <w:rFonts w:ascii="Times New Roman" w:eastAsia="Times New Roman" w:hAnsi="Times New Roman" w:cs="Times New Roman"/>
                <w:b/>
                <w:color w:val="000000"/>
                <w:sz w:val="24"/>
                <w:szCs w:val="24"/>
              </w:rPr>
              <w:t>Недискримінація учасників</w:t>
            </w:r>
            <w:r w:rsidRPr="00F079D7">
              <w:rPr>
                <w:rFonts w:ascii="Times New Roman" w:eastAsia="Times New Roman" w:hAnsi="Times New Roman" w:cs="Times New Roman"/>
              </w:rPr>
              <w:t xml:space="preserve"> </w:t>
            </w:r>
          </w:p>
        </w:tc>
        <w:tc>
          <w:tcPr>
            <w:tcW w:w="7018" w:type="dxa"/>
          </w:tcPr>
          <w:p w14:paraId="0A4BB810" w14:textId="77777777" w:rsidR="004603FB" w:rsidRPr="00F079D7" w:rsidRDefault="004603FB" w:rsidP="004603FB">
            <w:pPr>
              <w:widowControl w:val="0"/>
              <w:ind w:right="140"/>
              <w:jc w:val="both"/>
              <w:rPr>
                <w:rFonts w:ascii="Times New Roman" w:eastAsia="Times New Roman" w:hAnsi="Times New Roman" w:cs="Times New Roman"/>
                <w:sz w:val="24"/>
                <w:szCs w:val="24"/>
              </w:rPr>
            </w:pPr>
            <w:r w:rsidRPr="00F079D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079D7">
              <w:rPr>
                <w:rFonts w:ascii="Times New Roman" w:eastAsia="Times New Roman" w:hAnsi="Times New Roman" w:cs="Times New Roman"/>
                <w:color w:val="000000"/>
                <w:sz w:val="24"/>
                <w:szCs w:val="24"/>
              </w:rPr>
              <w:t>закупівель</w:t>
            </w:r>
            <w:proofErr w:type="spellEnd"/>
            <w:r w:rsidRPr="00F079D7">
              <w:rPr>
                <w:rFonts w:ascii="Times New Roman" w:eastAsia="Times New Roman" w:hAnsi="Times New Roman" w:cs="Times New Roman"/>
                <w:color w:val="000000"/>
                <w:sz w:val="24"/>
                <w:szCs w:val="24"/>
              </w:rPr>
              <w:t xml:space="preserve"> на рівних умовах.</w:t>
            </w:r>
          </w:p>
        </w:tc>
      </w:tr>
      <w:tr w:rsidR="004603FB" w:rsidRPr="008A15E8" w14:paraId="7CEF7C02" w14:textId="77777777" w:rsidTr="00A77EE1">
        <w:trPr>
          <w:trHeight w:val="1119"/>
          <w:jc w:val="center"/>
        </w:trPr>
        <w:tc>
          <w:tcPr>
            <w:tcW w:w="705" w:type="dxa"/>
          </w:tcPr>
          <w:p w14:paraId="70A9C028" w14:textId="77777777" w:rsidR="004603FB" w:rsidRPr="004943DD" w:rsidRDefault="004603FB" w:rsidP="004603FB">
            <w:pPr>
              <w:widowControl w:val="0"/>
              <w:jc w:val="center"/>
              <w:rPr>
                <w:rFonts w:ascii="Times New Roman" w:eastAsia="Times New Roman" w:hAnsi="Times New Roman" w:cs="Times New Roman"/>
                <w:sz w:val="24"/>
                <w:szCs w:val="24"/>
              </w:rPr>
            </w:pPr>
            <w:r w:rsidRPr="004943DD">
              <w:rPr>
                <w:rFonts w:ascii="Times New Roman" w:eastAsia="Times New Roman" w:hAnsi="Times New Roman" w:cs="Times New Roman"/>
                <w:color w:val="000000"/>
                <w:sz w:val="24"/>
                <w:szCs w:val="24"/>
              </w:rPr>
              <w:t>6</w:t>
            </w:r>
          </w:p>
        </w:tc>
        <w:tc>
          <w:tcPr>
            <w:tcW w:w="2835" w:type="dxa"/>
          </w:tcPr>
          <w:p w14:paraId="3B3DB6F1" w14:textId="77777777" w:rsidR="004603FB" w:rsidRPr="004943DD" w:rsidRDefault="004603FB" w:rsidP="004603FB">
            <w:pPr>
              <w:widowControl w:val="0"/>
              <w:rPr>
                <w:rFonts w:ascii="Times New Roman" w:eastAsia="Times New Roman" w:hAnsi="Times New Roman" w:cs="Times New Roman"/>
                <w:sz w:val="24"/>
                <w:szCs w:val="24"/>
              </w:rPr>
            </w:pPr>
            <w:r w:rsidRPr="004943D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943DD">
              <w:rPr>
                <w:rFonts w:ascii="Times New Roman" w:eastAsia="Times New Roman" w:hAnsi="Times New Roman" w:cs="Times New Roman"/>
              </w:rPr>
              <w:t xml:space="preserve"> </w:t>
            </w:r>
          </w:p>
        </w:tc>
        <w:tc>
          <w:tcPr>
            <w:tcW w:w="7018" w:type="dxa"/>
          </w:tcPr>
          <w:p w14:paraId="49A0117E" w14:textId="77777777" w:rsidR="004603FB" w:rsidRPr="004943DD" w:rsidRDefault="004603FB" w:rsidP="004603FB">
            <w:pPr>
              <w:widowControl w:val="0"/>
              <w:ind w:right="140"/>
              <w:jc w:val="both"/>
              <w:rPr>
                <w:rFonts w:ascii="Times New Roman" w:eastAsia="Times New Roman" w:hAnsi="Times New Roman" w:cs="Times New Roman"/>
                <w:sz w:val="24"/>
                <w:szCs w:val="24"/>
              </w:rPr>
            </w:pPr>
            <w:r w:rsidRPr="004943DD">
              <w:rPr>
                <w:rFonts w:ascii="Times New Roman" w:eastAsia="Times New Roman" w:hAnsi="Times New Roman" w:cs="Times New Roman"/>
                <w:sz w:val="24"/>
                <w:szCs w:val="24"/>
              </w:rPr>
              <w:t xml:space="preserve">Валютою тендерної пропозиції є гривня. </w:t>
            </w:r>
          </w:p>
          <w:p w14:paraId="1CCBF5BA" w14:textId="77777777" w:rsidR="004603FB" w:rsidRPr="004943DD" w:rsidRDefault="004603FB" w:rsidP="004603FB">
            <w:pPr>
              <w:widowControl w:val="0"/>
              <w:ind w:right="140"/>
              <w:jc w:val="both"/>
              <w:rPr>
                <w:rFonts w:ascii="Times New Roman" w:eastAsia="Times New Roman" w:hAnsi="Times New Roman" w:cs="Times New Roman"/>
                <w:sz w:val="24"/>
                <w:szCs w:val="24"/>
              </w:rPr>
            </w:pPr>
            <w:r w:rsidRPr="004943DD">
              <w:rPr>
                <w:rFonts w:ascii="Times New Roman" w:eastAsia="Times New Roman" w:hAnsi="Times New Roman" w:cs="Times New Roman"/>
                <w:sz w:val="24"/>
                <w:szCs w:val="24"/>
              </w:rPr>
              <w:t xml:space="preserve">Розрахунки здійснюватимуться у національній валюті України згідно з умовами укладеного договору. </w:t>
            </w:r>
          </w:p>
          <w:p w14:paraId="579EAA13" w14:textId="77777777" w:rsidR="004603FB" w:rsidRPr="004943DD" w:rsidRDefault="004603FB" w:rsidP="004603FB">
            <w:pPr>
              <w:widowControl w:val="0"/>
              <w:ind w:right="140"/>
              <w:jc w:val="both"/>
              <w:rPr>
                <w:rFonts w:ascii="Times New Roman" w:eastAsia="Times New Roman" w:hAnsi="Times New Roman" w:cs="Times New Roman"/>
                <w:sz w:val="24"/>
                <w:szCs w:val="24"/>
              </w:rPr>
            </w:pPr>
            <w:r w:rsidRPr="004943DD">
              <w:rPr>
                <w:rFonts w:ascii="Times New Roman" w:eastAsia="Times New Roman" w:hAnsi="Times New Roman" w:cs="Times New Roman"/>
                <w:sz w:val="24"/>
                <w:szCs w:val="24"/>
              </w:rPr>
              <w:t>Учасник визначає ціни на товар, які він пропонує надати, з урахуванням усіх витрат, податків і зборів, що сплачуються або мають бути сплачені.</w:t>
            </w:r>
          </w:p>
        </w:tc>
      </w:tr>
      <w:tr w:rsidR="004603FB" w:rsidRPr="008A15E8" w14:paraId="7C4C2628" w14:textId="77777777" w:rsidTr="00A77EE1">
        <w:trPr>
          <w:trHeight w:val="1119"/>
          <w:jc w:val="center"/>
        </w:trPr>
        <w:tc>
          <w:tcPr>
            <w:tcW w:w="705" w:type="dxa"/>
          </w:tcPr>
          <w:p w14:paraId="0A754227" w14:textId="77777777" w:rsidR="004603FB" w:rsidRPr="0056637B" w:rsidRDefault="004603FB" w:rsidP="004603FB">
            <w:pPr>
              <w:widowControl w:val="0"/>
              <w:jc w:val="center"/>
              <w:rPr>
                <w:rFonts w:ascii="Times New Roman" w:eastAsia="Times New Roman" w:hAnsi="Times New Roman" w:cs="Times New Roman"/>
                <w:sz w:val="24"/>
                <w:szCs w:val="24"/>
              </w:rPr>
            </w:pPr>
            <w:r w:rsidRPr="0056637B">
              <w:rPr>
                <w:rFonts w:ascii="Times New Roman" w:eastAsia="Times New Roman" w:hAnsi="Times New Roman" w:cs="Times New Roman"/>
                <w:color w:val="000000"/>
                <w:sz w:val="24"/>
                <w:szCs w:val="24"/>
              </w:rPr>
              <w:t>7</w:t>
            </w:r>
          </w:p>
        </w:tc>
        <w:tc>
          <w:tcPr>
            <w:tcW w:w="2835" w:type="dxa"/>
          </w:tcPr>
          <w:p w14:paraId="4F779B86" w14:textId="77777777" w:rsidR="004603FB" w:rsidRPr="0056637B" w:rsidRDefault="004603FB" w:rsidP="004603FB">
            <w:pPr>
              <w:widowControl w:val="0"/>
              <w:rPr>
                <w:rFonts w:ascii="Times New Roman" w:eastAsia="Times New Roman" w:hAnsi="Times New Roman" w:cs="Times New Roman"/>
                <w:sz w:val="24"/>
                <w:szCs w:val="24"/>
              </w:rPr>
            </w:pPr>
            <w:r w:rsidRPr="0056637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18" w:type="dxa"/>
          </w:tcPr>
          <w:p w14:paraId="3A9636DA" w14:textId="77777777" w:rsidR="004603FB" w:rsidRPr="0056637B" w:rsidRDefault="004603FB" w:rsidP="004603FB">
            <w:pPr>
              <w:widowControl w:val="0"/>
              <w:jc w:val="both"/>
              <w:rPr>
                <w:rFonts w:ascii="Times New Roman" w:eastAsia="Times New Roman" w:hAnsi="Times New Roman" w:cs="Times New Roman"/>
                <w:color w:val="000000"/>
                <w:sz w:val="24"/>
                <w:szCs w:val="24"/>
              </w:rPr>
            </w:pPr>
            <w:r w:rsidRPr="0056637B">
              <w:rPr>
                <w:rFonts w:ascii="Times New Roman" w:eastAsia="Times New Roman" w:hAnsi="Times New Roman" w:cs="Times New Roman"/>
                <w:color w:val="000000"/>
                <w:sz w:val="24"/>
                <w:szCs w:val="24"/>
              </w:rPr>
              <w:t>Мова тендерної пропозиції – українська.</w:t>
            </w:r>
          </w:p>
          <w:p w14:paraId="2FC31480" w14:textId="77777777" w:rsidR="004603FB" w:rsidRPr="0056637B" w:rsidRDefault="004603FB" w:rsidP="004603FB">
            <w:pPr>
              <w:widowControl w:val="0"/>
              <w:jc w:val="both"/>
              <w:rPr>
                <w:rFonts w:ascii="Times New Roman" w:eastAsia="Times New Roman" w:hAnsi="Times New Roman" w:cs="Times New Roman"/>
                <w:color w:val="000000"/>
                <w:sz w:val="24"/>
                <w:szCs w:val="24"/>
              </w:rPr>
            </w:pPr>
            <w:r w:rsidRPr="0056637B">
              <w:rPr>
                <w:rFonts w:ascii="Times New Roman" w:eastAsia="Times New Roman" w:hAnsi="Times New Roman" w:cs="Times New Roman"/>
                <w:color w:val="000000"/>
                <w:sz w:val="24"/>
                <w:szCs w:val="24"/>
              </w:rPr>
              <w:t xml:space="preserve">Під час проведення процедур </w:t>
            </w:r>
            <w:proofErr w:type="spellStart"/>
            <w:r w:rsidRPr="0056637B">
              <w:rPr>
                <w:rFonts w:ascii="Times New Roman" w:eastAsia="Times New Roman" w:hAnsi="Times New Roman" w:cs="Times New Roman"/>
                <w:color w:val="000000"/>
                <w:sz w:val="24"/>
                <w:szCs w:val="24"/>
              </w:rPr>
              <w:t>закупівель</w:t>
            </w:r>
            <w:proofErr w:type="spellEnd"/>
            <w:r w:rsidRPr="0056637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637B">
              <w:rPr>
                <w:rFonts w:ascii="Times New Roman" w:eastAsia="Times New Roman" w:hAnsi="Times New Roman" w:cs="Times New Roman"/>
                <w:sz w:val="24"/>
                <w:szCs w:val="24"/>
              </w:rPr>
              <w:t>іншою мовою</w:t>
            </w:r>
            <w:r w:rsidRPr="0056637B">
              <w:rPr>
                <w:rFonts w:ascii="Times New Roman" w:eastAsia="Times New Roman" w:hAnsi="Times New Roman" w:cs="Times New Roman"/>
                <w:color w:val="000000"/>
                <w:sz w:val="24"/>
                <w:szCs w:val="24"/>
              </w:rPr>
              <w:t>. Визначальним є текст, викладений українською мовою.</w:t>
            </w:r>
          </w:p>
          <w:p w14:paraId="69F63B07" w14:textId="77777777" w:rsidR="004603FB" w:rsidRPr="0056637B" w:rsidRDefault="004603FB" w:rsidP="004603FB">
            <w:pPr>
              <w:widowControl w:val="0"/>
              <w:jc w:val="both"/>
              <w:rPr>
                <w:rFonts w:ascii="Times New Roman" w:eastAsia="Times New Roman" w:hAnsi="Times New Roman" w:cs="Times New Roman"/>
                <w:color w:val="000000"/>
                <w:sz w:val="24"/>
                <w:szCs w:val="24"/>
              </w:rPr>
            </w:pPr>
            <w:r w:rsidRPr="0056637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437527" w14:textId="77777777" w:rsidR="004603FB" w:rsidRPr="0056637B" w:rsidRDefault="004603FB" w:rsidP="004603FB">
            <w:pPr>
              <w:widowControl w:val="0"/>
              <w:jc w:val="both"/>
              <w:rPr>
                <w:rFonts w:ascii="Times New Roman" w:eastAsia="Times New Roman" w:hAnsi="Times New Roman" w:cs="Times New Roman"/>
                <w:color w:val="000000"/>
                <w:sz w:val="24"/>
                <w:szCs w:val="24"/>
              </w:rPr>
            </w:pPr>
            <w:r w:rsidRPr="0056637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6637B">
              <w:rPr>
                <w:rFonts w:ascii="Times New Roman" w:eastAsia="Times New Roman" w:hAnsi="Times New Roman" w:cs="Times New Roman"/>
                <w:color w:val="000000"/>
                <w:sz w:val="24"/>
                <w:szCs w:val="24"/>
              </w:rPr>
              <w:t>закупівель</w:t>
            </w:r>
            <w:proofErr w:type="spellEnd"/>
            <w:r w:rsidRPr="0056637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637B">
              <w:rPr>
                <w:rFonts w:ascii="Times New Roman" w:eastAsia="Times New Roman" w:hAnsi="Times New Roman" w:cs="Times New Roman"/>
                <w:sz w:val="24"/>
                <w:szCs w:val="24"/>
              </w:rPr>
              <w:t>І</w:t>
            </w:r>
            <w:r w:rsidRPr="0056637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6637B">
              <w:rPr>
                <w:rFonts w:ascii="Times New Roman" w:eastAsia="Times New Roman" w:hAnsi="Times New Roman" w:cs="Times New Roman"/>
                <w:color w:val="000000"/>
                <w:sz w:val="24"/>
                <w:szCs w:val="24"/>
              </w:rPr>
              <w:t>знак</w:t>
            </w:r>
            <w:r w:rsidRPr="0056637B">
              <w:rPr>
                <w:rFonts w:ascii="Times New Roman" w:eastAsia="Times New Roman" w:hAnsi="Times New Roman" w:cs="Times New Roman"/>
                <w:sz w:val="24"/>
                <w:szCs w:val="24"/>
              </w:rPr>
              <w:t>а</w:t>
            </w:r>
            <w:proofErr w:type="spellEnd"/>
            <w:r w:rsidRPr="0056637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6637B">
              <w:rPr>
                <w:rFonts w:ascii="Times New Roman" w:eastAsia="Times New Roman" w:hAnsi="Times New Roman" w:cs="Times New Roman"/>
                <w:sz w:val="24"/>
                <w:szCs w:val="24"/>
              </w:rPr>
              <w:t>в</w:t>
            </w:r>
            <w:r w:rsidRPr="0056637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637B">
              <w:rPr>
                <w:rFonts w:ascii="Times New Roman" w:eastAsia="Times New Roman" w:hAnsi="Times New Roman" w:cs="Times New Roman"/>
                <w:sz w:val="24"/>
                <w:szCs w:val="24"/>
              </w:rPr>
              <w:t>українською мовою</w:t>
            </w:r>
            <w:r w:rsidRPr="0056637B">
              <w:rPr>
                <w:rFonts w:ascii="Times New Roman" w:eastAsia="Times New Roman" w:hAnsi="Times New Roman" w:cs="Times New Roman"/>
                <w:color w:val="000000"/>
                <w:sz w:val="24"/>
                <w:szCs w:val="24"/>
              </w:rPr>
              <w:t xml:space="preserve">. </w:t>
            </w:r>
          </w:p>
          <w:p w14:paraId="04F22B71" w14:textId="77777777" w:rsidR="004603FB" w:rsidRPr="0056637B" w:rsidRDefault="004603FB" w:rsidP="004603FB">
            <w:pPr>
              <w:widowControl w:val="0"/>
              <w:jc w:val="both"/>
              <w:rPr>
                <w:rFonts w:ascii="Times New Roman" w:eastAsia="Times New Roman" w:hAnsi="Times New Roman" w:cs="Times New Roman"/>
                <w:b/>
                <w:color w:val="000000"/>
                <w:sz w:val="24"/>
                <w:szCs w:val="24"/>
              </w:rPr>
            </w:pPr>
            <w:r w:rsidRPr="0056637B">
              <w:rPr>
                <w:rFonts w:ascii="Times New Roman" w:eastAsia="Times New Roman" w:hAnsi="Times New Roman" w:cs="Times New Roman"/>
                <w:b/>
                <w:color w:val="000000"/>
                <w:sz w:val="24"/>
                <w:szCs w:val="24"/>
              </w:rPr>
              <w:t>Виключення:</w:t>
            </w:r>
          </w:p>
          <w:p w14:paraId="59795276" w14:textId="77777777" w:rsidR="004603FB" w:rsidRPr="0056637B" w:rsidRDefault="004603FB" w:rsidP="004603FB">
            <w:pPr>
              <w:widowControl w:val="0"/>
              <w:jc w:val="both"/>
              <w:rPr>
                <w:rFonts w:ascii="Times New Roman" w:eastAsia="Times New Roman" w:hAnsi="Times New Roman" w:cs="Times New Roman"/>
                <w:color w:val="000000"/>
                <w:sz w:val="24"/>
                <w:szCs w:val="24"/>
              </w:rPr>
            </w:pPr>
            <w:r w:rsidRPr="0056637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637B">
              <w:rPr>
                <w:rFonts w:ascii="Times New Roman" w:eastAsia="Times New Roman" w:hAnsi="Times New Roman" w:cs="Times New Roman"/>
                <w:sz w:val="24"/>
                <w:szCs w:val="24"/>
              </w:rPr>
              <w:t>у</w:t>
            </w:r>
            <w:r w:rsidRPr="0056637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E5D4C7D" w14:textId="77777777" w:rsidR="004603FB" w:rsidRPr="0056637B" w:rsidRDefault="004603FB" w:rsidP="004603FB">
            <w:pPr>
              <w:widowControl w:val="0"/>
              <w:jc w:val="both"/>
              <w:rPr>
                <w:rFonts w:ascii="Times New Roman" w:eastAsia="Times New Roman" w:hAnsi="Times New Roman" w:cs="Times New Roman"/>
                <w:sz w:val="24"/>
                <w:szCs w:val="24"/>
              </w:rPr>
            </w:pPr>
            <w:r w:rsidRPr="0056637B">
              <w:rPr>
                <w:rFonts w:ascii="Times New Roman" w:eastAsia="Times New Roman" w:hAnsi="Times New Roman" w:cs="Times New Roman"/>
                <w:color w:val="000000"/>
                <w:sz w:val="24"/>
                <w:szCs w:val="24"/>
              </w:rPr>
              <w:t xml:space="preserve">2.  </w:t>
            </w:r>
            <w:r w:rsidRPr="0056637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03FB" w:rsidRPr="008A15E8" w14:paraId="49103F53" w14:textId="77777777" w:rsidTr="00A77EE1">
        <w:trPr>
          <w:trHeight w:val="575"/>
          <w:jc w:val="center"/>
        </w:trPr>
        <w:tc>
          <w:tcPr>
            <w:tcW w:w="705" w:type="dxa"/>
          </w:tcPr>
          <w:p w14:paraId="1060C911" w14:textId="77777777" w:rsidR="004603FB" w:rsidRPr="00831870" w:rsidRDefault="004603FB" w:rsidP="004603FB">
            <w:pPr>
              <w:widowControl w:val="0"/>
              <w:jc w:val="center"/>
              <w:rPr>
                <w:rFonts w:ascii="Times New Roman" w:eastAsia="Times New Roman" w:hAnsi="Times New Roman" w:cs="Times New Roman"/>
                <w:color w:val="000000"/>
                <w:sz w:val="24"/>
                <w:szCs w:val="24"/>
              </w:rPr>
            </w:pPr>
            <w:r w:rsidRPr="00831870">
              <w:rPr>
                <w:rFonts w:ascii="Times New Roman" w:eastAsia="Times New Roman" w:hAnsi="Times New Roman" w:cs="Times New Roman"/>
                <w:color w:val="000000"/>
                <w:sz w:val="24"/>
                <w:szCs w:val="24"/>
              </w:rPr>
              <w:t>8</w:t>
            </w:r>
          </w:p>
        </w:tc>
        <w:tc>
          <w:tcPr>
            <w:tcW w:w="2835" w:type="dxa"/>
          </w:tcPr>
          <w:p w14:paraId="6C0E4074" w14:textId="77777777" w:rsidR="004603FB" w:rsidRPr="00831870" w:rsidRDefault="004603FB" w:rsidP="004603FB">
            <w:pPr>
              <w:widowControl w:val="0"/>
              <w:rPr>
                <w:rFonts w:ascii="Times New Roman" w:eastAsia="Times New Roman" w:hAnsi="Times New Roman" w:cs="Times New Roman"/>
                <w:b/>
                <w:color w:val="000000"/>
                <w:sz w:val="24"/>
                <w:szCs w:val="24"/>
              </w:rPr>
            </w:pPr>
            <w:r w:rsidRPr="00831870">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018" w:type="dxa"/>
          </w:tcPr>
          <w:p w14:paraId="79CB9394" w14:textId="77777777" w:rsidR="004603FB" w:rsidRPr="00831870" w:rsidRDefault="004603FB" w:rsidP="004603FB">
            <w:pPr>
              <w:widowControl w:val="0"/>
              <w:jc w:val="both"/>
              <w:rPr>
                <w:rFonts w:ascii="Times New Roman" w:eastAsia="Times New Roman" w:hAnsi="Times New Roman" w:cs="Times New Roman"/>
                <w:color w:val="000000"/>
                <w:sz w:val="24"/>
                <w:szCs w:val="24"/>
              </w:rPr>
            </w:pPr>
            <w:r w:rsidRPr="00831870">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E99545" w14:textId="77777777" w:rsidR="004603FB" w:rsidRPr="00831870" w:rsidRDefault="004603FB" w:rsidP="004603FB">
            <w:pPr>
              <w:widowControl w:val="0"/>
              <w:jc w:val="both"/>
              <w:rPr>
                <w:rFonts w:ascii="Times New Roman" w:eastAsia="Times New Roman" w:hAnsi="Times New Roman" w:cs="Times New Roman"/>
                <w:color w:val="000000"/>
                <w:sz w:val="24"/>
                <w:szCs w:val="24"/>
              </w:rPr>
            </w:pPr>
            <w:r w:rsidRPr="00831870">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603FB" w:rsidRPr="008A15E8" w14:paraId="0FFE8F26" w14:textId="77777777" w:rsidTr="00A77EE1">
        <w:trPr>
          <w:trHeight w:val="501"/>
          <w:jc w:val="center"/>
        </w:trPr>
        <w:tc>
          <w:tcPr>
            <w:tcW w:w="10558" w:type="dxa"/>
            <w:gridSpan w:val="3"/>
            <w:vAlign w:val="center"/>
          </w:tcPr>
          <w:p w14:paraId="0F5A2307" w14:textId="77777777" w:rsidR="004603FB" w:rsidRPr="008A15E8" w:rsidRDefault="004603FB" w:rsidP="004603FB">
            <w:pPr>
              <w:widowControl w:val="0"/>
              <w:jc w:val="center"/>
              <w:rPr>
                <w:rFonts w:ascii="Times New Roman" w:eastAsia="Times New Roman" w:hAnsi="Times New Roman" w:cs="Times New Roman"/>
                <w:sz w:val="24"/>
                <w:szCs w:val="24"/>
                <w:highlight w:val="yellow"/>
              </w:rPr>
            </w:pPr>
            <w:r w:rsidRPr="00870A96">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603FB" w:rsidRPr="008A15E8" w14:paraId="556231AC" w14:textId="77777777" w:rsidTr="00A77EE1">
        <w:trPr>
          <w:trHeight w:val="1975"/>
          <w:jc w:val="center"/>
        </w:trPr>
        <w:tc>
          <w:tcPr>
            <w:tcW w:w="705" w:type="dxa"/>
            <w:shd w:val="clear" w:color="auto" w:fill="auto"/>
          </w:tcPr>
          <w:p w14:paraId="33C662D9" w14:textId="77777777" w:rsidR="004603FB" w:rsidRPr="00870A96" w:rsidRDefault="004603FB" w:rsidP="004603FB">
            <w:pPr>
              <w:widowControl w:val="0"/>
              <w:jc w:val="center"/>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1</w:t>
            </w:r>
          </w:p>
        </w:tc>
        <w:tc>
          <w:tcPr>
            <w:tcW w:w="2835" w:type="dxa"/>
            <w:shd w:val="clear" w:color="auto" w:fill="auto"/>
          </w:tcPr>
          <w:p w14:paraId="5CCAE197" w14:textId="77777777" w:rsidR="004603FB" w:rsidRPr="00870A96" w:rsidRDefault="004603FB" w:rsidP="004603FB">
            <w:pPr>
              <w:widowControl w:val="0"/>
              <w:rPr>
                <w:rFonts w:ascii="Times New Roman" w:eastAsia="Times New Roman" w:hAnsi="Times New Roman" w:cs="Times New Roman"/>
                <w:b/>
                <w:sz w:val="24"/>
                <w:szCs w:val="24"/>
              </w:rPr>
            </w:pPr>
            <w:r w:rsidRPr="00870A96">
              <w:rPr>
                <w:rFonts w:ascii="Times New Roman" w:eastAsia="Times New Roman" w:hAnsi="Times New Roman" w:cs="Times New Roman"/>
                <w:b/>
                <w:sz w:val="24"/>
                <w:szCs w:val="24"/>
              </w:rPr>
              <w:t>Процедура надання роз’яснень щодо тендерної документації</w:t>
            </w:r>
          </w:p>
        </w:tc>
        <w:tc>
          <w:tcPr>
            <w:tcW w:w="7018" w:type="dxa"/>
            <w:shd w:val="clear" w:color="auto" w:fill="auto"/>
          </w:tcPr>
          <w:p w14:paraId="6E3D57FC" w14:textId="77777777" w:rsidR="004603FB" w:rsidRPr="00870A96" w:rsidRDefault="004603FB" w:rsidP="004603FB">
            <w:pPr>
              <w:widowControl w:val="0"/>
              <w:jc w:val="both"/>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70A96">
              <w:rPr>
                <w:rFonts w:ascii="Times New Roman" w:eastAsia="Times New Roman" w:hAnsi="Times New Roman" w:cs="Times New Roman"/>
                <w:sz w:val="24"/>
                <w:szCs w:val="24"/>
              </w:rPr>
              <w:t>закупівель</w:t>
            </w:r>
            <w:proofErr w:type="spellEnd"/>
            <w:r w:rsidRPr="00870A9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656199" w14:textId="77777777" w:rsidR="004603FB" w:rsidRPr="00870A96" w:rsidRDefault="004603FB" w:rsidP="004603FB">
            <w:pPr>
              <w:widowControl w:val="0"/>
              <w:jc w:val="both"/>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0A96">
              <w:rPr>
                <w:rFonts w:ascii="Times New Roman" w:eastAsia="Times New Roman" w:hAnsi="Times New Roman" w:cs="Times New Roman"/>
                <w:sz w:val="24"/>
                <w:szCs w:val="24"/>
              </w:rPr>
              <w:t>закупівель</w:t>
            </w:r>
            <w:proofErr w:type="spellEnd"/>
            <w:r w:rsidRPr="00870A96">
              <w:rPr>
                <w:rFonts w:ascii="Times New Roman" w:eastAsia="Times New Roman" w:hAnsi="Times New Roman" w:cs="Times New Roman"/>
                <w:sz w:val="24"/>
                <w:szCs w:val="24"/>
              </w:rPr>
              <w:t xml:space="preserve"> без ідентифікації особи, яка звернулася до замовника. </w:t>
            </w:r>
          </w:p>
          <w:p w14:paraId="465DF895" w14:textId="77777777" w:rsidR="004603FB" w:rsidRPr="00870A96" w:rsidRDefault="004603FB" w:rsidP="004603FB">
            <w:pPr>
              <w:widowControl w:val="0"/>
              <w:jc w:val="both"/>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 xml:space="preserve">Замовник повинен </w:t>
            </w:r>
            <w:r w:rsidRPr="00870A96">
              <w:rPr>
                <w:rFonts w:ascii="Times New Roman" w:eastAsia="Times New Roman" w:hAnsi="Times New Roman" w:cs="Times New Roman"/>
                <w:b/>
                <w:sz w:val="24"/>
                <w:szCs w:val="24"/>
              </w:rPr>
              <w:t>протягом трьох днів</w:t>
            </w:r>
            <w:r w:rsidRPr="00870A9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70A96">
              <w:rPr>
                <w:rFonts w:ascii="Times New Roman" w:eastAsia="Times New Roman" w:hAnsi="Times New Roman" w:cs="Times New Roman"/>
                <w:sz w:val="24"/>
                <w:szCs w:val="24"/>
              </w:rPr>
              <w:t>закупівель</w:t>
            </w:r>
            <w:proofErr w:type="spellEnd"/>
            <w:r w:rsidRPr="00870A96">
              <w:rPr>
                <w:rFonts w:ascii="Times New Roman" w:eastAsia="Times New Roman" w:hAnsi="Times New Roman" w:cs="Times New Roman"/>
                <w:sz w:val="24"/>
                <w:szCs w:val="24"/>
              </w:rPr>
              <w:t>.</w:t>
            </w:r>
          </w:p>
          <w:p w14:paraId="1E164958" w14:textId="77777777" w:rsidR="004603FB" w:rsidRPr="00870A96" w:rsidRDefault="004603FB" w:rsidP="004603FB">
            <w:pPr>
              <w:widowControl w:val="0"/>
              <w:jc w:val="both"/>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0A96">
              <w:rPr>
                <w:rFonts w:ascii="Times New Roman" w:eastAsia="Times New Roman" w:hAnsi="Times New Roman" w:cs="Times New Roman"/>
                <w:sz w:val="24"/>
                <w:szCs w:val="24"/>
              </w:rPr>
              <w:t>закупівель</w:t>
            </w:r>
            <w:proofErr w:type="spellEnd"/>
            <w:r w:rsidRPr="00870A96">
              <w:rPr>
                <w:rFonts w:ascii="Times New Roman" w:eastAsia="Times New Roman" w:hAnsi="Times New Roman" w:cs="Times New Roman"/>
                <w:sz w:val="24"/>
                <w:szCs w:val="24"/>
              </w:rPr>
              <w:t xml:space="preserve"> автоматично зупиняє перебіг відкритих торгів.</w:t>
            </w:r>
          </w:p>
          <w:p w14:paraId="580866F2" w14:textId="77777777" w:rsidR="004603FB" w:rsidRPr="00870A96" w:rsidRDefault="004603FB" w:rsidP="004603FB">
            <w:pPr>
              <w:widowControl w:val="0"/>
              <w:jc w:val="both"/>
              <w:rPr>
                <w:rFonts w:ascii="Times New Roman" w:eastAsia="Times New Roman" w:hAnsi="Times New Roman" w:cs="Times New Roman"/>
                <w:sz w:val="24"/>
                <w:szCs w:val="24"/>
              </w:rPr>
            </w:pPr>
            <w:r w:rsidRPr="00870A9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0A96">
              <w:rPr>
                <w:rFonts w:ascii="Times New Roman" w:eastAsia="Times New Roman" w:hAnsi="Times New Roman" w:cs="Times New Roman"/>
                <w:sz w:val="24"/>
                <w:szCs w:val="24"/>
              </w:rPr>
              <w:t>закупівель</w:t>
            </w:r>
            <w:proofErr w:type="spellEnd"/>
            <w:r w:rsidRPr="00870A9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70A96">
              <w:rPr>
                <w:rFonts w:ascii="Times New Roman" w:eastAsia="Times New Roman" w:hAnsi="Times New Roman" w:cs="Times New Roman"/>
                <w:b/>
                <w:sz w:val="24"/>
                <w:szCs w:val="24"/>
              </w:rPr>
              <w:t>не менш як на чотири дні.</w:t>
            </w:r>
          </w:p>
        </w:tc>
      </w:tr>
      <w:tr w:rsidR="004603FB" w:rsidRPr="002C18F3" w14:paraId="171CD84B" w14:textId="77777777" w:rsidTr="00A77EE1">
        <w:trPr>
          <w:trHeight w:val="1119"/>
          <w:jc w:val="center"/>
        </w:trPr>
        <w:tc>
          <w:tcPr>
            <w:tcW w:w="705" w:type="dxa"/>
          </w:tcPr>
          <w:p w14:paraId="33187292" w14:textId="77777777" w:rsidR="004603FB" w:rsidRPr="00BC28EA" w:rsidRDefault="004603FB" w:rsidP="004603FB">
            <w:pPr>
              <w:widowControl w:val="0"/>
              <w:jc w:val="center"/>
              <w:rPr>
                <w:rFonts w:ascii="Times New Roman" w:eastAsia="Times New Roman" w:hAnsi="Times New Roman" w:cs="Times New Roman"/>
                <w:sz w:val="24"/>
                <w:szCs w:val="24"/>
              </w:rPr>
            </w:pPr>
            <w:r w:rsidRPr="00BC28EA">
              <w:rPr>
                <w:rFonts w:ascii="Times New Roman" w:eastAsia="Times New Roman" w:hAnsi="Times New Roman" w:cs="Times New Roman"/>
                <w:color w:val="000000"/>
                <w:sz w:val="24"/>
                <w:szCs w:val="24"/>
              </w:rPr>
              <w:t>2</w:t>
            </w:r>
          </w:p>
        </w:tc>
        <w:tc>
          <w:tcPr>
            <w:tcW w:w="2835" w:type="dxa"/>
          </w:tcPr>
          <w:p w14:paraId="4BF011C5" w14:textId="77777777" w:rsidR="004603FB" w:rsidRPr="00BC28EA" w:rsidRDefault="004603FB" w:rsidP="004603FB">
            <w:pPr>
              <w:widowControl w:val="0"/>
              <w:rPr>
                <w:rFonts w:ascii="Times New Roman" w:eastAsia="Times New Roman" w:hAnsi="Times New Roman" w:cs="Times New Roman"/>
                <w:sz w:val="24"/>
                <w:szCs w:val="24"/>
              </w:rPr>
            </w:pPr>
            <w:r w:rsidRPr="00BC28EA">
              <w:rPr>
                <w:rFonts w:ascii="Times New Roman" w:eastAsia="Times New Roman" w:hAnsi="Times New Roman" w:cs="Times New Roman"/>
                <w:b/>
                <w:color w:val="000000"/>
                <w:sz w:val="24"/>
                <w:szCs w:val="24"/>
              </w:rPr>
              <w:t>Внесення змін до тендерної документації</w:t>
            </w:r>
          </w:p>
        </w:tc>
        <w:tc>
          <w:tcPr>
            <w:tcW w:w="7018" w:type="dxa"/>
          </w:tcPr>
          <w:p w14:paraId="53E69E63" w14:textId="77777777" w:rsidR="004603FB" w:rsidRPr="00BC28EA" w:rsidRDefault="004603FB" w:rsidP="004603FB">
            <w:pPr>
              <w:widowControl w:val="0"/>
              <w:jc w:val="both"/>
              <w:rPr>
                <w:rFonts w:ascii="Times New Roman" w:eastAsia="Times New Roman" w:hAnsi="Times New Roman" w:cs="Times New Roman"/>
                <w:sz w:val="24"/>
                <w:szCs w:val="24"/>
              </w:rPr>
            </w:pPr>
            <w:r w:rsidRPr="00BC28E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8EA">
              <w:rPr>
                <w:rFonts w:ascii="Times New Roman" w:eastAsia="Times New Roman" w:hAnsi="Times New Roman" w:cs="Times New Roman"/>
                <w:sz w:val="24"/>
                <w:szCs w:val="24"/>
              </w:rPr>
              <w:t>закупівель</w:t>
            </w:r>
            <w:proofErr w:type="spellEnd"/>
            <w:r w:rsidRPr="00BC28E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8EA">
              <w:rPr>
                <w:rFonts w:ascii="Times New Roman" w:eastAsia="Times New Roman" w:hAnsi="Times New Roman" w:cs="Times New Roman"/>
                <w:sz w:val="24"/>
                <w:szCs w:val="24"/>
              </w:rPr>
              <w:t>внести</w:t>
            </w:r>
            <w:proofErr w:type="spellEnd"/>
            <w:r w:rsidRPr="00BC28E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8EA">
              <w:rPr>
                <w:rFonts w:ascii="Times New Roman" w:eastAsia="Times New Roman" w:hAnsi="Times New Roman" w:cs="Times New Roman"/>
                <w:sz w:val="24"/>
                <w:szCs w:val="24"/>
              </w:rPr>
              <w:t>закупівель</w:t>
            </w:r>
            <w:proofErr w:type="spellEnd"/>
            <w:r w:rsidRPr="00BC28E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57246A" w14:textId="77777777" w:rsidR="004603FB" w:rsidRPr="00BC28EA" w:rsidRDefault="004603FB" w:rsidP="004603FB">
            <w:pPr>
              <w:widowControl w:val="0"/>
              <w:jc w:val="both"/>
              <w:rPr>
                <w:rFonts w:ascii="Times New Roman" w:eastAsia="Times New Roman" w:hAnsi="Times New Roman" w:cs="Times New Roman"/>
                <w:sz w:val="24"/>
                <w:szCs w:val="24"/>
              </w:rPr>
            </w:pPr>
            <w:r w:rsidRPr="00BC28E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8EA">
              <w:rPr>
                <w:rFonts w:ascii="Times New Roman" w:eastAsia="Times New Roman" w:hAnsi="Times New Roman" w:cs="Times New Roman"/>
                <w:sz w:val="24"/>
                <w:szCs w:val="24"/>
              </w:rPr>
              <w:t>закупівель</w:t>
            </w:r>
            <w:proofErr w:type="spellEnd"/>
            <w:r w:rsidRPr="00BC28EA">
              <w:rPr>
                <w:rFonts w:ascii="Times New Roman" w:eastAsia="Times New Roman" w:hAnsi="Times New Roman" w:cs="Times New Roman"/>
                <w:sz w:val="24"/>
                <w:szCs w:val="24"/>
              </w:rPr>
              <w:t xml:space="preserve"> </w:t>
            </w:r>
            <w:r w:rsidRPr="00BC28EA">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BC28EA">
              <w:rPr>
                <w:rFonts w:ascii="Times New Roman" w:eastAsia="Times New Roman" w:hAnsi="Times New Roman" w:cs="Times New Roman"/>
                <w:sz w:val="24"/>
                <w:szCs w:val="24"/>
              </w:rPr>
              <w:t xml:space="preserve"> </w:t>
            </w:r>
            <w:r w:rsidRPr="00BC28EA">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BC28E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C28EA">
              <w:rPr>
                <w:rFonts w:ascii="Times New Roman" w:eastAsia="Times New Roman" w:hAnsi="Times New Roman" w:cs="Times New Roman"/>
                <w:sz w:val="24"/>
                <w:szCs w:val="24"/>
              </w:rPr>
              <w:t>машинозчитувальному</w:t>
            </w:r>
            <w:proofErr w:type="spellEnd"/>
            <w:r w:rsidRPr="00BC28EA">
              <w:rPr>
                <w:rFonts w:ascii="Times New Roman" w:eastAsia="Times New Roman" w:hAnsi="Times New Roman" w:cs="Times New Roman"/>
                <w:sz w:val="24"/>
                <w:szCs w:val="24"/>
              </w:rPr>
              <w:t xml:space="preserve"> форматі розміщуються в електронній системі </w:t>
            </w:r>
            <w:proofErr w:type="spellStart"/>
            <w:r w:rsidRPr="00BC28EA">
              <w:rPr>
                <w:rFonts w:ascii="Times New Roman" w:eastAsia="Times New Roman" w:hAnsi="Times New Roman" w:cs="Times New Roman"/>
                <w:sz w:val="24"/>
                <w:szCs w:val="24"/>
              </w:rPr>
              <w:t>закупівель</w:t>
            </w:r>
            <w:proofErr w:type="spellEnd"/>
            <w:r w:rsidRPr="00BC28E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603FB" w:rsidRPr="008A15E8" w14:paraId="19D4B02A" w14:textId="77777777" w:rsidTr="00A77EE1">
        <w:trPr>
          <w:trHeight w:val="480"/>
          <w:jc w:val="center"/>
        </w:trPr>
        <w:tc>
          <w:tcPr>
            <w:tcW w:w="10558" w:type="dxa"/>
            <w:gridSpan w:val="3"/>
            <w:vAlign w:val="center"/>
          </w:tcPr>
          <w:p w14:paraId="48A26A4C" w14:textId="77777777" w:rsidR="004603FB" w:rsidRPr="008A15E8" w:rsidRDefault="004603FB" w:rsidP="004603FB">
            <w:pPr>
              <w:widowControl w:val="0"/>
              <w:jc w:val="center"/>
              <w:rPr>
                <w:rFonts w:ascii="Times New Roman" w:eastAsia="Times New Roman" w:hAnsi="Times New Roman" w:cs="Times New Roman"/>
                <w:sz w:val="24"/>
                <w:szCs w:val="24"/>
                <w:highlight w:val="yellow"/>
              </w:rPr>
            </w:pPr>
            <w:r w:rsidRPr="0033216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03FB" w:rsidRPr="008A15E8" w14:paraId="61486A99" w14:textId="77777777" w:rsidTr="00A77EE1">
        <w:trPr>
          <w:trHeight w:val="434"/>
          <w:jc w:val="center"/>
        </w:trPr>
        <w:tc>
          <w:tcPr>
            <w:tcW w:w="705" w:type="dxa"/>
          </w:tcPr>
          <w:p w14:paraId="0F770AD6" w14:textId="77777777" w:rsidR="004603FB" w:rsidRPr="00A8079F" w:rsidRDefault="004603FB" w:rsidP="004603FB">
            <w:pPr>
              <w:widowControl w:val="0"/>
              <w:jc w:val="center"/>
              <w:rPr>
                <w:rFonts w:ascii="Times New Roman" w:eastAsia="Times New Roman" w:hAnsi="Times New Roman" w:cs="Times New Roman"/>
                <w:sz w:val="24"/>
                <w:szCs w:val="24"/>
              </w:rPr>
            </w:pPr>
            <w:r w:rsidRPr="00A8079F">
              <w:rPr>
                <w:rFonts w:ascii="Times New Roman" w:eastAsia="Times New Roman" w:hAnsi="Times New Roman" w:cs="Times New Roman"/>
                <w:b/>
                <w:color w:val="000000"/>
                <w:sz w:val="24"/>
                <w:szCs w:val="24"/>
              </w:rPr>
              <w:t>1</w:t>
            </w:r>
          </w:p>
        </w:tc>
        <w:tc>
          <w:tcPr>
            <w:tcW w:w="2835" w:type="dxa"/>
          </w:tcPr>
          <w:p w14:paraId="64E76378" w14:textId="77777777" w:rsidR="004603FB" w:rsidRPr="00A8079F" w:rsidRDefault="004603FB" w:rsidP="004603FB">
            <w:pPr>
              <w:widowControl w:val="0"/>
              <w:rPr>
                <w:rFonts w:ascii="Times New Roman" w:eastAsia="Times New Roman" w:hAnsi="Times New Roman" w:cs="Times New Roman"/>
                <w:sz w:val="24"/>
                <w:szCs w:val="24"/>
              </w:rPr>
            </w:pPr>
            <w:r w:rsidRPr="00A8079F">
              <w:rPr>
                <w:rFonts w:ascii="Times New Roman" w:eastAsia="Times New Roman" w:hAnsi="Times New Roman" w:cs="Times New Roman"/>
                <w:b/>
                <w:color w:val="000000"/>
                <w:sz w:val="24"/>
                <w:szCs w:val="24"/>
              </w:rPr>
              <w:t>Зміст і спосіб подання тендерної пропозиції</w:t>
            </w:r>
          </w:p>
        </w:tc>
        <w:tc>
          <w:tcPr>
            <w:tcW w:w="7018" w:type="dxa"/>
            <w:vAlign w:val="center"/>
          </w:tcPr>
          <w:p w14:paraId="1BDFE77C" w14:textId="77777777" w:rsidR="004603FB" w:rsidRPr="00A8079F" w:rsidRDefault="004603FB" w:rsidP="004603FB">
            <w:pPr>
              <w:widowControl w:val="0"/>
              <w:jc w:val="both"/>
              <w:rPr>
                <w:rFonts w:ascii="Times New Roman" w:eastAsia="Times New Roman" w:hAnsi="Times New Roman" w:cs="Times New Roman"/>
                <w:i/>
                <w:sz w:val="24"/>
                <w:szCs w:val="24"/>
              </w:rPr>
            </w:pPr>
            <w:r w:rsidRPr="00A8079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7C0414E"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що підтверджують відповідність вимогам, визначеним замовником:</w:t>
            </w:r>
          </w:p>
          <w:p w14:paraId="2596558F" w14:textId="77777777" w:rsidR="004603FB" w:rsidRPr="00A8079F" w:rsidRDefault="004603FB" w:rsidP="004603FB">
            <w:pPr>
              <w:widowControl w:val="0"/>
              <w:numPr>
                <w:ilvl w:val="0"/>
                <w:numId w:val="2"/>
              </w:num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8079F">
              <w:rPr>
                <w:rFonts w:ascii="Times New Roman" w:eastAsia="Times New Roman" w:hAnsi="Times New Roman" w:cs="Times New Roman"/>
                <w:b/>
                <w:i/>
                <w:sz w:val="24"/>
                <w:szCs w:val="24"/>
              </w:rPr>
              <w:t>згідно</w:t>
            </w:r>
            <w:r w:rsidRPr="00A8079F">
              <w:rPr>
                <w:rFonts w:ascii="Times New Roman" w:eastAsia="Times New Roman" w:hAnsi="Times New Roman" w:cs="Times New Roman"/>
                <w:sz w:val="24"/>
                <w:szCs w:val="24"/>
              </w:rPr>
              <w:t xml:space="preserve"> </w:t>
            </w:r>
            <w:r w:rsidRPr="00A8079F">
              <w:rPr>
                <w:rFonts w:ascii="Times New Roman" w:eastAsia="Times New Roman" w:hAnsi="Times New Roman" w:cs="Times New Roman"/>
                <w:b/>
                <w:i/>
                <w:sz w:val="24"/>
                <w:szCs w:val="24"/>
              </w:rPr>
              <w:t>Додатку 1</w:t>
            </w:r>
            <w:r w:rsidRPr="00A8079F">
              <w:rPr>
                <w:rFonts w:ascii="Times New Roman" w:eastAsia="Times New Roman" w:hAnsi="Times New Roman" w:cs="Times New Roman"/>
                <w:sz w:val="24"/>
                <w:szCs w:val="24"/>
              </w:rPr>
              <w:t xml:space="preserve"> до цієї тендерної документації;</w:t>
            </w:r>
          </w:p>
          <w:p w14:paraId="135D0B1F" w14:textId="77777777" w:rsidR="004603FB" w:rsidRPr="00A8079F" w:rsidRDefault="004603FB" w:rsidP="004603FB">
            <w:pPr>
              <w:widowControl w:val="0"/>
              <w:numPr>
                <w:ilvl w:val="0"/>
                <w:numId w:val="2"/>
              </w:num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інформацією щодо відсутності підстав, установлених у статті </w:t>
            </w:r>
            <w:r w:rsidRPr="00A8079F">
              <w:rPr>
                <w:rFonts w:ascii="Times New Roman" w:eastAsia="Times New Roman" w:hAnsi="Times New Roman" w:cs="Times New Roman"/>
                <w:sz w:val="24"/>
                <w:szCs w:val="24"/>
              </w:rPr>
              <w:lastRenderedPageBreak/>
              <w:t xml:space="preserve">17 Закону – </w:t>
            </w:r>
            <w:r w:rsidRPr="00A8079F">
              <w:rPr>
                <w:rFonts w:ascii="Times New Roman" w:eastAsia="Times New Roman" w:hAnsi="Times New Roman" w:cs="Times New Roman"/>
                <w:b/>
                <w:i/>
                <w:sz w:val="24"/>
                <w:szCs w:val="24"/>
              </w:rPr>
              <w:t>згідно Додатку 1</w:t>
            </w:r>
            <w:r w:rsidRPr="00A8079F">
              <w:rPr>
                <w:rFonts w:ascii="Times New Roman" w:eastAsia="Times New Roman" w:hAnsi="Times New Roman" w:cs="Times New Roman"/>
                <w:sz w:val="24"/>
                <w:szCs w:val="24"/>
              </w:rPr>
              <w:t xml:space="preserve"> до цієї тендерної документації;</w:t>
            </w:r>
          </w:p>
          <w:p w14:paraId="73805244" w14:textId="77777777" w:rsidR="004603FB" w:rsidRPr="00A8079F" w:rsidRDefault="004603FB" w:rsidP="004603FB">
            <w:pPr>
              <w:widowControl w:val="0"/>
              <w:numPr>
                <w:ilvl w:val="0"/>
                <w:numId w:val="2"/>
              </w:num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A8079F">
              <w:rPr>
                <w:rFonts w:ascii="Times New Roman" w:eastAsia="Times New Roman" w:hAnsi="Times New Roman" w:cs="Times New Roman"/>
                <w:b/>
                <w:i/>
                <w:sz w:val="24"/>
                <w:szCs w:val="24"/>
              </w:rPr>
              <w:t>згідно Додатку 2</w:t>
            </w:r>
            <w:r w:rsidRPr="00A8079F">
              <w:rPr>
                <w:rFonts w:ascii="Times New Roman" w:eastAsia="Times New Roman" w:hAnsi="Times New Roman" w:cs="Times New Roman"/>
                <w:sz w:val="24"/>
                <w:szCs w:val="24"/>
              </w:rPr>
              <w:t xml:space="preserve"> до тендерної документації;</w:t>
            </w:r>
          </w:p>
          <w:p w14:paraId="1CE0E8C6" w14:textId="77777777" w:rsidR="004603FB" w:rsidRPr="00A8079F" w:rsidRDefault="004603FB" w:rsidP="004603FB">
            <w:pPr>
              <w:widowControl w:val="0"/>
              <w:numPr>
                <w:ilvl w:val="0"/>
                <w:numId w:val="2"/>
              </w:num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B4EC752" w14:textId="77777777" w:rsidR="004603FB" w:rsidRPr="00A8079F" w:rsidRDefault="004603FB" w:rsidP="004603FB">
            <w:pPr>
              <w:widowControl w:val="0"/>
              <w:numPr>
                <w:ilvl w:val="0"/>
                <w:numId w:val="2"/>
              </w:num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419B5D"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F1FAF4"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i/>
                <w:sz w:val="24"/>
                <w:szCs w:val="24"/>
              </w:rPr>
              <w:t xml:space="preserve">Переможець процедури закупівлі у строк, що не перевищує </w:t>
            </w:r>
            <w:r w:rsidRPr="00A8079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A8079F">
              <w:rPr>
                <w:rFonts w:ascii="Times New Roman" w:eastAsia="Times New Roman" w:hAnsi="Times New Roman" w:cs="Times New Roman"/>
                <w:b/>
                <w:i/>
                <w:sz w:val="24"/>
                <w:szCs w:val="24"/>
                <w:u w:val="single"/>
              </w:rPr>
              <w:t>закупівель</w:t>
            </w:r>
            <w:proofErr w:type="spellEnd"/>
            <w:r w:rsidRPr="00A8079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A8079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A8079F">
              <w:rPr>
                <w:rFonts w:ascii="Times New Roman" w:eastAsia="Times New Roman" w:hAnsi="Times New Roman" w:cs="Times New Roman"/>
                <w:i/>
                <w:sz w:val="24"/>
                <w:szCs w:val="24"/>
              </w:rPr>
              <w:t>закупівель</w:t>
            </w:r>
            <w:proofErr w:type="spellEnd"/>
            <w:r w:rsidRPr="00A8079F">
              <w:rPr>
                <w:rFonts w:ascii="Times New Roman" w:eastAsia="Times New Roman" w:hAnsi="Times New Roman" w:cs="Times New Roman"/>
                <w:i/>
                <w:sz w:val="24"/>
                <w:szCs w:val="24"/>
              </w:rPr>
              <w:t xml:space="preserve"> документи, встановлені в Додатку 1 (для переможця).</w:t>
            </w:r>
          </w:p>
          <w:p w14:paraId="09353703" w14:textId="77777777" w:rsidR="004603FB" w:rsidRPr="00A8079F" w:rsidRDefault="004603FB" w:rsidP="004603FB">
            <w:pPr>
              <w:widowControl w:val="0"/>
              <w:jc w:val="both"/>
              <w:rPr>
                <w:rFonts w:ascii="Times New Roman" w:eastAsia="Times New Roman" w:hAnsi="Times New Roman" w:cs="Times New Roman"/>
                <w:b/>
                <w:i/>
                <w:sz w:val="24"/>
                <w:szCs w:val="24"/>
              </w:rPr>
            </w:pPr>
            <w:r w:rsidRPr="00A8079F">
              <w:rPr>
                <w:rFonts w:ascii="Times New Roman" w:eastAsia="Times New Roman" w:hAnsi="Times New Roman" w:cs="Times New Roman"/>
                <w:b/>
                <w:i/>
                <w:sz w:val="24"/>
                <w:szCs w:val="24"/>
              </w:rPr>
              <w:t>Опис та приклади формальних несуттєвих помилок.</w:t>
            </w:r>
          </w:p>
          <w:p w14:paraId="598C35CC"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F8A66D"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815A333" w14:textId="77777777" w:rsidR="004603FB" w:rsidRPr="00A8079F" w:rsidRDefault="004603FB" w:rsidP="004603FB">
            <w:pPr>
              <w:widowControl w:val="0"/>
              <w:jc w:val="both"/>
              <w:rPr>
                <w:rFonts w:ascii="Times New Roman" w:eastAsia="Times New Roman" w:hAnsi="Times New Roman" w:cs="Times New Roman"/>
                <w:i/>
                <w:sz w:val="24"/>
                <w:szCs w:val="24"/>
                <w:u w:val="single"/>
              </w:rPr>
            </w:pPr>
            <w:r w:rsidRPr="00A8079F">
              <w:rPr>
                <w:rFonts w:ascii="Times New Roman" w:eastAsia="Times New Roman" w:hAnsi="Times New Roman" w:cs="Times New Roman"/>
                <w:i/>
                <w:sz w:val="24"/>
                <w:szCs w:val="24"/>
                <w:u w:val="single"/>
              </w:rPr>
              <w:t>Опис формальних помилок:</w:t>
            </w:r>
          </w:p>
          <w:p w14:paraId="0122C242"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w:t>
            </w:r>
            <w:r w:rsidRPr="00A8079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831294"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уживання великої літери;</w:t>
            </w:r>
          </w:p>
          <w:p w14:paraId="186C7EE0"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уживання розділових знаків та відмінювання слів у реченні;</w:t>
            </w:r>
          </w:p>
          <w:p w14:paraId="154C24D1"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 xml:space="preserve">використання слова або </w:t>
            </w:r>
            <w:proofErr w:type="spellStart"/>
            <w:r w:rsidRPr="00A8079F">
              <w:rPr>
                <w:rFonts w:ascii="Times New Roman" w:eastAsia="Times New Roman" w:hAnsi="Times New Roman" w:cs="Times New Roman"/>
                <w:sz w:val="24"/>
                <w:szCs w:val="24"/>
              </w:rPr>
              <w:t>мовного</w:t>
            </w:r>
            <w:proofErr w:type="spellEnd"/>
            <w:r w:rsidRPr="00A8079F">
              <w:rPr>
                <w:rFonts w:ascii="Times New Roman" w:eastAsia="Times New Roman" w:hAnsi="Times New Roman" w:cs="Times New Roman"/>
                <w:sz w:val="24"/>
                <w:szCs w:val="24"/>
              </w:rPr>
              <w:t xml:space="preserve"> звороту, запозичених з іншої мови;</w:t>
            </w:r>
          </w:p>
          <w:p w14:paraId="252D220F"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F805727"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застосування правил переносу частини слова з рядка в рядок;</w:t>
            </w:r>
          </w:p>
          <w:p w14:paraId="099C501F"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w:t>
            </w:r>
            <w:r w:rsidRPr="00A8079F">
              <w:rPr>
                <w:rFonts w:ascii="Times New Roman" w:eastAsia="Times New Roman" w:hAnsi="Times New Roman" w:cs="Times New Roman"/>
                <w:sz w:val="24"/>
                <w:szCs w:val="24"/>
              </w:rPr>
              <w:tab/>
              <w:t>написання слів разом та/або окремо, та/або через дефіс;</w:t>
            </w:r>
          </w:p>
          <w:p w14:paraId="4CBA6212"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5117D8"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2.</w:t>
            </w:r>
            <w:r w:rsidRPr="00A8079F">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A8079F">
              <w:rPr>
                <w:rFonts w:ascii="Times New Roman" w:eastAsia="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0C8200"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3.</w:t>
            </w:r>
            <w:r w:rsidRPr="00A8079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E40D40"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4.</w:t>
            </w:r>
            <w:r w:rsidRPr="00A8079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DCFC29"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5.</w:t>
            </w:r>
            <w:r w:rsidRPr="00A8079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C2754E"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6.</w:t>
            </w:r>
            <w:r w:rsidRPr="00A807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1B1BF5"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7.</w:t>
            </w:r>
            <w:r w:rsidRPr="00A807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0C720D"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8.</w:t>
            </w:r>
            <w:r w:rsidRPr="00A8079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8033B8"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9.</w:t>
            </w:r>
            <w:r w:rsidRPr="00A8079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4CC8E5"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10.</w:t>
            </w:r>
            <w:r w:rsidRPr="00A807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3C3FC17"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11.</w:t>
            </w:r>
            <w:r w:rsidRPr="00A807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AAE4C8"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12.</w:t>
            </w:r>
            <w:r w:rsidRPr="00A8079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17B21B" w14:textId="77777777" w:rsidR="004603FB" w:rsidRPr="00A8079F" w:rsidRDefault="004603FB" w:rsidP="004603FB">
            <w:pPr>
              <w:widowControl w:val="0"/>
              <w:jc w:val="both"/>
              <w:rPr>
                <w:rFonts w:ascii="Times New Roman" w:eastAsia="Times New Roman" w:hAnsi="Times New Roman" w:cs="Times New Roman"/>
                <w:i/>
                <w:sz w:val="24"/>
                <w:szCs w:val="24"/>
                <w:u w:val="single"/>
              </w:rPr>
            </w:pPr>
            <w:r w:rsidRPr="00A8079F">
              <w:rPr>
                <w:rFonts w:ascii="Times New Roman" w:eastAsia="Times New Roman" w:hAnsi="Times New Roman" w:cs="Times New Roman"/>
                <w:i/>
                <w:sz w:val="24"/>
                <w:szCs w:val="24"/>
                <w:u w:val="single"/>
              </w:rPr>
              <w:t>Приклади формальних помилок:</w:t>
            </w:r>
          </w:p>
          <w:p w14:paraId="1318B3EA"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BAE662"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w:t>
            </w:r>
            <w:proofErr w:type="spellStart"/>
            <w:r w:rsidRPr="00A8079F">
              <w:rPr>
                <w:rFonts w:ascii="Times New Roman" w:eastAsia="Times New Roman" w:hAnsi="Times New Roman" w:cs="Times New Roman"/>
                <w:sz w:val="24"/>
                <w:szCs w:val="24"/>
              </w:rPr>
              <w:t>м.київ</w:t>
            </w:r>
            <w:proofErr w:type="spellEnd"/>
            <w:r w:rsidRPr="00A8079F">
              <w:rPr>
                <w:rFonts w:ascii="Times New Roman" w:eastAsia="Times New Roman" w:hAnsi="Times New Roman" w:cs="Times New Roman"/>
                <w:sz w:val="24"/>
                <w:szCs w:val="24"/>
              </w:rPr>
              <w:t>» замість «</w:t>
            </w:r>
            <w:proofErr w:type="spellStart"/>
            <w:r w:rsidRPr="00A8079F">
              <w:rPr>
                <w:rFonts w:ascii="Times New Roman" w:eastAsia="Times New Roman" w:hAnsi="Times New Roman" w:cs="Times New Roman"/>
                <w:sz w:val="24"/>
                <w:szCs w:val="24"/>
              </w:rPr>
              <w:t>м.Київ</w:t>
            </w:r>
            <w:proofErr w:type="spellEnd"/>
            <w:r w:rsidRPr="00A8079F">
              <w:rPr>
                <w:rFonts w:ascii="Times New Roman" w:eastAsia="Times New Roman" w:hAnsi="Times New Roman" w:cs="Times New Roman"/>
                <w:sz w:val="24"/>
                <w:szCs w:val="24"/>
              </w:rPr>
              <w:t>»;</w:t>
            </w:r>
          </w:p>
          <w:p w14:paraId="5E25174A"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«поряд -</w:t>
            </w:r>
            <w:proofErr w:type="spellStart"/>
            <w:r w:rsidRPr="00A8079F">
              <w:rPr>
                <w:rFonts w:ascii="Times New Roman" w:eastAsia="Times New Roman" w:hAnsi="Times New Roman" w:cs="Times New Roman"/>
                <w:sz w:val="24"/>
                <w:szCs w:val="24"/>
              </w:rPr>
              <w:t>ок</w:t>
            </w:r>
            <w:proofErr w:type="spellEnd"/>
            <w:r w:rsidRPr="00A8079F">
              <w:rPr>
                <w:rFonts w:ascii="Times New Roman" w:eastAsia="Times New Roman" w:hAnsi="Times New Roman" w:cs="Times New Roman"/>
                <w:sz w:val="24"/>
                <w:szCs w:val="24"/>
              </w:rPr>
              <w:t>» замість «</w:t>
            </w:r>
            <w:proofErr w:type="spellStart"/>
            <w:r w:rsidRPr="00A8079F">
              <w:rPr>
                <w:rFonts w:ascii="Times New Roman" w:eastAsia="Times New Roman" w:hAnsi="Times New Roman" w:cs="Times New Roman"/>
                <w:sz w:val="24"/>
                <w:szCs w:val="24"/>
              </w:rPr>
              <w:t>поря</w:t>
            </w:r>
            <w:proofErr w:type="spellEnd"/>
            <w:r w:rsidRPr="00A8079F">
              <w:rPr>
                <w:rFonts w:ascii="Times New Roman" w:eastAsia="Times New Roman" w:hAnsi="Times New Roman" w:cs="Times New Roman"/>
                <w:sz w:val="24"/>
                <w:szCs w:val="24"/>
              </w:rPr>
              <w:t xml:space="preserve"> – док»;</w:t>
            </w:r>
          </w:p>
          <w:p w14:paraId="4FFB5BFB"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lastRenderedPageBreak/>
              <w:t>- «</w:t>
            </w:r>
            <w:proofErr w:type="spellStart"/>
            <w:r w:rsidRPr="00A8079F">
              <w:rPr>
                <w:rFonts w:ascii="Times New Roman" w:eastAsia="Times New Roman" w:hAnsi="Times New Roman" w:cs="Times New Roman"/>
                <w:sz w:val="24"/>
                <w:szCs w:val="24"/>
              </w:rPr>
              <w:t>ненадається</w:t>
            </w:r>
            <w:proofErr w:type="spellEnd"/>
            <w:r w:rsidRPr="00A8079F">
              <w:rPr>
                <w:rFonts w:ascii="Times New Roman" w:eastAsia="Times New Roman" w:hAnsi="Times New Roman" w:cs="Times New Roman"/>
                <w:sz w:val="24"/>
                <w:szCs w:val="24"/>
              </w:rPr>
              <w:t>» замість «не надається»»;</w:t>
            </w:r>
          </w:p>
          <w:p w14:paraId="79048DD0"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«______________№_____________» замість «14.08.2020 №320/13/14-01»</w:t>
            </w:r>
          </w:p>
          <w:p w14:paraId="3EC15867"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8079F">
              <w:rPr>
                <w:rFonts w:ascii="Times New Roman" w:eastAsia="Times New Roman" w:hAnsi="Times New Roman" w:cs="Times New Roman"/>
                <w:sz w:val="24"/>
                <w:szCs w:val="24"/>
              </w:rPr>
              <w:t>pdf</w:t>
            </w:r>
            <w:proofErr w:type="spellEnd"/>
            <w:r w:rsidRPr="00A8079F">
              <w:rPr>
                <w:rFonts w:ascii="Times New Roman" w:eastAsia="Times New Roman" w:hAnsi="Times New Roman" w:cs="Times New Roman"/>
                <w:sz w:val="24"/>
                <w:szCs w:val="24"/>
              </w:rPr>
              <w:t>» (</w:t>
            </w:r>
            <w:proofErr w:type="spellStart"/>
            <w:r w:rsidRPr="00A8079F">
              <w:rPr>
                <w:rFonts w:ascii="Times New Roman" w:eastAsia="Times New Roman" w:hAnsi="Times New Roman" w:cs="Times New Roman"/>
                <w:sz w:val="24"/>
                <w:szCs w:val="24"/>
              </w:rPr>
              <w:t>PortableDocumentFormat</w:t>
            </w:r>
            <w:proofErr w:type="spellEnd"/>
            <w:r w:rsidRPr="00A8079F">
              <w:rPr>
                <w:rFonts w:ascii="Times New Roman" w:eastAsia="Times New Roman" w:hAnsi="Times New Roman" w:cs="Times New Roman"/>
                <w:sz w:val="24"/>
                <w:szCs w:val="24"/>
              </w:rPr>
              <w:t xml:space="preserve">)». </w:t>
            </w:r>
          </w:p>
          <w:p w14:paraId="1A693A5E" w14:textId="77777777" w:rsidR="004603FB" w:rsidRPr="00A8079F" w:rsidRDefault="004603FB" w:rsidP="004603FB">
            <w:pPr>
              <w:widowControl w:val="0"/>
              <w:ind w:left="40" w:hanging="2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F0DE8C" w14:textId="77777777" w:rsidR="004603FB" w:rsidRPr="00A8079F" w:rsidRDefault="004603FB" w:rsidP="004603FB">
            <w:pPr>
              <w:widowControl w:val="0"/>
              <w:ind w:left="40" w:hanging="20"/>
              <w:jc w:val="both"/>
              <w:rPr>
                <w:rFonts w:ascii="Times New Roman" w:eastAsia="Times New Roman" w:hAnsi="Times New Roman" w:cs="Times New Roman"/>
                <w:b/>
                <w:sz w:val="24"/>
                <w:szCs w:val="24"/>
              </w:rPr>
            </w:pPr>
            <w:r w:rsidRPr="00A8079F">
              <w:rPr>
                <w:rFonts w:ascii="Times New Roman" w:eastAsia="Times New Roman" w:hAnsi="Times New Roman" w:cs="Times New Roman"/>
                <w:b/>
                <w:sz w:val="24"/>
                <w:szCs w:val="24"/>
              </w:rPr>
              <w:t>УВАГА!!!</w:t>
            </w:r>
          </w:p>
          <w:p w14:paraId="209675C1" w14:textId="77777777" w:rsidR="004603FB" w:rsidRPr="00A8079F" w:rsidRDefault="004603FB" w:rsidP="004603FB">
            <w:pPr>
              <w:widowControl w:val="0"/>
              <w:jc w:val="both"/>
              <w:rPr>
                <w:rFonts w:ascii="Times New Roman" w:eastAsia="Times New Roman" w:hAnsi="Times New Roman" w:cs="Times New Roman"/>
                <w:sz w:val="24"/>
                <w:szCs w:val="24"/>
              </w:rPr>
            </w:pPr>
            <w:bookmarkStart w:id="1" w:name="_heading=h.3znysh7" w:colFirst="0" w:colLast="0"/>
            <w:bookmarkEnd w:id="1"/>
            <w:r w:rsidRPr="00A8079F">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8079F">
              <w:rPr>
                <w:rFonts w:ascii="Times New Roman" w:eastAsia="Times New Roman" w:hAnsi="Times New Roman" w:cs="Times New Roman"/>
                <w:sz w:val="24"/>
                <w:szCs w:val="24"/>
              </w:rPr>
              <w:t>скан</w:t>
            </w:r>
            <w:proofErr w:type="spellEnd"/>
            <w:r w:rsidRPr="00A8079F">
              <w:rPr>
                <w:rFonts w:ascii="Times New Roman" w:eastAsia="Times New Roman" w:hAnsi="Times New Roman" w:cs="Times New Roman"/>
                <w:sz w:val="24"/>
                <w:szCs w:val="24"/>
              </w:rPr>
              <w:t xml:space="preserve">-копій через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Тендерна пропозиція учасника має відповідати ряду вимог: </w:t>
            </w:r>
          </w:p>
          <w:p w14:paraId="47303F3C" w14:textId="77777777" w:rsidR="004603FB" w:rsidRPr="00A8079F" w:rsidRDefault="004603FB" w:rsidP="004603FB">
            <w:p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 документи мають бути чіткими та розбірливими для читання;</w:t>
            </w:r>
          </w:p>
          <w:p w14:paraId="20F6BDA3" w14:textId="77777777" w:rsidR="004603FB" w:rsidRPr="00A8079F" w:rsidRDefault="004603FB" w:rsidP="004603FB">
            <w:p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4D5CBB7" w14:textId="77777777" w:rsidR="004603FB" w:rsidRPr="00A8079F" w:rsidRDefault="004603FB" w:rsidP="004603FB">
            <w:p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F4F97C" w14:textId="77777777" w:rsidR="004603FB" w:rsidRPr="00A8079F" w:rsidRDefault="004603FB" w:rsidP="004603FB">
            <w:p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Винятки:</w:t>
            </w:r>
          </w:p>
          <w:p w14:paraId="3913C0E5" w14:textId="77777777" w:rsidR="004603FB" w:rsidRPr="00A8079F" w:rsidRDefault="004603FB" w:rsidP="004603FB">
            <w:pPr>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DBE988"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9AE62B" w14:textId="77777777" w:rsidR="004603FB" w:rsidRPr="00A8079F" w:rsidRDefault="004603FB" w:rsidP="004603FB">
            <w:pPr>
              <w:widowControl w:val="0"/>
              <w:ind w:left="40" w:hanging="2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Замовник не вимагає від учасників засвідчувати документи</w:t>
            </w:r>
            <w:r w:rsidRPr="00A8079F">
              <w:rPr>
                <w:rFonts w:ascii="Times New Roman" w:eastAsia="Times New Roman" w:hAnsi="Times New Roman" w:cs="Times New Roman"/>
                <w:b/>
                <w:sz w:val="24"/>
                <w:szCs w:val="24"/>
              </w:rPr>
              <w:t xml:space="preserve"> </w:t>
            </w:r>
            <w:r w:rsidRPr="00A8079F">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7CB857" w14:textId="77777777" w:rsidR="004603FB" w:rsidRPr="00A8079F" w:rsidRDefault="004603FB" w:rsidP="004603FB">
            <w:pPr>
              <w:widowControl w:val="0"/>
              <w:ind w:left="40" w:hanging="20"/>
              <w:jc w:val="both"/>
              <w:rPr>
                <w:rFonts w:ascii="Times New Roman" w:eastAsia="Times New Roman" w:hAnsi="Times New Roman" w:cs="Times New Roman"/>
                <w:sz w:val="24"/>
                <w:szCs w:val="24"/>
              </w:rPr>
            </w:pPr>
            <w:r w:rsidRPr="00A8079F">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A8079F">
              <w:rPr>
                <w:rFonts w:ascii="Times New Roman" w:eastAsia="Times New Roman" w:hAnsi="Times New Roman" w:cs="Times New Roman"/>
                <w:sz w:val="24"/>
                <w:szCs w:val="24"/>
              </w:rPr>
              <w:t>засвідчувального</w:t>
            </w:r>
            <w:proofErr w:type="spellEnd"/>
            <w:r w:rsidRPr="00A8079F">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w:t>
            </w:r>
            <w:r w:rsidRPr="00A8079F">
              <w:rPr>
                <w:rFonts w:ascii="Times New Roman" w:eastAsia="Times New Roman" w:hAnsi="Times New Roman" w:cs="Times New Roman"/>
                <w:sz w:val="24"/>
                <w:szCs w:val="24"/>
              </w:rPr>
              <w:lastRenderedPageBreak/>
              <w:t xml:space="preserve">третьої статті 22 Закону вимогам до учасника відповідно до законодавства та його пропозицію буде </w:t>
            </w:r>
            <w:proofErr w:type="spellStart"/>
            <w:r w:rsidRPr="00A8079F">
              <w:rPr>
                <w:rFonts w:ascii="Times New Roman" w:eastAsia="Times New Roman" w:hAnsi="Times New Roman" w:cs="Times New Roman"/>
                <w:sz w:val="24"/>
                <w:szCs w:val="24"/>
              </w:rPr>
              <w:t>відхилено</w:t>
            </w:r>
            <w:proofErr w:type="spellEnd"/>
            <w:r w:rsidRPr="00A8079F">
              <w:rPr>
                <w:rFonts w:ascii="Times New Roman" w:eastAsia="Times New Roman" w:hAnsi="Times New Roman" w:cs="Times New Roman"/>
                <w:sz w:val="24"/>
                <w:szCs w:val="24"/>
              </w:rPr>
              <w:t xml:space="preserve"> на підставі абзацу 3 пункту 1 частини 1 статті 31 Закону.</w:t>
            </w:r>
          </w:p>
          <w:p w14:paraId="58B8CEB3" w14:textId="77777777" w:rsidR="004603FB" w:rsidRPr="00A8079F" w:rsidRDefault="004603FB" w:rsidP="004603FB">
            <w:pPr>
              <w:widowControl w:val="0"/>
              <w:jc w:val="both"/>
              <w:rPr>
                <w:rFonts w:ascii="Times New Roman" w:eastAsia="Times New Roman" w:hAnsi="Times New Roman" w:cs="Times New Roman"/>
                <w:sz w:val="24"/>
                <w:szCs w:val="24"/>
              </w:rPr>
            </w:pPr>
            <w:bookmarkStart w:id="2" w:name="_heading=h.2et92p0" w:colFirst="0" w:colLast="0"/>
            <w:bookmarkEnd w:id="2"/>
            <w:r w:rsidRPr="00A8079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8079F">
              <w:rPr>
                <w:rFonts w:ascii="Times New Roman" w:eastAsia="Times New Roman" w:hAnsi="Times New Roman" w:cs="Times New Roman"/>
                <w:sz w:val="24"/>
                <w:szCs w:val="24"/>
              </w:rPr>
              <w:t>закупівель</w:t>
            </w:r>
            <w:proofErr w:type="spellEnd"/>
            <w:r w:rsidRPr="00A8079F">
              <w:rPr>
                <w:rFonts w:ascii="Times New Roman" w:eastAsia="Times New Roman" w:hAnsi="Times New Roman" w:cs="Times New Roman"/>
                <w:sz w:val="24"/>
                <w:szCs w:val="24"/>
              </w:rPr>
              <w:t xml:space="preserve">). </w:t>
            </w:r>
          </w:p>
          <w:p w14:paraId="44DE94D9" w14:textId="77777777" w:rsidR="004603FB" w:rsidRPr="00A8079F" w:rsidRDefault="004603FB" w:rsidP="004603FB">
            <w:pPr>
              <w:widowControl w:val="0"/>
              <w:jc w:val="both"/>
              <w:rPr>
                <w:rFonts w:ascii="Times New Roman" w:eastAsia="Times New Roman" w:hAnsi="Times New Roman" w:cs="Times New Roman"/>
                <w:sz w:val="24"/>
                <w:szCs w:val="24"/>
              </w:rPr>
            </w:pPr>
            <w:bookmarkStart w:id="3" w:name="_heading=h.hjqm8skarbdr" w:colFirst="0" w:colLast="0"/>
            <w:bookmarkEnd w:id="3"/>
            <w:r w:rsidRPr="00A8079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A013149" w14:textId="77777777" w:rsidR="004603FB" w:rsidRPr="00A8079F" w:rsidRDefault="004603FB" w:rsidP="004603FB">
            <w:pPr>
              <w:widowControl w:val="0"/>
              <w:jc w:val="both"/>
              <w:rPr>
                <w:rFonts w:ascii="Times New Roman" w:eastAsia="Times New Roman" w:hAnsi="Times New Roman" w:cs="Times New Roman"/>
                <w:sz w:val="24"/>
                <w:szCs w:val="24"/>
              </w:rPr>
            </w:pPr>
            <w:bookmarkStart w:id="4" w:name="_heading=h.ftj7vaqoric" w:colFirst="0" w:colLast="0"/>
            <w:bookmarkEnd w:id="4"/>
            <w:r w:rsidRPr="00A8079F">
              <w:rPr>
                <w:rFonts w:ascii="Times New Roman" w:eastAsia="Times New Roman" w:hAnsi="Times New Roman" w:cs="Times New Roman"/>
                <w:sz w:val="24"/>
                <w:szCs w:val="24"/>
              </w:rPr>
              <w:t>Кожен учасник має право подати тільки одну тендерну пропозицію</w:t>
            </w:r>
            <w:r w:rsidRPr="00A8079F">
              <w:rPr>
                <w:rFonts w:ascii="Times New Roman" w:eastAsia="Times New Roman" w:hAnsi="Times New Roman" w:cs="Times New Roman"/>
                <w:b/>
                <w:sz w:val="24"/>
                <w:szCs w:val="24"/>
              </w:rPr>
              <w:t xml:space="preserve"> </w:t>
            </w:r>
            <w:r w:rsidRPr="00A8079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8079F">
              <w:rPr>
                <w:rFonts w:ascii="Times New Roman" w:eastAsia="Times New Roman" w:hAnsi="Times New Roman" w:cs="Times New Roman"/>
                <w:i/>
                <w:sz w:val="24"/>
                <w:szCs w:val="24"/>
              </w:rPr>
              <w:t>(у разі здійснення закупівлі за лотами)</w:t>
            </w:r>
            <w:r w:rsidRPr="00A8079F">
              <w:rPr>
                <w:rFonts w:ascii="Times New Roman" w:eastAsia="Times New Roman" w:hAnsi="Times New Roman" w:cs="Times New Roman"/>
                <w:sz w:val="24"/>
                <w:szCs w:val="24"/>
              </w:rPr>
              <w:t xml:space="preserve">. </w:t>
            </w:r>
          </w:p>
          <w:p w14:paraId="0ACC78F1" w14:textId="77777777" w:rsidR="004603FB" w:rsidRPr="00A8079F" w:rsidRDefault="004603FB" w:rsidP="004603FB">
            <w:pPr>
              <w:widowControl w:val="0"/>
              <w:jc w:val="both"/>
              <w:rPr>
                <w:rFonts w:ascii="Times New Roman" w:eastAsia="Times New Roman" w:hAnsi="Times New Roman" w:cs="Times New Roman"/>
                <w:sz w:val="24"/>
                <w:szCs w:val="24"/>
              </w:rPr>
            </w:pPr>
            <w:r w:rsidRPr="00A8079F">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A8079F">
                <w:rPr>
                  <w:rFonts w:ascii="Times New Roman" w:eastAsia="Times New Roman" w:hAnsi="Times New Roman" w:cs="Times New Roman"/>
                  <w:i/>
                  <w:sz w:val="20"/>
                  <w:szCs w:val="20"/>
                </w:rPr>
                <w:t>абзацом першим</w:t>
              </w:r>
            </w:hyperlink>
            <w:r w:rsidRPr="00A8079F">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4603FB" w:rsidRPr="008A15E8" w14:paraId="34ABD185" w14:textId="77777777" w:rsidTr="00A77EE1">
        <w:trPr>
          <w:trHeight w:val="913"/>
          <w:jc w:val="center"/>
        </w:trPr>
        <w:tc>
          <w:tcPr>
            <w:tcW w:w="705" w:type="dxa"/>
          </w:tcPr>
          <w:p w14:paraId="322E6080" w14:textId="77777777" w:rsidR="004603FB" w:rsidRPr="00CC6DC7" w:rsidRDefault="004603FB" w:rsidP="004603FB">
            <w:pPr>
              <w:widowControl w:val="0"/>
              <w:jc w:val="center"/>
              <w:rPr>
                <w:rFonts w:ascii="Times New Roman" w:eastAsia="Times New Roman" w:hAnsi="Times New Roman" w:cs="Times New Roman"/>
                <w:sz w:val="24"/>
                <w:szCs w:val="24"/>
              </w:rPr>
            </w:pPr>
            <w:r w:rsidRPr="00CC6DC7">
              <w:rPr>
                <w:rFonts w:ascii="Times New Roman" w:eastAsia="Times New Roman" w:hAnsi="Times New Roman" w:cs="Times New Roman"/>
                <w:color w:val="000000"/>
                <w:sz w:val="24"/>
                <w:szCs w:val="24"/>
              </w:rPr>
              <w:lastRenderedPageBreak/>
              <w:t>2</w:t>
            </w:r>
          </w:p>
        </w:tc>
        <w:tc>
          <w:tcPr>
            <w:tcW w:w="2835" w:type="dxa"/>
          </w:tcPr>
          <w:p w14:paraId="3838DE13" w14:textId="77777777" w:rsidR="004603FB" w:rsidRPr="00CC6DC7" w:rsidRDefault="004603FB" w:rsidP="004603FB">
            <w:pPr>
              <w:widowControl w:val="0"/>
              <w:rPr>
                <w:rFonts w:ascii="Times New Roman" w:eastAsia="Times New Roman" w:hAnsi="Times New Roman" w:cs="Times New Roman"/>
                <w:sz w:val="24"/>
                <w:szCs w:val="24"/>
              </w:rPr>
            </w:pPr>
            <w:bookmarkStart w:id="5" w:name="_heading=h.tyjcwt" w:colFirst="0" w:colLast="0"/>
            <w:bookmarkEnd w:id="5"/>
            <w:r w:rsidRPr="00CC6DC7">
              <w:rPr>
                <w:rFonts w:ascii="Times New Roman" w:eastAsia="Times New Roman" w:hAnsi="Times New Roman" w:cs="Times New Roman"/>
                <w:b/>
                <w:color w:val="000000"/>
                <w:sz w:val="24"/>
                <w:szCs w:val="24"/>
              </w:rPr>
              <w:t>Забезпечення тендерної пропозиції</w:t>
            </w:r>
          </w:p>
        </w:tc>
        <w:tc>
          <w:tcPr>
            <w:tcW w:w="7018" w:type="dxa"/>
            <w:vAlign w:val="center"/>
          </w:tcPr>
          <w:p w14:paraId="78AC54FE" w14:textId="77777777" w:rsidR="004603FB" w:rsidRPr="00CC6DC7" w:rsidRDefault="004603FB" w:rsidP="004603FB">
            <w:pPr>
              <w:widowControl w:val="0"/>
              <w:jc w:val="both"/>
              <w:rPr>
                <w:rFonts w:ascii="Times New Roman" w:eastAsia="Times New Roman" w:hAnsi="Times New Roman" w:cs="Times New Roman"/>
                <w:sz w:val="24"/>
                <w:szCs w:val="24"/>
              </w:rPr>
            </w:pPr>
            <w:r w:rsidRPr="00CC6DC7">
              <w:rPr>
                <w:rFonts w:ascii="Times New Roman" w:eastAsia="Times New Roman" w:hAnsi="Times New Roman" w:cs="Times New Roman"/>
                <w:sz w:val="24"/>
                <w:szCs w:val="24"/>
              </w:rPr>
              <w:t>Не вимагається</w:t>
            </w:r>
          </w:p>
          <w:p w14:paraId="0645892A" w14:textId="77777777" w:rsidR="004603FB" w:rsidRPr="00CC6DC7" w:rsidRDefault="004603FB" w:rsidP="004603FB">
            <w:pPr>
              <w:widowControl w:val="0"/>
              <w:jc w:val="both"/>
              <w:rPr>
                <w:rFonts w:ascii="Times New Roman" w:eastAsia="Times New Roman" w:hAnsi="Times New Roman" w:cs="Times New Roman"/>
                <w:sz w:val="24"/>
                <w:szCs w:val="24"/>
              </w:rPr>
            </w:pPr>
          </w:p>
        </w:tc>
      </w:tr>
      <w:tr w:rsidR="004603FB" w:rsidRPr="008A15E8" w14:paraId="756A8B13" w14:textId="77777777" w:rsidTr="00A77EE1">
        <w:trPr>
          <w:trHeight w:val="1119"/>
          <w:jc w:val="center"/>
        </w:trPr>
        <w:tc>
          <w:tcPr>
            <w:tcW w:w="705" w:type="dxa"/>
          </w:tcPr>
          <w:p w14:paraId="3E91BD2C" w14:textId="77777777" w:rsidR="004603FB" w:rsidRPr="00CC6DC7" w:rsidRDefault="004603FB" w:rsidP="004603FB">
            <w:pPr>
              <w:widowControl w:val="0"/>
              <w:jc w:val="center"/>
              <w:rPr>
                <w:rFonts w:ascii="Times New Roman" w:eastAsia="Times New Roman" w:hAnsi="Times New Roman" w:cs="Times New Roman"/>
                <w:sz w:val="24"/>
                <w:szCs w:val="24"/>
              </w:rPr>
            </w:pPr>
            <w:r w:rsidRPr="00CC6DC7">
              <w:rPr>
                <w:rFonts w:ascii="Times New Roman" w:eastAsia="Times New Roman" w:hAnsi="Times New Roman" w:cs="Times New Roman"/>
                <w:color w:val="000000"/>
                <w:sz w:val="24"/>
                <w:szCs w:val="24"/>
              </w:rPr>
              <w:t>3</w:t>
            </w:r>
          </w:p>
        </w:tc>
        <w:tc>
          <w:tcPr>
            <w:tcW w:w="2835" w:type="dxa"/>
          </w:tcPr>
          <w:p w14:paraId="7813235D" w14:textId="77777777" w:rsidR="004603FB" w:rsidRPr="00CC6DC7" w:rsidRDefault="004603FB" w:rsidP="004603FB">
            <w:pPr>
              <w:widowControl w:val="0"/>
              <w:rPr>
                <w:rFonts w:ascii="Times New Roman" w:eastAsia="Times New Roman" w:hAnsi="Times New Roman" w:cs="Times New Roman"/>
                <w:sz w:val="24"/>
                <w:szCs w:val="24"/>
              </w:rPr>
            </w:pPr>
            <w:r w:rsidRPr="00CC6D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18" w:type="dxa"/>
            <w:vAlign w:val="center"/>
          </w:tcPr>
          <w:p w14:paraId="11409396" w14:textId="77777777" w:rsidR="004603FB" w:rsidRPr="00CC6DC7" w:rsidRDefault="004603FB" w:rsidP="004603FB">
            <w:pPr>
              <w:widowControl w:val="0"/>
              <w:ind w:right="120"/>
              <w:jc w:val="both"/>
              <w:rPr>
                <w:rFonts w:ascii="Times New Roman" w:eastAsia="Times New Roman" w:hAnsi="Times New Roman" w:cs="Times New Roman"/>
                <w:sz w:val="24"/>
                <w:szCs w:val="24"/>
              </w:rPr>
            </w:pPr>
            <w:r w:rsidRPr="00CC6DC7">
              <w:rPr>
                <w:rFonts w:ascii="Times New Roman" w:eastAsia="Times New Roman" w:hAnsi="Times New Roman" w:cs="Times New Roman"/>
                <w:sz w:val="24"/>
                <w:szCs w:val="24"/>
              </w:rPr>
              <w:t>Не встановлюється, оскільки забезпечення тендерної пропозиції не вимагається</w:t>
            </w:r>
          </w:p>
        </w:tc>
      </w:tr>
      <w:tr w:rsidR="004603FB" w:rsidRPr="008A15E8" w14:paraId="3D0E3CF0" w14:textId="77777777" w:rsidTr="00A77EE1">
        <w:trPr>
          <w:trHeight w:val="560"/>
          <w:jc w:val="center"/>
        </w:trPr>
        <w:tc>
          <w:tcPr>
            <w:tcW w:w="705" w:type="dxa"/>
          </w:tcPr>
          <w:p w14:paraId="136650D7" w14:textId="77777777" w:rsidR="004603FB" w:rsidRPr="00EA3563" w:rsidRDefault="004603FB" w:rsidP="004603FB">
            <w:pPr>
              <w:widowControl w:val="0"/>
              <w:jc w:val="center"/>
              <w:rPr>
                <w:rFonts w:ascii="Times New Roman" w:eastAsia="Times New Roman" w:hAnsi="Times New Roman" w:cs="Times New Roman"/>
                <w:sz w:val="24"/>
                <w:szCs w:val="24"/>
              </w:rPr>
            </w:pPr>
            <w:r w:rsidRPr="00EA3563">
              <w:rPr>
                <w:rFonts w:ascii="Times New Roman" w:eastAsia="Times New Roman" w:hAnsi="Times New Roman" w:cs="Times New Roman"/>
                <w:color w:val="000000"/>
                <w:sz w:val="24"/>
                <w:szCs w:val="24"/>
              </w:rPr>
              <w:t>4</w:t>
            </w:r>
          </w:p>
        </w:tc>
        <w:tc>
          <w:tcPr>
            <w:tcW w:w="2835" w:type="dxa"/>
          </w:tcPr>
          <w:p w14:paraId="5738022C" w14:textId="77777777" w:rsidR="004603FB" w:rsidRPr="00EA3563" w:rsidRDefault="004603FB" w:rsidP="004603FB">
            <w:pPr>
              <w:widowControl w:val="0"/>
              <w:rPr>
                <w:rFonts w:ascii="Times New Roman" w:eastAsia="Times New Roman" w:hAnsi="Times New Roman" w:cs="Times New Roman"/>
                <w:sz w:val="24"/>
                <w:szCs w:val="24"/>
              </w:rPr>
            </w:pPr>
            <w:r w:rsidRPr="00EA356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18" w:type="dxa"/>
            <w:vAlign w:val="center"/>
          </w:tcPr>
          <w:p w14:paraId="1AB8496C" w14:textId="77777777" w:rsidR="004603FB" w:rsidRPr="00EA3563" w:rsidRDefault="004603FB" w:rsidP="004603FB">
            <w:pPr>
              <w:widowControl w:val="0"/>
              <w:jc w:val="both"/>
              <w:rPr>
                <w:rFonts w:ascii="Times New Roman" w:eastAsia="Times New Roman" w:hAnsi="Times New Roman" w:cs="Times New Roman"/>
                <w:sz w:val="24"/>
                <w:szCs w:val="24"/>
              </w:rPr>
            </w:pPr>
            <w:r w:rsidRPr="00EA3563">
              <w:rPr>
                <w:rFonts w:ascii="Times New Roman" w:eastAsia="Times New Roman" w:hAnsi="Times New Roman" w:cs="Times New Roman"/>
                <w:sz w:val="24"/>
                <w:szCs w:val="24"/>
              </w:rPr>
              <w:t xml:space="preserve">Тендерні пропозиції вважаються дійсними </w:t>
            </w:r>
            <w:r w:rsidRPr="00EA3563">
              <w:rPr>
                <w:rFonts w:ascii="Times New Roman" w:eastAsia="Times New Roman" w:hAnsi="Times New Roman" w:cs="Times New Roman"/>
                <w:b/>
                <w:i/>
                <w:sz w:val="24"/>
                <w:szCs w:val="24"/>
                <w:u w:val="single"/>
              </w:rPr>
              <w:t>протягом 120 (сто двадцять) днів</w:t>
            </w:r>
            <w:r w:rsidRPr="00EA3563">
              <w:rPr>
                <w:rFonts w:ascii="Times New Roman" w:eastAsia="Times New Roman" w:hAnsi="Times New Roman" w:cs="Times New Roman"/>
                <w:sz w:val="24"/>
                <w:szCs w:val="24"/>
              </w:rPr>
              <w:t xml:space="preserve"> із дати кінцевого строку подання тендерних пропозицій. </w:t>
            </w:r>
          </w:p>
          <w:p w14:paraId="2AE57C3E" w14:textId="77777777" w:rsidR="004603FB" w:rsidRPr="00EA3563" w:rsidRDefault="004603FB" w:rsidP="004603FB">
            <w:pPr>
              <w:widowControl w:val="0"/>
              <w:jc w:val="both"/>
              <w:rPr>
                <w:rFonts w:ascii="Times New Roman" w:eastAsia="Times New Roman" w:hAnsi="Times New Roman" w:cs="Times New Roman"/>
                <w:sz w:val="24"/>
                <w:szCs w:val="24"/>
              </w:rPr>
            </w:pPr>
            <w:r w:rsidRPr="00EA356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DC1F5B" w14:textId="77777777" w:rsidR="004603FB" w:rsidRPr="00EA3563" w:rsidRDefault="004603FB" w:rsidP="004603FB">
            <w:pPr>
              <w:widowControl w:val="0"/>
              <w:jc w:val="both"/>
              <w:rPr>
                <w:rFonts w:ascii="Times New Roman" w:eastAsia="Times New Roman" w:hAnsi="Times New Roman" w:cs="Times New Roman"/>
                <w:sz w:val="24"/>
                <w:szCs w:val="24"/>
                <w:u w:val="single"/>
              </w:rPr>
            </w:pPr>
            <w:r w:rsidRPr="00EA3563">
              <w:rPr>
                <w:rFonts w:ascii="Times New Roman" w:eastAsia="Times New Roman" w:hAnsi="Times New Roman" w:cs="Times New Roman"/>
                <w:sz w:val="24"/>
                <w:szCs w:val="24"/>
              </w:rPr>
              <w:t xml:space="preserve">Учасник процедури закупівлі </w:t>
            </w:r>
            <w:r w:rsidRPr="00EA3563">
              <w:rPr>
                <w:rFonts w:ascii="Times New Roman" w:eastAsia="Times New Roman" w:hAnsi="Times New Roman" w:cs="Times New Roman"/>
                <w:sz w:val="24"/>
                <w:szCs w:val="24"/>
                <w:u w:val="single"/>
              </w:rPr>
              <w:t>має право:</w:t>
            </w:r>
          </w:p>
          <w:p w14:paraId="57ABAED0" w14:textId="77777777" w:rsidR="004603FB" w:rsidRPr="00EA3563" w:rsidRDefault="004603FB" w:rsidP="004603FB">
            <w:pPr>
              <w:widowControl w:val="0"/>
              <w:jc w:val="both"/>
              <w:rPr>
                <w:rFonts w:ascii="Times New Roman" w:eastAsia="Times New Roman" w:hAnsi="Times New Roman" w:cs="Times New Roman"/>
                <w:sz w:val="24"/>
                <w:szCs w:val="24"/>
              </w:rPr>
            </w:pPr>
            <w:r w:rsidRPr="00EA3563">
              <w:rPr>
                <w:rFonts w:ascii="Times New Roman" w:eastAsia="Times New Roman" w:hAnsi="Times New Roman" w:cs="Times New Roman"/>
                <w:sz w:val="24"/>
                <w:szCs w:val="24"/>
              </w:rPr>
              <w:t xml:space="preserve">-відхилити таку вимогу, </w:t>
            </w:r>
          </w:p>
          <w:p w14:paraId="705E49B6" w14:textId="77777777" w:rsidR="004603FB" w:rsidRPr="00EA3563" w:rsidRDefault="004603FB" w:rsidP="004603FB">
            <w:pPr>
              <w:widowControl w:val="0"/>
              <w:jc w:val="both"/>
              <w:rPr>
                <w:rFonts w:ascii="Times New Roman" w:eastAsia="Times New Roman" w:hAnsi="Times New Roman" w:cs="Times New Roman"/>
                <w:sz w:val="24"/>
                <w:szCs w:val="24"/>
              </w:rPr>
            </w:pPr>
            <w:r w:rsidRPr="00EA3563">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6C3EB763" w14:textId="77777777" w:rsidR="004603FB" w:rsidRPr="00EA3563" w:rsidRDefault="004603FB" w:rsidP="004603FB">
            <w:pPr>
              <w:widowControl w:val="0"/>
              <w:jc w:val="both"/>
              <w:rPr>
                <w:rFonts w:ascii="Times New Roman" w:eastAsia="Times New Roman" w:hAnsi="Times New Roman" w:cs="Times New Roman"/>
                <w:strike/>
                <w:sz w:val="24"/>
                <w:szCs w:val="24"/>
              </w:rPr>
            </w:pPr>
            <w:r w:rsidRPr="00EA356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A3563">
              <w:rPr>
                <w:rFonts w:ascii="Times New Roman" w:eastAsia="Times New Roman" w:hAnsi="Times New Roman" w:cs="Times New Roman"/>
                <w:sz w:val="24"/>
                <w:szCs w:val="24"/>
              </w:rPr>
              <w:t>закупівель</w:t>
            </w:r>
            <w:proofErr w:type="spellEnd"/>
            <w:r w:rsidRPr="00EA3563">
              <w:rPr>
                <w:rFonts w:ascii="Times New Roman" w:eastAsia="Times New Roman" w:hAnsi="Times New Roman" w:cs="Times New Roman"/>
                <w:sz w:val="24"/>
                <w:szCs w:val="24"/>
              </w:rPr>
              <w:t>.</w:t>
            </w:r>
          </w:p>
        </w:tc>
      </w:tr>
      <w:tr w:rsidR="004603FB" w:rsidRPr="008A15E8" w14:paraId="1A4CE88B" w14:textId="77777777" w:rsidTr="00A77EE1">
        <w:trPr>
          <w:trHeight w:val="1119"/>
          <w:jc w:val="center"/>
        </w:trPr>
        <w:tc>
          <w:tcPr>
            <w:tcW w:w="705" w:type="dxa"/>
          </w:tcPr>
          <w:p w14:paraId="66449349" w14:textId="77777777" w:rsidR="004603FB" w:rsidRPr="003E6D99" w:rsidRDefault="004603FB" w:rsidP="004603FB">
            <w:pPr>
              <w:widowControl w:val="0"/>
              <w:jc w:val="center"/>
              <w:rPr>
                <w:rFonts w:ascii="Times New Roman" w:eastAsia="Times New Roman" w:hAnsi="Times New Roman" w:cs="Times New Roman"/>
                <w:sz w:val="24"/>
                <w:szCs w:val="24"/>
              </w:rPr>
            </w:pPr>
            <w:r w:rsidRPr="003E6D99">
              <w:rPr>
                <w:rFonts w:ascii="Times New Roman" w:eastAsia="Times New Roman" w:hAnsi="Times New Roman" w:cs="Times New Roman"/>
                <w:color w:val="000000"/>
                <w:sz w:val="24"/>
                <w:szCs w:val="24"/>
              </w:rPr>
              <w:t>5</w:t>
            </w:r>
          </w:p>
        </w:tc>
        <w:tc>
          <w:tcPr>
            <w:tcW w:w="2835" w:type="dxa"/>
          </w:tcPr>
          <w:p w14:paraId="6FD33806" w14:textId="77777777" w:rsidR="004603FB" w:rsidRPr="003E6D99" w:rsidRDefault="004603FB" w:rsidP="004603FB">
            <w:pPr>
              <w:widowControl w:val="0"/>
              <w:rPr>
                <w:rFonts w:ascii="Times New Roman" w:eastAsia="Times New Roman" w:hAnsi="Times New Roman" w:cs="Times New Roman"/>
                <w:sz w:val="24"/>
                <w:szCs w:val="24"/>
              </w:rPr>
            </w:pPr>
            <w:r w:rsidRPr="003E6D99">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018" w:type="dxa"/>
            <w:vAlign w:val="center"/>
          </w:tcPr>
          <w:p w14:paraId="15193C96" w14:textId="77777777" w:rsidR="004603FB" w:rsidRPr="003E6D99" w:rsidRDefault="004603FB" w:rsidP="004603FB">
            <w:pPr>
              <w:widowControl w:val="0"/>
              <w:jc w:val="both"/>
              <w:rPr>
                <w:rFonts w:ascii="Times New Roman" w:eastAsia="Times New Roman" w:hAnsi="Times New Roman" w:cs="Times New Roman"/>
                <w:sz w:val="24"/>
                <w:szCs w:val="24"/>
              </w:rPr>
            </w:pPr>
            <w:r w:rsidRPr="003E6D99">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4360A75" w14:textId="77777777" w:rsidR="004603FB" w:rsidRPr="003E6D99" w:rsidRDefault="004603FB" w:rsidP="004603FB">
            <w:pPr>
              <w:widowControl w:val="0"/>
              <w:jc w:val="both"/>
              <w:rPr>
                <w:rFonts w:ascii="Times New Roman" w:eastAsia="Times New Roman" w:hAnsi="Times New Roman" w:cs="Times New Roman"/>
                <w:sz w:val="24"/>
                <w:szCs w:val="24"/>
              </w:rPr>
            </w:pPr>
            <w:r w:rsidRPr="003E6D99">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83BD451" w14:textId="77777777" w:rsidR="004603FB" w:rsidRPr="003E6D99" w:rsidRDefault="004603FB" w:rsidP="004603FB">
            <w:pPr>
              <w:widowControl w:val="0"/>
              <w:jc w:val="both"/>
              <w:rPr>
                <w:rFonts w:ascii="Times New Roman" w:eastAsia="Times New Roman" w:hAnsi="Times New Roman" w:cs="Times New Roman"/>
                <w:sz w:val="24"/>
                <w:szCs w:val="24"/>
                <w:highlight w:val="yellow"/>
              </w:rPr>
            </w:pPr>
            <w:r w:rsidRPr="003E6D99">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4603FB" w:rsidRPr="008A15E8" w14:paraId="33DF1399" w14:textId="77777777" w:rsidTr="00A77EE1">
        <w:trPr>
          <w:trHeight w:val="1119"/>
          <w:jc w:val="center"/>
        </w:trPr>
        <w:tc>
          <w:tcPr>
            <w:tcW w:w="705" w:type="dxa"/>
          </w:tcPr>
          <w:p w14:paraId="1381CA0E" w14:textId="77777777" w:rsidR="004603FB" w:rsidRPr="00493000" w:rsidRDefault="004603FB" w:rsidP="004603FB">
            <w:pPr>
              <w:widowControl w:val="0"/>
              <w:jc w:val="center"/>
              <w:rPr>
                <w:rFonts w:ascii="Times New Roman" w:eastAsia="Times New Roman" w:hAnsi="Times New Roman" w:cs="Times New Roman"/>
                <w:sz w:val="24"/>
                <w:szCs w:val="24"/>
              </w:rPr>
            </w:pPr>
            <w:r w:rsidRPr="00493000">
              <w:rPr>
                <w:rFonts w:ascii="Times New Roman" w:eastAsia="Times New Roman" w:hAnsi="Times New Roman" w:cs="Times New Roman"/>
                <w:color w:val="000000"/>
                <w:sz w:val="24"/>
                <w:szCs w:val="24"/>
              </w:rPr>
              <w:lastRenderedPageBreak/>
              <w:t>6</w:t>
            </w:r>
          </w:p>
        </w:tc>
        <w:tc>
          <w:tcPr>
            <w:tcW w:w="2835" w:type="dxa"/>
          </w:tcPr>
          <w:p w14:paraId="75313F58" w14:textId="77777777" w:rsidR="004603FB" w:rsidRPr="00493000" w:rsidRDefault="004603FB" w:rsidP="004603FB">
            <w:pPr>
              <w:widowControl w:val="0"/>
              <w:rPr>
                <w:rFonts w:ascii="Times New Roman" w:eastAsia="Times New Roman" w:hAnsi="Times New Roman" w:cs="Times New Roman"/>
                <w:sz w:val="24"/>
                <w:szCs w:val="24"/>
              </w:rPr>
            </w:pPr>
            <w:r w:rsidRPr="0049300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18" w:type="dxa"/>
            <w:vAlign w:val="center"/>
          </w:tcPr>
          <w:p w14:paraId="7D57FF03" w14:textId="77777777" w:rsidR="004603FB" w:rsidRPr="00493000" w:rsidRDefault="004603FB" w:rsidP="004603FB">
            <w:pPr>
              <w:widowControl w:val="0"/>
              <w:ind w:right="120"/>
              <w:jc w:val="both"/>
              <w:rPr>
                <w:rFonts w:ascii="Times New Roman" w:eastAsia="Times New Roman" w:hAnsi="Times New Roman" w:cs="Times New Roman"/>
                <w:sz w:val="24"/>
                <w:szCs w:val="24"/>
              </w:rPr>
            </w:pPr>
            <w:r w:rsidRPr="00493000">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згідно з</w:t>
            </w:r>
            <w:hyperlink r:id="rId9">
              <w:r w:rsidRPr="00493000">
                <w:rPr>
                  <w:rFonts w:ascii="Times New Roman" w:eastAsia="Times New Roman" w:hAnsi="Times New Roman" w:cs="Times New Roman"/>
                  <w:sz w:val="24"/>
                  <w:szCs w:val="24"/>
                </w:rPr>
                <w:t xml:space="preserve"> пунктом третім </w:t>
              </w:r>
            </w:hyperlink>
            <w:hyperlink r:id="rId10">
              <w:r w:rsidRPr="00493000">
                <w:rPr>
                  <w:rFonts w:ascii="Times New Roman" w:eastAsia="Times New Roman" w:hAnsi="Times New Roman" w:cs="Times New Roman"/>
                  <w:sz w:val="24"/>
                  <w:szCs w:val="24"/>
                  <w:u w:val="single"/>
                </w:rPr>
                <w:t>частиною другою</w:t>
              </w:r>
            </w:hyperlink>
            <w:r w:rsidRPr="00493000">
              <w:rPr>
                <w:rFonts w:ascii="Times New Roman" w:eastAsia="Times New Roman" w:hAnsi="Times New Roman" w:cs="Times New Roman"/>
                <w:sz w:val="24"/>
                <w:szCs w:val="24"/>
              </w:rPr>
              <w:t xml:space="preserve"> статті 22 Закону зазначено в </w:t>
            </w:r>
            <w:r w:rsidRPr="00493000">
              <w:rPr>
                <w:rFonts w:ascii="Times New Roman" w:eastAsia="Times New Roman" w:hAnsi="Times New Roman" w:cs="Times New Roman"/>
                <w:b/>
                <w:i/>
                <w:sz w:val="24"/>
                <w:szCs w:val="24"/>
              </w:rPr>
              <w:t>Додатку 2</w:t>
            </w:r>
            <w:r w:rsidRPr="00493000">
              <w:rPr>
                <w:rFonts w:ascii="Times New Roman" w:eastAsia="Times New Roman" w:hAnsi="Times New Roman" w:cs="Times New Roman"/>
                <w:b/>
                <w:sz w:val="24"/>
                <w:szCs w:val="24"/>
              </w:rPr>
              <w:t xml:space="preserve"> </w:t>
            </w:r>
            <w:r w:rsidRPr="00493000">
              <w:rPr>
                <w:rFonts w:ascii="Times New Roman" w:eastAsia="Times New Roman" w:hAnsi="Times New Roman" w:cs="Times New Roman"/>
                <w:sz w:val="24"/>
                <w:szCs w:val="24"/>
              </w:rPr>
              <w:t>до цієї тендерної документації.</w:t>
            </w:r>
          </w:p>
        </w:tc>
      </w:tr>
      <w:tr w:rsidR="004603FB" w:rsidRPr="008A15E8" w14:paraId="46FBB5D9" w14:textId="77777777" w:rsidTr="00A77EE1">
        <w:trPr>
          <w:trHeight w:val="1119"/>
          <w:jc w:val="center"/>
        </w:trPr>
        <w:tc>
          <w:tcPr>
            <w:tcW w:w="705" w:type="dxa"/>
          </w:tcPr>
          <w:p w14:paraId="0FFF91A7" w14:textId="77777777" w:rsidR="004603FB" w:rsidRPr="00A80890" w:rsidRDefault="004603FB" w:rsidP="004603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A836891" w14:textId="77777777" w:rsidR="004603FB" w:rsidRPr="00A80890" w:rsidRDefault="004603FB" w:rsidP="004603FB">
            <w:pPr>
              <w:widowControl w:val="0"/>
              <w:rPr>
                <w:rFonts w:ascii="Times New Roman" w:eastAsia="Times New Roman" w:hAnsi="Times New Roman" w:cs="Times New Roman"/>
                <w:sz w:val="24"/>
                <w:szCs w:val="24"/>
              </w:rPr>
            </w:pPr>
            <w:r w:rsidRPr="00A80890">
              <w:rPr>
                <w:rFonts w:ascii="Times New Roman" w:eastAsia="Times New Roman" w:hAnsi="Times New Roman" w:cs="Times New Roman"/>
                <w:b/>
                <w:color w:val="000000"/>
                <w:sz w:val="24"/>
                <w:szCs w:val="24"/>
              </w:rPr>
              <w:t xml:space="preserve">Інформація про </w:t>
            </w:r>
            <w:r w:rsidRPr="00A80890">
              <w:rPr>
                <w:rFonts w:ascii="Times New Roman" w:eastAsia="Times New Roman" w:hAnsi="Times New Roman" w:cs="Times New Roman"/>
                <w:b/>
                <w:sz w:val="24"/>
                <w:szCs w:val="24"/>
              </w:rPr>
              <w:t xml:space="preserve">субпідрядника /співвиконавця (у </w:t>
            </w:r>
            <w:r w:rsidRPr="00A80890">
              <w:rPr>
                <w:rFonts w:ascii="Times New Roman" w:eastAsia="Times New Roman" w:hAnsi="Times New Roman" w:cs="Times New Roman"/>
                <w:b/>
                <w:color w:val="000000"/>
                <w:sz w:val="24"/>
                <w:szCs w:val="24"/>
              </w:rPr>
              <w:t>випадку закупівлі робіт чи послуг)</w:t>
            </w:r>
          </w:p>
        </w:tc>
        <w:tc>
          <w:tcPr>
            <w:tcW w:w="7018" w:type="dxa"/>
            <w:vAlign w:val="center"/>
          </w:tcPr>
          <w:p w14:paraId="7E4F65A7" w14:textId="77777777" w:rsidR="004603FB" w:rsidRPr="00A80890" w:rsidRDefault="004603FB" w:rsidP="004603FB">
            <w:pPr>
              <w:widowControl w:val="0"/>
              <w:ind w:right="120"/>
              <w:jc w:val="both"/>
              <w:rPr>
                <w:rFonts w:ascii="Times New Roman" w:eastAsia="Times New Roman" w:hAnsi="Times New Roman" w:cs="Times New Roman"/>
                <w:sz w:val="24"/>
                <w:szCs w:val="24"/>
              </w:rPr>
            </w:pPr>
            <w:r w:rsidRPr="00A80890">
              <w:rPr>
                <w:rFonts w:ascii="Times New Roman" w:eastAsia="Times New Roman" w:hAnsi="Times New Roman" w:cs="Times New Roman"/>
                <w:color w:val="000000"/>
                <w:sz w:val="24"/>
                <w:szCs w:val="24"/>
              </w:rPr>
              <w:t>Не передбачено</w:t>
            </w:r>
          </w:p>
        </w:tc>
      </w:tr>
      <w:tr w:rsidR="004603FB" w:rsidRPr="008A15E8" w14:paraId="6535E3FA" w14:textId="77777777" w:rsidTr="00A77EE1">
        <w:trPr>
          <w:trHeight w:val="841"/>
          <w:jc w:val="center"/>
        </w:trPr>
        <w:tc>
          <w:tcPr>
            <w:tcW w:w="705" w:type="dxa"/>
          </w:tcPr>
          <w:p w14:paraId="417C1B2D" w14:textId="77777777" w:rsidR="004603FB" w:rsidRPr="002C18F3" w:rsidRDefault="004603FB" w:rsidP="004603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12B62EA" w14:textId="77777777" w:rsidR="004603FB" w:rsidRPr="002C18F3" w:rsidRDefault="004603FB" w:rsidP="004603FB">
            <w:pPr>
              <w:widowControl w:val="0"/>
              <w:rPr>
                <w:rFonts w:ascii="Times New Roman" w:eastAsia="Times New Roman" w:hAnsi="Times New Roman" w:cs="Times New Roman"/>
                <w:sz w:val="24"/>
                <w:szCs w:val="24"/>
              </w:rPr>
            </w:pPr>
            <w:r w:rsidRPr="002C18F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18" w:type="dxa"/>
            <w:vAlign w:val="center"/>
          </w:tcPr>
          <w:p w14:paraId="087E957C" w14:textId="77777777" w:rsidR="004603FB" w:rsidRPr="002C18F3" w:rsidRDefault="004603FB" w:rsidP="004603FB">
            <w:pPr>
              <w:widowControl w:val="0"/>
              <w:jc w:val="both"/>
              <w:rPr>
                <w:rFonts w:ascii="Times New Roman" w:eastAsia="Times New Roman" w:hAnsi="Times New Roman" w:cs="Times New Roman"/>
                <w:sz w:val="24"/>
                <w:szCs w:val="24"/>
              </w:rPr>
            </w:pPr>
            <w:r w:rsidRPr="002C18F3">
              <w:rPr>
                <w:rFonts w:ascii="Times New Roman" w:eastAsia="Times New Roman" w:hAnsi="Times New Roman" w:cs="Times New Roman"/>
                <w:sz w:val="24"/>
                <w:szCs w:val="24"/>
              </w:rPr>
              <w:t xml:space="preserve">Учасник процедури закупівлі має право </w:t>
            </w:r>
            <w:proofErr w:type="spellStart"/>
            <w:r w:rsidRPr="002C18F3">
              <w:rPr>
                <w:rFonts w:ascii="Times New Roman" w:eastAsia="Times New Roman" w:hAnsi="Times New Roman" w:cs="Times New Roman"/>
                <w:sz w:val="24"/>
                <w:szCs w:val="24"/>
              </w:rPr>
              <w:t>внести</w:t>
            </w:r>
            <w:proofErr w:type="spellEnd"/>
            <w:r w:rsidRPr="002C18F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18F3">
              <w:rPr>
                <w:rFonts w:ascii="Times New Roman" w:eastAsia="Times New Roman" w:hAnsi="Times New Roman" w:cs="Times New Roman"/>
                <w:sz w:val="24"/>
                <w:szCs w:val="24"/>
              </w:rPr>
              <w:t>закупівель</w:t>
            </w:r>
            <w:proofErr w:type="spellEnd"/>
            <w:r w:rsidRPr="002C18F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7B396DCA" w14:textId="77777777" w:rsidR="004603FB" w:rsidRPr="002C18F3" w:rsidRDefault="004603FB" w:rsidP="004603FB">
            <w:pPr>
              <w:widowControl w:val="0"/>
              <w:jc w:val="both"/>
              <w:rPr>
                <w:rFonts w:ascii="Times New Roman" w:eastAsia="Times New Roman" w:hAnsi="Times New Roman" w:cs="Times New Roman"/>
                <w:sz w:val="24"/>
                <w:szCs w:val="24"/>
              </w:rPr>
            </w:pPr>
          </w:p>
        </w:tc>
      </w:tr>
      <w:tr w:rsidR="004603FB" w:rsidRPr="008A15E8" w14:paraId="7C2643ED" w14:textId="77777777" w:rsidTr="00A77EE1">
        <w:trPr>
          <w:trHeight w:val="841"/>
          <w:jc w:val="center"/>
        </w:trPr>
        <w:tc>
          <w:tcPr>
            <w:tcW w:w="705" w:type="dxa"/>
          </w:tcPr>
          <w:p w14:paraId="5F77E8ED" w14:textId="77777777" w:rsidR="004603FB" w:rsidRPr="002C18F3" w:rsidRDefault="004603FB" w:rsidP="004603FB">
            <w:pPr>
              <w:widowControl w:val="0"/>
              <w:jc w:val="center"/>
              <w:rPr>
                <w:rFonts w:ascii="Times New Roman" w:eastAsia="Times New Roman" w:hAnsi="Times New Roman" w:cs="Times New Roman"/>
                <w:sz w:val="24"/>
                <w:szCs w:val="24"/>
              </w:rPr>
            </w:pPr>
            <w:r w:rsidRPr="002C18F3">
              <w:rPr>
                <w:rFonts w:ascii="Times New Roman" w:eastAsia="Times New Roman" w:hAnsi="Times New Roman" w:cs="Times New Roman"/>
                <w:sz w:val="24"/>
                <w:szCs w:val="24"/>
              </w:rPr>
              <w:t>9</w:t>
            </w:r>
          </w:p>
        </w:tc>
        <w:tc>
          <w:tcPr>
            <w:tcW w:w="2835" w:type="dxa"/>
          </w:tcPr>
          <w:p w14:paraId="162FB6A6" w14:textId="77777777" w:rsidR="004603FB" w:rsidRPr="002C18F3" w:rsidRDefault="004603FB" w:rsidP="004603FB">
            <w:pPr>
              <w:widowControl w:val="0"/>
              <w:rPr>
                <w:rFonts w:ascii="Times New Roman" w:eastAsia="Times New Roman" w:hAnsi="Times New Roman" w:cs="Times New Roman"/>
                <w:b/>
                <w:color w:val="000000"/>
                <w:sz w:val="24"/>
                <w:szCs w:val="24"/>
              </w:rPr>
            </w:pPr>
            <w:r w:rsidRPr="002C18F3">
              <w:rPr>
                <w:rFonts w:ascii="Times New Roman" w:eastAsia="Times New Roman" w:hAnsi="Times New Roman" w:cs="Times New Roman"/>
                <w:b/>
                <w:color w:val="000000"/>
                <w:sz w:val="24"/>
                <w:szCs w:val="24"/>
              </w:rPr>
              <w:t>Ступень локалізації виробництва</w:t>
            </w:r>
          </w:p>
        </w:tc>
        <w:tc>
          <w:tcPr>
            <w:tcW w:w="7018" w:type="dxa"/>
            <w:vAlign w:val="center"/>
          </w:tcPr>
          <w:p w14:paraId="3F7EBD05" w14:textId="77777777" w:rsidR="004603FB" w:rsidRPr="002C18F3" w:rsidRDefault="004603FB" w:rsidP="004603FB">
            <w:pPr>
              <w:widowControl w:val="0"/>
              <w:jc w:val="both"/>
              <w:rPr>
                <w:rFonts w:ascii="Times New Roman" w:eastAsia="Times New Roman" w:hAnsi="Times New Roman" w:cs="Times New Roman"/>
                <w:sz w:val="24"/>
                <w:szCs w:val="24"/>
              </w:rPr>
            </w:pPr>
            <w:r w:rsidRPr="002C18F3">
              <w:rPr>
                <w:rFonts w:ascii="Times New Roman" w:eastAsia="Times New Roman" w:hAnsi="Times New Roman" w:cs="Times New Roman"/>
                <w:sz w:val="24"/>
                <w:szCs w:val="24"/>
              </w:rPr>
              <w:t>Не застосовується</w:t>
            </w:r>
          </w:p>
        </w:tc>
      </w:tr>
      <w:tr w:rsidR="004603FB" w:rsidRPr="008A15E8" w14:paraId="6519F2FF" w14:textId="77777777" w:rsidTr="00A77EE1">
        <w:trPr>
          <w:trHeight w:val="442"/>
          <w:jc w:val="center"/>
        </w:trPr>
        <w:tc>
          <w:tcPr>
            <w:tcW w:w="10558" w:type="dxa"/>
            <w:gridSpan w:val="3"/>
            <w:vAlign w:val="center"/>
          </w:tcPr>
          <w:p w14:paraId="6308D681" w14:textId="77777777" w:rsidR="004603FB" w:rsidRPr="008A15E8" w:rsidRDefault="004603FB" w:rsidP="004603FB">
            <w:pPr>
              <w:widowControl w:val="0"/>
              <w:jc w:val="center"/>
              <w:rPr>
                <w:rFonts w:ascii="Times New Roman" w:eastAsia="Times New Roman" w:hAnsi="Times New Roman" w:cs="Times New Roman"/>
                <w:sz w:val="24"/>
                <w:szCs w:val="24"/>
                <w:highlight w:val="yellow"/>
              </w:rPr>
            </w:pPr>
            <w:r w:rsidRPr="000A33C6">
              <w:rPr>
                <w:rFonts w:ascii="Times New Roman" w:eastAsia="Times New Roman" w:hAnsi="Times New Roman" w:cs="Times New Roman"/>
                <w:b/>
                <w:color w:val="000000"/>
                <w:sz w:val="24"/>
                <w:szCs w:val="24"/>
              </w:rPr>
              <w:t>Розділ 4. Подання та розкриття тендерної пропозиції</w:t>
            </w:r>
          </w:p>
        </w:tc>
      </w:tr>
      <w:tr w:rsidR="004603FB" w:rsidRPr="008A15E8" w14:paraId="7440E1B6" w14:textId="77777777" w:rsidTr="00A77EE1">
        <w:trPr>
          <w:trHeight w:val="1119"/>
          <w:jc w:val="center"/>
        </w:trPr>
        <w:tc>
          <w:tcPr>
            <w:tcW w:w="705" w:type="dxa"/>
          </w:tcPr>
          <w:p w14:paraId="2F8BFC33"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1</w:t>
            </w:r>
          </w:p>
        </w:tc>
        <w:tc>
          <w:tcPr>
            <w:tcW w:w="2835" w:type="dxa"/>
          </w:tcPr>
          <w:p w14:paraId="28570905"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Кінцевий строк подання тендерної пропозиції</w:t>
            </w:r>
          </w:p>
        </w:tc>
        <w:tc>
          <w:tcPr>
            <w:tcW w:w="7018" w:type="dxa"/>
            <w:vAlign w:val="center"/>
          </w:tcPr>
          <w:p w14:paraId="2E01CC26" w14:textId="26E66FE3" w:rsidR="004603FB" w:rsidRPr="004603FB" w:rsidRDefault="004603FB" w:rsidP="004603FB">
            <w:pPr>
              <w:widowControl w:val="0"/>
              <w:ind w:left="40" w:right="120"/>
              <w:jc w:val="both"/>
              <w:rPr>
                <w:rFonts w:ascii="Times New Roman" w:eastAsia="Times New Roman" w:hAnsi="Times New Roman" w:cs="Times New Roman"/>
                <w:b/>
                <w:sz w:val="24"/>
                <w:szCs w:val="24"/>
              </w:rPr>
            </w:pPr>
            <w:r w:rsidRPr="004603FB">
              <w:rPr>
                <w:rFonts w:ascii="Times New Roman" w:eastAsia="Times New Roman" w:hAnsi="Times New Roman" w:cs="Times New Roman"/>
                <w:sz w:val="24"/>
                <w:szCs w:val="24"/>
              </w:rPr>
              <w:t xml:space="preserve">Кінцевий строк подання тендерних пропозицій – </w:t>
            </w:r>
            <w:r w:rsidRPr="004603FB">
              <w:rPr>
                <w:rFonts w:ascii="Times New Roman" w:eastAsia="Times New Roman" w:hAnsi="Times New Roman" w:cs="Times New Roman"/>
                <w:b/>
                <w:sz w:val="24"/>
                <w:szCs w:val="24"/>
              </w:rPr>
              <w:t>07.12.2022 року до 15:00.</w:t>
            </w:r>
          </w:p>
          <w:p w14:paraId="1601A4A6"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63BC9"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Електронна система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80072CC"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5645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w:t>
            </w:r>
          </w:p>
        </w:tc>
      </w:tr>
      <w:tr w:rsidR="004603FB" w:rsidRPr="008A15E8" w14:paraId="7329C6AF" w14:textId="77777777" w:rsidTr="00A77EE1">
        <w:trPr>
          <w:trHeight w:val="1119"/>
          <w:jc w:val="center"/>
        </w:trPr>
        <w:tc>
          <w:tcPr>
            <w:tcW w:w="705" w:type="dxa"/>
          </w:tcPr>
          <w:p w14:paraId="781FE8A4"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2</w:t>
            </w:r>
          </w:p>
        </w:tc>
        <w:tc>
          <w:tcPr>
            <w:tcW w:w="2835" w:type="dxa"/>
          </w:tcPr>
          <w:p w14:paraId="7B2CE093"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Дата та час розкриття тендерної пропозиції</w:t>
            </w:r>
          </w:p>
        </w:tc>
        <w:tc>
          <w:tcPr>
            <w:tcW w:w="7018" w:type="dxa"/>
            <w:vAlign w:val="center"/>
          </w:tcPr>
          <w:p w14:paraId="03B05121"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w:t>
            </w:r>
          </w:p>
          <w:p w14:paraId="1E251DDB"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0F71D3F" w14:textId="77777777" w:rsidR="004603FB" w:rsidRPr="00856455" w:rsidRDefault="004603FB" w:rsidP="004603FB">
            <w:pPr>
              <w:widowControl w:val="0"/>
              <w:jc w:val="both"/>
              <w:rPr>
                <w:rFonts w:ascii="Times New Roman" w:eastAsia="Times New Roman" w:hAnsi="Times New Roman" w:cs="Times New Roman"/>
                <w:strike/>
                <w:sz w:val="24"/>
                <w:szCs w:val="24"/>
              </w:rPr>
            </w:pPr>
          </w:p>
        </w:tc>
      </w:tr>
      <w:tr w:rsidR="004603FB" w:rsidRPr="008A15E8" w14:paraId="3883ABBB" w14:textId="77777777" w:rsidTr="00A77EE1">
        <w:trPr>
          <w:trHeight w:val="1119"/>
          <w:jc w:val="center"/>
        </w:trPr>
        <w:tc>
          <w:tcPr>
            <w:tcW w:w="705" w:type="dxa"/>
          </w:tcPr>
          <w:p w14:paraId="24B82EBF" w14:textId="77777777" w:rsidR="004603FB" w:rsidRPr="00856455" w:rsidRDefault="004603FB" w:rsidP="004603FB">
            <w:pPr>
              <w:widowControl w:val="0"/>
              <w:jc w:val="center"/>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3</w:t>
            </w:r>
          </w:p>
        </w:tc>
        <w:tc>
          <w:tcPr>
            <w:tcW w:w="2835" w:type="dxa"/>
          </w:tcPr>
          <w:p w14:paraId="48E622F0" w14:textId="77777777" w:rsidR="004603FB" w:rsidRPr="00856455" w:rsidRDefault="004603FB" w:rsidP="004603FB">
            <w:pPr>
              <w:widowControl w:val="0"/>
              <w:rPr>
                <w:rFonts w:ascii="Times New Roman" w:eastAsia="Times New Roman" w:hAnsi="Times New Roman" w:cs="Times New Roman"/>
                <w:b/>
                <w:color w:val="000000"/>
                <w:sz w:val="24"/>
                <w:szCs w:val="24"/>
              </w:rPr>
            </w:pPr>
            <w:r w:rsidRPr="00856455">
              <w:rPr>
                <w:rFonts w:ascii="Times New Roman" w:eastAsia="Times New Roman" w:hAnsi="Times New Roman" w:cs="Times New Roman"/>
                <w:b/>
                <w:color w:val="000000"/>
                <w:sz w:val="24"/>
                <w:szCs w:val="24"/>
              </w:rPr>
              <w:t>Електронний аукціон</w:t>
            </w:r>
          </w:p>
        </w:tc>
        <w:tc>
          <w:tcPr>
            <w:tcW w:w="7018" w:type="dxa"/>
            <w:vAlign w:val="center"/>
          </w:tcPr>
          <w:p w14:paraId="3FD72AF4"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C979D5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відповідно до статті 30 Закону.</w:t>
            </w:r>
          </w:p>
          <w:p w14:paraId="1F7C167B"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773A8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70D690B"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p>
        </w:tc>
      </w:tr>
      <w:tr w:rsidR="004603FB" w:rsidRPr="008A15E8" w14:paraId="30DB04D7" w14:textId="77777777" w:rsidTr="00A77EE1">
        <w:trPr>
          <w:trHeight w:val="512"/>
          <w:jc w:val="center"/>
        </w:trPr>
        <w:tc>
          <w:tcPr>
            <w:tcW w:w="10558" w:type="dxa"/>
            <w:gridSpan w:val="3"/>
            <w:vAlign w:val="center"/>
          </w:tcPr>
          <w:p w14:paraId="2E5FEB84" w14:textId="77777777" w:rsidR="004603FB" w:rsidRPr="008A15E8" w:rsidRDefault="004603FB" w:rsidP="004603FB">
            <w:pPr>
              <w:widowControl w:val="0"/>
              <w:jc w:val="center"/>
              <w:rPr>
                <w:rFonts w:ascii="Times New Roman" w:eastAsia="Times New Roman" w:hAnsi="Times New Roman" w:cs="Times New Roman"/>
                <w:sz w:val="24"/>
                <w:szCs w:val="24"/>
                <w:highlight w:val="yellow"/>
              </w:rPr>
            </w:pPr>
            <w:r w:rsidRPr="00856455">
              <w:rPr>
                <w:rFonts w:ascii="Times New Roman" w:eastAsia="Times New Roman" w:hAnsi="Times New Roman" w:cs="Times New Roman"/>
                <w:b/>
                <w:color w:val="000000"/>
                <w:sz w:val="24"/>
                <w:szCs w:val="24"/>
              </w:rPr>
              <w:lastRenderedPageBreak/>
              <w:t>Розділ 5. Оцінка тендерної пропозиції</w:t>
            </w:r>
          </w:p>
        </w:tc>
      </w:tr>
      <w:tr w:rsidR="004603FB" w:rsidRPr="008A15E8" w14:paraId="254BA0F5" w14:textId="77777777" w:rsidTr="00A77EE1">
        <w:trPr>
          <w:trHeight w:val="1119"/>
          <w:jc w:val="center"/>
        </w:trPr>
        <w:tc>
          <w:tcPr>
            <w:tcW w:w="705" w:type="dxa"/>
          </w:tcPr>
          <w:p w14:paraId="5D55766F"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1</w:t>
            </w:r>
          </w:p>
        </w:tc>
        <w:tc>
          <w:tcPr>
            <w:tcW w:w="2835" w:type="dxa"/>
          </w:tcPr>
          <w:p w14:paraId="32AD615C"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18" w:type="dxa"/>
            <w:vAlign w:val="center"/>
          </w:tcPr>
          <w:p w14:paraId="407CC284" w14:textId="77777777" w:rsidR="004603FB" w:rsidRPr="00856455" w:rsidRDefault="004603FB" w:rsidP="004603FB">
            <w:pPr>
              <w:spacing w:before="150" w:after="15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Єдиний критерій оцінки – Ціна – 100%.</w:t>
            </w:r>
          </w:p>
          <w:p w14:paraId="0D3F0F5C"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73CE1E3"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Оцінка здійснюється щодо предмета закупівлі </w:t>
            </w:r>
            <w:proofErr w:type="spellStart"/>
            <w:r w:rsidRPr="00856455">
              <w:rPr>
                <w:rFonts w:ascii="Times New Roman" w:eastAsia="Times New Roman" w:hAnsi="Times New Roman" w:cs="Times New Roman"/>
                <w:sz w:val="24"/>
                <w:szCs w:val="24"/>
              </w:rPr>
              <w:t>вцілому</w:t>
            </w:r>
            <w:proofErr w:type="spellEnd"/>
            <w:r w:rsidRPr="00856455">
              <w:rPr>
                <w:rFonts w:ascii="Times New Roman" w:eastAsia="Times New Roman" w:hAnsi="Times New Roman" w:cs="Times New Roman"/>
                <w:sz w:val="24"/>
                <w:szCs w:val="24"/>
              </w:rPr>
              <w:t>.</w:t>
            </w:r>
          </w:p>
          <w:p w14:paraId="05B2946A"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EF45CE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6F9D052C"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w:t>
            </w:r>
          </w:p>
          <w:p w14:paraId="75DC6177"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94156F"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856455">
              <w:rPr>
                <w:rFonts w:ascii="Times New Roman" w:eastAsia="Times New Roman" w:hAnsi="Times New Roman" w:cs="Times New Roman"/>
                <w:b/>
                <w:i/>
                <w:sz w:val="24"/>
                <w:szCs w:val="24"/>
              </w:rPr>
              <w:t>не повинен перевищувати п’яти робочих днів</w:t>
            </w:r>
            <w:r w:rsidRPr="0085645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856455">
              <w:rPr>
                <w:rFonts w:ascii="Times New Roman" w:eastAsia="Times New Roman" w:hAnsi="Times New Roman" w:cs="Times New Roman"/>
                <w:b/>
                <w:i/>
                <w:sz w:val="24"/>
                <w:szCs w:val="24"/>
              </w:rPr>
              <w:t>продовжено замовником до 20 робочих днів</w:t>
            </w:r>
            <w:r w:rsidRPr="00856455">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протягом одного дня з дня прийняття відповідного рішення.</w:t>
            </w:r>
          </w:p>
          <w:p w14:paraId="2606F8E6"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4876485"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92841C6"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b/>
                <w:i/>
                <w:sz w:val="24"/>
                <w:szCs w:val="24"/>
              </w:rPr>
              <w:t>Аномально низька ціна тендерної пропозиції</w:t>
            </w:r>
            <w:r w:rsidRPr="0085645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86FFB5B" w14:textId="77777777" w:rsidR="004603FB" w:rsidRPr="00856455" w:rsidRDefault="004603FB" w:rsidP="004603FB">
            <w:pPr>
              <w:widowControl w:val="0"/>
              <w:jc w:val="both"/>
              <w:rPr>
                <w:rFonts w:ascii="Times New Roman" w:eastAsia="Times New Roman" w:hAnsi="Times New Roman" w:cs="Times New Roman"/>
                <w:b/>
                <w:i/>
                <w:sz w:val="24"/>
                <w:szCs w:val="24"/>
              </w:rPr>
            </w:pPr>
            <w:r w:rsidRPr="00856455">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85645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56455">
              <w:rPr>
                <w:rFonts w:ascii="Times New Roman" w:eastAsia="Times New Roman" w:hAnsi="Times New Roman" w:cs="Times New Roman"/>
                <w:b/>
                <w:i/>
                <w:color w:val="00B050"/>
                <w:sz w:val="24"/>
                <w:szCs w:val="24"/>
              </w:rPr>
              <w:t xml:space="preserve"> </w:t>
            </w:r>
            <w:r w:rsidRPr="00856455">
              <w:rPr>
                <w:rFonts w:ascii="Times New Roman" w:eastAsia="Times New Roman" w:hAnsi="Times New Roman" w:cs="Times New Roman"/>
                <w:b/>
                <w:i/>
                <w:sz w:val="24"/>
                <w:szCs w:val="24"/>
              </w:rPr>
              <w:t>пропозиції.</w:t>
            </w:r>
          </w:p>
          <w:p w14:paraId="2B0AB544"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4D8B80F" w14:textId="77777777" w:rsidR="004603FB" w:rsidRPr="00856455" w:rsidRDefault="004603FB" w:rsidP="004603FB">
            <w:pPr>
              <w:widowControl w:val="0"/>
              <w:jc w:val="both"/>
              <w:rPr>
                <w:rFonts w:ascii="Times New Roman" w:eastAsia="Times New Roman" w:hAnsi="Times New Roman" w:cs="Times New Roman"/>
                <w:b/>
                <w:i/>
                <w:sz w:val="24"/>
                <w:szCs w:val="24"/>
              </w:rPr>
            </w:pPr>
            <w:r w:rsidRPr="008564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91A06CC" w14:textId="77777777" w:rsidR="004603FB" w:rsidRPr="00856455" w:rsidRDefault="004603FB" w:rsidP="004603F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6837071" w14:textId="77777777" w:rsidR="004603FB" w:rsidRPr="00856455" w:rsidRDefault="004603FB" w:rsidP="004603F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B7D5898" w14:textId="77777777" w:rsidR="004603FB" w:rsidRPr="00856455" w:rsidRDefault="004603FB" w:rsidP="004603F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2BCAC3E" w14:textId="77777777" w:rsidR="004603FB" w:rsidRPr="00856455" w:rsidRDefault="004603FB" w:rsidP="004603FB">
            <w:pPr>
              <w:widowControl w:val="0"/>
              <w:shd w:val="clear" w:color="auto" w:fill="FFFFFF"/>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56455">
              <w:rPr>
                <w:rFonts w:ascii="Times New Roman" w:eastAsia="Times New Roman" w:hAnsi="Times New Roman" w:cs="Times New Roman"/>
                <w:sz w:val="24"/>
                <w:szCs w:val="24"/>
              </w:rPr>
              <w:t>м Особливостей</w:t>
            </w:r>
            <w:r w:rsidRPr="00856455">
              <w:rPr>
                <w:rFonts w:ascii="Times New Roman" w:eastAsia="Times New Roman" w:hAnsi="Times New Roman" w:cs="Times New Roman"/>
                <w:color w:val="000000"/>
                <w:sz w:val="24"/>
                <w:szCs w:val="24"/>
              </w:rPr>
              <w:t>.</w:t>
            </w:r>
          </w:p>
          <w:p w14:paraId="3B288504"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C83B0AA"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56455">
              <w:rPr>
                <w:rFonts w:ascii="Times New Roman" w:eastAsia="Times New Roman" w:hAnsi="Times New Roman" w:cs="Times New Roman"/>
                <w:i/>
                <w:sz w:val="24"/>
                <w:szCs w:val="24"/>
              </w:rPr>
              <w:t>(якщо такі вимагались)</w:t>
            </w:r>
            <w:r w:rsidRPr="00856455">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031D24CE"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56455">
              <w:rPr>
                <w:rFonts w:ascii="Times New Roman" w:eastAsia="Times New Roman" w:hAnsi="Times New Roman" w:cs="Times New Roman"/>
                <w:b/>
                <w:sz w:val="24"/>
                <w:szCs w:val="24"/>
              </w:rPr>
              <w:t>в інформації та/або документах,</w:t>
            </w:r>
            <w:r w:rsidRPr="008564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6455">
              <w:rPr>
                <w:rFonts w:ascii="Times New Roman" w:eastAsia="Times New Roman" w:hAnsi="Times New Roman" w:cs="Times New Roman"/>
                <w:b/>
                <w:sz w:val="24"/>
                <w:szCs w:val="24"/>
              </w:rPr>
              <w:t xml:space="preserve">не може бути меншим ніж два робочі дні </w:t>
            </w:r>
            <w:r w:rsidRPr="00856455">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 xml:space="preserve">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w:t>
            </w:r>
          </w:p>
          <w:p w14:paraId="1019AB69" w14:textId="77777777" w:rsidR="004603FB" w:rsidRPr="00856455" w:rsidRDefault="004603FB" w:rsidP="004603FB">
            <w:pPr>
              <w:widowControl w:val="0"/>
              <w:shd w:val="clear" w:color="auto" w:fill="FFFFFF"/>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b/>
                <w:sz w:val="24"/>
                <w:szCs w:val="24"/>
              </w:rPr>
              <w:t>Під невідповідністю</w:t>
            </w:r>
            <w:r w:rsidRPr="008564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56455">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564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856455">
              <w:rPr>
                <w:rFonts w:ascii="Times New Roman" w:eastAsia="Times New Roman" w:hAnsi="Times New Roman" w:cs="Times New Roman"/>
                <w:sz w:val="24"/>
                <w:szCs w:val="24"/>
              </w:rPr>
              <w:lastRenderedPageBreak/>
              <w:t xml:space="preserve">закупівлі, що пропонується учасником процедури в його тендерній пропозиції). </w:t>
            </w:r>
          </w:p>
          <w:p w14:paraId="43D193F1" w14:textId="77777777" w:rsidR="004603FB" w:rsidRPr="00856455" w:rsidRDefault="004603FB" w:rsidP="004603FB">
            <w:pPr>
              <w:widowControl w:val="0"/>
              <w:shd w:val="clear" w:color="auto" w:fill="FFFFFF"/>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b/>
                <w:sz w:val="24"/>
                <w:szCs w:val="24"/>
              </w:rPr>
              <w:t>Невідповідністю</w:t>
            </w:r>
            <w:r w:rsidRPr="008564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56455">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564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5A256941"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43C13F"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b/>
                <w:i/>
                <w:sz w:val="24"/>
                <w:szCs w:val="24"/>
              </w:rPr>
              <w:t>протягом 24 годин</w:t>
            </w:r>
            <w:r w:rsidRPr="0085645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повідомлення з вимогою про усунення таких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w:t>
            </w:r>
          </w:p>
          <w:p w14:paraId="0A59778A" w14:textId="77777777" w:rsidR="004603FB" w:rsidRPr="00856455" w:rsidRDefault="004603FB" w:rsidP="004603FB">
            <w:pPr>
              <w:widowControl w:val="0"/>
              <w:jc w:val="both"/>
              <w:rPr>
                <w:rFonts w:ascii="Times New Roman" w:eastAsia="Times New Roman" w:hAnsi="Times New Roman" w:cs="Times New Roman"/>
                <w:strike/>
                <w:sz w:val="24"/>
                <w:szCs w:val="24"/>
              </w:rPr>
            </w:pPr>
            <w:r w:rsidRPr="008564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6455">
              <w:rPr>
                <w:rFonts w:ascii="Times New Roman" w:eastAsia="Times New Roman" w:hAnsi="Times New Roman" w:cs="Times New Roman"/>
                <w:sz w:val="24"/>
                <w:szCs w:val="24"/>
              </w:rPr>
              <w:t>невиправлення</w:t>
            </w:r>
            <w:proofErr w:type="spellEnd"/>
            <w:r w:rsidRPr="00856455">
              <w:rPr>
                <w:rFonts w:ascii="Times New Roman" w:eastAsia="Times New Roman" w:hAnsi="Times New Roman" w:cs="Times New Roman"/>
                <w:sz w:val="24"/>
                <w:szCs w:val="24"/>
              </w:rPr>
              <w:t xml:space="preserve"> учасниками виявлених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w:t>
            </w:r>
          </w:p>
        </w:tc>
      </w:tr>
      <w:tr w:rsidR="004603FB" w:rsidRPr="008A15E8" w14:paraId="0CC132F0" w14:textId="77777777" w:rsidTr="00A77EE1">
        <w:trPr>
          <w:trHeight w:val="1119"/>
          <w:jc w:val="center"/>
        </w:trPr>
        <w:tc>
          <w:tcPr>
            <w:tcW w:w="705" w:type="dxa"/>
          </w:tcPr>
          <w:p w14:paraId="616A96D7"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lastRenderedPageBreak/>
              <w:t>2</w:t>
            </w:r>
          </w:p>
        </w:tc>
        <w:tc>
          <w:tcPr>
            <w:tcW w:w="2835" w:type="dxa"/>
          </w:tcPr>
          <w:p w14:paraId="5129AD04"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Інша інформація</w:t>
            </w:r>
          </w:p>
        </w:tc>
        <w:tc>
          <w:tcPr>
            <w:tcW w:w="7018" w:type="dxa"/>
            <w:vAlign w:val="center"/>
          </w:tcPr>
          <w:p w14:paraId="46DF566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02B977" w14:textId="77777777" w:rsidR="004603FB" w:rsidRPr="00856455" w:rsidRDefault="004603FB" w:rsidP="004603FB">
            <w:pPr>
              <w:widowControl w:val="0"/>
              <w:ind w:right="12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91AA00"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856455">
              <w:rPr>
                <w:rFonts w:ascii="Times New Roman" w:eastAsia="Times New Roman" w:hAnsi="Times New Roman" w:cs="Times New Roman"/>
                <w:color w:val="000000" w:themeColor="text1"/>
                <w:sz w:val="24"/>
                <w:szCs w:val="24"/>
              </w:rPr>
              <w:t xml:space="preserve">пропозиції </w:t>
            </w:r>
            <w:r w:rsidRPr="00856455">
              <w:rPr>
                <w:rFonts w:ascii="Times New Roman" w:eastAsia="Times New Roman" w:hAnsi="Times New Roman" w:cs="Times New Roman"/>
                <w:i/>
                <w:color w:val="000000" w:themeColor="text1"/>
                <w:sz w:val="24"/>
                <w:szCs w:val="24"/>
              </w:rPr>
              <w:t>(у разі встановлення такої вимоги)</w:t>
            </w:r>
            <w:r w:rsidRPr="00856455">
              <w:rPr>
                <w:rFonts w:ascii="Times New Roman" w:eastAsia="Times New Roman" w:hAnsi="Times New Roman" w:cs="Times New Roman"/>
                <w:color w:val="000000" w:themeColor="text1"/>
                <w:sz w:val="24"/>
                <w:szCs w:val="24"/>
              </w:rPr>
              <w:t xml:space="preserve">. Зазначені </w:t>
            </w:r>
            <w:r w:rsidRPr="00856455">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339C70"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56455">
              <w:rPr>
                <w:rFonts w:ascii="Times New Roman" w:eastAsia="Times New Roman" w:hAnsi="Times New Roman" w:cs="Times New Roman"/>
                <w:color w:val="000000"/>
                <w:sz w:val="24"/>
                <w:szCs w:val="24"/>
              </w:rPr>
              <w:t>означатиме</w:t>
            </w:r>
            <w:proofErr w:type="spellEnd"/>
            <w:r w:rsidRPr="0085645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056336"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BBBBF06"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b/>
                <w:i/>
                <w:color w:val="000000"/>
                <w:sz w:val="24"/>
                <w:szCs w:val="24"/>
                <w:u w:val="single"/>
              </w:rPr>
              <w:t>Інші умови тендерної документації:</w:t>
            </w:r>
          </w:p>
          <w:p w14:paraId="3C9C09B2"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2CB433"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w:t>
            </w:r>
            <w:r w:rsidRPr="00856455">
              <w:rPr>
                <w:rFonts w:ascii="Times New Roman" w:eastAsia="Times New Roman" w:hAnsi="Times New Roman" w:cs="Times New Roman"/>
                <w:color w:val="000000"/>
                <w:sz w:val="24"/>
                <w:szCs w:val="24"/>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56455">
              <w:rPr>
                <w:rFonts w:ascii="Times New Roman" w:eastAsia="Times New Roman" w:hAnsi="Times New Roman" w:cs="Times New Roman"/>
                <w:color w:val="000000"/>
                <w:sz w:val="24"/>
                <w:szCs w:val="24"/>
              </w:rPr>
              <w:t>ії</w:t>
            </w:r>
            <w:proofErr w:type="spellEnd"/>
            <w:r w:rsidRPr="00856455">
              <w:rPr>
                <w:rFonts w:ascii="Times New Roman" w:eastAsia="Times New Roman" w:hAnsi="Times New Roman" w:cs="Times New Roman"/>
                <w:color w:val="000000"/>
                <w:sz w:val="24"/>
                <w:szCs w:val="24"/>
              </w:rPr>
              <w:t xml:space="preserve"> роз'яснення/</w:t>
            </w:r>
            <w:proofErr w:type="spellStart"/>
            <w:r w:rsidRPr="00856455">
              <w:rPr>
                <w:rFonts w:ascii="Times New Roman" w:eastAsia="Times New Roman" w:hAnsi="Times New Roman" w:cs="Times New Roman"/>
                <w:color w:val="000000"/>
                <w:sz w:val="24"/>
                <w:szCs w:val="24"/>
              </w:rPr>
              <w:t>нь</w:t>
            </w:r>
            <w:proofErr w:type="spellEnd"/>
            <w:r w:rsidRPr="00856455">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5309EDC1"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F2EE2A"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A78E10"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56455">
              <w:rPr>
                <w:rFonts w:ascii="Times New Roman" w:eastAsia="Times New Roman" w:hAnsi="Times New Roman" w:cs="Times New Roman"/>
                <w:b/>
                <w:i/>
                <w:color w:val="000000"/>
                <w:sz w:val="24"/>
                <w:szCs w:val="24"/>
              </w:rPr>
              <w:t>Додатком  1</w:t>
            </w:r>
            <w:r w:rsidRPr="0085645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F01B642"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B9CF88"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5B47CF"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E9AE7"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56455">
              <w:rPr>
                <w:rFonts w:ascii="Times New Roman" w:eastAsia="Times New Roman" w:hAnsi="Times New Roman" w:cs="Times New Roman"/>
                <w:b/>
                <w:i/>
                <w:color w:val="000000"/>
                <w:sz w:val="24"/>
                <w:szCs w:val="24"/>
              </w:rPr>
              <w:t>Додатку 3</w:t>
            </w:r>
            <w:r w:rsidRPr="0085645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56455">
              <w:rPr>
                <w:rFonts w:ascii="Times New Roman" w:eastAsia="Times New Roman" w:hAnsi="Times New Roman" w:cs="Times New Roman"/>
                <w:b/>
                <w:i/>
                <w:color w:val="000000"/>
                <w:sz w:val="24"/>
                <w:szCs w:val="24"/>
              </w:rPr>
              <w:t>в п. 4 Розділу 3</w:t>
            </w:r>
            <w:r w:rsidRPr="00856455">
              <w:rPr>
                <w:rFonts w:ascii="Times New Roman" w:eastAsia="Times New Roman" w:hAnsi="Times New Roman" w:cs="Times New Roman"/>
                <w:color w:val="000000"/>
                <w:sz w:val="24"/>
                <w:szCs w:val="24"/>
              </w:rPr>
              <w:t xml:space="preserve"> до цієї тендерної документації.</w:t>
            </w:r>
          </w:p>
          <w:p w14:paraId="04E96D6F"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A17E2D1"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56455">
              <w:rPr>
                <w:rFonts w:ascii="Times New Roman" w:eastAsia="Times New Roman" w:hAnsi="Times New Roman" w:cs="Times New Roman"/>
                <w:color w:val="000000"/>
                <w:sz w:val="24"/>
                <w:szCs w:val="24"/>
              </w:rPr>
              <w:t>оперативно</w:t>
            </w:r>
            <w:proofErr w:type="spellEnd"/>
            <w:r w:rsidRPr="00856455">
              <w:rPr>
                <w:rFonts w:ascii="Times New Roman" w:eastAsia="Times New Roman" w:hAnsi="Times New Roman" w:cs="Times New Roman"/>
                <w:color w:val="000000"/>
                <w:sz w:val="24"/>
                <w:szCs w:val="24"/>
              </w:rPr>
              <w:t>-господарську/і санкцію/</w:t>
            </w:r>
            <w:proofErr w:type="spellStart"/>
            <w:r w:rsidRPr="00856455">
              <w:rPr>
                <w:rFonts w:ascii="Times New Roman" w:eastAsia="Times New Roman" w:hAnsi="Times New Roman" w:cs="Times New Roman"/>
                <w:color w:val="000000"/>
                <w:sz w:val="24"/>
                <w:szCs w:val="24"/>
              </w:rPr>
              <w:t>ії</w:t>
            </w:r>
            <w:proofErr w:type="spellEnd"/>
            <w:r w:rsidRPr="00856455">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516514D6"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Примітка:</w:t>
            </w:r>
          </w:p>
          <w:p w14:paraId="2DDD3654" w14:textId="77777777" w:rsidR="004603FB" w:rsidRPr="00856455" w:rsidRDefault="004603FB" w:rsidP="004603FB">
            <w:pPr>
              <w:widowControl w:val="0"/>
              <w:jc w:val="both"/>
              <w:rPr>
                <w:rFonts w:ascii="Times New Roman" w:eastAsia="Times New Roman" w:hAnsi="Times New Roman" w:cs="Times New Roman"/>
                <w:i/>
                <w:color w:val="000000"/>
                <w:sz w:val="20"/>
                <w:szCs w:val="20"/>
              </w:rPr>
            </w:pPr>
            <w:r w:rsidRPr="00856455">
              <w:rPr>
                <w:rFonts w:ascii="Times New Roman" w:eastAsia="Times New Roman" w:hAnsi="Times New Roman" w:cs="Times New Roman"/>
                <w:i/>
                <w:sz w:val="20"/>
                <w:szCs w:val="20"/>
              </w:rPr>
              <w:t>*У разі застосовування зазначеної санкції  З</w:t>
            </w:r>
            <w:r w:rsidRPr="00856455">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856455">
                <w:rPr>
                  <w:rFonts w:ascii="Times New Roman" w:eastAsia="Times New Roman" w:hAnsi="Times New Roman" w:cs="Times New Roman"/>
                  <w:i/>
                  <w:color w:val="000000"/>
                  <w:sz w:val="20"/>
                  <w:szCs w:val="20"/>
                </w:rPr>
                <w:t>абзацом першим</w:t>
              </w:r>
            </w:hyperlink>
            <w:r w:rsidRPr="00856455">
              <w:rPr>
                <w:rFonts w:ascii="Times New Roman" w:eastAsia="Times New Roman" w:hAnsi="Times New Roman" w:cs="Times New Roman"/>
                <w:i/>
                <w:color w:val="000000"/>
                <w:sz w:val="20"/>
                <w:szCs w:val="20"/>
              </w:rPr>
              <w:t xml:space="preserve"> частини третьої статті 22 Закону України «Про публічні закупівлі» вимогам до учасника відповідно до </w:t>
            </w:r>
            <w:r w:rsidRPr="00856455">
              <w:rPr>
                <w:rFonts w:ascii="Times New Roman" w:eastAsia="Times New Roman" w:hAnsi="Times New Roman" w:cs="Times New Roman"/>
                <w:i/>
                <w:color w:val="000000"/>
                <w:sz w:val="20"/>
                <w:szCs w:val="20"/>
              </w:rPr>
              <w:lastRenderedPageBreak/>
              <w:t>законодавства.</w:t>
            </w:r>
          </w:p>
          <w:p w14:paraId="1A79ED2A"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 xml:space="preserve">11. </w:t>
            </w:r>
            <w:r w:rsidRPr="00856455">
              <w:rPr>
                <w:rFonts w:ascii="Times New Roman" w:eastAsia="Times New Roman" w:hAnsi="Times New Roman" w:cs="Times New Roman"/>
                <w:sz w:val="24"/>
                <w:szCs w:val="24"/>
              </w:rPr>
              <w:t>Тендерна п</w:t>
            </w:r>
            <w:r w:rsidRPr="0085645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28C2405"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54EC3C2"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 -   </w:t>
            </w:r>
            <w:r w:rsidRPr="008564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B8D18E"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4BF386" w14:textId="77777777" w:rsidR="004603FB" w:rsidRPr="00856455" w:rsidRDefault="004603FB" w:rsidP="004603FB">
            <w:pPr>
              <w:widowControl w:val="0"/>
              <w:pBdr>
                <w:top w:val="nil"/>
                <w:left w:val="nil"/>
                <w:bottom w:val="nil"/>
                <w:right w:val="nil"/>
                <w:between w:val="nil"/>
              </w:pBdr>
              <w:jc w:val="both"/>
              <w:rPr>
                <w:rFonts w:ascii="Times New Roman" w:eastAsia="Times New Roman" w:hAnsi="Times New Roman" w:cs="Times New Roman"/>
                <w:i/>
                <w:sz w:val="24"/>
                <w:szCs w:val="24"/>
              </w:rPr>
            </w:pPr>
            <w:r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6CA4BB3" w14:textId="77777777" w:rsidR="004603FB" w:rsidRPr="00856455" w:rsidRDefault="004603FB" w:rsidP="004603FB">
            <w:pPr>
              <w:widowControl w:val="0"/>
              <w:jc w:val="both"/>
              <w:rPr>
                <w:rFonts w:ascii="Times New Roman" w:eastAsia="Times New Roman" w:hAnsi="Times New Roman" w:cs="Times New Roman"/>
                <w:i/>
                <w:color w:val="4A86E8"/>
                <w:sz w:val="24"/>
                <w:szCs w:val="24"/>
              </w:rPr>
            </w:pPr>
            <w:r w:rsidRPr="00856455">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56455">
              <w:rPr>
                <w:rFonts w:ascii="Times New Roman" w:eastAsia="Times New Roman" w:hAnsi="Times New Roman" w:cs="Times New Roman"/>
                <w:sz w:val="24"/>
                <w:szCs w:val="24"/>
              </w:rPr>
              <w:t>бенефіціарними</w:t>
            </w:r>
            <w:proofErr w:type="spellEnd"/>
            <w:r w:rsidRPr="008564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69C6DAB5" w14:textId="77777777" w:rsidR="004603FB" w:rsidRPr="00856455" w:rsidRDefault="004603FB" w:rsidP="004603FB">
            <w:pPr>
              <w:widowControl w:val="0"/>
              <w:jc w:val="both"/>
              <w:rPr>
                <w:rFonts w:ascii="Times New Roman" w:eastAsia="Times New Roman" w:hAnsi="Times New Roman" w:cs="Times New Roman"/>
                <w:i/>
                <w:sz w:val="24"/>
                <w:szCs w:val="24"/>
              </w:rPr>
            </w:pPr>
            <w:r w:rsidRPr="0085645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56455">
              <w:rPr>
                <w:rFonts w:ascii="Times New Roman" w:eastAsia="Times New Roman" w:hAnsi="Times New Roman" w:cs="Times New Roman"/>
                <w:i/>
                <w:sz w:val="24"/>
                <w:szCs w:val="24"/>
              </w:rPr>
              <w:t>абз</w:t>
            </w:r>
            <w:proofErr w:type="spellEnd"/>
            <w:r w:rsidRPr="00856455">
              <w:rPr>
                <w:rFonts w:ascii="Times New Roman" w:eastAsia="Times New Roman" w:hAnsi="Times New Roman" w:cs="Times New Roman"/>
                <w:i/>
                <w:sz w:val="24"/>
                <w:szCs w:val="24"/>
              </w:rPr>
              <w:t>. 6 підпункту 2 пункту 41 Особливостей.</w:t>
            </w:r>
          </w:p>
        </w:tc>
      </w:tr>
      <w:tr w:rsidR="004603FB" w:rsidRPr="008A15E8" w14:paraId="499B14D9" w14:textId="77777777" w:rsidTr="00A77EE1">
        <w:trPr>
          <w:trHeight w:val="1119"/>
          <w:jc w:val="center"/>
        </w:trPr>
        <w:tc>
          <w:tcPr>
            <w:tcW w:w="705" w:type="dxa"/>
          </w:tcPr>
          <w:p w14:paraId="6ACBEB37"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lastRenderedPageBreak/>
              <w:t>3</w:t>
            </w:r>
          </w:p>
        </w:tc>
        <w:tc>
          <w:tcPr>
            <w:tcW w:w="2835" w:type="dxa"/>
          </w:tcPr>
          <w:p w14:paraId="2C0B8881"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Відхилення тендерних пропозицій</w:t>
            </w:r>
          </w:p>
        </w:tc>
        <w:tc>
          <w:tcPr>
            <w:tcW w:w="7018" w:type="dxa"/>
            <w:vAlign w:val="center"/>
          </w:tcPr>
          <w:p w14:paraId="51808984"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b/>
                <w:sz w:val="24"/>
                <w:szCs w:val="24"/>
              </w:rPr>
              <w:t>Замовник відхиляє тендерну пропозицію</w:t>
            </w:r>
            <w:r w:rsidRPr="0085645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у разі, коли:</w:t>
            </w:r>
          </w:p>
          <w:p w14:paraId="4B285FD3"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1) </w:t>
            </w:r>
            <w:r w:rsidRPr="00856455">
              <w:rPr>
                <w:rFonts w:ascii="Times New Roman" w:eastAsia="Times New Roman" w:hAnsi="Times New Roman" w:cs="Times New Roman"/>
                <w:b/>
                <w:sz w:val="24"/>
                <w:szCs w:val="24"/>
              </w:rPr>
              <w:t>учасник процедури закупівлі</w:t>
            </w:r>
            <w:r w:rsidRPr="00856455">
              <w:rPr>
                <w:rFonts w:ascii="Times New Roman" w:eastAsia="Times New Roman" w:hAnsi="Times New Roman" w:cs="Times New Roman"/>
                <w:sz w:val="24"/>
                <w:szCs w:val="24"/>
              </w:rPr>
              <w:t>:</w:t>
            </w:r>
          </w:p>
          <w:p w14:paraId="66F0F771" w14:textId="77777777" w:rsidR="004603FB" w:rsidRPr="00856455" w:rsidRDefault="004603FB" w:rsidP="004603FB">
            <w:pPr>
              <w:widowControl w:val="0"/>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551A96E"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DDB2B5"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повідомлення з вимогою про усунення таких </w:t>
            </w:r>
            <w:proofErr w:type="spellStart"/>
            <w:r w:rsidRPr="00856455">
              <w:rPr>
                <w:rFonts w:ascii="Times New Roman" w:eastAsia="Times New Roman" w:hAnsi="Times New Roman" w:cs="Times New Roman"/>
                <w:sz w:val="24"/>
                <w:szCs w:val="24"/>
              </w:rPr>
              <w:t>невідповідностей</w:t>
            </w:r>
            <w:proofErr w:type="spellEnd"/>
            <w:r w:rsidRPr="00856455">
              <w:rPr>
                <w:rFonts w:ascii="Times New Roman" w:eastAsia="Times New Roman" w:hAnsi="Times New Roman" w:cs="Times New Roman"/>
                <w:sz w:val="24"/>
                <w:szCs w:val="24"/>
              </w:rPr>
              <w:t>;</w:t>
            </w:r>
          </w:p>
          <w:p w14:paraId="1C1DAA1D"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913E4A4"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4B3733B4"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856455">
              <w:rPr>
                <w:rFonts w:ascii="Times New Roman" w:eastAsia="Times New Roman" w:hAnsi="Times New Roman" w:cs="Times New Roman"/>
                <w:sz w:val="24"/>
                <w:szCs w:val="24"/>
              </w:rPr>
              <w:t>бенефіціарним</w:t>
            </w:r>
            <w:proofErr w:type="spellEnd"/>
            <w:r w:rsidRPr="00856455">
              <w:rPr>
                <w:rFonts w:ascii="Times New Roman" w:eastAsia="Times New Roman" w:hAnsi="Times New Roman" w:cs="Times New Roman"/>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C76F36"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856455">
              <w:rPr>
                <w:rFonts w:ascii="Times New Roman" w:eastAsia="Times New Roman" w:hAnsi="Times New Roman" w:cs="Times New Roman"/>
                <w:sz w:val="24"/>
                <w:szCs w:val="24"/>
              </w:rPr>
              <w:t xml:space="preserve">2) </w:t>
            </w:r>
            <w:r w:rsidRPr="00856455">
              <w:rPr>
                <w:rFonts w:ascii="Times New Roman" w:eastAsia="Times New Roman" w:hAnsi="Times New Roman" w:cs="Times New Roman"/>
                <w:b/>
                <w:sz w:val="24"/>
                <w:szCs w:val="24"/>
              </w:rPr>
              <w:t>тендерна пропозиція:</w:t>
            </w:r>
          </w:p>
          <w:p w14:paraId="410236E5"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0D00C596"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71A8CF86"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-є такою, строк дії якої закінчився;</w:t>
            </w:r>
          </w:p>
          <w:p w14:paraId="742E452F"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20FF81"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2F6D333"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856455">
              <w:rPr>
                <w:rFonts w:ascii="Times New Roman" w:eastAsia="Times New Roman" w:hAnsi="Times New Roman" w:cs="Times New Roman"/>
                <w:sz w:val="24"/>
                <w:szCs w:val="24"/>
              </w:rPr>
              <w:t xml:space="preserve">3) </w:t>
            </w:r>
            <w:r w:rsidRPr="00856455">
              <w:rPr>
                <w:rFonts w:ascii="Times New Roman" w:eastAsia="Times New Roman" w:hAnsi="Times New Roman" w:cs="Times New Roman"/>
                <w:b/>
                <w:sz w:val="24"/>
                <w:szCs w:val="24"/>
              </w:rPr>
              <w:t>переможець процедури закупівлі:</w:t>
            </w:r>
          </w:p>
          <w:p w14:paraId="1211357B"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93D5D04"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226382D"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0F45C209"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23182C8"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072DCEB"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1191E7F0"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856455">
              <w:rPr>
                <w:rFonts w:ascii="Times New Roman" w:eastAsia="Times New Roman" w:hAnsi="Times New Roman" w:cs="Times New Roman"/>
                <w:b/>
                <w:sz w:val="24"/>
                <w:szCs w:val="24"/>
              </w:rPr>
              <w:t>Замовник може відхилити тендерну пропозицію</w:t>
            </w:r>
            <w:r w:rsidRPr="0085645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b/>
                <w:sz w:val="24"/>
                <w:szCs w:val="24"/>
              </w:rPr>
              <w:t>у разі, коли:</w:t>
            </w:r>
          </w:p>
          <w:p w14:paraId="257B8E06"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0439A0" w14:textId="77777777" w:rsidR="004603FB" w:rsidRPr="00856455" w:rsidRDefault="004603FB" w:rsidP="004603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236082"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w:t>
            </w:r>
          </w:p>
          <w:p w14:paraId="213A033E"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6455">
              <w:rPr>
                <w:rFonts w:ascii="Times New Roman" w:eastAsia="Times New Roman" w:hAnsi="Times New Roman" w:cs="Times New Roman"/>
                <w:b/>
                <w:sz w:val="24"/>
                <w:szCs w:val="24"/>
              </w:rPr>
              <w:t xml:space="preserve">не пізніш як через чотири дні </w:t>
            </w:r>
            <w:r w:rsidRPr="0085645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відповідно до статті 10 Закону.</w:t>
            </w:r>
          </w:p>
        </w:tc>
      </w:tr>
      <w:tr w:rsidR="004603FB" w:rsidRPr="008A15E8" w14:paraId="6D8C3617" w14:textId="77777777" w:rsidTr="00A77EE1">
        <w:trPr>
          <w:trHeight w:val="472"/>
          <w:jc w:val="center"/>
        </w:trPr>
        <w:tc>
          <w:tcPr>
            <w:tcW w:w="10558" w:type="dxa"/>
            <w:gridSpan w:val="3"/>
            <w:vAlign w:val="center"/>
          </w:tcPr>
          <w:p w14:paraId="5D7BB2EE"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603FB" w:rsidRPr="008A15E8" w14:paraId="20775D20" w14:textId="77777777" w:rsidTr="00A77EE1">
        <w:trPr>
          <w:trHeight w:val="1119"/>
          <w:jc w:val="center"/>
        </w:trPr>
        <w:tc>
          <w:tcPr>
            <w:tcW w:w="705" w:type="dxa"/>
          </w:tcPr>
          <w:p w14:paraId="37040432"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1</w:t>
            </w:r>
          </w:p>
        </w:tc>
        <w:tc>
          <w:tcPr>
            <w:tcW w:w="2835" w:type="dxa"/>
          </w:tcPr>
          <w:p w14:paraId="3021C51C" w14:textId="77777777" w:rsidR="004603FB" w:rsidRPr="00856455" w:rsidRDefault="004603FB" w:rsidP="004603FB">
            <w:pPr>
              <w:widowControl w:val="0"/>
              <w:rPr>
                <w:rFonts w:ascii="Times New Roman" w:eastAsia="Times New Roman" w:hAnsi="Times New Roman" w:cs="Times New Roman"/>
                <w:b/>
                <w:sz w:val="24"/>
                <w:szCs w:val="24"/>
              </w:rPr>
            </w:pPr>
            <w:r w:rsidRPr="00856455">
              <w:rPr>
                <w:rFonts w:ascii="Times New Roman" w:eastAsia="Times New Roman" w:hAnsi="Times New Roman" w:cs="Times New Roman"/>
                <w:b/>
                <w:sz w:val="24"/>
                <w:szCs w:val="24"/>
              </w:rPr>
              <w:t>Відміна тендеру чи визнання тендеру таким, що не відбувся</w:t>
            </w:r>
          </w:p>
        </w:tc>
        <w:tc>
          <w:tcPr>
            <w:tcW w:w="7018" w:type="dxa"/>
            <w:vAlign w:val="center"/>
          </w:tcPr>
          <w:p w14:paraId="1A939FF0" w14:textId="77777777" w:rsidR="004603FB" w:rsidRPr="00856455" w:rsidRDefault="004603FB" w:rsidP="004603FB">
            <w:pPr>
              <w:widowControl w:val="0"/>
              <w:jc w:val="both"/>
              <w:rPr>
                <w:rFonts w:ascii="Times New Roman" w:eastAsia="Times New Roman" w:hAnsi="Times New Roman" w:cs="Times New Roman"/>
                <w:b/>
                <w:sz w:val="24"/>
                <w:szCs w:val="24"/>
              </w:rPr>
            </w:pPr>
            <w:r w:rsidRPr="00856455">
              <w:rPr>
                <w:rFonts w:ascii="Times New Roman" w:eastAsia="Times New Roman" w:hAnsi="Times New Roman" w:cs="Times New Roman"/>
                <w:b/>
                <w:sz w:val="24"/>
                <w:szCs w:val="24"/>
              </w:rPr>
              <w:t>Замовник відміняє відкриті торги у разі:</w:t>
            </w:r>
          </w:p>
          <w:p w14:paraId="2C6B68B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F9D2CF7"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з описом таких порушень;</w:t>
            </w:r>
          </w:p>
          <w:p w14:paraId="3BD2DC91"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3) скорочення обсягу видатків на здійснення закупівлі товарів, ро</w:t>
            </w:r>
            <w:r w:rsidRPr="00856455">
              <w:rPr>
                <w:rFonts w:ascii="Times New Roman" w:eastAsia="Times New Roman" w:hAnsi="Times New Roman" w:cs="Times New Roman"/>
                <w:sz w:val="20"/>
                <w:szCs w:val="20"/>
              </w:rPr>
              <w:t>бі</w:t>
            </w:r>
            <w:r w:rsidRPr="00856455">
              <w:rPr>
                <w:rFonts w:ascii="Times New Roman" w:eastAsia="Times New Roman" w:hAnsi="Times New Roman" w:cs="Times New Roman"/>
                <w:sz w:val="24"/>
                <w:szCs w:val="24"/>
              </w:rPr>
              <w:t>т чи послуг;</w:t>
            </w:r>
          </w:p>
          <w:p w14:paraId="2364828A"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1F0B622"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У разі відміни відкритих торгів замовник </w:t>
            </w:r>
            <w:r w:rsidRPr="00856455">
              <w:rPr>
                <w:rFonts w:ascii="Times New Roman" w:eastAsia="Times New Roman" w:hAnsi="Times New Roman" w:cs="Times New Roman"/>
                <w:b/>
                <w:sz w:val="24"/>
                <w:szCs w:val="24"/>
              </w:rPr>
              <w:t xml:space="preserve">протягом одного </w:t>
            </w:r>
            <w:r w:rsidRPr="00856455">
              <w:rPr>
                <w:rFonts w:ascii="Times New Roman" w:eastAsia="Times New Roman" w:hAnsi="Times New Roman" w:cs="Times New Roman"/>
                <w:b/>
                <w:sz w:val="24"/>
                <w:szCs w:val="24"/>
              </w:rPr>
              <w:lastRenderedPageBreak/>
              <w:t>робочого дня</w:t>
            </w:r>
            <w:r w:rsidRPr="008564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підстави прийняття такого рішення.</w:t>
            </w:r>
          </w:p>
          <w:p w14:paraId="6A88138F" w14:textId="77777777" w:rsidR="004603FB" w:rsidRPr="00856455" w:rsidRDefault="004603FB" w:rsidP="004603FB">
            <w:pPr>
              <w:widowControl w:val="0"/>
              <w:jc w:val="both"/>
              <w:rPr>
                <w:rFonts w:ascii="Times New Roman" w:eastAsia="Times New Roman" w:hAnsi="Times New Roman" w:cs="Times New Roman"/>
                <w:b/>
                <w:sz w:val="24"/>
                <w:szCs w:val="24"/>
              </w:rPr>
            </w:pPr>
            <w:r w:rsidRPr="00856455">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856455">
              <w:rPr>
                <w:rFonts w:ascii="Times New Roman" w:eastAsia="Times New Roman" w:hAnsi="Times New Roman" w:cs="Times New Roman"/>
                <w:b/>
                <w:sz w:val="24"/>
                <w:szCs w:val="24"/>
              </w:rPr>
              <w:t>закупівель</w:t>
            </w:r>
            <w:proofErr w:type="spellEnd"/>
            <w:r w:rsidRPr="00856455">
              <w:rPr>
                <w:rFonts w:ascii="Times New Roman" w:eastAsia="Times New Roman" w:hAnsi="Times New Roman" w:cs="Times New Roman"/>
                <w:b/>
                <w:sz w:val="24"/>
                <w:szCs w:val="24"/>
              </w:rPr>
              <w:t xml:space="preserve"> у разі:</w:t>
            </w:r>
          </w:p>
          <w:p w14:paraId="016353A8"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8D0D6D"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048EDAE"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D324C5"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Відкриті торги можуть бути відмінені частково (за лотом).</w:t>
            </w:r>
          </w:p>
          <w:p w14:paraId="17367D73"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в день її оприлюднення</w:t>
            </w:r>
            <w:r w:rsidRPr="00856455">
              <w:rPr>
                <w:rFonts w:ascii="Times New Roman" w:eastAsia="Times New Roman" w:hAnsi="Times New Roman" w:cs="Times New Roman"/>
                <w:color w:val="4A86E8"/>
                <w:sz w:val="24"/>
                <w:szCs w:val="24"/>
              </w:rPr>
              <w:t>.</w:t>
            </w:r>
          </w:p>
        </w:tc>
      </w:tr>
      <w:tr w:rsidR="004603FB" w:rsidRPr="008A15E8" w14:paraId="353940A2" w14:textId="77777777" w:rsidTr="00A77EE1">
        <w:trPr>
          <w:trHeight w:val="1119"/>
          <w:jc w:val="center"/>
        </w:trPr>
        <w:tc>
          <w:tcPr>
            <w:tcW w:w="705" w:type="dxa"/>
            <w:shd w:val="clear" w:color="auto" w:fill="auto"/>
          </w:tcPr>
          <w:p w14:paraId="1E3C5EE2"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lastRenderedPageBreak/>
              <w:t>2</w:t>
            </w:r>
          </w:p>
        </w:tc>
        <w:tc>
          <w:tcPr>
            <w:tcW w:w="2835" w:type="dxa"/>
            <w:shd w:val="clear" w:color="auto" w:fill="auto"/>
          </w:tcPr>
          <w:p w14:paraId="0D10B7CE" w14:textId="77777777" w:rsidR="004603FB" w:rsidRPr="00856455" w:rsidRDefault="004603FB" w:rsidP="004603FB">
            <w:pPr>
              <w:widowControl w:val="0"/>
              <w:rPr>
                <w:rFonts w:ascii="Times New Roman" w:eastAsia="Times New Roman" w:hAnsi="Times New Roman" w:cs="Times New Roman"/>
                <w:sz w:val="24"/>
                <w:szCs w:val="24"/>
              </w:rPr>
            </w:pPr>
            <w:r w:rsidRPr="00856455">
              <w:rPr>
                <w:rFonts w:ascii="Times New Roman" w:eastAsia="Times New Roman" w:hAnsi="Times New Roman" w:cs="Times New Roman"/>
                <w:b/>
                <w:color w:val="000000"/>
                <w:sz w:val="24"/>
                <w:szCs w:val="24"/>
              </w:rPr>
              <w:t>Строк укладання договору про закупівлю</w:t>
            </w:r>
          </w:p>
        </w:tc>
        <w:tc>
          <w:tcPr>
            <w:tcW w:w="7018" w:type="dxa"/>
            <w:shd w:val="clear" w:color="auto" w:fill="auto"/>
            <w:vAlign w:val="center"/>
          </w:tcPr>
          <w:p w14:paraId="55681A0C"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56455">
              <w:rPr>
                <w:rFonts w:ascii="Times New Roman" w:eastAsia="Times New Roman" w:hAnsi="Times New Roman" w:cs="Times New Roman"/>
                <w:b/>
                <w:sz w:val="24"/>
                <w:szCs w:val="24"/>
              </w:rPr>
              <w:t>не пізніше ніж через 15 днів</w:t>
            </w:r>
            <w:r w:rsidRPr="008564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56455">
              <w:rPr>
                <w:rFonts w:ascii="Times New Roman" w:eastAsia="Times New Roman" w:hAnsi="Times New Roman" w:cs="Times New Roman"/>
                <w:b/>
                <w:sz w:val="24"/>
                <w:szCs w:val="24"/>
              </w:rPr>
              <w:t>може бути продовжений до 60 днів</w:t>
            </w:r>
            <w:r w:rsidRPr="00856455">
              <w:rPr>
                <w:rFonts w:ascii="Times New Roman" w:eastAsia="Times New Roman" w:hAnsi="Times New Roman" w:cs="Times New Roman"/>
                <w:sz w:val="24"/>
                <w:szCs w:val="24"/>
              </w:rPr>
              <w:t xml:space="preserve">. </w:t>
            </w:r>
          </w:p>
          <w:p w14:paraId="15BC31C0"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FCD6219" w14:textId="77777777" w:rsidR="004603FB" w:rsidRPr="00856455" w:rsidRDefault="004603FB" w:rsidP="004603FB">
            <w:pPr>
              <w:widowControl w:val="0"/>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56455">
              <w:rPr>
                <w:rFonts w:ascii="Times New Roman" w:eastAsia="Times New Roman" w:hAnsi="Times New Roman" w:cs="Times New Roman"/>
                <w:b/>
                <w:sz w:val="24"/>
                <w:szCs w:val="24"/>
              </w:rPr>
              <w:t>не може бути укладено раніше ніж через п’ять днів</w:t>
            </w:r>
            <w:r w:rsidRPr="00856455">
              <w:rPr>
                <w:rFonts w:ascii="Times New Roman" w:eastAsia="Times New Roman" w:hAnsi="Times New Roman" w:cs="Times New Roman"/>
                <w:sz w:val="24"/>
                <w:szCs w:val="24"/>
              </w:rPr>
              <w:t xml:space="preserve"> з дати оприлюднення в електронній системі </w:t>
            </w:r>
            <w:proofErr w:type="spellStart"/>
            <w:r w:rsidRPr="00856455">
              <w:rPr>
                <w:rFonts w:ascii="Times New Roman" w:eastAsia="Times New Roman" w:hAnsi="Times New Roman" w:cs="Times New Roman"/>
                <w:sz w:val="24"/>
                <w:szCs w:val="24"/>
              </w:rPr>
              <w:t>закупівель</w:t>
            </w:r>
            <w:proofErr w:type="spellEnd"/>
            <w:r w:rsidRPr="00856455">
              <w:rPr>
                <w:rFonts w:ascii="Times New Roman" w:eastAsia="Times New Roman" w:hAnsi="Times New Roman" w:cs="Times New Roman"/>
                <w:sz w:val="24"/>
                <w:szCs w:val="24"/>
              </w:rPr>
              <w:t xml:space="preserve"> повідомлення про намір укласти договір про закупівлю.</w:t>
            </w:r>
          </w:p>
        </w:tc>
      </w:tr>
      <w:tr w:rsidR="004603FB" w:rsidRPr="008A15E8" w14:paraId="5771A8AF" w14:textId="77777777" w:rsidTr="00A77EE1">
        <w:trPr>
          <w:trHeight w:val="1119"/>
          <w:jc w:val="center"/>
        </w:trPr>
        <w:tc>
          <w:tcPr>
            <w:tcW w:w="705" w:type="dxa"/>
          </w:tcPr>
          <w:p w14:paraId="707161E3" w14:textId="77777777" w:rsidR="004603FB" w:rsidRPr="00856455" w:rsidRDefault="004603FB" w:rsidP="004603FB">
            <w:pPr>
              <w:widowControl w:val="0"/>
              <w:jc w:val="center"/>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3</w:t>
            </w:r>
          </w:p>
        </w:tc>
        <w:tc>
          <w:tcPr>
            <w:tcW w:w="2835" w:type="dxa"/>
          </w:tcPr>
          <w:p w14:paraId="48C535E7" w14:textId="77777777" w:rsidR="004603FB" w:rsidRPr="00856455" w:rsidRDefault="004603FB" w:rsidP="004603FB">
            <w:pPr>
              <w:widowControl w:val="0"/>
              <w:rPr>
                <w:rFonts w:ascii="Times New Roman" w:eastAsia="Times New Roman" w:hAnsi="Times New Roman" w:cs="Times New Roman"/>
                <w:sz w:val="24"/>
                <w:szCs w:val="24"/>
              </w:rPr>
            </w:pPr>
            <w:proofErr w:type="spellStart"/>
            <w:r w:rsidRPr="00856455">
              <w:rPr>
                <w:rFonts w:ascii="Times New Roman" w:eastAsia="Times New Roman" w:hAnsi="Times New Roman" w:cs="Times New Roman"/>
                <w:b/>
                <w:color w:val="000000"/>
                <w:sz w:val="24"/>
                <w:szCs w:val="24"/>
              </w:rPr>
              <w:t>Проєкт</w:t>
            </w:r>
            <w:proofErr w:type="spellEnd"/>
            <w:r w:rsidRPr="00856455">
              <w:rPr>
                <w:rFonts w:ascii="Times New Roman" w:eastAsia="Times New Roman" w:hAnsi="Times New Roman" w:cs="Times New Roman"/>
                <w:b/>
                <w:color w:val="000000"/>
                <w:sz w:val="24"/>
                <w:szCs w:val="24"/>
              </w:rPr>
              <w:t xml:space="preserve"> договору про закупівлю</w:t>
            </w:r>
          </w:p>
        </w:tc>
        <w:tc>
          <w:tcPr>
            <w:tcW w:w="7018" w:type="dxa"/>
            <w:vAlign w:val="center"/>
          </w:tcPr>
          <w:p w14:paraId="50B1C33F" w14:textId="77777777" w:rsidR="004603FB" w:rsidRPr="00856455" w:rsidRDefault="004603FB" w:rsidP="004603FB">
            <w:pPr>
              <w:widowControl w:val="0"/>
              <w:ind w:right="120"/>
              <w:jc w:val="both"/>
              <w:rPr>
                <w:rFonts w:ascii="Times New Roman" w:eastAsia="Times New Roman" w:hAnsi="Times New Roman" w:cs="Times New Roman"/>
                <w:color w:val="000000"/>
                <w:sz w:val="24"/>
                <w:szCs w:val="24"/>
              </w:rPr>
            </w:pPr>
            <w:proofErr w:type="spellStart"/>
            <w:r w:rsidRPr="00856455">
              <w:rPr>
                <w:rFonts w:ascii="Times New Roman" w:eastAsia="Times New Roman" w:hAnsi="Times New Roman" w:cs="Times New Roman"/>
                <w:color w:val="000000"/>
                <w:sz w:val="24"/>
                <w:szCs w:val="24"/>
              </w:rPr>
              <w:t>Проєкт</w:t>
            </w:r>
            <w:proofErr w:type="spellEnd"/>
            <w:r w:rsidRPr="00856455">
              <w:rPr>
                <w:rFonts w:ascii="Times New Roman" w:eastAsia="Times New Roman" w:hAnsi="Times New Roman" w:cs="Times New Roman"/>
                <w:color w:val="000000"/>
                <w:sz w:val="24"/>
                <w:szCs w:val="24"/>
              </w:rPr>
              <w:t xml:space="preserve"> </w:t>
            </w:r>
            <w:r w:rsidRPr="00856455">
              <w:rPr>
                <w:rFonts w:ascii="Times New Roman" w:eastAsia="Times New Roman" w:hAnsi="Times New Roman" w:cs="Times New Roman"/>
                <w:sz w:val="24"/>
                <w:szCs w:val="24"/>
              </w:rPr>
              <w:t>д</w:t>
            </w:r>
            <w:r w:rsidRPr="00856455">
              <w:rPr>
                <w:rFonts w:ascii="Times New Roman" w:eastAsia="Times New Roman" w:hAnsi="Times New Roman" w:cs="Times New Roman"/>
                <w:color w:val="000000"/>
                <w:sz w:val="24"/>
                <w:szCs w:val="24"/>
              </w:rPr>
              <w:t xml:space="preserve">оговору про закупівлю викладено в </w:t>
            </w:r>
            <w:r w:rsidRPr="00856455">
              <w:rPr>
                <w:rFonts w:ascii="Times New Roman" w:eastAsia="Times New Roman" w:hAnsi="Times New Roman" w:cs="Times New Roman"/>
                <w:b/>
                <w:i/>
                <w:color w:val="000000"/>
                <w:sz w:val="24"/>
                <w:szCs w:val="24"/>
              </w:rPr>
              <w:t>Додатку 3</w:t>
            </w:r>
            <w:r w:rsidRPr="00856455">
              <w:rPr>
                <w:rFonts w:ascii="Times New Roman" w:eastAsia="Times New Roman" w:hAnsi="Times New Roman" w:cs="Times New Roman"/>
                <w:color w:val="000000"/>
                <w:sz w:val="24"/>
                <w:szCs w:val="24"/>
              </w:rPr>
              <w:t xml:space="preserve"> до цієї тендерної документації.</w:t>
            </w:r>
          </w:p>
          <w:p w14:paraId="4E9C2A0B" w14:textId="77777777" w:rsidR="004603FB" w:rsidRPr="00856455" w:rsidRDefault="004603FB" w:rsidP="004603FB">
            <w:pPr>
              <w:widowControl w:val="0"/>
              <w:ind w:right="120"/>
              <w:jc w:val="both"/>
              <w:rPr>
                <w:rFonts w:ascii="Times New Roman" w:eastAsia="Times New Roman" w:hAnsi="Times New Roman" w:cs="Times New Roman"/>
                <w:sz w:val="24"/>
                <w:szCs w:val="24"/>
              </w:rPr>
            </w:pPr>
            <w:r w:rsidRPr="0085645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5645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805BFE3" w14:textId="77777777" w:rsidR="004603FB" w:rsidRPr="00856455" w:rsidRDefault="004603FB" w:rsidP="004603FB">
            <w:pPr>
              <w:widowControl w:val="0"/>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b/>
                <w:i/>
                <w:color w:val="000000"/>
                <w:sz w:val="24"/>
                <w:szCs w:val="24"/>
              </w:rPr>
              <w:t>Переможець</w:t>
            </w:r>
            <w:r w:rsidRPr="008564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F9F43C6" w14:textId="77777777" w:rsidR="004603FB" w:rsidRPr="00856455" w:rsidRDefault="004603FB" w:rsidP="004603F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color w:val="000000"/>
                <w:sz w:val="24"/>
                <w:szCs w:val="24"/>
              </w:rPr>
              <w:t>інформацію про право підписання договору про закупівлю;</w:t>
            </w:r>
          </w:p>
          <w:p w14:paraId="4BF7FABD" w14:textId="77777777" w:rsidR="004603FB" w:rsidRPr="00856455" w:rsidRDefault="004603FB" w:rsidP="004603F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564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564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35B0F96" w14:textId="77777777" w:rsidR="004603FB" w:rsidRPr="00856455" w:rsidRDefault="004603FB" w:rsidP="004603FB">
            <w:pPr>
              <w:widowControl w:val="0"/>
              <w:jc w:val="both"/>
              <w:rPr>
                <w:rFonts w:ascii="Times New Roman" w:eastAsia="Times New Roman" w:hAnsi="Times New Roman" w:cs="Times New Roman"/>
                <w:i/>
                <w:sz w:val="24"/>
                <w:szCs w:val="24"/>
              </w:rPr>
            </w:pPr>
            <w:r w:rsidRPr="00856455">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56455">
              <w:rPr>
                <w:rFonts w:ascii="Times New Roman" w:eastAsia="Times New Roman" w:hAnsi="Times New Roman" w:cs="Times New Roman"/>
                <w:i/>
                <w:sz w:val="24"/>
                <w:szCs w:val="24"/>
              </w:rPr>
              <w:t xml:space="preserve"> </w:t>
            </w:r>
            <w:proofErr w:type="spellStart"/>
            <w:r w:rsidRPr="00856455">
              <w:rPr>
                <w:rFonts w:ascii="Times New Roman" w:eastAsia="Times New Roman" w:hAnsi="Times New Roman" w:cs="Times New Roman"/>
                <w:i/>
                <w:sz w:val="24"/>
                <w:szCs w:val="24"/>
              </w:rPr>
              <w:t>абз</w:t>
            </w:r>
            <w:proofErr w:type="spellEnd"/>
            <w:r w:rsidRPr="00856455">
              <w:rPr>
                <w:rFonts w:ascii="Times New Roman" w:eastAsia="Times New Roman" w:hAnsi="Times New Roman" w:cs="Times New Roman"/>
                <w:i/>
                <w:sz w:val="24"/>
                <w:szCs w:val="24"/>
              </w:rPr>
              <w:t xml:space="preserve">. 2 </w:t>
            </w:r>
            <w:r w:rsidRPr="00856455">
              <w:rPr>
                <w:rFonts w:ascii="Times New Roman" w:eastAsia="Times New Roman" w:hAnsi="Times New Roman" w:cs="Times New Roman"/>
                <w:i/>
                <w:sz w:val="24"/>
                <w:szCs w:val="24"/>
              </w:rPr>
              <w:lastRenderedPageBreak/>
              <w:t>підпункту 3  пункту 41 Особливостей.</w:t>
            </w:r>
          </w:p>
        </w:tc>
      </w:tr>
      <w:tr w:rsidR="004603FB" w:rsidRPr="008A15E8" w14:paraId="6568B4EB" w14:textId="77777777" w:rsidTr="00A77EE1">
        <w:trPr>
          <w:trHeight w:val="1142"/>
          <w:jc w:val="center"/>
        </w:trPr>
        <w:tc>
          <w:tcPr>
            <w:tcW w:w="705" w:type="dxa"/>
          </w:tcPr>
          <w:p w14:paraId="3E612E72" w14:textId="77777777" w:rsidR="004603FB" w:rsidRPr="00494D9A" w:rsidRDefault="004603FB" w:rsidP="004603FB">
            <w:pPr>
              <w:widowControl w:val="0"/>
              <w:jc w:val="center"/>
              <w:rPr>
                <w:rFonts w:ascii="Times New Roman" w:eastAsia="Times New Roman" w:hAnsi="Times New Roman" w:cs="Times New Roman"/>
                <w:sz w:val="24"/>
                <w:szCs w:val="24"/>
              </w:rPr>
            </w:pPr>
            <w:r w:rsidRPr="00494D9A">
              <w:rPr>
                <w:rFonts w:ascii="Times New Roman" w:eastAsia="Times New Roman" w:hAnsi="Times New Roman" w:cs="Times New Roman"/>
                <w:color w:val="000000"/>
                <w:sz w:val="24"/>
                <w:szCs w:val="24"/>
              </w:rPr>
              <w:lastRenderedPageBreak/>
              <w:t>4</w:t>
            </w:r>
          </w:p>
        </w:tc>
        <w:tc>
          <w:tcPr>
            <w:tcW w:w="2835" w:type="dxa"/>
          </w:tcPr>
          <w:p w14:paraId="313FA255" w14:textId="77777777" w:rsidR="004603FB" w:rsidRPr="00494D9A" w:rsidRDefault="004603FB" w:rsidP="004603FB">
            <w:pPr>
              <w:widowControl w:val="0"/>
              <w:rPr>
                <w:rFonts w:ascii="Times New Roman" w:eastAsia="Times New Roman" w:hAnsi="Times New Roman" w:cs="Times New Roman"/>
                <w:sz w:val="24"/>
                <w:szCs w:val="24"/>
              </w:rPr>
            </w:pPr>
            <w:r w:rsidRPr="00494D9A">
              <w:rPr>
                <w:rFonts w:ascii="Times New Roman" w:eastAsia="Times New Roman" w:hAnsi="Times New Roman" w:cs="Times New Roman"/>
                <w:b/>
                <w:color w:val="000000"/>
                <w:sz w:val="24"/>
                <w:szCs w:val="24"/>
              </w:rPr>
              <w:t>Умови договору про закупівлю</w:t>
            </w:r>
          </w:p>
        </w:tc>
        <w:tc>
          <w:tcPr>
            <w:tcW w:w="7018" w:type="dxa"/>
            <w:vAlign w:val="center"/>
          </w:tcPr>
          <w:p w14:paraId="71436553" w14:textId="77777777" w:rsidR="004603FB" w:rsidRPr="00494D9A" w:rsidRDefault="004603FB" w:rsidP="004603FB">
            <w:pPr>
              <w:widowControl w:val="0"/>
              <w:jc w:val="both"/>
              <w:rPr>
                <w:rFonts w:ascii="Times New Roman" w:eastAsia="Times New Roman" w:hAnsi="Times New Roman" w:cs="Times New Roman"/>
                <w:sz w:val="24"/>
                <w:szCs w:val="24"/>
              </w:rPr>
            </w:pPr>
            <w:r w:rsidRPr="00494D9A">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93282C" w14:textId="77777777" w:rsidR="004603FB" w:rsidRPr="00494D9A" w:rsidRDefault="004603FB" w:rsidP="004603FB">
            <w:pPr>
              <w:widowControl w:val="0"/>
              <w:jc w:val="both"/>
              <w:rPr>
                <w:rFonts w:ascii="Times New Roman" w:eastAsia="Times New Roman" w:hAnsi="Times New Roman" w:cs="Times New Roman"/>
                <w:color w:val="000000"/>
                <w:sz w:val="24"/>
                <w:szCs w:val="24"/>
              </w:rPr>
            </w:pPr>
            <w:r w:rsidRPr="00494D9A">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579061D" w14:textId="77777777" w:rsidR="004603FB" w:rsidRPr="00494D9A" w:rsidRDefault="004603FB" w:rsidP="004603FB">
            <w:pPr>
              <w:widowControl w:val="0"/>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EEC501D" w14:textId="77777777" w:rsidR="004603FB" w:rsidRPr="00494D9A" w:rsidRDefault="004603FB" w:rsidP="004603FB">
            <w:pPr>
              <w:widowControl w:val="0"/>
              <w:numPr>
                <w:ilvl w:val="0"/>
                <w:numId w:val="3"/>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5ACA509C" w14:textId="77777777" w:rsidR="004603FB" w:rsidRPr="00494D9A" w:rsidRDefault="004603FB" w:rsidP="004603FB">
            <w:pPr>
              <w:widowControl w:val="0"/>
              <w:numPr>
                <w:ilvl w:val="0"/>
                <w:numId w:val="8"/>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8355FA"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86217A" w14:textId="77777777" w:rsidR="004603FB" w:rsidRPr="00494D9A" w:rsidRDefault="004603FB" w:rsidP="004603FB">
            <w:pPr>
              <w:widowControl w:val="0"/>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7BF0E00" w14:textId="77777777" w:rsidR="004603FB" w:rsidRPr="00494D9A" w:rsidRDefault="004603FB" w:rsidP="004603FB">
            <w:pPr>
              <w:widowControl w:val="0"/>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788F730"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2C7F901B"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4D9A">
              <w:rPr>
                <w:rFonts w:ascii="Times New Roman" w:eastAsia="Times New Roman" w:hAnsi="Times New Roman" w:cs="Times New Roman"/>
                <w:color w:val="323232"/>
                <w:sz w:val="24"/>
                <w:szCs w:val="24"/>
              </w:rPr>
              <w:t>пропорційно</w:t>
            </w:r>
            <w:proofErr w:type="spellEnd"/>
            <w:r w:rsidRPr="00494D9A">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C820F8"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CA596AB"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494D9A">
              <w:rPr>
                <w:rFonts w:ascii="Times New Roman" w:eastAsia="Times New Roman" w:hAnsi="Times New Roman" w:cs="Times New Roman"/>
                <w:color w:val="323232"/>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921062"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98B7FF4"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4D9A">
              <w:rPr>
                <w:rFonts w:ascii="Times New Roman" w:eastAsia="Times New Roman" w:hAnsi="Times New Roman" w:cs="Times New Roman"/>
                <w:color w:val="323232"/>
                <w:sz w:val="24"/>
                <w:szCs w:val="24"/>
              </w:rPr>
              <w:t>пропорційно</w:t>
            </w:r>
            <w:proofErr w:type="spellEnd"/>
            <w:r w:rsidRPr="00494D9A">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494D9A">
              <w:rPr>
                <w:rFonts w:ascii="Times New Roman" w:eastAsia="Times New Roman" w:hAnsi="Times New Roman" w:cs="Times New Roman"/>
                <w:color w:val="323232"/>
                <w:sz w:val="24"/>
                <w:szCs w:val="24"/>
              </w:rPr>
              <w:t>пропорційно</w:t>
            </w:r>
            <w:proofErr w:type="spellEnd"/>
            <w:r w:rsidRPr="00494D9A">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37B89353"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4D9A">
              <w:rPr>
                <w:rFonts w:ascii="Times New Roman" w:eastAsia="Times New Roman" w:hAnsi="Times New Roman" w:cs="Times New Roman"/>
                <w:color w:val="323232"/>
                <w:sz w:val="24"/>
                <w:szCs w:val="24"/>
              </w:rPr>
              <w:t>Platts</w:t>
            </w:r>
            <w:proofErr w:type="spellEnd"/>
            <w:r w:rsidRPr="00494D9A">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8AF45" w14:textId="77777777" w:rsidR="004603FB" w:rsidRPr="00494D9A" w:rsidRDefault="004603FB" w:rsidP="004603FB">
            <w:pPr>
              <w:widowControl w:val="0"/>
              <w:numPr>
                <w:ilvl w:val="0"/>
                <w:numId w:val="4"/>
              </w:numPr>
              <w:jc w:val="both"/>
              <w:rPr>
                <w:rFonts w:ascii="Times New Roman" w:eastAsia="Times New Roman" w:hAnsi="Times New Roman" w:cs="Times New Roman"/>
                <w:color w:val="323232"/>
                <w:sz w:val="24"/>
                <w:szCs w:val="24"/>
              </w:rPr>
            </w:pPr>
            <w:r w:rsidRPr="00494D9A">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4603FB" w:rsidRPr="008A15E8" w14:paraId="1509352E" w14:textId="77777777" w:rsidTr="00A77EE1">
        <w:trPr>
          <w:trHeight w:val="1119"/>
          <w:jc w:val="center"/>
        </w:trPr>
        <w:tc>
          <w:tcPr>
            <w:tcW w:w="705" w:type="dxa"/>
          </w:tcPr>
          <w:p w14:paraId="7CF186D1" w14:textId="77777777" w:rsidR="004603FB" w:rsidRPr="00494D9A" w:rsidRDefault="004603FB" w:rsidP="004603FB">
            <w:pPr>
              <w:widowControl w:val="0"/>
              <w:jc w:val="center"/>
              <w:rPr>
                <w:rFonts w:ascii="Times New Roman" w:eastAsia="Times New Roman" w:hAnsi="Times New Roman" w:cs="Times New Roman"/>
                <w:sz w:val="24"/>
                <w:szCs w:val="24"/>
              </w:rPr>
            </w:pPr>
            <w:r w:rsidRPr="00494D9A">
              <w:rPr>
                <w:rFonts w:ascii="Times New Roman" w:eastAsia="Times New Roman" w:hAnsi="Times New Roman" w:cs="Times New Roman"/>
                <w:color w:val="000000"/>
                <w:sz w:val="24"/>
                <w:szCs w:val="24"/>
              </w:rPr>
              <w:lastRenderedPageBreak/>
              <w:t>5</w:t>
            </w:r>
          </w:p>
        </w:tc>
        <w:tc>
          <w:tcPr>
            <w:tcW w:w="2835" w:type="dxa"/>
          </w:tcPr>
          <w:p w14:paraId="58CDEBE5" w14:textId="77777777" w:rsidR="004603FB" w:rsidRPr="00494D9A" w:rsidRDefault="004603FB" w:rsidP="004603FB">
            <w:pPr>
              <w:widowControl w:val="0"/>
              <w:rPr>
                <w:rFonts w:ascii="Times New Roman" w:eastAsia="Times New Roman" w:hAnsi="Times New Roman" w:cs="Times New Roman"/>
                <w:sz w:val="24"/>
                <w:szCs w:val="24"/>
              </w:rPr>
            </w:pPr>
            <w:r w:rsidRPr="00494D9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18" w:type="dxa"/>
            <w:vAlign w:val="center"/>
          </w:tcPr>
          <w:p w14:paraId="6EDFA6A7" w14:textId="77777777" w:rsidR="004603FB" w:rsidRPr="00494D9A" w:rsidRDefault="004603FB" w:rsidP="004603FB">
            <w:pPr>
              <w:widowControl w:val="0"/>
              <w:jc w:val="both"/>
              <w:rPr>
                <w:rFonts w:ascii="Times New Roman" w:eastAsia="Times New Roman" w:hAnsi="Times New Roman" w:cs="Times New Roman"/>
                <w:sz w:val="24"/>
                <w:szCs w:val="24"/>
              </w:rPr>
            </w:pPr>
            <w:r w:rsidRPr="00494D9A">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94D9A">
              <w:rPr>
                <w:rFonts w:ascii="Times New Roman" w:eastAsia="Times New Roman" w:hAnsi="Times New Roman" w:cs="Times New Roman"/>
                <w:color w:val="000000"/>
                <w:sz w:val="24"/>
                <w:szCs w:val="24"/>
              </w:rPr>
              <w:t>неукладення</w:t>
            </w:r>
            <w:proofErr w:type="spellEnd"/>
            <w:r w:rsidRPr="00494D9A">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603FB" w:rsidRPr="008A15E8" w14:paraId="3B4300B0" w14:textId="77777777" w:rsidTr="00A77EE1">
        <w:trPr>
          <w:trHeight w:val="1119"/>
          <w:jc w:val="center"/>
        </w:trPr>
        <w:tc>
          <w:tcPr>
            <w:tcW w:w="705" w:type="dxa"/>
          </w:tcPr>
          <w:p w14:paraId="1D49D764" w14:textId="77777777" w:rsidR="004603FB" w:rsidRPr="008A15E8" w:rsidRDefault="004603FB" w:rsidP="004603FB">
            <w:pPr>
              <w:widowControl w:val="0"/>
              <w:jc w:val="center"/>
              <w:rPr>
                <w:rFonts w:ascii="Times New Roman" w:eastAsia="Times New Roman" w:hAnsi="Times New Roman" w:cs="Times New Roman"/>
                <w:sz w:val="24"/>
                <w:szCs w:val="24"/>
              </w:rPr>
            </w:pPr>
            <w:r w:rsidRPr="008A15E8">
              <w:rPr>
                <w:rFonts w:ascii="Times New Roman" w:eastAsia="Times New Roman" w:hAnsi="Times New Roman" w:cs="Times New Roman"/>
                <w:color w:val="000000"/>
                <w:sz w:val="24"/>
                <w:szCs w:val="24"/>
              </w:rPr>
              <w:t>6</w:t>
            </w:r>
          </w:p>
        </w:tc>
        <w:tc>
          <w:tcPr>
            <w:tcW w:w="2835" w:type="dxa"/>
          </w:tcPr>
          <w:p w14:paraId="34D8DB37" w14:textId="77777777" w:rsidR="004603FB" w:rsidRPr="008A15E8" w:rsidRDefault="004603FB" w:rsidP="004603FB">
            <w:pPr>
              <w:widowControl w:val="0"/>
              <w:rPr>
                <w:rFonts w:ascii="Times New Roman" w:eastAsia="Times New Roman" w:hAnsi="Times New Roman" w:cs="Times New Roman"/>
                <w:sz w:val="24"/>
                <w:szCs w:val="24"/>
              </w:rPr>
            </w:pPr>
            <w:r w:rsidRPr="008A15E8">
              <w:rPr>
                <w:rFonts w:ascii="Times New Roman" w:eastAsia="Times New Roman" w:hAnsi="Times New Roman" w:cs="Times New Roman"/>
                <w:b/>
                <w:color w:val="000000"/>
                <w:sz w:val="24"/>
                <w:szCs w:val="24"/>
              </w:rPr>
              <w:t>Забезпечення виконання договору про закупівлю</w:t>
            </w:r>
          </w:p>
        </w:tc>
        <w:tc>
          <w:tcPr>
            <w:tcW w:w="7018" w:type="dxa"/>
            <w:vAlign w:val="center"/>
          </w:tcPr>
          <w:p w14:paraId="7E5E962F" w14:textId="77777777" w:rsidR="004603FB" w:rsidRPr="008A15E8" w:rsidRDefault="004603FB" w:rsidP="004603FB">
            <w:pPr>
              <w:widowControl w:val="0"/>
              <w:ind w:right="120"/>
              <w:jc w:val="both"/>
              <w:rPr>
                <w:rFonts w:ascii="Times New Roman" w:eastAsia="Times New Roman" w:hAnsi="Times New Roman" w:cs="Times New Roman"/>
                <w:color w:val="000000" w:themeColor="text1"/>
                <w:sz w:val="24"/>
                <w:szCs w:val="24"/>
              </w:rPr>
            </w:pPr>
            <w:r w:rsidRPr="008A15E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DB474AD" w14:textId="77777777" w:rsidR="004603FB" w:rsidRPr="008A15E8" w:rsidRDefault="004603FB" w:rsidP="004603FB">
            <w:pPr>
              <w:widowControl w:val="0"/>
              <w:ind w:right="120"/>
              <w:jc w:val="both"/>
              <w:rPr>
                <w:rFonts w:ascii="Times New Roman" w:eastAsia="Times New Roman" w:hAnsi="Times New Roman" w:cs="Times New Roman"/>
                <w:color w:val="000000" w:themeColor="text1"/>
                <w:sz w:val="24"/>
                <w:szCs w:val="24"/>
              </w:rPr>
            </w:pPr>
          </w:p>
          <w:p w14:paraId="5EECBE07" w14:textId="77777777" w:rsidR="004603FB" w:rsidRPr="008A15E8" w:rsidRDefault="004603FB" w:rsidP="004603FB">
            <w:pPr>
              <w:widowControl w:val="0"/>
              <w:jc w:val="both"/>
              <w:rPr>
                <w:rFonts w:ascii="Times New Roman" w:eastAsia="Times New Roman" w:hAnsi="Times New Roman" w:cs="Times New Roman"/>
                <w:sz w:val="24"/>
                <w:szCs w:val="24"/>
              </w:rPr>
            </w:pPr>
          </w:p>
        </w:tc>
      </w:tr>
    </w:tbl>
    <w:p w14:paraId="147E3A3B" w14:textId="77777777" w:rsidR="00E41ED1" w:rsidRPr="008A15E8" w:rsidRDefault="00E41ED1">
      <w:pPr>
        <w:widowControl w:val="0"/>
        <w:spacing w:after="0" w:line="240" w:lineRule="auto"/>
        <w:jc w:val="both"/>
        <w:rPr>
          <w:rFonts w:ascii="Times New Roman" w:eastAsia="Times New Roman" w:hAnsi="Times New Roman" w:cs="Times New Roman"/>
          <w:sz w:val="24"/>
          <w:szCs w:val="24"/>
          <w:highlight w:val="yellow"/>
        </w:rPr>
      </w:pPr>
      <w:bookmarkStart w:id="6" w:name="_heading=h.2s8eyo1" w:colFirst="0" w:colLast="0"/>
      <w:bookmarkEnd w:id="6"/>
    </w:p>
    <w:p w14:paraId="498C9830" w14:textId="77777777" w:rsidR="00E41ED1" w:rsidRPr="00856455" w:rsidRDefault="00C753B8">
      <w:pPr>
        <w:widowControl w:val="0"/>
        <w:spacing w:after="0" w:line="240"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Додатки: </w:t>
      </w:r>
      <w:r w:rsidRPr="00856455">
        <w:rPr>
          <w:rFonts w:ascii="Times New Roman" w:eastAsia="Times New Roman" w:hAnsi="Times New Roman" w:cs="Times New Roman"/>
          <w:sz w:val="24"/>
          <w:szCs w:val="24"/>
        </w:rPr>
        <w:tab/>
      </w:r>
      <w:r w:rsidRPr="00856455">
        <w:rPr>
          <w:rFonts w:ascii="Times New Roman" w:eastAsia="Times New Roman" w:hAnsi="Times New Roman" w:cs="Times New Roman"/>
          <w:sz w:val="24"/>
          <w:szCs w:val="24"/>
        </w:rPr>
        <w:tab/>
      </w:r>
      <w:r w:rsidRPr="00856455">
        <w:rPr>
          <w:rFonts w:ascii="Times New Roman" w:eastAsia="Times New Roman" w:hAnsi="Times New Roman" w:cs="Times New Roman"/>
          <w:sz w:val="24"/>
          <w:szCs w:val="24"/>
        </w:rPr>
        <w:tab/>
      </w:r>
      <w:r w:rsidR="00477312"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sz w:val="24"/>
          <w:szCs w:val="24"/>
        </w:rPr>
        <w:t xml:space="preserve">1. Додаток 1 до тендерної документації </w:t>
      </w:r>
    </w:p>
    <w:p w14:paraId="31B75077" w14:textId="77777777" w:rsidR="00E41ED1" w:rsidRPr="00856455" w:rsidRDefault="00C753B8">
      <w:pPr>
        <w:widowControl w:val="0"/>
        <w:spacing w:after="0" w:line="240" w:lineRule="auto"/>
        <w:jc w:val="both"/>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                                               </w:t>
      </w:r>
      <w:r w:rsidR="00477312"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sz w:val="24"/>
          <w:szCs w:val="24"/>
        </w:rPr>
        <w:t xml:space="preserve">2. Додаток 2 до тендерної документації </w:t>
      </w:r>
    </w:p>
    <w:p w14:paraId="6096B5B4" w14:textId="77777777" w:rsidR="00E41ED1" w:rsidRDefault="00C753B8" w:rsidP="00F67159">
      <w:pPr>
        <w:spacing w:after="0" w:line="240" w:lineRule="auto"/>
        <w:rPr>
          <w:rFonts w:ascii="Times New Roman" w:eastAsia="Times New Roman" w:hAnsi="Times New Roman" w:cs="Times New Roman"/>
          <w:sz w:val="24"/>
          <w:szCs w:val="24"/>
        </w:rPr>
      </w:pPr>
      <w:r w:rsidRPr="00856455">
        <w:rPr>
          <w:rFonts w:ascii="Times New Roman" w:eastAsia="Times New Roman" w:hAnsi="Times New Roman" w:cs="Times New Roman"/>
          <w:sz w:val="24"/>
          <w:szCs w:val="24"/>
        </w:rPr>
        <w:t xml:space="preserve">                                               </w:t>
      </w:r>
      <w:r w:rsidR="00477312" w:rsidRPr="00856455">
        <w:rPr>
          <w:rFonts w:ascii="Times New Roman" w:eastAsia="Times New Roman" w:hAnsi="Times New Roman" w:cs="Times New Roman"/>
          <w:sz w:val="24"/>
          <w:szCs w:val="24"/>
        </w:rPr>
        <w:t xml:space="preserve">  </w:t>
      </w:r>
      <w:r w:rsidRPr="00856455">
        <w:rPr>
          <w:rFonts w:ascii="Times New Roman" w:eastAsia="Times New Roman" w:hAnsi="Times New Roman" w:cs="Times New Roman"/>
          <w:sz w:val="24"/>
          <w:szCs w:val="24"/>
        </w:rPr>
        <w:t xml:space="preserve">3. Додаток 3 до тендерної документації </w:t>
      </w:r>
    </w:p>
    <w:p w14:paraId="10C59761" w14:textId="77777777" w:rsidR="00F23180" w:rsidRDefault="00F23180" w:rsidP="00F67159">
      <w:pPr>
        <w:spacing w:after="0" w:line="240" w:lineRule="auto"/>
        <w:rPr>
          <w:rFonts w:ascii="Times New Roman" w:eastAsia="Times New Roman" w:hAnsi="Times New Roman" w:cs="Times New Roman"/>
          <w:sz w:val="24"/>
          <w:szCs w:val="24"/>
        </w:rPr>
      </w:pPr>
    </w:p>
    <w:p w14:paraId="074D27AD" w14:textId="77777777" w:rsidR="00F23180" w:rsidRDefault="00F23180" w:rsidP="00F67159">
      <w:pPr>
        <w:spacing w:after="0" w:line="240" w:lineRule="auto"/>
        <w:rPr>
          <w:rFonts w:ascii="Times New Roman" w:eastAsia="Times New Roman" w:hAnsi="Times New Roman" w:cs="Times New Roman"/>
          <w:sz w:val="24"/>
          <w:szCs w:val="24"/>
        </w:rPr>
      </w:pPr>
    </w:p>
    <w:p w14:paraId="35F7DD9B" w14:textId="77777777" w:rsidR="00F23180" w:rsidRDefault="00F23180" w:rsidP="00F67159">
      <w:pPr>
        <w:spacing w:after="0" w:line="240" w:lineRule="auto"/>
        <w:rPr>
          <w:rFonts w:ascii="Times New Roman" w:eastAsia="Times New Roman" w:hAnsi="Times New Roman" w:cs="Times New Roman"/>
          <w:sz w:val="24"/>
          <w:szCs w:val="24"/>
        </w:rPr>
      </w:pPr>
    </w:p>
    <w:p w14:paraId="00FD6146" w14:textId="77777777" w:rsidR="00F23180" w:rsidRDefault="00F23180" w:rsidP="00F67159">
      <w:pPr>
        <w:spacing w:after="0" w:line="240" w:lineRule="auto"/>
        <w:rPr>
          <w:rFonts w:ascii="Times New Roman" w:eastAsia="Times New Roman" w:hAnsi="Times New Roman" w:cs="Times New Roman"/>
          <w:sz w:val="24"/>
          <w:szCs w:val="24"/>
        </w:rPr>
      </w:pPr>
    </w:p>
    <w:p w14:paraId="1389655E" w14:textId="77777777" w:rsidR="00F23180" w:rsidRDefault="00F23180" w:rsidP="00F67159">
      <w:pPr>
        <w:spacing w:after="0" w:line="240" w:lineRule="auto"/>
        <w:rPr>
          <w:rFonts w:ascii="Times New Roman" w:eastAsia="Times New Roman" w:hAnsi="Times New Roman" w:cs="Times New Roman"/>
          <w:sz w:val="24"/>
          <w:szCs w:val="24"/>
        </w:rPr>
      </w:pPr>
    </w:p>
    <w:p w14:paraId="19027DB3" w14:textId="77777777" w:rsidR="00F23180" w:rsidRDefault="00F23180" w:rsidP="00F67159">
      <w:pPr>
        <w:spacing w:after="0" w:line="240" w:lineRule="auto"/>
        <w:rPr>
          <w:rFonts w:ascii="Times New Roman" w:eastAsia="Times New Roman" w:hAnsi="Times New Roman" w:cs="Times New Roman"/>
          <w:sz w:val="24"/>
          <w:szCs w:val="24"/>
        </w:rPr>
      </w:pPr>
    </w:p>
    <w:p w14:paraId="0F9D0400" w14:textId="77777777" w:rsidR="00F23180" w:rsidRDefault="00F23180" w:rsidP="00F67159">
      <w:pPr>
        <w:spacing w:after="0" w:line="240" w:lineRule="auto"/>
        <w:rPr>
          <w:rFonts w:ascii="Times New Roman" w:eastAsia="Times New Roman" w:hAnsi="Times New Roman" w:cs="Times New Roman"/>
          <w:sz w:val="24"/>
          <w:szCs w:val="24"/>
        </w:rPr>
      </w:pPr>
    </w:p>
    <w:p w14:paraId="15AF262B" w14:textId="77777777" w:rsidR="00F23180" w:rsidRDefault="00F23180" w:rsidP="00F67159">
      <w:pPr>
        <w:spacing w:after="0" w:line="240" w:lineRule="auto"/>
        <w:rPr>
          <w:rFonts w:ascii="Times New Roman" w:eastAsia="Times New Roman" w:hAnsi="Times New Roman" w:cs="Times New Roman"/>
          <w:sz w:val="24"/>
          <w:szCs w:val="24"/>
        </w:rPr>
      </w:pPr>
    </w:p>
    <w:p w14:paraId="7B57F741" w14:textId="77777777" w:rsidR="00F23180" w:rsidRDefault="00F23180" w:rsidP="00F67159">
      <w:pPr>
        <w:spacing w:after="0" w:line="240" w:lineRule="auto"/>
        <w:rPr>
          <w:rFonts w:ascii="Times New Roman" w:eastAsia="Times New Roman" w:hAnsi="Times New Roman" w:cs="Times New Roman"/>
          <w:sz w:val="24"/>
          <w:szCs w:val="24"/>
        </w:rPr>
      </w:pPr>
    </w:p>
    <w:p w14:paraId="78B56093" w14:textId="77777777" w:rsidR="00F23180" w:rsidRDefault="00F23180" w:rsidP="00F67159">
      <w:pPr>
        <w:spacing w:after="0" w:line="240" w:lineRule="auto"/>
        <w:rPr>
          <w:rFonts w:ascii="Times New Roman" w:eastAsia="Times New Roman" w:hAnsi="Times New Roman" w:cs="Times New Roman"/>
          <w:sz w:val="24"/>
          <w:szCs w:val="24"/>
        </w:rPr>
      </w:pPr>
    </w:p>
    <w:p w14:paraId="6146D578" w14:textId="77777777" w:rsidR="00F23180" w:rsidRDefault="00F23180" w:rsidP="00F67159">
      <w:pPr>
        <w:spacing w:after="0" w:line="240" w:lineRule="auto"/>
        <w:rPr>
          <w:rFonts w:ascii="Times New Roman" w:eastAsia="Times New Roman" w:hAnsi="Times New Roman" w:cs="Times New Roman"/>
          <w:sz w:val="24"/>
          <w:szCs w:val="24"/>
        </w:rPr>
      </w:pPr>
    </w:p>
    <w:p w14:paraId="690510C2" w14:textId="77777777" w:rsidR="004603FB" w:rsidRDefault="004603FB" w:rsidP="00F23180">
      <w:pPr>
        <w:spacing w:after="0" w:line="240" w:lineRule="auto"/>
        <w:jc w:val="right"/>
        <w:rPr>
          <w:rFonts w:ascii="Times New Roman" w:eastAsia="Times New Roman" w:hAnsi="Times New Roman" w:cs="Times New Roman"/>
          <w:b/>
          <w:sz w:val="24"/>
          <w:szCs w:val="24"/>
        </w:rPr>
      </w:pPr>
    </w:p>
    <w:p w14:paraId="5A0D3D12" w14:textId="77777777" w:rsidR="004603FB" w:rsidRDefault="004603FB" w:rsidP="00F23180">
      <w:pPr>
        <w:spacing w:after="0" w:line="240" w:lineRule="auto"/>
        <w:jc w:val="right"/>
        <w:rPr>
          <w:rFonts w:ascii="Times New Roman" w:eastAsia="Times New Roman" w:hAnsi="Times New Roman" w:cs="Times New Roman"/>
          <w:b/>
          <w:sz w:val="24"/>
          <w:szCs w:val="24"/>
        </w:rPr>
      </w:pPr>
    </w:p>
    <w:p w14:paraId="3EC012D7" w14:textId="77777777" w:rsidR="004603FB" w:rsidRDefault="004603FB" w:rsidP="00F23180">
      <w:pPr>
        <w:spacing w:after="0" w:line="240" w:lineRule="auto"/>
        <w:jc w:val="right"/>
        <w:rPr>
          <w:rFonts w:ascii="Times New Roman" w:eastAsia="Times New Roman" w:hAnsi="Times New Roman" w:cs="Times New Roman"/>
          <w:b/>
          <w:sz w:val="24"/>
          <w:szCs w:val="24"/>
        </w:rPr>
      </w:pPr>
    </w:p>
    <w:p w14:paraId="75785659" w14:textId="48ECC7F6" w:rsidR="00F23180" w:rsidRPr="00F23180" w:rsidRDefault="00F23180" w:rsidP="00F23180">
      <w:pPr>
        <w:spacing w:after="0" w:line="240" w:lineRule="auto"/>
        <w:jc w:val="right"/>
        <w:rPr>
          <w:rFonts w:ascii="Times New Roman" w:eastAsia="Times New Roman" w:hAnsi="Times New Roman" w:cs="Times New Roman"/>
          <w:b/>
          <w:sz w:val="24"/>
          <w:szCs w:val="24"/>
        </w:rPr>
      </w:pPr>
      <w:r w:rsidRPr="00F23180">
        <w:rPr>
          <w:rFonts w:ascii="Times New Roman" w:eastAsia="Times New Roman" w:hAnsi="Times New Roman" w:cs="Times New Roman"/>
          <w:b/>
          <w:sz w:val="24"/>
          <w:szCs w:val="24"/>
        </w:rPr>
        <w:lastRenderedPageBreak/>
        <w:t>ДОДАТОК 1</w:t>
      </w:r>
    </w:p>
    <w:p w14:paraId="24959AE8" w14:textId="77777777" w:rsidR="00F23180" w:rsidRPr="00F23180" w:rsidRDefault="00F23180" w:rsidP="00F23180">
      <w:pPr>
        <w:spacing w:after="0" w:line="240" w:lineRule="auto"/>
        <w:jc w:val="both"/>
        <w:rPr>
          <w:rFonts w:ascii="Times New Roman" w:eastAsia="Times New Roman" w:hAnsi="Times New Roman" w:cs="Times New Roman"/>
          <w:i/>
        </w:rPr>
      </w:pPr>
      <w:r w:rsidRPr="00F23180">
        <w:rPr>
          <w:rFonts w:eastAsia="Times New Roman" w:cs="Times New Roman"/>
        </w:rPr>
        <w:t xml:space="preserve">                                                                                                                                             </w:t>
      </w:r>
      <w:r w:rsidRPr="00F23180">
        <w:rPr>
          <w:rFonts w:ascii="Times New Roman" w:eastAsia="Times New Roman" w:hAnsi="Times New Roman" w:cs="Times New Roman"/>
          <w:i/>
        </w:rPr>
        <w:t>до тендерної документації :</w:t>
      </w:r>
    </w:p>
    <w:p w14:paraId="1A647274" w14:textId="77777777" w:rsidR="00F23180" w:rsidRPr="00F23180" w:rsidRDefault="00F23180" w:rsidP="00F2318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23180">
        <w:rPr>
          <w:rFonts w:ascii="Times New Roman" w:eastAsia="Times New Roman" w:hAnsi="Times New Roman" w:cs="Times New Roman"/>
          <w:b/>
          <w:color w:val="000000"/>
          <w:lang w:eastAsia="ru-RU"/>
        </w:rPr>
        <w:t>Таблиця 1.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1A877A26" w14:textId="77777777" w:rsidR="00F23180" w:rsidRPr="00F23180" w:rsidRDefault="00F23180" w:rsidP="00F23180">
      <w:pPr>
        <w:spacing w:after="0" w:line="240" w:lineRule="auto"/>
        <w:rPr>
          <w:rFonts w:ascii="Times New Roman" w:eastAsia="Times New Roman" w:hAnsi="Times New Roman" w:cs="Times New Roman"/>
          <w:b/>
          <w:color w:val="000000"/>
          <w:lang w:eastAsia="ru-RU"/>
        </w:rPr>
      </w:pPr>
    </w:p>
    <w:p w14:paraId="5A65CB83" w14:textId="77777777" w:rsidR="00F23180" w:rsidRPr="00F23180" w:rsidRDefault="00F23180" w:rsidP="00F2318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F23180" w:rsidRPr="00F23180" w14:paraId="3AD2060C" w14:textId="77777777" w:rsidTr="00D26074">
        <w:tc>
          <w:tcPr>
            <w:tcW w:w="10348" w:type="dxa"/>
            <w:tcBorders>
              <w:top w:val="single" w:sz="6" w:space="0" w:color="auto"/>
              <w:left w:val="single" w:sz="6" w:space="0" w:color="auto"/>
              <w:bottom w:val="single" w:sz="6" w:space="0" w:color="auto"/>
              <w:right w:val="single" w:sz="6" w:space="0" w:color="auto"/>
            </w:tcBorders>
          </w:tcPr>
          <w:p w14:paraId="0E3D33EA" w14:textId="77777777" w:rsidR="00F23180" w:rsidRPr="00F23180" w:rsidRDefault="00F23180" w:rsidP="00F23180">
            <w:pPr>
              <w:spacing w:after="150" w:line="240" w:lineRule="auto"/>
              <w:ind w:firstLine="450"/>
              <w:jc w:val="both"/>
              <w:rPr>
                <w:rFonts w:ascii="Times New Roman" w:hAnsi="Times New Roman" w:cs="Times New Roman"/>
              </w:rPr>
            </w:pPr>
          </w:p>
          <w:p w14:paraId="5CFD4AE2" w14:textId="77777777" w:rsidR="00F23180" w:rsidRPr="00F23180" w:rsidRDefault="00F23180" w:rsidP="00F23180">
            <w:pPr>
              <w:spacing w:before="120" w:after="24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lang w:val="ru-RU" w:eastAsia="ru-RU"/>
              </w:rPr>
              <w:t xml:space="preserve">1.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підтверджує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відсутність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підстав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визначених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статтею</w:t>
            </w:r>
            <w:proofErr w:type="spellEnd"/>
            <w:r w:rsidRPr="00F23180">
              <w:rPr>
                <w:rFonts w:ascii="Times New Roman" w:eastAsia="Times New Roman" w:hAnsi="Times New Roman" w:cs="Times New Roman"/>
                <w:color w:val="000000"/>
                <w:shd w:val="solid" w:color="FFFFFF" w:fill="FFFFFF"/>
                <w:lang w:val="ru-RU" w:eastAsia="en-US"/>
              </w:rPr>
              <w:t xml:space="preserve"> 17 Закону (</w:t>
            </w:r>
            <w:proofErr w:type="spellStart"/>
            <w:r w:rsidRPr="00F23180">
              <w:rPr>
                <w:rFonts w:ascii="Times New Roman" w:eastAsia="Times New Roman" w:hAnsi="Times New Roman" w:cs="Times New Roman"/>
                <w:color w:val="000000"/>
                <w:shd w:val="solid" w:color="FFFFFF" w:fill="FFFFFF"/>
                <w:lang w:val="ru-RU" w:eastAsia="en-US"/>
              </w:rPr>
              <w:t>крім</w:t>
            </w:r>
            <w:proofErr w:type="spellEnd"/>
            <w:r w:rsidRPr="00F23180">
              <w:rPr>
                <w:rFonts w:ascii="Times New Roman" w:eastAsia="Times New Roman" w:hAnsi="Times New Roman" w:cs="Times New Roman"/>
                <w:color w:val="000000"/>
                <w:shd w:val="solid" w:color="FFFFFF" w:fill="FFFFFF"/>
                <w:lang w:val="ru-RU" w:eastAsia="en-US"/>
              </w:rPr>
              <w:t xml:space="preserve"> пункту 13 </w:t>
            </w:r>
            <w:proofErr w:type="spellStart"/>
            <w:r w:rsidRPr="00F23180">
              <w:rPr>
                <w:rFonts w:ascii="Times New Roman" w:eastAsia="Times New Roman" w:hAnsi="Times New Roman" w:cs="Times New Roman"/>
                <w:color w:val="000000"/>
                <w:shd w:val="solid" w:color="FFFFFF" w:fill="FFFFFF"/>
                <w:lang w:val="ru-RU" w:eastAsia="en-US"/>
              </w:rPr>
              <w:t>частини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першої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статті</w:t>
            </w:r>
            <w:proofErr w:type="spellEnd"/>
            <w:r w:rsidRPr="00F23180">
              <w:rPr>
                <w:rFonts w:ascii="Times New Roman" w:eastAsia="Times New Roman" w:hAnsi="Times New Roman" w:cs="Times New Roman"/>
                <w:color w:val="000000"/>
                <w:shd w:val="solid" w:color="FFFFFF" w:fill="FFFFFF"/>
                <w:lang w:val="ru-RU" w:eastAsia="en-US"/>
              </w:rPr>
              <w:t xml:space="preserve"> 17 Закону), </w:t>
            </w:r>
            <w:proofErr w:type="gramStart"/>
            <w:r w:rsidRPr="00F23180">
              <w:rPr>
                <w:rFonts w:ascii="Times New Roman" w:eastAsia="Times New Roman" w:hAnsi="Times New Roman" w:cs="Times New Roman"/>
                <w:color w:val="000000"/>
                <w:shd w:val="solid" w:color="FFFFFF" w:fill="FFFFFF"/>
                <w:lang w:val="ru-RU" w:eastAsia="en-US"/>
              </w:rPr>
              <w:t xml:space="preserve">шляхом  </w:t>
            </w:r>
            <w:proofErr w:type="spellStart"/>
            <w:r w:rsidRPr="00F23180">
              <w:rPr>
                <w:rFonts w:ascii="Times New Roman" w:eastAsia="Times New Roman" w:hAnsi="Times New Roman" w:cs="Times New Roman"/>
                <w:color w:val="000000"/>
                <w:shd w:val="solid" w:color="FFFFFF" w:fill="FFFFFF"/>
                <w:lang w:val="ru-RU" w:eastAsia="en-US"/>
              </w:rPr>
              <w:t>самостійного</w:t>
            </w:r>
            <w:proofErr w:type="spellEnd"/>
            <w:proofErr w:type="gram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декларування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відсутності</w:t>
            </w:r>
            <w:proofErr w:type="spellEnd"/>
            <w:r w:rsidRPr="00F23180">
              <w:rPr>
                <w:rFonts w:ascii="Times New Roman" w:eastAsia="Times New Roman" w:hAnsi="Times New Roman" w:cs="Times New Roman"/>
                <w:color w:val="000000"/>
                <w:shd w:val="solid" w:color="FFFFFF" w:fill="FFFFFF"/>
                <w:lang w:val="ru-RU" w:eastAsia="en-US"/>
              </w:rPr>
              <w:t xml:space="preserve"> таких </w:t>
            </w:r>
            <w:proofErr w:type="spellStart"/>
            <w:r w:rsidRPr="00F23180">
              <w:rPr>
                <w:rFonts w:ascii="Times New Roman" w:eastAsia="Times New Roman" w:hAnsi="Times New Roman" w:cs="Times New Roman"/>
                <w:color w:val="000000"/>
                <w:shd w:val="solid" w:color="FFFFFF" w:fill="FFFFFF"/>
                <w:lang w:val="ru-RU" w:eastAsia="en-US"/>
              </w:rPr>
              <w:t>підстав</w:t>
            </w:r>
            <w:proofErr w:type="spellEnd"/>
            <w:r w:rsidRPr="00F23180">
              <w:rPr>
                <w:rFonts w:ascii="Times New Roman" w:eastAsia="Times New Roman" w:hAnsi="Times New Roman" w:cs="Times New Roman"/>
                <w:color w:val="000000"/>
                <w:shd w:val="solid" w:color="FFFFFF" w:fill="FFFFFF"/>
                <w:lang w:val="ru-RU" w:eastAsia="en-US"/>
              </w:rPr>
              <w:t xml:space="preserve"> </w:t>
            </w:r>
            <w:r w:rsidRPr="00F23180">
              <w:rPr>
                <w:rFonts w:ascii="Times New Roman" w:eastAsia="Times New Roman" w:hAnsi="Times New Roman" w:cs="Times New Roman"/>
                <w:b/>
                <w:color w:val="000000"/>
                <w:shd w:val="solid" w:color="FFFFFF" w:fill="FFFFFF"/>
                <w:lang w:val="ru-RU" w:eastAsia="en-US"/>
              </w:rPr>
              <w:t xml:space="preserve">в </w:t>
            </w:r>
            <w:proofErr w:type="spellStart"/>
            <w:r w:rsidRPr="00F23180">
              <w:rPr>
                <w:rFonts w:ascii="Times New Roman" w:eastAsia="Times New Roman" w:hAnsi="Times New Roman" w:cs="Times New Roman"/>
                <w:b/>
                <w:color w:val="000000"/>
                <w:shd w:val="solid" w:color="FFFFFF" w:fill="FFFFFF"/>
                <w:lang w:val="ru-RU" w:eastAsia="en-US"/>
              </w:rPr>
              <w:t>електронній</w:t>
            </w:r>
            <w:proofErr w:type="spellEnd"/>
            <w:r w:rsidRPr="00F23180">
              <w:rPr>
                <w:rFonts w:ascii="Times New Roman" w:eastAsia="Times New Roman" w:hAnsi="Times New Roman" w:cs="Times New Roman"/>
                <w:b/>
                <w:color w:val="000000"/>
                <w:shd w:val="solid" w:color="FFFFFF" w:fill="FFFFFF"/>
                <w:lang w:val="ru-RU" w:eastAsia="en-US"/>
              </w:rPr>
              <w:t xml:space="preserve"> </w:t>
            </w:r>
            <w:proofErr w:type="spellStart"/>
            <w:r w:rsidRPr="00F23180">
              <w:rPr>
                <w:rFonts w:ascii="Times New Roman" w:eastAsia="Times New Roman" w:hAnsi="Times New Roman" w:cs="Times New Roman"/>
                <w:b/>
                <w:color w:val="000000"/>
                <w:shd w:val="solid" w:color="FFFFFF" w:fill="FFFFFF"/>
                <w:lang w:val="ru-RU" w:eastAsia="en-US"/>
              </w:rPr>
              <w:t>системі</w:t>
            </w:r>
            <w:proofErr w:type="spellEnd"/>
            <w:r w:rsidRPr="00F23180">
              <w:rPr>
                <w:rFonts w:ascii="Times New Roman" w:eastAsia="Times New Roman" w:hAnsi="Times New Roman" w:cs="Times New Roman"/>
                <w:b/>
                <w:color w:val="000000"/>
                <w:shd w:val="solid" w:color="FFFFFF" w:fill="FFFFFF"/>
                <w:lang w:val="ru-RU" w:eastAsia="en-US"/>
              </w:rPr>
              <w:t xml:space="preserve"> </w:t>
            </w:r>
            <w:proofErr w:type="spellStart"/>
            <w:r w:rsidRPr="00F23180">
              <w:rPr>
                <w:rFonts w:ascii="Times New Roman" w:eastAsia="Times New Roman" w:hAnsi="Times New Roman" w:cs="Times New Roman"/>
                <w:b/>
                <w:color w:val="000000"/>
                <w:shd w:val="solid" w:color="FFFFFF" w:fill="FFFFFF"/>
                <w:lang w:val="ru-RU" w:eastAsia="en-US"/>
              </w:rPr>
              <w:t>закупівель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w:t>
            </w:r>
            <w:proofErr w:type="spellEnd"/>
            <w:r w:rsidRPr="00F23180">
              <w:rPr>
                <w:rFonts w:ascii="Times New Roman" w:eastAsia="Times New Roman" w:hAnsi="Times New Roman" w:cs="Times New Roman"/>
                <w:color w:val="000000"/>
                <w:shd w:val="solid" w:color="FFFFFF" w:fill="FFFFFF"/>
                <w:lang w:val="ru-RU" w:eastAsia="en-US"/>
              </w:rPr>
              <w:t xml:space="preserve"> час </w:t>
            </w:r>
            <w:proofErr w:type="spellStart"/>
            <w:r w:rsidRPr="00F23180">
              <w:rPr>
                <w:rFonts w:ascii="Times New Roman" w:eastAsia="Times New Roman" w:hAnsi="Times New Roman" w:cs="Times New Roman"/>
                <w:color w:val="000000"/>
                <w:shd w:val="solid" w:color="FFFFFF" w:fill="FFFFFF"/>
                <w:lang w:val="ru-RU" w:eastAsia="en-US"/>
              </w:rPr>
              <w:t>подання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пропозиції</w:t>
            </w:r>
            <w:proofErr w:type="spellEnd"/>
            <w:r w:rsidRPr="00F23180">
              <w:rPr>
                <w:rFonts w:ascii="Times New Roman" w:eastAsia="Times New Roman" w:hAnsi="Times New Roman" w:cs="Times New Roman"/>
                <w:color w:val="000000"/>
                <w:shd w:val="solid" w:color="FFFFFF" w:fill="FFFFFF"/>
                <w:lang w:val="ru-RU" w:eastAsia="en-US"/>
              </w:rPr>
              <w:t>.</w:t>
            </w:r>
          </w:p>
          <w:p w14:paraId="7C2EA6C0" w14:textId="77777777" w:rsidR="00F23180" w:rsidRPr="00F23180" w:rsidRDefault="00F23180" w:rsidP="00F23180">
            <w:pPr>
              <w:spacing w:before="120" w:after="240" w:line="240" w:lineRule="auto"/>
              <w:ind w:firstLine="566"/>
              <w:jc w:val="both"/>
              <w:rPr>
                <w:rFonts w:ascii="Times New Roman" w:eastAsia="Times New Roman" w:hAnsi="Times New Roman" w:cs="Times New Roman"/>
                <w:color w:val="000000"/>
                <w:shd w:val="solid" w:color="FFFFFF" w:fill="FFFFFF"/>
                <w:lang w:val="ru-RU" w:eastAsia="en-US"/>
              </w:rPr>
            </w:pPr>
            <w:proofErr w:type="spellStart"/>
            <w:r w:rsidRPr="00F23180">
              <w:rPr>
                <w:rFonts w:ascii="Times New Roman" w:eastAsia="Times New Roman" w:hAnsi="Times New Roman" w:cs="Times New Roman"/>
                <w:color w:val="000000"/>
                <w:shd w:val="solid" w:color="FFFFFF" w:fill="FFFFFF"/>
                <w:lang w:val="ru-RU" w:eastAsia="en-US"/>
              </w:rPr>
              <w:t>Замовник</w:t>
            </w:r>
            <w:proofErr w:type="spellEnd"/>
            <w:r w:rsidRPr="00F23180">
              <w:rPr>
                <w:rFonts w:ascii="Times New Roman" w:eastAsia="Times New Roman" w:hAnsi="Times New Roman" w:cs="Times New Roman"/>
                <w:color w:val="000000"/>
                <w:shd w:val="solid" w:color="FFFFFF" w:fill="FFFFFF"/>
                <w:lang w:val="ru-RU" w:eastAsia="en-US"/>
              </w:rPr>
              <w:t xml:space="preserve"> не </w:t>
            </w:r>
            <w:proofErr w:type="spellStart"/>
            <w:r w:rsidRPr="00F23180">
              <w:rPr>
                <w:rFonts w:ascii="Times New Roman" w:eastAsia="Times New Roman" w:hAnsi="Times New Roman" w:cs="Times New Roman"/>
                <w:color w:val="000000"/>
                <w:shd w:val="solid" w:color="FFFFFF" w:fill="FFFFFF"/>
                <w:lang w:val="ru-RU" w:eastAsia="en-US"/>
              </w:rPr>
              <w:t>вимагає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w:t>
            </w:r>
            <w:proofErr w:type="spellEnd"/>
            <w:r w:rsidRPr="00F23180">
              <w:rPr>
                <w:rFonts w:ascii="Times New Roman" w:eastAsia="Times New Roman" w:hAnsi="Times New Roman" w:cs="Times New Roman"/>
                <w:color w:val="000000"/>
                <w:shd w:val="solid" w:color="FFFFFF" w:fill="FFFFFF"/>
                <w:lang w:val="ru-RU" w:eastAsia="en-US"/>
              </w:rPr>
              <w:t xml:space="preserve"> час </w:t>
            </w:r>
            <w:proofErr w:type="spellStart"/>
            <w:r w:rsidRPr="00F23180">
              <w:rPr>
                <w:rFonts w:ascii="Times New Roman" w:eastAsia="Times New Roman" w:hAnsi="Times New Roman" w:cs="Times New Roman"/>
                <w:color w:val="000000"/>
                <w:shd w:val="solid" w:color="FFFFFF" w:fill="FFFFFF"/>
                <w:lang w:val="ru-RU" w:eastAsia="en-US"/>
              </w:rPr>
              <w:t>подання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пропозиції</w:t>
            </w:r>
            <w:proofErr w:type="spellEnd"/>
            <w:r w:rsidRPr="00F23180">
              <w:rPr>
                <w:rFonts w:ascii="Times New Roman" w:eastAsia="Times New Roman" w:hAnsi="Times New Roman" w:cs="Times New Roman"/>
                <w:color w:val="000000"/>
                <w:shd w:val="solid" w:color="FFFFFF" w:fill="FFFFFF"/>
                <w:lang w:val="ru-RU" w:eastAsia="en-US"/>
              </w:rPr>
              <w:t xml:space="preserve"> в </w:t>
            </w:r>
            <w:proofErr w:type="spellStart"/>
            <w:r w:rsidRPr="00F23180">
              <w:rPr>
                <w:rFonts w:ascii="Times New Roman" w:eastAsia="Times New Roman" w:hAnsi="Times New Roman" w:cs="Times New Roman"/>
                <w:color w:val="000000"/>
                <w:shd w:val="solid" w:color="FFFFFF" w:fill="FFFFFF"/>
                <w:lang w:val="ru-RU" w:eastAsia="en-US"/>
              </w:rPr>
              <w:t>електронній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системі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закупівель</w:t>
            </w:r>
            <w:proofErr w:type="spellEnd"/>
            <w:r w:rsidRPr="00F23180">
              <w:rPr>
                <w:rFonts w:ascii="Times New Roman" w:eastAsia="Times New Roman" w:hAnsi="Times New Roman" w:cs="Times New Roman"/>
                <w:color w:val="000000"/>
                <w:shd w:val="solid" w:color="FFFFFF" w:fill="FFFFFF"/>
                <w:lang w:val="ru-RU" w:eastAsia="en-US"/>
              </w:rPr>
              <w:t xml:space="preserve"> будь-</w:t>
            </w:r>
            <w:proofErr w:type="spellStart"/>
            <w:r w:rsidRPr="00F23180">
              <w:rPr>
                <w:rFonts w:ascii="Times New Roman" w:eastAsia="Times New Roman" w:hAnsi="Times New Roman" w:cs="Times New Roman"/>
                <w:color w:val="000000"/>
                <w:shd w:val="solid" w:color="FFFFFF" w:fill="FFFFFF"/>
                <w:lang w:val="ru-RU" w:eastAsia="en-US"/>
              </w:rPr>
              <w:t>яких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документів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що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підтверджують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відсутність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підстав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визначених</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абзаці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першому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цього</w:t>
            </w:r>
            <w:proofErr w:type="spellEnd"/>
            <w:r w:rsidRPr="00F23180">
              <w:rPr>
                <w:rFonts w:ascii="Times New Roman" w:eastAsia="Times New Roman" w:hAnsi="Times New Roman" w:cs="Times New Roman"/>
                <w:color w:val="000000"/>
                <w:shd w:val="solid" w:color="FFFFFF" w:fill="FFFFFF"/>
                <w:lang w:val="ru-RU" w:eastAsia="en-US"/>
              </w:rPr>
              <w:t xml:space="preserve"> пункту, </w:t>
            </w:r>
            <w:proofErr w:type="spellStart"/>
            <w:r w:rsidRPr="00F23180">
              <w:rPr>
                <w:rFonts w:ascii="Times New Roman" w:eastAsia="Times New Roman" w:hAnsi="Times New Roman" w:cs="Times New Roman"/>
                <w:color w:val="000000"/>
                <w:shd w:val="solid" w:color="FFFFFF" w:fill="FFFFFF"/>
                <w:lang w:val="ru-RU" w:eastAsia="en-US"/>
              </w:rPr>
              <w:t>крім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самостійного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декларування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відсутності</w:t>
            </w:r>
            <w:proofErr w:type="spellEnd"/>
            <w:r w:rsidRPr="00F23180">
              <w:rPr>
                <w:rFonts w:ascii="Times New Roman" w:eastAsia="Times New Roman" w:hAnsi="Times New Roman" w:cs="Times New Roman"/>
                <w:color w:val="000000"/>
                <w:shd w:val="solid" w:color="FFFFFF" w:fill="FFFFFF"/>
                <w:lang w:val="ru-RU" w:eastAsia="en-US"/>
              </w:rPr>
              <w:t xml:space="preserve"> таких </w:t>
            </w:r>
            <w:proofErr w:type="spellStart"/>
            <w:r w:rsidRPr="00F23180">
              <w:rPr>
                <w:rFonts w:ascii="Times New Roman" w:eastAsia="Times New Roman" w:hAnsi="Times New Roman" w:cs="Times New Roman"/>
                <w:color w:val="000000"/>
                <w:shd w:val="solid" w:color="FFFFFF" w:fill="FFFFFF"/>
                <w:lang w:val="ru-RU" w:eastAsia="en-US"/>
              </w:rPr>
              <w:t>підстав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proofErr w:type="gram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в</w:t>
            </w:r>
            <w:proofErr w:type="gram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електронній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системі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закупівель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w:t>
            </w:r>
            <w:proofErr w:type="spellEnd"/>
            <w:r w:rsidRPr="00F23180">
              <w:rPr>
                <w:rFonts w:ascii="Times New Roman" w:eastAsia="Times New Roman" w:hAnsi="Times New Roman" w:cs="Times New Roman"/>
                <w:color w:val="000000"/>
                <w:shd w:val="solid" w:color="FFFFFF" w:fill="FFFFFF"/>
                <w:lang w:val="ru-RU" w:eastAsia="en-US"/>
              </w:rPr>
              <w:t xml:space="preserve"> час </w:t>
            </w:r>
            <w:proofErr w:type="spellStart"/>
            <w:r w:rsidRPr="00F23180">
              <w:rPr>
                <w:rFonts w:ascii="Times New Roman" w:eastAsia="Times New Roman" w:hAnsi="Times New Roman" w:cs="Times New Roman"/>
                <w:color w:val="000000"/>
                <w:shd w:val="solid" w:color="FFFFFF" w:fill="FFFFFF"/>
                <w:lang w:val="ru-RU" w:eastAsia="en-US"/>
              </w:rPr>
              <w:t>подання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пропозиції</w:t>
            </w:r>
            <w:proofErr w:type="spellEnd"/>
            <w:r w:rsidRPr="00F23180">
              <w:rPr>
                <w:rFonts w:ascii="Times New Roman" w:eastAsia="Times New Roman" w:hAnsi="Times New Roman" w:cs="Times New Roman"/>
                <w:color w:val="000000"/>
                <w:shd w:val="solid" w:color="FFFFFF" w:fill="FFFFFF"/>
                <w:lang w:val="ru-RU" w:eastAsia="en-US"/>
              </w:rPr>
              <w:t>.</w:t>
            </w:r>
          </w:p>
          <w:p w14:paraId="24C00E1C"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proofErr w:type="spellStart"/>
            <w:r w:rsidRPr="00F23180">
              <w:rPr>
                <w:rFonts w:ascii="Times New Roman" w:eastAsia="Times New Roman" w:hAnsi="Times New Roman" w:cs="Times New Roman"/>
                <w:color w:val="000000"/>
                <w:shd w:val="solid" w:color="FFFFFF" w:fill="FFFFFF"/>
                <w:lang w:val="ru-RU" w:eastAsia="en-US"/>
              </w:rPr>
              <w:t>Згідно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із</w:t>
            </w:r>
            <w:proofErr w:type="spellEnd"/>
            <w:r w:rsidRPr="00F23180">
              <w:rPr>
                <w:rFonts w:ascii="Times New Roman" w:eastAsia="Times New Roman" w:hAnsi="Times New Roman" w:cs="Times New Roman"/>
                <w:color w:val="000000"/>
                <w:shd w:val="solid" w:color="FFFFFF" w:fill="FFFFFF"/>
                <w:lang w:val="ru-RU" w:eastAsia="en-US"/>
              </w:rPr>
              <w:t xml:space="preserve"> ч.1 </w:t>
            </w:r>
            <w:proofErr w:type="spellStart"/>
            <w:r w:rsidRPr="00F23180">
              <w:rPr>
                <w:rFonts w:ascii="Times New Roman" w:eastAsia="Times New Roman" w:hAnsi="Times New Roman" w:cs="Times New Roman"/>
                <w:color w:val="000000"/>
                <w:shd w:val="solid" w:color="FFFFFF" w:fill="FFFFFF"/>
                <w:lang w:val="ru-RU" w:eastAsia="en-US"/>
              </w:rPr>
              <w:t>статті</w:t>
            </w:r>
            <w:proofErr w:type="spellEnd"/>
            <w:r w:rsidRPr="00F23180">
              <w:rPr>
                <w:rFonts w:ascii="Times New Roman" w:eastAsia="Times New Roman" w:hAnsi="Times New Roman" w:cs="Times New Roman"/>
                <w:color w:val="000000"/>
                <w:shd w:val="solid" w:color="FFFFFF" w:fill="FFFFFF"/>
                <w:lang w:val="ru-RU" w:eastAsia="en-US"/>
              </w:rPr>
              <w:t xml:space="preserve"> 17 Закону </w:t>
            </w:r>
            <w:proofErr w:type="spellStart"/>
            <w:r w:rsidRPr="00F23180">
              <w:rPr>
                <w:rFonts w:ascii="Times New Roman" w:eastAsia="Times New Roman" w:hAnsi="Times New Roman" w:cs="Times New Roman"/>
                <w:color w:val="000000"/>
                <w:shd w:val="solid" w:color="FFFFFF" w:fill="FFFFFF"/>
                <w:lang w:val="ru-RU" w:eastAsia="en-US"/>
              </w:rPr>
              <w:t>замовник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приймає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рішення</w:t>
            </w:r>
            <w:proofErr w:type="spellEnd"/>
            <w:r w:rsidRPr="00F23180">
              <w:rPr>
                <w:rFonts w:ascii="Times New Roman" w:eastAsia="Times New Roman" w:hAnsi="Times New Roman" w:cs="Times New Roman"/>
                <w:color w:val="000000"/>
                <w:shd w:val="solid" w:color="FFFFFF" w:fill="FFFFFF"/>
                <w:lang w:val="ru-RU" w:eastAsia="en-US"/>
              </w:rPr>
              <w:t xml:space="preserve"> про </w:t>
            </w:r>
            <w:proofErr w:type="spellStart"/>
            <w:r w:rsidRPr="00F23180">
              <w:rPr>
                <w:rFonts w:ascii="Times New Roman" w:eastAsia="Times New Roman" w:hAnsi="Times New Roman" w:cs="Times New Roman"/>
                <w:color w:val="000000"/>
                <w:shd w:val="solid" w:color="FFFFFF" w:fill="FFFFFF"/>
                <w:lang w:val="ru-RU" w:eastAsia="en-US"/>
              </w:rPr>
              <w:t>відмову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учаснику</w:t>
            </w:r>
            <w:proofErr w:type="spellEnd"/>
            <w:r w:rsidRPr="00F23180">
              <w:rPr>
                <w:rFonts w:ascii="Times New Roman" w:eastAsia="Times New Roman" w:hAnsi="Times New Roman" w:cs="Times New Roman"/>
                <w:color w:val="000000"/>
                <w:shd w:val="solid" w:color="FFFFFF" w:fill="FFFFFF"/>
                <w:lang w:val="ru-RU" w:eastAsia="en-US"/>
              </w:rPr>
              <w:t xml:space="preserve"> в </w:t>
            </w:r>
            <w:proofErr w:type="spellStart"/>
            <w:r w:rsidRPr="00F23180">
              <w:rPr>
                <w:rFonts w:ascii="Times New Roman" w:eastAsia="Times New Roman" w:hAnsi="Times New Roman" w:cs="Times New Roman"/>
                <w:color w:val="000000"/>
                <w:shd w:val="solid" w:color="FFFFFF" w:fill="FFFFFF"/>
                <w:lang w:val="ru-RU" w:eastAsia="en-US"/>
              </w:rPr>
              <w:t>участі</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процедурі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зобов’язаний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відхилити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тендерну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пропозицію</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відмовити</w:t>
            </w:r>
            <w:proofErr w:type="spellEnd"/>
            <w:r w:rsidRPr="00F23180">
              <w:rPr>
                <w:rFonts w:ascii="Times New Roman" w:eastAsia="Times New Roman" w:hAnsi="Times New Roman" w:cs="Times New Roman"/>
                <w:color w:val="000000"/>
                <w:shd w:val="solid" w:color="FFFFFF" w:fill="FFFFFF"/>
                <w:lang w:val="ru-RU" w:eastAsia="en-US"/>
              </w:rPr>
              <w:t xml:space="preserve"> в </w:t>
            </w:r>
            <w:proofErr w:type="spellStart"/>
            <w:r w:rsidRPr="00F23180">
              <w:rPr>
                <w:rFonts w:ascii="Times New Roman" w:eastAsia="Times New Roman" w:hAnsi="Times New Roman" w:cs="Times New Roman"/>
                <w:color w:val="000000"/>
                <w:shd w:val="solid" w:color="FFFFFF" w:fill="FFFFFF"/>
                <w:lang w:val="ru-RU" w:eastAsia="en-US"/>
              </w:rPr>
              <w:t>участі</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переговорній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proofErr w:type="gram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в</w:t>
            </w:r>
            <w:proofErr w:type="gram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разі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якщо</w:t>
            </w:r>
            <w:proofErr w:type="spellEnd"/>
            <w:r w:rsidRPr="00F23180">
              <w:rPr>
                <w:rFonts w:ascii="Times New Roman" w:eastAsia="Times New Roman" w:hAnsi="Times New Roman" w:cs="Times New Roman"/>
                <w:color w:val="000000"/>
                <w:shd w:val="solid" w:color="FFFFFF" w:fill="FFFFFF"/>
                <w:lang w:val="ru-RU" w:eastAsia="en-US"/>
              </w:rPr>
              <w:t>:</w:t>
            </w:r>
          </w:p>
          <w:p w14:paraId="76EA1379"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1) </w:t>
            </w:r>
            <w:proofErr w:type="spellStart"/>
            <w:r w:rsidRPr="00F23180">
              <w:rPr>
                <w:rFonts w:ascii="Times New Roman" w:eastAsia="Times New Roman" w:hAnsi="Times New Roman" w:cs="Times New Roman"/>
                <w:color w:val="000000"/>
                <w:shd w:val="solid" w:color="FFFFFF" w:fill="FFFFFF"/>
                <w:lang w:val="ru-RU" w:eastAsia="en-US"/>
              </w:rPr>
              <w:t>замовник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має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незаперечні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докази</w:t>
            </w:r>
            <w:proofErr w:type="spellEnd"/>
            <w:r w:rsidRPr="00F23180">
              <w:rPr>
                <w:rFonts w:ascii="Times New Roman" w:eastAsia="Times New Roman" w:hAnsi="Times New Roman" w:cs="Times New Roman"/>
                <w:color w:val="000000"/>
                <w:shd w:val="solid" w:color="FFFFFF" w:fill="FFFFFF"/>
                <w:lang w:val="ru-RU" w:eastAsia="en-US"/>
              </w:rPr>
              <w:t xml:space="preserve"> того, </w:t>
            </w:r>
            <w:proofErr w:type="spellStart"/>
            <w:r w:rsidRPr="00F23180">
              <w:rPr>
                <w:rFonts w:ascii="Times New Roman" w:eastAsia="Times New Roman" w:hAnsi="Times New Roman" w:cs="Times New Roman"/>
                <w:color w:val="000000"/>
                <w:shd w:val="solid" w:color="FFFFFF" w:fill="FFFFFF"/>
                <w:lang w:val="ru-RU" w:eastAsia="en-US"/>
              </w:rPr>
              <w:t>що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пропонує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дає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погоджується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дати</w:t>
            </w:r>
            <w:proofErr w:type="spellEnd"/>
            <w:r w:rsidRPr="00F23180">
              <w:rPr>
                <w:rFonts w:ascii="Times New Roman" w:eastAsia="Times New Roman" w:hAnsi="Times New Roman" w:cs="Times New Roman"/>
                <w:color w:val="000000"/>
                <w:shd w:val="solid" w:color="FFFFFF" w:fill="FFFFFF"/>
                <w:lang w:val="ru-RU" w:eastAsia="en-US"/>
              </w:rPr>
              <w:t xml:space="preserve"> прямо </w:t>
            </w:r>
            <w:proofErr w:type="spellStart"/>
            <w:r w:rsidRPr="00F23180">
              <w:rPr>
                <w:rFonts w:ascii="Times New Roman" w:eastAsia="Times New Roman" w:hAnsi="Times New Roman" w:cs="Times New Roman"/>
                <w:color w:val="000000"/>
                <w:shd w:val="solid" w:color="FFFFFF" w:fill="FFFFFF"/>
                <w:lang w:val="ru-RU" w:eastAsia="en-US"/>
              </w:rPr>
              <w:t>чи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опосередковано</w:t>
            </w:r>
            <w:proofErr w:type="spellEnd"/>
            <w:r w:rsidRPr="00F23180">
              <w:rPr>
                <w:rFonts w:ascii="Times New Roman" w:eastAsia="Times New Roman" w:hAnsi="Times New Roman" w:cs="Times New Roman"/>
                <w:color w:val="000000"/>
                <w:shd w:val="solid" w:color="FFFFFF" w:fill="FFFFFF"/>
                <w:lang w:val="ru-RU" w:eastAsia="en-US"/>
              </w:rPr>
              <w:t xml:space="preserve"> будь-</w:t>
            </w:r>
            <w:proofErr w:type="spellStart"/>
            <w:r w:rsidRPr="00F23180">
              <w:rPr>
                <w:rFonts w:ascii="Times New Roman" w:eastAsia="Times New Roman" w:hAnsi="Times New Roman" w:cs="Times New Roman"/>
                <w:color w:val="000000"/>
                <w:shd w:val="solid" w:color="FFFFFF" w:fill="FFFFFF"/>
                <w:lang w:val="ru-RU" w:eastAsia="en-US"/>
              </w:rPr>
              <w:t>якій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службовій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посадовій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особі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замовника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іншого</w:t>
            </w:r>
            <w:proofErr w:type="spellEnd"/>
            <w:r w:rsidRPr="00F23180">
              <w:rPr>
                <w:rFonts w:ascii="Times New Roman" w:eastAsia="Times New Roman" w:hAnsi="Times New Roman" w:cs="Times New Roman"/>
                <w:color w:val="000000"/>
                <w:shd w:val="solid" w:color="FFFFFF" w:fill="FFFFFF"/>
                <w:lang w:val="ru-RU" w:eastAsia="en-US"/>
              </w:rPr>
              <w:t xml:space="preserve"> державного органу </w:t>
            </w:r>
            <w:proofErr w:type="spellStart"/>
            <w:r w:rsidRPr="00F23180">
              <w:rPr>
                <w:rFonts w:ascii="Times New Roman" w:eastAsia="Times New Roman" w:hAnsi="Times New Roman" w:cs="Times New Roman"/>
                <w:color w:val="000000"/>
                <w:shd w:val="solid" w:color="FFFFFF" w:fill="FFFFFF"/>
                <w:lang w:val="ru-RU" w:eastAsia="en-US"/>
              </w:rPr>
              <w:t>винагороду</w:t>
            </w:r>
            <w:proofErr w:type="spellEnd"/>
            <w:r w:rsidRPr="00F23180">
              <w:rPr>
                <w:rFonts w:ascii="Times New Roman" w:eastAsia="Times New Roman" w:hAnsi="Times New Roman" w:cs="Times New Roman"/>
                <w:color w:val="000000"/>
                <w:shd w:val="solid" w:color="FFFFFF" w:fill="FFFFFF"/>
                <w:lang w:val="ru-RU" w:eastAsia="en-US"/>
              </w:rPr>
              <w:t xml:space="preserve"> в будь-</w:t>
            </w:r>
            <w:proofErr w:type="spellStart"/>
            <w:r w:rsidRPr="00F23180">
              <w:rPr>
                <w:rFonts w:ascii="Times New Roman" w:eastAsia="Times New Roman" w:hAnsi="Times New Roman" w:cs="Times New Roman"/>
                <w:color w:val="000000"/>
                <w:shd w:val="solid" w:color="FFFFFF" w:fill="FFFFFF"/>
                <w:lang w:val="ru-RU" w:eastAsia="en-US"/>
              </w:rPr>
              <w:t>якій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формі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щодо</w:t>
            </w:r>
            <w:proofErr w:type="spellEnd"/>
            <w:r w:rsidRPr="00F23180">
              <w:rPr>
                <w:rFonts w:ascii="Times New Roman" w:eastAsia="Times New Roman" w:hAnsi="Times New Roman" w:cs="Times New Roman"/>
                <w:color w:val="000000"/>
                <w:shd w:val="solid" w:color="FFFFFF" w:fill="FFFFFF"/>
                <w:lang w:val="ru-RU" w:eastAsia="en-US"/>
              </w:rPr>
              <w:t xml:space="preserve"> найму </w:t>
            </w:r>
            <w:proofErr w:type="gramStart"/>
            <w:r w:rsidRPr="00F23180">
              <w:rPr>
                <w:rFonts w:ascii="Times New Roman" w:eastAsia="Times New Roman" w:hAnsi="Times New Roman" w:cs="Times New Roman"/>
                <w:color w:val="000000"/>
                <w:shd w:val="solid" w:color="FFFFFF" w:fill="FFFFFF"/>
                <w:lang w:val="ru-RU" w:eastAsia="en-US"/>
              </w:rPr>
              <w:t>на роботу</w:t>
            </w:r>
            <w:proofErr w:type="gram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цінна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річ</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послуга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тощо</w:t>
            </w:r>
            <w:proofErr w:type="spellEnd"/>
            <w:r w:rsidRPr="00F23180">
              <w:rPr>
                <w:rFonts w:ascii="Times New Roman" w:eastAsia="Times New Roman" w:hAnsi="Times New Roman" w:cs="Times New Roman"/>
                <w:color w:val="000000"/>
                <w:shd w:val="solid" w:color="FFFFFF" w:fill="FFFFFF"/>
                <w:lang w:val="ru-RU" w:eastAsia="en-US"/>
              </w:rPr>
              <w:t xml:space="preserve">) з метою </w:t>
            </w:r>
            <w:proofErr w:type="spellStart"/>
            <w:r w:rsidRPr="00F23180">
              <w:rPr>
                <w:rFonts w:ascii="Times New Roman" w:eastAsia="Times New Roman" w:hAnsi="Times New Roman" w:cs="Times New Roman"/>
                <w:color w:val="000000"/>
                <w:shd w:val="solid" w:color="FFFFFF" w:fill="FFFFFF"/>
                <w:lang w:val="ru-RU" w:eastAsia="en-US"/>
              </w:rPr>
              <w:t>вплинути</w:t>
            </w:r>
            <w:proofErr w:type="spellEnd"/>
            <w:r w:rsidRPr="00F23180">
              <w:rPr>
                <w:rFonts w:ascii="Times New Roman" w:eastAsia="Times New Roman" w:hAnsi="Times New Roman" w:cs="Times New Roman"/>
                <w:color w:val="000000"/>
                <w:shd w:val="solid" w:color="FFFFFF" w:fill="FFFFFF"/>
                <w:lang w:val="ru-RU" w:eastAsia="en-US"/>
              </w:rPr>
              <w:t xml:space="preserve"> на </w:t>
            </w:r>
            <w:proofErr w:type="spellStart"/>
            <w:r w:rsidRPr="00F23180">
              <w:rPr>
                <w:rFonts w:ascii="Times New Roman" w:eastAsia="Times New Roman" w:hAnsi="Times New Roman" w:cs="Times New Roman"/>
                <w:color w:val="000000"/>
                <w:shd w:val="solid" w:color="FFFFFF" w:fill="FFFFFF"/>
                <w:lang w:val="ru-RU" w:eastAsia="en-US"/>
              </w:rPr>
              <w:t>прийняття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рішення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щодо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визначення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переможця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застосування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замовником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певної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w:t>
            </w:r>
          </w:p>
          <w:p w14:paraId="0CF9F7DB"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2) </w:t>
            </w:r>
            <w:proofErr w:type="spellStart"/>
            <w:r w:rsidRPr="00F23180">
              <w:rPr>
                <w:rFonts w:ascii="Times New Roman" w:eastAsia="Times New Roman" w:hAnsi="Times New Roman" w:cs="Times New Roman"/>
                <w:color w:val="000000"/>
                <w:shd w:val="solid" w:color="FFFFFF" w:fill="FFFFFF"/>
                <w:lang w:val="ru-RU" w:eastAsia="en-US"/>
              </w:rPr>
              <w:t>відомості</w:t>
            </w:r>
            <w:proofErr w:type="spellEnd"/>
            <w:r w:rsidRPr="00F23180">
              <w:rPr>
                <w:rFonts w:ascii="Times New Roman" w:eastAsia="Times New Roman" w:hAnsi="Times New Roman" w:cs="Times New Roman"/>
                <w:color w:val="000000"/>
                <w:shd w:val="solid" w:color="FFFFFF" w:fill="FFFFFF"/>
                <w:lang w:val="ru-RU" w:eastAsia="en-US"/>
              </w:rPr>
              <w:t xml:space="preserve"> про </w:t>
            </w:r>
            <w:proofErr w:type="spellStart"/>
            <w:r w:rsidRPr="00F23180">
              <w:rPr>
                <w:rFonts w:ascii="Times New Roman" w:eastAsia="Times New Roman" w:hAnsi="Times New Roman" w:cs="Times New Roman"/>
                <w:color w:val="000000"/>
                <w:shd w:val="solid" w:color="FFFFFF" w:fill="FFFFFF"/>
                <w:lang w:val="ru-RU" w:eastAsia="en-US"/>
              </w:rPr>
              <w:t>юридичну</w:t>
            </w:r>
            <w:proofErr w:type="spellEnd"/>
            <w:r w:rsidRPr="00F23180">
              <w:rPr>
                <w:rFonts w:ascii="Times New Roman" w:eastAsia="Times New Roman" w:hAnsi="Times New Roman" w:cs="Times New Roman"/>
                <w:color w:val="000000"/>
                <w:shd w:val="solid" w:color="FFFFFF" w:fill="FFFFFF"/>
                <w:lang w:val="ru-RU" w:eastAsia="en-US"/>
              </w:rPr>
              <w:t xml:space="preserve"> особу, яка є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внесено до </w:t>
            </w:r>
            <w:proofErr w:type="spellStart"/>
            <w:r w:rsidRPr="00F23180">
              <w:rPr>
                <w:rFonts w:ascii="Times New Roman" w:eastAsia="Times New Roman" w:hAnsi="Times New Roman" w:cs="Times New Roman"/>
                <w:color w:val="000000"/>
                <w:shd w:val="solid" w:color="FFFFFF" w:fill="FFFFFF"/>
                <w:lang w:val="ru-RU" w:eastAsia="en-US"/>
              </w:rPr>
              <w:t>Єдиного</w:t>
            </w:r>
            <w:proofErr w:type="spellEnd"/>
            <w:r w:rsidRPr="00F23180">
              <w:rPr>
                <w:rFonts w:ascii="Times New Roman" w:eastAsia="Times New Roman" w:hAnsi="Times New Roman" w:cs="Times New Roman"/>
                <w:color w:val="000000"/>
                <w:shd w:val="solid" w:color="FFFFFF" w:fill="FFFFFF"/>
                <w:lang w:val="ru-RU" w:eastAsia="en-US"/>
              </w:rPr>
              <w:t xml:space="preserve"> державного </w:t>
            </w:r>
            <w:proofErr w:type="spellStart"/>
            <w:r w:rsidRPr="00F23180">
              <w:rPr>
                <w:rFonts w:ascii="Times New Roman" w:eastAsia="Times New Roman" w:hAnsi="Times New Roman" w:cs="Times New Roman"/>
                <w:color w:val="000000"/>
                <w:shd w:val="solid" w:color="FFFFFF" w:fill="FFFFFF"/>
                <w:lang w:val="ru-RU" w:eastAsia="en-US"/>
              </w:rPr>
              <w:t>реєстру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осіб</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які</w:t>
            </w:r>
            <w:proofErr w:type="spellEnd"/>
            <w:r w:rsidRPr="00F23180">
              <w:rPr>
                <w:rFonts w:ascii="Times New Roman" w:eastAsia="Times New Roman" w:hAnsi="Times New Roman" w:cs="Times New Roman"/>
                <w:color w:val="000000"/>
                <w:shd w:val="solid" w:color="FFFFFF" w:fill="FFFFFF"/>
                <w:lang w:val="ru-RU" w:eastAsia="en-US"/>
              </w:rPr>
              <w:t xml:space="preserve"> вчинили </w:t>
            </w:r>
            <w:proofErr w:type="spellStart"/>
            <w:r w:rsidRPr="00F23180">
              <w:rPr>
                <w:rFonts w:ascii="Times New Roman" w:eastAsia="Times New Roman" w:hAnsi="Times New Roman" w:cs="Times New Roman"/>
                <w:color w:val="000000"/>
                <w:shd w:val="solid" w:color="FFFFFF" w:fill="FFFFFF"/>
                <w:lang w:val="ru-RU" w:eastAsia="en-US"/>
              </w:rPr>
              <w:t>корупційні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пов’язані</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корупцією</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w:t>
            </w:r>
          </w:p>
          <w:p w14:paraId="6CA63970"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3) </w:t>
            </w:r>
            <w:proofErr w:type="spellStart"/>
            <w:r w:rsidRPr="00F23180">
              <w:rPr>
                <w:rFonts w:ascii="Times New Roman" w:eastAsia="Times New Roman" w:hAnsi="Times New Roman" w:cs="Times New Roman"/>
                <w:color w:val="000000"/>
                <w:shd w:val="solid" w:color="FFFFFF" w:fill="FFFFFF"/>
                <w:lang w:val="ru-RU" w:eastAsia="en-US"/>
              </w:rPr>
              <w:t>службову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посадову</w:t>
            </w:r>
            <w:proofErr w:type="spellEnd"/>
            <w:r w:rsidRPr="00F23180">
              <w:rPr>
                <w:rFonts w:ascii="Times New Roman" w:eastAsia="Times New Roman" w:hAnsi="Times New Roman" w:cs="Times New Roman"/>
                <w:color w:val="000000"/>
                <w:shd w:val="solid" w:color="FFFFFF" w:fill="FFFFFF"/>
                <w:lang w:val="ru-RU" w:eastAsia="en-US"/>
              </w:rPr>
              <w:t xml:space="preserve">) особу </w:t>
            </w:r>
            <w:proofErr w:type="spellStart"/>
            <w:r w:rsidRPr="00F23180">
              <w:rPr>
                <w:rFonts w:ascii="Times New Roman" w:eastAsia="Times New Roman" w:hAnsi="Times New Roman" w:cs="Times New Roman"/>
                <w:color w:val="000000"/>
                <w:shd w:val="solid" w:color="FFFFFF" w:fill="FFFFFF"/>
                <w:lang w:val="ru-RU" w:eastAsia="en-US"/>
              </w:rPr>
              <w:t>учасника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яку </w:t>
            </w:r>
            <w:proofErr w:type="spellStart"/>
            <w:r w:rsidRPr="00F23180">
              <w:rPr>
                <w:rFonts w:ascii="Times New Roman" w:eastAsia="Times New Roman" w:hAnsi="Times New Roman" w:cs="Times New Roman"/>
                <w:color w:val="000000"/>
                <w:shd w:val="solid" w:color="FFFFFF" w:fill="FFFFFF"/>
                <w:lang w:val="ru-RU" w:eastAsia="en-US"/>
              </w:rPr>
              <w:t>уповноважено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представляти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його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інтереси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w:t>
            </w:r>
            <w:proofErr w:type="spellEnd"/>
            <w:r w:rsidRPr="00F23180">
              <w:rPr>
                <w:rFonts w:ascii="Times New Roman" w:eastAsia="Times New Roman" w:hAnsi="Times New Roman" w:cs="Times New Roman"/>
                <w:color w:val="000000"/>
                <w:shd w:val="solid" w:color="FFFFFF" w:fill="FFFFFF"/>
                <w:lang w:val="ru-RU" w:eastAsia="en-US"/>
              </w:rPr>
              <w:t xml:space="preserve"> час </w:t>
            </w:r>
            <w:proofErr w:type="spellStart"/>
            <w:r w:rsidRPr="00F23180">
              <w:rPr>
                <w:rFonts w:ascii="Times New Roman" w:eastAsia="Times New Roman" w:hAnsi="Times New Roman" w:cs="Times New Roman"/>
                <w:color w:val="000000"/>
                <w:shd w:val="solid" w:color="FFFFFF" w:fill="FFFFFF"/>
                <w:lang w:val="ru-RU" w:eastAsia="en-US"/>
              </w:rPr>
              <w:t>проведення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фізичну</w:t>
            </w:r>
            <w:proofErr w:type="spellEnd"/>
            <w:r w:rsidRPr="00F23180">
              <w:rPr>
                <w:rFonts w:ascii="Times New Roman" w:eastAsia="Times New Roman" w:hAnsi="Times New Roman" w:cs="Times New Roman"/>
                <w:color w:val="000000"/>
                <w:shd w:val="solid" w:color="FFFFFF" w:fill="FFFFFF"/>
                <w:lang w:val="ru-RU" w:eastAsia="en-US"/>
              </w:rPr>
              <w:t xml:space="preserve"> особу, яка є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було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притягнуто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згідно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із</w:t>
            </w:r>
            <w:proofErr w:type="spellEnd"/>
            <w:r w:rsidRPr="00F23180">
              <w:rPr>
                <w:rFonts w:ascii="Times New Roman" w:eastAsia="Times New Roman" w:hAnsi="Times New Roman" w:cs="Times New Roman"/>
                <w:color w:val="000000"/>
                <w:shd w:val="solid" w:color="FFFFFF" w:fill="FFFFFF"/>
                <w:lang w:val="ru-RU" w:eastAsia="en-US"/>
              </w:rPr>
              <w:t xml:space="preserve"> законом до </w:t>
            </w:r>
            <w:proofErr w:type="spellStart"/>
            <w:r w:rsidRPr="00F23180">
              <w:rPr>
                <w:rFonts w:ascii="Times New Roman" w:eastAsia="Times New Roman" w:hAnsi="Times New Roman" w:cs="Times New Roman"/>
                <w:color w:val="000000"/>
                <w:shd w:val="solid" w:color="FFFFFF" w:fill="FFFFFF"/>
                <w:lang w:val="ru-RU" w:eastAsia="en-US"/>
              </w:rPr>
              <w:t>відповідальності</w:t>
            </w:r>
            <w:proofErr w:type="spellEnd"/>
            <w:r w:rsidRPr="00F23180">
              <w:rPr>
                <w:rFonts w:ascii="Times New Roman" w:eastAsia="Times New Roman" w:hAnsi="Times New Roman" w:cs="Times New Roman"/>
                <w:color w:val="000000"/>
                <w:shd w:val="solid" w:color="FFFFFF" w:fill="FFFFFF"/>
                <w:lang w:val="ru-RU" w:eastAsia="en-US"/>
              </w:rPr>
              <w:t xml:space="preserve"> за </w:t>
            </w:r>
            <w:proofErr w:type="spellStart"/>
            <w:r w:rsidRPr="00F23180">
              <w:rPr>
                <w:rFonts w:ascii="Times New Roman" w:eastAsia="Times New Roman" w:hAnsi="Times New Roman" w:cs="Times New Roman"/>
                <w:color w:val="000000"/>
                <w:shd w:val="solid" w:color="FFFFFF" w:fill="FFFFFF"/>
                <w:lang w:val="ru-RU" w:eastAsia="en-US"/>
              </w:rPr>
              <w:t>вчинення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корупційного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пов’язаного</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корупцією</w:t>
            </w:r>
            <w:proofErr w:type="spellEnd"/>
            <w:r w:rsidRPr="00F23180">
              <w:rPr>
                <w:rFonts w:ascii="Times New Roman" w:eastAsia="Times New Roman" w:hAnsi="Times New Roman" w:cs="Times New Roman"/>
                <w:color w:val="000000"/>
                <w:shd w:val="solid" w:color="FFFFFF" w:fill="FFFFFF"/>
                <w:lang w:val="ru-RU" w:eastAsia="en-US"/>
              </w:rPr>
              <w:t>;</w:t>
            </w:r>
          </w:p>
          <w:p w14:paraId="3FF67653"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4) </w:t>
            </w:r>
            <w:proofErr w:type="spellStart"/>
            <w:r w:rsidRPr="00F23180">
              <w:rPr>
                <w:rFonts w:ascii="Times New Roman" w:eastAsia="Times New Roman" w:hAnsi="Times New Roman" w:cs="Times New Roman"/>
                <w:color w:val="000000"/>
                <w:shd w:val="solid" w:color="FFFFFF" w:fill="FFFFFF"/>
                <w:lang w:val="ru-RU" w:eastAsia="en-US"/>
              </w:rPr>
              <w:t>суб’єкт</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господарювання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протягом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останніх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трьох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років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притягувався</w:t>
            </w:r>
            <w:proofErr w:type="spellEnd"/>
            <w:r w:rsidRPr="00F23180">
              <w:rPr>
                <w:rFonts w:ascii="Times New Roman" w:eastAsia="Times New Roman" w:hAnsi="Times New Roman" w:cs="Times New Roman"/>
                <w:color w:val="000000"/>
                <w:shd w:val="solid" w:color="FFFFFF" w:fill="FFFFFF"/>
                <w:lang w:val="ru-RU" w:eastAsia="en-US"/>
              </w:rPr>
              <w:t xml:space="preserve"> до </w:t>
            </w:r>
            <w:proofErr w:type="spellStart"/>
            <w:r w:rsidRPr="00F23180">
              <w:rPr>
                <w:rFonts w:ascii="Times New Roman" w:eastAsia="Times New Roman" w:hAnsi="Times New Roman" w:cs="Times New Roman"/>
                <w:color w:val="000000"/>
                <w:shd w:val="solid" w:color="FFFFFF" w:fill="FFFFFF"/>
                <w:lang w:val="ru-RU" w:eastAsia="en-US"/>
              </w:rPr>
              <w:t>відповідальності</w:t>
            </w:r>
            <w:proofErr w:type="spellEnd"/>
            <w:r w:rsidRPr="00F23180">
              <w:rPr>
                <w:rFonts w:ascii="Times New Roman" w:eastAsia="Times New Roman" w:hAnsi="Times New Roman" w:cs="Times New Roman"/>
                <w:color w:val="000000"/>
                <w:shd w:val="solid" w:color="FFFFFF" w:fill="FFFFFF"/>
                <w:lang w:val="ru-RU" w:eastAsia="en-US"/>
              </w:rPr>
              <w:t xml:space="preserve"> за </w:t>
            </w:r>
            <w:proofErr w:type="spellStart"/>
            <w:r w:rsidRPr="00F23180">
              <w:rPr>
                <w:rFonts w:ascii="Times New Roman" w:eastAsia="Times New Roman" w:hAnsi="Times New Roman" w:cs="Times New Roman"/>
                <w:color w:val="000000"/>
                <w:shd w:val="solid" w:color="FFFFFF" w:fill="FFFFFF"/>
                <w:lang w:val="ru-RU" w:eastAsia="en-US"/>
              </w:rPr>
              <w:t>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передбачене</w:t>
            </w:r>
            <w:proofErr w:type="spellEnd"/>
            <w:r w:rsidRPr="00F23180">
              <w:rPr>
                <w:rFonts w:ascii="Times New Roman" w:eastAsia="Times New Roman" w:hAnsi="Times New Roman" w:cs="Times New Roman"/>
                <w:color w:val="000000"/>
                <w:shd w:val="solid" w:color="FFFFFF" w:fill="FFFFFF"/>
                <w:lang w:val="ru-RU" w:eastAsia="en-US"/>
              </w:rPr>
              <w:t xml:space="preserve"> пунктом 4 </w:t>
            </w:r>
            <w:proofErr w:type="spellStart"/>
            <w:r w:rsidRPr="00F23180">
              <w:rPr>
                <w:rFonts w:ascii="Times New Roman" w:eastAsia="Times New Roman" w:hAnsi="Times New Roman" w:cs="Times New Roman"/>
                <w:color w:val="000000"/>
                <w:shd w:val="solid" w:color="FFFFFF" w:fill="FFFFFF"/>
                <w:lang w:val="ru-RU" w:eastAsia="en-US"/>
              </w:rPr>
              <w:t>частини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другої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статті</w:t>
            </w:r>
            <w:proofErr w:type="spellEnd"/>
            <w:r w:rsidRPr="00F23180">
              <w:rPr>
                <w:rFonts w:ascii="Times New Roman" w:eastAsia="Times New Roman" w:hAnsi="Times New Roman" w:cs="Times New Roman"/>
                <w:color w:val="000000"/>
                <w:shd w:val="solid" w:color="FFFFFF" w:fill="FFFFFF"/>
                <w:lang w:val="ru-RU" w:eastAsia="en-US"/>
              </w:rPr>
              <w:t xml:space="preserve"> 6, пунктом 1 </w:t>
            </w:r>
            <w:proofErr w:type="spellStart"/>
            <w:r w:rsidRPr="00F23180">
              <w:rPr>
                <w:rFonts w:ascii="Times New Roman" w:eastAsia="Times New Roman" w:hAnsi="Times New Roman" w:cs="Times New Roman"/>
                <w:color w:val="000000"/>
                <w:shd w:val="solid" w:color="FFFFFF" w:fill="FFFFFF"/>
                <w:lang w:val="ru-RU" w:eastAsia="en-US"/>
              </w:rPr>
              <w:t>статті</w:t>
            </w:r>
            <w:proofErr w:type="spellEnd"/>
            <w:r w:rsidRPr="00F23180">
              <w:rPr>
                <w:rFonts w:ascii="Times New Roman" w:eastAsia="Times New Roman" w:hAnsi="Times New Roman" w:cs="Times New Roman"/>
                <w:color w:val="000000"/>
                <w:shd w:val="solid" w:color="FFFFFF" w:fill="FFFFFF"/>
                <w:lang w:val="ru-RU" w:eastAsia="en-US"/>
              </w:rPr>
              <w:t xml:space="preserve"> 50 Закону </w:t>
            </w:r>
            <w:proofErr w:type="spellStart"/>
            <w:r w:rsidRPr="00F23180">
              <w:rPr>
                <w:rFonts w:ascii="Times New Roman" w:eastAsia="Times New Roman" w:hAnsi="Times New Roman" w:cs="Times New Roman"/>
                <w:color w:val="000000"/>
                <w:shd w:val="solid" w:color="FFFFFF" w:fill="FFFFFF"/>
                <w:lang w:val="ru-RU" w:eastAsia="en-US"/>
              </w:rPr>
              <w:t>України</w:t>
            </w:r>
            <w:proofErr w:type="spellEnd"/>
            <w:r w:rsidRPr="00F23180">
              <w:rPr>
                <w:rFonts w:ascii="Times New Roman" w:eastAsia="Times New Roman" w:hAnsi="Times New Roman" w:cs="Times New Roman"/>
                <w:color w:val="000000"/>
                <w:shd w:val="solid" w:color="FFFFFF" w:fill="FFFFFF"/>
                <w:lang w:val="ru-RU" w:eastAsia="en-US"/>
              </w:rPr>
              <w:t xml:space="preserve"> "Про </w:t>
            </w:r>
            <w:proofErr w:type="spellStart"/>
            <w:r w:rsidRPr="00F23180">
              <w:rPr>
                <w:rFonts w:ascii="Times New Roman" w:eastAsia="Times New Roman" w:hAnsi="Times New Roman" w:cs="Times New Roman"/>
                <w:color w:val="000000"/>
                <w:shd w:val="solid" w:color="FFFFFF" w:fill="FFFFFF"/>
                <w:lang w:val="ru-RU" w:eastAsia="en-US"/>
              </w:rPr>
              <w:t>захист</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економічної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конкуренції</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вигляді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вчинення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антиконкурентних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узгоджених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що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стосуються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спотворення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результатів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тендерів</w:t>
            </w:r>
            <w:proofErr w:type="spellEnd"/>
            <w:r w:rsidRPr="00F23180">
              <w:rPr>
                <w:rFonts w:ascii="Times New Roman" w:eastAsia="Times New Roman" w:hAnsi="Times New Roman" w:cs="Times New Roman"/>
                <w:color w:val="000000"/>
                <w:shd w:val="solid" w:color="FFFFFF" w:fill="FFFFFF"/>
                <w:lang w:val="ru-RU" w:eastAsia="en-US"/>
              </w:rPr>
              <w:t>;</w:t>
            </w:r>
          </w:p>
          <w:p w14:paraId="6D2612B6"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5) </w:t>
            </w:r>
            <w:proofErr w:type="spellStart"/>
            <w:r w:rsidRPr="00F23180">
              <w:rPr>
                <w:rFonts w:ascii="Times New Roman" w:eastAsia="Times New Roman" w:hAnsi="Times New Roman" w:cs="Times New Roman"/>
                <w:color w:val="000000"/>
                <w:shd w:val="solid" w:color="FFFFFF" w:fill="FFFFFF"/>
                <w:lang w:val="ru-RU" w:eastAsia="en-US"/>
              </w:rPr>
              <w:t>фізична</w:t>
            </w:r>
            <w:proofErr w:type="spellEnd"/>
            <w:r w:rsidRPr="00F23180">
              <w:rPr>
                <w:rFonts w:ascii="Times New Roman" w:eastAsia="Times New Roman" w:hAnsi="Times New Roman" w:cs="Times New Roman"/>
                <w:color w:val="000000"/>
                <w:shd w:val="solid" w:color="FFFFFF" w:fill="FFFFFF"/>
                <w:lang w:val="ru-RU" w:eastAsia="en-US"/>
              </w:rPr>
              <w:t xml:space="preserve"> особа, яка є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була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засуджена</w:t>
            </w:r>
            <w:proofErr w:type="spellEnd"/>
            <w:r w:rsidRPr="00F23180">
              <w:rPr>
                <w:rFonts w:ascii="Times New Roman" w:eastAsia="Times New Roman" w:hAnsi="Times New Roman" w:cs="Times New Roman"/>
                <w:color w:val="000000"/>
                <w:shd w:val="solid" w:color="FFFFFF" w:fill="FFFFFF"/>
                <w:lang w:val="ru-RU" w:eastAsia="en-US"/>
              </w:rPr>
              <w:t xml:space="preserve"> за </w:t>
            </w:r>
            <w:proofErr w:type="spellStart"/>
            <w:r w:rsidRPr="00F23180">
              <w:rPr>
                <w:rFonts w:ascii="Times New Roman" w:eastAsia="Times New Roman" w:hAnsi="Times New Roman" w:cs="Times New Roman"/>
                <w:color w:val="000000"/>
                <w:shd w:val="solid" w:color="FFFFFF" w:fill="FFFFFF"/>
                <w:lang w:val="ru-RU" w:eastAsia="en-US"/>
              </w:rPr>
              <w:t>кримінальне</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вчинене</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корисливих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мотивів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зокрема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пов’язане</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хабарництвом</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відмиванням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коштів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судимість</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якої</w:t>
            </w:r>
            <w:proofErr w:type="spellEnd"/>
            <w:r w:rsidRPr="00F23180">
              <w:rPr>
                <w:rFonts w:ascii="Times New Roman" w:eastAsia="Times New Roman" w:hAnsi="Times New Roman" w:cs="Times New Roman"/>
                <w:color w:val="000000"/>
                <w:shd w:val="solid" w:color="FFFFFF" w:fill="FFFFFF"/>
                <w:lang w:val="ru-RU" w:eastAsia="en-US"/>
              </w:rPr>
              <w:t xml:space="preserve"> не </w:t>
            </w:r>
            <w:proofErr w:type="spellStart"/>
            <w:r w:rsidRPr="00F23180">
              <w:rPr>
                <w:rFonts w:ascii="Times New Roman" w:eastAsia="Times New Roman" w:hAnsi="Times New Roman" w:cs="Times New Roman"/>
                <w:color w:val="000000"/>
                <w:shd w:val="solid" w:color="FFFFFF" w:fill="FFFFFF"/>
                <w:lang w:val="ru-RU" w:eastAsia="en-US"/>
              </w:rPr>
              <w:t>знято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не погашено у </w:t>
            </w:r>
            <w:proofErr w:type="spellStart"/>
            <w:r w:rsidRPr="00F23180">
              <w:rPr>
                <w:rFonts w:ascii="Times New Roman" w:eastAsia="Times New Roman" w:hAnsi="Times New Roman" w:cs="Times New Roman"/>
                <w:color w:val="000000"/>
                <w:shd w:val="solid" w:color="FFFFFF" w:fill="FFFFFF"/>
                <w:lang w:val="ru-RU" w:eastAsia="en-US"/>
              </w:rPr>
              <w:t>встановленому</w:t>
            </w:r>
            <w:proofErr w:type="spellEnd"/>
            <w:r w:rsidRPr="00F23180">
              <w:rPr>
                <w:rFonts w:ascii="Times New Roman" w:eastAsia="Times New Roman" w:hAnsi="Times New Roman" w:cs="Times New Roman"/>
                <w:color w:val="000000"/>
                <w:shd w:val="solid" w:color="FFFFFF" w:fill="FFFFFF"/>
                <w:lang w:val="ru-RU" w:eastAsia="en-US"/>
              </w:rPr>
              <w:t xml:space="preserve"> законом порядку;</w:t>
            </w:r>
          </w:p>
          <w:p w14:paraId="68A8B1AC"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6) </w:t>
            </w:r>
            <w:proofErr w:type="spellStart"/>
            <w:r w:rsidRPr="00F23180">
              <w:rPr>
                <w:rFonts w:ascii="Times New Roman" w:eastAsia="Times New Roman" w:hAnsi="Times New Roman" w:cs="Times New Roman"/>
                <w:color w:val="000000"/>
                <w:shd w:val="solid" w:color="FFFFFF" w:fill="FFFFFF"/>
                <w:lang w:val="ru-RU" w:eastAsia="en-US"/>
              </w:rPr>
              <w:t>службова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посадова</w:t>
            </w:r>
            <w:proofErr w:type="spellEnd"/>
            <w:r w:rsidRPr="00F23180">
              <w:rPr>
                <w:rFonts w:ascii="Times New Roman" w:eastAsia="Times New Roman" w:hAnsi="Times New Roman" w:cs="Times New Roman"/>
                <w:color w:val="000000"/>
                <w:shd w:val="solid" w:color="FFFFFF" w:fill="FFFFFF"/>
                <w:lang w:val="ru-RU" w:eastAsia="en-US"/>
              </w:rPr>
              <w:t xml:space="preserve">) особа </w:t>
            </w:r>
            <w:proofErr w:type="spellStart"/>
            <w:r w:rsidRPr="00F23180">
              <w:rPr>
                <w:rFonts w:ascii="Times New Roman" w:eastAsia="Times New Roman" w:hAnsi="Times New Roman" w:cs="Times New Roman"/>
                <w:color w:val="000000"/>
                <w:shd w:val="solid" w:color="FFFFFF" w:fill="FFFFFF"/>
                <w:lang w:val="ru-RU" w:eastAsia="en-US"/>
              </w:rPr>
              <w:t>учасника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яка </w:t>
            </w:r>
            <w:proofErr w:type="spellStart"/>
            <w:r w:rsidRPr="00F23180">
              <w:rPr>
                <w:rFonts w:ascii="Times New Roman" w:eastAsia="Times New Roman" w:hAnsi="Times New Roman" w:cs="Times New Roman"/>
                <w:color w:val="000000"/>
                <w:shd w:val="solid" w:color="FFFFFF" w:fill="FFFFFF"/>
                <w:lang w:val="ru-RU" w:eastAsia="en-US"/>
              </w:rPr>
              <w:t>підписала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тендерну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пропозицію</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уповноважена</w:t>
            </w:r>
            <w:proofErr w:type="spellEnd"/>
            <w:r w:rsidRPr="00F23180">
              <w:rPr>
                <w:rFonts w:ascii="Times New Roman" w:eastAsia="Times New Roman" w:hAnsi="Times New Roman" w:cs="Times New Roman"/>
                <w:color w:val="000000"/>
                <w:shd w:val="solid" w:color="FFFFFF" w:fill="FFFFFF"/>
                <w:lang w:val="ru-RU" w:eastAsia="en-US"/>
              </w:rPr>
              <w:t xml:space="preserve"> на </w:t>
            </w:r>
            <w:proofErr w:type="spellStart"/>
            <w:r w:rsidRPr="00F23180">
              <w:rPr>
                <w:rFonts w:ascii="Times New Roman" w:eastAsia="Times New Roman" w:hAnsi="Times New Roman" w:cs="Times New Roman"/>
                <w:color w:val="000000"/>
                <w:shd w:val="solid" w:color="FFFFFF" w:fill="FFFFFF"/>
                <w:lang w:val="ru-RU" w:eastAsia="en-US"/>
              </w:rPr>
              <w:t>підписання</w:t>
            </w:r>
            <w:proofErr w:type="spellEnd"/>
            <w:r w:rsidRPr="00F23180">
              <w:rPr>
                <w:rFonts w:ascii="Times New Roman" w:eastAsia="Times New Roman" w:hAnsi="Times New Roman" w:cs="Times New Roman"/>
                <w:color w:val="000000"/>
                <w:shd w:val="solid" w:color="FFFFFF" w:fill="FFFFFF"/>
                <w:lang w:val="ru-RU" w:eastAsia="en-US"/>
              </w:rPr>
              <w:t xml:space="preserve"> договору в </w:t>
            </w:r>
            <w:proofErr w:type="spellStart"/>
            <w:r w:rsidRPr="00F23180">
              <w:rPr>
                <w:rFonts w:ascii="Times New Roman" w:eastAsia="Times New Roman" w:hAnsi="Times New Roman" w:cs="Times New Roman"/>
                <w:color w:val="000000"/>
                <w:shd w:val="solid" w:color="FFFFFF" w:fill="FFFFFF"/>
                <w:lang w:val="ru-RU" w:eastAsia="en-US"/>
              </w:rPr>
              <w:t>разі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переговорної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була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засуджена</w:t>
            </w:r>
            <w:proofErr w:type="spellEnd"/>
            <w:r w:rsidRPr="00F23180">
              <w:rPr>
                <w:rFonts w:ascii="Times New Roman" w:eastAsia="Times New Roman" w:hAnsi="Times New Roman" w:cs="Times New Roman"/>
                <w:color w:val="000000"/>
                <w:shd w:val="solid" w:color="FFFFFF" w:fill="FFFFFF"/>
                <w:lang w:val="ru-RU" w:eastAsia="en-US"/>
              </w:rPr>
              <w:t xml:space="preserve"> за </w:t>
            </w:r>
            <w:proofErr w:type="spellStart"/>
            <w:r w:rsidRPr="00F23180">
              <w:rPr>
                <w:rFonts w:ascii="Times New Roman" w:eastAsia="Times New Roman" w:hAnsi="Times New Roman" w:cs="Times New Roman"/>
                <w:color w:val="000000"/>
                <w:shd w:val="solid" w:color="FFFFFF" w:fill="FFFFFF"/>
                <w:lang w:val="ru-RU" w:eastAsia="en-US"/>
              </w:rPr>
              <w:t>кримінальне</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вчинене</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корисливих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мотивів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зокрема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пов’язане</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хабарництвом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шахрайством</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відмиванням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коштів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судимість</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якої</w:t>
            </w:r>
            <w:proofErr w:type="spellEnd"/>
            <w:r w:rsidRPr="00F23180">
              <w:rPr>
                <w:rFonts w:ascii="Times New Roman" w:eastAsia="Times New Roman" w:hAnsi="Times New Roman" w:cs="Times New Roman"/>
                <w:color w:val="000000"/>
                <w:shd w:val="solid" w:color="FFFFFF" w:fill="FFFFFF"/>
                <w:lang w:val="ru-RU" w:eastAsia="en-US"/>
              </w:rPr>
              <w:t xml:space="preserve"> не </w:t>
            </w:r>
            <w:proofErr w:type="spellStart"/>
            <w:r w:rsidRPr="00F23180">
              <w:rPr>
                <w:rFonts w:ascii="Times New Roman" w:eastAsia="Times New Roman" w:hAnsi="Times New Roman" w:cs="Times New Roman"/>
                <w:color w:val="000000"/>
                <w:shd w:val="solid" w:color="FFFFFF" w:fill="FFFFFF"/>
                <w:lang w:val="ru-RU" w:eastAsia="en-US"/>
              </w:rPr>
              <w:t>знято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не погашено у </w:t>
            </w:r>
            <w:proofErr w:type="spellStart"/>
            <w:r w:rsidRPr="00F23180">
              <w:rPr>
                <w:rFonts w:ascii="Times New Roman" w:eastAsia="Times New Roman" w:hAnsi="Times New Roman" w:cs="Times New Roman"/>
                <w:color w:val="000000"/>
                <w:shd w:val="solid" w:color="FFFFFF" w:fill="FFFFFF"/>
                <w:lang w:val="ru-RU" w:eastAsia="en-US"/>
              </w:rPr>
              <w:t>встановленому</w:t>
            </w:r>
            <w:proofErr w:type="spellEnd"/>
            <w:r w:rsidRPr="00F23180">
              <w:rPr>
                <w:rFonts w:ascii="Times New Roman" w:eastAsia="Times New Roman" w:hAnsi="Times New Roman" w:cs="Times New Roman"/>
                <w:color w:val="000000"/>
                <w:shd w:val="solid" w:color="FFFFFF" w:fill="FFFFFF"/>
                <w:lang w:val="ru-RU" w:eastAsia="en-US"/>
              </w:rPr>
              <w:t xml:space="preserve"> законом порядку;</w:t>
            </w:r>
          </w:p>
          <w:p w14:paraId="2AB50082"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7) </w:t>
            </w:r>
            <w:proofErr w:type="spellStart"/>
            <w:r w:rsidRPr="00F23180">
              <w:rPr>
                <w:rFonts w:ascii="Times New Roman" w:eastAsia="Times New Roman" w:hAnsi="Times New Roman" w:cs="Times New Roman"/>
                <w:color w:val="000000"/>
                <w:shd w:val="solid" w:color="FFFFFF" w:fill="FFFFFF"/>
                <w:lang w:val="ru-RU" w:eastAsia="en-US"/>
              </w:rPr>
              <w:t>тендерна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пропозиція</w:t>
            </w:r>
            <w:proofErr w:type="spellEnd"/>
            <w:r w:rsidRPr="00F23180">
              <w:rPr>
                <w:rFonts w:ascii="Times New Roman" w:eastAsia="Times New Roman" w:hAnsi="Times New Roman" w:cs="Times New Roman"/>
                <w:color w:val="000000"/>
                <w:shd w:val="solid" w:color="FFFFFF" w:fill="FFFFFF"/>
                <w:lang w:val="ru-RU" w:eastAsia="en-US"/>
              </w:rPr>
              <w:t xml:space="preserve"> подана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конкурентної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участь у </w:t>
            </w:r>
            <w:proofErr w:type="spellStart"/>
            <w:r w:rsidRPr="00F23180">
              <w:rPr>
                <w:rFonts w:ascii="Times New Roman" w:eastAsia="Times New Roman" w:hAnsi="Times New Roman" w:cs="Times New Roman"/>
                <w:color w:val="000000"/>
                <w:shd w:val="solid" w:color="FFFFFF" w:fill="FFFFFF"/>
                <w:lang w:val="ru-RU" w:eastAsia="en-US"/>
              </w:rPr>
              <w:t>переговорній</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бере</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який</w:t>
            </w:r>
            <w:proofErr w:type="spellEnd"/>
            <w:r w:rsidRPr="00F23180">
              <w:rPr>
                <w:rFonts w:ascii="Times New Roman" w:eastAsia="Times New Roman" w:hAnsi="Times New Roman" w:cs="Times New Roman"/>
                <w:color w:val="000000"/>
                <w:shd w:val="solid" w:color="FFFFFF" w:fill="FFFFFF"/>
                <w:lang w:val="ru-RU" w:eastAsia="en-US"/>
              </w:rPr>
              <w:t xml:space="preserve"> є </w:t>
            </w:r>
            <w:proofErr w:type="spellStart"/>
            <w:r w:rsidRPr="00F23180">
              <w:rPr>
                <w:rFonts w:ascii="Times New Roman" w:eastAsia="Times New Roman" w:hAnsi="Times New Roman" w:cs="Times New Roman"/>
                <w:color w:val="000000"/>
                <w:shd w:val="solid" w:color="FFFFFF" w:fill="FFFFFF"/>
                <w:lang w:val="ru-RU" w:eastAsia="en-US"/>
              </w:rPr>
              <w:t>пов’язаною</w:t>
            </w:r>
            <w:proofErr w:type="spellEnd"/>
            <w:r w:rsidRPr="00F23180">
              <w:rPr>
                <w:rFonts w:ascii="Times New Roman" w:eastAsia="Times New Roman" w:hAnsi="Times New Roman" w:cs="Times New Roman"/>
                <w:color w:val="000000"/>
                <w:shd w:val="solid" w:color="FFFFFF" w:fill="FFFFFF"/>
                <w:lang w:val="ru-RU" w:eastAsia="en-US"/>
              </w:rPr>
              <w:t xml:space="preserve"> особою з </w:t>
            </w:r>
            <w:proofErr w:type="spellStart"/>
            <w:r w:rsidRPr="00F23180">
              <w:rPr>
                <w:rFonts w:ascii="Times New Roman" w:eastAsia="Times New Roman" w:hAnsi="Times New Roman" w:cs="Times New Roman"/>
                <w:color w:val="000000"/>
                <w:shd w:val="solid" w:color="FFFFFF" w:fill="FFFFFF"/>
                <w:lang w:val="ru-RU" w:eastAsia="en-US"/>
              </w:rPr>
              <w:t>іншими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учасниками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та/</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уповноваженою</w:t>
            </w:r>
            <w:proofErr w:type="spellEnd"/>
            <w:r w:rsidRPr="00F23180">
              <w:rPr>
                <w:rFonts w:ascii="Times New Roman" w:eastAsia="Times New Roman" w:hAnsi="Times New Roman" w:cs="Times New Roman"/>
                <w:color w:val="000000"/>
                <w:shd w:val="solid" w:color="FFFFFF" w:fill="FFFFFF"/>
                <w:lang w:val="ru-RU" w:eastAsia="en-US"/>
              </w:rPr>
              <w:t xml:space="preserve"> особою (особами), та/</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керівником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замовника</w:t>
            </w:r>
            <w:proofErr w:type="spellEnd"/>
            <w:r w:rsidRPr="00F23180">
              <w:rPr>
                <w:rFonts w:ascii="Times New Roman" w:eastAsia="Times New Roman" w:hAnsi="Times New Roman" w:cs="Times New Roman"/>
                <w:color w:val="000000"/>
                <w:shd w:val="solid" w:color="FFFFFF" w:fill="FFFFFF"/>
                <w:lang w:val="ru-RU" w:eastAsia="en-US"/>
              </w:rPr>
              <w:t>;</w:t>
            </w:r>
          </w:p>
          <w:p w14:paraId="7CE139B7"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8)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визнаний</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встановленому</w:t>
            </w:r>
            <w:proofErr w:type="spellEnd"/>
            <w:r w:rsidRPr="00F23180">
              <w:rPr>
                <w:rFonts w:ascii="Times New Roman" w:eastAsia="Times New Roman" w:hAnsi="Times New Roman" w:cs="Times New Roman"/>
                <w:color w:val="000000"/>
                <w:shd w:val="solid" w:color="FFFFFF" w:fill="FFFFFF"/>
                <w:lang w:val="ru-RU" w:eastAsia="en-US"/>
              </w:rPr>
              <w:t xml:space="preserve"> законом порядку </w:t>
            </w:r>
            <w:proofErr w:type="spellStart"/>
            <w:r w:rsidRPr="00F23180">
              <w:rPr>
                <w:rFonts w:ascii="Times New Roman" w:eastAsia="Times New Roman" w:hAnsi="Times New Roman" w:cs="Times New Roman"/>
                <w:color w:val="000000"/>
                <w:shd w:val="solid" w:color="FFFFFF" w:fill="FFFFFF"/>
                <w:lang w:val="ru-RU" w:eastAsia="en-US"/>
              </w:rPr>
              <w:t>банкрутом</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стосовно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нього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відкрита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ліквідаційна</w:t>
            </w:r>
            <w:proofErr w:type="spellEnd"/>
            <w:r w:rsidRPr="00F23180">
              <w:rPr>
                <w:rFonts w:ascii="Times New Roman" w:eastAsia="Times New Roman" w:hAnsi="Times New Roman" w:cs="Times New Roman"/>
                <w:color w:val="000000"/>
                <w:shd w:val="solid" w:color="FFFFFF" w:fill="FFFFFF"/>
                <w:lang w:val="ru-RU" w:eastAsia="en-US"/>
              </w:rPr>
              <w:t xml:space="preserve"> процедура;</w:t>
            </w:r>
          </w:p>
          <w:p w14:paraId="67700E0D"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9) у </w:t>
            </w:r>
            <w:proofErr w:type="spellStart"/>
            <w:r w:rsidRPr="00F23180">
              <w:rPr>
                <w:rFonts w:ascii="Times New Roman" w:eastAsia="Times New Roman" w:hAnsi="Times New Roman" w:cs="Times New Roman"/>
                <w:color w:val="000000"/>
                <w:shd w:val="solid" w:color="FFFFFF" w:fill="FFFFFF"/>
                <w:lang w:val="ru-RU" w:eastAsia="en-US"/>
              </w:rPr>
              <w:t>Єдиному</w:t>
            </w:r>
            <w:proofErr w:type="spellEnd"/>
            <w:r w:rsidRPr="00F23180">
              <w:rPr>
                <w:rFonts w:ascii="Times New Roman" w:eastAsia="Times New Roman" w:hAnsi="Times New Roman" w:cs="Times New Roman"/>
                <w:color w:val="000000"/>
                <w:shd w:val="solid" w:color="FFFFFF" w:fill="FFFFFF"/>
                <w:lang w:val="ru-RU" w:eastAsia="en-US"/>
              </w:rPr>
              <w:t xml:space="preserve"> державному </w:t>
            </w:r>
            <w:proofErr w:type="spellStart"/>
            <w:r w:rsidRPr="00F23180">
              <w:rPr>
                <w:rFonts w:ascii="Times New Roman" w:eastAsia="Times New Roman" w:hAnsi="Times New Roman" w:cs="Times New Roman"/>
                <w:color w:val="000000"/>
                <w:shd w:val="solid" w:color="FFFFFF" w:fill="FFFFFF"/>
                <w:lang w:val="ru-RU" w:eastAsia="en-US"/>
              </w:rPr>
              <w:t>реєстрі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юридичних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осіб</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фізичних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осіб</w:t>
            </w:r>
            <w:proofErr w:type="spellEnd"/>
            <w:r w:rsidRPr="00F23180">
              <w:rPr>
                <w:rFonts w:ascii="Times New Roman" w:eastAsia="Times New Roman" w:hAnsi="Times New Roman" w:cs="Times New Roman"/>
                <w:color w:val="000000"/>
                <w:shd w:val="solid" w:color="FFFFFF" w:fill="FFFFFF"/>
                <w:lang w:val="ru-RU" w:eastAsia="en-US"/>
              </w:rPr>
              <w:t xml:space="preserve"> - </w:t>
            </w:r>
            <w:proofErr w:type="spellStart"/>
            <w:r w:rsidRPr="00F23180">
              <w:rPr>
                <w:rFonts w:ascii="Times New Roman" w:eastAsia="Times New Roman" w:hAnsi="Times New Roman" w:cs="Times New Roman"/>
                <w:color w:val="000000"/>
                <w:shd w:val="solid" w:color="FFFFFF" w:fill="FFFFFF"/>
                <w:lang w:val="ru-RU" w:eastAsia="en-US"/>
              </w:rPr>
              <w:t>підприємців</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громадських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формувань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відсутня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інформація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передбачена</w:t>
            </w:r>
            <w:proofErr w:type="spellEnd"/>
            <w:r w:rsidRPr="00F23180">
              <w:rPr>
                <w:rFonts w:ascii="Times New Roman" w:eastAsia="Times New Roman" w:hAnsi="Times New Roman" w:cs="Times New Roman"/>
                <w:color w:val="000000"/>
                <w:shd w:val="solid" w:color="FFFFFF" w:fill="FFFFFF"/>
                <w:lang w:val="ru-RU" w:eastAsia="en-US"/>
              </w:rPr>
              <w:t xml:space="preserve"> пунктом 9 </w:t>
            </w:r>
            <w:proofErr w:type="spellStart"/>
            <w:r w:rsidRPr="00F23180">
              <w:rPr>
                <w:rFonts w:ascii="Times New Roman" w:eastAsia="Times New Roman" w:hAnsi="Times New Roman" w:cs="Times New Roman"/>
                <w:color w:val="000000"/>
                <w:shd w:val="solid" w:color="FFFFFF" w:fill="FFFFFF"/>
                <w:lang w:val="ru-RU" w:eastAsia="en-US"/>
              </w:rPr>
              <w:t>частини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другої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статті</w:t>
            </w:r>
            <w:proofErr w:type="spellEnd"/>
            <w:r w:rsidRPr="00F23180">
              <w:rPr>
                <w:rFonts w:ascii="Times New Roman" w:eastAsia="Times New Roman" w:hAnsi="Times New Roman" w:cs="Times New Roman"/>
                <w:color w:val="000000"/>
                <w:shd w:val="solid" w:color="FFFFFF" w:fill="FFFFFF"/>
                <w:lang w:val="ru-RU" w:eastAsia="en-US"/>
              </w:rPr>
              <w:t xml:space="preserve"> 9 Закону </w:t>
            </w:r>
            <w:proofErr w:type="spellStart"/>
            <w:r w:rsidRPr="00F23180">
              <w:rPr>
                <w:rFonts w:ascii="Times New Roman" w:eastAsia="Times New Roman" w:hAnsi="Times New Roman" w:cs="Times New Roman"/>
                <w:color w:val="000000"/>
                <w:shd w:val="solid" w:color="FFFFFF" w:fill="FFFFFF"/>
                <w:lang w:val="ru-RU" w:eastAsia="en-US"/>
              </w:rPr>
              <w:t>України</w:t>
            </w:r>
            <w:proofErr w:type="spellEnd"/>
            <w:r w:rsidRPr="00F23180">
              <w:rPr>
                <w:rFonts w:ascii="Times New Roman" w:eastAsia="Times New Roman" w:hAnsi="Times New Roman" w:cs="Times New Roman"/>
                <w:color w:val="000000"/>
                <w:shd w:val="solid" w:color="FFFFFF" w:fill="FFFFFF"/>
                <w:lang w:val="ru-RU" w:eastAsia="en-US"/>
              </w:rPr>
              <w:t xml:space="preserve"> "Про </w:t>
            </w:r>
            <w:proofErr w:type="spellStart"/>
            <w:r w:rsidRPr="00F23180">
              <w:rPr>
                <w:rFonts w:ascii="Times New Roman" w:eastAsia="Times New Roman" w:hAnsi="Times New Roman" w:cs="Times New Roman"/>
                <w:color w:val="000000"/>
                <w:shd w:val="solid" w:color="FFFFFF" w:fill="FFFFFF"/>
                <w:lang w:val="ru-RU" w:eastAsia="en-US"/>
              </w:rPr>
              <w:t>державну</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реєстрацію</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юридичних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осіб</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фізичних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осіб</w:t>
            </w:r>
            <w:proofErr w:type="spellEnd"/>
            <w:r w:rsidRPr="00F23180">
              <w:rPr>
                <w:rFonts w:ascii="Times New Roman" w:eastAsia="Times New Roman" w:hAnsi="Times New Roman" w:cs="Times New Roman"/>
                <w:color w:val="000000"/>
                <w:shd w:val="solid" w:color="FFFFFF" w:fill="FFFFFF"/>
                <w:lang w:val="ru-RU" w:eastAsia="en-US"/>
              </w:rPr>
              <w:t xml:space="preserve"> - </w:t>
            </w:r>
            <w:proofErr w:type="spellStart"/>
            <w:r w:rsidRPr="00F23180">
              <w:rPr>
                <w:rFonts w:ascii="Times New Roman" w:eastAsia="Times New Roman" w:hAnsi="Times New Roman" w:cs="Times New Roman"/>
                <w:color w:val="000000"/>
                <w:shd w:val="solid" w:color="FFFFFF" w:fill="FFFFFF"/>
                <w:lang w:val="ru-RU" w:eastAsia="en-US"/>
              </w:rPr>
              <w:t>підприємців</w:t>
            </w:r>
            <w:proofErr w:type="spellEnd"/>
            <w:r w:rsidRPr="00F23180">
              <w:rPr>
                <w:rFonts w:ascii="Times New Roman" w:eastAsia="Times New Roman" w:hAnsi="Times New Roman" w:cs="Times New Roman"/>
                <w:color w:val="000000"/>
                <w:shd w:val="solid" w:color="FFFFFF" w:fill="FFFFFF"/>
                <w:lang w:val="ru-RU" w:eastAsia="en-US"/>
              </w:rPr>
              <w:t xml:space="preserve"> та </w:t>
            </w:r>
            <w:proofErr w:type="spellStart"/>
            <w:r w:rsidRPr="00F23180">
              <w:rPr>
                <w:rFonts w:ascii="Times New Roman" w:eastAsia="Times New Roman" w:hAnsi="Times New Roman" w:cs="Times New Roman"/>
                <w:color w:val="000000"/>
                <w:shd w:val="solid" w:color="FFFFFF" w:fill="FFFFFF"/>
                <w:lang w:val="ru-RU" w:eastAsia="en-US"/>
              </w:rPr>
              <w:t>громадських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формувань</w:t>
            </w:r>
            <w:proofErr w:type="spellEnd"/>
            <w:r w:rsidRPr="00F23180">
              <w:rPr>
                <w:rFonts w:ascii="Times New Roman" w:eastAsia="Times New Roman" w:hAnsi="Times New Roman" w:cs="Times New Roman"/>
                <w:color w:val="000000"/>
                <w:shd w:val="solid" w:color="FFFFFF" w:fill="FFFFFF"/>
                <w:lang w:val="ru-RU" w:eastAsia="en-US"/>
              </w:rPr>
              <w:t>" (</w:t>
            </w:r>
            <w:proofErr w:type="spellStart"/>
            <w:r w:rsidRPr="00F23180">
              <w:rPr>
                <w:rFonts w:ascii="Times New Roman" w:eastAsia="Times New Roman" w:hAnsi="Times New Roman" w:cs="Times New Roman"/>
                <w:color w:val="000000"/>
                <w:shd w:val="solid" w:color="FFFFFF" w:fill="FFFFFF"/>
                <w:lang w:val="ru-RU" w:eastAsia="en-US"/>
              </w:rPr>
              <w:t>крім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нерезидентів</w:t>
            </w:r>
            <w:proofErr w:type="spellEnd"/>
            <w:r w:rsidRPr="00F23180">
              <w:rPr>
                <w:rFonts w:ascii="Times New Roman" w:eastAsia="Times New Roman" w:hAnsi="Times New Roman" w:cs="Times New Roman"/>
                <w:color w:val="000000"/>
                <w:shd w:val="solid" w:color="FFFFFF" w:fill="FFFFFF"/>
                <w:lang w:val="ru-RU" w:eastAsia="en-US"/>
              </w:rPr>
              <w:t>);</w:t>
            </w:r>
          </w:p>
          <w:p w14:paraId="50D7EA34"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10) </w:t>
            </w:r>
            <w:proofErr w:type="spellStart"/>
            <w:r w:rsidRPr="00F23180">
              <w:rPr>
                <w:rFonts w:ascii="Times New Roman" w:eastAsia="Times New Roman" w:hAnsi="Times New Roman" w:cs="Times New Roman"/>
                <w:color w:val="000000"/>
                <w:shd w:val="solid" w:color="FFFFFF" w:fill="FFFFFF"/>
                <w:lang w:val="ru-RU" w:eastAsia="en-US"/>
              </w:rPr>
              <w:t>юридична</w:t>
            </w:r>
            <w:proofErr w:type="spellEnd"/>
            <w:r w:rsidRPr="00F23180">
              <w:rPr>
                <w:rFonts w:ascii="Times New Roman" w:eastAsia="Times New Roman" w:hAnsi="Times New Roman" w:cs="Times New Roman"/>
                <w:color w:val="000000"/>
                <w:shd w:val="solid" w:color="FFFFFF" w:fill="FFFFFF"/>
                <w:lang w:val="ru-RU" w:eastAsia="en-US"/>
              </w:rPr>
              <w:t xml:space="preserve"> особа, яка є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крім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нерезидентів</w:t>
            </w:r>
            <w:proofErr w:type="spellEnd"/>
            <w:r w:rsidRPr="00F23180">
              <w:rPr>
                <w:rFonts w:ascii="Times New Roman" w:eastAsia="Times New Roman" w:hAnsi="Times New Roman" w:cs="Times New Roman"/>
                <w:color w:val="000000"/>
                <w:shd w:val="solid" w:color="FFFFFF" w:fill="FFFFFF"/>
                <w:lang w:val="ru-RU" w:eastAsia="en-US"/>
              </w:rPr>
              <w:t xml:space="preserve">), не </w:t>
            </w:r>
            <w:proofErr w:type="spellStart"/>
            <w:r w:rsidRPr="00F23180">
              <w:rPr>
                <w:rFonts w:ascii="Times New Roman" w:eastAsia="Times New Roman" w:hAnsi="Times New Roman" w:cs="Times New Roman"/>
                <w:color w:val="000000"/>
                <w:shd w:val="solid" w:color="FFFFFF" w:fill="FFFFFF"/>
                <w:lang w:val="ru-RU" w:eastAsia="en-US"/>
              </w:rPr>
              <w:t>має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антикорупційної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програми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чи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уповноваженого</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реалізації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антикорупційної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програми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якщо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вартість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товару (</w:t>
            </w:r>
            <w:proofErr w:type="spellStart"/>
            <w:r w:rsidRPr="00F23180">
              <w:rPr>
                <w:rFonts w:ascii="Times New Roman" w:eastAsia="Times New Roman" w:hAnsi="Times New Roman" w:cs="Times New Roman"/>
                <w:color w:val="000000"/>
                <w:shd w:val="solid" w:color="FFFFFF" w:fill="FFFFFF"/>
                <w:lang w:val="ru-RU" w:eastAsia="en-US"/>
              </w:rPr>
              <w:t>товарів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послуги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послуг</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або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робіт</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дорівнює</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чи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перевищує</w:t>
            </w:r>
            <w:proofErr w:type="spellEnd"/>
            <w:r w:rsidRPr="00F23180">
              <w:rPr>
                <w:rFonts w:ascii="Times New Roman" w:eastAsia="Times New Roman" w:hAnsi="Times New Roman" w:cs="Times New Roman"/>
                <w:color w:val="000000"/>
                <w:shd w:val="solid" w:color="FFFFFF" w:fill="FFFFFF"/>
                <w:lang w:val="ru-RU" w:eastAsia="en-US"/>
              </w:rPr>
              <w:t xml:space="preserve"> 20 </w:t>
            </w:r>
            <w:proofErr w:type="spellStart"/>
            <w:r w:rsidRPr="00F23180">
              <w:rPr>
                <w:rFonts w:ascii="Times New Roman" w:eastAsia="Times New Roman" w:hAnsi="Times New Roman" w:cs="Times New Roman"/>
                <w:color w:val="000000"/>
                <w:shd w:val="solid" w:color="FFFFFF" w:fill="FFFFFF"/>
                <w:lang w:val="ru-RU" w:eastAsia="en-US"/>
              </w:rPr>
              <w:t>мільйонів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гривень</w:t>
            </w:r>
            <w:proofErr w:type="spellEnd"/>
            <w:r w:rsidRPr="00F23180">
              <w:rPr>
                <w:rFonts w:ascii="Times New Roman" w:eastAsia="Times New Roman" w:hAnsi="Times New Roman" w:cs="Times New Roman"/>
                <w:color w:val="000000"/>
                <w:shd w:val="solid" w:color="FFFFFF" w:fill="FFFFFF"/>
                <w:lang w:val="ru-RU" w:eastAsia="en-US"/>
              </w:rPr>
              <w:t xml:space="preserve"> (у тому </w:t>
            </w:r>
            <w:proofErr w:type="spellStart"/>
            <w:r w:rsidRPr="00F23180">
              <w:rPr>
                <w:rFonts w:ascii="Times New Roman" w:eastAsia="Times New Roman" w:hAnsi="Times New Roman" w:cs="Times New Roman"/>
                <w:color w:val="000000"/>
                <w:shd w:val="solid" w:color="FFFFFF" w:fill="FFFFFF"/>
                <w:lang w:val="ru-RU" w:eastAsia="en-US"/>
              </w:rPr>
              <w:t>числі</w:t>
            </w:r>
            <w:proofErr w:type="spellEnd"/>
            <w:r w:rsidRPr="00F23180">
              <w:rPr>
                <w:rFonts w:ascii="Times New Roman" w:eastAsia="Times New Roman" w:hAnsi="Times New Roman" w:cs="Times New Roman"/>
                <w:color w:val="000000"/>
                <w:shd w:val="solid" w:color="FFFFFF" w:fill="FFFFFF"/>
                <w:lang w:val="ru-RU" w:eastAsia="en-US"/>
              </w:rPr>
              <w:t xml:space="preserve"> за лотом);</w:t>
            </w:r>
          </w:p>
          <w:p w14:paraId="0640B2CC"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11) </w:t>
            </w:r>
            <w:proofErr w:type="spellStart"/>
            <w:r w:rsidRPr="00F23180">
              <w:rPr>
                <w:rFonts w:ascii="Times New Roman" w:eastAsia="Times New Roman" w:hAnsi="Times New Roman" w:cs="Times New Roman"/>
                <w:color w:val="000000"/>
                <w:shd w:val="solid" w:color="FFFFFF" w:fill="FFFFFF"/>
                <w:lang w:val="ru-RU" w:eastAsia="en-US"/>
              </w:rPr>
              <w:t>учасник</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є особою, до </w:t>
            </w:r>
            <w:proofErr w:type="spellStart"/>
            <w:r w:rsidRPr="00F23180">
              <w:rPr>
                <w:rFonts w:ascii="Times New Roman" w:eastAsia="Times New Roman" w:hAnsi="Times New Roman" w:cs="Times New Roman"/>
                <w:color w:val="000000"/>
                <w:shd w:val="solid" w:color="FFFFFF" w:fill="FFFFFF"/>
                <w:lang w:val="ru-RU" w:eastAsia="en-US"/>
              </w:rPr>
              <w:t>якої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застосовано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санкцію</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виді</w:t>
            </w:r>
            <w:proofErr w:type="spellEnd"/>
            <w:r w:rsidRPr="00F23180">
              <w:rPr>
                <w:rFonts w:ascii="Times New Roman" w:eastAsia="Times New Roman" w:hAnsi="Times New Roman" w:cs="Times New Roman"/>
                <w:color w:val="000000"/>
                <w:shd w:val="solid" w:color="FFFFFF" w:fill="FFFFFF"/>
                <w:lang w:val="ru-RU" w:eastAsia="en-US"/>
              </w:rPr>
              <w:t xml:space="preserve"> заборони на </w:t>
            </w:r>
            <w:proofErr w:type="spellStart"/>
            <w:r w:rsidRPr="00F23180">
              <w:rPr>
                <w:rFonts w:ascii="Times New Roman" w:eastAsia="Times New Roman" w:hAnsi="Times New Roman" w:cs="Times New Roman"/>
                <w:color w:val="000000"/>
                <w:shd w:val="solid" w:color="FFFFFF" w:fill="FFFFFF"/>
                <w:lang w:val="ru-RU" w:eastAsia="en-US"/>
              </w:rPr>
              <w:t>здійснення</w:t>
            </w:r>
            <w:proofErr w:type="spellEnd"/>
            <w:r w:rsidRPr="00F23180">
              <w:rPr>
                <w:rFonts w:ascii="Times New Roman" w:eastAsia="Times New Roman" w:hAnsi="Times New Roman" w:cs="Times New Roman"/>
                <w:color w:val="000000"/>
                <w:shd w:val="solid" w:color="FFFFFF" w:fill="FFFFFF"/>
                <w:lang w:val="ru-RU" w:eastAsia="en-US"/>
              </w:rPr>
              <w:t xml:space="preserve"> у </w:t>
            </w:r>
            <w:proofErr w:type="spellStart"/>
            <w:r w:rsidRPr="00F23180">
              <w:rPr>
                <w:rFonts w:ascii="Times New Roman" w:eastAsia="Times New Roman" w:hAnsi="Times New Roman" w:cs="Times New Roman"/>
                <w:color w:val="000000"/>
                <w:shd w:val="solid" w:color="FFFFFF" w:fill="FFFFFF"/>
                <w:lang w:val="ru-RU" w:eastAsia="en-US"/>
              </w:rPr>
              <w:t>неї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публічних</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закупівель</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товарів</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робіт</w:t>
            </w:r>
            <w:proofErr w:type="spellEnd"/>
            <w:r w:rsidRPr="00F23180">
              <w:rPr>
                <w:rFonts w:ascii="Times New Roman" w:eastAsia="Times New Roman" w:hAnsi="Times New Roman" w:cs="Times New Roman"/>
                <w:color w:val="000000"/>
                <w:shd w:val="solid" w:color="FFFFFF" w:fill="FFFFFF"/>
                <w:lang w:val="ru-RU" w:eastAsia="en-US"/>
              </w:rPr>
              <w:t xml:space="preserve"> і </w:t>
            </w:r>
            <w:proofErr w:type="spellStart"/>
            <w:r w:rsidRPr="00F23180">
              <w:rPr>
                <w:rFonts w:ascii="Times New Roman" w:eastAsia="Times New Roman" w:hAnsi="Times New Roman" w:cs="Times New Roman"/>
                <w:color w:val="000000"/>
                <w:shd w:val="solid" w:color="FFFFFF" w:fill="FFFFFF"/>
                <w:lang w:val="ru-RU" w:eastAsia="en-US"/>
              </w:rPr>
              <w:t>послуг</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згідно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із</w:t>
            </w:r>
            <w:proofErr w:type="spellEnd"/>
            <w:r w:rsidRPr="00F23180">
              <w:rPr>
                <w:rFonts w:ascii="Times New Roman" w:eastAsia="Times New Roman" w:hAnsi="Times New Roman" w:cs="Times New Roman"/>
                <w:color w:val="000000"/>
                <w:shd w:val="solid" w:color="FFFFFF" w:fill="FFFFFF"/>
                <w:lang w:val="ru-RU" w:eastAsia="en-US"/>
              </w:rPr>
              <w:t xml:space="preserve"> Законом </w:t>
            </w:r>
            <w:proofErr w:type="spellStart"/>
            <w:r w:rsidRPr="00F23180">
              <w:rPr>
                <w:rFonts w:ascii="Times New Roman" w:eastAsia="Times New Roman" w:hAnsi="Times New Roman" w:cs="Times New Roman"/>
                <w:color w:val="000000"/>
                <w:shd w:val="solid" w:color="FFFFFF" w:fill="FFFFFF"/>
                <w:lang w:val="ru-RU" w:eastAsia="en-US"/>
              </w:rPr>
              <w:t>України</w:t>
            </w:r>
            <w:proofErr w:type="spellEnd"/>
            <w:r w:rsidRPr="00F23180">
              <w:rPr>
                <w:rFonts w:ascii="Times New Roman" w:eastAsia="Times New Roman" w:hAnsi="Times New Roman" w:cs="Times New Roman"/>
                <w:color w:val="000000"/>
                <w:shd w:val="solid" w:color="FFFFFF" w:fill="FFFFFF"/>
                <w:lang w:val="ru-RU" w:eastAsia="en-US"/>
              </w:rPr>
              <w:t xml:space="preserve"> "Про </w:t>
            </w:r>
            <w:proofErr w:type="spellStart"/>
            <w:r w:rsidRPr="00F23180">
              <w:rPr>
                <w:rFonts w:ascii="Times New Roman" w:eastAsia="Times New Roman" w:hAnsi="Times New Roman" w:cs="Times New Roman"/>
                <w:color w:val="000000"/>
                <w:shd w:val="solid" w:color="FFFFFF" w:fill="FFFFFF"/>
                <w:lang w:val="ru-RU" w:eastAsia="en-US"/>
              </w:rPr>
              <w:t>санкції</w:t>
            </w:r>
            <w:proofErr w:type="spellEnd"/>
            <w:r w:rsidRPr="00F23180">
              <w:rPr>
                <w:rFonts w:ascii="Times New Roman" w:eastAsia="Times New Roman" w:hAnsi="Times New Roman" w:cs="Times New Roman"/>
                <w:color w:val="000000"/>
                <w:shd w:val="solid" w:color="FFFFFF" w:fill="FFFFFF"/>
                <w:lang w:val="ru-RU" w:eastAsia="en-US"/>
              </w:rPr>
              <w:t>";</w:t>
            </w:r>
          </w:p>
          <w:p w14:paraId="7B17F0C8"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r w:rsidRPr="00F23180">
              <w:rPr>
                <w:rFonts w:ascii="Times New Roman" w:eastAsia="Times New Roman" w:hAnsi="Times New Roman" w:cs="Times New Roman"/>
                <w:color w:val="000000"/>
                <w:shd w:val="solid" w:color="FFFFFF" w:fill="FFFFFF"/>
                <w:lang w:val="ru-RU" w:eastAsia="en-US"/>
              </w:rPr>
              <w:t xml:space="preserve">12) </w:t>
            </w:r>
            <w:proofErr w:type="spellStart"/>
            <w:r w:rsidRPr="00F23180">
              <w:rPr>
                <w:rFonts w:ascii="Times New Roman" w:eastAsia="Times New Roman" w:hAnsi="Times New Roman" w:cs="Times New Roman"/>
                <w:color w:val="000000"/>
                <w:shd w:val="solid" w:color="FFFFFF" w:fill="FFFFFF"/>
                <w:lang w:val="ru-RU" w:eastAsia="en-US"/>
              </w:rPr>
              <w:t>службова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посадова</w:t>
            </w:r>
            <w:proofErr w:type="spellEnd"/>
            <w:r w:rsidRPr="00F23180">
              <w:rPr>
                <w:rFonts w:ascii="Times New Roman" w:eastAsia="Times New Roman" w:hAnsi="Times New Roman" w:cs="Times New Roman"/>
                <w:color w:val="000000"/>
                <w:shd w:val="solid" w:color="FFFFFF" w:fill="FFFFFF"/>
                <w:lang w:val="ru-RU" w:eastAsia="en-US"/>
              </w:rPr>
              <w:t xml:space="preserve">) особа </w:t>
            </w:r>
            <w:proofErr w:type="spellStart"/>
            <w:r w:rsidRPr="00F23180">
              <w:rPr>
                <w:rFonts w:ascii="Times New Roman" w:eastAsia="Times New Roman" w:hAnsi="Times New Roman" w:cs="Times New Roman"/>
                <w:color w:val="000000"/>
                <w:shd w:val="solid" w:color="FFFFFF" w:fill="FFFFFF"/>
                <w:lang w:val="ru-RU" w:eastAsia="en-US"/>
              </w:rPr>
              <w:t>учасника</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яку </w:t>
            </w:r>
            <w:proofErr w:type="spellStart"/>
            <w:r w:rsidRPr="00F23180">
              <w:rPr>
                <w:rFonts w:ascii="Times New Roman" w:eastAsia="Times New Roman" w:hAnsi="Times New Roman" w:cs="Times New Roman"/>
                <w:color w:val="000000"/>
                <w:shd w:val="solid" w:color="FFFFFF" w:fill="FFFFFF"/>
                <w:lang w:val="ru-RU" w:eastAsia="en-US"/>
              </w:rPr>
              <w:t>уповноважено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представляти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його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інтереси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під</w:t>
            </w:r>
            <w:proofErr w:type="spellEnd"/>
            <w:r w:rsidRPr="00F23180">
              <w:rPr>
                <w:rFonts w:ascii="Times New Roman" w:eastAsia="Times New Roman" w:hAnsi="Times New Roman" w:cs="Times New Roman"/>
                <w:color w:val="000000"/>
                <w:shd w:val="solid" w:color="FFFFFF" w:fill="FFFFFF"/>
                <w:lang w:val="ru-RU" w:eastAsia="en-US"/>
              </w:rPr>
              <w:t xml:space="preserve"> час </w:t>
            </w:r>
            <w:proofErr w:type="spellStart"/>
            <w:r w:rsidRPr="00F23180">
              <w:rPr>
                <w:rFonts w:ascii="Times New Roman" w:eastAsia="Times New Roman" w:hAnsi="Times New Roman" w:cs="Times New Roman"/>
                <w:color w:val="000000"/>
                <w:shd w:val="solid" w:color="FFFFFF" w:fill="FFFFFF"/>
                <w:lang w:val="ru-RU" w:eastAsia="en-US"/>
              </w:rPr>
              <w:t>проведення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процедури</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закупівлі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фізичну</w:t>
            </w:r>
            <w:proofErr w:type="spellEnd"/>
            <w:r w:rsidRPr="00F23180">
              <w:rPr>
                <w:rFonts w:ascii="Times New Roman" w:eastAsia="Times New Roman" w:hAnsi="Times New Roman" w:cs="Times New Roman"/>
                <w:color w:val="000000"/>
                <w:shd w:val="solid" w:color="FFFFFF" w:fill="FFFFFF"/>
                <w:lang w:val="ru-RU" w:eastAsia="en-US"/>
              </w:rPr>
              <w:t xml:space="preserve"> особу, яка є </w:t>
            </w:r>
            <w:proofErr w:type="spellStart"/>
            <w:r w:rsidRPr="00F23180">
              <w:rPr>
                <w:rFonts w:ascii="Times New Roman" w:eastAsia="Times New Roman" w:hAnsi="Times New Roman" w:cs="Times New Roman"/>
                <w:color w:val="000000"/>
                <w:shd w:val="solid" w:color="FFFFFF" w:fill="FFFFFF"/>
                <w:lang w:val="ru-RU" w:eastAsia="en-US"/>
              </w:rPr>
              <w:t>учасником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було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притягнуто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згідно</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із</w:t>
            </w:r>
            <w:proofErr w:type="spellEnd"/>
            <w:r w:rsidRPr="00F23180">
              <w:rPr>
                <w:rFonts w:ascii="Times New Roman" w:eastAsia="Times New Roman" w:hAnsi="Times New Roman" w:cs="Times New Roman"/>
                <w:color w:val="000000"/>
                <w:shd w:val="solid" w:color="FFFFFF" w:fill="FFFFFF"/>
                <w:lang w:val="ru-RU" w:eastAsia="en-US"/>
              </w:rPr>
              <w:t xml:space="preserve"> законом до </w:t>
            </w:r>
            <w:proofErr w:type="spellStart"/>
            <w:r w:rsidRPr="00F23180">
              <w:rPr>
                <w:rFonts w:ascii="Times New Roman" w:eastAsia="Times New Roman" w:hAnsi="Times New Roman" w:cs="Times New Roman"/>
                <w:color w:val="000000"/>
                <w:shd w:val="solid" w:color="FFFFFF" w:fill="FFFFFF"/>
                <w:lang w:val="ru-RU" w:eastAsia="en-US"/>
              </w:rPr>
              <w:t>відповідальності</w:t>
            </w:r>
            <w:proofErr w:type="spellEnd"/>
            <w:r w:rsidRPr="00F23180">
              <w:rPr>
                <w:rFonts w:ascii="Times New Roman" w:eastAsia="Times New Roman" w:hAnsi="Times New Roman" w:cs="Times New Roman"/>
                <w:color w:val="000000"/>
                <w:shd w:val="solid" w:color="FFFFFF" w:fill="FFFFFF"/>
                <w:lang w:val="ru-RU" w:eastAsia="en-US"/>
              </w:rPr>
              <w:t xml:space="preserve"> за </w:t>
            </w:r>
            <w:proofErr w:type="spellStart"/>
            <w:r w:rsidRPr="00F23180">
              <w:rPr>
                <w:rFonts w:ascii="Times New Roman" w:eastAsia="Times New Roman" w:hAnsi="Times New Roman" w:cs="Times New Roman"/>
                <w:color w:val="000000"/>
                <w:shd w:val="solid" w:color="FFFFFF" w:fill="FFFFFF"/>
                <w:lang w:val="ru-RU" w:eastAsia="en-US"/>
              </w:rPr>
              <w:t>вчинення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правопорушення</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пов’язаного</w:t>
            </w:r>
            <w:proofErr w:type="spellEnd"/>
            <w:r w:rsidRPr="00F23180">
              <w:rPr>
                <w:rFonts w:ascii="Times New Roman" w:eastAsia="Times New Roman" w:hAnsi="Times New Roman" w:cs="Times New Roman"/>
                <w:color w:val="000000"/>
                <w:shd w:val="solid" w:color="FFFFFF" w:fill="FFFFFF"/>
                <w:lang w:val="ru-RU" w:eastAsia="en-US"/>
              </w:rPr>
              <w:t xml:space="preserve"> з </w:t>
            </w:r>
            <w:proofErr w:type="spellStart"/>
            <w:r w:rsidRPr="00F23180">
              <w:rPr>
                <w:rFonts w:ascii="Times New Roman" w:eastAsia="Times New Roman" w:hAnsi="Times New Roman" w:cs="Times New Roman"/>
                <w:color w:val="000000"/>
                <w:shd w:val="solid" w:color="FFFFFF" w:fill="FFFFFF"/>
                <w:lang w:val="ru-RU" w:eastAsia="en-US"/>
              </w:rPr>
              <w:t>використанням</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дитячої</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праці</w:t>
            </w:r>
            <w:proofErr w:type="spellEnd"/>
            <w:r w:rsidRPr="00F23180">
              <w:rPr>
                <w:rFonts w:ascii="Times New Roman" w:eastAsia="Times New Roman" w:hAnsi="Times New Roman" w:cs="Times New Roman"/>
                <w:color w:val="000000"/>
                <w:shd w:val="solid" w:color="FFFFFF" w:fill="FFFFFF"/>
                <w:lang w:val="ru-RU" w:eastAsia="en-US"/>
              </w:rPr>
              <w:t xml:space="preserve"> </w:t>
            </w:r>
            <w:proofErr w:type="spellStart"/>
            <w:r w:rsidRPr="00F23180">
              <w:rPr>
                <w:rFonts w:ascii="Times New Roman" w:eastAsia="Times New Roman" w:hAnsi="Times New Roman" w:cs="Times New Roman"/>
                <w:color w:val="000000"/>
                <w:shd w:val="solid" w:color="FFFFFF" w:fill="FFFFFF"/>
                <w:lang w:val="ru-RU" w:eastAsia="en-US"/>
              </w:rPr>
              <w:t>чи</w:t>
            </w:r>
            <w:proofErr w:type="spellEnd"/>
            <w:r w:rsidRPr="00F23180">
              <w:rPr>
                <w:rFonts w:ascii="Times New Roman" w:eastAsia="Times New Roman" w:hAnsi="Times New Roman" w:cs="Times New Roman"/>
                <w:color w:val="000000"/>
                <w:shd w:val="solid" w:color="FFFFFF" w:fill="FFFFFF"/>
                <w:lang w:val="ru-RU" w:eastAsia="en-US"/>
              </w:rPr>
              <w:t xml:space="preserve"> будь-</w:t>
            </w:r>
            <w:proofErr w:type="spellStart"/>
            <w:r w:rsidRPr="00F23180">
              <w:rPr>
                <w:rFonts w:ascii="Times New Roman" w:eastAsia="Times New Roman" w:hAnsi="Times New Roman" w:cs="Times New Roman"/>
                <w:color w:val="000000"/>
                <w:shd w:val="solid" w:color="FFFFFF" w:fill="FFFFFF"/>
                <w:lang w:val="ru-RU" w:eastAsia="en-US"/>
              </w:rPr>
              <w:t>якими</w:t>
            </w:r>
            <w:proofErr w:type="spellEnd"/>
            <w:r w:rsidRPr="00F23180">
              <w:rPr>
                <w:rFonts w:ascii="Times New Roman" w:eastAsia="Times New Roman" w:hAnsi="Times New Roman" w:cs="Times New Roman"/>
                <w:color w:val="000000"/>
                <w:shd w:val="solid" w:color="FFFFFF" w:fill="FFFFFF"/>
                <w:lang w:val="ru-RU" w:eastAsia="en-US"/>
              </w:rPr>
              <w:t xml:space="preserve"> формами </w:t>
            </w:r>
            <w:proofErr w:type="spellStart"/>
            <w:r w:rsidRPr="00F23180">
              <w:rPr>
                <w:rFonts w:ascii="Times New Roman" w:eastAsia="Times New Roman" w:hAnsi="Times New Roman" w:cs="Times New Roman"/>
                <w:color w:val="000000"/>
                <w:shd w:val="solid" w:color="FFFFFF" w:fill="FFFFFF"/>
                <w:lang w:val="ru-RU" w:eastAsia="en-US"/>
              </w:rPr>
              <w:t>торгівлі</w:t>
            </w:r>
            <w:proofErr w:type="spellEnd"/>
            <w:r w:rsidRPr="00F23180">
              <w:rPr>
                <w:rFonts w:ascii="Times New Roman" w:eastAsia="Times New Roman" w:hAnsi="Times New Roman" w:cs="Times New Roman"/>
                <w:color w:val="000000"/>
                <w:shd w:val="solid" w:color="FFFFFF" w:fill="FFFFFF"/>
                <w:lang w:val="ru-RU" w:eastAsia="en-US"/>
              </w:rPr>
              <w:t xml:space="preserve"> людьми;</w:t>
            </w:r>
            <w:bookmarkStart w:id="7" w:name="n1280"/>
            <w:bookmarkStart w:id="8" w:name="n1281"/>
            <w:bookmarkEnd w:id="7"/>
            <w:bookmarkEnd w:id="8"/>
          </w:p>
          <w:p w14:paraId="607D1D18" w14:textId="77777777" w:rsidR="00F23180" w:rsidRPr="00F23180" w:rsidRDefault="00F23180" w:rsidP="00F23180">
            <w:pPr>
              <w:spacing w:after="0" w:line="240" w:lineRule="auto"/>
              <w:ind w:firstLine="566"/>
              <w:jc w:val="both"/>
              <w:rPr>
                <w:rFonts w:ascii="Times New Roman" w:eastAsia="Times New Roman" w:hAnsi="Times New Roman" w:cs="Times New Roman"/>
                <w:color w:val="000000"/>
                <w:shd w:val="solid" w:color="FFFFFF" w:fill="FFFFFF"/>
                <w:lang w:val="ru-RU" w:eastAsia="en-US"/>
              </w:rPr>
            </w:pPr>
          </w:p>
        </w:tc>
      </w:tr>
      <w:tr w:rsidR="00F23180" w:rsidRPr="00F23180" w14:paraId="549E8BD8" w14:textId="77777777" w:rsidTr="00D26074">
        <w:trPr>
          <w:trHeight w:val="1025"/>
        </w:trPr>
        <w:tc>
          <w:tcPr>
            <w:tcW w:w="10348" w:type="dxa"/>
            <w:tcBorders>
              <w:top w:val="single" w:sz="6" w:space="0" w:color="auto"/>
              <w:left w:val="single" w:sz="6" w:space="0" w:color="auto"/>
              <w:bottom w:val="single" w:sz="6" w:space="0" w:color="auto"/>
              <w:right w:val="single" w:sz="6" w:space="0" w:color="auto"/>
            </w:tcBorders>
          </w:tcPr>
          <w:p w14:paraId="263EDC84" w14:textId="77777777" w:rsidR="00F23180" w:rsidRPr="00F23180" w:rsidRDefault="00F23180" w:rsidP="00F23180">
            <w:pPr>
              <w:spacing w:after="150" w:line="240" w:lineRule="auto"/>
              <w:ind w:firstLine="450"/>
              <w:jc w:val="both"/>
              <w:rPr>
                <w:rFonts w:ascii="Times New Roman" w:hAnsi="Times New Roman" w:cs="Times New Roman"/>
              </w:rPr>
            </w:pPr>
            <w:r w:rsidRPr="00F2318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F23180">
                <w:rPr>
                  <w:rFonts w:ascii="Times New Roman" w:hAnsi="Times New Roman" w:cs="Times New Roman"/>
                  <w:color w:val="0000FF"/>
                  <w:u w:val="single"/>
                </w:rPr>
                <w:t>Законом України</w:t>
              </w:r>
            </w:hyperlink>
            <w:r w:rsidRPr="00F23180">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23180">
              <w:rPr>
                <w:rFonts w:ascii="Times New Roman" w:hAnsi="Times New Roman" w:cs="Times New Roman"/>
              </w:rPr>
              <w:t>закупівель</w:t>
            </w:r>
            <w:proofErr w:type="spellEnd"/>
            <w:r w:rsidRPr="00F23180">
              <w:rPr>
                <w:rFonts w:ascii="Times New Roman" w:hAnsi="Times New Roman" w:cs="Times New Roman"/>
              </w:rPr>
              <w:t>.</w:t>
            </w:r>
          </w:p>
        </w:tc>
      </w:tr>
      <w:tr w:rsidR="00F23180" w:rsidRPr="00F23180" w14:paraId="634EFF1A" w14:textId="77777777" w:rsidTr="00D26074">
        <w:tc>
          <w:tcPr>
            <w:tcW w:w="10348" w:type="dxa"/>
            <w:tcBorders>
              <w:top w:val="single" w:sz="6" w:space="0" w:color="auto"/>
              <w:left w:val="single" w:sz="6" w:space="0" w:color="auto"/>
              <w:bottom w:val="single" w:sz="6" w:space="0" w:color="auto"/>
              <w:right w:val="single" w:sz="6" w:space="0" w:color="auto"/>
            </w:tcBorders>
          </w:tcPr>
          <w:p w14:paraId="6167B9C7" w14:textId="77777777" w:rsidR="00F23180" w:rsidRPr="00F23180" w:rsidRDefault="00F23180" w:rsidP="00F23180">
            <w:pPr>
              <w:spacing w:before="100" w:beforeAutospacing="1" w:after="150" w:afterAutospacing="1" w:line="240" w:lineRule="auto"/>
              <w:ind w:firstLine="450"/>
              <w:jc w:val="both"/>
              <w:rPr>
                <w:rFonts w:ascii="Times New Roman" w:hAnsi="Times New Roman" w:cs="Times New Roman"/>
              </w:rPr>
            </w:pPr>
            <w:r w:rsidRPr="00F23180">
              <w:rPr>
                <w:rFonts w:ascii="Times New Roman" w:hAnsi="Times New Roman" w:cs="Times New Roman"/>
              </w:rPr>
              <w:t xml:space="preserve">3. Замовник </w:t>
            </w:r>
            <w:r w:rsidRPr="00F23180">
              <w:rPr>
                <w:rFonts w:ascii="Times New Roman" w:hAnsi="Times New Roman" w:cs="Times New Roman"/>
                <w:b/>
              </w:rPr>
              <w:t xml:space="preserve">може </w:t>
            </w:r>
            <w:r w:rsidRPr="00F23180">
              <w:rPr>
                <w:rFonts w:ascii="Times New Roman" w:hAnsi="Times New Roman" w:cs="Times New Roman"/>
              </w:rPr>
              <w:t xml:space="preserve">відхилити тендерну пропозицію із зазначенням аргументації в електронній системі </w:t>
            </w:r>
            <w:proofErr w:type="spellStart"/>
            <w:r w:rsidRPr="00F23180">
              <w:rPr>
                <w:rFonts w:ascii="Times New Roman" w:hAnsi="Times New Roman" w:cs="Times New Roman"/>
              </w:rPr>
              <w:t>закупівель</w:t>
            </w:r>
            <w:proofErr w:type="spellEnd"/>
            <w:r w:rsidRPr="00F23180">
              <w:rPr>
                <w:rFonts w:ascii="Times New Roman" w:hAnsi="Times New Roman" w:cs="Times New Roman"/>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23180" w:rsidRPr="00F23180" w14:paraId="7B5CDED5" w14:textId="77777777" w:rsidTr="00D26074">
        <w:tc>
          <w:tcPr>
            <w:tcW w:w="10348" w:type="dxa"/>
            <w:tcBorders>
              <w:top w:val="single" w:sz="6" w:space="0" w:color="auto"/>
              <w:left w:val="single" w:sz="6" w:space="0" w:color="auto"/>
              <w:bottom w:val="single" w:sz="6" w:space="0" w:color="auto"/>
              <w:right w:val="single" w:sz="6" w:space="0" w:color="auto"/>
            </w:tcBorders>
          </w:tcPr>
          <w:p w14:paraId="689D734A" w14:textId="77777777" w:rsidR="00F23180" w:rsidRPr="00F23180" w:rsidRDefault="00F23180" w:rsidP="00F23180">
            <w:pPr>
              <w:spacing w:after="150" w:line="240" w:lineRule="auto"/>
              <w:ind w:firstLine="450"/>
              <w:jc w:val="both"/>
              <w:rPr>
                <w:rFonts w:ascii="Times New Roman" w:hAnsi="Times New Roman" w:cs="Times New Roman"/>
              </w:rPr>
            </w:pPr>
            <w:r w:rsidRPr="00F23180">
              <w:rPr>
                <w:rFonts w:ascii="Times New Roman" w:hAnsi="Times New Roman" w:cs="Times New Roman"/>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34DD825F" w14:textId="77777777" w:rsidR="00F23180" w:rsidRPr="00F23180" w:rsidRDefault="00F23180" w:rsidP="00F23180">
      <w:pPr>
        <w:spacing w:after="0" w:line="240" w:lineRule="auto"/>
        <w:jc w:val="center"/>
        <w:rPr>
          <w:rFonts w:ascii="Times New Roman" w:eastAsia="Times New Roman" w:hAnsi="Times New Roman" w:cs="Times New Roman"/>
          <w:b/>
          <w:color w:val="000000"/>
          <w:u w:val="single"/>
          <w:lang w:eastAsia="ru-RU"/>
        </w:rPr>
      </w:pPr>
    </w:p>
    <w:p w14:paraId="30DF4D0E" w14:textId="77777777" w:rsidR="00F23180" w:rsidRPr="00F23180" w:rsidRDefault="00F23180" w:rsidP="00F23180">
      <w:pPr>
        <w:spacing w:after="0" w:line="240" w:lineRule="auto"/>
        <w:jc w:val="center"/>
        <w:rPr>
          <w:rFonts w:ascii="Times New Roman" w:eastAsia="Times New Roman" w:hAnsi="Times New Roman" w:cs="Times New Roman"/>
          <w:b/>
          <w:color w:val="000000"/>
          <w:u w:val="single"/>
          <w:lang w:eastAsia="ru-RU"/>
        </w:rPr>
      </w:pPr>
    </w:p>
    <w:p w14:paraId="019BE410" w14:textId="77777777" w:rsidR="00F23180" w:rsidRPr="00F23180" w:rsidRDefault="00F23180" w:rsidP="00F23180">
      <w:pPr>
        <w:spacing w:after="0" w:line="240" w:lineRule="auto"/>
        <w:jc w:val="right"/>
        <w:rPr>
          <w:rFonts w:ascii="Times New Roman" w:eastAsia="Times New Roman" w:hAnsi="Times New Roman" w:cs="Times New Roman"/>
          <w:b/>
          <w:u w:val="single"/>
          <w:lang w:eastAsia="ru-RU"/>
        </w:rPr>
      </w:pPr>
      <w:r w:rsidRPr="00F23180">
        <w:rPr>
          <w:rFonts w:ascii="Times New Roman" w:eastAsia="Times New Roman" w:hAnsi="Times New Roman" w:cs="Times New Roman"/>
          <w:lang w:eastAsia="ru-RU"/>
        </w:rPr>
        <w:t xml:space="preserve"> </w:t>
      </w:r>
      <w:r w:rsidRPr="00F23180">
        <w:rPr>
          <w:rFonts w:ascii="Times New Roman" w:eastAsia="Times New Roman" w:hAnsi="Times New Roman" w:cs="Times New Roman"/>
          <w:b/>
          <w:u w:val="single"/>
          <w:lang w:eastAsia="ru-RU"/>
        </w:rPr>
        <w:t xml:space="preserve">Таблиця 2. </w:t>
      </w:r>
    </w:p>
    <w:p w14:paraId="5488E259" w14:textId="77777777" w:rsidR="00F23180" w:rsidRDefault="00F23180" w:rsidP="00F2318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eastAsia="ru-RU"/>
        </w:rPr>
      </w:pPr>
    </w:p>
    <w:p w14:paraId="22605471" w14:textId="77777777" w:rsidR="00F23180" w:rsidRPr="00F23180" w:rsidRDefault="00F23180" w:rsidP="00F2318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eastAsia="ru-RU"/>
        </w:rPr>
      </w:pPr>
    </w:p>
    <w:p w14:paraId="64942567" w14:textId="77777777" w:rsidR="00F23180" w:rsidRPr="00F23180" w:rsidRDefault="00F23180" w:rsidP="00F23180">
      <w:pPr>
        <w:spacing w:before="120" w:after="240" w:line="240" w:lineRule="auto"/>
        <w:ind w:left="-567" w:firstLine="566"/>
        <w:jc w:val="both"/>
        <w:rPr>
          <w:rFonts w:ascii="Times New Roman" w:eastAsia="Times New Roman" w:hAnsi="Times New Roman" w:cs="Times New Roman"/>
          <w:color w:val="000000"/>
          <w:shd w:val="solid" w:color="FFFFFF" w:fill="FFFFFF"/>
          <w:lang w:eastAsia="ru-RU"/>
        </w:rPr>
      </w:pPr>
      <w:r w:rsidRPr="00F2318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F23180">
        <w:rPr>
          <w:rFonts w:ascii="Times New Roman" w:eastAsia="Times New Roman" w:hAnsi="Times New Roman" w:cs="Times New Roman"/>
          <w:b/>
          <w:bCs/>
          <w:color w:val="000000"/>
          <w:shd w:val="solid" w:color="FFFFFF" w:fill="FFFFFF"/>
          <w:lang w:eastAsia="en-US"/>
        </w:rPr>
        <w:t>чотири дні</w:t>
      </w:r>
      <w:r w:rsidRPr="00F2318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w:t>
      </w:r>
      <w:proofErr w:type="spellStart"/>
      <w:r w:rsidRPr="00F23180">
        <w:rPr>
          <w:rFonts w:ascii="Times New Roman" w:eastAsia="Times New Roman" w:hAnsi="Times New Roman" w:cs="Times New Roman"/>
          <w:color w:val="000000"/>
          <w:shd w:val="solid" w:color="FFFFFF" w:fill="FFFFFF"/>
          <w:lang w:eastAsia="en-US"/>
        </w:rPr>
        <w:t>закупівель</w:t>
      </w:r>
      <w:proofErr w:type="spellEnd"/>
      <w:r w:rsidRPr="00F23180">
        <w:rPr>
          <w:rFonts w:ascii="Times New Roman" w:eastAsia="Times New Roman" w:hAnsi="Times New Roman" w:cs="Times New Roman"/>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23180">
        <w:rPr>
          <w:rFonts w:ascii="Times New Roman" w:eastAsia="Times New Roman" w:hAnsi="Times New Roman" w:cs="Times New Roman"/>
          <w:color w:val="000000"/>
          <w:shd w:val="solid" w:color="FFFFFF" w:fill="FFFFFF"/>
          <w:lang w:eastAsia="en-US"/>
        </w:rPr>
        <w:t>закупівель</w:t>
      </w:r>
      <w:proofErr w:type="spellEnd"/>
      <w:r w:rsidRPr="00F23180">
        <w:rPr>
          <w:rFonts w:ascii="Times New Roman" w:eastAsia="Times New Roman" w:hAnsi="Times New Roman" w:cs="Times New Roman"/>
          <w:color w:val="000000"/>
          <w:shd w:val="solid" w:color="FFFFFF" w:fill="FFFFFF"/>
          <w:lang w:eastAsia="en-US"/>
        </w:rPr>
        <w:t xml:space="preserve"> документи, що підтверджують відсутність підстав, визначених пунктами </w:t>
      </w:r>
      <w:r w:rsidRPr="00F23180">
        <w:rPr>
          <w:rFonts w:ascii="Times New Roman" w:eastAsia="Times New Roman" w:hAnsi="Times New Roman" w:cs="Times New Roman"/>
          <w:b/>
          <w:color w:val="000000"/>
          <w:shd w:val="solid" w:color="FFFFFF" w:fill="FFFFFF"/>
          <w:lang w:eastAsia="en-US"/>
        </w:rPr>
        <w:t>3, 5, 6, 12</w:t>
      </w:r>
      <w:r w:rsidRPr="00F23180">
        <w:rPr>
          <w:rFonts w:ascii="Times New Roman" w:eastAsia="Times New Roman" w:hAnsi="Times New Roman" w:cs="Times New Roman"/>
          <w:color w:val="000000"/>
          <w:shd w:val="solid" w:color="FFFFFF" w:fill="FFFFFF"/>
          <w:lang w:eastAsia="en-US"/>
        </w:rPr>
        <w:t xml:space="preserve"> </w:t>
      </w:r>
      <w:r w:rsidRPr="00F23180">
        <w:rPr>
          <w:rFonts w:ascii="Times New Roman" w:eastAsia="Times New Roman" w:hAnsi="Times New Roman" w:cs="Times New Roman"/>
          <w:b/>
          <w:color w:val="000000"/>
          <w:shd w:val="solid" w:color="FFFFFF" w:fill="FFFFFF"/>
          <w:lang w:eastAsia="en-US"/>
        </w:rPr>
        <w:t>частини першої та частиною другою статті 17 Закону.</w:t>
      </w:r>
      <w:r w:rsidRPr="00F2318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23180">
        <w:rPr>
          <w:rFonts w:ascii="Times New Roman" w:eastAsia="Times New Roman" w:hAnsi="Times New Roman" w:cs="Times New Roman"/>
          <w:color w:val="000000"/>
          <w:shd w:val="solid" w:color="FFFFFF" w:fill="FFFFFF"/>
          <w:lang w:eastAsia="en-US"/>
        </w:rPr>
        <w:t>закупівель</w:t>
      </w:r>
      <w:proofErr w:type="spellEnd"/>
      <w:r w:rsidRPr="00F23180">
        <w:rPr>
          <w:rFonts w:ascii="Times New Roman" w:eastAsia="Times New Roman" w:hAnsi="Times New Roman" w:cs="Times New Roman"/>
          <w:color w:val="000000"/>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14:paraId="226BBCA8" w14:textId="77777777" w:rsidR="00F23180" w:rsidRDefault="00F23180" w:rsidP="00F2318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A314383" w14:textId="77777777" w:rsidR="00F23180" w:rsidRPr="00F23180" w:rsidRDefault="00F23180" w:rsidP="00F2318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10206" w:type="dxa"/>
        <w:tblInd w:w="-459" w:type="dxa"/>
        <w:tblLayout w:type="fixed"/>
        <w:tblLook w:val="0000" w:firstRow="0" w:lastRow="0" w:firstColumn="0" w:lastColumn="0" w:noHBand="0" w:noVBand="0"/>
      </w:tblPr>
      <w:tblGrid>
        <w:gridCol w:w="567"/>
        <w:gridCol w:w="3969"/>
        <w:gridCol w:w="5670"/>
      </w:tblGrid>
      <w:tr w:rsidR="00F23180" w:rsidRPr="00F23180" w14:paraId="4E8FDDC8" w14:textId="77777777" w:rsidTr="00F23180">
        <w:trPr>
          <w:trHeight w:val="834"/>
        </w:trPr>
        <w:tc>
          <w:tcPr>
            <w:tcW w:w="567" w:type="dxa"/>
            <w:tcBorders>
              <w:top w:val="single" w:sz="6" w:space="0" w:color="auto"/>
              <w:left w:val="single" w:sz="6" w:space="0" w:color="auto"/>
              <w:bottom w:val="single" w:sz="6" w:space="0" w:color="auto"/>
              <w:right w:val="single" w:sz="6" w:space="0" w:color="auto"/>
            </w:tcBorders>
          </w:tcPr>
          <w:p w14:paraId="6EF7C131" w14:textId="77777777" w:rsidR="00F23180" w:rsidRPr="00F23180" w:rsidRDefault="00F23180" w:rsidP="00F23180">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bCs/>
                <w:lang w:val="ru-RU" w:eastAsia="ru-RU"/>
              </w:rPr>
              <w:t xml:space="preserve">№ </w:t>
            </w:r>
            <w:proofErr w:type="spellStart"/>
            <w:proofErr w:type="gramStart"/>
            <w:r w:rsidRPr="00F23180">
              <w:rPr>
                <w:rFonts w:ascii="Times New Roman" w:eastAsia="Times New Roman" w:hAnsi="Times New Roman" w:cs="Times New Roman"/>
                <w:b/>
                <w:bCs/>
                <w:lang w:val="ru-RU" w:eastAsia="ru-RU"/>
              </w:rPr>
              <w:t>з.п</w:t>
            </w:r>
            <w:proofErr w:type="spellEnd"/>
            <w:proofErr w:type="gramEnd"/>
          </w:p>
        </w:tc>
        <w:tc>
          <w:tcPr>
            <w:tcW w:w="3969" w:type="dxa"/>
            <w:tcBorders>
              <w:top w:val="single" w:sz="6" w:space="0" w:color="auto"/>
              <w:left w:val="single" w:sz="6" w:space="0" w:color="auto"/>
              <w:bottom w:val="single" w:sz="6" w:space="0" w:color="auto"/>
              <w:right w:val="single" w:sz="6" w:space="0" w:color="auto"/>
            </w:tcBorders>
            <w:vAlign w:val="center"/>
          </w:tcPr>
          <w:p w14:paraId="31BB7561" w14:textId="77777777" w:rsidR="00F23180" w:rsidRPr="00F23180" w:rsidRDefault="00F23180" w:rsidP="00F23180">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для </w:t>
            </w:r>
            <w:proofErr w:type="spellStart"/>
            <w:r w:rsidRPr="00F23180">
              <w:rPr>
                <w:rFonts w:ascii="Times New Roman" w:eastAsia="Times New Roman" w:hAnsi="Times New Roman" w:cs="Times New Roman"/>
                <w:b/>
                <w:lang w:val="ru-RU" w:eastAsia="ru-RU"/>
              </w:rPr>
              <w:t>відмови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учаснику-переможцю</w:t>
            </w:r>
            <w:proofErr w:type="spellEnd"/>
            <w:r w:rsidRPr="00F23180">
              <w:rPr>
                <w:rFonts w:ascii="Times New Roman" w:eastAsia="Times New Roman" w:hAnsi="Times New Roman" w:cs="Times New Roman"/>
                <w:b/>
                <w:lang w:val="ru-RU" w:eastAsia="ru-RU"/>
              </w:rPr>
              <w:t xml:space="preserve"> в </w:t>
            </w:r>
            <w:proofErr w:type="spellStart"/>
            <w:r w:rsidRPr="00F23180">
              <w:rPr>
                <w:rFonts w:ascii="Times New Roman" w:eastAsia="Times New Roman" w:hAnsi="Times New Roman" w:cs="Times New Roman"/>
                <w:b/>
                <w:lang w:val="ru-RU" w:eastAsia="ru-RU"/>
              </w:rPr>
              <w:t>участі</w:t>
            </w:r>
            <w:proofErr w:type="spellEnd"/>
            <w:r w:rsidRPr="00F23180">
              <w:rPr>
                <w:rFonts w:ascii="Times New Roman" w:eastAsia="Times New Roman" w:hAnsi="Times New Roman" w:cs="Times New Roman"/>
                <w:b/>
                <w:lang w:val="ru-RU" w:eastAsia="ru-RU"/>
              </w:rPr>
              <w:t xml:space="preserve"> в </w:t>
            </w:r>
            <w:proofErr w:type="spellStart"/>
            <w:r w:rsidRPr="00F23180">
              <w:rPr>
                <w:rFonts w:ascii="Times New Roman" w:eastAsia="Times New Roman" w:hAnsi="Times New Roman" w:cs="Times New Roman"/>
                <w:b/>
                <w:lang w:val="ru-RU" w:eastAsia="ru-RU"/>
              </w:rPr>
              <w:t>закупівлі</w:t>
            </w:r>
            <w:proofErr w:type="spellEnd"/>
          </w:p>
        </w:tc>
        <w:tc>
          <w:tcPr>
            <w:tcW w:w="5670" w:type="dxa"/>
            <w:tcBorders>
              <w:top w:val="single" w:sz="6" w:space="0" w:color="auto"/>
              <w:left w:val="single" w:sz="6" w:space="0" w:color="auto"/>
              <w:bottom w:val="single" w:sz="6" w:space="0" w:color="auto"/>
              <w:right w:val="single" w:sz="6" w:space="0" w:color="auto"/>
            </w:tcBorders>
          </w:tcPr>
          <w:p w14:paraId="7F92D863" w14:textId="77777777" w:rsidR="00F23180" w:rsidRPr="00F23180" w:rsidRDefault="00F23180" w:rsidP="00F23180">
            <w:pPr>
              <w:spacing w:after="0" w:line="240" w:lineRule="atLeast"/>
              <w:jc w:val="both"/>
              <w:rPr>
                <w:rFonts w:ascii="Times New Roman" w:eastAsia="Times New Roman" w:hAnsi="Times New Roman" w:cs="Times New Roman"/>
                <w:b/>
                <w:kern w:val="2"/>
                <w:lang w:val="ru-RU" w:eastAsia="ar-SA"/>
              </w:rPr>
            </w:pPr>
          </w:p>
          <w:p w14:paraId="3F84391D" w14:textId="77777777" w:rsidR="00F23180" w:rsidRPr="00F23180" w:rsidRDefault="00F23180" w:rsidP="00F23180">
            <w:pPr>
              <w:spacing w:after="0" w:line="240" w:lineRule="atLeast"/>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b/>
                <w:kern w:val="2"/>
                <w:lang w:val="ru-RU" w:eastAsia="ar-SA"/>
              </w:rPr>
              <w:t>Спосіб</w:t>
            </w:r>
            <w:proofErr w:type="spellEnd"/>
            <w:r w:rsidRPr="00F23180">
              <w:rPr>
                <w:rFonts w:ascii="Times New Roman" w:eastAsia="Times New Roman" w:hAnsi="Times New Roman" w:cs="Times New Roman"/>
                <w:b/>
                <w:kern w:val="2"/>
                <w:lang w:val="ru-RU" w:eastAsia="ar-SA"/>
              </w:rPr>
              <w:t xml:space="preserve"> </w:t>
            </w:r>
            <w:proofErr w:type="spellStart"/>
            <w:r w:rsidRPr="00F23180">
              <w:rPr>
                <w:rFonts w:ascii="Times New Roman" w:eastAsia="Times New Roman" w:hAnsi="Times New Roman" w:cs="Times New Roman"/>
                <w:b/>
                <w:kern w:val="2"/>
                <w:lang w:val="ru-RU" w:eastAsia="ar-SA"/>
              </w:rPr>
              <w:t>надання</w:t>
            </w:r>
            <w:proofErr w:type="spellEnd"/>
            <w:r w:rsidRPr="00F23180">
              <w:rPr>
                <w:rFonts w:ascii="Times New Roman" w:eastAsia="Times New Roman" w:hAnsi="Times New Roman" w:cs="Times New Roman"/>
                <w:b/>
                <w:kern w:val="2"/>
                <w:lang w:val="ru-RU" w:eastAsia="ar-SA"/>
              </w:rPr>
              <w:t xml:space="preserve"> </w:t>
            </w:r>
            <w:proofErr w:type="spellStart"/>
            <w:r w:rsidRPr="00F23180">
              <w:rPr>
                <w:rFonts w:ascii="Times New Roman" w:eastAsia="Times New Roman" w:hAnsi="Times New Roman" w:cs="Times New Roman"/>
                <w:b/>
                <w:kern w:val="2"/>
                <w:u w:val="single"/>
                <w:lang w:val="ru-RU" w:eastAsia="ar-SA"/>
              </w:rPr>
              <w:t>учасником-переможцем</w:t>
            </w:r>
            <w:proofErr w:type="spellEnd"/>
            <w:r w:rsidRPr="00F23180">
              <w:rPr>
                <w:rFonts w:ascii="Times New Roman" w:eastAsia="Times New Roman" w:hAnsi="Times New Roman" w:cs="Times New Roman"/>
                <w:b/>
                <w:kern w:val="2"/>
                <w:lang w:val="ru-RU" w:eastAsia="ar-SA"/>
              </w:rPr>
              <w:t xml:space="preserve"> </w:t>
            </w:r>
            <w:proofErr w:type="spellStart"/>
            <w:r w:rsidRPr="00F23180">
              <w:rPr>
                <w:rFonts w:ascii="Times New Roman" w:eastAsia="Times New Roman" w:hAnsi="Times New Roman" w:cs="Times New Roman"/>
                <w:b/>
                <w:kern w:val="2"/>
                <w:lang w:val="ru-RU" w:eastAsia="ar-SA"/>
              </w:rPr>
              <w:t>інформації</w:t>
            </w:r>
            <w:proofErr w:type="spellEnd"/>
            <w:r w:rsidRPr="00F23180">
              <w:rPr>
                <w:rFonts w:ascii="Times New Roman" w:eastAsia="Times New Roman" w:hAnsi="Times New Roman" w:cs="Times New Roman"/>
                <w:b/>
                <w:kern w:val="2"/>
                <w:lang w:val="ru-RU" w:eastAsia="ar-SA"/>
              </w:rPr>
              <w:t xml:space="preserve"> про </w:t>
            </w:r>
            <w:proofErr w:type="spellStart"/>
            <w:r w:rsidRPr="00F23180">
              <w:rPr>
                <w:rFonts w:ascii="Times New Roman" w:eastAsia="Times New Roman" w:hAnsi="Times New Roman" w:cs="Times New Roman"/>
                <w:b/>
                <w:kern w:val="2"/>
                <w:lang w:val="ru-RU" w:eastAsia="ar-SA"/>
              </w:rPr>
              <w:t>відсутність</w:t>
            </w:r>
            <w:proofErr w:type="spellEnd"/>
            <w:r w:rsidRPr="00F23180">
              <w:rPr>
                <w:rFonts w:ascii="Times New Roman" w:eastAsia="Times New Roman" w:hAnsi="Times New Roman" w:cs="Times New Roman"/>
                <w:b/>
                <w:kern w:val="2"/>
                <w:lang w:val="ru-RU" w:eastAsia="ar-SA"/>
              </w:rPr>
              <w:t xml:space="preserve"> </w:t>
            </w:r>
            <w:proofErr w:type="spellStart"/>
            <w:r w:rsidRPr="00F23180">
              <w:rPr>
                <w:rFonts w:ascii="Times New Roman" w:eastAsia="Times New Roman" w:hAnsi="Times New Roman" w:cs="Times New Roman"/>
                <w:b/>
                <w:kern w:val="2"/>
                <w:lang w:val="ru-RU" w:eastAsia="ar-SA"/>
              </w:rPr>
              <w:t>підстав</w:t>
            </w:r>
            <w:proofErr w:type="spellEnd"/>
            <w:r w:rsidRPr="00F23180">
              <w:rPr>
                <w:rFonts w:ascii="Times New Roman" w:eastAsia="Times New Roman" w:hAnsi="Times New Roman" w:cs="Times New Roman"/>
                <w:b/>
                <w:kern w:val="2"/>
                <w:lang w:val="ru-RU" w:eastAsia="ar-SA"/>
              </w:rPr>
              <w:t xml:space="preserve"> для </w:t>
            </w:r>
            <w:proofErr w:type="spellStart"/>
            <w:r w:rsidRPr="00F23180">
              <w:rPr>
                <w:rFonts w:ascii="Times New Roman" w:eastAsia="Times New Roman" w:hAnsi="Times New Roman" w:cs="Times New Roman"/>
                <w:b/>
                <w:kern w:val="2"/>
                <w:lang w:val="ru-RU" w:eastAsia="ar-SA"/>
              </w:rPr>
              <w:t>відмови</w:t>
            </w:r>
            <w:proofErr w:type="spellEnd"/>
            <w:r w:rsidRPr="00F23180">
              <w:rPr>
                <w:rFonts w:ascii="Times New Roman" w:eastAsia="Times New Roman" w:hAnsi="Times New Roman" w:cs="Times New Roman"/>
                <w:b/>
                <w:kern w:val="2"/>
                <w:lang w:val="ru-RU" w:eastAsia="ar-SA"/>
              </w:rPr>
              <w:t xml:space="preserve"> в </w:t>
            </w:r>
            <w:proofErr w:type="spellStart"/>
            <w:r w:rsidRPr="00F23180">
              <w:rPr>
                <w:rFonts w:ascii="Times New Roman" w:eastAsia="Times New Roman" w:hAnsi="Times New Roman" w:cs="Times New Roman"/>
                <w:b/>
                <w:kern w:val="2"/>
                <w:lang w:val="ru-RU" w:eastAsia="ar-SA"/>
              </w:rPr>
              <w:t>участі</w:t>
            </w:r>
            <w:proofErr w:type="spellEnd"/>
            <w:r w:rsidRPr="00F23180">
              <w:rPr>
                <w:rFonts w:ascii="Times New Roman" w:eastAsia="Times New Roman" w:hAnsi="Times New Roman" w:cs="Times New Roman"/>
                <w:b/>
                <w:kern w:val="2"/>
                <w:lang w:val="ru-RU" w:eastAsia="ar-SA"/>
              </w:rPr>
              <w:t xml:space="preserve"> у </w:t>
            </w:r>
            <w:proofErr w:type="spellStart"/>
            <w:r w:rsidRPr="00F23180">
              <w:rPr>
                <w:rFonts w:ascii="Times New Roman" w:eastAsia="Times New Roman" w:hAnsi="Times New Roman" w:cs="Times New Roman"/>
                <w:b/>
                <w:kern w:val="2"/>
                <w:lang w:val="ru-RU" w:eastAsia="ar-SA"/>
              </w:rPr>
              <w:t>процедурі</w:t>
            </w:r>
            <w:proofErr w:type="spellEnd"/>
            <w:r w:rsidRPr="00F23180">
              <w:rPr>
                <w:rFonts w:ascii="Times New Roman" w:eastAsia="Times New Roman" w:hAnsi="Times New Roman" w:cs="Times New Roman"/>
                <w:b/>
                <w:kern w:val="2"/>
                <w:lang w:val="ru-RU" w:eastAsia="ar-SA"/>
              </w:rPr>
              <w:t xml:space="preserve"> </w:t>
            </w:r>
            <w:proofErr w:type="spellStart"/>
            <w:r w:rsidRPr="00F23180">
              <w:rPr>
                <w:rFonts w:ascii="Times New Roman" w:eastAsia="Times New Roman" w:hAnsi="Times New Roman" w:cs="Times New Roman"/>
                <w:b/>
                <w:kern w:val="2"/>
                <w:lang w:val="ru-RU" w:eastAsia="ar-SA"/>
              </w:rPr>
              <w:t>закупівлі</w:t>
            </w:r>
            <w:proofErr w:type="spellEnd"/>
            <w:r w:rsidRPr="00F23180">
              <w:rPr>
                <w:rFonts w:ascii="Times New Roman" w:eastAsia="Times New Roman" w:hAnsi="Times New Roman" w:cs="Times New Roman"/>
                <w:b/>
                <w:kern w:val="2"/>
                <w:lang w:val="ru-RU" w:eastAsia="ar-SA"/>
              </w:rPr>
              <w:t>:</w:t>
            </w:r>
          </w:p>
        </w:tc>
      </w:tr>
      <w:tr w:rsidR="00F23180" w:rsidRPr="00F23180" w14:paraId="232DF802" w14:textId="77777777" w:rsidTr="00F23180">
        <w:tc>
          <w:tcPr>
            <w:tcW w:w="567" w:type="dxa"/>
            <w:tcBorders>
              <w:top w:val="single" w:sz="6" w:space="0" w:color="auto"/>
              <w:left w:val="single" w:sz="6" w:space="0" w:color="auto"/>
              <w:bottom w:val="single" w:sz="6" w:space="0" w:color="auto"/>
              <w:right w:val="single" w:sz="6" w:space="0" w:color="auto"/>
            </w:tcBorders>
          </w:tcPr>
          <w:p w14:paraId="003C301B" w14:textId="77777777" w:rsidR="00F23180" w:rsidRPr="00F23180" w:rsidRDefault="00F23180" w:rsidP="00F23180">
            <w:pPr>
              <w:spacing w:after="0" w:line="240" w:lineRule="auto"/>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200E253F"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Відомості</w:t>
            </w:r>
            <w:proofErr w:type="spellEnd"/>
            <w:r w:rsidRPr="00F23180">
              <w:rPr>
                <w:rFonts w:ascii="Times New Roman" w:eastAsia="Times New Roman" w:hAnsi="Times New Roman" w:cs="Times New Roman"/>
                <w:b/>
                <w:lang w:val="ru-RU" w:eastAsia="ru-RU"/>
              </w:rPr>
              <w:t xml:space="preserve"> про </w:t>
            </w:r>
            <w:proofErr w:type="spellStart"/>
            <w:r w:rsidRPr="00F23180">
              <w:rPr>
                <w:rFonts w:ascii="Times New Roman" w:eastAsia="Times New Roman" w:hAnsi="Times New Roman" w:cs="Times New Roman"/>
                <w:b/>
                <w:lang w:val="ru-RU" w:eastAsia="ru-RU"/>
              </w:rPr>
              <w:t>юридичну</w:t>
            </w:r>
            <w:proofErr w:type="spellEnd"/>
            <w:r w:rsidRPr="00F23180">
              <w:rPr>
                <w:rFonts w:ascii="Times New Roman" w:eastAsia="Times New Roman" w:hAnsi="Times New Roman" w:cs="Times New Roman"/>
                <w:b/>
                <w:lang w:val="ru-RU" w:eastAsia="ru-RU"/>
              </w:rPr>
              <w:t xml:space="preserve"> особу, яка є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внесено до </w:t>
            </w:r>
            <w:proofErr w:type="spellStart"/>
            <w:r w:rsidRPr="00F23180">
              <w:rPr>
                <w:rFonts w:ascii="Times New Roman" w:eastAsia="Times New Roman" w:hAnsi="Times New Roman" w:cs="Times New Roman"/>
                <w:b/>
                <w:lang w:val="ru-RU" w:eastAsia="ru-RU"/>
              </w:rPr>
              <w:t>Єдиного</w:t>
            </w:r>
            <w:proofErr w:type="spellEnd"/>
            <w:r w:rsidRPr="00F23180">
              <w:rPr>
                <w:rFonts w:ascii="Times New Roman" w:eastAsia="Times New Roman" w:hAnsi="Times New Roman" w:cs="Times New Roman"/>
                <w:b/>
                <w:lang w:val="ru-RU" w:eastAsia="ru-RU"/>
              </w:rPr>
              <w:t xml:space="preserve"> державного </w:t>
            </w:r>
            <w:proofErr w:type="spellStart"/>
            <w:r w:rsidRPr="00F23180">
              <w:rPr>
                <w:rFonts w:ascii="Times New Roman" w:eastAsia="Times New Roman" w:hAnsi="Times New Roman" w:cs="Times New Roman"/>
                <w:b/>
                <w:lang w:val="ru-RU" w:eastAsia="ru-RU"/>
              </w:rPr>
              <w:t>реєстру</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осіб</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які</w:t>
            </w:r>
            <w:proofErr w:type="spellEnd"/>
            <w:r w:rsidRPr="00F23180">
              <w:rPr>
                <w:rFonts w:ascii="Times New Roman" w:eastAsia="Times New Roman" w:hAnsi="Times New Roman" w:cs="Times New Roman"/>
                <w:b/>
                <w:lang w:val="ru-RU" w:eastAsia="ru-RU"/>
              </w:rPr>
              <w:t xml:space="preserve"> вчинили </w:t>
            </w:r>
            <w:proofErr w:type="spellStart"/>
            <w:r w:rsidRPr="00F23180">
              <w:rPr>
                <w:rFonts w:ascii="Times New Roman" w:eastAsia="Times New Roman" w:hAnsi="Times New Roman" w:cs="Times New Roman"/>
                <w:b/>
                <w:lang w:val="ru-RU" w:eastAsia="ru-RU"/>
              </w:rPr>
              <w:t>корупційні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або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пов’язані</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корупцією</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w:t>
            </w: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п. </w:t>
            </w:r>
            <w:proofErr w:type="gramStart"/>
            <w:r w:rsidRPr="00F23180">
              <w:rPr>
                <w:rFonts w:ascii="Times New Roman" w:eastAsia="Times New Roman" w:hAnsi="Times New Roman" w:cs="Times New Roman"/>
                <w:b/>
                <w:lang w:val="ru-RU" w:eastAsia="ru-RU"/>
              </w:rPr>
              <w:t>2  ч.</w:t>
            </w:r>
            <w:proofErr w:type="gramEnd"/>
            <w:r w:rsidRPr="00F23180">
              <w:rPr>
                <w:rFonts w:ascii="Times New Roman" w:eastAsia="Times New Roman" w:hAnsi="Times New Roman" w:cs="Times New Roman"/>
                <w:b/>
                <w:lang w:val="ru-RU" w:eastAsia="ru-RU"/>
              </w:rPr>
              <w:t xml:space="preserve"> 1 ст. 17 Закону)</w:t>
            </w:r>
          </w:p>
        </w:tc>
        <w:tc>
          <w:tcPr>
            <w:tcW w:w="5670" w:type="dxa"/>
            <w:tcBorders>
              <w:top w:val="single" w:sz="6" w:space="0" w:color="auto"/>
              <w:left w:val="single" w:sz="6" w:space="0" w:color="auto"/>
              <w:bottom w:val="single" w:sz="6" w:space="0" w:color="auto"/>
              <w:right w:val="single" w:sz="6" w:space="0" w:color="auto"/>
            </w:tcBorders>
          </w:tcPr>
          <w:p w14:paraId="59B7A685"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Інформаційна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довідка</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згідно</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якою</w:t>
            </w:r>
            <w:proofErr w:type="spellEnd"/>
            <w:r w:rsidRPr="00F23180">
              <w:rPr>
                <w:rFonts w:ascii="Times New Roman" w:eastAsia="Times New Roman" w:hAnsi="Times New Roman" w:cs="Times New Roman"/>
                <w:lang w:val="ru-RU" w:eastAsia="ru-RU"/>
              </w:rPr>
              <w:t xml:space="preserve"> не буде </w:t>
            </w:r>
            <w:proofErr w:type="spellStart"/>
            <w:r w:rsidRPr="00F23180">
              <w:rPr>
                <w:rFonts w:ascii="Times New Roman" w:eastAsia="Times New Roman" w:hAnsi="Times New Roman" w:cs="Times New Roman"/>
                <w:lang w:val="ru-RU" w:eastAsia="ru-RU"/>
              </w:rPr>
              <w:t>знайдено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учасника-переможця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Довідка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надається</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період</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відсутності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функціональної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можливості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перевірки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вебресурсі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яка не </w:t>
            </w:r>
            <w:proofErr w:type="spellStart"/>
            <w:r w:rsidRPr="00F23180">
              <w:rPr>
                <w:rFonts w:ascii="Times New Roman" w:eastAsia="Times New Roman" w:hAnsi="Times New Roman" w:cs="Times New Roman"/>
                <w:lang w:val="ru-RU" w:eastAsia="ru-RU"/>
              </w:rPr>
              <w:t>стосується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запитувача</w:t>
            </w:r>
            <w:proofErr w:type="spellEnd"/>
            <w:r w:rsidRPr="00F23180">
              <w:rPr>
                <w:rFonts w:ascii="Times New Roman" w:eastAsia="Times New Roman" w:hAnsi="Times New Roman" w:cs="Times New Roman"/>
                <w:lang w:val="ru-RU" w:eastAsia="ru-RU"/>
              </w:rPr>
              <w:t>.</w:t>
            </w:r>
          </w:p>
          <w:p w14:paraId="757C333A"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або</w:t>
            </w:r>
            <w:proofErr w:type="spellEnd"/>
          </w:p>
          <w:p w14:paraId="38C61C07"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У </w:t>
            </w:r>
            <w:proofErr w:type="spellStart"/>
            <w:r w:rsidRPr="00F23180">
              <w:rPr>
                <w:rFonts w:ascii="Times New Roman" w:eastAsia="Times New Roman" w:hAnsi="Times New Roman" w:cs="Times New Roman"/>
                <w:lang w:val="ru-RU" w:eastAsia="ru-RU"/>
              </w:rPr>
              <w:t>зв’язку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із</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запровадженим</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території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України</w:t>
            </w:r>
            <w:proofErr w:type="spellEnd"/>
            <w:r w:rsidRPr="00F23180">
              <w:rPr>
                <w:rFonts w:ascii="Times New Roman" w:eastAsia="Times New Roman" w:hAnsi="Times New Roman" w:cs="Times New Roman"/>
                <w:lang w:val="ru-RU" w:eastAsia="ru-RU"/>
              </w:rPr>
              <w:t xml:space="preserve"> правового режиму </w:t>
            </w:r>
            <w:proofErr w:type="spellStart"/>
            <w:r w:rsidRPr="00F23180">
              <w:rPr>
                <w:rFonts w:ascii="Times New Roman" w:eastAsia="Times New Roman" w:hAnsi="Times New Roman" w:cs="Times New Roman"/>
                <w:lang w:val="ru-RU" w:eastAsia="ru-RU"/>
              </w:rPr>
              <w:t>воєнного</w:t>
            </w:r>
            <w:proofErr w:type="spellEnd"/>
            <w:r w:rsidRPr="00F23180">
              <w:rPr>
                <w:rFonts w:ascii="Times New Roman" w:eastAsia="Times New Roman" w:hAnsi="Times New Roman" w:cs="Times New Roman"/>
                <w:lang w:val="ru-RU" w:eastAsia="ru-RU"/>
              </w:rPr>
              <w:t xml:space="preserve"> стану та </w:t>
            </w:r>
            <w:proofErr w:type="spellStart"/>
            <w:r w:rsidRPr="00F23180">
              <w:rPr>
                <w:rFonts w:ascii="Times New Roman" w:eastAsia="Times New Roman" w:hAnsi="Times New Roman" w:cs="Times New Roman"/>
                <w:lang w:val="ru-RU" w:eastAsia="ru-RU"/>
              </w:rPr>
              <w:t>тим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державний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працює</w:t>
            </w:r>
            <w:proofErr w:type="spellEnd"/>
            <w:r w:rsidRPr="00F23180">
              <w:rPr>
                <w:rFonts w:ascii="Times New Roman" w:eastAsia="Times New Roman" w:hAnsi="Times New Roman" w:cs="Times New Roman"/>
                <w:lang w:val="ru-RU" w:eastAsia="ru-RU"/>
              </w:rPr>
              <w:t xml:space="preserve">, просимо </w:t>
            </w:r>
            <w:proofErr w:type="spellStart"/>
            <w:r w:rsidRPr="00F23180">
              <w:rPr>
                <w:rFonts w:ascii="Times New Roman" w:eastAsia="Times New Roman" w:hAnsi="Times New Roman" w:cs="Times New Roman"/>
                <w:lang w:val="ru-RU" w:eastAsia="ru-RU"/>
              </w:rPr>
              <w:t>учасника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переможця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гарантійний</w:t>
            </w:r>
            <w:proofErr w:type="spellEnd"/>
            <w:r w:rsidRPr="00F23180">
              <w:rPr>
                <w:rFonts w:ascii="Times New Roman" w:eastAsia="Times New Roman" w:hAnsi="Times New Roman" w:cs="Times New Roman"/>
                <w:lang w:val="ru-RU" w:eastAsia="ru-RU"/>
              </w:rPr>
              <w:t xml:space="preserve"> лист про </w:t>
            </w:r>
            <w:proofErr w:type="spellStart"/>
            <w:r w:rsidRPr="00F23180">
              <w:rPr>
                <w:rFonts w:ascii="Times New Roman" w:eastAsia="Times New Roman" w:hAnsi="Times New Roman" w:cs="Times New Roman"/>
                <w:lang w:val="ru-RU" w:eastAsia="ru-RU"/>
              </w:rPr>
              <w:t>відсутність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цієї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підстави</w:t>
            </w:r>
            <w:proofErr w:type="spellEnd"/>
            <w:r w:rsidRPr="00F23180">
              <w:rPr>
                <w:rFonts w:ascii="Times New Roman" w:eastAsia="Times New Roman" w:hAnsi="Times New Roman" w:cs="Times New Roman"/>
                <w:lang w:val="ru-RU" w:eastAsia="ru-RU"/>
              </w:rPr>
              <w:t xml:space="preserve"> для </w:t>
            </w:r>
            <w:proofErr w:type="spellStart"/>
            <w:r w:rsidRPr="00F23180">
              <w:rPr>
                <w:rFonts w:ascii="Times New Roman" w:eastAsia="Times New Roman" w:hAnsi="Times New Roman" w:cs="Times New Roman"/>
                <w:lang w:val="ru-RU" w:eastAsia="ru-RU"/>
              </w:rPr>
              <w:t>відмови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учаснику-переможцю</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участі</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закупівлі</w:t>
            </w:r>
            <w:proofErr w:type="spellEnd"/>
            <w:r w:rsidRPr="00F23180">
              <w:rPr>
                <w:rFonts w:ascii="Times New Roman" w:eastAsia="Times New Roman" w:hAnsi="Times New Roman" w:cs="Times New Roman"/>
                <w:lang w:val="ru-RU" w:eastAsia="ru-RU"/>
              </w:rPr>
              <w:t xml:space="preserve">. </w:t>
            </w:r>
          </w:p>
        </w:tc>
      </w:tr>
      <w:tr w:rsidR="00F23180" w:rsidRPr="00F23180" w14:paraId="72A43D98" w14:textId="77777777" w:rsidTr="00F23180">
        <w:tc>
          <w:tcPr>
            <w:tcW w:w="567" w:type="dxa"/>
            <w:tcBorders>
              <w:top w:val="single" w:sz="6" w:space="0" w:color="auto"/>
              <w:left w:val="single" w:sz="6" w:space="0" w:color="auto"/>
              <w:bottom w:val="single" w:sz="6" w:space="0" w:color="auto"/>
              <w:right w:val="single" w:sz="6" w:space="0" w:color="auto"/>
            </w:tcBorders>
          </w:tcPr>
          <w:p w14:paraId="359038CC"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8DFBC4D"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Службову</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посадову</w:t>
            </w:r>
            <w:proofErr w:type="spellEnd"/>
            <w:r w:rsidRPr="00F23180">
              <w:rPr>
                <w:rFonts w:ascii="Times New Roman" w:eastAsia="Times New Roman" w:hAnsi="Times New Roman" w:cs="Times New Roman"/>
                <w:b/>
                <w:lang w:val="ru-RU" w:eastAsia="ru-RU"/>
              </w:rPr>
              <w:t xml:space="preserve">) особу </w:t>
            </w:r>
            <w:proofErr w:type="spellStart"/>
            <w:r w:rsidRPr="00F23180">
              <w:rPr>
                <w:rFonts w:ascii="Times New Roman" w:eastAsia="Times New Roman" w:hAnsi="Times New Roman" w:cs="Times New Roman"/>
                <w:b/>
                <w:lang w:val="ru-RU" w:eastAsia="ru-RU"/>
              </w:rPr>
              <w:t>учасника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яку </w:t>
            </w:r>
            <w:proofErr w:type="spellStart"/>
            <w:r w:rsidRPr="00F23180">
              <w:rPr>
                <w:rFonts w:ascii="Times New Roman" w:eastAsia="Times New Roman" w:hAnsi="Times New Roman" w:cs="Times New Roman"/>
                <w:b/>
                <w:lang w:val="ru-RU" w:eastAsia="ru-RU"/>
              </w:rPr>
              <w:t>уповноважено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представляти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його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інтереси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під</w:t>
            </w:r>
            <w:proofErr w:type="spellEnd"/>
            <w:r w:rsidRPr="00F23180">
              <w:rPr>
                <w:rFonts w:ascii="Times New Roman" w:eastAsia="Times New Roman" w:hAnsi="Times New Roman" w:cs="Times New Roman"/>
                <w:b/>
                <w:lang w:val="ru-RU" w:eastAsia="ru-RU"/>
              </w:rPr>
              <w:t xml:space="preserve"> час </w:t>
            </w:r>
            <w:proofErr w:type="spellStart"/>
            <w:r w:rsidRPr="00F23180">
              <w:rPr>
                <w:rFonts w:ascii="Times New Roman" w:eastAsia="Times New Roman" w:hAnsi="Times New Roman" w:cs="Times New Roman"/>
                <w:b/>
                <w:lang w:val="ru-RU" w:eastAsia="ru-RU"/>
              </w:rPr>
              <w:t>проведення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lastRenderedPageBreak/>
              <w:t>фізичну</w:t>
            </w:r>
            <w:proofErr w:type="spellEnd"/>
            <w:r w:rsidRPr="00F23180">
              <w:rPr>
                <w:rFonts w:ascii="Times New Roman" w:eastAsia="Times New Roman" w:hAnsi="Times New Roman" w:cs="Times New Roman"/>
                <w:b/>
                <w:lang w:val="ru-RU" w:eastAsia="ru-RU"/>
              </w:rPr>
              <w:t xml:space="preserve"> особу, яка є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було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притягнуто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із</w:t>
            </w:r>
            <w:proofErr w:type="spellEnd"/>
            <w:r w:rsidRPr="00F23180">
              <w:rPr>
                <w:rFonts w:ascii="Times New Roman" w:eastAsia="Times New Roman" w:hAnsi="Times New Roman" w:cs="Times New Roman"/>
                <w:b/>
                <w:lang w:val="ru-RU" w:eastAsia="ru-RU"/>
              </w:rPr>
              <w:t xml:space="preserve"> законом до </w:t>
            </w:r>
            <w:proofErr w:type="spellStart"/>
            <w:r w:rsidRPr="00F23180">
              <w:rPr>
                <w:rFonts w:ascii="Times New Roman" w:eastAsia="Times New Roman" w:hAnsi="Times New Roman" w:cs="Times New Roman"/>
                <w:b/>
                <w:lang w:val="ru-RU" w:eastAsia="ru-RU"/>
              </w:rPr>
              <w:t>відповідальності</w:t>
            </w:r>
            <w:proofErr w:type="spellEnd"/>
            <w:r w:rsidRPr="00F23180">
              <w:rPr>
                <w:rFonts w:ascii="Times New Roman" w:eastAsia="Times New Roman" w:hAnsi="Times New Roman" w:cs="Times New Roman"/>
                <w:b/>
                <w:lang w:val="ru-RU" w:eastAsia="ru-RU"/>
              </w:rPr>
              <w:t xml:space="preserve"> за </w:t>
            </w:r>
            <w:proofErr w:type="spellStart"/>
            <w:r w:rsidRPr="00F23180">
              <w:rPr>
                <w:rFonts w:ascii="Times New Roman" w:eastAsia="Times New Roman" w:hAnsi="Times New Roman" w:cs="Times New Roman"/>
                <w:b/>
                <w:lang w:val="ru-RU" w:eastAsia="ru-RU"/>
              </w:rPr>
              <w:t>вчинення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корупційного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або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пов’язаного</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корупцією</w:t>
            </w:r>
            <w:proofErr w:type="spellEnd"/>
            <w:r w:rsidRPr="00F23180">
              <w:rPr>
                <w:rFonts w:ascii="Times New Roman" w:eastAsia="Times New Roman" w:hAnsi="Times New Roman" w:cs="Times New Roman"/>
                <w:b/>
                <w:lang w:val="ru-RU" w:eastAsia="ru-RU"/>
              </w:rPr>
              <w:t>; (</w:t>
            </w: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п. </w:t>
            </w:r>
            <w:proofErr w:type="gramStart"/>
            <w:r w:rsidRPr="00F23180">
              <w:rPr>
                <w:rFonts w:ascii="Times New Roman" w:eastAsia="Times New Roman" w:hAnsi="Times New Roman" w:cs="Times New Roman"/>
                <w:b/>
                <w:lang w:val="ru-RU" w:eastAsia="ru-RU"/>
              </w:rPr>
              <w:t>3  ч.</w:t>
            </w:r>
            <w:proofErr w:type="gramEnd"/>
            <w:r w:rsidRPr="00F23180">
              <w:rPr>
                <w:rFonts w:ascii="Times New Roman" w:eastAsia="Times New Roman" w:hAnsi="Times New Roman" w:cs="Times New Roman"/>
                <w:b/>
                <w:lang w:val="ru-RU" w:eastAsia="ru-RU"/>
              </w:rPr>
              <w:t xml:space="preserve"> 1 ст. 17 Закону)</w:t>
            </w:r>
          </w:p>
        </w:tc>
        <w:tc>
          <w:tcPr>
            <w:tcW w:w="5670" w:type="dxa"/>
            <w:tcBorders>
              <w:top w:val="single" w:sz="6" w:space="0" w:color="auto"/>
              <w:left w:val="single" w:sz="6" w:space="0" w:color="auto"/>
              <w:bottom w:val="single" w:sz="6" w:space="0" w:color="auto"/>
              <w:right w:val="single" w:sz="6" w:space="0" w:color="auto"/>
            </w:tcBorders>
          </w:tcPr>
          <w:p w14:paraId="3A47E024"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lastRenderedPageBreak/>
              <w:t>Інформаційна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довідка</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згідно</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якою</w:t>
            </w:r>
            <w:proofErr w:type="spellEnd"/>
            <w:r w:rsidRPr="00F23180">
              <w:rPr>
                <w:rFonts w:ascii="Times New Roman" w:eastAsia="Times New Roman" w:hAnsi="Times New Roman" w:cs="Times New Roman"/>
                <w:lang w:val="ru-RU" w:eastAsia="ru-RU"/>
              </w:rPr>
              <w:t xml:space="preserve"> не буде </w:t>
            </w:r>
            <w:proofErr w:type="spellStart"/>
            <w:r w:rsidRPr="00F23180">
              <w:rPr>
                <w:rFonts w:ascii="Times New Roman" w:eastAsia="Times New Roman" w:hAnsi="Times New Roman" w:cs="Times New Roman"/>
                <w:lang w:val="ru-RU" w:eastAsia="ru-RU"/>
              </w:rPr>
              <w:t>знайдено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службової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посадової</w:t>
            </w:r>
            <w:proofErr w:type="spellEnd"/>
            <w:r w:rsidRPr="00F23180">
              <w:rPr>
                <w:rFonts w:ascii="Times New Roman" w:eastAsia="Times New Roman" w:hAnsi="Times New Roman" w:cs="Times New Roman"/>
                <w:lang w:val="ru-RU" w:eastAsia="ru-RU"/>
              </w:rPr>
              <w:t xml:space="preserve">) особи </w:t>
            </w:r>
            <w:proofErr w:type="spellStart"/>
            <w:r w:rsidRPr="00F23180">
              <w:rPr>
                <w:rFonts w:ascii="Times New Roman" w:eastAsia="Times New Roman" w:hAnsi="Times New Roman" w:cs="Times New Roman"/>
                <w:lang w:val="ru-RU" w:eastAsia="ru-RU"/>
              </w:rPr>
              <w:t>учасника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lastRenderedPageBreak/>
              <w:t>процедури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закупівлі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Довідка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надається</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період</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відсутності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функціональної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можливості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перевірки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вебресурсі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яка не </w:t>
            </w:r>
            <w:proofErr w:type="spellStart"/>
            <w:r w:rsidRPr="00F23180">
              <w:rPr>
                <w:rFonts w:ascii="Times New Roman" w:eastAsia="Times New Roman" w:hAnsi="Times New Roman" w:cs="Times New Roman"/>
                <w:lang w:val="ru-RU" w:eastAsia="ru-RU"/>
              </w:rPr>
              <w:t>стосується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запитувача</w:t>
            </w:r>
            <w:proofErr w:type="spellEnd"/>
            <w:r w:rsidRPr="00F23180">
              <w:rPr>
                <w:rFonts w:ascii="Times New Roman" w:eastAsia="Times New Roman" w:hAnsi="Times New Roman" w:cs="Times New Roman"/>
                <w:lang w:val="ru-RU" w:eastAsia="ru-RU"/>
              </w:rPr>
              <w:t>.</w:t>
            </w:r>
          </w:p>
          <w:p w14:paraId="726E9CD1"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або</w:t>
            </w:r>
            <w:proofErr w:type="spellEnd"/>
          </w:p>
          <w:p w14:paraId="1882F2AB"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У </w:t>
            </w:r>
            <w:proofErr w:type="spellStart"/>
            <w:r w:rsidRPr="00F23180">
              <w:rPr>
                <w:rFonts w:ascii="Times New Roman" w:eastAsia="Times New Roman" w:hAnsi="Times New Roman" w:cs="Times New Roman"/>
                <w:lang w:val="ru-RU" w:eastAsia="ru-RU"/>
              </w:rPr>
              <w:t>зв’язку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із</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запровадженим</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території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України</w:t>
            </w:r>
            <w:proofErr w:type="spellEnd"/>
            <w:r w:rsidRPr="00F23180">
              <w:rPr>
                <w:rFonts w:ascii="Times New Roman" w:eastAsia="Times New Roman" w:hAnsi="Times New Roman" w:cs="Times New Roman"/>
                <w:lang w:val="ru-RU" w:eastAsia="ru-RU"/>
              </w:rPr>
              <w:t xml:space="preserve"> правового режиму </w:t>
            </w:r>
            <w:proofErr w:type="spellStart"/>
            <w:r w:rsidRPr="00F23180">
              <w:rPr>
                <w:rFonts w:ascii="Times New Roman" w:eastAsia="Times New Roman" w:hAnsi="Times New Roman" w:cs="Times New Roman"/>
                <w:lang w:val="ru-RU" w:eastAsia="ru-RU"/>
              </w:rPr>
              <w:t>воєнного</w:t>
            </w:r>
            <w:proofErr w:type="spellEnd"/>
            <w:r w:rsidRPr="00F23180">
              <w:rPr>
                <w:rFonts w:ascii="Times New Roman" w:eastAsia="Times New Roman" w:hAnsi="Times New Roman" w:cs="Times New Roman"/>
                <w:lang w:val="ru-RU" w:eastAsia="ru-RU"/>
              </w:rPr>
              <w:t xml:space="preserve"> стану та </w:t>
            </w:r>
            <w:proofErr w:type="spellStart"/>
            <w:r w:rsidRPr="00F23180">
              <w:rPr>
                <w:rFonts w:ascii="Times New Roman" w:eastAsia="Times New Roman" w:hAnsi="Times New Roman" w:cs="Times New Roman"/>
                <w:lang w:val="ru-RU" w:eastAsia="ru-RU"/>
              </w:rPr>
              <w:t>тим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державний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які</w:t>
            </w:r>
            <w:proofErr w:type="spellEnd"/>
            <w:r w:rsidRPr="00F23180">
              <w:rPr>
                <w:rFonts w:ascii="Times New Roman" w:eastAsia="Times New Roman" w:hAnsi="Times New Roman" w:cs="Times New Roman"/>
                <w:lang w:val="ru-RU" w:eastAsia="ru-RU"/>
              </w:rPr>
              <w:t xml:space="preserve"> вчинили </w:t>
            </w:r>
            <w:proofErr w:type="spellStart"/>
            <w:r w:rsidRPr="00F23180">
              <w:rPr>
                <w:rFonts w:ascii="Times New Roman" w:eastAsia="Times New Roman" w:hAnsi="Times New Roman" w:cs="Times New Roman"/>
                <w:lang w:val="ru-RU" w:eastAsia="ru-RU"/>
              </w:rPr>
              <w:t>корупційні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пов’язані</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корупцією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правопорушення</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працює</w:t>
            </w:r>
            <w:proofErr w:type="spellEnd"/>
            <w:r w:rsidRPr="00F23180">
              <w:rPr>
                <w:rFonts w:ascii="Times New Roman" w:eastAsia="Times New Roman" w:hAnsi="Times New Roman" w:cs="Times New Roman"/>
                <w:lang w:val="ru-RU" w:eastAsia="ru-RU"/>
              </w:rPr>
              <w:t xml:space="preserve">, просимо </w:t>
            </w:r>
            <w:proofErr w:type="spellStart"/>
            <w:r w:rsidRPr="00F23180">
              <w:rPr>
                <w:rFonts w:ascii="Times New Roman" w:eastAsia="Times New Roman" w:hAnsi="Times New Roman" w:cs="Times New Roman"/>
                <w:lang w:val="ru-RU" w:eastAsia="ru-RU"/>
              </w:rPr>
              <w:t>учасника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переможця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гарантійний</w:t>
            </w:r>
            <w:proofErr w:type="spellEnd"/>
            <w:r w:rsidRPr="00F23180">
              <w:rPr>
                <w:rFonts w:ascii="Times New Roman" w:eastAsia="Times New Roman" w:hAnsi="Times New Roman" w:cs="Times New Roman"/>
                <w:lang w:val="ru-RU" w:eastAsia="ru-RU"/>
              </w:rPr>
              <w:t xml:space="preserve"> лист про </w:t>
            </w:r>
            <w:proofErr w:type="spellStart"/>
            <w:r w:rsidRPr="00F23180">
              <w:rPr>
                <w:rFonts w:ascii="Times New Roman" w:eastAsia="Times New Roman" w:hAnsi="Times New Roman" w:cs="Times New Roman"/>
                <w:lang w:val="ru-RU" w:eastAsia="ru-RU"/>
              </w:rPr>
              <w:t>відсутність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цієї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підстави</w:t>
            </w:r>
            <w:proofErr w:type="spellEnd"/>
            <w:r w:rsidRPr="00F23180">
              <w:rPr>
                <w:rFonts w:ascii="Times New Roman" w:eastAsia="Times New Roman" w:hAnsi="Times New Roman" w:cs="Times New Roman"/>
                <w:lang w:val="ru-RU" w:eastAsia="ru-RU"/>
              </w:rPr>
              <w:t xml:space="preserve"> для </w:t>
            </w:r>
            <w:proofErr w:type="spellStart"/>
            <w:r w:rsidRPr="00F23180">
              <w:rPr>
                <w:rFonts w:ascii="Times New Roman" w:eastAsia="Times New Roman" w:hAnsi="Times New Roman" w:cs="Times New Roman"/>
                <w:lang w:val="ru-RU" w:eastAsia="ru-RU"/>
              </w:rPr>
              <w:t>відмови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учаснику-переможцю</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участі</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закупівлі</w:t>
            </w:r>
            <w:proofErr w:type="spellEnd"/>
            <w:r w:rsidRPr="00F23180">
              <w:rPr>
                <w:rFonts w:ascii="Times New Roman" w:eastAsia="Times New Roman" w:hAnsi="Times New Roman" w:cs="Times New Roman"/>
                <w:lang w:val="ru-RU" w:eastAsia="ru-RU"/>
              </w:rPr>
              <w:t>.</w:t>
            </w:r>
          </w:p>
        </w:tc>
      </w:tr>
      <w:tr w:rsidR="00F23180" w:rsidRPr="00F23180" w14:paraId="015FFB65" w14:textId="77777777" w:rsidTr="00F23180">
        <w:tc>
          <w:tcPr>
            <w:tcW w:w="567" w:type="dxa"/>
            <w:tcBorders>
              <w:top w:val="single" w:sz="6" w:space="0" w:color="auto"/>
              <w:left w:val="single" w:sz="6" w:space="0" w:color="auto"/>
              <w:bottom w:val="single" w:sz="6" w:space="0" w:color="auto"/>
              <w:right w:val="single" w:sz="6" w:space="0" w:color="auto"/>
            </w:tcBorders>
          </w:tcPr>
          <w:p w14:paraId="21DBE842"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0C69DF28"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фізична</w:t>
            </w:r>
            <w:proofErr w:type="spellEnd"/>
            <w:r w:rsidRPr="00F23180">
              <w:rPr>
                <w:rFonts w:ascii="Times New Roman" w:eastAsia="Times New Roman" w:hAnsi="Times New Roman" w:cs="Times New Roman"/>
                <w:b/>
                <w:lang w:val="ru-RU" w:eastAsia="ru-RU"/>
              </w:rPr>
              <w:t xml:space="preserve"> особа, яка є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була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засуджена</w:t>
            </w:r>
            <w:proofErr w:type="spellEnd"/>
            <w:r w:rsidRPr="00F23180">
              <w:rPr>
                <w:rFonts w:ascii="Times New Roman" w:eastAsia="Times New Roman" w:hAnsi="Times New Roman" w:cs="Times New Roman"/>
                <w:b/>
                <w:lang w:val="ru-RU" w:eastAsia="ru-RU"/>
              </w:rPr>
              <w:t xml:space="preserve"> за </w:t>
            </w:r>
            <w:proofErr w:type="spellStart"/>
            <w:r w:rsidRPr="00F23180">
              <w:rPr>
                <w:rFonts w:ascii="Times New Roman" w:eastAsia="Times New Roman" w:hAnsi="Times New Roman" w:cs="Times New Roman"/>
                <w:b/>
                <w:lang w:val="ru-RU" w:eastAsia="ru-RU"/>
              </w:rPr>
              <w:t>кримінальне</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вчинене</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корисливих</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мотивів</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зокрема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пов’язане</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хабарництвом</w:t>
            </w:r>
            <w:proofErr w:type="spellEnd"/>
            <w:r w:rsidRPr="00F23180">
              <w:rPr>
                <w:rFonts w:ascii="Times New Roman" w:eastAsia="Times New Roman" w:hAnsi="Times New Roman" w:cs="Times New Roman"/>
                <w:b/>
                <w:lang w:val="ru-RU" w:eastAsia="ru-RU"/>
              </w:rPr>
              <w:t xml:space="preserve"> та </w:t>
            </w:r>
            <w:proofErr w:type="spellStart"/>
            <w:r w:rsidRPr="00F23180">
              <w:rPr>
                <w:rFonts w:ascii="Times New Roman" w:eastAsia="Times New Roman" w:hAnsi="Times New Roman" w:cs="Times New Roman"/>
                <w:b/>
                <w:lang w:val="ru-RU" w:eastAsia="ru-RU"/>
              </w:rPr>
              <w:t>відмиванням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коштів</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судимість</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якої</w:t>
            </w:r>
            <w:proofErr w:type="spellEnd"/>
            <w:r w:rsidRPr="00F23180">
              <w:rPr>
                <w:rFonts w:ascii="Times New Roman" w:eastAsia="Times New Roman" w:hAnsi="Times New Roman" w:cs="Times New Roman"/>
                <w:b/>
                <w:lang w:val="ru-RU" w:eastAsia="ru-RU"/>
              </w:rPr>
              <w:t xml:space="preserve"> не </w:t>
            </w:r>
            <w:proofErr w:type="spellStart"/>
            <w:r w:rsidRPr="00F23180">
              <w:rPr>
                <w:rFonts w:ascii="Times New Roman" w:eastAsia="Times New Roman" w:hAnsi="Times New Roman" w:cs="Times New Roman"/>
                <w:b/>
                <w:lang w:val="ru-RU" w:eastAsia="ru-RU"/>
              </w:rPr>
              <w:t>знято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або</w:t>
            </w:r>
            <w:proofErr w:type="spellEnd"/>
            <w:r w:rsidRPr="00F23180">
              <w:rPr>
                <w:rFonts w:ascii="Times New Roman" w:eastAsia="Times New Roman" w:hAnsi="Times New Roman" w:cs="Times New Roman"/>
                <w:b/>
                <w:lang w:val="ru-RU" w:eastAsia="ru-RU"/>
              </w:rPr>
              <w:t xml:space="preserve"> не погашено у </w:t>
            </w:r>
            <w:proofErr w:type="spellStart"/>
            <w:r w:rsidRPr="00F23180">
              <w:rPr>
                <w:rFonts w:ascii="Times New Roman" w:eastAsia="Times New Roman" w:hAnsi="Times New Roman" w:cs="Times New Roman"/>
                <w:b/>
                <w:lang w:val="ru-RU" w:eastAsia="ru-RU"/>
              </w:rPr>
              <w:t>встановленому</w:t>
            </w:r>
            <w:proofErr w:type="spellEnd"/>
            <w:r w:rsidRPr="00F23180">
              <w:rPr>
                <w:rFonts w:ascii="Times New Roman" w:eastAsia="Times New Roman" w:hAnsi="Times New Roman" w:cs="Times New Roman"/>
                <w:b/>
                <w:lang w:val="ru-RU" w:eastAsia="ru-RU"/>
              </w:rPr>
              <w:t xml:space="preserve"> законом порядку; (</w:t>
            </w:r>
            <w:proofErr w:type="spellStart"/>
            <w:r w:rsidRPr="00F23180">
              <w:rPr>
                <w:rFonts w:ascii="Times New Roman" w:eastAsia="Times New Roman" w:hAnsi="Times New Roman" w:cs="Times New Roman"/>
                <w:b/>
                <w:lang w:val="ru-RU" w:eastAsia="ru-RU"/>
              </w:rPr>
              <w:t>підставазгідно</w:t>
            </w:r>
            <w:proofErr w:type="spellEnd"/>
            <w:r w:rsidRPr="00F23180">
              <w:rPr>
                <w:rFonts w:ascii="Times New Roman" w:eastAsia="Times New Roman" w:hAnsi="Times New Roman" w:cs="Times New Roman"/>
                <w:b/>
                <w:lang w:val="ru-RU" w:eastAsia="ru-RU"/>
              </w:rPr>
              <w:t xml:space="preserve"> п. </w:t>
            </w:r>
            <w:proofErr w:type="gramStart"/>
            <w:r w:rsidRPr="00F23180">
              <w:rPr>
                <w:rFonts w:ascii="Times New Roman" w:eastAsia="Times New Roman" w:hAnsi="Times New Roman" w:cs="Times New Roman"/>
                <w:b/>
                <w:lang w:val="ru-RU" w:eastAsia="ru-RU"/>
              </w:rPr>
              <w:t>5  ч.</w:t>
            </w:r>
            <w:proofErr w:type="gramEnd"/>
            <w:r w:rsidRPr="00F23180">
              <w:rPr>
                <w:rFonts w:ascii="Times New Roman" w:eastAsia="Times New Roman" w:hAnsi="Times New Roman" w:cs="Times New Roman"/>
                <w:b/>
                <w:lang w:val="ru-RU" w:eastAsia="ru-RU"/>
              </w:rPr>
              <w:t xml:space="preserve"> 1 ст. 17 Закону)</w:t>
            </w:r>
          </w:p>
        </w:tc>
        <w:tc>
          <w:tcPr>
            <w:tcW w:w="5670" w:type="dxa"/>
            <w:tcBorders>
              <w:top w:val="single" w:sz="6" w:space="0" w:color="auto"/>
              <w:left w:val="single" w:sz="6" w:space="0" w:color="auto"/>
              <w:bottom w:val="single" w:sz="6" w:space="0" w:color="auto"/>
              <w:right w:val="single" w:sz="6" w:space="0" w:color="auto"/>
            </w:tcBorders>
          </w:tcPr>
          <w:p w14:paraId="54A2B754"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Витяг</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інформаційно-аналітичної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системи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Облік</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відомостей</w:t>
            </w:r>
            <w:proofErr w:type="spellEnd"/>
            <w:r w:rsidRPr="00F23180">
              <w:rPr>
                <w:rFonts w:ascii="Times New Roman" w:eastAsia="Times New Roman" w:hAnsi="Times New Roman" w:cs="Times New Roman"/>
                <w:lang w:val="ru-RU" w:eastAsia="ru-RU"/>
              </w:rPr>
              <w:t xml:space="preserve"> </w:t>
            </w:r>
            <w:proofErr w:type="gramStart"/>
            <w:r w:rsidRPr="00F23180">
              <w:rPr>
                <w:rFonts w:ascii="Times New Roman" w:eastAsia="Times New Roman" w:hAnsi="Times New Roman" w:cs="Times New Roman"/>
                <w:lang w:val="ru-RU" w:eastAsia="ru-RU"/>
              </w:rPr>
              <w:t xml:space="preserve">про  </w:t>
            </w:r>
            <w:proofErr w:type="spellStart"/>
            <w:r w:rsidRPr="00F23180">
              <w:rPr>
                <w:rFonts w:ascii="Times New Roman" w:eastAsia="Times New Roman" w:hAnsi="Times New Roman" w:cs="Times New Roman"/>
                <w:lang w:val="ru-RU" w:eastAsia="ru-RU"/>
              </w:rPr>
              <w:t>притягнення</w:t>
            </w:r>
            <w:proofErr w:type="spellEnd"/>
            <w:proofErr w:type="gramEnd"/>
            <w:r w:rsidRPr="00F23180">
              <w:rPr>
                <w:rFonts w:ascii="Times New Roman" w:eastAsia="Times New Roman" w:hAnsi="Times New Roman" w:cs="Times New Roman"/>
                <w:lang w:val="ru-RU" w:eastAsia="ru-RU"/>
              </w:rPr>
              <w:t xml:space="preserve"> особи до </w:t>
            </w:r>
            <w:proofErr w:type="spellStart"/>
            <w:r w:rsidRPr="00F23180">
              <w:rPr>
                <w:rFonts w:ascii="Times New Roman" w:eastAsia="Times New Roman" w:hAnsi="Times New Roman" w:cs="Times New Roman"/>
                <w:lang w:val="ru-RU" w:eastAsia="ru-RU"/>
              </w:rPr>
              <w:t>кримінальної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відповідальності</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наявності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судимості</w:t>
            </w:r>
            <w:proofErr w:type="spellEnd"/>
            <w:r w:rsidRPr="00F23180">
              <w:rPr>
                <w:rFonts w:ascii="Times New Roman" w:eastAsia="Times New Roman" w:hAnsi="Times New Roman" w:cs="Times New Roman"/>
                <w:lang w:val="ru-RU" w:eastAsia="ru-RU"/>
              </w:rPr>
              <w:t xml:space="preserve">» про те,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службова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посадова</w:t>
            </w:r>
            <w:proofErr w:type="spellEnd"/>
            <w:r w:rsidRPr="00F23180">
              <w:rPr>
                <w:rFonts w:ascii="Times New Roman" w:eastAsia="Times New Roman" w:hAnsi="Times New Roman" w:cs="Times New Roman"/>
                <w:lang w:val="ru-RU" w:eastAsia="ru-RU"/>
              </w:rPr>
              <w:t xml:space="preserve"> особу) </w:t>
            </w:r>
            <w:proofErr w:type="spellStart"/>
            <w:r w:rsidRPr="00F23180">
              <w:rPr>
                <w:rFonts w:ascii="Times New Roman" w:eastAsia="Times New Roman" w:hAnsi="Times New Roman" w:cs="Times New Roman"/>
                <w:lang w:val="ru-RU" w:eastAsia="ru-RU"/>
              </w:rPr>
              <w:t>переможця</w:t>
            </w:r>
            <w:proofErr w:type="spellEnd"/>
            <w:r w:rsidRPr="00F23180">
              <w:rPr>
                <w:rFonts w:ascii="Times New Roman" w:eastAsia="Times New Roman" w:hAnsi="Times New Roman" w:cs="Times New Roman"/>
                <w:lang w:val="ru-RU" w:eastAsia="ru-RU"/>
              </w:rPr>
              <w:t xml:space="preserve">, яка </w:t>
            </w:r>
            <w:proofErr w:type="spellStart"/>
            <w:r w:rsidRPr="00F23180">
              <w:rPr>
                <w:rFonts w:ascii="Times New Roman" w:eastAsia="Times New Roman" w:hAnsi="Times New Roman" w:cs="Times New Roman"/>
                <w:lang w:val="ru-RU" w:eastAsia="ru-RU"/>
              </w:rPr>
              <w:t>підписала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тендерну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пропозицію</w:t>
            </w:r>
            <w:proofErr w:type="spellEnd"/>
            <w:r w:rsidRPr="00F23180">
              <w:rPr>
                <w:rFonts w:ascii="Times New Roman" w:eastAsia="Times New Roman" w:hAnsi="Times New Roman" w:cs="Times New Roman"/>
                <w:lang w:val="ru-RU" w:eastAsia="ru-RU"/>
              </w:rPr>
              <w:t xml:space="preserve"> до </w:t>
            </w:r>
            <w:proofErr w:type="spellStart"/>
            <w:r w:rsidRPr="00F23180">
              <w:rPr>
                <w:rFonts w:ascii="Times New Roman" w:eastAsia="Times New Roman" w:hAnsi="Times New Roman" w:cs="Times New Roman"/>
                <w:lang w:val="ru-RU" w:eastAsia="ru-RU"/>
              </w:rPr>
              <w:t>кримінальної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відповідальності</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притягувалась</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знятої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чи</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погашеної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судимості</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має</w:t>
            </w:r>
            <w:proofErr w:type="spellEnd"/>
            <w:r w:rsidRPr="00F23180">
              <w:rPr>
                <w:rFonts w:ascii="Times New Roman" w:eastAsia="Times New Roman" w:hAnsi="Times New Roman" w:cs="Times New Roman"/>
                <w:lang w:val="ru-RU" w:eastAsia="ru-RU"/>
              </w:rPr>
              <w:t xml:space="preserve">. Документ </w:t>
            </w:r>
            <w:proofErr w:type="spellStart"/>
            <w:r w:rsidRPr="00F23180">
              <w:rPr>
                <w:rFonts w:ascii="Times New Roman" w:eastAsia="Times New Roman" w:hAnsi="Times New Roman" w:cs="Times New Roman"/>
                <w:lang w:val="ru-RU" w:eastAsia="ru-RU"/>
              </w:rPr>
              <w:t>має</w:t>
            </w:r>
            <w:proofErr w:type="spellEnd"/>
            <w:r w:rsidRPr="00F23180">
              <w:rPr>
                <w:rFonts w:ascii="Times New Roman" w:eastAsia="Times New Roman" w:hAnsi="Times New Roman" w:cs="Times New Roman"/>
                <w:lang w:val="ru-RU" w:eastAsia="ru-RU"/>
              </w:rPr>
              <w:t xml:space="preserve"> бути оформлений не </w:t>
            </w:r>
            <w:proofErr w:type="spellStart"/>
            <w:r w:rsidRPr="00F23180">
              <w:rPr>
                <w:rFonts w:ascii="Times New Roman" w:eastAsia="Times New Roman" w:hAnsi="Times New Roman" w:cs="Times New Roman"/>
                <w:lang w:val="ru-RU" w:eastAsia="ru-RU"/>
              </w:rPr>
              <w:t>більше</w:t>
            </w:r>
            <w:proofErr w:type="spellEnd"/>
            <w:r w:rsidRPr="00F23180">
              <w:rPr>
                <w:rFonts w:ascii="Times New Roman" w:eastAsia="Times New Roman" w:hAnsi="Times New Roman" w:cs="Times New Roman"/>
                <w:lang w:val="ru-RU" w:eastAsia="ru-RU"/>
              </w:rPr>
              <w:t xml:space="preserve"> 30 </w:t>
            </w:r>
            <w:proofErr w:type="spellStart"/>
            <w:r w:rsidRPr="00F23180">
              <w:rPr>
                <w:rFonts w:ascii="Times New Roman" w:eastAsia="Times New Roman" w:hAnsi="Times New Roman" w:cs="Times New Roman"/>
                <w:lang w:val="ru-RU" w:eastAsia="ru-RU"/>
              </w:rPr>
              <w:t>денної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давнини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відносно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його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подання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Замовнику</w:t>
            </w:r>
            <w:proofErr w:type="spellEnd"/>
            <w:r w:rsidRPr="00F23180">
              <w:rPr>
                <w:rFonts w:ascii="Times New Roman" w:eastAsia="Times New Roman" w:hAnsi="Times New Roman" w:cs="Times New Roman"/>
                <w:lang w:val="ru-RU" w:eastAsia="ru-RU"/>
              </w:rPr>
              <w:t>.</w:t>
            </w:r>
          </w:p>
        </w:tc>
      </w:tr>
      <w:tr w:rsidR="00F23180" w:rsidRPr="00F23180" w14:paraId="0460E62C" w14:textId="77777777" w:rsidTr="00F23180">
        <w:tc>
          <w:tcPr>
            <w:tcW w:w="567" w:type="dxa"/>
            <w:tcBorders>
              <w:top w:val="single" w:sz="6" w:space="0" w:color="auto"/>
              <w:left w:val="single" w:sz="6" w:space="0" w:color="auto"/>
              <w:bottom w:val="single" w:sz="6" w:space="0" w:color="auto"/>
              <w:right w:val="single" w:sz="6" w:space="0" w:color="auto"/>
            </w:tcBorders>
          </w:tcPr>
          <w:p w14:paraId="5A3BF80E"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49A80AED"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службова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посадова</w:t>
            </w:r>
            <w:proofErr w:type="spellEnd"/>
            <w:r w:rsidRPr="00F23180">
              <w:rPr>
                <w:rFonts w:ascii="Times New Roman" w:eastAsia="Times New Roman" w:hAnsi="Times New Roman" w:cs="Times New Roman"/>
                <w:b/>
                <w:lang w:val="ru-RU" w:eastAsia="ru-RU"/>
              </w:rPr>
              <w:t xml:space="preserve">) особа </w:t>
            </w:r>
            <w:proofErr w:type="spellStart"/>
            <w:r w:rsidRPr="00F23180">
              <w:rPr>
                <w:rFonts w:ascii="Times New Roman" w:eastAsia="Times New Roman" w:hAnsi="Times New Roman" w:cs="Times New Roman"/>
                <w:b/>
                <w:lang w:val="ru-RU" w:eastAsia="ru-RU"/>
              </w:rPr>
              <w:t>учасника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яка </w:t>
            </w:r>
            <w:proofErr w:type="spellStart"/>
            <w:r w:rsidRPr="00F23180">
              <w:rPr>
                <w:rFonts w:ascii="Times New Roman" w:eastAsia="Times New Roman" w:hAnsi="Times New Roman" w:cs="Times New Roman"/>
                <w:b/>
                <w:lang w:val="ru-RU" w:eastAsia="ru-RU"/>
              </w:rPr>
              <w:t>підписала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тендерну</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пропозицію</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або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уповноважена</w:t>
            </w:r>
            <w:proofErr w:type="spellEnd"/>
            <w:r w:rsidRPr="00F23180">
              <w:rPr>
                <w:rFonts w:ascii="Times New Roman" w:eastAsia="Times New Roman" w:hAnsi="Times New Roman" w:cs="Times New Roman"/>
                <w:b/>
                <w:lang w:val="ru-RU" w:eastAsia="ru-RU"/>
              </w:rPr>
              <w:t xml:space="preserve"> на </w:t>
            </w:r>
            <w:proofErr w:type="spellStart"/>
            <w:r w:rsidRPr="00F23180">
              <w:rPr>
                <w:rFonts w:ascii="Times New Roman" w:eastAsia="Times New Roman" w:hAnsi="Times New Roman" w:cs="Times New Roman"/>
                <w:b/>
                <w:lang w:val="ru-RU" w:eastAsia="ru-RU"/>
              </w:rPr>
              <w:t>підписання</w:t>
            </w:r>
            <w:proofErr w:type="spellEnd"/>
            <w:r w:rsidRPr="00F23180">
              <w:rPr>
                <w:rFonts w:ascii="Times New Roman" w:eastAsia="Times New Roman" w:hAnsi="Times New Roman" w:cs="Times New Roman"/>
                <w:b/>
                <w:lang w:val="ru-RU" w:eastAsia="ru-RU"/>
              </w:rPr>
              <w:t xml:space="preserve"> договору в </w:t>
            </w:r>
            <w:proofErr w:type="spellStart"/>
            <w:r w:rsidRPr="00F23180">
              <w:rPr>
                <w:rFonts w:ascii="Times New Roman" w:eastAsia="Times New Roman" w:hAnsi="Times New Roman" w:cs="Times New Roman"/>
                <w:b/>
                <w:lang w:val="ru-RU" w:eastAsia="ru-RU"/>
              </w:rPr>
              <w:t>разі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переговорної</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була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засуджена</w:t>
            </w:r>
            <w:proofErr w:type="spellEnd"/>
            <w:r w:rsidRPr="00F23180">
              <w:rPr>
                <w:rFonts w:ascii="Times New Roman" w:eastAsia="Times New Roman" w:hAnsi="Times New Roman" w:cs="Times New Roman"/>
                <w:b/>
                <w:lang w:val="ru-RU" w:eastAsia="ru-RU"/>
              </w:rPr>
              <w:t xml:space="preserve"> за </w:t>
            </w:r>
            <w:proofErr w:type="spellStart"/>
            <w:r w:rsidRPr="00F23180">
              <w:rPr>
                <w:rFonts w:ascii="Times New Roman" w:eastAsia="Times New Roman" w:hAnsi="Times New Roman" w:cs="Times New Roman"/>
                <w:b/>
                <w:lang w:val="ru-RU" w:eastAsia="ru-RU"/>
              </w:rPr>
              <w:t>кримінальне</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вчинене</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корисливих</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мотивів</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зокрема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пов’язане</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хабарництвом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шахрайством</w:t>
            </w:r>
            <w:proofErr w:type="spellEnd"/>
            <w:r w:rsidRPr="00F23180">
              <w:rPr>
                <w:rFonts w:ascii="Times New Roman" w:eastAsia="Times New Roman" w:hAnsi="Times New Roman" w:cs="Times New Roman"/>
                <w:b/>
                <w:lang w:val="ru-RU" w:eastAsia="ru-RU"/>
              </w:rPr>
              <w:t xml:space="preserve"> та </w:t>
            </w:r>
            <w:proofErr w:type="spellStart"/>
            <w:r w:rsidRPr="00F23180">
              <w:rPr>
                <w:rFonts w:ascii="Times New Roman" w:eastAsia="Times New Roman" w:hAnsi="Times New Roman" w:cs="Times New Roman"/>
                <w:b/>
                <w:lang w:val="ru-RU" w:eastAsia="ru-RU"/>
              </w:rPr>
              <w:t>відмиванням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коштів</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судимість</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якої</w:t>
            </w:r>
            <w:proofErr w:type="spellEnd"/>
            <w:r w:rsidRPr="00F23180">
              <w:rPr>
                <w:rFonts w:ascii="Times New Roman" w:eastAsia="Times New Roman" w:hAnsi="Times New Roman" w:cs="Times New Roman"/>
                <w:b/>
                <w:lang w:val="ru-RU" w:eastAsia="ru-RU"/>
              </w:rPr>
              <w:t xml:space="preserve"> не </w:t>
            </w:r>
            <w:proofErr w:type="spellStart"/>
            <w:r w:rsidRPr="00F23180">
              <w:rPr>
                <w:rFonts w:ascii="Times New Roman" w:eastAsia="Times New Roman" w:hAnsi="Times New Roman" w:cs="Times New Roman"/>
                <w:b/>
                <w:lang w:val="ru-RU" w:eastAsia="ru-RU"/>
              </w:rPr>
              <w:t>знято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або</w:t>
            </w:r>
            <w:proofErr w:type="spellEnd"/>
            <w:r w:rsidRPr="00F23180">
              <w:rPr>
                <w:rFonts w:ascii="Times New Roman" w:eastAsia="Times New Roman" w:hAnsi="Times New Roman" w:cs="Times New Roman"/>
                <w:b/>
                <w:lang w:val="ru-RU" w:eastAsia="ru-RU"/>
              </w:rPr>
              <w:t xml:space="preserve"> не погашено у </w:t>
            </w:r>
            <w:proofErr w:type="spellStart"/>
            <w:r w:rsidRPr="00F23180">
              <w:rPr>
                <w:rFonts w:ascii="Times New Roman" w:eastAsia="Times New Roman" w:hAnsi="Times New Roman" w:cs="Times New Roman"/>
                <w:b/>
                <w:lang w:val="ru-RU" w:eastAsia="ru-RU"/>
              </w:rPr>
              <w:t>встановленому</w:t>
            </w:r>
            <w:proofErr w:type="spellEnd"/>
            <w:r w:rsidRPr="00F23180">
              <w:rPr>
                <w:rFonts w:ascii="Times New Roman" w:eastAsia="Times New Roman" w:hAnsi="Times New Roman" w:cs="Times New Roman"/>
                <w:b/>
                <w:lang w:val="ru-RU" w:eastAsia="ru-RU"/>
              </w:rPr>
              <w:t xml:space="preserve"> законом </w:t>
            </w:r>
            <w:proofErr w:type="spellStart"/>
            <w:r w:rsidRPr="00F23180">
              <w:rPr>
                <w:rFonts w:ascii="Times New Roman" w:eastAsia="Times New Roman" w:hAnsi="Times New Roman" w:cs="Times New Roman"/>
                <w:b/>
                <w:lang w:val="ru-RU" w:eastAsia="ru-RU"/>
              </w:rPr>
              <w:t>порядку;у</w:t>
            </w:r>
            <w:proofErr w:type="spellEnd"/>
            <w:r w:rsidRPr="00F23180">
              <w:rPr>
                <w:rFonts w:ascii="Times New Roman" w:eastAsia="Times New Roman" w:hAnsi="Times New Roman" w:cs="Times New Roman"/>
                <w:b/>
                <w:lang w:val="ru-RU" w:eastAsia="ru-RU"/>
              </w:rPr>
              <w:t>; (</w:t>
            </w:r>
            <w:proofErr w:type="spellStart"/>
            <w:r w:rsidRPr="00F23180">
              <w:rPr>
                <w:rFonts w:ascii="Times New Roman" w:eastAsia="Times New Roman" w:hAnsi="Times New Roman" w:cs="Times New Roman"/>
                <w:b/>
                <w:lang w:val="ru-RU" w:eastAsia="ru-RU"/>
              </w:rPr>
              <w:t>підставазгідно</w:t>
            </w:r>
            <w:proofErr w:type="spellEnd"/>
            <w:r w:rsidRPr="00F23180">
              <w:rPr>
                <w:rFonts w:ascii="Times New Roman" w:eastAsia="Times New Roman" w:hAnsi="Times New Roman" w:cs="Times New Roman"/>
                <w:b/>
                <w:lang w:val="ru-RU" w:eastAsia="ru-RU"/>
              </w:rPr>
              <w:t xml:space="preserve"> п. 6  ч. 1 ст. 17 Закону)</w:t>
            </w:r>
          </w:p>
        </w:tc>
        <w:tc>
          <w:tcPr>
            <w:tcW w:w="5670" w:type="dxa"/>
            <w:tcBorders>
              <w:top w:val="single" w:sz="6" w:space="0" w:color="auto"/>
              <w:left w:val="single" w:sz="6" w:space="0" w:color="auto"/>
              <w:bottom w:val="single" w:sz="6" w:space="0" w:color="auto"/>
              <w:right w:val="single" w:sz="6" w:space="0" w:color="auto"/>
            </w:tcBorders>
          </w:tcPr>
          <w:p w14:paraId="4EB8033C"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Витяг</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інформаційно-аналітичної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системи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Облік</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відомостей</w:t>
            </w:r>
            <w:proofErr w:type="spellEnd"/>
            <w:r w:rsidRPr="00F23180">
              <w:rPr>
                <w:rFonts w:ascii="Times New Roman" w:eastAsia="Times New Roman" w:hAnsi="Times New Roman" w:cs="Times New Roman"/>
                <w:lang w:val="ru-RU" w:eastAsia="ru-RU"/>
              </w:rPr>
              <w:t xml:space="preserve"> </w:t>
            </w:r>
            <w:proofErr w:type="gramStart"/>
            <w:r w:rsidRPr="00F23180">
              <w:rPr>
                <w:rFonts w:ascii="Times New Roman" w:eastAsia="Times New Roman" w:hAnsi="Times New Roman" w:cs="Times New Roman"/>
                <w:lang w:val="ru-RU" w:eastAsia="ru-RU"/>
              </w:rPr>
              <w:t xml:space="preserve">про  </w:t>
            </w:r>
            <w:proofErr w:type="spellStart"/>
            <w:r w:rsidRPr="00F23180">
              <w:rPr>
                <w:rFonts w:ascii="Times New Roman" w:eastAsia="Times New Roman" w:hAnsi="Times New Roman" w:cs="Times New Roman"/>
                <w:lang w:val="ru-RU" w:eastAsia="ru-RU"/>
              </w:rPr>
              <w:t>притягнення</w:t>
            </w:r>
            <w:proofErr w:type="spellEnd"/>
            <w:proofErr w:type="gramEnd"/>
            <w:r w:rsidRPr="00F23180">
              <w:rPr>
                <w:rFonts w:ascii="Times New Roman" w:eastAsia="Times New Roman" w:hAnsi="Times New Roman" w:cs="Times New Roman"/>
                <w:lang w:val="ru-RU" w:eastAsia="ru-RU"/>
              </w:rPr>
              <w:t xml:space="preserve"> особи до </w:t>
            </w:r>
            <w:proofErr w:type="spellStart"/>
            <w:r w:rsidRPr="00F23180">
              <w:rPr>
                <w:rFonts w:ascii="Times New Roman" w:eastAsia="Times New Roman" w:hAnsi="Times New Roman" w:cs="Times New Roman"/>
                <w:lang w:val="ru-RU" w:eastAsia="ru-RU"/>
              </w:rPr>
              <w:t>кримінальної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відповідальності</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наявності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судимості</w:t>
            </w:r>
            <w:proofErr w:type="spellEnd"/>
            <w:r w:rsidRPr="00F23180">
              <w:rPr>
                <w:rFonts w:ascii="Times New Roman" w:eastAsia="Times New Roman" w:hAnsi="Times New Roman" w:cs="Times New Roman"/>
                <w:lang w:val="ru-RU" w:eastAsia="ru-RU"/>
              </w:rPr>
              <w:t xml:space="preserve">» про те,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службова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посадова</w:t>
            </w:r>
            <w:proofErr w:type="spellEnd"/>
            <w:r w:rsidRPr="00F23180">
              <w:rPr>
                <w:rFonts w:ascii="Times New Roman" w:eastAsia="Times New Roman" w:hAnsi="Times New Roman" w:cs="Times New Roman"/>
                <w:lang w:val="ru-RU" w:eastAsia="ru-RU"/>
              </w:rPr>
              <w:t xml:space="preserve"> особу) </w:t>
            </w:r>
            <w:proofErr w:type="spellStart"/>
            <w:r w:rsidRPr="00F23180">
              <w:rPr>
                <w:rFonts w:ascii="Times New Roman" w:eastAsia="Times New Roman" w:hAnsi="Times New Roman" w:cs="Times New Roman"/>
                <w:lang w:val="ru-RU" w:eastAsia="ru-RU"/>
              </w:rPr>
              <w:t>переможця</w:t>
            </w:r>
            <w:proofErr w:type="spellEnd"/>
            <w:r w:rsidRPr="00F23180">
              <w:rPr>
                <w:rFonts w:ascii="Times New Roman" w:eastAsia="Times New Roman" w:hAnsi="Times New Roman" w:cs="Times New Roman"/>
                <w:lang w:val="ru-RU" w:eastAsia="ru-RU"/>
              </w:rPr>
              <w:t xml:space="preserve">, яка </w:t>
            </w:r>
            <w:proofErr w:type="spellStart"/>
            <w:r w:rsidRPr="00F23180">
              <w:rPr>
                <w:rFonts w:ascii="Times New Roman" w:eastAsia="Times New Roman" w:hAnsi="Times New Roman" w:cs="Times New Roman"/>
                <w:lang w:val="ru-RU" w:eastAsia="ru-RU"/>
              </w:rPr>
              <w:t>підписала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тендерну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пропозицію</w:t>
            </w:r>
            <w:proofErr w:type="spellEnd"/>
            <w:r w:rsidRPr="00F23180">
              <w:rPr>
                <w:rFonts w:ascii="Times New Roman" w:eastAsia="Times New Roman" w:hAnsi="Times New Roman" w:cs="Times New Roman"/>
                <w:lang w:val="ru-RU" w:eastAsia="ru-RU"/>
              </w:rPr>
              <w:t xml:space="preserve"> до </w:t>
            </w:r>
            <w:proofErr w:type="spellStart"/>
            <w:r w:rsidRPr="00F23180">
              <w:rPr>
                <w:rFonts w:ascii="Times New Roman" w:eastAsia="Times New Roman" w:hAnsi="Times New Roman" w:cs="Times New Roman"/>
                <w:lang w:val="ru-RU" w:eastAsia="ru-RU"/>
              </w:rPr>
              <w:t>кримінальної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відповідальності</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притягувалась</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знятої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чи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непогашеної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судимості</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має</w:t>
            </w:r>
            <w:proofErr w:type="spellEnd"/>
            <w:r w:rsidRPr="00F23180">
              <w:rPr>
                <w:rFonts w:ascii="Times New Roman" w:eastAsia="Times New Roman" w:hAnsi="Times New Roman" w:cs="Times New Roman"/>
                <w:lang w:val="ru-RU" w:eastAsia="ru-RU"/>
              </w:rPr>
              <w:t xml:space="preserve">. Документ </w:t>
            </w:r>
            <w:proofErr w:type="spellStart"/>
            <w:r w:rsidRPr="00F23180">
              <w:rPr>
                <w:rFonts w:ascii="Times New Roman" w:eastAsia="Times New Roman" w:hAnsi="Times New Roman" w:cs="Times New Roman"/>
                <w:lang w:val="ru-RU" w:eastAsia="ru-RU"/>
              </w:rPr>
              <w:t>має</w:t>
            </w:r>
            <w:proofErr w:type="spellEnd"/>
            <w:r w:rsidRPr="00F23180">
              <w:rPr>
                <w:rFonts w:ascii="Times New Roman" w:eastAsia="Times New Roman" w:hAnsi="Times New Roman" w:cs="Times New Roman"/>
                <w:lang w:val="ru-RU" w:eastAsia="ru-RU"/>
              </w:rPr>
              <w:t xml:space="preserve"> бути оформлений не </w:t>
            </w:r>
            <w:proofErr w:type="spellStart"/>
            <w:r w:rsidRPr="00F23180">
              <w:rPr>
                <w:rFonts w:ascii="Times New Roman" w:eastAsia="Times New Roman" w:hAnsi="Times New Roman" w:cs="Times New Roman"/>
                <w:lang w:val="ru-RU" w:eastAsia="ru-RU"/>
              </w:rPr>
              <w:t>більше</w:t>
            </w:r>
            <w:proofErr w:type="spellEnd"/>
            <w:r w:rsidRPr="00F23180">
              <w:rPr>
                <w:rFonts w:ascii="Times New Roman" w:eastAsia="Times New Roman" w:hAnsi="Times New Roman" w:cs="Times New Roman"/>
                <w:lang w:val="ru-RU" w:eastAsia="ru-RU"/>
              </w:rPr>
              <w:t xml:space="preserve"> 30 </w:t>
            </w:r>
            <w:proofErr w:type="spellStart"/>
            <w:r w:rsidRPr="00F23180">
              <w:rPr>
                <w:rFonts w:ascii="Times New Roman" w:eastAsia="Times New Roman" w:hAnsi="Times New Roman" w:cs="Times New Roman"/>
                <w:lang w:val="ru-RU" w:eastAsia="ru-RU"/>
              </w:rPr>
              <w:t>денної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давнини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відносно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його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подання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Замовнику</w:t>
            </w:r>
            <w:proofErr w:type="spellEnd"/>
            <w:r w:rsidRPr="00F23180">
              <w:rPr>
                <w:rFonts w:ascii="Times New Roman" w:eastAsia="Times New Roman" w:hAnsi="Times New Roman" w:cs="Times New Roman"/>
                <w:lang w:val="ru-RU" w:eastAsia="ru-RU"/>
              </w:rPr>
              <w:t>.</w:t>
            </w:r>
          </w:p>
        </w:tc>
      </w:tr>
      <w:tr w:rsidR="00F23180" w:rsidRPr="00F23180" w14:paraId="6A1CB977" w14:textId="77777777" w:rsidTr="00F23180">
        <w:tc>
          <w:tcPr>
            <w:tcW w:w="567" w:type="dxa"/>
            <w:tcBorders>
              <w:top w:val="single" w:sz="6" w:space="0" w:color="auto"/>
              <w:left w:val="single" w:sz="6" w:space="0" w:color="auto"/>
              <w:bottom w:val="single" w:sz="6" w:space="0" w:color="auto"/>
              <w:right w:val="single" w:sz="6" w:space="0" w:color="auto"/>
            </w:tcBorders>
          </w:tcPr>
          <w:p w14:paraId="146AE381"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tcPr>
          <w:p w14:paraId="63A68435"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Учасник</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визнаний</w:t>
            </w:r>
            <w:proofErr w:type="spellEnd"/>
            <w:r w:rsidRPr="00F23180">
              <w:rPr>
                <w:rFonts w:ascii="Times New Roman" w:eastAsia="Times New Roman" w:hAnsi="Times New Roman" w:cs="Times New Roman"/>
                <w:b/>
                <w:lang w:val="ru-RU" w:eastAsia="ru-RU"/>
              </w:rPr>
              <w:t xml:space="preserve"> у </w:t>
            </w:r>
            <w:proofErr w:type="spellStart"/>
            <w:r w:rsidRPr="00F23180">
              <w:rPr>
                <w:rFonts w:ascii="Times New Roman" w:eastAsia="Times New Roman" w:hAnsi="Times New Roman" w:cs="Times New Roman"/>
                <w:b/>
                <w:lang w:val="ru-RU" w:eastAsia="ru-RU"/>
              </w:rPr>
              <w:t>встановленому</w:t>
            </w:r>
            <w:proofErr w:type="spellEnd"/>
            <w:r w:rsidRPr="00F23180">
              <w:rPr>
                <w:rFonts w:ascii="Times New Roman" w:eastAsia="Times New Roman" w:hAnsi="Times New Roman" w:cs="Times New Roman"/>
                <w:b/>
                <w:lang w:val="ru-RU" w:eastAsia="ru-RU"/>
              </w:rPr>
              <w:t xml:space="preserve"> законом порядку </w:t>
            </w:r>
            <w:proofErr w:type="spellStart"/>
            <w:r w:rsidRPr="00F23180">
              <w:rPr>
                <w:rFonts w:ascii="Times New Roman" w:eastAsia="Times New Roman" w:hAnsi="Times New Roman" w:cs="Times New Roman"/>
                <w:b/>
                <w:lang w:val="ru-RU" w:eastAsia="ru-RU"/>
              </w:rPr>
              <w:t>банкрутом</w:t>
            </w:r>
            <w:proofErr w:type="spellEnd"/>
            <w:r w:rsidRPr="00F23180">
              <w:rPr>
                <w:rFonts w:ascii="Times New Roman" w:eastAsia="Times New Roman" w:hAnsi="Times New Roman" w:cs="Times New Roman"/>
                <w:b/>
                <w:lang w:val="ru-RU" w:eastAsia="ru-RU"/>
              </w:rPr>
              <w:t xml:space="preserve"> та </w:t>
            </w:r>
            <w:proofErr w:type="spellStart"/>
            <w:r w:rsidRPr="00F23180">
              <w:rPr>
                <w:rFonts w:ascii="Times New Roman" w:eastAsia="Times New Roman" w:hAnsi="Times New Roman" w:cs="Times New Roman"/>
                <w:b/>
                <w:lang w:val="ru-RU" w:eastAsia="ru-RU"/>
              </w:rPr>
              <w:t>стосовно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нього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відкрита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ліквідаційна</w:t>
            </w:r>
            <w:proofErr w:type="spellEnd"/>
            <w:r w:rsidRPr="00F23180">
              <w:rPr>
                <w:rFonts w:ascii="Times New Roman" w:eastAsia="Times New Roman" w:hAnsi="Times New Roman" w:cs="Times New Roman"/>
                <w:b/>
                <w:lang w:val="ru-RU" w:eastAsia="ru-RU"/>
              </w:rPr>
              <w:t xml:space="preserve"> процедура; (</w:t>
            </w: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п. </w:t>
            </w:r>
            <w:proofErr w:type="gramStart"/>
            <w:r w:rsidRPr="00F23180">
              <w:rPr>
                <w:rFonts w:ascii="Times New Roman" w:eastAsia="Times New Roman" w:hAnsi="Times New Roman" w:cs="Times New Roman"/>
                <w:b/>
                <w:lang w:val="ru-RU" w:eastAsia="ru-RU"/>
              </w:rPr>
              <w:t>8  ч.</w:t>
            </w:r>
            <w:proofErr w:type="gramEnd"/>
            <w:r w:rsidRPr="00F23180">
              <w:rPr>
                <w:rFonts w:ascii="Times New Roman" w:eastAsia="Times New Roman" w:hAnsi="Times New Roman" w:cs="Times New Roman"/>
                <w:b/>
                <w:lang w:val="ru-RU" w:eastAsia="ru-RU"/>
              </w:rPr>
              <w:t xml:space="preserve"> 1 ст. 17 Закону)</w:t>
            </w:r>
          </w:p>
        </w:tc>
        <w:tc>
          <w:tcPr>
            <w:tcW w:w="5670" w:type="dxa"/>
            <w:tcBorders>
              <w:top w:val="single" w:sz="6" w:space="0" w:color="auto"/>
              <w:left w:val="single" w:sz="6" w:space="0" w:color="auto"/>
              <w:bottom w:val="single" w:sz="6" w:space="0" w:color="auto"/>
              <w:right w:val="single" w:sz="6" w:space="0" w:color="auto"/>
            </w:tcBorders>
          </w:tcPr>
          <w:p w14:paraId="062AD5E0"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Інформаційний</w:t>
            </w:r>
            <w:proofErr w:type="spellEnd"/>
            <w:r w:rsidRPr="00F23180">
              <w:rPr>
                <w:rFonts w:ascii="Times New Roman" w:eastAsia="Times New Roman" w:hAnsi="Times New Roman" w:cs="Times New Roman"/>
                <w:lang w:val="ru-RU" w:eastAsia="ru-RU"/>
              </w:rPr>
              <w:t xml:space="preserve"> лист з </w:t>
            </w:r>
            <w:proofErr w:type="spellStart"/>
            <w:r w:rsidRPr="00F23180">
              <w:rPr>
                <w:rFonts w:ascii="Times New Roman" w:eastAsia="Times New Roman" w:hAnsi="Times New Roman" w:cs="Times New Roman"/>
                <w:lang w:val="ru-RU" w:eastAsia="ru-RU"/>
              </w:rPr>
              <w:t>відомостями</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підприємств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щодо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яких</w:t>
            </w:r>
            <w:proofErr w:type="spellEnd"/>
            <w:r w:rsidRPr="00F23180">
              <w:rPr>
                <w:rFonts w:ascii="Times New Roman" w:eastAsia="Times New Roman" w:hAnsi="Times New Roman" w:cs="Times New Roman"/>
                <w:lang w:val="ru-RU" w:eastAsia="ru-RU"/>
              </w:rPr>
              <w:t xml:space="preserve"> порушено </w:t>
            </w:r>
            <w:proofErr w:type="spellStart"/>
            <w:r w:rsidRPr="00F23180">
              <w:rPr>
                <w:rFonts w:ascii="Times New Roman" w:eastAsia="Times New Roman" w:hAnsi="Times New Roman" w:cs="Times New Roman"/>
                <w:lang w:val="ru-RU" w:eastAsia="ru-RU"/>
              </w:rPr>
              <w:t>провадження</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справі</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банкрутство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витяг</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юридичних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фізичних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 </w:t>
            </w:r>
            <w:proofErr w:type="spellStart"/>
            <w:r w:rsidRPr="00F23180">
              <w:rPr>
                <w:rFonts w:ascii="Times New Roman" w:eastAsia="Times New Roman" w:hAnsi="Times New Roman" w:cs="Times New Roman"/>
                <w:lang w:val="ru-RU" w:eastAsia="ru-RU"/>
              </w:rPr>
              <w:t>підприємців</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громадських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формувань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Такі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документи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надаються</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період</w:t>
            </w:r>
            <w:proofErr w:type="spellEnd"/>
            <w:r w:rsidRPr="00F23180">
              <w:rPr>
                <w:rFonts w:ascii="Times New Roman" w:eastAsia="Times New Roman" w:hAnsi="Times New Roman" w:cs="Times New Roman"/>
                <w:lang w:val="ru-RU" w:eastAsia="ru-RU"/>
              </w:rPr>
              <w:t xml:space="preserve">, коли </w:t>
            </w:r>
            <w:proofErr w:type="spellStart"/>
            <w:r w:rsidRPr="00F23180">
              <w:rPr>
                <w:rFonts w:ascii="Times New Roman" w:eastAsia="Times New Roman" w:hAnsi="Times New Roman" w:cs="Times New Roman"/>
                <w:lang w:val="ru-RU" w:eastAsia="ru-RU"/>
              </w:rPr>
              <w:t>Єдиний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підприємств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щодо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яких</w:t>
            </w:r>
            <w:proofErr w:type="spellEnd"/>
            <w:r w:rsidRPr="00F23180">
              <w:rPr>
                <w:rFonts w:ascii="Times New Roman" w:eastAsia="Times New Roman" w:hAnsi="Times New Roman" w:cs="Times New Roman"/>
                <w:lang w:val="ru-RU" w:eastAsia="ru-RU"/>
              </w:rPr>
              <w:t xml:space="preserve"> порушено </w:t>
            </w:r>
            <w:proofErr w:type="spellStart"/>
            <w:r w:rsidRPr="00F23180">
              <w:rPr>
                <w:rFonts w:ascii="Times New Roman" w:eastAsia="Times New Roman" w:hAnsi="Times New Roman" w:cs="Times New Roman"/>
                <w:lang w:val="ru-RU" w:eastAsia="ru-RU"/>
              </w:rPr>
              <w:t>провадження</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справі</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банкрутство</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функціонує</w:t>
            </w:r>
            <w:proofErr w:type="spellEnd"/>
            <w:r w:rsidRPr="00F23180">
              <w:rPr>
                <w:rFonts w:ascii="Times New Roman" w:eastAsia="Times New Roman" w:hAnsi="Times New Roman" w:cs="Times New Roman"/>
                <w:lang w:val="ru-RU" w:eastAsia="ru-RU"/>
              </w:rPr>
              <w:t>.</w:t>
            </w:r>
          </w:p>
          <w:p w14:paraId="345BA614"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або</w:t>
            </w:r>
            <w:proofErr w:type="spellEnd"/>
          </w:p>
          <w:p w14:paraId="3AFF0D7B" w14:textId="77777777" w:rsidR="00F23180" w:rsidRDefault="00F23180" w:rsidP="00F23180">
            <w:pPr>
              <w:spacing w:after="0" w:line="240" w:lineRule="auto"/>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У </w:t>
            </w:r>
            <w:proofErr w:type="spellStart"/>
            <w:r w:rsidRPr="00F23180">
              <w:rPr>
                <w:rFonts w:ascii="Times New Roman" w:eastAsia="Times New Roman" w:hAnsi="Times New Roman" w:cs="Times New Roman"/>
                <w:lang w:val="ru-RU" w:eastAsia="ru-RU"/>
              </w:rPr>
              <w:t>зв’язку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із</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запровадженим</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території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України</w:t>
            </w:r>
            <w:proofErr w:type="spellEnd"/>
            <w:r w:rsidRPr="00F23180">
              <w:rPr>
                <w:rFonts w:ascii="Times New Roman" w:eastAsia="Times New Roman" w:hAnsi="Times New Roman" w:cs="Times New Roman"/>
                <w:lang w:val="ru-RU" w:eastAsia="ru-RU"/>
              </w:rPr>
              <w:t xml:space="preserve"> правового режиму </w:t>
            </w:r>
            <w:proofErr w:type="spellStart"/>
            <w:r w:rsidRPr="00F23180">
              <w:rPr>
                <w:rFonts w:ascii="Times New Roman" w:eastAsia="Times New Roman" w:hAnsi="Times New Roman" w:cs="Times New Roman"/>
                <w:lang w:val="ru-RU" w:eastAsia="ru-RU"/>
              </w:rPr>
              <w:t>воєнного</w:t>
            </w:r>
            <w:proofErr w:type="spellEnd"/>
            <w:r w:rsidRPr="00F23180">
              <w:rPr>
                <w:rFonts w:ascii="Times New Roman" w:eastAsia="Times New Roman" w:hAnsi="Times New Roman" w:cs="Times New Roman"/>
                <w:lang w:val="ru-RU" w:eastAsia="ru-RU"/>
              </w:rPr>
              <w:t xml:space="preserve"> стану та </w:t>
            </w:r>
            <w:proofErr w:type="spellStart"/>
            <w:r w:rsidRPr="00F23180">
              <w:rPr>
                <w:rFonts w:ascii="Times New Roman" w:eastAsia="Times New Roman" w:hAnsi="Times New Roman" w:cs="Times New Roman"/>
                <w:lang w:val="ru-RU" w:eastAsia="ru-RU"/>
              </w:rPr>
              <w:t>тим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підприємств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щодо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яких</w:t>
            </w:r>
            <w:proofErr w:type="spellEnd"/>
            <w:r w:rsidRPr="00F23180">
              <w:rPr>
                <w:rFonts w:ascii="Times New Roman" w:eastAsia="Times New Roman" w:hAnsi="Times New Roman" w:cs="Times New Roman"/>
                <w:lang w:val="ru-RU" w:eastAsia="ru-RU"/>
              </w:rPr>
              <w:t xml:space="preserve"> порушено </w:t>
            </w:r>
            <w:proofErr w:type="spellStart"/>
            <w:r w:rsidRPr="00F23180">
              <w:rPr>
                <w:rFonts w:ascii="Times New Roman" w:eastAsia="Times New Roman" w:hAnsi="Times New Roman" w:cs="Times New Roman"/>
                <w:lang w:val="ru-RU" w:eastAsia="ru-RU"/>
              </w:rPr>
              <w:t>провадження</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справі</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банкрутство</w:t>
            </w:r>
            <w:proofErr w:type="spellEnd"/>
            <w:r w:rsidRPr="00F23180">
              <w:rPr>
                <w:rFonts w:ascii="Times New Roman" w:eastAsia="Times New Roman" w:hAnsi="Times New Roman" w:cs="Times New Roman"/>
                <w:lang w:val="ru-RU" w:eastAsia="ru-RU"/>
              </w:rPr>
              <w:t xml:space="preserve"> не </w:t>
            </w:r>
            <w:proofErr w:type="spellStart"/>
            <w:r w:rsidRPr="00F23180">
              <w:rPr>
                <w:rFonts w:ascii="Times New Roman" w:eastAsia="Times New Roman" w:hAnsi="Times New Roman" w:cs="Times New Roman"/>
                <w:lang w:val="ru-RU" w:eastAsia="ru-RU"/>
              </w:rPr>
              <w:t>працює</w:t>
            </w:r>
            <w:proofErr w:type="spellEnd"/>
            <w:r w:rsidRPr="00F23180">
              <w:rPr>
                <w:rFonts w:ascii="Times New Roman" w:eastAsia="Times New Roman" w:hAnsi="Times New Roman" w:cs="Times New Roman"/>
                <w:lang w:val="ru-RU" w:eastAsia="ru-RU"/>
              </w:rPr>
              <w:t xml:space="preserve">, просимо </w:t>
            </w:r>
            <w:proofErr w:type="spellStart"/>
            <w:r w:rsidRPr="00F23180">
              <w:rPr>
                <w:rFonts w:ascii="Times New Roman" w:eastAsia="Times New Roman" w:hAnsi="Times New Roman" w:cs="Times New Roman"/>
                <w:lang w:val="ru-RU" w:eastAsia="ru-RU"/>
              </w:rPr>
              <w:t>учасника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переможця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гарантійний</w:t>
            </w:r>
            <w:proofErr w:type="spellEnd"/>
            <w:r w:rsidRPr="00F23180">
              <w:rPr>
                <w:rFonts w:ascii="Times New Roman" w:eastAsia="Times New Roman" w:hAnsi="Times New Roman" w:cs="Times New Roman"/>
                <w:lang w:val="ru-RU" w:eastAsia="ru-RU"/>
              </w:rPr>
              <w:t xml:space="preserve"> лист про </w:t>
            </w:r>
            <w:proofErr w:type="spellStart"/>
            <w:r w:rsidRPr="00F23180">
              <w:rPr>
                <w:rFonts w:ascii="Times New Roman" w:eastAsia="Times New Roman" w:hAnsi="Times New Roman" w:cs="Times New Roman"/>
                <w:lang w:val="ru-RU" w:eastAsia="ru-RU"/>
              </w:rPr>
              <w:t>відсутність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цієї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підстави</w:t>
            </w:r>
            <w:proofErr w:type="spellEnd"/>
            <w:r w:rsidRPr="00F23180">
              <w:rPr>
                <w:rFonts w:ascii="Times New Roman" w:eastAsia="Times New Roman" w:hAnsi="Times New Roman" w:cs="Times New Roman"/>
                <w:lang w:val="ru-RU" w:eastAsia="ru-RU"/>
              </w:rPr>
              <w:t xml:space="preserve"> для </w:t>
            </w:r>
            <w:proofErr w:type="spellStart"/>
            <w:r w:rsidRPr="00F23180">
              <w:rPr>
                <w:rFonts w:ascii="Times New Roman" w:eastAsia="Times New Roman" w:hAnsi="Times New Roman" w:cs="Times New Roman"/>
                <w:lang w:val="ru-RU" w:eastAsia="ru-RU"/>
              </w:rPr>
              <w:t>відмови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учаснику-переможцю</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участі</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закупівлі</w:t>
            </w:r>
            <w:proofErr w:type="spellEnd"/>
            <w:r w:rsidRPr="00F23180">
              <w:rPr>
                <w:rFonts w:ascii="Times New Roman" w:eastAsia="Times New Roman" w:hAnsi="Times New Roman" w:cs="Times New Roman"/>
                <w:lang w:val="ru-RU" w:eastAsia="ru-RU"/>
              </w:rPr>
              <w:t>.</w:t>
            </w:r>
          </w:p>
          <w:p w14:paraId="65B4F4B5"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
        </w:tc>
      </w:tr>
      <w:tr w:rsidR="00F23180" w:rsidRPr="00F23180" w14:paraId="25D4F4EE" w14:textId="77777777" w:rsidTr="00F23180">
        <w:tc>
          <w:tcPr>
            <w:tcW w:w="567" w:type="dxa"/>
            <w:tcBorders>
              <w:top w:val="single" w:sz="6" w:space="0" w:color="auto"/>
              <w:left w:val="single" w:sz="6" w:space="0" w:color="auto"/>
              <w:bottom w:val="single" w:sz="6" w:space="0" w:color="auto"/>
              <w:right w:val="single" w:sz="6" w:space="0" w:color="auto"/>
            </w:tcBorders>
          </w:tcPr>
          <w:p w14:paraId="6B03F1C7"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115F608C" w14:textId="77777777" w:rsidR="00F23180" w:rsidRPr="00F23180" w:rsidRDefault="00F23180" w:rsidP="00F23180">
            <w:pPr>
              <w:tabs>
                <w:tab w:val="num" w:pos="360"/>
              </w:tabs>
              <w:spacing w:after="0" w:line="240" w:lineRule="auto"/>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Службова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посадова</w:t>
            </w:r>
            <w:proofErr w:type="spellEnd"/>
            <w:r w:rsidRPr="00F23180">
              <w:rPr>
                <w:rFonts w:ascii="Times New Roman" w:eastAsia="Times New Roman" w:hAnsi="Times New Roman" w:cs="Times New Roman"/>
                <w:b/>
                <w:lang w:val="ru-RU" w:eastAsia="ru-RU"/>
              </w:rPr>
              <w:t xml:space="preserve">) особа </w:t>
            </w:r>
            <w:proofErr w:type="spellStart"/>
            <w:r w:rsidRPr="00F23180">
              <w:rPr>
                <w:rFonts w:ascii="Times New Roman" w:eastAsia="Times New Roman" w:hAnsi="Times New Roman" w:cs="Times New Roman"/>
                <w:b/>
                <w:lang w:val="ru-RU" w:eastAsia="ru-RU"/>
              </w:rPr>
              <w:t>учасника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яку </w:t>
            </w:r>
            <w:proofErr w:type="spellStart"/>
            <w:r w:rsidRPr="00F23180">
              <w:rPr>
                <w:rFonts w:ascii="Times New Roman" w:eastAsia="Times New Roman" w:hAnsi="Times New Roman" w:cs="Times New Roman"/>
                <w:b/>
                <w:lang w:val="ru-RU" w:eastAsia="ru-RU"/>
              </w:rPr>
              <w:t>уповноважено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представляти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його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інтереси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під</w:t>
            </w:r>
            <w:proofErr w:type="spellEnd"/>
            <w:r w:rsidRPr="00F23180">
              <w:rPr>
                <w:rFonts w:ascii="Times New Roman" w:eastAsia="Times New Roman" w:hAnsi="Times New Roman" w:cs="Times New Roman"/>
                <w:b/>
                <w:lang w:val="ru-RU" w:eastAsia="ru-RU"/>
              </w:rPr>
              <w:t xml:space="preserve"> час </w:t>
            </w:r>
            <w:proofErr w:type="spellStart"/>
            <w:r w:rsidRPr="00F23180">
              <w:rPr>
                <w:rFonts w:ascii="Times New Roman" w:eastAsia="Times New Roman" w:hAnsi="Times New Roman" w:cs="Times New Roman"/>
                <w:b/>
                <w:lang w:val="ru-RU" w:eastAsia="ru-RU"/>
              </w:rPr>
              <w:t>проведення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процедури</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закупівлі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фізичну</w:t>
            </w:r>
            <w:proofErr w:type="spellEnd"/>
            <w:r w:rsidRPr="00F23180">
              <w:rPr>
                <w:rFonts w:ascii="Times New Roman" w:eastAsia="Times New Roman" w:hAnsi="Times New Roman" w:cs="Times New Roman"/>
                <w:b/>
                <w:lang w:val="ru-RU" w:eastAsia="ru-RU"/>
              </w:rPr>
              <w:t xml:space="preserve"> особу, яка є </w:t>
            </w:r>
            <w:proofErr w:type="spellStart"/>
            <w:r w:rsidRPr="00F23180">
              <w:rPr>
                <w:rFonts w:ascii="Times New Roman" w:eastAsia="Times New Roman" w:hAnsi="Times New Roman" w:cs="Times New Roman"/>
                <w:b/>
                <w:lang w:val="ru-RU" w:eastAsia="ru-RU"/>
              </w:rPr>
              <w:t>учасником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було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притягнуто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із</w:t>
            </w:r>
            <w:proofErr w:type="spellEnd"/>
            <w:r w:rsidRPr="00F23180">
              <w:rPr>
                <w:rFonts w:ascii="Times New Roman" w:eastAsia="Times New Roman" w:hAnsi="Times New Roman" w:cs="Times New Roman"/>
                <w:b/>
                <w:lang w:val="ru-RU" w:eastAsia="ru-RU"/>
              </w:rPr>
              <w:t xml:space="preserve"> законом до </w:t>
            </w:r>
            <w:proofErr w:type="spellStart"/>
            <w:r w:rsidRPr="00F23180">
              <w:rPr>
                <w:rFonts w:ascii="Times New Roman" w:eastAsia="Times New Roman" w:hAnsi="Times New Roman" w:cs="Times New Roman"/>
                <w:b/>
                <w:lang w:val="ru-RU" w:eastAsia="ru-RU"/>
              </w:rPr>
              <w:lastRenderedPageBreak/>
              <w:t>відповідальності</w:t>
            </w:r>
            <w:proofErr w:type="spellEnd"/>
            <w:r w:rsidRPr="00F23180">
              <w:rPr>
                <w:rFonts w:ascii="Times New Roman" w:eastAsia="Times New Roman" w:hAnsi="Times New Roman" w:cs="Times New Roman"/>
                <w:b/>
                <w:lang w:val="ru-RU" w:eastAsia="ru-RU"/>
              </w:rPr>
              <w:t xml:space="preserve"> за </w:t>
            </w:r>
            <w:proofErr w:type="spellStart"/>
            <w:r w:rsidRPr="00F23180">
              <w:rPr>
                <w:rFonts w:ascii="Times New Roman" w:eastAsia="Times New Roman" w:hAnsi="Times New Roman" w:cs="Times New Roman"/>
                <w:b/>
                <w:lang w:val="ru-RU" w:eastAsia="ru-RU"/>
              </w:rPr>
              <w:t>вчинення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правопорушення</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пов’язаного</w:t>
            </w:r>
            <w:proofErr w:type="spellEnd"/>
            <w:r w:rsidRPr="00F23180">
              <w:rPr>
                <w:rFonts w:ascii="Times New Roman" w:eastAsia="Times New Roman" w:hAnsi="Times New Roman" w:cs="Times New Roman"/>
                <w:b/>
                <w:lang w:val="ru-RU" w:eastAsia="ru-RU"/>
              </w:rPr>
              <w:t xml:space="preserve"> з </w:t>
            </w:r>
            <w:proofErr w:type="spellStart"/>
            <w:r w:rsidRPr="00F23180">
              <w:rPr>
                <w:rFonts w:ascii="Times New Roman" w:eastAsia="Times New Roman" w:hAnsi="Times New Roman" w:cs="Times New Roman"/>
                <w:b/>
                <w:lang w:val="ru-RU" w:eastAsia="ru-RU"/>
              </w:rPr>
              <w:t>використанням</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дитячої</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праці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чи</w:t>
            </w:r>
            <w:proofErr w:type="spellEnd"/>
            <w:r w:rsidRPr="00F23180">
              <w:rPr>
                <w:rFonts w:ascii="Times New Roman" w:eastAsia="Times New Roman" w:hAnsi="Times New Roman" w:cs="Times New Roman"/>
                <w:b/>
                <w:lang w:val="ru-RU" w:eastAsia="ru-RU"/>
              </w:rPr>
              <w:t xml:space="preserve"> будь-</w:t>
            </w:r>
            <w:proofErr w:type="spellStart"/>
            <w:r w:rsidRPr="00F23180">
              <w:rPr>
                <w:rFonts w:ascii="Times New Roman" w:eastAsia="Times New Roman" w:hAnsi="Times New Roman" w:cs="Times New Roman"/>
                <w:b/>
                <w:lang w:val="ru-RU" w:eastAsia="ru-RU"/>
              </w:rPr>
              <w:t>якими</w:t>
            </w:r>
            <w:proofErr w:type="spellEnd"/>
            <w:r w:rsidRPr="00F23180">
              <w:rPr>
                <w:rFonts w:ascii="Times New Roman" w:eastAsia="Times New Roman" w:hAnsi="Times New Roman" w:cs="Times New Roman"/>
                <w:b/>
                <w:lang w:val="ru-RU" w:eastAsia="ru-RU"/>
              </w:rPr>
              <w:t xml:space="preserve"> формами </w:t>
            </w:r>
            <w:proofErr w:type="spellStart"/>
            <w:r w:rsidRPr="00F23180">
              <w:rPr>
                <w:rFonts w:ascii="Times New Roman" w:eastAsia="Times New Roman" w:hAnsi="Times New Roman" w:cs="Times New Roman"/>
                <w:b/>
                <w:lang w:val="ru-RU" w:eastAsia="ru-RU"/>
              </w:rPr>
              <w:t>торгівлі</w:t>
            </w:r>
            <w:proofErr w:type="spellEnd"/>
            <w:r w:rsidRPr="00F23180">
              <w:rPr>
                <w:rFonts w:ascii="Times New Roman" w:eastAsia="Times New Roman" w:hAnsi="Times New Roman" w:cs="Times New Roman"/>
                <w:b/>
                <w:lang w:val="ru-RU" w:eastAsia="ru-RU"/>
              </w:rPr>
              <w:t xml:space="preserve"> людьми; (</w:t>
            </w: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п. </w:t>
            </w:r>
            <w:proofErr w:type="gramStart"/>
            <w:r w:rsidRPr="00F23180">
              <w:rPr>
                <w:rFonts w:ascii="Times New Roman" w:eastAsia="Times New Roman" w:hAnsi="Times New Roman" w:cs="Times New Roman"/>
                <w:b/>
                <w:lang w:val="ru-RU" w:eastAsia="ru-RU"/>
              </w:rPr>
              <w:t>12  ч.</w:t>
            </w:r>
            <w:proofErr w:type="gramEnd"/>
            <w:r w:rsidRPr="00F23180">
              <w:rPr>
                <w:rFonts w:ascii="Times New Roman" w:eastAsia="Times New Roman" w:hAnsi="Times New Roman" w:cs="Times New Roman"/>
                <w:b/>
                <w:lang w:val="ru-RU" w:eastAsia="ru-RU"/>
              </w:rPr>
              <w:t xml:space="preserve"> 1 ст. 17 Закону)</w:t>
            </w:r>
          </w:p>
        </w:tc>
        <w:tc>
          <w:tcPr>
            <w:tcW w:w="5670" w:type="dxa"/>
            <w:tcBorders>
              <w:top w:val="single" w:sz="6" w:space="0" w:color="auto"/>
              <w:left w:val="single" w:sz="6" w:space="0" w:color="auto"/>
              <w:bottom w:val="single" w:sz="6" w:space="0" w:color="auto"/>
              <w:right w:val="single" w:sz="6" w:space="0" w:color="auto"/>
            </w:tcBorders>
          </w:tcPr>
          <w:p w14:paraId="13079B13" w14:textId="77777777" w:rsidR="00F23180" w:rsidRPr="00F23180" w:rsidRDefault="00F23180" w:rsidP="00F23180">
            <w:pPr>
              <w:spacing w:after="0" w:line="240" w:lineRule="auto"/>
              <w:jc w:val="both"/>
              <w:rPr>
                <w:rFonts w:ascii="Times New Roman" w:hAnsi="Times New Roman" w:cs="Times New Roman"/>
                <w:lang w:val="ru-RU" w:eastAsia="ru-RU"/>
              </w:rPr>
            </w:pPr>
            <w:proofErr w:type="spellStart"/>
            <w:r w:rsidRPr="00F23180">
              <w:rPr>
                <w:rFonts w:ascii="Times New Roman" w:hAnsi="Times New Roman" w:cs="Times New Roman"/>
                <w:lang w:val="ru-RU" w:eastAsia="ru-RU"/>
              </w:rPr>
              <w:lastRenderedPageBreak/>
              <w:t>Витяг</w:t>
            </w:r>
            <w:proofErr w:type="spellEnd"/>
            <w:r w:rsidRPr="00F23180">
              <w:rPr>
                <w:rFonts w:ascii="Times New Roman" w:hAnsi="Times New Roman" w:cs="Times New Roman"/>
                <w:lang w:val="ru-RU" w:eastAsia="ru-RU"/>
              </w:rPr>
              <w:t xml:space="preserve"> з </w:t>
            </w:r>
            <w:proofErr w:type="spellStart"/>
            <w:r w:rsidRPr="00F23180">
              <w:rPr>
                <w:rFonts w:ascii="Times New Roman" w:hAnsi="Times New Roman" w:cs="Times New Roman"/>
                <w:lang w:val="ru-RU" w:eastAsia="ru-RU"/>
              </w:rPr>
              <w:t>інформаційно-аналітичної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системи</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Облік</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відомостей</w:t>
            </w:r>
            <w:proofErr w:type="spellEnd"/>
            <w:r w:rsidRPr="00F23180">
              <w:rPr>
                <w:rFonts w:ascii="Times New Roman" w:hAnsi="Times New Roman" w:cs="Times New Roman"/>
                <w:lang w:val="ru-RU" w:eastAsia="ru-RU"/>
              </w:rPr>
              <w:t xml:space="preserve"> </w:t>
            </w:r>
            <w:proofErr w:type="gramStart"/>
            <w:r w:rsidRPr="00F23180">
              <w:rPr>
                <w:rFonts w:ascii="Times New Roman" w:hAnsi="Times New Roman" w:cs="Times New Roman"/>
                <w:lang w:val="ru-RU" w:eastAsia="ru-RU"/>
              </w:rPr>
              <w:t xml:space="preserve">про  </w:t>
            </w:r>
            <w:proofErr w:type="spellStart"/>
            <w:r w:rsidRPr="00F23180">
              <w:rPr>
                <w:rFonts w:ascii="Times New Roman" w:hAnsi="Times New Roman" w:cs="Times New Roman"/>
                <w:lang w:val="ru-RU" w:eastAsia="ru-RU"/>
              </w:rPr>
              <w:t>притягнення</w:t>
            </w:r>
            <w:proofErr w:type="spellEnd"/>
            <w:proofErr w:type="gramEnd"/>
            <w:r w:rsidRPr="00F23180">
              <w:rPr>
                <w:rFonts w:ascii="Times New Roman" w:hAnsi="Times New Roman" w:cs="Times New Roman"/>
                <w:lang w:val="ru-RU" w:eastAsia="ru-RU"/>
              </w:rPr>
              <w:t xml:space="preserve"> особи до </w:t>
            </w:r>
            <w:proofErr w:type="spellStart"/>
            <w:r w:rsidRPr="00F23180">
              <w:rPr>
                <w:rFonts w:ascii="Times New Roman" w:hAnsi="Times New Roman" w:cs="Times New Roman"/>
                <w:lang w:val="ru-RU" w:eastAsia="ru-RU"/>
              </w:rPr>
              <w:t>кримінальної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відповідальності</w:t>
            </w:r>
            <w:proofErr w:type="spellEnd"/>
            <w:r w:rsidRPr="00F23180">
              <w:rPr>
                <w:rFonts w:ascii="Times New Roman" w:hAnsi="Times New Roman" w:cs="Times New Roman"/>
                <w:lang w:val="ru-RU" w:eastAsia="ru-RU"/>
              </w:rPr>
              <w:t xml:space="preserve"> та </w:t>
            </w:r>
            <w:proofErr w:type="spellStart"/>
            <w:r w:rsidRPr="00F23180">
              <w:rPr>
                <w:rFonts w:ascii="Times New Roman" w:hAnsi="Times New Roman" w:cs="Times New Roman"/>
                <w:lang w:val="ru-RU" w:eastAsia="ru-RU"/>
              </w:rPr>
              <w:t>наявності</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судимості</w:t>
            </w:r>
            <w:proofErr w:type="spellEnd"/>
            <w:r w:rsidRPr="00F23180">
              <w:rPr>
                <w:rFonts w:ascii="Times New Roman" w:hAnsi="Times New Roman" w:cs="Times New Roman"/>
                <w:lang w:val="ru-RU" w:eastAsia="ru-RU"/>
              </w:rPr>
              <w:t xml:space="preserve">» про те, </w:t>
            </w:r>
            <w:proofErr w:type="spellStart"/>
            <w:r w:rsidRPr="00F23180">
              <w:rPr>
                <w:rFonts w:ascii="Times New Roman" w:hAnsi="Times New Roman" w:cs="Times New Roman"/>
                <w:lang w:val="ru-RU" w:eastAsia="ru-RU"/>
              </w:rPr>
              <w:t>що</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службова</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посадова</w:t>
            </w:r>
            <w:proofErr w:type="spellEnd"/>
            <w:r w:rsidRPr="00F23180">
              <w:rPr>
                <w:rFonts w:ascii="Times New Roman" w:hAnsi="Times New Roman" w:cs="Times New Roman"/>
                <w:lang w:val="ru-RU" w:eastAsia="ru-RU"/>
              </w:rPr>
              <w:t xml:space="preserve"> особу) </w:t>
            </w:r>
            <w:proofErr w:type="spellStart"/>
            <w:r w:rsidRPr="00F23180">
              <w:rPr>
                <w:rFonts w:ascii="Times New Roman" w:hAnsi="Times New Roman" w:cs="Times New Roman"/>
                <w:lang w:val="ru-RU" w:eastAsia="ru-RU"/>
              </w:rPr>
              <w:t>переможця</w:t>
            </w:r>
            <w:proofErr w:type="spellEnd"/>
            <w:r w:rsidRPr="00F23180">
              <w:rPr>
                <w:rFonts w:ascii="Times New Roman" w:hAnsi="Times New Roman" w:cs="Times New Roman"/>
                <w:lang w:val="ru-RU" w:eastAsia="ru-RU"/>
              </w:rPr>
              <w:t xml:space="preserve">, яка </w:t>
            </w:r>
            <w:proofErr w:type="spellStart"/>
            <w:r w:rsidRPr="00F23180">
              <w:rPr>
                <w:rFonts w:ascii="Times New Roman" w:hAnsi="Times New Roman" w:cs="Times New Roman"/>
                <w:lang w:val="ru-RU" w:eastAsia="ru-RU"/>
              </w:rPr>
              <w:t>підписала</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тендерну</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пропозицію</w:t>
            </w:r>
            <w:proofErr w:type="spellEnd"/>
            <w:r w:rsidRPr="00F23180">
              <w:rPr>
                <w:rFonts w:ascii="Times New Roman" w:hAnsi="Times New Roman" w:cs="Times New Roman"/>
                <w:lang w:val="ru-RU" w:eastAsia="ru-RU"/>
              </w:rPr>
              <w:t xml:space="preserve"> до </w:t>
            </w:r>
            <w:proofErr w:type="spellStart"/>
            <w:r w:rsidRPr="00F23180">
              <w:rPr>
                <w:rFonts w:ascii="Times New Roman" w:hAnsi="Times New Roman" w:cs="Times New Roman"/>
                <w:lang w:val="ru-RU" w:eastAsia="ru-RU"/>
              </w:rPr>
              <w:t>кримінальної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відповідальності</w:t>
            </w:r>
            <w:proofErr w:type="spellEnd"/>
            <w:r w:rsidRPr="00F23180">
              <w:rPr>
                <w:rFonts w:ascii="Times New Roman" w:hAnsi="Times New Roman" w:cs="Times New Roman"/>
                <w:lang w:val="ru-RU" w:eastAsia="ru-RU"/>
              </w:rPr>
              <w:t xml:space="preserve"> не </w:t>
            </w:r>
            <w:proofErr w:type="spellStart"/>
            <w:r w:rsidRPr="00F23180">
              <w:rPr>
                <w:rFonts w:ascii="Times New Roman" w:hAnsi="Times New Roman" w:cs="Times New Roman"/>
                <w:lang w:val="ru-RU" w:eastAsia="ru-RU"/>
              </w:rPr>
              <w:t>притягувалась</w:t>
            </w:r>
            <w:proofErr w:type="spellEnd"/>
            <w:r w:rsidRPr="00F23180">
              <w:rPr>
                <w:rFonts w:ascii="Times New Roman" w:hAnsi="Times New Roman" w:cs="Times New Roman"/>
                <w:lang w:val="ru-RU" w:eastAsia="ru-RU"/>
              </w:rPr>
              <w:t xml:space="preserve">, не </w:t>
            </w:r>
            <w:proofErr w:type="spellStart"/>
            <w:r w:rsidRPr="00F23180">
              <w:rPr>
                <w:rFonts w:ascii="Times New Roman" w:hAnsi="Times New Roman" w:cs="Times New Roman"/>
                <w:lang w:val="ru-RU" w:eastAsia="ru-RU"/>
              </w:rPr>
              <w:t>знятої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чи</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непогашеної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судимості</w:t>
            </w:r>
            <w:proofErr w:type="spellEnd"/>
            <w:r w:rsidRPr="00F23180">
              <w:rPr>
                <w:rFonts w:ascii="Times New Roman" w:hAnsi="Times New Roman" w:cs="Times New Roman"/>
                <w:lang w:val="ru-RU" w:eastAsia="ru-RU"/>
              </w:rPr>
              <w:t xml:space="preserve"> не </w:t>
            </w:r>
            <w:proofErr w:type="spellStart"/>
            <w:r w:rsidRPr="00F23180">
              <w:rPr>
                <w:rFonts w:ascii="Times New Roman" w:hAnsi="Times New Roman" w:cs="Times New Roman"/>
                <w:lang w:val="ru-RU" w:eastAsia="ru-RU"/>
              </w:rPr>
              <w:t>має</w:t>
            </w:r>
            <w:proofErr w:type="spellEnd"/>
            <w:r w:rsidRPr="00F23180">
              <w:rPr>
                <w:rFonts w:ascii="Times New Roman" w:hAnsi="Times New Roman" w:cs="Times New Roman"/>
                <w:lang w:val="ru-RU" w:eastAsia="ru-RU"/>
              </w:rPr>
              <w:t xml:space="preserve">. </w:t>
            </w:r>
            <w:r w:rsidRPr="00F23180">
              <w:rPr>
                <w:rFonts w:ascii="Times New Roman" w:hAnsi="Times New Roman" w:cs="Times New Roman"/>
                <w:lang w:val="ru-RU" w:eastAsia="ru-RU"/>
              </w:rPr>
              <w:lastRenderedPageBreak/>
              <w:t xml:space="preserve">Документ </w:t>
            </w:r>
            <w:proofErr w:type="spellStart"/>
            <w:r w:rsidRPr="00F23180">
              <w:rPr>
                <w:rFonts w:ascii="Times New Roman" w:hAnsi="Times New Roman" w:cs="Times New Roman"/>
                <w:lang w:val="ru-RU" w:eastAsia="ru-RU"/>
              </w:rPr>
              <w:t>має</w:t>
            </w:r>
            <w:proofErr w:type="spellEnd"/>
            <w:r w:rsidRPr="00F23180">
              <w:rPr>
                <w:rFonts w:ascii="Times New Roman" w:hAnsi="Times New Roman" w:cs="Times New Roman"/>
                <w:lang w:val="ru-RU" w:eastAsia="ru-RU"/>
              </w:rPr>
              <w:t xml:space="preserve"> бути оформлений не </w:t>
            </w:r>
            <w:proofErr w:type="spellStart"/>
            <w:r w:rsidRPr="00F23180">
              <w:rPr>
                <w:rFonts w:ascii="Times New Roman" w:hAnsi="Times New Roman" w:cs="Times New Roman"/>
                <w:lang w:val="ru-RU" w:eastAsia="ru-RU"/>
              </w:rPr>
              <w:t>більше</w:t>
            </w:r>
            <w:proofErr w:type="spellEnd"/>
            <w:r w:rsidRPr="00F23180">
              <w:rPr>
                <w:rFonts w:ascii="Times New Roman" w:hAnsi="Times New Roman" w:cs="Times New Roman"/>
                <w:lang w:val="ru-RU" w:eastAsia="ru-RU"/>
              </w:rPr>
              <w:t xml:space="preserve"> 30 </w:t>
            </w:r>
            <w:proofErr w:type="spellStart"/>
            <w:r w:rsidRPr="00F23180">
              <w:rPr>
                <w:rFonts w:ascii="Times New Roman" w:hAnsi="Times New Roman" w:cs="Times New Roman"/>
                <w:lang w:val="ru-RU" w:eastAsia="ru-RU"/>
              </w:rPr>
              <w:t>денної</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давнини</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відносно</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дати</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його</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подання</w:t>
            </w:r>
            <w:proofErr w:type="spellEnd"/>
            <w:r w:rsidRPr="00F23180">
              <w:rPr>
                <w:rFonts w:ascii="Times New Roman" w:hAnsi="Times New Roman" w:cs="Times New Roman"/>
                <w:lang w:val="ru-RU" w:eastAsia="ru-RU"/>
              </w:rPr>
              <w:t xml:space="preserve"> </w:t>
            </w:r>
            <w:proofErr w:type="spellStart"/>
            <w:r w:rsidRPr="00F23180">
              <w:rPr>
                <w:rFonts w:ascii="Times New Roman" w:hAnsi="Times New Roman" w:cs="Times New Roman"/>
                <w:lang w:val="ru-RU" w:eastAsia="ru-RU"/>
              </w:rPr>
              <w:t>Замовнику</w:t>
            </w:r>
            <w:proofErr w:type="spellEnd"/>
            <w:r w:rsidRPr="00F23180">
              <w:rPr>
                <w:rFonts w:ascii="Times New Roman" w:hAnsi="Times New Roman" w:cs="Times New Roman"/>
                <w:lang w:val="ru-RU" w:eastAsia="ru-RU"/>
              </w:rPr>
              <w:t>.</w:t>
            </w:r>
          </w:p>
        </w:tc>
      </w:tr>
      <w:tr w:rsidR="00F23180" w:rsidRPr="00F23180" w14:paraId="3E383CAF" w14:textId="77777777" w:rsidTr="00F23180">
        <w:tc>
          <w:tcPr>
            <w:tcW w:w="567" w:type="dxa"/>
            <w:tcBorders>
              <w:top w:val="single" w:sz="6" w:space="0" w:color="auto"/>
              <w:left w:val="single" w:sz="6" w:space="0" w:color="auto"/>
              <w:bottom w:val="single" w:sz="6" w:space="0" w:color="auto"/>
              <w:right w:val="single" w:sz="6" w:space="0" w:color="auto"/>
            </w:tcBorders>
          </w:tcPr>
          <w:p w14:paraId="75C51DCF" w14:textId="77777777" w:rsidR="00F23180" w:rsidRPr="00F23180" w:rsidRDefault="00F23180" w:rsidP="00F23180">
            <w:pPr>
              <w:spacing w:after="150" w:line="240" w:lineRule="auto"/>
              <w:jc w:val="both"/>
              <w:rPr>
                <w:rFonts w:ascii="Times New Roman" w:eastAsia="Times New Roman" w:hAnsi="Times New Roman" w:cs="Times New Roman"/>
                <w:b/>
                <w:lang w:val="ru-RU" w:eastAsia="ru-RU"/>
              </w:rPr>
            </w:pPr>
            <w:r w:rsidRPr="00F23180">
              <w:rPr>
                <w:rFonts w:ascii="Times New Roman" w:eastAsia="Times New Roman" w:hAnsi="Times New Roman" w:cs="Times New Roman"/>
                <w:b/>
                <w:lang w:val="ru-RU" w:eastAsia="ru-RU"/>
              </w:rPr>
              <w:lastRenderedPageBreak/>
              <w:t>7.</w:t>
            </w:r>
          </w:p>
        </w:tc>
        <w:tc>
          <w:tcPr>
            <w:tcW w:w="3969" w:type="dxa"/>
            <w:tcBorders>
              <w:top w:val="single" w:sz="6" w:space="0" w:color="auto"/>
              <w:left w:val="single" w:sz="6" w:space="0" w:color="auto"/>
              <w:bottom w:val="single" w:sz="6" w:space="0" w:color="auto"/>
              <w:right w:val="single" w:sz="6" w:space="0" w:color="auto"/>
            </w:tcBorders>
            <w:vAlign w:val="center"/>
          </w:tcPr>
          <w:p w14:paraId="261575C1" w14:textId="77777777" w:rsidR="00F23180" w:rsidRPr="00F23180" w:rsidRDefault="00F23180" w:rsidP="00F23180">
            <w:pPr>
              <w:spacing w:after="150" w:line="240" w:lineRule="auto"/>
              <w:jc w:val="both"/>
              <w:rPr>
                <w:rFonts w:ascii="Times New Roman" w:eastAsia="Times New Roman" w:hAnsi="Times New Roman" w:cs="Times New Roman"/>
                <w:b/>
                <w:color w:val="000000"/>
                <w:lang w:val="ru-RU" w:eastAsia="ru-RU"/>
              </w:rPr>
            </w:pPr>
            <w:proofErr w:type="spellStart"/>
            <w:r w:rsidRPr="00F23180">
              <w:rPr>
                <w:rFonts w:ascii="Times New Roman" w:eastAsia="Times New Roman" w:hAnsi="Times New Roman" w:cs="Times New Roman"/>
                <w:b/>
                <w:color w:val="000000"/>
                <w:lang w:val="ru-RU" w:eastAsia="ru-RU"/>
              </w:rPr>
              <w:t>Замовник</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може</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прийняти</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рішення</w:t>
            </w:r>
            <w:proofErr w:type="spellEnd"/>
            <w:r w:rsidRPr="00F23180">
              <w:rPr>
                <w:rFonts w:ascii="Times New Roman" w:eastAsia="Times New Roman" w:hAnsi="Times New Roman" w:cs="Times New Roman"/>
                <w:b/>
                <w:color w:val="000000"/>
                <w:lang w:val="ru-RU" w:eastAsia="ru-RU"/>
              </w:rPr>
              <w:t xml:space="preserve"> про </w:t>
            </w:r>
            <w:proofErr w:type="spellStart"/>
            <w:r w:rsidRPr="00F23180">
              <w:rPr>
                <w:rFonts w:ascii="Times New Roman" w:eastAsia="Times New Roman" w:hAnsi="Times New Roman" w:cs="Times New Roman"/>
                <w:b/>
                <w:color w:val="000000"/>
                <w:lang w:val="ru-RU" w:eastAsia="ru-RU"/>
              </w:rPr>
              <w:t>відмову</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учаснику</w:t>
            </w:r>
            <w:proofErr w:type="spellEnd"/>
            <w:r w:rsidRPr="00F23180">
              <w:rPr>
                <w:rFonts w:ascii="Times New Roman" w:eastAsia="Times New Roman" w:hAnsi="Times New Roman" w:cs="Times New Roman"/>
                <w:b/>
                <w:color w:val="000000"/>
                <w:lang w:val="ru-RU" w:eastAsia="ru-RU"/>
              </w:rPr>
              <w:t xml:space="preserve"> в </w:t>
            </w:r>
            <w:proofErr w:type="spellStart"/>
            <w:r w:rsidRPr="00F23180">
              <w:rPr>
                <w:rFonts w:ascii="Times New Roman" w:eastAsia="Times New Roman" w:hAnsi="Times New Roman" w:cs="Times New Roman"/>
                <w:b/>
                <w:color w:val="000000"/>
                <w:lang w:val="ru-RU" w:eastAsia="ru-RU"/>
              </w:rPr>
              <w:t>участі</w:t>
            </w:r>
            <w:proofErr w:type="spellEnd"/>
            <w:r w:rsidRPr="00F23180">
              <w:rPr>
                <w:rFonts w:ascii="Times New Roman" w:eastAsia="Times New Roman" w:hAnsi="Times New Roman" w:cs="Times New Roman"/>
                <w:b/>
                <w:color w:val="000000"/>
                <w:lang w:val="ru-RU" w:eastAsia="ru-RU"/>
              </w:rPr>
              <w:t xml:space="preserve"> у </w:t>
            </w:r>
            <w:proofErr w:type="spellStart"/>
            <w:r w:rsidRPr="00F23180">
              <w:rPr>
                <w:rFonts w:ascii="Times New Roman" w:eastAsia="Times New Roman" w:hAnsi="Times New Roman" w:cs="Times New Roman"/>
                <w:b/>
                <w:color w:val="000000"/>
                <w:lang w:val="ru-RU" w:eastAsia="ru-RU"/>
              </w:rPr>
              <w:t>процедурі</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закупівлі</w:t>
            </w:r>
            <w:proofErr w:type="spellEnd"/>
            <w:r w:rsidRPr="00F23180">
              <w:rPr>
                <w:rFonts w:ascii="Times New Roman" w:eastAsia="Times New Roman" w:hAnsi="Times New Roman" w:cs="Times New Roman"/>
                <w:b/>
                <w:color w:val="000000"/>
                <w:lang w:val="ru-RU" w:eastAsia="ru-RU"/>
              </w:rPr>
              <w:t xml:space="preserve"> та </w:t>
            </w:r>
            <w:proofErr w:type="spellStart"/>
            <w:r w:rsidRPr="00F23180">
              <w:rPr>
                <w:rFonts w:ascii="Times New Roman" w:eastAsia="Times New Roman" w:hAnsi="Times New Roman" w:cs="Times New Roman"/>
                <w:b/>
                <w:color w:val="000000"/>
                <w:lang w:val="ru-RU" w:eastAsia="ru-RU"/>
              </w:rPr>
              <w:t>може</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відхилити</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тендерну</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пропозицію</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учасника</w:t>
            </w:r>
            <w:proofErr w:type="spellEnd"/>
            <w:r w:rsidRPr="00F23180">
              <w:rPr>
                <w:rFonts w:ascii="Times New Roman" w:eastAsia="Times New Roman" w:hAnsi="Times New Roman" w:cs="Times New Roman"/>
                <w:b/>
                <w:color w:val="000000"/>
                <w:lang w:val="ru-RU" w:eastAsia="ru-RU"/>
              </w:rPr>
              <w:t xml:space="preserve"> в </w:t>
            </w:r>
            <w:proofErr w:type="spellStart"/>
            <w:r w:rsidRPr="00F23180">
              <w:rPr>
                <w:rFonts w:ascii="Times New Roman" w:eastAsia="Times New Roman" w:hAnsi="Times New Roman" w:cs="Times New Roman"/>
                <w:b/>
                <w:color w:val="000000"/>
                <w:lang w:val="ru-RU" w:eastAsia="ru-RU"/>
              </w:rPr>
              <w:t>разі</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якщо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учасник</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процедури</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закупівлі</w:t>
            </w:r>
            <w:proofErr w:type="spellEnd"/>
            <w:r w:rsidRPr="00F23180">
              <w:rPr>
                <w:rFonts w:ascii="Times New Roman" w:eastAsia="Times New Roman" w:hAnsi="Times New Roman" w:cs="Times New Roman"/>
                <w:b/>
                <w:color w:val="000000"/>
                <w:lang w:val="ru-RU" w:eastAsia="ru-RU"/>
              </w:rPr>
              <w:t xml:space="preserve"> не </w:t>
            </w:r>
            <w:proofErr w:type="spellStart"/>
            <w:r w:rsidRPr="00F23180">
              <w:rPr>
                <w:rFonts w:ascii="Times New Roman" w:eastAsia="Times New Roman" w:hAnsi="Times New Roman" w:cs="Times New Roman"/>
                <w:b/>
                <w:color w:val="000000"/>
                <w:lang w:val="ru-RU" w:eastAsia="ru-RU"/>
              </w:rPr>
              <w:t>виконав</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свої</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зобов’язання</w:t>
            </w:r>
            <w:proofErr w:type="spellEnd"/>
            <w:r w:rsidRPr="00F23180">
              <w:rPr>
                <w:rFonts w:ascii="Times New Roman" w:eastAsia="Times New Roman" w:hAnsi="Times New Roman" w:cs="Times New Roman"/>
                <w:b/>
                <w:color w:val="000000"/>
                <w:lang w:val="ru-RU" w:eastAsia="ru-RU"/>
              </w:rPr>
              <w:t xml:space="preserve"> за </w:t>
            </w:r>
            <w:proofErr w:type="spellStart"/>
            <w:r w:rsidRPr="00F23180">
              <w:rPr>
                <w:rFonts w:ascii="Times New Roman" w:eastAsia="Times New Roman" w:hAnsi="Times New Roman" w:cs="Times New Roman"/>
                <w:b/>
                <w:color w:val="000000"/>
                <w:lang w:val="ru-RU" w:eastAsia="ru-RU"/>
              </w:rPr>
              <w:t>раніше</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укладеним</w:t>
            </w:r>
            <w:proofErr w:type="spellEnd"/>
            <w:r w:rsidRPr="00F23180">
              <w:rPr>
                <w:rFonts w:ascii="Times New Roman" w:eastAsia="Times New Roman" w:hAnsi="Times New Roman" w:cs="Times New Roman"/>
                <w:b/>
                <w:color w:val="000000"/>
                <w:lang w:val="ru-RU" w:eastAsia="ru-RU"/>
              </w:rPr>
              <w:t xml:space="preserve"> договором про </w:t>
            </w:r>
            <w:proofErr w:type="spellStart"/>
            <w:r w:rsidRPr="00F23180">
              <w:rPr>
                <w:rFonts w:ascii="Times New Roman" w:eastAsia="Times New Roman" w:hAnsi="Times New Roman" w:cs="Times New Roman"/>
                <w:b/>
                <w:color w:val="000000"/>
                <w:lang w:val="ru-RU" w:eastAsia="ru-RU"/>
              </w:rPr>
              <w:t>закупівлю</w:t>
            </w:r>
            <w:proofErr w:type="spellEnd"/>
            <w:r w:rsidRPr="00F23180">
              <w:rPr>
                <w:rFonts w:ascii="Times New Roman" w:eastAsia="Times New Roman" w:hAnsi="Times New Roman" w:cs="Times New Roman"/>
                <w:b/>
                <w:color w:val="000000"/>
                <w:lang w:val="ru-RU" w:eastAsia="ru-RU"/>
              </w:rPr>
              <w:t xml:space="preserve"> з </w:t>
            </w:r>
            <w:proofErr w:type="spellStart"/>
            <w:r w:rsidRPr="00F23180">
              <w:rPr>
                <w:rFonts w:ascii="Times New Roman" w:eastAsia="Times New Roman" w:hAnsi="Times New Roman" w:cs="Times New Roman"/>
                <w:b/>
                <w:color w:val="000000"/>
                <w:lang w:val="ru-RU" w:eastAsia="ru-RU"/>
              </w:rPr>
              <w:t>цим</w:t>
            </w:r>
            <w:proofErr w:type="spellEnd"/>
            <w:r w:rsidRPr="00F23180">
              <w:rPr>
                <w:rFonts w:ascii="Times New Roman" w:eastAsia="Times New Roman" w:hAnsi="Times New Roman" w:cs="Times New Roman"/>
                <w:b/>
                <w:color w:val="000000"/>
                <w:lang w:val="ru-RU" w:eastAsia="ru-RU"/>
              </w:rPr>
              <w:t xml:space="preserve"> самим </w:t>
            </w:r>
            <w:proofErr w:type="spellStart"/>
            <w:r w:rsidRPr="00F23180">
              <w:rPr>
                <w:rFonts w:ascii="Times New Roman" w:eastAsia="Times New Roman" w:hAnsi="Times New Roman" w:cs="Times New Roman"/>
                <w:b/>
                <w:color w:val="000000"/>
                <w:lang w:val="ru-RU" w:eastAsia="ru-RU"/>
              </w:rPr>
              <w:t>замовником</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що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призвело</w:t>
            </w:r>
            <w:proofErr w:type="spellEnd"/>
            <w:r w:rsidRPr="00F23180">
              <w:rPr>
                <w:rFonts w:ascii="Times New Roman" w:eastAsia="Times New Roman" w:hAnsi="Times New Roman" w:cs="Times New Roman"/>
                <w:b/>
                <w:color w:val="000000"/>
                <w:lang w:val="ru-RU" w:eastAsia="ru-RU"/>
              </w:rPr>
              <w:t xml:space="preserve"> до </w:t>
            </w:r>
            <w:proofErr w:type="spellStart"/>
            <w:r w:rsidRPr="00F23180">
              <w:rPr>
                <w:rFonts w:ascii="Times New Roman" w:eastAsia="Times New Roman" w:hAnsi="Times New Roman" w:cs="Times New Roman"/>
                <w:b/>
                <w:color w:val="000000"/>
                <w:lang w:val="ru-RU" w:eastAsia="ru-RU"/>
              </w:rPr>
              <w:t>його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дострокового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розірвання</w:t>
            </w:r>
            <w:proofErr w:type="spellEnd"/>
            <w:r w:rsidRPr="00F23180">
              <w:rPr>
                <w:rFonts w:ascii="Times New Roman" w:eastAsia="Times New Roman" w:hAnsi="Times New Roman" w:cs="Times New Roman"/>
                <w:b/>
                <w:color w:val="000000"/>
                <w:lang w:val="ru-RU" w:eastAsia="ru-RU"/>
              </w:rPr>
              <w:t xml:space="preserve">, і </w:t>
            </w:r>
            <w:proofErr w:type="spellStart"/>
            <w:r w:rsidRPr="00F23180">
              <w:rPr>
                <w:rFonts w:ascii="Times New Roman" w:eastAsia="Times New Roman" w:hAnsi="Times New Roman" w:cs="Times New Roman"/>
                <w:b/>
                <w:color w:val="000000"/>
                <w:lang w:val="ru-RU" w:eastAsia="ru-RU"/>
              </w:rPr>
              <w:t>було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застосовано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санкції</w:t>
            </w:r>
            <w:proofErr w:type="spellEnd"/>
            <w:r w:rsidRPr="00F23180">
              <w:rPr>
                <w:rFonts w:ascii="Times New Roman" w:eastAsia="Times New Roman" w:hAnsi="Times New Roman" w:cs="Times New Roman"/>
                <w:b/>
                <w:color w:val="000000"/>
                <w:lang w:val="ru-RU" w:eastAsia="ru-RU"/>
              </w:rPr>
              <w:t xml:space="preserve"> у </w:t>
            </w:r>
            <w:proofErr w:type="spellStart"/>
            <w:r w:rsidRPr="00F23180">
              <w:rPr>
                <w:rFonts w:ascii="Times New Roman" w:eastAsia="Times New Roman" w:hAnsi="Times New Roman" w:cs="Times New Roman"/>
                <w:b/>
                <w:color w:val="000000"/>
                <w:lang w:val="ru-RU" w:eastAsia="ru-RU"/>
              </w:rPr>
              <w:t>вигляді</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штрафів</w:t>
            </w:r>
            <w:proofErr w:type="spellEnd"/>
            <w:r w:rsidRPr="00F23180">
              <w:rPr>
                <w:rFonts w:ascii="Times New Roman" w:eastAsia="Times New Roman" w:hAnsi="Times New Roman" w:cs="Times New Roman"/>
                <w:b/>
                <w:color w:val="000000"/>
                <w:lang w:val="ru-RU" w:eastAsia="ru-RU"/>
              </w:rPr>
              <w:t xml:space="preserve"> та/</w:t>
            </w:r>
            <w:proofErr w:type="spellStart"/>
            <w:r w:rsidRPr="00F23180">
              <w:rPr>
                <w:rFonts w:ascii="Times New Roman" w:eastAsia="Times New Roman" w:hAnsi="Times New Roman" w:cs="Times New Roman"/>
                <w:b/>
                <w:color w:val="000000"/>
                <w:lang w:val="ru-RU" w:eastAsia="ru-RU"/>
              </w:rPr>
              <w:t>або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відшкодування</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збитків</w:t>
            </w:r>
            <w:proofErr w:type="spellEnd"/>
            <w:r w:rsidRPr="00F23180">
              <w:rPr>
                <w:rFonts w:ascii="Times New Roman" w:eastAsia="Times New Roman" w:hAnsi="Times New Roman" w:cs="Times New Roman"/>
                <w:b/>
                <w:color w:val="000000"/>
                <w:lang w:val="ru-RU" w:eastAsia="ru-RU"/>
              </w:rPr>
              <w:t xml:space="preserve"> - </w:t>
            </w:r>
            <w:proofErr w:type="spellStart"/>
            <w:r w:rsidRPr="00F23180">
              <w:rPr>
                <w:rFonts w:ascii="Times New Roman" w:eastAsia="Times New Roman" w:hAnsi="Times New Roman" w:cs="Times New Roman"/>
                <w:b/>
                <w:color w:val="000000"/>
                <w:lang w:val="ru-RU" w:eastAsia="ru-RU"/>
              </w:rPr>
              <w:t>протягом</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трьох</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років</w:t>
            </w:r>
            <w:proofErr w:type="spellEnd"/>
            <w:r w:rsidRPr="00F23180">
              <w:rPr>
                <w:rFonts w:ascii="Times New Roman" w:eastAsia="Times New Roman" w:hAnsi="Times New Roman" w:cs="Times New Roman"/>
                <w:b/>
                <w:color w:val="000000"/>
                <w:lang w:val="ru-RU" w:eastAsia="ru-RU"/>
              </w:rPr>
              <w:t xml:space="preserve"> з </w:t>
            </w:r>
            <w:proofErr w:type="spellStart"/>
            <w:r w:rsidRPr="00F23180">
              <w:rPr>
                <w:rFonts w:ascii="Times New Roman" w:eastAsia="Times New Roman" w:hAnsi="Times New Roman" w:cs="Times New Roman"/>
                <w:b/>
                <w:color w:val="000000"/>
                <w:lang w:val="ru-RU" w:eastAsia="ru-RU"/>
              </w:rPr>
              <w:t>дати</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дострокового</w:t>
            </w:r>
            <w:proofErr w:type="spellEnd"/>
            <w:r w:rsidRPr="00F23180">
              <w:rPr>
                <w:rFonts w:ascii="Times New Roman" w:eastAsia="Times New Roman" w:hAnsi="Times New Roman" w:cs="Times New Roman"/>
                <w:b/>
                <w:color w:val="000000"/>
                <w:lang w:val="ru-RU" w:eastAsia="ru-RU"/>
              </w:rPr>
              <w:t xml:space="preserve"> </w:t>
            </w:r>
            <w:proofErr w:type="spellStart"/>
            <w:r w:rsidRPr="00F23180">
              <w:rPr>
                <w:rFonts w:ascii="Times New Roman" w:eastAsia="Times New Roman" w:hAnsi="Times New Roman" w:cs="Times New Roman"/>
                <w:b/>
                <w:color w:val="000000"/>
                <w:lang w:val="ru-RU" w:eastAsia="ru-RU"/>
              </w:rPr>
              <w:t>розірвання</w:t>
            </w:r>
            <w:proofErr w:type="spellEnd"/>
            <w:r w:rsidRPr="00F23180">
              <w:rPr>
                <w:rFonts w:ascii="Times New Roman" w:eastAsia="Times New Roman" w:hAnsi="Times New Roman" w:cs="Times New Roman"/>
                <w:b/>
                <w:color w:val="000000"/>
                <w:lang w:val="ru-RU" w:eastAsia="ru-RU"/>
              </w:rPr>
              <w:t xml:space="preserve"> такого договору. </w:t>
            </w:r>
            <w:r w:rsidRPr="00F23180">
              <w:rPr>
                <w:rFonts w:ascii="Times New Roman" w:eastAsia="Times New Roman" w:hAnsi="Times New Roman" w:cs="Times New Roman"/>
                <w:b/>
                <w:lang w:val="ru-RU" w:eastAsia="ru-RU"/>
              </w:rPr>
              <w:t>(</w:t>
            </w:r>
            <w:proofErr w:type="spellStart"/>
            <w:r w:rsidRPr="00F23180">
              <w:rPr>
                <w:rFonts w:ascii="Times New Roman" w:eastAsia="Times New Roman" w:hAnsi="Times New Roman" w:cs="Times New Roman"/>
                <w:b/>
                <w:lang w:val="ru-RU" w:eastAsia="ru-RU"/>
              </w:rPr>
              <w:t>підстава</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згідно</w:t>
            </w:r>
            <w:proofErr w:type="spellEnd"/>
            <w:r w:rsidRPr="00F23180">
              <w:rPr>
                <w:rFonts w:ascii="Times New Roman" w:eastAsia="Times New Roman" w:hAnsi="Times New Roman" w:cs="Times New Roman"/>
                <w:b/>
                <w:lang w:val="ru-RU" w:eastAsia="ru-RU"/>
              </w:rPr>
              <w:t xml:space="preserve"> ч. 2 ст. 17 Закону).</w:t>
            </w:r>
          </w:p>
        </w:tc>
        <w:tc>
          <w:tcPr>
            <w:tcW w:w="5670" w:type="dxa"/>
            <w:tcBorders>
              <w:top w:val="single" w:sz="6" w:space="0" w:color="auto"/>
              <w:left w:val="single" w:sz="6" w:space="0" w:color="auto"/>
              <w:bottom w:val="single" w:sz="6" w:space="0" w:color="auto"/>
              <w:right w:val="single" w:sz="6" w:space="0" w:color="auto"/>
            </w:tcBorders>
          </w:tcPr>
          <w:p w14:paraId="205321CA" w14:textId="77777777" w:rsidR="00F23180" w:rsidRPr="00F23180" w:rsidRDefault="00F23180" w:rsidP="00F23180">
            <w:pPr>
              <w:spacing w:after="0" w:line="240" w:lineRule="auto"/>
              <w:jc w:val="both"/>
              <w:rPr>
                <w:rFonts w:ascii="Times New Roman" w:hAnsi="Times New Roman" w:cs="Times New Roman"/>
                <w:color w:val="000000"/>
              </w:rPr>
            </w:pPr>
            <w:r w:rsidRPr="00F23180">
              <w:rPr>
                <w:rFonts w:ascii="Times New Roman" w:hAnsi="Times New Roman" w:cs="Times New Roman"/>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0441076"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
        </w:tc>
      </w:tr>
    </w:tbl>
    <w:p w14:paraId="0E7CD9CC" w14:textId="77777777" w:rsidR="00F23180" w:rsidRPr="00F23180" w:rsidRDefault="00F23180" w:rsidP="00F2318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66BC20E1" w14:textId="77777777" w:rsidR="00F23180" w:rsidRPr="00F23180" w:rsidRDefault="00F23180" w:rsidP="00F2318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5A46334D" w14:textId="77777777" w:rsidR="00F23180" w:rsidRPr="00F23180" w:rsidRDefault="00F23180" w:rsidP="00F23180">
      <w:pPr>
        <w:autoSpaceDE w:val="0"/>
        <w:autoSpaceDN w:val="0"/>
        <w:adjustRightInd w:val="0"/>
        <w:spacing w:after="0" w:line="240" w:lineRule="auto"/>
        <w:jc w:val="both"/>
        <w:rPr>
          <w:rFonts w:ascii="Times New Roman" w:hAnsi="Times New Roman" w:cs="Times New Roman"/>
          <w:color w:val="000000"/>
          <w:sz w:val="24"/>
          <w:szCs w:val="24"/>
        </w:rPr>
      </w:pPr>
      <w:r w:rsidRPr="00F23180">
        <w:rPr>
          <w:rFonts w:ascii="Times New Roman" w:hAnsi="Times New Roman" w:cs="Times New Roman"/>
          <w:color w:val="000000"/>
        </w:rPr>
        <w:t>*</w:t>
      </w:r>
      <w:r w:rsidRPr="00F23180">
        <w:rPr>
          <w:rFonts w:ascii="Times New Roman" w:hAnsi="Times New Roman" w:cs="Times New Roman"/>
          <w:color w:val="000000"/>
          <w:sz w:val="24"/>
          <w:szCs w:val="24"/>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F23180">
        <w:rPr>
          <w:rFonts w:ascii="Times New Roman" w:hAnsi="Times New Roman" w:cs="Times New Roman"/>
          <w:color w:val="000000"/>
          <w:sz w:val="24"/>
          <w:szCs w:val="24"/>
        </w:rPr>
        <w:t>зупинено</w:t>
      </w:r>
      <w:proofErr w:type="spellEnd"/>
      <w:r w:rsidRPr="00F23180">
        <w:rPr>
          <w:rFonts w:ascii="Times New Roman" w:hAnsi="Times New Roman" w:cs="Times New Roman"/>
          <w:color w:val="000000"/>
          <w:sz w:val="24"/>
          <w:szCs w:val="24"/>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522AE976" w14:textId="77777777" w:rsidR="00F23180" w:rsidRPr="00F23180" w:rsidRDefault="00F23180" w:rsidP="00F23180">
      <w:pPr>
        <w:spacing w:after="0" w:line="240" w:lineRule="auto"/>
        <w:jc w:val="both"/>
        <w:rPr>
          <w:rFonts w:ascii="Times New Roman" w:eastAsia="Times New Roman" w:hAnsi="Times New Roman" w:cs="Times New Roman"/>
          <w:lang w:eastAsia="ru-RU"/>
        </w:rPr>
      </w:pPr>
      <w:r w:rsidRPr="00F23180">
        <w:rPr>
          <w:rFonts w:ascii="Times New Roman" w:eastAsia="Times New Roman" w:hAnsi="Times New Roman" w:cs="Times New Roman"/>
          <w:lang w:eastAsia="ru-RU"/>
        </w:rPr>
        <w:t xml:space="preserve">У повідомленні, розміщеному на </w:t>
      </w:r>
      <w:proofErr w:type="spellStart"/>
      <w:r w:rsidRPr="00F23180">
        <w:rPr>
          <w:rFonts w:ascii="Times New Roman" w:eastAsia="Times New Roman" w:hAnsi="Times New Roman" w:cs="Times New Roman"/>
          <w:lang w:eastAsia="ru-RU"/>
        </w:rPr>
        <w:t>вебсайті</w:t>
      </w:r>
      <w:proofErr w:type="spellEnd"/>
      <w:r w:rsidRPr="00F23180">
        <w:rPr>
          <w:rFonts w:ascii="Times New Roman" w:eastAsia="Times New Roman" w:hAnsi="Times New Roman" w:cs="Times New Roman"/>
          <w:lang w:eastAsia="ru-RU"/>
        </w:rPr>
        <w:t xml:space="preserve"> Національного агентства з питань запобігання корупції 24.02.2022</w:t>
      </w:r>
      <w:r w:rsidRPr="00F23180">
        <w:rPr>
          <w:rFonts w:ascii="Times New Roman" w:eastAsia="Times New Roman" w:hAnsi="Times New Roman" w:cs="Times New Roman"/>
          <w:lang w:val="ru-RU" w:eastAsia="ru-RU"/>
        </w:rPr>
        <w:t> </w:t>
      </w:r>
      <w:hyperlink r:id="rId13" w:tgtFrame="_blank" w:history="1">
        <w:r w:rsidRPr="00F23180">
          <w:rPr>
            <w:rFonts w:ascii="Times New Roman" w:eastAsia="Times New Roman" w:hAnsi="Times New Roman" w:cs="Times New Roman"/>
            <w:lang w:eastAsia="ru-RU"/>
          </w:rPr>
          <w:t>за посиланням</w:t>
        </w:r>
      </w:hyperlink>
      <w:r w:rsidRPr="00F23180">
        <w:rPr>
          <w:rFonts w:ascii="Times New Roman" w:eastAsia="Times New Roman" w:hAnsi="Times New Roman" w:cs="Times New Roman"/>
          <w:lang w:eastAsia="ru-RU"/>
        </w:rPr>
        <w:t>, зазначено, що доступ до публічної частини, зокрема,</w:t>
      </w:r>
      <w:r w:rsidRPr="00F23180">
        <w:rPr>
          <w:rFonts w:ascii="Times New Roman" w:eastAsia="Times New Roman" w:hAnsi="Times New Roman" w:cs="Times New Roman"/>
          <w:lang w:val="ru-RU" w:eastAsia="ru-RU"/>
        </w:rPr>
        <w:t> </w:t>
      </w:r>
      <w:r w:rsidRPr="00F23180">
        <w:rPr>
          <w:rFonts w:ascii="Times New Roman" w:eastAsia="Times New Roman" w:hAnsi="Times New Roman" w:cs="Times New Roman"/>
          <w:lang w:eastAsia="ru-RU"/>
        </w:rPr>
        <w:t>Єдиного державного реєстру осіб, які вчинили корупційні або пов’язані з корупцією правопорушення</w:t>
      </w:r>
      <w:r w:rsidRPr="00F23180">
        <w:rPr>
          <w:rFonts w:ascii="Times New Roman" w:eastAsia="Times New Roman" w:hAnsi="Times New Roman" w:cs="Times New Roman"/>
          <w:lang w:val="ru-RU" w:eastAsia="ru-RU"/>
        </w:rPr>
        <w:t> </w:t>
      </w:r>
      <w:r w:rsidRPr="00F23180">
        <w:rPr>
          <w:rFonts w:ascii="Times New Roman" w:eastAsia="Times New Roman" w:hAnsi="Times New Roman" w:cs="Times New Roman"/>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534B4190"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З </w:t>
      </w:r>
      <w:proofErr w:type="spellStart"/>
      <w:r w:rsidRPr="00F23180">
        <w:rPr>
          <w:rFonts w:ascii="Times New Roman" w:eastAsia="Times New Roman" w:hAnsi="Times New Roman" w:cs="Times New Roman"/>
          <w:lang w:val="ru-RU" w:eastAsia="ru-RU"/>
        </w:rPr>
        <w:t>огляду</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зазначене</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умовах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воєнного</w:t>
      </w:r>
      <w:proofErr w:type="spellEnd"/>
      <w:r w:rsidRPr="00F23180">
        <w:rPr>
          <w:rFonts w:ascii="Times New Roman" w:eastAsia="Times New Roman" w:hAnsi="Times New Roman" w:cs="Times New Roman"/>
          <w:lang w:val="ru-RU" w:eastAsia="ru-RU"/>
        </w:rPr>
        <w:t xml:space="preserve"> стану </w:t>
      </w:r>
      <w:proofErr w:type="spellStart"/>
      <w:r w:rsidRPr="00F23180">
        <w:rPr>
          <w:rFonts w:ascii="Times New Roman" w:eastAsia="Times New Roman" w:hAnsi="Times New Roman" w:cs="Times New Roman"/>
          <w:lang w:val="ru-RU" w:eastAsia="ru-RU"/>
        </w:rPr>
        <w:t>відсутній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вільний</w:t>
      </w:r>
      <w:proofErr w:type="spellEnd"/>
      <w:r w:rsidRPr="00F23180">
        <w:rPr>
          <w:rFonts w:ascii="Times New Roman" w:eastAsia="Times New Roman" w:hAnsi="Times New Roman" w:cs="Times New Roman"/>
          <w:lang w:val="ru-RU" w:eastAsia="ru-RU"/>
        </w:rPr>
        <w:t> доступ до </w:t>
      </w:r>
      <w:proofErr w:type="spellStart"/>
      <w:r w:rsidRPr="00F23180">
        <w:rPr>
          <w:rFonts w:ascii="Times New Roman" w:eastAsia="Times New Roman" w:hAnsi="Times New Roman" w:cs="Times New Roman"/>
          <w:lang w:val="ru-RU" w:eastAsia="ru-RU"/>
        </w:rPr>
        <w:t>публічної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що</w:t>
      </w:r>
      <w:proofErr w:type="spellEnd"/>
      <w:r w:rsidRPr="00F23180">
        <w:rPr>
          <w:rFonts w:ascii="Times New Roman" w:eastAsia="Times New Roman" w:hAnsi="Times New Roman" w:cs="Times New Roman"/>
          <w:lang w:val="ru-RU" w:eastAsia="ru-RU"/>
        </w:rPr>
        <w:t> </w:t>
      </w:r>
      <w:proofErr w:type="spellStart"/>
      <w:r w:rsidRPr="00F23180">
        <w:rPr>
          <w:rFonts w:ascii="Times New Roman" w:eastAsia="Times New Roman" w:hAnsi="Times New Roman" w:cs="Times New Roman"/>
          <w:lang w:val="ru-RU" w:eastAsia="ru-RU"/>
        </w:rPr>
        <w:t>міститься</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зазначених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вище</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відкритих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єдиних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державних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реєстрах</w:t>
      </w:r>
      <w:proofErr w:type="spellEnd"/>
      <w:r w:rsidRPr="00F23180">
        <w:rPr>
          <w:rFonts w:ascii="Times New Roman" w:eastAsia="Times New Roman" w:hAnsi="Times New Roman" w:cs="Times New Roman"/>
          <w:lang w:val="ru-RU" w:eastAsia="ru-RU"/>
        </w:rPr>
        <w:t xml:space="preserve">, доступ є </w:t>
      </w:r>
      <w:proofErr w:type="spellStart"/>
      <w:r w:rsidRPr="00F23180">
        <w:rPr>
          <w:rFonts w:ascii="Times New Roman" w:eastAsia="Times New Roman" w:hAnsi="Times New Roman" w:cs="Times New Roman"/>
          <w:lang w:val="ru-RU" w:eastAsia="ru-RU"/>
        </w:rPr>
        <w:t>обмеженим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зупиненим</w:t>
      </w:r>
      <w:proofErr w:type="spellEnd"/>
      <w:r w:rsidRPr="00F23180">
        <w:rPr>
          <w:rFonts w:ascii="Times New Roman" w:eastAsia="Times New Roman" w:hAnsi="Times New Roman" w:cs="Times New Roman"/>
          <w:lang w:val="ru-RU" w:eastAsia="ru-RU"/>
        </w:rPr>
        <w:t>.</w:t>
      </w:r>
    </w:p>
    <w:p w14:paraId="091F0828" w14:textId="77777777" w:rsidR="00F23180" w:rsidRPr="00F23180" w:rsidRDefault="00F23180" w:rsidP="00F23180">
      <w:pPr>
        <w:spacing w:after="0" w:line="240" w:lineRule="auto"/>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Отже</w:t>
      </w:r>
      <w:proofErr w:type="spellEnd"/>
      <w:r w:rsidRPr="00F23180">
        <w:rPr>
          <w:rFonts w:ascii="Times New Roman" w:eastAsia="Times New Roman" w:hAnsi="Times New Roman" w:cs="Times New Roman"/>
          <w:lang w:val="ru-RU" w:eastAsia="ru-RU"/>
        </w:rPr>
        <w:t>, </w:t>
      </w:r>
      <w:proofErr w:type="spellStart"/>
      <w:r w:rsidRPr="00F23180">
        <w:rPr>
          <w:rFonts w:ascii="Times New Roman" w:eastAsia="Times New Roman" w:hAnsi="Times New Roman" w:cs="Times New Roman"/>
          <w:lang w:val="ru-RU" w:eastAsia="ru-RU"/>
        </w:rPr>
        <w:t>під</w:t>
      </w:r>
      <w:proofErr w:type="spellEnd"/>
      <w:r w:rsidRPr="00F23180">
        <w:rPr>
          <w:rFonts w:ascii="Times New Roman" w:eastAsia="Times New Roman" w:hAnsi="Times New Roman" w:cs="Times New Roman"/>
          <w:lang w:val="ru-RU" w:eastAsia="ru-RU"/>
        </w:rPr>
        <w:t xml:space="preserve"> час </w:t>
      </w:r>
      <w:proofErr w:type="spellStart"/>
      <w:r w:rsidRPr="00F23180">
        <w:rPr>
          <w:rFonts w:ascii="Times New Roman" w:eastAsia="Times New Roman" w:hAnsi="Times New Roman" w:cs="Times New Roman"/>
          <w:lang w:val="ru-RU" w:eastAsia="ru-RU"/>
        </w:rPr>
        <w:t>проведення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процедури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відкритих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торгів</w:t>
      </w:r>
      <w:proofErr w:type="spellEnd"/>
      <w:r w:rsidRPr="00F23180">
        <w:rPr>
          <w:rFonts w:ascii="Times New Roman" w:eastAsia="Times New Roman" w:hAnsi="Times New Roman" w:cs="Times New Roman"/>
          <w:lang w:val="ru-RU" w:eastAsia="ru-RU"/>
        </w:rPr>
        <w:t> </w:t>
      </w:r>
      <w:proofErr w:type="spellStart"/>
      <w:r w:rsidRPr="00F23180">
        <w:rPr>
          <w:rFonts w:ascii="Times New Roman" w:eastAsia="Times New Roman" w:hAnsi="Times New Roman" w:cs="Times New Roman"/>
          <w:lang w:val="ru-RU" w:eastAsia="ru-RU"/>
        </w:rPr>
        <w:t>замовник</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самостійно</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тендерній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документації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зазначає</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який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спосіб</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урахуванням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вимог</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законодавства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w:t>
      </w:r>
      <w:proofErr w:type="spellEnd"/>
      <w:r w:rsidRPr="00F23180">
        <w:rPr>
          <w:rFonts w:ascii="Times New Roman" w:eastAsia="Times New Roman" w:hAnsi="Times New Roman" w:cs="Times New Roman"/>
          <w:lang w:val="ru-RU" w:eastAsia="ru-RU"/>
        </w:rPr>
        <w:t xml:space="preserve"> час правового режиму </w:t>
      </w:r>
      <w:proofErr w:type="spellStart"/>
      <w:r w:rsidRPr="00F23180">
        <w:rPr>
          <w:rFonts w:ascii="Times New Roman" w:eastAsia="Times New Roman" w:hAnsi="Times New Roman" w:cs="Times New Roman"/>
          <w:lang w:val="ru-RU" w:eastAsia="ru-RU"/>
        </w:rPr>
        <w:t>воєнного</w:t>
      </w:r>
      <w:proofErr w:type="spellEnd"/>
      <w:r w:rsidRPr="00F23180">
        <w:rPr>
          <w:rFonts w:ascii="Times New Roman" w:eastAsia="Times New Roman" w:hAnsi="Times New Roman" w:cs="Times New Roman"/>
          <w:lang w:val="ru-RU" w:eastAsia="ru-RU"/>
        </w:rPr>
        <w:t xml:space="preserve"> стану, </w:t>
      </w:r>
      <w:proofErr w:type="spellStart"/>
      <w:r w:rsidRPr="00F23180">
        <w:rPr>
          <w:rFonts w:ascii="Times New Roman" w:eastAsia="Times New Roman" w:hAnsi="Times New Roman" w:cs="Times New Roman"/>
          <w:lang w:val="ru-RU" w:eastAsia="ru-RU"/>
        </w:rPr>
        <w:t>учасник-переможець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має</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підтвердити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відсутність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підстав</w:t>
      </w:r>
      <w:proofErr w:type="spellEnd"/>
      <w:r w:rsidRPr="00F23180">
        <w:rPr>
          <w:rFonts w:ascii="Times New Roman" w:eastAsia="Times New Roman" w:hAnsi="Times New Roman" w:cs="Times New Roman"/>
          <w:lang w:val="ru-RU" w:eastAsia="ru-RU"/>
        </w:rPr>
        <w:t xml:space="preserve"> для </w:t>
      </w:r>
      <w:proofErr w:type="spellStart"/>
      <w:r w:rsidRPr="00F23180">
        <w:rPr>
          <w:rFonts w:ascii="Times New Roman" w:eastAsia="Times New Roman" w:hAnsi="Times New Roman" w:cs="Times New Roman"/>
          <w:lang w:val="ru-RU" w:eastAsia="ru-RU"/>
        </w:rPr>
        <w:t>відмови</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участі</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процедурі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закупівлі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передбачених</w:t>
      </w:r>
      <w:proofErr w:type="spellEnd"/>
      <w:r w:rsidRPr="00F23180">
        <w:rPr>
          <w:rFonts w:ascii="Times New Roman" w:eastAsia="Times New Roman" w:hAnsi="Times New Roman" w:cs="Times New Roman"/>
          <w:lang w:val="ru-RU" w:eastAsia="ru-RU"/>
        </w:rPr>
        <w:t xml:space="preserve"> пунктами 2,3 </w:t>
      </w:r>
      <w:proofErr w:type="gramStart"/>
      <w:r w:rsidRPr="00F23180">
        <w:rPr>
          <w:rFonts w:ascii="Times New Roman" w:eastAsia="Times New Roman" w:hAnsi="Times New Roman" w:cs="Times New Roman"/>
          <w:lang w:val="ru-RU" w:eastAsia="ru-RU"/>
        </w:rPr>
        <w:t>та  8</w:t>
      </w:r>
      <w:proofErr w:type="gram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частини</w:t>
      </w:r>
      <w:proofErr w:type="spellEnd"/>
      <w:r w:rsidRPr="00F23180">
        <w:rPr>
          <w:rFonts w:ascii="Times New Roman" w:eastAsia="Times New Roman" w:hAnsi="Times New Roman" w:cs="Times New Roman"/>
          <w:lang w:val="ru-RU" w:eastAsia="ru-RU"/>
        </w:rPr>
        <w:t xml:space="preserve"> 1 </w:t>
      </w:r>
      <w:proofErr w:type="spellStart"/>
      <w:r w:rsidRPr="00F23180">
        <w:rPr>
          <w:rFonts w:ascii="Times New Roman" w:eastAsia="Times New Roman" w:hAnsi="Times New Roman" w:cs="Times New Roman"/>
          <w:lang w:val="ru-RU" w:eastAsia="ru-RU"/>
        </w:rPr>
        <w:t>статті</w:t>
      </w:r>
      <w:proofErr w:type="spellEnd"/>
      <w:r w:rsidRPr="00F23180">
        <w:rPr>
          <w:rFonts w:ascii="Times New Roman" w:eastAsia="Times New Roman" w:hAnsi="Times New Roman" w:cs="Times New Roman"/>
          <w:lang w:val="ru-RU" w:eastAsia="ru-RU"/>
        </w:rPr>
        <w:t xml:space="preserve"> 17 Закону.</w:t>
      </w:r>
    </w:p>
    <w:p w14:paraId="0688AE04" w14:textId="77777777" w:rsidR="00F23180" w:rsidRPr="00F23180" w:rsidRDefault="00F23180" w:rsidP="00F23180">
      <w:pPr>
        <w:spacing w:before="100" w:after="0" w:line="240" w:lineRule="auto"/>
        <w:jc w:val="both"/>
        <w:rPr>
          <w:rFonts w:ascii="Times New Roman" w:hAnsi="Times New Roman" w:cs="Times New Roman"/>
          <w:color w:val="000000"/>
        </w:rPr>
      </w:pPr>
      <w:r w:rsidRPr="00F23180">
        <w:rPr>
          <w:rFonts w:ascii="Times New Roman" w:hAnsi="Times New Roman" w:cs="Times New Roman"/>
          <w:color w:val="000000"/>
        </w:rPr>
        <w:t>У разі відновлення роботи сайтів:</w:t>
      </w:r>
    </w:p>
    <w:p w14:paraId="44888DDE" w14:textId="77777777" w:rsidR="00F23180" w:rsidRPr="00F23180" w:rsidRDefault="00F23180" w:rsidP="00F23180">
      <w:pPr>
        <w:numPr>
          <w:ilvl w:val="0"/>
          <w:numId w:val="11"/>
        </w:numPr>
        <w:spacing w:after="0" w:line="240" w:lineRule="auto"/>
        <w:ind w:left="0" w:firstLine="0"/>
        <w:contextualSpacing/>
        <w:jc w:val="both"/>
        <w:rPr>
          <w:rFonts w:ascii="Times New Roman" w:hAnsi="Times New Roman" w:cs="Times New Roman"/>
          <w:color w:val="000000"/>
        </w:rPr>
      </w:pPr>
      <w:r w:rsidRPr="00F23180">
        <w:rPr>
          <w:rFonts w:ascii="Times New Roman" w:hAnsi="Times New Roman" w:cs="Times New Roman"/>
          <w:color w:val="000000"/>
        </w:rPr>
        <w:t xml:space="preserve">з Єдиного державного реєстру </w:t>
      </w:r>
      <w:hyperlink r:id="rId14" w:history="1">
        <w:r w:rsidRPr="00F23180">
          <w:rPr>
            <w:rFonts w:ascii="Times New Roman" w:hAnsi="Times New Roman" w:cs="Times New Roman"/>
            <w:color w:val="000000"/>
          </w:rPr>
          <w:t>осіб, які вчинили корупційні або пов’язані з корупцією правопорушення</w:t>
        </w:r>
      </w:hyperlink>
      <w:r w:rsidRPr="00F23180">
        <w:rPr>
          <w:rFonts w:ascii="Times New Roman" w:hAnsi="Times New Roman" w:cs="Times New Roman"/>
          <w:color w:val="000000"/>
        </w:rPr>
        <w:t xml:space="preserve"> на веб-сайті: https://corruptinfo.nazk.gov.ua. </w:t>
      </w:r>
    </w:p>
    <w:p w14:paraId="45B76340" w14:textId="77777777" w:rsidR="00F23180" w:rsidRPr="00F23180" w:rsidRDefault="00F23180" w:rsidP="00F23180">
      <w:pPr>
        <w:numPr>
          <w:ilvl w:val="0"/>
          <w:numId w:val="11"/>
        </w:numPr>
        <w:spacing w:after="0" w:line="240" w:lineRule="auto"/>
        <w:ind w:left="0" w:firstLine="0"/>
        <w:contextualSpacing/>
        <w:jc w:val="both"/>
        <w:rPr>
          <w:rFonts w:ascii="Times New Roman" w:hAnsi="Times New Roman" w:cs="Times New Roman"/>
          <w:color w:val="000000"/>
          <w:u w:val="single"/>
        </w:rPr>
      </w:pPr>
      <w:r w:rsidRPr="00F2318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5" w:history="1">
        <w:r w:rsidRPr="00F23180">
          <w:rPr>
            <w:rFonts w:ascii="Times New Roman" w:hAnsi="Times New Roman" w:cs="Times New Roman"/>
            <w:color w:val="000000"/>
          </w:rPr>
          <w:t>https://kap.minjust.gov.ua/</w:t>
        </w:r>
      </w:hyperlink>
      <w:r w:rsidRPr="00F23180">
        <w:rPr>
          <w:rFonts w:ascii="Times New Roman" w:hAnsi="Times New Roman" w:cs="Times New Roman"/>
          <w:color w:val="000000"/>
        </w:rPr>
        <w:t xml:space="preserve">, </w:t>
      </w:r>
      <w:r w:rsidRPr="00F23180">
        <w:rPr>
          <w:rFonts w:ascii="Times New Roman" w:hAnsi="Times New Roman" w:cs="Times New Roman"/>
          <w:color w:val="000000"/>
          <w:u w:val="single"/>
        </w:rPr>
        <w:t>Замовник самостійно перевірятиме згадану  інформацію.</w:t>
      </w:r>
    </w:p>
    <w:p w14:paraId="276773C8" w14:textId="77777777" w:rsidR="00F23180" w:rsidRPr="00F23180" w:rsidRDefault="00F23180" w:rsidP="00F23180">
      <w:pPr>
        <w:spacing w:after="0" w:line="240" w:lineRule="auto"/>
        <w:jc w:val="both"/>
        <w:rPr>
          <w:rFonts w:ascii="Times New Roman" w:eastAsia="Times New Roman" w:hAnsi="Times New Roman" w:cs="Times New Roman"/>
          <w:lang w:val="ru-RU" w:eastAsia="ar-SA"/>
        </w:rPr>
      </w:pPr>
      <w:proofErr w:type="spellStart"/>
      <w:r w:rsidRPr="00F23180">
        <w:rPr>
          <w:rFonts w:ascii="Times New Roman" w:eastAsia="Times New Roman" w:hAnsi="Times New Roman" w:cs="Times New Roman"/>
          <w:lang w:val="ru-RU" w:eastAsia="ar-SA"/>
        </w:rPr>
        <w:t>Відповідальність</w:t>
      </w:r>
      <w:proofErr w:type="spellEnd"/>
      <w:r w:rsidRPr="00F23180">
        <w:rPr>
          <w:rFonts w:ascii="Times New Roman" w:eastAsia="Times New Roman" w:hAnsi="Times New Roman" w:cs="Times New Roman"/>
          <w:lang w:val="ru-RU" w:eastAsia="ar-SA"/>
        </w:rPr>
        <w:t xml:space="preserve"> за </w:t>
      </w:r>
      <w:proofErr w:type="spellStart"/>
      <w:r w:rsidRPr="00F23180">
        <w:rPr>
          <w:rFonts w:ascii="Times New Roman" w:eastAsia="Times New Roman" w:hAnsi="Times New Roman" w:cs="Times New Roman"/>
          <w:lang w:val="ru-RU" w:eastAsia="ar-SA"/>
        </w:rPr>
        <w:t>достовірність</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наданої</w:t>
      </w:r>
      <w:proofErr w:type="spellEnd"/>
      <w:r w:rsidRPr="00F23180">
        <w:rPr>
          <w:rFonts w:ascii="Times New Roman" w:eastAsia="Times New Roman" w:hAnsi="Times New Roman" w:cs="Times New Roman"/>
          <w:lang w:val="ru-RU" w:eastAsia="ar-SA"/>
        </w:rPr>
        <w:t xml:space="preserve"> </w:t>
      </w:r>
      <w:proofErr w:type="spellStart"/>
      <w:proofErr w:type="gramStart"/>
      <w:r w:rsidRPr="00F23180">
        <w:rPr>
          <w:rFonts w:ascii="Times New Roman" w:eastAsia="Times New Roman" w:hAnsi="Times New Roman" w:cs="Times New Roman"/>
          <w:lang w:val="ru-RU" w:eastAsia="ar-SA"/>
        </w:rPr>
        <w:t>замовнику</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інформації</w:t>
      </w:r>
      <w:proofErr w:type="spellEnd"/>
      <w:proofErr w:type="gram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щодо</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відсутності</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підстав</w:t>
      </w:r>
      <w:proofErr w:type="spellEnd"/>
      <w:r w:rsidRPr="00F23180">
        <w:rPr>
          <w:rFonts w:ascii="Times New Roman" w:eastAsia="Times New Roman" w:hAnsi="Times New Roman" w:cs="Times New Roman"/>
          <w:lang w:val="ru-RU" w:eastAsia="ar-SA"/>
        </w:rPr>
        <w:t xml:space="preserve"> для </w:t>
      </w:r>
      <w:proofErr w:type="spellStart"/>
      <w:r w:rsidRPr="00F23180">
        <w:rPr>
          <w:rFonts w:ascii="Times New Roman" w:eastAsia="Times New Roman" w:hAnsi="Times New Roman" w:cs="Times New Roman"/>
          <w:lang w:val="ru-RU" w:eastAsia="ar-SA"/>
        </w:rPr>
        <w:t>відмови</w:t>
      </w:r>
      <w:proofErr w:type="spellEnd"/>
      <w:r w:rsidRPr="00F23180">
        <w:rPr>
          <w:rFonts w:ascii="Times New Roman" w:eastAsia="Times New Roman" w:hAnsi="Times New Roman" w:cs="Times New Roman"/>
          <w:lang w:val="ru-RU" w:eastAsia="ar-SA"/>
        </w:rPr>
        <w:t xml:space="preserve"> в </w:t>
      </w:r>
      <w:proofErr w:type="spellStart"/>
      <w:r w:rsidRPr="00F23180">
        <w:rPr>
          <w:rFonts w:ascii="Times New Roman" w:eastAsia="Times New Roman" w:hAnsi="Times New Roman" w:cs="Times New Roman"/>
          <w:lang w:val="ru-RU" w:eastAsia="ar-SA"/>
        </w:rPr>
        <w:t>участі</w:t>
      </w:r>
      <w:proofErr w:type="spellEnd"/>
      <w:r w:rsidRPr="00F23180">
        <w:rPr>
          <w:rFonts w:ascii="Times New Roman" w:eastAsia="Times New Roman" w:hAnsi="Times New Roman" w:cs="Times New Roman"/>
          <w:lang w:val="ru-RU" w:eastAsia="ar-SA"/>
        </w:rPr>
        <w:t xml:space="preserve"> у </w:t>
      </w:r>
      <w:proofErr w:type="spellStart"/>
      <w:r w:rsidRPr="00F23180">
        <w:rPr>
          <w:rFonts w:ascii="Times New Roman" w:eastAsia="Times New Roman" w:hAnsi="Times New Roman" w:cs="Times New Roman"/>
          <w:lang w:val="ru-RU" w:eastAsia="ar-SA"/>
        </w:rPr>
        <w:t>закупівлі</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несе</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уповноважена</w:t>
      </w:r>
      <w:proofErr w:type="spellEnd"/>
      <w:r w:rsidRPr="00F23180">
        <w:rPr>
          <w:rFonts w:ascii="Times New Roman" w:eastAsia="Times New Roman" w:hAnsi="Times New Roman" w:cs="Times New Roman"/>
          <w:lang w:val="ru-RU" w:eastAsia="ar-SA"/>
        </w:rPr>
        <w:t xml:space="preserve"> особа </w:t>
      </w:r>
      <w:proofErr w:type="spellStart"/>
      <w:r w:rsidRPr="00F23180">
        <w:rPr>
          <w:rFonts w:ascii="Times New Roman" w:eastAsia="Times New Roman" w:hAnsi="Times New Roman" w:cs="Times New Roman"/>
          <w:lang w:val="ru-RU" w:eastAsia="ar-SA"/>
        </w:rPr>
        <w:t>учасника</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учасника-переможця</w:t>
      </w:r>
      <w:proofErr w:type="spellEnd"/>
      <w:r w:rsidRPr="00F23180">
        <w:rPr>
          <w:rFonts w:ascii="Times New Roman" w:eastAsia="Times New Roman" w:hAnsi="Times New Roman" w:cs="Times New Roman"/>
          <w:lang w:val="ru-RU" w:eastAsia="ar-SA"/>
        </w:rPr>
        <w:t>).</w:t>
      </w:r>
    </w:p>
    <w:p w14:paraId="46D177DA" w14:textId="77777777" w:rsidR="00F23180" w:rsidRDefault="00F23180" w:rsidP="00F23180">
      <w:pPr>
        <w:widowControl w:val="0"/>
        <w:spacing w:after="0" w:line="240" w:lineRule="auto"/>
        <w:ind w:right="113" w:firstLine="567"/>
        <w:contextualSpacing/>
        <w:jc w:val="both"/>
        <w:rPr>
          <w:rFonts w:ascii="Times New Roman" w:eastAsia="Times New Roman" w:hAnsi="Times New Roman" w:cs="Times New Roman"/>
          <w:lang w:val="ru-RU" w:eastAsia="ar-SA"/>
        </w:rPr>
      </w:pPr>
      <w:r w:rsidRPr="00F23180">
        <w:rPr>
          <w:rFonts w:ascii="Times New Roman" w:eastAsia="Times New Roman" w:hAnsi="Times New Roman" w:cs="Times New Roman"/>
          <w:lang w:val="ru-RU" w:eastAsia="ar-SA"/>
        </w:rPr>
        <w:t xml:space="preserve">У </w:t>
      </w:r>
      <w:proofErr w:type="spellStart"/>
      <w:r w:rsidRPr="00F23180">
        <w:rPr>
          <w:rFonts w:ascii="Times New Roman" w:eastAsia="Times New Roman" w:hAnsi="Times New Roman" w:cs="Times New Roman"/>
          <w:lang w:val="ru-RU" w:eastAsia="ar-SA"/>
        </w:rPr>
        <w:t>випадку</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внесення</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змін</w:t>
      </w:r>
      <w:proofErr w:type="spellEnd"/>
      <w:r w:rsidRPr="00F23180">
        <w:rPr>
          <w:rFonts w:ascii="Times New Roman" w:eastAsia="Times New Roman" w:hAnsi="Times New Roman" w:cs="Times New Roman"/>
          <w:lang w:val="ru-RU" w:eastAsia="ar-SA"/>
        </w:rPr>
        <w:t xml:space="preserve"> до </w:t>
      </w:r>
      <w:proofErr w:type="spellStart"/>
      <w:r w:rsidRPr="00F23180">
        <w:rPr>
          <w:rFonts w:ascii="Times New Roman" w:eastAsia="Times New Roman" w:hAnsi="Times New Roman" w:cs="Times New Roman"/>
          <w:lang w:val="ru-RU" w:eastAsia="ar-SA"/>
        </w:rPr>
        <w:t>законодавства</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щодо</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вказаних</w:t>
      </w:r>
      <w:proofErr w:type="spellEnd"/>
      <w:r w:rsidRPr="00F23180">
        <w:rPr>
          <w:rFonts w:ascii="Times New Roman" w:eastAsia="Times New Roman" w:hAnsi="Times New Roman" w:cs="Times New Roman"/>
          <w:lang w:val="ru-RU" w:eastAsia="ar-SA"/>
        </w:rPr>
        <w:t xml:space="preserve"> у </w:t>
      </w:r>
      <w:proofErr w:type="spellStart"/>
      <w:r w:rsidRPr="00F23180">
        <w:rPr>
          <w:rFonts w:ascii="Times New Roman" w:eastAsia="Times New Roman" w:hAnsi="Times New Roman" w:cs="Times New Roman"/>
          <w:lang w:val="ru-RU" w:eastAsia="ar-SA"/>
        </w:rPr>
        <w:t>цьому</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додатку</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документів</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які</w:t>
      </w:r>
      <w:proofErr w:type="spellEnd"/>
      <w:r w:rsidRPr="00F23180">
        <w:rPr>
          <w:rFonts w:ascii="Times New Roman" w:eastAsia="Times New Roman" w:hAnsi="Times New Roman" w:cs="Times New Roman"/>
          <w:lang w:val="ru-RU" w:eastAsia="ar-SA"/>
        </w:rPr>
        <w:t xml:space="preserve"> повинен </w:t>
      </w:r>
      <w:proofErr w:type="spellStart"/>
      <w:r w:rsidRPr="00F23180">
        <w:rPr>
          <w:rFonts w:ascii="Times New Roman" w:eastAsia="Times New Roman" w:hAnsi="Times New Roman" w:cs="Times New Roman"/>
          <w:lang w:val="ru-RU" w:eastAsia="ar-SA"/>
        </w:rPr>
        <w:t>надати</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переможець</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торгів</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місце</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спосіб</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видачі</w:t>
      </w:r>
      <w:proofErr w:type="spellEnd"/>
      <w:r w:rsidRPr="00F23180">
        <w:rPr>
          <w:rFonts w:ascii="Times New Roman" w:eastAsia="Times New Roman" w:hAnsi="Times New Roman" w:cs="Times New Roman"/>
          <w:lang w:val="ru-RU" w:eastAsia="ar-SA"/>
        </w:rPr>
        <w:t>/</w:t>
      </w:r>
      <w:proofErr w:type="spellStart"/>
      <w:r w:rsidRPr="00F23180">
        <w:rPr>
          <w:rFonts w:ascii="Times New Roman" w:eastAsia="Times New Roman" w:hAnsi="Times New Roman" w:cs="Times New Roman"/>
          <w:lang w:val="ru-RU" w:eastAsia="ar-SA"/>
        </w:rPr>
        <w:t>отримання</w:t>
      </w:r>
      <w:proofErr w:type="spellEnd"/>
      <w:r w:rsidRPr="00F23180">
        <w:rPr>
          <w:rFonts w:ascii="Times New Roman" w:eastAsia="Times New Roman" w:hAnsi="Times New Roman" w:cs="Times New Roman"/>
          <w:lang w:val="ru-RU" w:eastAsia="ar-SA"/>
        </w:rPr>
        <w:t xml:space="preserve">, форма </w:t>
      </w:r>
      <w:proofErr w:type="spellStart"/>
      <w:r w:rsidRPr="00F23180">
        <w:rPr>
          <w:rFonts w:ascii="Times New Roman" w:eastAsia="Times New Roman" w:hAnsi="Times New Roman" w:cs="Times New Roman"/>
          <w:lang w:val="ru-RU" w:eastAsia="ar-SA"/>
        </w:rPr>
        <w:t>чи</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вигляд</w:t>
      </w:r>
      <w:proofErr w:type="spellEnd"/>
      <w:r w:rsidRPr="00F23180">
        <w:rPr>
          <w:rFonts w:ascii="Times New Roman" w:eastAsia="Times New Roman" w:hAnsi="Times New Roman" w:cs="Times New Roman"/>
          <w:lang w:val="ru-RU" w:eastAsia="ar-SA"/>
        </w:rPr>
        <w:t xml:space="preserve"> документу, </w:t>
      </w:r>
      <w:proofErr w:type="spellStart"/>
      <w:r w:rsidRPr="00F23180">
        <w:rPr>
          <w:rFonts w:ascii="Times New Roman" w:eastAsia="Times New Roman" w:hAnsi="Times New Roman" w:cs="Times New Roman"/>
          <w:lang w:val="ru-RU" w:eastAsia="ar-SA"/>
        </w:rPr>
        <w:t>ліквідація</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чи</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реорганізанція</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уповноваженого</w:t>
      </w:r>
      <w:proofErr w:type="spellEnd"/>
      <w:r w:rsidRPr="00F23180">
        <w:rPr>
          <w:rFonts w:ascii="Times New Roman" w:eastAsia="Times New Roman" w:hAnsi="Times New Roman" w:cs="Times New Roman"/>
          <w:lang w:val="ru-RU" w:eastAsia="ar-SA"/>
        </w:rPr>
        <w:t xml:space="preserve"> органу, </w:t>
      </w:r>
      <w:proofErr w:type="spellStart"/>
      <w:r w:rsidRPr="00F23180">
        <w:rPr>
          <w:rFonts w:ascii="Times New Roman" w:eastAsia="Times New Roman" w:hAnsi="Times New Roman" w:cs="Times New Roman"/>
          <w:lang w:val="ru-RU" w:eastAsia="ar-SA"/>
        </w:rPr>
        <w:t>тощо</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переможець</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торгів</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подає</w:t>
      </w:r>
      <w:proofErr w:type="spellEnd"/>
      <w:r w:rsidRPr="00F23180">
        <w:rPr>
          <w:rFonts w:ascii="Times New Roman" w:eastAsia="Times New Roman" w:hAnsi="Times New Roman" w:cs="Times New Roman"/>
          <w:lang w:val="ru-RU" w:eastAsia="ar-SA"/>
        </w:rPr>
        <w:t xml:space="preserve"> документ </w:t>
      </w:r>
      <w:proofErr w:type="spellStart"/>
      <w:r w:rsidRPr="00F23180">
        <w:rPr>
          <w:rFonts w:ascii="Times New Roman" w:eastAsia="Times New Roman" w:hAnsi="Times New Roman" w:cs="Times New Roman"/>
          <w:lang w:val="ru-RU" w:eastAsia="ar-SA"/>
        </w:rPr>
        <w:t>із</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врахуванням</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зазначених</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змін</w:t>
      </w:r>
      <w:proofErr w:type="spellEnd"/>
      <w:r w:rsidRPr="00F23180">
        <w:rPr>
          <w:rFonts w:ascii="Times New Roman" w:eastAsia="Times New Roman" w:hAnsi="Times New Roman" w:cs="Times New Roman"/>
          <w:lang w:val="ru-RU" w:eastAsia="ar-SA"/>
        </w:rPr>
        <w:t xml:space="preserve"> до </w:t>
      </w:r>
      <w:proofErr w:type="spellStart"/>
      <w:r w:rsidRPr="00F23180">
        <w:rPr>
          <w:rFonts w:ascii="Times New Roman" w:eastAsia="Times New Roman" w:hAnsi="Times New Roman" w:cs="Times New Roman"/>
          <w:lang w:val="ru-RU" w:eastAsia="ar-SA"/>
        </w:rPr>
        <w:t>законодавства</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або</w:t>
      </w:r>
      <w:proofErr w:type="spellEnd"/>
      <w:r w:rsidRPr="00F23180">
        <w:rPr>
          <w:rFonts w:ascii="Times New Roman" w:eastAsia="Times New Roman" w:hAnsi="Times New Roman" w:cs="Times New Roman"/>
          <w:lang w:val="ru-RU" w:eastAsia="ar-SA"/>
        </w:rPr>
        <w:t xml:space="preserve"> лист-</w:t>
      </w:r>
      <w:proofErr w:type="spellStart"/>
      <w:r w:rsidRPr="00F23180">
        <w:rPr>
          <w:rFonts w:ascii="Times New Roman" w:eastAsia="Times New Roman" w:hAnsi="Times New Roman" w:cs="Times New Roman"/>
          <w:lang w:val="ru-RU" w:eastAsia="ar-SA"/>
        </w:rPr>
        <w:t>пояснення</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якщо</w:t>
      </w:r>
      <w:proofErr w:type="spellEnd"/>
      <w:r w:rsidRPr="00F23180">
        <w:rPr>
          <w:rFonts w:ascii="Times New Roman" w:eastAsia="Times New Roman" w:hAnsi="Times New Roman" w:cs="Times New Roman"/>
          <w:lang w:val="ru-RU" w:eastAsia="ar-SA"/>
        </w:rPr>
        <w:t xml:space="preserve"> у </w:t>
      </w:r>
      <w:proofErr w:type="spellStart"/>
      <w:r w:rsidRPr="00F23180">
        <w:rPr>
          <w:rFonts w:ascii="Times New Roman" w:eastAsia="Times New Roman" w:hAnsi="Times New Roman" w:cs="Times New Roman"/>
          <w:lang w:val="ru-RU" w:eastAsia="ar-SA"/>
        </w:rPr>
        <w:t>зв’язку</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із</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змінами</w:t>
      </w:r>
      <w:proofErr w:type="spellEnd"/>
      <w:r w:rsidRPr="00F23180">
        <w:rPr>
          <w:rFonts w:ascii="Times New Roman" w:eastAsia="Times New Roman" w:hAnsi="Times New Roman" w:cs="Times New Roman"/>
          <w:lang w:val="ru-RU" w:eastAsia="ar-SA"/>
        </w:rPr>
        <w:t xml:space="preserve"> до </w:t>
      </w:r>
      <w:proofErr w:type="spellStart"/>
      <w:r w:rsidRPr="00F23180">
        <w:rPr>
          <w:rFonts w:ascii="Times New Roman" w:eastAsia="Times New Roman" w:hAnsi="Times New Roman" w:cs="Times New Roman"/>
          <w:lang w:val="ru-RU" w:eastAsia="ar-SA"/>
        </w:rPr>
        <w:t>законодавства</w:t>
      </w:r>
      <w:proofErr w:type="spellEnd"/>
      <w:r w:rsidRPr="00F23180">
        <w:rPr>
          <w:rFonts w:ascii="Times New Roman" w:eastAsia="Times New Roman" w:hAnsi="Times New Roman" w:cs="Times New Roman"/>
          <w:lang w:val="ru-RU" w:eastAsia="ar-SA"/>
        </w:rPr>
        <w:t xml:space="preserve"> </w:t>
      </w:r>
      <w:proofErr w:type="spellStart"/>
      <w:r w:rsidRPr="00F23180">
        <w:rPr>
          <w:rFonts w:ascii="Times New Roman" w:eastAsia="Times New Roman" w:hAnsi="Times New Roman" w:cs="Times New Roman"/>
          <w:lang w:val="ru-RU" w:eastAsia="ar-SA"/>
        </w:rPr>
        <w:t>надання</w:t>
      </w:r>
      <w:proofErr w:type="spellEnd"/>
      <w:r w:rsidRPr="00F23180">
        <w:rPr>
          <w:rFonts w:ascii="Times New Roman" w:eastAsia="Times New Roman" w:hAnsi="Times New Roman" w:cs="Times New Roman"/>
          <w:lang w:val="ru-RU" w:eastAsia="ar-SA"/>
        </w:rPr>
        <w:t xml:space="preserve"> документу стало </w:t>
      </w:r>
      <w:proofErr w:type="spellStart"/>
      <w:r w:rsidRPr="00F23180">
        <w:rPr>
          <w:rFonts w:ascii="Times New Roman" w:eastAsia="Times New Roman" w:hAnsi="Times New Roman" w:cs="Times New Roman"/>
          <w:lang w:val="ru-RU" w:eastAsia="ar-SA"/>
        </w:rPr>
        <w:t>неможливим</w:t>
      </w:r>
      <w:proofErr w:type="spellEnd"/>
      <w:r w:rsidRPr="00F23180">
        <w:rPr>
          <w:rFonts w:ascii="Times New Roman" w:eastAsia="Times New Roman" w:hAnsi="Times New Roman" w:cs="Times New Roman"/>
          <w:lang w:val="ru-RU" w:eastAsia="ar-SA"/>
        </w:rPr>
        <w:t>.</w:t>
      </w:r>
    </w:p>
    <w:p w14:paraId="6CEFC8E0" w14:textId="77777777" w:rsidR="00F23180" w:rsidRPr="00F23180" w:rsidRDefault="00F23180" w:rsidP="00F23180">
      <w:pPr>
        <w:widowControl w:val="0"/>
        <w:spacing w:after="0" w:line="240" w:lineRule="auto"/>
        <w:ind w:right="113" w:firstLine="567"/>
        <w:contextualSpacing/>
        <w:jc w:val="both"/>
        <w:rPr>
          <w:rFonts w:ascii="Times New Roman" w:eastAsia="Times New Roman" w:hAnsi="Times New Roman" w:cs="Times New Roman"/>
          <w:b/>
          <w:lang w:val="ru-RU" w:eastAsia="ru-RU"/>
        </w:rPr>
      </w:pPr>
    </w:p>
    <w:p w14:paraId="45FA1BAE" w14:textId="77777777" w:rsidR="00F23180" w:rsidRPr="00F23180" w:rsidRDefault="00F23180" w:rsidP="00F23180">
      <w:pPr>
        <w:spacing w:after="200" w:line="276" w:lineRule="auto"/>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lang w:val="ru-RU" w:eastAsia="ru-RU"/>
        </w:rPr>
        <w:t>Таблиця</w:t>
      </w:r>
      <w:proofErr w:type="spellEnd"/>
      <w:r w:rsidRPr="00F23180">
        <w:rPr>
          <w:rFonts w:ascii="Times New Roman" w:eastAsia="Times New Roman" w:hAnsi="Times New Roman" w:cs="Times New Roman"/>
          <w:b/>
          <w:lang w:val="ru-RU" w:eastAsia="ru-RU"/>
        </w:rPr>
        <w:t xml:space="preserve"> 3. </w:t>
      </w:r>
      <w:proofErr w:type="spellStart"/>
      <w:r w:rsidRPr="00F23180">
        <w:rPr>
          <w:rFonts w:ascii="Times New Roman" w:eastAsia="Times New Roman" w:hAnsi="Times New Roman" w:cs="Times New Roman"/>
          <w:b/>
          <w:lang w:val="ru-RU" w:eastAsia="ru-RU"/>
        </w:rPr>
        <w:t>Інші</w:t>
      </w:r>
      <w:proofErr w:type="spellEnd"/>
      <w:r w:rsidRPr="00F23180">
        <w:rPr>
          <w:rFonts w:ascii="Times New Roman" w:eastAsia="Times New Roman" w:hAnsi="Times New Roman" w:cs="Times New Roman"/>
          <w:b/>
          <w:lang w:val="ru-RU" w:eastAsia="ru-RU"/>
        </w:rPr>
        <w:t xml:space="preserve"> </w:t>
      </w:r>
      <w:proofErr w:type="spellStart"/>
      <w:r w:rsidRPr="00F23180">
        <w:rPr>
          <w:rFonts w:ascii="Times New Roman" w:eastAsia="Times New Roman" w:hAnsi="Times New Roman" w:cs="Times New Roman"/>
          <w:b/>
          <w:lang w:val="ru-RU" w:eastAsia="ru-RU"/>
        </w:rPr>
        <w:t>вимоги</w:t>
      </w:r>
      <w:proofErr w:type="spellEnd"/>
      <w:r w:rsidRPr="00F23180">
        <w:rPr>
          <w:rFonts w:ascii="Times New Roman" w:eastAsia="Times New Roman" w:hAnsi="Times New Roman" w:cs="Times New Roman"/>
          <w:b/>
          <w:lang w:val="ru-RU" w:eastAsia="ru-RU"/>
        </w:rPr>
        <w:t xml:space="preserve"> до </w:t>
      </w:r>
      <w:proofErr w:type="spellStart"/>
      <w:r w:rsidRPr="00F23180">
        <w:rPr>
          <w:rFonts w:ascii="Times New Roman" w:eastAsia="Times New Roman" w:hAnsi="Times New Roman" w:cs="Times New Roman"/>
          <w:b/>
          <w:lang w:val="ru-RU" w:eastAsia="ru-RU"/>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23180" w:rsidRPr="00F23180" w14:paraId="7D7AFBB3" w14:textId="77777777" w:rsidTr="00D2607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704C80A" w14:textId="77777777" w:rsidR="00F23180" w:rsidRPr="00F23180" w:rsidRDefault="00F23180" w:rsidP="00F23180">
            <w:pPr>
              <w:spacing w:after="200" w:line="240" w:lineRule="auto"/>
              <w:contextualSpacing/>
              <w:jc w:val="center"/>
              <w:rPr>
                <w:rFonts w:ascii="Times New Roman" w:eastAsia="Times New Roman" w:hAnsi="Times New Roman" w:cs="Times New Roman"/>
                <w:sz w:val="21"/>
                <w:szCs w:val="21"/>
                <w:lang w:val="ru-RU" w:eastAsia="ru-RU"/>
              </w:rPr>
            </w:pPr>
            <w:proofErr w:type="spellStart"/>
            <w:r w:rsidRPr="00F23180">
              <w:rPr>
                <w:rFonts w:ascii="Times New Roman" w:eastAsia="Times New Roman" w:hAnsi="Times New Roman" w:cs="Times New Roman"/>
                <w:b/>
                <w:bCs/>
                <w:color w:val="000000"/>
                <w:sz w:val="21"/>
                <w:szCs w:val="21"/>
                <w:lang w:val="ru-RU" w:eastAsia="ru-RU"/>
              </w:rPr>
              <w:t>Документи</w:t>
            </w:r>
            <w:proofErr w:type="spellEnd"/>
            <w:r w:rsidRPr="00F23180">
              <w:rPr>
                <w:rFonts w:ascii="Times New Roman" w:eastAsia="Times New Roman" w:hAnsi="Times New Roman" w:cs="Times New Roman"/>
                <w:b/>
                <w:bCs/>
                <w:color w:val="000000"/>
                <w:sz w:val="21"/>
                <w:szCs w:val="21"/>
                <w:lang w:val="ru-RU" w:eastAsia="ru-RU"/>
              </w:rPr>
              <w:t xml:space="preserve">, </w:t>
            </w:r>
            <w:proofErr w:type="spellStart"/>
            <w:r w:rsidRPr="00F23180">
              <w:rPr>
                <w:rFonts w:ascii="Times New Roman" w:eastAsia="Times New Roman" w:hAnsi="Times New Roman" w:cs="Times New Roman"/>
                <w:b/>
                <w:bCs/>
                <w:color w:val="000000"/>
                <w:sz w:val="21"/>
                <w:szCs w:val="21"/>
                <w:lang w:val="ru-RU" w:eastAsia="ru-RU"/>
              </w:rPr>
              <w:t>які</w:t>
            </w:r>
            <w:proofErr w:type="spellEnd"/>
            <w:r w:rsidRPr="00F23180">
              <w:rPr>
                <w:rFonts w:ascii="Times New Roman" w:eastAsia="Times New Roman" w:hAnsi="Times New Roman" w:cs="Times New Roman"/>
                <w:b/>
                <w:bCs/>
                <w:color w:val="000000"/>
                <w:sz w:val="21"/>
                <w:szCs w:val="21"/>
                <w:lang w:val="ru-RU" w:eastAsia="ru-RU"/>
              </w:rPr>
              <w:t xml:space="preserve"> </w:t>
            </w:r>
            <w:proofErr w:type="spellStart"/>
            <w:r w:rsidRPr="00F23180">
              <w:rPr>
                <w:rFonts w:ascii="Times New Roman" w:eastAsia="Times New Roman" w:hAnsi="Times New Roman" w:cs="Times New Roman"/>
                <w:b/>
                <w:bCs/>
                <w:color w:val="000000"/>
                <w:sz w:val="21"/>
                <w:szCs w:val="21"/>
                <w:lang w:val="ru-RU" w:eastAsia="ru-RU"/>
              </w:rPr>
              <w:t>надає</w:t>
            </w:r>
            <w:proofErr w:type="spellEnd"/>
            <w:r w:rsidRPr="00F23180">
              <w:rPr>
                <w:rFonts w:ascii="Times New Roman" w:eastAsia="Times New Roman" w:hAnsi="Times New Roman" w:cs="Times New Roman"/>
                <w:b/>
                <w:bCs/>
                <w:color w:val="000000"/>
                <w:sz w:val="21"/>
                <w:szCs w:val="21"/>
                <w:lang w:val="ru-RU" w:eastAsia="ru-RU"/>
              </w:rPr>
              <w:t xml:space="preserve"> </w:t>
            </w:r>
            <w:proofErr w:type="spellStart"/>
            <w:r w:rsidRPr="00F23180">
              <w:rPr>
                <w:rFonts w:ascii="Times New Roman" w:eastAsia="Times New Roman" w:hAnsi="Times New Roman" w:cs="Times New Roman"/>
                <w:b/>
                <w:bCs/>
                <w:color w:val="000000"/>
                <w:sz w:val="21"/>
                <w:szCs w:val="21"/>
                <w:lang w:val="ru-RU" w:eastAsia="ru-RU"/>
              </w:rPr>
              <w:t>Учасник</w:t>
            </w:r>
            <w:proofErr w:type="spellEnd"/>
            <w:r w:rsidRPr="00F23180">
              <w:rPr>
                <w:rFonts w:ascii="Times New Roman" w:eastAsia="Times New Roman" w:hAnsi="Times New Roman" w:cs="Times New Roman"/>
                <w:b/>
                <w:bCs/>
                <w:color w:val="000000"/>
                <w:sz w:val="21"/>
                <w:szCs w:val="21"/>
                <w:lang w:val="ru-RU" w:eastAsia="ru-RU"/>
              </w:rPr>
              <w:t xml:space="preserve"> у </w:t>
            </w:r>
            <w:proofErr w:type="spellStart"/>
            <w:r w:rsidRPr="00F23180">
              <w:rPr>
                <w:rFonts w:ascii="Times New Roman" w:eastAsia="Times New Roman" w:hAnsi="Times New Roman" w:cs="Times New Roman"/>
                <w:b/>
                <w:bCs/>
                <w:color w:val="000000"/>
                <w:sz w:val="21"/>
                <w:szCs w:val="21"/>
                <w:lang w:val="ru-RU" w:eastAsia="ru-RU"/>
              </w:rPr>
              <w:t>складі</w:t>
            </w:r>
            <w:proofErr w:type="spellEnd"/>
            <w:r w:rsidRPr="00F23180">
              <w:rPr>
                <w:rFonts w:ascii="Times New Roman" w:eastAsia="Times New Roman" w:hAnsi="Times New Roman" w:cs="Times New Roman"/>
                <w:b/>
                <w:bCs/>
                <w:color w:val="000000"/>
                <w:sz w:val="21"/>
                <w:szCs w:val="21"/>
                <w:lang w:val="ru-RU" w:eastAsia="ru-RU"/>
              </w:rPr>
              <w:t xml:space="preserve"> </w:t>
            </w:r>
            <w:proofErr w:type="spellStart"/>
            <w:r w:rsidRPr="00F23180">
              <w:rPr>
                <w:rFonts w:ascii="Times New Roman" w:eastAsia="Times New Roman" w:hAnsi="Times New Roman" w:cs="Times New Roman"/>
                <w:b/>
                <w:bCs/>
                <w:color w:val="000000"/>
                <w:sz w:val="21"/>
                <w:szCs w:val="21"/>
                <w:lang w:val="ru-RU" w:eastAsia="ru-RU"/>
              </w:rPr>
              <w:t>пропозиції</w:t>
            </w:r>
            <w:proofErr w:type="spellEnd"/>
            <w:r w:rsidRPr="00F23180">
              <w:rPr>
                <w:rFonts w:ascii="Times New Roman" w:eastAsia="Times New Roman" w:hAnsi="Times New Roman" w:cs="Times New Roman"/>
                <w:b/>
                <w:bCs/>
                <w:color w:val="000000"/>
                <w:sz w:val="21"/>
                <w:szCs w:val="21"/>
                <w:lang w:val="ru-RU" w:eastAsia="ru-RU"/>
              </w:rPr>
              <w:t xml:space="preserve"> у </w:t>
            </w:r>
            <w:proofErr w:type="spellStart"/>
            <w:r w:rsidRPr="00F23180">
              <w:rPr>
                <w:rFonts w:ascii="Times New Roman" w:eastAsia="Times New Roman" w:hAnsi="Times New Roman" w:cs="Times New Roman"/>
                <w:b/>
                <w:bCs/>
                <w:color w:val="000000"/>
                <w:sz w:val="21"/>
                <w:szCs w:val="21"/>
                <w:lang w:val="ru-RU" w:eastAsia="ru-RU"/>
              </w:rPr>
              <w:t>сканованому</w:t>
            </w:r>
            <w:proofErr w:type="spellEnd"/>
            <w:r w:rsidRPr="00F23180">
              <w:rPr>
                <w:rFonts w:ascii="Times New Roman" w:eastAsia="Times New Roman" w:hAnsi="Times New Roman" w:cs="Times New Roman"/>
                <w:b/>
                <w:bCs/>
                <w:color w:val="000000"/>
                <w:sz w:val="21"/>
                <w:szCs w:val="21"/>
                <w:lang w:val="ru-RU" w:eastAsia="ru-RU"/>
              </w:rPr>
              <w:t xml:space="preserve"> </w:t>
            </w:r>
            <w:proofErr w:type="spellStart"/>
            <w:r w:rsidRPr="00F23180">
              <w:rPr>
                <w:rFonts w:ascii="Times New Roman" w:eastAsia="Times New Roman" w:hAnsi="Times New Roman" w:cs="Times New Roman"/>
                <w:b/>
                <w:bCs/>
                <w:color w:val="000000"/>
                <w:sz w:val="21"/>
                <w:szCs w:val="21"/>
                <w:lang w:val="ru-RU" w:eastAsia="ru-RU"/>
              </w:rPr>
              <w:t>вигляді</w:t>
            </w:r>
            <w:proofErr w:type="spellEnd"/>
            <w:r w:rsidRPr="00F23180">
              <w:rPr>
                <w:rFonts w:ascii="Times New Roman" w:eastAsia="Times New Roman" w:hAnsi="Times New Roman" w:cs="Times New Roman"/>
                <w:b/>
                <w:bCs/>
                <w:color w:val="000000"/>
                <w:sz w:val="21"/>
                <w:szCs w:val="21"/>
                <w:lang w:val="ru-RU" w:eastAsia="ru-RU"/>
              </w:rPr>
              <w:t>:</w:t>
            </w:r>
          </w:p>
        </w:tc>
      </w:tr>
      <w:tr w:rsidR="00F23180" w:rsidRPr="00F23180" w14:paraId="41E08585" w14:textId="77777777" w:rsidTr="00D2607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6FA96" w14:textId="77777777" w:rsidR="00F23180" w:rsidRPr="00F23180" w:rsidRDefault="00F23180" w:rsidP="00F23180">
            <w:pPr>
              <w:spacing w:after="200" w:line="240" w:lineRule="auto"/>
              <w:contextualSpacing/>
              <w:jc w:val="both"/>
              <w:rPr>
                <w:rFonts w:ascii="Times New Roman" w:eastAsia="Times New Roman" w:hAnsi="Times New Roman" w:cs="Times New Roman"/>
                <w:sz w:val="21"/>
                <w:szCs w:val="21"/>
                <w:lang w:val="ru-RU" w:eastAsia="ru-RU"/>
              </w:rPr>
            </w:pPr>
            <w:r w:rsidRPr="00F23180">
              <w:rPr>
                <w:rFonts w:ascii="Times New Roman" w:eastAsia="Times New Roman" w:hAnsi="Times New Roman" w:cs="Times New Roman"/>
                <w:sz w:val="21"/>
                <w:szCs w:val="21"/>
                <w:lang w:val="ru-RU"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8305E" w14:textId="77777777" w:rsidR="00F23180" w:rsidRPr="00F23180" w:rsidRDefault="00F23180" w:rsidP="00F23180">
            <w:pPr>
              <w:spacing w:after="0" w:line="240" w:lineRule="auto"/>
              <w:ind w:left="-21" w:firstLine="479"/>
              <w:jc w:val="both"/>
              <w:rPr>
                <w:rFonts w:ascii="Times New Roman" w:eastAsia="Times New Roman" w:hAnsi="Times New Roman" w:cs="Times New Roman"/>
                <w:color w:val="000000"/>
              </w:rPr>
            </w:pPr>
            <w:r w:rsidRPr="00F2318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7848B4C" w14:textId="77777777" w:rsidR="00F23180" w:rsidRPr="00F23180" w:rsidRDefault="00F23180" w:rsidP="00F23180">
            <w:pPr>
              <w:spacing w:after="0" w:line="240" w:lineRule="auto"/>
              <w:ind w:left="-21" w:firstLine="479"/>
              <w:jc w:val="both"/>
              <w:rPr>
                <w:rFonts w:ascii="Times New Roman" w:eastAsia="Times New Roman" w:hAnsi="Times New Roman" w:cs="Times New Roman"/>
                <w:color w:val="000000"/>
              </w:rPr>
            </w:pPr>
            <w:r w:rsidRPr="00F2318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23180">
              <w:rPr>
                <w:rFonts w:ascii="Times New Roman" w:eastAsia="Times New Roman" w:hAnsi="Times New Roman" w:cs="Times New Roman"/>
                <w:color w:val="000000"/>
                <w:u w:val="single"/>
              </w:rPr>
              <w:t>на підставі положень установчих документів</w:t>
            </w:r>
            <w:r w:rsidRPr="00F2318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2E0B3E8" w14:textId="77777777" w:rsidR="00F23180" w:rsidRPr="00F23180" w:rsidRDefault="00F23180" w:rsidP="00F23180">
            <w:pPr>
              <w:spacing w:after="0" w:line="240" w:lineRule="auto"/>
              <w:ind w:left="-21" w:firstLine="479"/>
              <w:jc w:val="both"/>
              <w:rPr>
                <w:rFonts w:ascii="Times New Roman" w:eastAsia="Times New Roman" w:hAnsi="Times New Roman" w:cs="Times New Roman"/>
                <w:color w:val="000000"/>
              </w:rPr>
            </w:pPr>
            <w:r w:rsidRPr="00F2318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62A831" w14:textId="77777777" w:rsidR="00F23180" w:rsidRPr="00F23180" w:rsidRDefault="00F23180" w:rsidP="00F23180">
            <w:pPr>
              <w:spacing w:after="0" w:line="240" w:lineRule="auto"/>
              <w:ind w:left="-21" w:firstLine="479"/>
              <w:jc w:val="both"/>
              <w:rPr>
                <w:rFonts w:ascii="Times New Roman" w:eastAsia="Times New Roman" w:hAnsi="Times New Roman" w:cs="Times New Roman"/>
                <w:color w:val="000000"/>
              </w:rPr>
            </w:pPr>
            <w:r w:rsidRPr="00F23180">
              <w:rPr>
                <w:rFonts w:ascii="Times New Roman" w:eastAsia="Times New Roman" w:hAnsi="Times New Roman" w:cs="Times New Roman"/>
                <w:color w:val="000000"/>
                <w:lang w:val="x-none"/>
              </w:rPr>
              <w:t xml:space="preserve">В) У </w:t>
            </w:r>
            <w:proofErr w:type="spellStart"/>
            <w:r w:rsidRPr="00F23180">
              <w:rPr>
                <w:rFonts w:ascii="Times New Roman" w:eastAsia="Times New Roman" w:hAnsi="Times New Roman" w:cs="Times New Roman"/>
                <w:color w:val="000000"/>
                <w:lang w:val="x-none"/>
              </w:rPr>
              <w:t>разі</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якщо</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тендерна</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пропозиція</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подається</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об'єднанням</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учасників</w:t>
            </w:r>
            <w:proofErr w:type="spellEnd"/>
            <w:r w:rsidRPr="00F23180">
              <w:rPr>
                <w:rFonts w:ascii="Times New Roman" w:eastAsia="Times New Roman" w:hAnsi="Times New Roman" w:cs="Times New Roman"/>
                <w:color w:val="000000"/>
                <w:lang w:val="x-none"/>
              </w:rPr>
              <w:t xml:space="preserve">, до </w:t>
            </w:r>
            <w:proofErr w:type="spellStart"/>
            <w:r w:rsidRPr="00F23180">
              <w:rPr>
                <w:rFonts w:ascii="Times New Roman" w:eastAsia="Times New Roman" w:hAnsi="Times New Roman" w:cs="Times New Roman"/>
                <w:color w:val="000000"/>
                <w:lang w:val="x-none"/>
              </w:rPr>
              <w:t>неї</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обов'язково</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включається</w:t>
            </w:r>
            <w:proofErr w:type="spellEnd"/>
            <w:r w:rsidRPr="00F23180">
              <w:rPr>
                <w:rFonts w:ascii="Times New Roman" w:eastAsia="Times New Roman" w:hAnsi="Times New Roman" w:cs="Times New Roman"/>
                <w:color w:val="000000"/>
                <w:lang w:val="x-none"/>
              </w:rPr>
              <w:t xml:space="preserve"> документ про </w:t>
            </w:r>
            <w:proofErr w:type="spellStart"/>
            <w:r w:rsidRPr="00F23180">
              <w:rPr>
                <w:rFonts w:ascii="Times New Roman" w:eastAsia="Times New Roman" w:hAnsi="Times New Roman" w:cs="Times New Roman"/>
                <w:color w:val="000000"/>
                <w:lang w:val="x-none"/>
              </w:rPr>
              <w:t>створення</w:t>
            </w:r>
            <w:proofErr w:type="spellEnd"/>
            <w:r w:rsidRPr="00F23180">
              <w:rPr>
                <w:rFonts w:ascii="Times New Roman" w:eastAsia="Times New Roman" w:hAnsi="Times New Roman" w:cs="Times New Roman"/>
                <w:color w:val="000000"/>
                <w:lang w:val="x-none"/>
              </w:rPr>
              <w:t xml:space="preserve"> такого </w:t>
            </w:r>
            <w:proofErr w:type="spellStart"/>
            <w:r w:rsidRPr="00F23180">
              <w:rPr>
                <w:rFonts w:ascii="Times New Roman" w:eastAsia="Times New Roman" w:hAnsi="Times New Roman" w:cs="Times New Roman"/>
                <w:color w:val="000000"/>
                <w:lang w:val="x-none"/>
              </w:rPr>
              <w:t>об'єднання</w:t>
            </w:r>
            <w:proofErr w:type="spellEnd"/>
            <w:r w:rsidRPr="00F23180">
              <w:rPr>
                <w:rFonts w:ascii="Times New Roman" w:eastAsia="Times New Roman" w:hAnsi="Times New Roman" w:cs="Times New Roman"/>
                <w:color w:val="000000"/>
                <w:lang w:val="x-none"/>
              </w:rPr>
              <w:t xml:space="preserve"> та </w:t>
            </w:r>
            <w:proofErr w:type="spellStart"/>
            <w:r w:rsidRPr="00F23180">
              <w:rPr>
                <w:rFonts w:ascii="Times New Roman" w:eastAsia="Times New Roman" w:hAnsi="Times New Roman" w:cs="Times New Roman"/>
                <w:color w:val="000000"/>
                <w:lang w:val="x-none"/>
              </w:rPr>
              <w:t>надається</w:t>
            </w:r>
            <w:proofErr w:type="spellEnd"/>
            <w:r w:rsidRPr="00F23180">
              <w:rPr>
                <w:rFonts w:ascii="Times New Roman" w:eastAsia="Times New Roman" w:hAnsi="Times New Roman" w:cs="Times New Roman"/>
                <w:color w:val="000000"/>
                <w:lang w:val="x-none"/>
              </w:rPr>
              <w:t xml:space="preserve"> </w:t>
            </w:r>
            <w:r w:rsidRPr="00F23180">
              <w:rPr>
                <w:rFonts w:ascii="Times New Roman" w:eastAsia="Times New Roman" w:hAnsi="Times New Roman" w:cs="Times New Roman"/>
                <w:color w:val="000000"/>
              </w:rPr>
              <w:t>наказ  про призначення директора об’єднання учасників.</w:t>
            </w:r>
          </w:p>
          <w:p w14:paraId="00DB42A3" w14:textId="77777777" w:rsidR="00F23180" w:rsidRPr="00F23180" w:rsidRDefault="00F23180" w:rsidP="00F23180">
            <w:pPr>
              <w:spacing w:after="0" w:line="240" w:lineRule="auto"/>
              <w:ind w:left="-21" w:firstLine="479"/>
              <w:jc w:val="both"/>
              <w:rPr>
                <w:rFonts w:ascii="Times New Roman" w:eastAsia="Times New Roman" w:hAnsi="Times New Roman" w:cs="Times New Roman"/>
                <w:color w:val="000000"/>
                <w:lang w:val="x-none"/>
              </w:rPr>
            </w:pPr>
            <w:r w:rsidRPr="00F23180">
              <w:rPr>
                <w:rFonts w:ascii="Times New Roman" w:eastAsia="Times New Roman" w:hAnsi="Times New Roman" w:cs="Times New Roman"/>
                <w:color w:val="000000"/>
              </w:rPr>
              <w:t xml:space="preserve">Г) </w:t>
            </w:r>
            <w:proofErr w:type="spellStart"/>
            <w:r w:rsidRPr="00F23180">
              <w:rPr>
                <w:rFonts w:ascii="Times New Roman" w:eastAsia="Times New Roman" w:hAnsi="Times New Roman" w:cs="Times New Roman"/>
                <w:color w:val="000000"/>
                <w:lang w:val="x-none"/>
              </w:rPr>
              <w:t>Повноваження</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фізичних</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осіб</w:t>
            </w:r>
            <w:proofErr w:type="spellEnd"/>
            <w:r w:rsidRPr="00F23180">
              <w:rPr>
                <w:rFonts w:ascii="Times New Roman" w:eastAsia="Times New Roman" w:hAnsi="Times New Roman" w:cs="Times New Roman"/>
                <w:color w:val="000000"/>
                <w:lang w:val="x-none"/>
              </w:rPr>
              <w:t xml:space="preserve"> та </w:t>
            </w:r>
            <w:proofErr w:type="spellStart"/>
            <w:r w:rsidRPr="00F23180">
              <w:rPr>
                <w:rFonts w:ascii="Times New Roman" w:eastAsia="Times New Roman" w:hAnsi="Times New Roman" w:cs="Times New Roman"/>
                <w:color w:val="000000"/>
                <w:lang w:val="x-none"/>
              </w:rPr>
              <w:t>фізичних</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осіб-підприємців</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підтверджуються</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копією</w:t>
            </w:r>
            <w:proofErr w:type="spellEnd"/>
            <w:r w:rsidRPr="00F23180">
              <w:rPr>
                <w:rFonts w:ascii="Times New Roman" w:eastAsia="Times New Roman" w:hAnsi="Times New Roman" w:cs="Times New Roman"/>
                <w:color w:val="000000"/>
                <w:lang w:val="x-none"/>
              </w:rPr>
              <w:t xml:space="preserve"> паспорта (</w:t>
            </w:r>
            <w:proofErr w:type="spellStart"/>
            <w:r w:rsidRPr="00F23180">
              <w:rPr>
                <w:rFonts w:ascii="Times New Roman" w:eastAsia="Times New Roman" w:hAnsi="Times New Roman" w:cs="Times New Roman"/>
                <w:color w:val="000000"/>
                <w:lang w:val="x-none"/>
              </w:rPr>
              <w:t>заповнені</w:t>
            </w:r>
            <w:proofErr w:type="spellEnd"/>
            <w:r w:rsidRPr="00F23180">
              <w:rPr>
                <w:rFonts w:ascii="Times New Roman" w:eastAsia="Times New Roman" w:hAnsi="Times New Roman" w:cs="Times New Roman"/>
                <w:color w:val="000000"/>
                <w:lang w:val="x-none"/>
              </w:rPr>
              <w:t xml:space="preserve"> </w:t>
            </w:r>
            <w:proofErr w:type="spellStart"/>
            <w:r w:rsidRPr="00F23180">
              <w:rPr>
                <w:rFonts w:ascii="Times New Roman" w:eastAsia="Times New Roman" w:hAnsi="Times New Roman" w:cs="Times New Roman"/>
                <w:color w:val="000000"/>
                <w:lang w:val="x-none"/>
              </w:rPr>
              <w:t>сторінки</w:t>
            </w:r>
            <w:proofErr w:type="spellEnd"/>
            <w:r w:rsidRPr="00F23180">
              <w:rPr>
                <w:rFonts w:ascii="Times New Roman" w:eastAsia="Times New Roman" w:hAnsi="Times New Roman" w:cs="Times New Roman"/>
                <w:color w:val="000000"/>
                <w:lang w:val="x-none"/>
              </w:rPr>
              <w:t xml:space="preserve">)/ </w:t>
            </w:r>
            <w:r w:rsidRPr="00F23180">
              <w:rPr>
                <w:rFonts w:ascii="Times New Roman" w:eastAsia="Times New Roman" w:hAnsi="Times New Roman" w:cs="Times New Roman"/>
                <w:color w:val="000000"/>
                <w:lang w:val="en-US"/>
              </w:rPr>
              <w:t>ID</w:t>
            </w:r>
            <w:r w:rsidRPr="00F23180">
              <w:rPr>
                <w:rFonts w:ascii="Times New Roman" w:eastAsia="Times New Roman" w:hAnsi="Times New Roman" w:cs="Times New Roman"/>
                <w:color w:val="000000"/>
                <w:lang w:val="x-none"/>
              </w:rPr>
              <w:t>-</w:t>
            </w:r>
            <w:proofErr w:type="spellStart"/>
            <w:r w:rsidRPr="00F23180">
              <w:rPr>
                <w:rFonts w:ascii="Times New Roman" w:eastAsia="Times New Roman" w:hAnsi="Times New Roman" w:cs="Times New Roman"/>
                <w:color w:val="000000"/>
                <w:lang w:val="x-none"/>
              </w:rPr>
              <w:t>картки</w:t>
            </w:r>
            <w:proofErr w:type="spellEnd"/>
            <w:r w:rsidRPr="00F23180">
              <w:rPr>
                <w:rFonts w:ascii="Times New Roman" w:eastAsia="Times New Roman" w:hAnsi="Times New Roman" w:cs="Times New Roman"/>
                <w:color w:val="000000"/>
                <w:lang w:val="x-none"/>
              </w:rPr>
              <w:t>.</w:t>
            </w:r>
          </w:p>
          <w:p w14:paraId="76980ABA" w14:textId="77777777" w:rsidR="00F23180" w:rsidRPr="00F23180" w:rsidRDefault="00F23180" w:rsidP="00F23180">
            <w:pPr>
              <w:spacing w:after="200" w:line="240" w:lineRule="auto"/>
              <w:contextualSpacing/>
              <w:jc w:val="both"/>
              <w:rPr>
                <w:rFonts w:ascii="Times New Roman" w:eastAsia="Times New Roman" w:hAnsi="Times New Roman" w:cs="Times New Roman"/>
                <w:lang w:val="x-none" w:eastAsia="ru-RU"/>
              </w:rPr>
            </w:pPr>
          </w:p>
        </w:tc>
      </w:tr>
      <w:tr w:rsidR="00F23180" w:rsidRPr="00F23180" w14:paraId="5B70F8D3" w14:textId="77777777" w:rsidTr="00D2607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F1FBF" w14:textId="77777777" w:rsidR="00F23180" w:rsidRPr="00F23180" w:rsidRDefault="00F23180" w:rsidP="00F23180">
            <w:pPr>
              <w:spacing w:after="200" w:line="240" w:lineRule="auto"/>
              <w:contextualSpacing/>
              <w:jc w:val="both"/>
              <w:rPr>
                <w:rFonts w:ascii="Times New Roman" w:eastAsia="Times New Roman" w:hAnsi="Times New Roman" w:cs="Times New Roman"/>
                <w:sz w:val="21"/>
                <w:szCs w:val="21"/>
                <w:lang w:val="ru-RU" w:eastAsia="ru-RU"/>
              </w:rPr>
            </w:pPr>
            <w:r w:rsidRPr="00F23180">
              <w:rPr>
                <w:rFonts w:ascii="Times New Roman" w:eastAsia="Times New Roman" w:hAnsi="Times New Roman" w:cs="Times New Roman"/>
                <w:sz w:val="21"/>
                <w:szCs w:val="21"/>
                <w:lang w:val="ru-RU"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1D9D3" w14:textId="77777777" w:rsidR="00F23180" w:rsidRPr="00F23180" w:rsidRDefault="00F23180" w:rsidP="00F23180">
            <w:pPr>
              <w:spacing w:after="200" w:line="240" w:lineRule="auto"/>
              <w:contextualSpacing/>
              <w:jc w:val="both"/>
              <w:rPr>
                <w:rFonts w:ascii="Times New Roman" w:eastAsia="Times New Roman" w:hAnsi="Times New Roman" w:cs="Times New Roman"/>
                <w:iCs/>
                <w:lang w:val="ru-RU" w:eastAsia="ru-RU"/>
              </w:rPr>
            </w:pPr>
            <w:proofErr w:type="spellStart"/>
            <w:r w:rsidRPr="00F23180">
              <w:rPr>
                <w:rFonts w:ascii="Times New Roman" w:eastAsia="Times New Roman" w:hAnsi="Times New Roman" w:cs="Times New Roman"/>
                <w:iCs/>
                <w:lang w:val="ru-RU" w:eastAsia="ru-RU"/>
              </w:rPr>
              <w:t>Оригінал</w:t>
            </w:r>
            <w:proofErr w:type="spellEnd"/>
            <w:r w:rsidRPr="00F23180">
              <w:rPr>
                <w:rFonts w:ascii="Times New Roman" w:eastAsia="Times New Roman" w:hAnsi="Times New Roman" w:cs="Times New Roman"/>
                <w:iCs/>
                <w:lang w:val="ru-RU" w:eastAsia="ru-RU"/>
              </w:rPr>
              <w:t xml:space="preserve"> </w:t>
            </w:r>
            <w:proofErr w:type="spellStart"/>
            <w:r w:rsidRPr="00F23180">
              <w:rPr>
                <w:rFonts w:ascii="Times New Roman" w:eastAsia="Times New Roman" w:hAnsi="Times New Roman" w:cs="Times New Roman"/>
                <w:lang w:val="ru-RU" w:eastAsia="ru-RU"/>
              </w:rPr>
              <w:t>чи</w:t>
            </w:r>
            <w:proofErr w:type="spellEnd"/>
            <w:r w:rsidRPr="00F23180">
              <w:rPr>
                <w:rFonts w:ascii="Times New Roman" w:eastAsia="Arial" w:hAnsi="Times New Roman" w:cs="Times New Roman"/>
                <w:lang w:val="ru-RU" w:eastAsia="zh-CN"/>
              </w:rPr>
              <w:t xml:space="preserve"> </w:t>
            </w:r>
            <w:proofErr w:type="spellStart"/>
            <w:r w:rsidRPr="00F23180">
              <w:rPr>
                <w:rFonts w:ascii="Times New Roman" w:eastAsia="Times New Roman" w:hAnsi="Times New Roman" w:cs="Times New Roman"/>
                <w:lang w:val="ru-RU" w:eastAsia="ru-RU"/>
              </w:rPr>
              <w:t>копія</w:t>
            </w:r>
            <w:proofErr w:type="spellEnd"/>
            <w:r w:rsidRPr="00F23180">
              <w:rPr>
                <w:rFonts w:ascii="Times New Roman" w:eastAsia="Times New Roman" w:hAnsi="Times New Roman" w:cs="Times New Roman"/>
                <w:lang w:val="ru-RU" w:eastAsia="ru-RU"/>
              </w:rPr>
              <w:t xml:space="preserve"> </w:t>
            </w:r>
            <w:r w:rsidRPr="00F23180">
              <w:rPr>
                <w:rFonts w:ascii="Times New Roman" w:eastAsia="Times New Roman" w:hAnsi="Times New Roman" w:cs="Times New Roman"/>
                <w:iCs/>
                <w:lang w:val="ru-RU" w:eastAsia="ru-RU"/>
              </w:rPr>
              <w:t xml:space="preserve">статуту </w:t>
            </w:r>
            <w:proofErr w:type="spellStart"/>
            <w:r w:rsidRPr="00F23180">
              <w:rPr>
                <w:rFonts w:ascii="Times New Roman" w:eastAsia="Times New Roman" w:hAnsi="Times New Roman" w:cs="Times New Roman"/>
                <w:iCs/>
                <w:lang w:val="ru-RU" w:eastAsia="ru-RU"/>
              </w:rPr>
              <w:t>або</w:t>
            </w:r>
            <w:proofErr w:type="spellEnd"/>
            <w:r w:rsidRPr="00F23180">
              <w:rPr>
                <w:rFonts w:ascii="Times New Roman" w:eastAsia="Times New Roman" w:hAnsi="Times New Roman" w:cs="Times New Roman"/>
                <w:iCs/>
                <w:lang w:val="ru-RU" w:eastAsia="ru-RU"/>
              </w:rPr>
              <w:t xml:space="preserve"> </w:t>
            </w:r>
            <w:proofErr w:type="spellStart"/>
            <w:r w:rsidRPr="00F23180">
              <w:rPr>
                <w:rFonts w:ascii="Times New Roman" w:eastAsia="Times New Roman" w:hAnsi="Times New Roman" w:cs="Times New Roman"/>
                <w:iCs/>
                <w:lang w:val="ru-RU" w:eastAsia="ru-RU"/>
              </w:rPr>
              <w:t>іншого</w:t>
            </w:r>
            <w:proofErr w:type="spellEnd"/>
            <w:r w:rsidRPr="00F23180">
              <w:rPr>
                <w:rFonts w:ascii="Times New Roman" w:eastAsia="Times New Roman" w:hAnsi="Times New Roman" w:cs="Times New Roman"/>
                <w:iCs/>
                <w:lang w:val="ru-RU" w:eastAsia="ru-RU"/>
              </w:rPr>
              <w:t xml:space="preserve"> </w:t>
            </w:r>
            <w:proofErr w:type="spellStart"/>
            <w:r w:rsidRPr="00F23180">
              <w:rPr>
                <w:rFonts w:ascii="Times New Roman" w:eastAsia="Times New Roman" w:hAnsi="Times New Roman" w:cs="Times New Roman"/>
                <w:iCs/>
                <w:lang w:val="ru-RU" w:eastAsia="ru-RU"/>
              </w:rPr>
              <w:t>установчого</w:t>
            </w:r>
            <w:proofErr w:type="spellEnd"/>
            <w:r w:rsidRPr="00F23180">
              <w:rPr>
                <w:rFonts w:ascii="Times New Roman" w:eastAsia="Times New Roman" w:hAnsi="Times New Roman" w:cs="Times New Roman"/>
                <w:iCs/>
                <w:lang w:val="ru-RU" w:eastAsia="ru-RU"/>
              </w:rPr>
              <w:t xml:space="preserve"> документу</w:t>
            </w:r>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змінами</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разі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їх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наявності</w:t>
            </w:r>
            <w:proofErr w:type="spellEnd"/>
            <w:r w:rsidRPr="00F23180">
              <w:rPr>
                <w:rFonts w:ascii="Times New Roman" w:eastAsia="Times New Roman" w:hAnsi="Times New Roman" w:cs="Times New Roman"/>
                <w:lang w:val="ru-RU" w:eastAsia="ru-RU"/>
              </w:rPr>
              <w:t>),</w:t>
            </w:r>
            <w:r w:rsidRPr="00F23180">
              <w:rPr>
                <w:rFonts w:ascii="Times New Roman" w:eastAsia="Times New Roman" w:hAnsi="Times New Roman" w:cs="Times New Roman"/>
                <w:iCs/>
                <w:lang w:val="ru-RU" w:eastAsia="ru-RU"/>
              </w:rPr>
              <w:t xml:space="preserve"> (для </w:t>
            </w:r>
            <w:proofErr w:type="spellStart"/>
            <w:r w:rsidRPr="00F23180">
              <w:rPr>
                <w:rFonts w:ascii="Times New Roman" w:eastAsia="Times New Roman" w:hAnsi="Times New Roman" w:cs="Times New Roman"/>
                <w:iCs/>
                <w:lang w:val="ru-RU" w:eastAsia="ru-RU"/>
              </w:rPr>
              <w:t>учасника</w:t>
            </w:r>
            <w:proofErr w:type="spellEnd"/>
            <w:r w:rsidRPr="00F23180">
              <w:rPr>
                <w:rFonts w:ascii="Times New Roman" w:eastAsia="Times New Roman" w:hAnsi="Times New Roman" w:cs="Times New Roman"/>
                <w:iCs/>
                <w:lang w:val="ru-RU" w:eastAsia="ru-RU"/>
              </w:rPr>
              <w:t xml:space="preserve"> - </w:t>
            </w:r>
            <w:proofErr w:type="spellStart"/>
            <w:r w:rsidRPr="00F23180">
              <w:rPr>
                <w:rFonts w:ascii="Times New Roman" w:eastAsia="Times New Roman" w:hAnsi="Times New Roman" w:cs="Times New Roman"/>
                <w:iCs/>
                <w:lang w:val="ru-RU" w:eastAsia="ru-RU"/>
              </w:rPr>
              <w:t>юридичної</w:t>
            </w:r>
            <w:proofErr w:type="spellEnd"/>
            <w:r w:rsidRPr="00F23180">
              <w:rPr>
                <w:rFonts w:ascii="Times New Roman" w:eastAsia="Times New Roman" w:hAnsi="Times New Roman" w:cs="Times New Roman"/>
                <w:iCs/>
                <w:lang w:val="ru-RU" w:eastAsia="ru-RU"/>
              </w:rPr>
              <w:t xml:space="preserve"> особи. </w:t>
            </w:r>
            <w:proofErr w:type="spellStart"/>
            <w:r w:rsidRPr="00F23180">
              <w:rPr>
                <w:rFonts w:ascii="Times New Roman" w:eastAsia="Times New Roman" w:hAnsi="Times New Roman" w:cs="Times New Roman"/>
                <w:iCs/>
                <w:lang w:val="ru-RU" w:eastAsia="ru-RU"/>
              </w:rPr>
              <w:t>Положення</w:t>
            </w:r>
            <w:proofErr w:type="spellEnd"/>
            <w:r w:rsidRPr="00F23180">
              <w:rPr>
                <w:rFonts w:ascii="Times New Roman" w:eastAsia="Times New Roman" w:hAnsi="Times New Roman" w:cs="Times New Roman"/>
                <w:iCs/>
                <w:lang w:val="ru-RU" w:eastAsia="ru-RU"/>
              </w:rPr>
              <w:t xml:space="preserve"> статуту, </w:t>
            </w:r>
            <w:proofErr w:type="spellStart"/>
            <w:r w:rsidRPr="00F23180">
              <w:rPr>
                <w:rFonts w:ascii="Times New Roman" w:eastAsia="Times New Roman" w:hAnsi="Times New Roman" w:cs="Times New Roman"/>
                <w:iCs/>
                <w:lang w:val="ru-RU" w:eastAsia="ru-RU"/>
              </w:rPr>
              <w:t>що</w:t>
            </w:r>
            <w:proofErr w:type="spellEnd"/>
            <w:r w:rsidRPr="00F23180">
              <w:rPr>
                <w:rFonts w:ascii="Times New Roman" w:eastAsia="Times New Roman" w:hAnsi="Times New Roman" w:cs="Times New Roman"/>
                <w:iCs/>
                <w:lang w:val="ru-RU" w:eastAsia="ru-RU"/>
              </w:rPr>
              <w:t xml:space="preserve"> </w:t>
            </w:r>
            <w:proofErr w:type="spellStart"/>
            <w:r w:rsidRPr="00F23180">
              <w:rPr>
                <w:rFonts w:ascii="Times New Roman" w:eastAsia="Times New Roman" w:hAnsi="Times New Roman" w:cs="Times New Roman"/>
                <w:iCs/>
                <w:lang w:val="ru-RU" w:eastAsia="ru-RU"/>
              </w:rPr>
              <w:t>подається</w:t>
            </w:r>
            <w:proofErr w:type="spellEnd"/>
            <w:r w:rsidRPr="00F23180">
              <w:rPr>
                <w:rFonts w:ascii="Times New Roman" w:eastAsia="Times New Roman" w:hAnsi="Times New Roman" w:cs="Times New Roman"/>
                <w:iCs/>
                <w:lang w:val="ru-RU" w:eastAsia="ru-RU"/>
              </w:rPr>
              <w:t xml:space="preserve"> </w:t>
            </w:r>
            <w:proofErr w:type="spellStart"/>
            <w:r w:rsidRPr="00F23180">
              <w:rPr>
                <w:rFonts w:ascii="Times New Roman" w:eastAsia="Times New Roman" w:hAnsi="Times New Roman" w:cs="Times New Roman"/>
                <w:iCs/>
                <w:lang w:val="ru-RU" w:eastAsia="ru-RU"/>
              </w:rPr>
              <w:t>у</w:t>
            </w:r>
            <w:r w:rsidRPr="00F23180">
              <w:rPr>
                <w:rFonts w:ascii="Times New Roman" w:eastAsia="Times New Roman" w:hAnsi="Times New Roman" w:cs="Times New Roman"/>
                <w:color w:val="000000"/>
                <w:shd w:val="clear" w:color="auto" w:fill="FFFFFF"/>
                <w:lang w:val="ru-RU" w:eastAsia="ru-RU"/>
              </w:rPr>
              <w:t>часником</w:t>
            </w:r>
            <w:proofErr w:type="spellEnd"/>
            <w:r w:rsidRPr="00F23180">
              <w:rPr>
                <w:rFonts w:ascii="Times New Roman" w:eastAsia="Times New Roman" w:hAnsi="Times New Roman" w:cs="Times New Roman"/>
                <w:color w:val="000000"/>
                <w:shd w:val="clear" w:color="auto" w:fill="FFFFFF"/>
                <w:lang w:val="ru-RU" w:eastAsia="ru-RU"/>
              </w:rPr>
              <w:t xml:space="preserve"> з </w:t>
            </w:r>
            <w:proofErr w:type="spellStart"/>
            <w:r w:rsidRPr="00F23180">
              <w:rPr>
                <w:rFonts w:ascii="Times New Roman" w:eastAsia="Times New Roman" w:hAnsi="Times New Roman" w:cs="Times New Roman"/>
                <w:lang w:val="ru-RU" w:eastAsia="ar-SA"/>
              </w:rPr>
              <w:t>організаційно</w:t>
            </w:r>
            <w:proofErr w:type="spellEnd"/>
            <w:r w:rsidRPr="00F23180">
              <w:rPr>
                <w:rFonts w:ascii="Times New Roman" w:eastAsia="Times New Roman" w:hAnsi="Times New Roman" w:cs="Times New Roman"/>
                <w:lang w:val="ru-RU" w:eastAsia="ar-SA"/>
              </w:rPr>
              <w:t xml:space="preserve">-правовою формою </w:t>
            </w:r>
            <w:proofErr w:type="spellStart"/>
            <w:r w:rsidRPr="00F23180">
              <w:rPr>
                <w:rFonts w:ascii="Times New Roman" w:eastAsia="Times New Roman" w:hAnsi="Times New Roman" w:cs="Times New Roman"/>
                <w:lang w:val="ru-RU" w:eastAsia="ar-SA"/>
              </w:rPr>
              <w:t>господарювання</w:t>
            </w:r>
            <w:proofErr w:type="spellEnd"/>
            <w:r w:rsidRPr="00F23180">
              <w:rPr>
                <w:rFonts w:ascii="Times New Roman" w:eastAsia="Times New Roman" w:hAnsi="Times New Roman" w:cs="Times New Roman"/>
                <w:lang w:val="ru-RU" w:eastAsia="ar-SA"/>
              </w:rPr>
              <w:t>:</w:t>
            </w:r>
            <w:r w:rsidRPr="00F23180">
              <w:rPr>
                <w:rFonts w:ascii="Times New Roman" w:eastAsia="Times New Roman" w:hAnsi="Times New Roman" w:cs="Times New Roman"/>
                <w:color w:val="000000"/>
                <w:shd w:val="clear" w:color="auto" w:fill="FFFFFF"/>
                <w:lang w:val="ru-RU" w:eastAsia="ru-RU"/>
              </w:rPr>
              <w:t xml:space="preserve"> </w:t>
            </w:r>
            <w:proofErr w:type="spellStart"/>
            <w:r w:rsidRPr="00F23180">
              <w:rPr>
                <w:rFonts w:ascii="Times New Roman" w:eastAsia="Times New Roman" w:hAnsi="Times New Roman" w:cs="Times New Roman"/>
                <w:color w:val="000000"/>
                <w:shd w:val="clear" w:color="auto" w:fill="FFFFFF"/>
                <w:lang w:val="ru-RU" w:eastAsia="ru-RU"/>
              </w:rPr>
              <w:t>товариство</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обмеженою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відповідальністю</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товариство</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додатковою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відповідальністю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повинні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вимогам</w:t>
            </w:r>
            <w:proofErr w:type="spellEnd"/>
            <w:r w:rsidRPr="00F23180">
              <w:rPr>
                <w:rFonts w:ascii="Times New Roman" w:eastAsia="Times New Roman" w:hAnsi="Times New Roman" w:cs="Times New Roman"/>
                <w:lang w:val="ru-RU" w:eastAsia="ru-RU"/>
              </w:rPr>
              <w:t xml:space="preserve"> Закону </w:t>
            </w:r>
            <w:proofErr w:type="spellStart"/>
            <w:r w:rsidRPr="00F23180">
              <w:rPr>
                <w:rFonts w:ascii="Times New Roman" w:eastAsia="Times New Roman" w:hAnsi="Times New Roman" w:cs="Times New Roman"/>
                <w:lang w:val="ru-RU" w:eastAsia="ru-RU"/>
              </w:rPr>
              <w:t>України</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товариства</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обмеженою</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додатковою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відповідальністю</w:t>
            </w:r>
            <w:proofErr w:type="spellEnd"/>
            <w:r w:rsidRPr="00F23180">
              <w:rPr>
                <w:rFonts w:ascii="Times New Roman" w:eastAsia="Times New Roman" w:hAnsi="Times New Roman" w:cs="Times New Roman"/>
                <w:lang w:val="ru-RU" w:eastAsia="ru-RU"/>
              </w:rPr>
              <w:t>»</w:t>
            </w:r>
            <w:r w:rsidRPr="00F23180">
              <w:rPr>
                <w:rFonts w:ascii="Times New Roman" w:eastAsia="Times New Roman" w:hAnsi="Times New Roman" w:cs="Times New Roman"/>
                <w:iCs/>
                <w:lang w:val="ru-RU" w:eastAsia="ru-RU"/>
              </w:rPr>
              <w:t xml:space="preserve">). </w:t>
            </w:r>
          </w:p>
          <w:p w14:paraId="2CAE3BA9" w14:textId="77777777" w:rsidR="00F23180" w:rsidRPr="00F23180" w:rsidRDefault="00F23180" w:rsidP="00F23180">
            <w:pPr>
              <w:spacing w:after="200" w:line="240" w:lineRule="auto"/>
              <w:contextualSpacing/>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У </w:t>
            </w:r>
            <w:proofErr w:type="spellStart"/>
            <w:r w:rsidRPr="00F23180">
              <w:rPr>
                <w:rFonts w:ascii="Times New Roman" w:eastAsia="Times New Roman" w:hAnsi="Times New Roman" w:cs="Times New Roman"/>
                <w:lang w:val="ru-RU" w:eastAsia="ru-RU"/>
              </w:rPr>
              <w:t>разі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здійснює</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діяльність</w:t>
            </w:r>
            <w:proofErr w:type="spellEnd"/>
            <w:r w:rsidRPr="00F23180">
              <w:rPr>
                <w:rFonts w:ascii="Times New Roman" w:eastAsia="Times New Roman" w:hAnsi="Times New Roman" w:cs="Times New Roman"/>
                <w:lang w:val="ru-RU" w:eastAsia="ru-RU"/>
              </w:rPr>
              <w:t xml:space="preserve"> на </w:t>
            </w:r>
            <w:proofErr w:type="spellStart"/>
            <w:r w:rsidRPr="00F23180">
              <w:rPr>
                <w:rFonts w:ascii="Times New Roman" w:eastAsia="Times New Roman" w:hAnsi="Times New Roman" w:cs="Times New Roman"/>
                <w:lang w:val="ru-RU" w:eastAsia="ru-RU"/>
              </w:rPr>
              <w:t>підставі</w:t>
            </w:r>
            <w:proofErr w:type="spellEnd"/>
            <w:r w:rsidRPr="00F23180">
              <w:rPr>
                <w:rFonts w:ascii="Times New Roman" w:eastAsia="Times New Roman" w:hAnsi="Times New Roman" w:cs="Times New Roman"/>
                <w:lang w:val="ru-RU" w:eastAsia="ru-RU"/>
              </w:rPr>
              <w:t xml:space="preserve"> модельного статуту, </w:t>
            </w:r>
            <w:proofErr w:type="spellStart"/>
            <w:r w:rsidRPr="00F23180">
              <w:rPr>
                <w:rFonts w:ascii="Times New Roman" w:eastAsia="Times New Roman" w:hAnsi="Times New Roman" w:cs="Times New Roman"/>
                <w:lang w:val="ru-RU" w:eastAsia="ru-RU"/>
              </w:rPr>
              <w:t>необхідно</w:t>
            </w:r>
            <w:proofErr w:type="spellEnd"/>
            <w:r w:rsidRPr="00F23180">
              <w:rPr>
                <w:rFonts w:ascii="Times New Roman" w:eastAsia="Times New Roman" w:hAnsi="Times New Roman" w:cs="Times New Roman"/>
                <w:lang w:val="ru-RU" w:eastAsia="ru-RU"/>
              </w:rPr>
              <w:t xml:space="preserve"> подати </w:t>
            </w:r>
            <w:proofErr w:type="spellStart"/>
            <w:r w:rsidRPr="00F23180">
              <w:rPr>
                <w:rFonts w:ascii="Times New Roman" w:eastAsia="Times New Roman" w:hAnsi="Times New Roman" w:cs="Times New Roman"/>
                <w:lang w:val="ru-RU" w:eastAsia="ru-RU"/>
              </w:rPr>
              <w:t>копію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рішення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учасників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товариства</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обмеженою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відповідальність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засновників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учасника</w:t>
            </w:r>
            <w:proofErr w:type="spellEnd"/>
            <w:r w:rsidRPr="00F23180">
              <w:rPr>
                <w:rFonts w:ascii="Times New Roman" w:eastAsia="Times New Roman" w:hAnsi="Times New Roman" w:cs="Times New Roman"/>
                <w:lang w:val="ru-RU" w:eastAsia="ru-RU"/>
              </w:rPr>
              <w:t xml:space="preserve"> про </w:t>
            </w:r>
            <w:proofErr w:type="spellStart"/>
            <w:r w:rsidRPr="00F23180">
              <w:rPr>
                <w:rFonts w:ascii="Times New Roman" w:eastAsia="Times New Roman" w:hAnsi="Times New Roman" w:cs="Times New Roman"/>
                <w:lang w:val="ru-RU" w:eastAsia="ru-RU"/>
              </w:rPr>
              <w:t>створення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такої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юридичної</w:t>
            </w:r>
            <w:proofErr w:type="spellEnd"/>
            <w:r w:rsidRPr="00F23180">
              <w:rPr>
                <w:rFonts w:ascii="Times New Roman" w:eastAsia="Times New Roman" w:hAnsi="Times New Roman" w:cs="Times New Roman"/>
                <w:lang w:val="ru-RU" w:eastAsia="ru-RU"/>
              </w:rPr>
              <w:t xml:space="preserve"> особи. </w:t>
            </w:r>
          </w:p>
          <w:p w14:paraId="33338B3A" w14:textId="77777777" w:rsidR="00F23180" w:rsidRPr="00F23180" w:rsidRDefault="00F23180" w:rsidP="00F23180">
            <w:pPr>
              <w:spacing w:after="200" w:line="240" w:lineRule="auto"/>
              <w:contextualSpacing/>
              <w:jc w:val="both"/>
              <w:rPr>
                <w:rFonts w:ascii="Times New Roman" w:eastAsia="Times New Roman" w:hAnsi="Times New Roman" w:cs="Times New Roman"/>
                <w:lang w:val="ru-RU" w:eastAsia="ru-RU"/>
              </w:rPr>
            </w:pPr>
            <w:r w:rsidRPr="00F23180">
              <w:rPr>
                <w:rFonts w:ascii="Times New Roman" w:eastAsia="Times New Roman" w:hAnsi="Times New Roman" w:cs="Times New Roman"/>
                <w:lang w:val="ru-RU" w:eastAsia="ru-RU"/>
              </w:rPr>
              <w:t xml:space="preserve">У </w:t>
            </w:r>
            <w:proofErr w:type="spellStart"/>
            <w:r w:rsidRPr="00F23180">
              <w:rPr>
                <w:rFonts w:ascii="Times New Roman" w:eastAsia="Times New Roman" w:hAnsi="Times New Roman" w:cs="Times New Roman"/>
                <w:lang w:val="ru-RU" w:eastAsia="ru-RU"/>
              </w:rPr>
              <w:t>випадку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якщо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реєстрацію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створення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юридичної</w:t>
            </w:r>
            <w:proofErr w:type="spellEnd"/>
            <w:r w:rsidRPr="00F23180">
              <w:rPr>
                <w:rFonts w:ascii="Times New Roman" w:eastAsia="Times New Roman" w:hAnsi="Times New Roman" w:cs="Times New Roman"/>
                <w:lang w:val="ru-RU" w:eastAsia="ru-RU"/>
              </w:rPr>
              <w:t xml:space="preserve"> особи </w:t>
            </w:r>
            <w:proofErr w:type="spellStart"/>
            <w:r w:rsidRPr="00F23180">
              <w:rPr>
                <w:rFonts w:ascii="Times New Roman" w:eastAsia="Times New Roman" w:hAnsi="Times New Roman" w:cs="Times New Roman"/>
                <w:lang w:val="ru-RU" w:eastAsia="ru-RU"/>
              </w:rPr>
              <w:t>або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змін</w:t>
            </w:r>
            <w:proofErr w:type="spellEnd"/>
            <w:r w:rsidRPr="00F23180">
              <w:rPr>
                <w:rFonts w:ascii="Times New Roman" w:eastAsia="Times New Roman" w:hAnsi="Times New Roman" w:cs="Times New Roman"/>
                <w:lang w:val="ru-RU" w:eastAsia="ru-RU"/>
              </w:rPr>
              <w:t xml:space="preserve"> до </w:t>
            </w:r>
            <w:proofErr w:type="spellStart"/>
            <w:r w:rsidRPr="00F23180">
              <w:rPr>
                <w:rFonts w:ascii="Times New Roman" w:eastAsia="Times New Roman" w:hAnsi="Times New Roman" w:cs="Times New Roman"/>
                <w:lang w:val="ru-RU" w:eastAsia="ru-RU"/>
              </w:rPr>
              <w:t>установчого</w:t>
            </w:r>
            <w:proofErr w:type="spellEnd"/>
            <w:r w:rsidRPr="00F23180">
              <w:rPr>
                <w:rFonts w:ascii="Times New Roman" w:eastAsia="Times New Roman" w:hAnsi="Times New Roman" w:cs="Times New Roman"/>
                <w:lang w:val="ru-RU" w:eastAsia="ru-RU"/>
              </w:rPr>
              <w:t xml:space="preserve"> документу </w:t>
            </w:r>
            <w:proofErr w:type="spellStart"/>
            <w:r w:rsidRPr="00F23180">
              <w:rPr>
                <w:rFonts w:ascii="Times New Roman" w:eastAsia="Times New Roman" w:hAnsi="Times New Roman" w:cs="Times New Roman"/>
                <w:lang w:val="ru-RU" w:eastAsia="ru-RU"/>
              </w:rPr>
              <w:t>юридичної</w:t>
            </w:r>
            <w:proofErr w:type="spellEnd"/>
            <w:r w:rsidRPr="00F23180">
              <w:rPr>
                <w:rFonts w:ascii="Times New Roman" w:eastAsia="Times New Roman" w:hAnsi="Times New Roman" w:cs="Times New Roman"/>
                <w:lang w:val="ru-RU" w:eastAsia="ru-RU"/>
              </w:rPr>
              <w:t xml:space="preserve"> особи </w:t>
            </w:r>
            <w:proofErr w:type="spellStart"/>
            <w:r w:rsidRPr="00F23180">
              <w:rPr>
                <w:rFonts w:ascii="Times New Roman" w:eastAsia="Times New Roman" w:hAnsi="Times New Roman" w:cs="Times New Roman"/>
                <w:lang w:val="ru-RU" w:eastAsia="ru-RU"/>
              </w:rPr>
              <w:t>здійснено</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після</w:t>
            </w:r>
            <w:proofErr w:type="spellEnd"/>
            <w:r w:rsidRPr="00F23180">
              <w:rPr>
                <w:rFonts w:ascii="Times New Roman" w:eastAsia="Times New Roman" w:hAnsi="Times New Roman" w:cs="Times New Roman"/>
                <w:lang w:val="ru-RU" w:eastAsia="ru-RU"/>
              </w:rPr>
              <w:t xml:space="preserve"> 01.01.2016, з метою </w:t>
            </w:r>
            <w:proofErr w:type="spellStart"/>
            <w:r w:rsidRPr="00F23180">
              <w:rPr>
                <w:rFonts w:ascii="Times New Roman" w:eastAsia="Times New Roman" w:hAnsi="Times New Roman" w:cs="Times New Roman"/>
                <w:lang w:val="ru-RU" w:eastAsia="ru-RU"/>
              </w:rPr>
              <w:t>перевірки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замовником</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достовірності</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повноти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відомостей</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установчому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документі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учасник</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може</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надати</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інформацію</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довільній</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формі</w:t>
            </w:r>
            <w:proofErr w:type="spellEnd"/>
            <w:r w:rsidRPr="00F23180">
              <w:rPr>
                <w:rFonts w:ascii="Times New Roman" w:eastAsia="Times New Roman" w:hAnsi="Times New Roman" w:cs="Times New Roman"/>
                <w:lang w:val="ru-RU" w:eastAsia="ru-RU"/>
              </w:rPr>
              <w:t xml:space="preserve"> з кодом доступу (</w:t>
            </w:r>
            <w:proofErr w:type="spellStart"/>
            <w:r w:rsidRPr="00F23180">
              <w:rPr>
                <w:rFonts w:ascii="Times New Roman" w:eastAsia="Times New Roman" w:hAnsi="Times New Roman" w:cs="Times New Roman"/>
                <w:lang w:val="ru-RU" w:eastAsia="ru-RU"/>
              </w:rPr>
              <w:t>унікальна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цифрова</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послідовність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кількістю</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w:t>
            </w:r>
            <w:proofErr w:type="spellEnd"/>
            <w:r w:rsidRPr="00F23180">
              <w:rPr>
                <w:rFonts w:ascii="Times New Roman" w:eastAsia="Times New Roman" w:hAnsi="Times New Roman" w:cs="Times New Roman"/>
                <w:lang w:val="ru-RU" w:eastAsia="ru-RU"/>
              </w:rPr>
              <w:t xml:space="preserve"> 6 до 12 </w:t>
            </w:r>
            <w:proofErr w:type="spellStart"/>
            <w:r w:rsidRPr="00F23180">
              <w:rPr>
                <w:rFonts w:ascii="Times New Roman" w:eastAsia="Times New Roman" w:hAnsi="Times New Roman" w:cs="Times New Roman"/>
                <w:lang w:val="ru-RU" w:eastAsia="ru-RU"/>
              </w:rPr>
              <w:t>символів</w:t>
            </w:r>
            <w:proofErr w:type="spellEnd"/>
            <w:r w:rsidRPr="00F23180">
              <w:rPr>
                <w:rFonts w:ascii="Times New Roman" w:eastAsia="Times New Roman" w:hAnsi="Times New Roman" w:cs="Times New Roman"/>
                <w:lang w:val="ru-RU" w:eastAsia="ru-RU"/>
              </w:rPr>
              <w:t xml:space="preserve">) до </w:t>
            </w:r>
            <w:proofErr w:type="spellStart"/>
            <w:r w:rsidRPr="00F23180">
              <w:rPr>
                <w:rFonts w:ascii="Times New Roman" w:eastAsia="Times New Roman" w:hAnsi="Times New Roman" w:cs="Times New Roman"/>
                <w:lang w:val="ru-RU" w:eastAsia="ru-RU"/>
              </w:rPr>
              <w:t>результатів</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адміністративних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послуг</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сфері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державної</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реєстрації</w:t>
            </w:r>
            <w:proofErr w:type="spellEnd"/>
            <w:r w:rsidRPr="00F23180">
              <w:rPr>
                <w:rFonts w:ascii="Times New Roman" w:eastAsia="Times New Roman" w:hAnsi="Times New Roman" w:cs="Times New Roman"/>
                <w:lang w:val="ru-RU" w:eastAsia="ru-RU"/>
              </w:rPr>
              <w:t>;</w:t>
            </w:r>
          </w:p>
        </w:tc>
      </w:tr>
      <w:tr w:rsidR="00F23180" w:rsidRPr="00F23180" w14:paraId="163406EC" w14:textId="77777777" w:rsidTr="00D2607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69ECE" w14:textId="77777777" w:rsidR="00F23180" w:rsidRPr="00F23180" w:rsidRDefault="00F23180" w:rsidP="00F23180">
            <w:pPr>
              <w:spacing w:after="200" w:line="240" w:lineRule="auto"/>
              <w:contextualSpacing/>
              <w:jc w:val="both"/>
              <w:rPr>
                <w:rFonts w:ascii="Times New Roman" w:eastAsia="Times New Roman" w:hAnsi="Times New Roman" w:cs="Times New Roman"/>
                <w:sz w:val="21"/>
                <w:szCs w:val="21"/>
                <w:lang w:val="ru-RU" w:eastAsia="ru-RU"/>
              </w:rPr>
            </w:pPr>
            <w:r w:rsidRPr="00F23180">
              <w:rPr>
                <w:rFonts w:ascii="Times New Roman" w:eastAsia="Times New Roman" w:hAnsi="Times New Roman" w:cs="Times New Roman"/>
                <w:sz w:val="21"/>
                <w:szCs w:val="21"/>
                <w:lang w:val="ru-RU"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70ABE" w14:textId="77777777" w:rsidR="00F23180" w:rsidRPr="00F23180" w:rsidRDefault="00F23180" w:rsidP="00F23180">
            <w:pPr>
              <w:spacing w:after="200" w:line="240" w:lineRule="auto"/>
              <w:contextualSpacing/>
              <w:jc w:val="both"/>
              <w:rPr>
                <w:rFonts w:ascii="Times New Roman" w:eastAsia="Times New Roman" w:hAnsi="Times New Roman" w:cs="Times New Roman"/>
                <w:lang w:val="ru-RU" w:eastAsia="ru-RU"/>
              </w:rPr>
            </w:pPr>
            <w:proofErr w:type="spellStart"/>
            <w:r w:rsidRPr="00F23180">
              <w:rPr>
                <w:rFonts w:ascii="Times New Roman" w:eastAsia="Times New Roman" w:hAnsi="Times New Roman" w:cs="Times New Roman"/>
                <w:lang w:val="ru-RU" w:eastAsia="ru-RU"/>
              </w:rPr>
              <w:t>Витяг</w:t>
            </w:r>
            <w:proofErr w:type="spellEnd"/>
            <w:r w:rsidRPr="00F23180">
              <w:rPr>
                <w:rFonts w:ascii="Times New Roman" w:eastAsia="Times New Roman" w:hAnsi="Times New Roman" w:cs="Times New Roman"/>
                <w:lang w:val="ru-RU" w:eastAsia="ru-RU"/>
              </w:rPr>
              <w:t xml:space="preserve"> з </w:t>
            </w:r>
            <w:proofErr w:type="spellStart"/>
            <w:r w:rsidRPr="00F23180">
              <w:rPr>
                <w:rFonts w:ascii="Times New Roman" w:eastAsia="Times New Roman" w:hAnsi="Times New Roman" w:cs="Times New Roman"/>
                <w:lang w:val="ru-RU" w:eastAsia="ru-RU"/>
              </w:rPr>
              <w:t>Єдиного</w:t>
            </w:r>
            <w:proofErr w:type="spellEnd"/>
            <w:r w:rsidRPr="00F23180">
              <w:rPr>
                <w:rFonts w:ascii="Times New Roman" w:eastAsia="Times New Roman" w:hAnsi="Times New Roman" w:cs="Times New Roman"/>
                <w:lang w:val="ru-RU" w:eastAsia="ru-RU"/>
              </w:rPr>
              <w:t xml:space="preserve"> державного </w:t>
            </w:r>
            <w:proofErr w:type="spellStart"/>
            <w:r w:rsidRPr="00F23180">
              <w:rPr>
                <w:rFonts w:ascii="Times New Roman" w:eastAsia="Times New Roman" w:hAnsi="Times New Roman" w:cs="Times New Roman"/>
                <w:lang w:val="ru-RU" w:eastAsia="ru-RU"/>
              </w:rPr>
              <w:t>реєстру</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юридичних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фізичних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осіб-підприємців</w:t>
            </w:r>
            <w:proofErr w:type="spellEnd"/>
            <w:r w:rsidRPr="00F23180">
              <w:rPr>
                <w:rFonts w:ascii="Times New Roman" w:eastAsia="Times New Roman" w:hAnsi="Times New Roman" w:cs="Times New Roman"/>
                <w:lang w:val="ru-RU" w:eastAsia="ru-RU"/>
              </w:rPr>
              <w:t xml:space="preserve"> та </w:t>
            </w:r>
            <w:proofErr w:type="spellStart"/>
            <w:r w:rsidRPr="00F23180">
              <w:rPr>
                <w:rFonts w:ascii="Times New Roman" w:eastAsia="Times New Roman" w:hAnsi="Times New Roman" w:cs="Times New Roman"/>
                <w:lang w:val="ru-RU" w:eastAsia="ru-RU"/>
              </w:rPr>
              <w:t>громадських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формувань</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надається</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період</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зупинення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оприлюднення</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інформації</w:t>
            </w:r>
            <w:proofErr w:type="spellEnd"/>
            <w:r w:rsidRPr="00F23180">
              <w:rPr>
                <w:rFonts w:ascii="Times New Roman" w:eastAsia="Times New Roman" w:hAnsi="Times New Roman" w:cs="Times New Roman"/>
                <w:lang w:val="ru-RU" w:eastAsia="ru-RU"/>
              </w:rPr>
              <w:t xml:space="preserve"> в </w:t>
            </w:r>
            <w:proofErr w:type="spellStart"/>
            <w:r w:rsidRPr="00F23180">
              <w:rPr>
                <w:rFonts w:ascii="Times New Roman" w:eastAsia="Times New Roman" w:hAnsi="Times New Roman" w:cs="Times New Roman"/>
                <w:lang w:val="ru-RU" w:eastAsia="ru-RU"/>
              </w:rPr>
              <w:t>реєстрі</w:t>
            </w:r>
            <w:proofErr w:type="spellEnd"/>
            <w:r w:rsidRPr="00F23180">
              <w:rPr>
                <w:rFonts w:ascii="Times New Roman" w:eastAsia="Times New Roman" w:hAnsi="Times New Roman" w:cs="Times New Roman"/>
                <w:lang w:val="ru-RU" w:eastAsia="ru-RU"/>
              </w:rPr>
              <w:t xml:space="preserve"> у </w:t>
            </w:r>
            <w:proofErr w:type="spellStart"/>
            <w:r w:rsidRPr="00F23180">
              <w:rPr>
                <w:rFonts w:ascii="Times New Roman" w:eastAsia="Times New Roman" w:hAnsi="Times New Roman" w:cs="Times New Roman"/>
                <w:lang w:val="ru-RU" w:eastAsia="ru-RU"/>
              </w:rPr>
              <w:t>формі</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відкритих</w:t>
            </w:r>
            <w:proofErr w:type="spellEnd"/>
            <w:r w:rsidRPr="00F23180">
              <w:rPr>
                <w:rFonts w:ascii="Times New Roman" w:eastAsia="Times New Roman" w:hAnsi="Times New Roman" w:cs="Times New Roman"/>
                <w:lang w:val="ru-RU" w:eastAsia="ru-RU"/>
              </w:rPr>
              <w:t xml:space="preserve"> </w:t>
            </w:r>
            <w:proofErr w:type="spellStart"/>
            <w:r w:rsidRPr="00F23180">
              <w:rPr>
                <w:rFonts w:ascii="Times New Roman" w:eastAsia="Times New Roman" w:hAnsi="Times New Roman" w:cs="Times New Roman"/>
                <w:lang w:val="ru-RU" w:eastAsia="ru-RU"/>
              </w:rPr>
              <w:t>даних</w:t>
            </w:r>
            <w:proofErr w:type="spellEnd"/>
            <w:r w:rsidRPr="00F23180">
              <w:rPr>
                <w:rFonts w:ascii="Times New Roman" w:eastAsia="Times New Roman" w:hAnsi="Times New Roman" w:cs="Times New Roman"/>
                <w:lang w:val="ru-RU" w:eastAsia="ru-RU"/>
              </w:rPr>
              <w:t>)</w:t>
            </w:r>
          </w:p>
        </w:tc>
      </w:tr>
      <w:tr w:rsidR="00F23180" w:rsidRPr="00F23180" w14:paraId="257C2CC9" w14:textId="77777777" w:rsidTr="00D2607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A54CA" w14:textId="77777777" w:rsidR="00F23180" w:rsidRPr="00F23180" w:rsidRDefault="00F23180" w:rsidP="00F23180">
            <w:pPr>
              <w:spacing w:after="200" w:line="240" w:lineRule="auto"/>
              <w:contextualSpacing/>
              <w:jc w:val="both"/>
              <w:rPr>
                <w:rFonts w:ascii="Times New Roman" w:eastAsia="Times New Roman" w:hAnsi="Times New Roman" w:cs="Times New Roman"/>
                <w:sz w:val="21"/>
                <w:szCs w:val="21"/>
                <w:lang w:val="ru-RU" w:eastAsia="ru-RU"/>
              </w:rPr>
            </w:pPr>
            <w:r w:rsidRPr="00F23180">
              <w:rPr>
                <w:rFonts w:ascii="Times New Roman" w:eastAsia="Times New Roman" w:hAnsi="Times New Roman" w:cs="Times New Roman"/>
                <w:sz w:val="21"/>
                <w:szCs w:val="21"/>
                <w:lang w:val="ru-RU"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93A70A" w14:textId="77777777" w:rsidR="00F23180" w:rsidRPr="00F23180" w:rsidRDefault="00F23180" w:rsidP="00F23180">
            <w:pPr>
              <w:spacing w:after="0" w:line="240" w:lineRule="auto"/>
              <w:contextualSpacing/>
              <w:jc w:val="both"/>
              <w:rPr>
                <w:rFonts w:ascii="Times New Roman" w:hAnsi="Times New Roman" w:cs="Times New Roman"/>
                <w:sz w:val="24"/>
                <w:szCs w:val="24"/>
                <w:lang w:eastAsia="ru-RU"/>
              </w:rPr>
            </w:pPr>
            <w:r w:rsidRPr="00F23180">
              <w:rPr>
                <w:rFonts w:ascii="Times New Roman" w:hAnsi="Times New Roman" w:cs="Times New Roman"/>
                <w:sz w:val="24"/>
                <w:szCs w:val="24"/>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23180" w:rsidRPr="00F23180" w14:paraId="2D79D0F2" w14:textId="77777777" w:rsidTr="00D2607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EE221" w14:textId="77777777" w:rsidR="00F23180" w:rsidRPr="00F23180" w:rsidRDefault="00F23180" w:rsidP="00F23180">
            <w:pPr>
              <w:spacing w:after="200" w:line="240" w:lineRule="auto"/>
              <w:contextualSpacing/>
              <w:jc w:val="both"/>
              <w:rPr>
                <w:rFonts w:ascii="Times New Roman" w:eastAsia="Times New Roman" w:hAnsi="Times New Roman" w:cs="Times New Roman"/>
                <w:sz w:val="21"/>
                <w:szCs w:val="21"/>
                <w:lang w:val="ru-RU" w:eastAsia="ru-RU"/>
              </w:rPr>
            </w:pPr>
            <w:r w:rsidRPr="00F23180">
              <w:rPr>
                <w:rFonts w:ascii="Times New Roman" w:eastAsia="Times New Roman" w:hAnsi="Times New Roman" w:cs="Times New Roman"/>
                <w:sz w:val="21"/>
                <w:szCs w:val="21"/>
                <w:lang w:val="ru-RU"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5CDED" w14:textId="77777777" w:rsidR="00F23180" w:rsidRPr="00F23180" w:rsidRDefault="00F23180" w:rsidP="00F23180">
            <w:pPr>
              <w:spacing w:after="200" w:line="240" w:lineRule="auto"/>
              <w:contextualSpacing/>
              <w:jc w:val="both"/>
              <w:rPr>
                <w:rFonts w:ascii="Times New Roman" w:eastAsia="Times New Roman" w:hAnsi="Times New Roman" w:cs="Times New Roman"/>
                <w:b/>
                <w:lang w:val="ru-RU" w:eastAsia="ru-RU"/>
              </w:rPr>
            </w:pPr>
            <w:proofErr w:type="spellStart"/>
            <w:r w:rsidRPr="00F23180">
              <w:rPr>
                <w:rFonts w:ascii="Times New Roman" w:eastAsia="Times New Roman" w:hAnsi="Times New Roman" w:cs="Times New Roman"/>
                <w:b/>
                <w:bCs/>
                <w:lang w:val="ru-RU" w:eastAsia="ru-RU"/>
              </w:rPr>
              <w:t>Достовірна</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інформація</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щодо</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наявності</w:t>
            </w:r>
            <w:proofErr w:type="spellEnd"/>
            <w:r w:rsidRPr="00F23180">
              <w:rPr>
                <w:rFonts w:ascii="Times New Roman" w:eastAsia="Times New Roman" w:hAnsi="Times New Roman" w:cs="Times New Roman"/>
                <w:b/>
                <w:bCs/>
                <w:lang w:val="ru-RU" w:eastAsia="ru-RU"/>
              </w:rPr>
              <w:t xml:space="preserve"> в </w:t>
            </w:r>
            <w:proofErr w:type="spellStart"/>
            <w:r w:rsidRPr="00F23180">
              <w:rPr>
                <w:rFonts w:ascii="Times New Roman" w:eastAsia="Times New Roman" w:hAnsi="Times New Roman" w:cs="Times New Roman"/>
                <w:b/>
                <w:bCs/>
                <w:lang w:val="ru-RU" w:eastAsia="ru-RU"/>
              </w:rPr>
              <w:t>учасника</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ліцензії</w:t>
            </w:r>
            <w:proofErr w:type="spellEnd"/>
            <w:r w:rsidRPr="00F23180">
              <w:rPr>
                <w:rFonts w:ascii="Times New Roman" w:eastAsia="Times New Roman" w:hAnsi="Times New Roman" w:cs="Times New Roman"/>
                <w:b/>
                <w:bCs/>
                <w:lang w:val="ru-RU" w:eastAsia="ru-RU"/>
              </w:rPr>
              <w:t xml:space="preserve">, яка </w:t>
            </w:r>
            <w:proofErr w:type="spellStart"/>
            <w:r w:rsidRPr="00F23180">
              <w:rPr>
                <w:rFonts w:ascii="Times New Roman" w:eastAsia="Times New Roman" w:hAnsi="Times New Roman" w:cs="Times New Roman"/>
                <w:b/>
                <w:bCs/>
                <w:lang w:val="ru-RU" w:eastAsia="ru-RU"/>
              </w:rPr>
              <w:t>дає</w:t>
            </w:r>
            <w:proofErr w:type="spellEnd"/>
            <w:r w:rsidRPr="00F23180">
              <w:rPr>
                <w:rFonts w:ascii="Times New Roman" w:eastAsia="Times New Roman" w:hAnsi="Times New Roman" w:cs="Times New Roman"/>
                <w:b/>
                <w:bCs/>
                <w:lang w:val="ru-RU" w:eastAsia="ru-RU"/>
              </w:rPr>
              <w:t xml:space="preserve"> право </w:t>
            </w:r>
            <w:proofErr w:type="spellStart"/>
            <w:r w:rsidRPr="00F23180">
              <w:rPr>
                <w:rFonts w:ascii="Times New Roman" w:eastAsia="Times New Roman" w:hAnsi="Times New Roman" w:cs="Times New Roman"/>
                <w:b/>
                <w:bCs/>
                <w:lang w:val="ru-RU" w:eastAsia="ru-RU"/>
              </w:rPr>
              <w:t>виконувати</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роботи</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які</w:t>
            </w:r>
            <w:proofErr w:type="spellEnd"/>
            <w:r w:rsidRPr="00F23180">
              <w:rPr>
                <w:rFonts w:ascii="Times New Roman" w:eastAsia="Times New Roman" w:hAnsi="Times New Roman" w:cs="Times New Roman"/>
                <w:b/>
                <w:bCs/>
                <w:lang w:val="ru-RU" w:eastAsia="ru-RU"/>
              </w:rPr>
              <w:t xml:space="preserve"> є предметом </w:t>
            </w:r>
            <w:proofErr w:type="spellStart"/>
            <w:r w:rsidRPr="00F23180">
              <w:rPr>
                <w:rFonts w:ascii="Times New Roman" w:eastAsia="Times New Roman" w:hAnsi="Times New Roman" w:cs="Times New Roman"/>
                <w:b/>
                <w:bCs/>
                <w:lang w:val="ru-RU" w:eastAsia="ru-RU"/>
              </w:rPr>
              <w:t>закупівлі</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надати</w:t>
            </w:r>
            <w:proofErr w:type="spellEnd"/>
            <w:r w:rsidRPr="00F23180">
              <w:rPr>
                <w:rFonts w:ascii="Times New Roman" w:eastAsia="Times New Roman" w:hAnsi="Times New Roman" w:cs="Times New Roman"/>
                <w:b/>
                <w:bCs/>
                <w:lang w:val="ru-RU" w:eastAsia="ru-RU"/>
              </w:rPr>
              <w:t xml:space="preserve"> скан-</w:t>
            </w:r>
            <w:proofErr w:type="spellStart"/>
            <w:r w:rsidRPr="00F23180">
              <w:rPr>
                <w:rFonts w:ascii="Times New Roman" w:eastAsia="Times New Roman" w:hAnsi="Times New Roman" w:cs="Times New Roman"/>
                <w:b/>
                <w:bCs/>
                <w:lang w:val="ru-RU" w:eastAsia="ru-RU"/>
              </w:rPr>
              <w:t>копію</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ліцензії</w:t>
            </w:r>
            <w:proofErr w:type="spellEnd"/>
            <w:r w:rsidRPr="00F23180">
              <w:rPr>
                <w:rFonts w:ascii="Times New Roman" w:eastAsia="Times New Roman" w:hAnsi="Times New Roman" w:cs="Times New Roman"/>
                <w:b/>
                <w:bCs/>
                <w:lang w:val="ru-RU" w:eastAsia="ru-RU"/>
              </w:rPr>
              <w:t xml:space="preserve"> з </w:t>
            </w:r>
            <w:proofErr w:type="spellStart"/>
            <w:r w:rsidRPr="00F23180">
              <w:rPr>
                <w:rFonts w:ascii="Times New Roman" w:eastAsia="Times New Roman" w:hAnsi="Times New Roman" w:cs="Times New Roman"/>
                <w:b/>
                <w:bCs/>
                <w:lang w:val="ru-RU" w:eastAsia="ru-RU"/>
              </w:rPr>
              <w:t>додатком</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або</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довідка</w:t>
            </w:r>
            <w:proofErr w:type="spellEnd"/>
            <w:r w:rsidRPr="00F23180">
              <w:rPr>
                <w:rFonts w:ascii="Times New Roman" w:eastAsia="Times New Roman" w:hAnsi="Times New Roman" w:cs="Times New Roman"/>
                <w:b/>
                <w:bCs/>
                <w:lang w:val="ru-RU" w:eastAsia="ru-RU"/>
              </w:rPr>
              <w:t xml:space="preserve"> з </w:t>
            </w:r>
            <w:proofErr w:type="spellStart"/>
            <w:r w:rsidRPr="00F23180">
              <w:rPr>
                <w:rFonts w:ascii="Times New Roman" w:eastAsia="Times New Roman" w:hAnsi="Times New Roman" w:cs="Times New Roman"/>
                <w:b/>
                <w:bCs/>
                <w:lang w:val="ru-RU" w:eastAsia="ru-RU"/>
              </w:rPr>
              <w:t>посиланням</w:t>
            </w:r>
            <w:proofErr w:type="spellEnd"/>
            <w:r w:rsidRPr="00F23180">
              <w:rPr>
                <w:rFonts w:ascii="Times New Roman" w:eastAsia="Times New Roman" w:hAnsi="Times New Roman" w:cs="Times New Roman"/>
                <w:b/>
                <w:bCs/>
                <w:lang w:val="ru-RU" w:eastAsia="ru-RU"/>
              </w:rPr>
              <w:t xml:space="preserve"> на веб-сайт, де </w:t>
            </w:r>
            <w:proofErr w:type="spellStart"/>
            <w:r w:rsidRPr="00F23180">
              <w:rPr>
                <w:rFonts w:ascii="Times New Roman" w:eastAsia="Times New Roman" w:hAnsi="Times New Roman" w:cs="Times New Roman"/>
                <w:b/>
                <w:bCs/>
                <w:lang w:val="ru-RU" w:eastAsia="ru-RU"/>
              </w:rPr>
              <w:t>можна</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перевірити</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наявність</w:t>
            </w:r>
            <w:proofErr w:type="spellEnd"/>
            <w:r w:rsidRPr="00F23180">
              <w:rPr>
                <w:rFonts w:ascii="Times New Roman" w:eastAsia="Times New Roman" w:hAnsi="Times New Roman" w:cs="Times New Roman"/>
                <w:b/>
                <w:bCs/>
                <w:lang w:val="ru-RU" w:eastAsia="ru-RU"/>
              </w:rPr>
              <w:t xml:space="preserve"> в </w:t>
            </w:r>
            <w:proofErr w:type="spellStart"/>
            <w:r w:rsidRPr="00F23180">
              <w:rPr>
                <w:rFonts w:ascii="Times New Roman" w:eastAsia="Times New Roman" w:hAnsi="Times New Roman" w:cs="Times New Roman"/>
                <w:b/>
                <w:bCs/>
                <w:lang w:val="ru-RU" w:eastAsia="ru-RU"/>
              </w:rPr>
              <w:t>учасника</w:t>
            </w:r>
            <w:proofErr w:type="spellEnd"/>
            <w:r w:rsidRPr="00F23180">
              <w:rPr>
                <w:rFonts w:ascii="Times New Roman" w:eastAsia="Times New Roman" w:hAnsi="Times New Roman" w:cs="Times New Roman"/>
                <w:b/>
                <w:bCs/>
                <w:lang w:val="ru-RU" w:eastAsia="ru-RU"/>
              </w:rPr>
              <w:t xml:space="preserve"> </w:t>
            </w:r>
            <w:proofErr w:type="spellStart"/>
            <w:r w:rsidRPr="00F23180">
              <w:rPr>
                <w:rFonts w:ascii="Times New Roman" w:eastAsia="Times New Roman" w:hAnsi="Times New Roman" w:cs="Times New Roman"/>
                <w:b/>
                <w:bCs/>
                <w:lang w:val="ru-RU" w:eastAsia="ru-RU"/>
              </w:rPr>
              <w:t>ліцензії</w:t>
            </w:r>
            <w:proofErr w:type="spellEnd"/>
            <w:r w:rsidRPr="00F23180">
              <w:rPr>
                <w:rFonts w:ascii="Times New Roman" w:eastAsia="Times New Roman" w:hAnsi="Times New Roman" w:cs="Times New Roman"/>
                <w:b/>
                <w:bCs/>
                <w:lang w:val="ru-RU" w:eastAsia="ru-RU"/>
              </w:rPr>
              <w:t>).</w:t>
            </w:r>
          </w:p>
        </w:tc>
      </w:tr>
    </w:tbl>
    <w:p w14:paraId="35519135" w14:textId="77777777" w:rsidR="00F23180" w:rsidRPr="00F23180" w:rsidRDefault="00F23180" w:rsidP="00F23180">
      <w:pPr>
        <w:spacing w:after="200" w:line="276" w:lineRule="auto"/>
        <w:rPr>
          <w:rFonts w:ascii="Times New Roman" w:eastAsia="Times New Roman" w:hAnsi="Times New Roman" w:cs="Times New Roman"/>
          <w:b/>
          <w:lang w:eastAsia="ru-RU"/>
        </w:rPr>
      </w:pPr>
    </w:p>
    <w:p w14:paraId="153C6810" w14:textId="77777777" w:rsidR="00F23180" w:rsidRDefault="00F23180" w:rsidP="00F67159">
      <w:pPr>
        <w:spacing w:after="0" w:line="240" w:lineRule="auto"/>
        <w:rPr>
          <w:rFonts w:ascii="Times New Roman" w:eastAsia="Times New Roman" w:hAnsi="Times New Roman" w:cs="Times New Roman"/>
          <w:sz w:val="24"/>
          <w:szCs w:val="24"/>
        </w:rPr>
      </w:pPr>
    </w:p>
    <w:p w14:paraId="4970DE11" w14:textId="77777777" w:rsidR="00F23180" w:rsidRDefault="00F23180" w:rsidP="00F67159">
      <w:pPr>
        <w:spacing w:after="0" w:line="240" w:lineRule="auto"/>
        <w:rPr>
          <w:rFonts w:ascii="Times New Roman" w:eastAsia="Times New Roman" w:hAnsi="Times New Roman" w:cs="Times New Roman"/>
          <w:sz w:val="24"/>
          <w:szCs w:val="24"/>
        </w:rPr>
      </w:pPr>
    </w:p>
    <w:p w14:paraId="0A040B1F" w14:textId="77777777" w:rsidR="00F23180" w:rsidRDefault="00F23180" w:rsidP="00F67159">
      <w:pPr>
        <w:spacing w:after="0" w:line="240" w:lineRule="auto"/>
        <w:rPr>
          <w:rFonts w:ascii="Times New Roman" w:eastAsia="Times New Roman" w:hAnsi="Times New Roman" w:cs="Times New Roman"/>
          <w:sz w:val="24"/>
          <w:szCs w:val="24"/>
        </w:rPr>
      </w:pPr>
    </w:p>
    <w:p w14:paraId="582B48AD" w14:textId="77777777" w:rsidR="00F23180" w:rsidRDefault="00F23180" w:rsidP="00F67159">
      <w:pPr>
        <w:spacing w:after="0" w:line="240" w:lineRule="auto"/>
        <w:rPr>
          <w:rFonts w:ascii="Times New Roman" w:eastAsia="Times New Roman" w:hAnsi="Times New Roman" w:cs="Times New Roman"/>
          <w:sz w:val="24"/>
          <w:szCs w:val="24"/>
        </w:rPr>
      </w:pPr>
    </w:p>
    <w:p w14:paraId="0F8FF954" w14:textId="77777777" w:rsidR="00F23180" w:rsidRDefault="00F23180" w:rsidP="00F67159">
      <w:pPr>
        <w:spacing w:after="0" w:line="240" w:lineRule="auto"/>
        <w:rPr>
          <w:rFonts w:ascii="Times New Roman" w:eastAsia="Times New Roman" w:hAnsi="Times New Roman" w:cs="Times New Roman"/>
          <w:sz w:val="24"/>
          <w:szCs w:val="24"/>
        </w:rPr>
      </w:pPr>
    </w:p>
    <w:p w14:paraId="215CD53F" w14:textId="77777777" w:rsidR="00A77EE1" w:rsidRDefault="00A77EE1" w:rsidP="00F67159">
      <w:pPr>
        <w:spacing w:after="0" w:line="240" w:lineRule="auto"/>
        <w:rPr>
          <w:rFonts w:ascii="Times New Roman" w:eastAsia="Times New Roman" w:hAnsi="Times New Roman" w:cs="Times New Roman"/>
          <w:sz w:val="24"/>
          <w:szCs w:val="24"/>
        </w:rPr>
      </w:pPr>
    </w:p>
    <w:p w14:paraId="016DA18A" w14:textId="77777777" w:rsidR="00A77EE1" w:rsidRDefault="00A77EE1" w:rsidP="00F67159">
      <w:pPr>
        <w:spacing w:after="0" w:line="240" w:lineRule="auto"/>
        <w:rPr>
          <w:rFonts w:ascii="Times New Roman" w:eastAsia="Times New Roman" w:hAnsi="Times New Roman" w:cs="Times New Roman"/>
          <w:sz w:val="24"/>
          <w:szCs w:val="24"/>
        </w:rPr>
      </w:pPr>
    </w:p>
    <w:p w14:paraId="65DAE1D4" w14:textId="77777777" w:rsidR="00A77EE1" w:rsidRDefault="00A77EE1" w:rsidP="00F67159">
      <w:pPr>
        <w:spacing w:after="0" w:line="240" w:lineRule="auto"/>
        <w:rPr>
          <w:rFonts w:ascii="Times New Roman" w:eastAsia="Times New Roman" w:hAnsi="Times New Roman" w:cs="Times New Roman"/>
          <w:sz w:val="24"/>
          <w:szCs w:val="24"/>
        </w:rPr>
      </w:pPr>
    </w:p>
    <w:p w14:paraId="191672C9" w14:textId="77777777" w:rsidR="00A77EE1" w:rsidRDefault="00A77EE1" w:rsidP="00F67159">
      <w:pPr>
        <w:spacing w:after="0" w:line="240" w:lineRule="auto"/>
        <w:rPr>
          <w:rFonts w:ascii="Times New Roman" w:eastAsia="Times New Roman" w:hAnsi="Times New Roman" w:cs="Times New Roman"/>
          <w:sz w:val="24"/>
          <w:szCs w:val="24"/>
        </w:rPr>
      </w:pPr>
    </w:p>
    <w:p w14:paraId="0D3E5620" w14:textId="77777777" w:rsidR="00D26074" w:rsidRDefault="00D26074" w:rsidP="00F67159">
      <w:pPr>
        <w:spacing w:after="0" w:line="240" w:lineRule="auto"/>
        <w:rPr>
          <w:rFonts w:ascii="Times New Roman" w:eastAsia="Times New Roman" w:hAnsi="Times New Roman" w:cs="Times New Roman"/>
          <w:sz w:val="24"/>
          <w:szCs w:val="24"/>
        </w:rPr>
      </w:pPr>
    </w:p>
    <w:p w14:paraId="2B7AB995" w14:textId="77777777" w:rsidR="00F23180" w:rsidRDefault="00F23180" w:rsidP="00F67159">
      <w:pPr>
        <w:spacing w:after="0" w:line="240" w:lineRule="auto"/>
        <w:rPr>
          <w:rFonts w:ascii="Times New Roman" w:eastAsia="Times New Roman" w:hAnsi="Times New Roman" w:cs="Times New Roman"/>
          <w:sz w:val="24"/>
          <w:szCs w:val="24"/>
        </w:rPr>
      </w:pPr>
    </w:p>
    <w:p w14:paraId="2BD23D37" w14:textId="77777777" w:rsidR="004603FB" w:rsidRDefault="004603FB" w:rsidP="00D26074">
      <w:pPr>
        <w:spacing w:after="0" w:line="240" w:lineRule="auto"/>
        <w:jc w:val="right"/>
        <w:rPr>
          <w:rFonts w:ascii="Times New Roman" w:hAnsi="Times New Roman" w:cs="Times New Roman"/>
          <w:b/>
          <w:bCs/>
          <w:sz w:val="24"/>
          <w:szCs w:val="24"/>
          <w:lang w:eastAsia="en-US"/>
        </w:rPr>
      </w:pPr>
    </w:p>
    <w:p w14:paraId="349432E3" w14:textId="77777777" w:rsidR="004603FB" w:rsidRDefault="004603FB" w:rsidP="00D26074">
      <w:pPr>
        <w:spacing w:after="0" w:line="240" w:lineRule="auto"/>
        <w:jc w:val="right"/>
        <w:rPr>
          <w:rFonts w:ascii="Times New Roman" w:hAnsi="Times New Roman" w:cs="Times New Roman"/>
          <w:b/>
          <w:bCs/>
          <w:sz w:val="24"/>
          <w:szCs w:val="24"/>
          <w:lang w:eastAsia="en-US"/>
        </w:rPr>
      </w:pPr>
    </w:p>
    <w:p w14:paraId="6BE5F1B5" w14:textId="77777777" w:rsidR="004603FB" w:rsidRDefault="004603FB" w:rsidP="00D26074">
      <w:pPr>
        <w:spacing w:after="0" w:line="240" w:lineRule="auto"/>
        <w:jc w:val="right"/>
        <w:rPr>
          <w:rFonts w:ascii="Times New Roman" w:hAnsi="Times New Roman" w:cs="Times New Roman"/>
          <w:b/>
          <w:bCs/>
          <w:sz w:val="24"/>
          <w:szCs w:val="24"/>
          <w:lang w:eastAsia="en-US"/>
        </w:rPr>
      </w:pPr>
    </w:p>
    <w:p w14:paraId="36A52706" w14:textId="77777777" w:rsidR="004603FB" w:rsidRDefault="004603FB" w:rsidP="00D26074">
      <w:pPr>
        <w:spacing w:after="0" w:line="240" w:lineRule="auto"/>
        <w:jc w:val="right"/>
        <w:rPr>
          <w:rFonts w:ascii="Times New Roman" w:hAnsi="Times New Roman" w:cs="Times New Roman"/>
          <w:b/>
          <w:bCs/>
          <w:sz w:val="24"/>
          <w:szCs w:val="24"/>
          <w:lang w:eastAsia="en-US"/>
        </w:rPr>
      </w:pPr>
    </w:p>
    <w:p w14:paraId="1E2E4633" w14:textId="6F76ABAE" w:rsidR="00D26074" w:rsidRPr="00D26074" w:rsidRDefault="00D26074" w:rsidP="00D26074">
      <w:pPr>
        <w:spacing w:after="0" w:line="240" w:lineRule="auto"/>
        <w:jc w:val="right"/>
        <w:rPr>
          <w:rFonts w:ascii="Times New Roman" w:hAnsi="Times New Roman" w:cs="Times New Roman"/>
          <w:b/>
          <w:bCs/>
          <w:sz w:val="24"/>
          <w:szCs w:val="24"/>
          <w:lang w:eastAsia="en-US"/>
        </w:rPr>
      </w:pPr>
      <w:r w:rsidRPr="00D26074">
        <w:rPr>
          <w:rFonts w:ascii="Times New Roman" w:hAnsi="Times New Roman" w:cs="Times New Roman"/>
          <w:b/>
          <w:bCs/>
          <w:sz w:val="24"/>
          <w:szCs w:val="24"/>
          <w:lang w:eastAsia="en-US"/>
        </w:rPr>
        <w:lastRenderedPageBreak/>
        <w:t>Додаток № 2</w:t>
      </w:r>
    </w:p>
    <w:p w14:paraId="7047C76D" w14:textId="77777777" w:rsidR="00D26074" w:rsidRPr="004603FB" w:rsidRDefault="00D26074" w:rsidP="00D26074">
      <w:pPr>
        <w:spacing w:after="0" w:line="240" w:lineRule="auto"/>
        <w:jc w:val="right"/>
        <w:rPr>
          <w:rFonts w:ascii="Times New Roman" w:hAnsi="Times New Roman" w:cs="Times New Roman"/>
          <w:i/>
          <w:iCs/>
          <w:sz w:val="24"/>
          <w:szCs w:val="24"/>
          <w:lang w:eastAsia="en-US"/>
        </w:rPr>
      </w:pPr>
      <w:r w:rsidRPr="004603FB">
        <w:rPr>
          <w:rFonts w:ascii="Times New Roman" w:hAnsi="Times New Roman" w:cs="Times New Roman"/>
          <w:i/>
          <w:iCs/>
          <w:sz w:val="24"/>
          <w:szCs w:val="24"/>
          <w:lang w:eastAsia="en-US"/>
        </w:rPr>
        <w:t xml:space="preserve">до тендерної документації </w:t>
      </w:r>
    </w:p>
    <w:p w14:paraId="0CBA8395" w14:textId="77777777" w:rsidR="00D26074" w:rsidRPr="00D26074" w:rsidRDefault="00D26074" w:rsidP="00D26074">
      <w:pPr>
        <w:spacing w:after="0" w:line="240" w:lineRule="auto"/>
        <w:rPr>
          <w:rFonts w:ascii="Times New Roman" w:hAnsi="Times New Roman" w:cs="Times New Roman"/>
          <w:b/>
          <w:bCs/>
          <w:sz w:val="24"/>
          <w:szCs w:val="24"/>
          <w:lang w:eastAsia="en-US"/>
        </w:rPr>
      </w:pPr>
    </w:p>
    <w:p w14:paraId="6A569CA7" w14:textId="77777777" w:rsidR="00D26074" w:rsidRPr="00D26074" w:rsidRDefault="00D26074" w:rsidP="00D26074">
      <w:pPr>
        <w:keepNext/>
        <w:spacing w:after="0" w:line="240" w:lineRule="auto"/>
        <w:jc w:val="center"/>
        <w:rPr>
          <w:rFonts w:ascii="Times New Roman" w:hAnsi="Times New Roman" w:cs="Times New Roman"/>
          <w:b/>
          <w:sz w:val="24"/>
          <w:szCs w:val="24"/>
          <w:lang w:eastAsia="en-US"/>
        </w:rPr>
      </w:pPr>
    </w:p>
    <w:p w14:paraId="17C4B558" w14:textId="77777777" w:rsidR="00D26074" w:rsidRPr="00D26074" w:rsidRDefault="00D26074" w:rsidP="00D26074">
      <w:pPr>
        <w:keepNext/>
        <w:spacing w:after="0" w:line="240" w:lineRule="auto"/>
        <w:jc w:val="center"/>
        <w:rPr>
          <w:rFonts w:ascii="Times New Roman" w:hAnsi="Times New Roman" w:cs="Times New Roman"/>
          <w:b/>
          <w:bCs/>
          <w:sz w:val="24"/>
          <w:szCs w:val="24"/>
          <w:lang w:eastAsia="en-US"/>
        </w:rPr>
      </w:pPr>
      <w:r w:rsidRPr="00D26074">
        <w:rPr>
          <w:rFonts w:ascii="Times New Roman" w:hAnsi="Times New Roman" w:cs="Times New Roman"/>
          <w:b/>
          <w:sz w:val="24"/>
          <w:szCs w:val="24"/>
          <w:lang w:eastAsia="en-US"/>
        </w:rPr>
        <w:t>ТЕХНІЧНІ, ЯКІСНІ ТА КІЛЬКІСНІ</w:t>
      </w:r>
      <w:r w:rsidRPr="00D26074">
        <w:rPr>
          <w:rFonts w:ascii="Times New Roman" w:hAnsi="Times New Roman" w:cs="Times New Roman"/>
          <w:b/>
          <w:bCs/>
          <w:sz w:val="24"/>
          <w:szCs w:val="24"/>
          <w:lang w:eastAsia="en-US"/>
        </w:rPr>
        <w:t xml:space="preserve"> ХАРАКТЕРИСТИКИ ПРЕДМЕТА ЗАКУПІВЛІ</w:t>
      </w:r>
    </w:p>
    <w:p w14:paraId="706DC26A" w14:textId="77777777" w:rsidR="00D26074" w:rsidRPr="00D26074" w:rsidRDefault="00D26074" w:rsidP="00D26074">
      <w:pPr>
        <w:keepNext/>
        <w:spacing w:after="0" w:line="240" w:lineRule="auto"/>
        <w:rPr>
          <w:rFonts w:ascii="Times New Roman" w:hAnsi="Times New Roman" w:cs="Times New Roman"/>
          <w:b/>
          <w:bCs/>
          <w:sz w:val="24"/>
          <w:szCs w:val="24"/>
          <w:lang w:eastAsia="en-US"/>
        </w:rPr>
      </w:pPr>
    </w:p>
    <w:p w14:paraId="3DC8475B" w14:textId="77777777" w:rsidR="00D26074" w:rsidRPr="00D26074" w:rsidRDefault="00D26074" w:rsidP="00D26074">
      <w:pPr>
        <w:autoSpaceDE w:val="0"/>
        <w:autoSpaceDN w:val="0"/>
        <w:adjustRightInd w:val="0"/>
        <w:spacing w:after="200" w:line="240" w:lineRule="auto"/>
        <w:jc w:val="center"/>
        <w:rPr>
          <w:rFonts w:ascii="Times New Roman" w:hAnsi="Times New Roman" w:cs="Times New Roman"/>
          <w:b/>
          <w:sz w:val="24"/>
          <w:szCs w:val="24"/>
          <w:lang w:eastAsia="en-US"/>
        </w:rPr>
      </w:pPr>
      <w:r w:rsidRPr="00D26074">
        <w:rPr>
          <w:rFonts w:ascii="Times New Roman" w:hAnsi="Times New Roman" w:cs="Times New Roman"/>
          <w:b/>
          <w:sz w:val="24"/>
          <w:szCs w:val="24"/>
          <w:lang w:eastAsia="en-US"/>
        </w:rPr>
        <w:t>ТЕХНІЧНІ ВИМОГИ ДО ПРЕДМЕТУ ЗАКУПІВЛІ</w:t>
      </w:r>
    </w:p>
    <w:p w14:paraId="476648CC" w14:textId="77777777" w:rsidR="00D26074" w:rsidRPr="00D26074" w:rsidRDefault="00D26074" w:rsidP="00D26074">
      <w:pPr>
        <w:autoSpaceDE w:val="0"/>
        <w:autoSpaceDN w:val="0"/>
        <w:adjustRightInd w:val="0"/>
        <w:spacing w:after="200" w:line="240" w:lineRule="auto"/>
        <w:jc w:val="center"/>
        <w:rPr>
          <w:rFonts w:ascii="Times New Roman" w:hAnsi="Times New Roman" w:cs="Times New Roman"/>
          <w:b/>
          <w:sz w:val="24"/>
          <w:szCs w:val="24"/>
          <w:lang w:eastAsia="en-US"/>
        </w:rPr>
      </w:pPr>
    </w:p>
    <w:p w14:paraId="3A0392AD" w14:textId="77777777" w:rsidR="00D26074" w:rsidRPr="00D26074" w:rsidRDefault="00D26074" w:rsidP="00D26074">
      <w:pPr>
        <w:spacing w:after="0" w:line="240" w:lineRule="auto"/>
        <w:jc w:val="both"/>
        <w:rPr>
          <w:rFonts w:cs="Times New Roman"/>
          <w:lang w:eastAsia="en-US"/>
        </w:rPr>
      </w:pPr>
      <w:r w:rsidRPr="00D26074">
        <w:rPr>
          <w:rFonts w:ascii="Times New Roman" w:hAnsi="Times New Roman" w:cs="Times New Roman"/>
          <w:b/>
          <w:sz w:val="24"/>
          <w:szCs w:val="24"/>
          <w:lang w:eastAsia="en-US"/>
        </w:rPr>
        <w:t>1.Вимоги щодо якості товару:</w:t>
      </w:r>
      <w:r w:rsidRPr="00D26074">
        <w:rPr>
          <w:rFonts w:cs="Times New Roman"/>
          <w:lang w:eastAsia="en-US"/>
        </w:rPr>
        <w:t xml:space="preserve"> </w:t>
      </w:r>
    </w:p>
    <w:p w14:paraId="361EC526" w14:textId="77777777" w:rsidR="00D26074" w:rsidRPr="00D26074" w:rsidRDefault="00D26074" w:rsidP="00D26074">
      <w:pPr>
        <w:spacing w:after="0" w:line="240" w:lineRule="auto"/>
        <w:jc w:val="both"/>
        <w:rPr>
          <w:rFonts w:ascii="Times New Roman" w:hAnsi="Times New Roman" w:cs="Times New Roman"/>
          <w:sz w:val="24"/>
          <w:szCs w:val="24"/>
          <w:lang w:eastAsia="en-US"/>
        </w:rPr>
      </w:pPr>
      <w:r w:rsidRPr="00D26074">
        <w:rPr>
          <w:rFonts w:cs="Times New Roman"/>
          <w:lang w:eastAsia="en-US"/>
        </w:rPr>
        <w:tab/>
      </w:r>
      <w:r w:rsidRPr="00D26074">
        <w:rPr>
          <w:rFonts w:ascii="Times New Roman" w:hAnsi="Times New Roman" w:cs="Times New Roman"/>
          <w:sz w:val="24"/>
          <w:szCs w:val="24"/>
          <w:lang w:eastAsia="en-US"/>
        </w:rPr>
        <w:t xml:space="preserve">Природний газ - корисна копалина, яка є сумішшю вуглеводнів та 24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D26074">
          <w:rPr>
            <w:rFonts w:ascii="Times New Roman" w:hAnsi="Times New Roman" w:cs="Times New Roman"/>
            <w:sz w:val="24"/>
            <w:szCs w:val="24"/>
            <w:lang w:eastAsia="en-US"/>
          </w:rPr>
          <w:t>760 мм</w:t>
        </w:r>
      </w:smartTag>
      <w:r w:rsidRPr="00D26074">
        <w:rPr>
          <w:rFonts w:ascii="Times New Roman" w:hAnsi="Times New Roman" w:cs="Times New Roman"/>
          <w:sz w:val="24"/>
          <w:szCs w:val="24"/>
          <w:lang w:eastAsia="en-US"/>
        </w:rPr>
        <w:t xml:space="preserve"> ртутного стовпа і температура - 20° C) і є товарною продукцією. </w:t>
      </w:r>
    </w:p>
    <w:p w14:paraId="557E1586" w14:textId="77777777" w:rsidR="00D26074" w:rsidRPr="00D26074" w:rsidRDefault="00D26074" w:rsidP="00D26074">
      <w:pPr>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ab/>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D26074">
          <w:rPr>
            <w:rFonts w:ascii="Times New Roman" w:hAnsi="Times New Roman" w:cs="Times New Roman"/>
            <w:sz w:val="24"/>
            <w:szCs w:val="24"/>
            <w:lang w:eastAsia="en-US"/>
          </w:rPr>
          <w:t>760 мм</w:t>
        </w:r>
      </w:smartTag>
      <w:r w:rsidRPr="00D26074">
        <w:rPr>
          <w:rFonts w:ascii="Times New Roman" w:hAnsi="Times New Roman" w:cs="Times New Roman"/>
          <w:sz w:val="24"/>
          <w:szCs w:val="24"/>
          <w:lang w:eastAsia="en-US"/>
        </w:rPr>
        <w:t xml:space="preserve"> ртутного стовпчика (101,325 кПа).</w:t>
      </w:r>
    </w:p>
    <w:p w14:paraId="610CA3E6" w14:textId="77777777" w:rsidR="00D26074" w:rsidRPr="00D26074" w:rsidRDefault="00D26074" w:rsidP="00D26074">
      <w:pPr>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ab/>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3CF88FD0" w14:textId="77777777" w:rsidR="00D26074" w:rsidRPr="00D26074" w:rsidRDefault="00D26074" w:rsidP="00D26074">
      <w:pPr>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ab/>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w:t>
      </w:r>
    </w:p>
    <w:p w14:paraId="26B1EF90" w14:textId="77777777" w:rsidR="00D26074" w:rsidRPr="00D26074" w:rsidRDefault="00D26074" w:rsidP="00D26074">
      <w:pPr>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ab/>
        <w:t>Фізико-хімічні показники (ФХП) природного газу, який постачається замовнику, повинен відповідати параметрам, положенням Кодексу № 2493, Кодексу № 2494.</w:t>
      </w:r>
    </w:p>
    <w:p w14:paraId="1340285A" w14:textId="77777777" w:rsidR="00D26074" w:rsidRDefault="00D26074" w:rsidP="00D26074">
      <w:pPr>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ab/>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1F58D1A6" w14:textId="77777777" w:rsidR="00A77EE1" w:rsidRPr="00D26074" w:rsidRDefault="00A77EE1" w:rsidP="00D26074">
      <w:pPr>
        <w:spacing w:after="0" w:line="240" w:lineRule="auto"/>
        <w:jc w:val="both"/>
        <w:rPr>
          <w:rFonts w:ascii="Times New Roman" w:hAnsi="Times New Roman" w:cs="Times New Roman"/>
          <w:sz w:val="24"/>
          <w:szCs w:val="24"/>
          <w:lang w:eastAsia="en-US"/>
        </w:rPr>
      </w:pPr>
    </w:p>
    <w:p w14:paraId="109D7E07" w14:textId="25796BE3" w:rsidR="004603FB" w:rsidRPr="004603FB" w:rsidRDefault="00D26074" w:rsidP="004603FB">
      <w:pPr>
        <w:tabs>
          <w:tab w:val="left" w:pos="2429"/>
        </w:tabs>
        <w:spacing w:after="0" w:line="240" w:lineRule="auto"/>
        <w:ind w:right="-284"/>
        <w:jc w:val="both"/>
        <w:rPr>
          <w:rFonts w:ascii="Times New Roman" w:hAnsi="Times New Roman" w:cs="Times New Roman"/>
          <w:sz w:val="24"/>
          <w:szCs w:val="24"/>
          <w:lang w:eastAsia="en-US"/>
        </w:rPr>
      </w:pPr>
      <w:r w:rsidRPr="004603FB">
        <w:rPr>
          <w:rFonts w:ascii="Times New Roman" w:hAnsi="Times New Roman" w:cs="Times New Roman"/>
          <w:b/>
          <w:sz w:val="24"/>
          <w:szCs w:val="24"/>
          <w:lang w:eastAsia="en-US"/>
        </w:rPr>
        <w:t>2.</w:t>
      </w:r>
      <w:r w:rsidRPr="004603FB">
        <w:rPr>
          <w:rFonts w:ascii="Times New Roman" w:hAnsi="Times New Roman" w:cs="Times New Roman"/>
          <w:sz w:val="24"/>
          <w:szCs w:val="24"/>
          <w:lang w:eastAsia="en-US"/>
        </w:rPr>
        <w:t xml:space="preserve"> </w:t>
      </w:r>
      <w:r w:rsidRPr="004603FB">
        <w:rPr>
          <w:rFonts w:ascii="Times New Roman" w:hAnsi="Times New Roman" w:cs="Times New Roman"/>
          <w:b/>
          <w:sz w:val="24"/>
          <w:szCs w:val="24"/>
          <w:lang w:eastAsia="en-US"/>
        </w:rPr>
        <w:t>Адреси точок комерційного обліку</w:t>
      </w:r>
      <w:r w:rsidRPr="004603FB">
        <w:rPr>
          <w:rFonts w:ascii="Times New Roman" w:hAnsi="Times New Roman" w:cs="Times New Roman"/>
          <w:sz w:val="24"/>
          <w:szCs w:val="24"/>
          <w:lang w:eastAsia="en-US"/>
        </w:rPr>
        <w:t xml:space="preserve"> споживача, по яких здійснюється постачання природного газу постачальником: </w:t>
      </w:r>
    </w:p>
    <w:p w14:paraId="4CCD0467" w14:textId="77777777" w:rsidR="004603FB" w:rsidRPr="004603FB" w:rsidRDefault="004603FB" w:rsidP="004603FB">
      <w:pPr>
        <w:tabs>
          <w:tab w:val="left" w:pos="2429"/>
        </w:tabs>
        <w:spacing w:after="0" w:line="240" w:lineRule="auto"/>
        <w:ind w:right="-284"/>
        <w:jc w:val="both"/>
        <w:rPr>
          <w:rFonts w:ascii="Times New Roman" w:hAnsi="Times New Roman" w:cs="Times New Roman"/>
          <w:sz w:val="24"/>
          <w:szCs w:val="24"/>
          <w:lang w:eastAsia="en-US"/>
        </w:rPr>
      </w:pPr>
      <w:r w:rsidRPr="004603FB">
        <w:rPr>
          <w:rFonts w:ascii="Times New Roman" w:hAnsi="Times New Roman" w:cs="Times New Roman"/>
          <w:sz w:val="24"/>
          <w:szCs w:val="24"/>
          <w:lang w:eastAsia="en-US"/>
        </w:rPr>
        <w:t>80600, Львівська область, м. Броди, вул. 22 Січня, 17</w:t>
      </w:r>
    </w:p>
    <w:p w14:paraId="702EBFF4" w14:textId="77777777" w:rsidR="004603FB" w:rsidRPr="004603FB" w:rsidRDefault="004603FB" w:rsidP="004603FB">
      <w:pPr>
        <w:tabs>
          <w:tab w:val="left" w:pos="2429"/>
        </w:tabs>
        <w:spacing w:after="0" w:line="240" w:lineRule="auto"/>
        <w:ind w:right="-284"/>
        <w:jc w:val="both"/>
        <w:rPr>
          <w:rFonts w:ascii="Times New Roman" w:hAnsi="Times New Roman" w:cs="Times New Roman"/>
          <w:sz w:val="24"/>
          <w:szCs w:val="24"/>
          <w:lang w:eastAsia="en-US"/>
        </w:rPr>
      </w:pPr>
      <w:r w:rsidRPr="004603FB">
        <w:rPr>
          <w:rFonts w:ascii="Times New Roman" w:hAnsi="Times New Roman" w:cs="Times New Roman"/>
          <w:sz w:val="24"/>
          <w:szCs w:val="24"/>
          <w:lang w:eastAsia="en-US"/>
        </w:rPr>
        <w:t>80100, Львівська область, м. Сокаль, вул. Шептицького, 65</w:t>
      </w:r>
    </w:p>
    <w:p w14:paraId="4C86D9FE" w14:textId="77777777" w:rsidR="004603FB" w:rsidRPr="004603FB" w:rsidRDefault="004603FB" w:rsidP="004603FB">
      <w:pPr>
        <w:tabs>
          <w:tab w:val="left" w:pos="2429"/>
        </w:tabs>
        <w:spacing w:after="0" w:line="240" w:lineRule="auto"/>
        <w:ind w:right="-284"/>
        <w:jc w:val="both"/>
        <w:rPr>
          <w:rFonts w:ascii="Times New Roman" w:hAnsi="Times New Roman" w:cs="Times New Roman"/>
          <w:sz w:val="24"/>
          <w:szCs w:val="24"/>
          <w:lang w:eastAsia="en-US"/>
        </w:rPr>
      </w:pPr>
      <w:r w:rsidRPr="004603FB">
        <w:rPr>
          <w:rFonts w:ascii="Times New Roman" w:hAnsi="Times New Roman" w:cs="Times New Roman"/>
          <w:sz w:val="24"/>
          <w:szCs w:val="24"/>
          <w:lang w:eastAsia="en-US"/>
        </w:rPr>
        <w:t>81200, Львівська область, м. Перемишляни, вул. Галицька, 5а</w:t>
      </w:r>
    </w:p>
    <w:p w14:paraId="6C65C3E8" w14:textId="77777777" w:rsidR="004603FB" w:rsidRPr="004603FB" w:rsidRDefault="004603FB" w:rsidP="004603FB">
      <w:pPr>
        <w:tabs>
          <w:tab w:val="left" w:pos="2429"/>
        </w:tabs>
        <w:spacing w:after="0" w:line="240" w:lineRule="auto"/>
        <w:ind w:right="-284"/>
        <w:jc w:val="both"/>
        <w:rPr>
          <w:rFonts w:ascii="Times New Roman" w:hAnsi="Times New Roman" w:cs="Times New Roman"/>
          <w:sz w:val="24"/>
          <w:szCs w:val="24"/>
          <w:lang w:eastAsia="en-US"/>
        </w:rPr>
      </w:pPr>
      <w:r w:rsidRPr="004603FB">
        <w:rPr>
          <w:rFonts w:ascii="Times New Roman" w:hAnsi="Times New Roman" w:cs="Times New Roman"/>
          <w:sz w:val="24"/>
          <w:szCs w:val="24"/>
          <w:lang w:eastAsia="en-US"/>
        </w:rPr>
        <w:t>81400, Львівська область, м. Самбір, вул. Т. Шевченка, 41</w:t>
      </w:r>
    </w:p>
    <w:p w14:paraId="0069B968" w14:textId="77777777" w:rsidR="00D26074" w:rsidRPr="00D26074" w:rsidRDefault="00D26074" w:rsidP="00D26074">
      <w:pPr>
        <w:shd w:val="clear" w:color="auto" w:fill="FFFFFF"/>
        <w:spacing w:after="0" w:line="240" w:lineRule="auto"/>
        <w:jc w:val="both"/>
        <w:textAlignment w:val="baseline"/>
        <w:rPr>
          <w:rFonts w:ascii="Times New Roman" w:hAnsi="Times New Roman" w:cs="Times New Roman"/>
          <w:b/>
          <w:sz w:val="24"/>
          <w:szCs w:val="24"/>
          <w:lang w:eastAsia="en-US"/>
        </w:rPr>
      </w:pPr>
      <w:r w:rsidRPr="00D26074">
        <w:rPr>
          <w:rFonts w:ascii="Times New Roman" w:hAnsi="Times New Roman" w:cs="Times New Roman"/>
          <w:b/>
          <w:sz w:val="24"/>
          <w:szCs w:val="24"/>
          <w:lang w:eastAsia="en-US"/>
        </w:rPr>
        <w:t>3.  Обсяги закупівлі  природного газу</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5270"/>
        <w:gridCol w:w="3202"/>
      </w:tblGrid>
      <w:tr w:rsidR="00D26074" w:rsidRPr="00D26074" w14:paraId="22066E0B" w14:textId="77777777" w:rsidTr="00D26074">
        <w:trPr>
          <w:trHeight w:val="227"/>
        </w:trPr>
        <w:tc>
          <w:tcPr>
            <w:tcW w:w="850" w:type="dxa"/>
            <w:tcBorders>
              <w:top w:val="single" w:sz="4" w:space="0" w:color="auto"/>
              <w:left w:val="single" w:sz="4" w:space="0" w:color="auto"/>
              <w:bottom w:val="single" w:sz="4" w:space="0" w:color="auto"/>
              <w:right w:val="single" w:sz="4" w:space="0" w:color="auto"/>
            </w:tcBorders>
          </w:tcPr>
          <w:p w14:paraId="72FA6813" w14:textId="77777777" w:rsidR="00D26074" w:rsidRPr="00D26074" w:rsidRDefault="00D26074" w:rsidP="00D26074">
            <w:pPr>
              <w:suppressAutoHyphens/>
              <w:spacing w:after="0" w:line="240" w:lineRule="auto"/>
              <w:jc w:val="center"/>
              <w:rPr>
                <w:rFonts w:ascii="Times New Roman" w:hAnsi="Times New Roman" w:cs="Times New Roman"/>
                <w:b/>
                <w:bCs/>
                <w:sz w:val="24"/>
                <w:szCs w:val="24"/>
                <w:lang w:eastAsia="ar-SA"/>
              </w:rPr>
            </w:pPr>
            <w:r w:rsidRPr="00D26074">
              <w:rPr>
                <w:rFonts w:ascii="Times New Roman" w:hAnsi="Times New Roman" w:cs="Times New Roman"/>
                <w:b/>
                <w:bCs/>
                <w:sz w:val="24"/>
                <w:szCs w:val="24"/>
                <w:lang w:eastAsia="en-US"/>
              </w:rPr>
              <w:t>№ з/п</w:t>
            </w:r>
          </w:p>
        </w:tc>
        <w:tc>
          <w:tcPr>
            <w:tcW w:w="5270" w:type="dxa"/>
            <w:tcBorders>
              <w:top w:val="single" w:sz="4" w:space="0" w:color="auto"/>
              <w:left w:val="single" w:sz="4" w:space="0" w:color="auto"/>
              <w:bottom w:val="single" w:sz="4" w:space="0" w:color="auto"/>
              <w:right w:val="single" w:sz="4" w:space="0" w:color="auto"/>
            </w:tcBorders>
          </w:tcPr>
          <w:p w14:paraId="0B77A1EF" w14:textId="77777777" w:rsidR="00D26074" w:rsidRPr="00D26074" w:rsidRDefault="00D26074" w:rsidP="00D26074">
            <w:pPr>
              <w:suppressAutoHyphens/>
              <w:spacing w:after="0" w:line="240" w:lineRule="auto"/>
              <w:jc w:val="center"/>
              <w:rPr>
                <w:rFonts w:ascii="Times New Roman" w:hAnsi="Times New Roman" w:cs="Times New Roman"/>
                <w:b/>
                <w:bCs/>
                <w:sz w:val="24"/>
                <w:szCs w:val="24"/>
                <w:lang w:eastAsia="ar-SA"/>
              </w:rPr>
            </w:pPr>
            <w:r w:rsidRPr="00D26074">
              <w:rPr>
                <w:rFonts w:ascii="Times New Roman" w:hAnsi="Times New Roman" w:cs="Times New Roman"/>
                <w:b/>
                <w:bCs/>
                <w:sz w:val="24"/>
                <w:szCs w:val="24"/>
                <w:lang w:eastAsia="en-US"/>
              </w:rPr>
              <w:t>Найменування товару</w:t>
            </w:r>
          </w:p>
        </w:tc>
        <w:tc>
          <w:tcPr>
            <w:tcW w:w="3202" w:type="dxa"/>
            <w:tcBorders>
              <w:top w:val="single" w:sz="4" w:space="0" w:color="auto"/>
              <w:left w:val="single" w:sz="4" w:space="0" w:color="auto"/>
              <w:bottom w:val="single" w:sz="4" w:space="0" w:color="auto"/>
              <w:right w:val="single" w:sz="4" w:space="0" w:color="auto"/>
            </w:tcBorders>
          </w:tcPr>
          <w:p w14:paraId="078C0773" w14:textId="77777777" w:rsidR="00D26074" w:rsidRPr="00D26074" w:rsidRDefault="00D26074" w:rsidP="00D26074">
            <w:pPr>
              <w:suppressAutoHyphens/>
              <w:spacing w:after="0" w:line="240" w:lineRule="auto"/>
              <w:jc w:val="center"/>
              <w:rPr>
                <w:rFonts w:ascii="Times New Roman" w:hAnsi="Times New Roman" w:cs="Times New Roman"/>
                <w:b/>
                <w:bCs/>
                <w:sz w:val="24"/>
                <w:szCs w:val="24"/>
                <w:lang w:eastAsia="ar-SA"/>
              </w:rPr>
            </w:pPr>
            <w:r w:rsidRPr="00D26074">
              <w:rPr>
                <w:rFonts w:ascii="Times New Roman" w:hAnsi="Times New Roman" w:cs="Times New Roman"/>
                <w:b/>
                <w:bCs/>
                <w:sz w:val="24"/>
                <w:szCs w:val="24"/>
                <w:lang w:eastAsia="en-US"/>
              </w:rPr>
              <w:t>Кількість</w:t>
            </w:r>
          </w:p>
        </w:tc>
      </w:tr>
      <w:tr w:rsidR="00D26074" w:rsidRPr="00D26074" w14:paraId="4B0AE35C" w14:textId="77777777" w:rsidTr="00D26074">
        <w:trPr>
          <w:trHeight w:val="477"/>
        </w:trPr>
        <w:tc>
          <w:tcPr>
            <w:tcW w:w="850" w:type="dxa"/>
            <w:tcBorders>
              <w:top w:val="single" w:sz="4" w:space="0" w:color="auto"/>
              <w:left w:val="single" w:sz="4" w:space="0" w:color="auto"/>
              <w:bottom w:val="single" w:sz="4" w:space="0" w:color="auto"/>
              <w:right w:val="single" w:sz="4" w:space="0" w:color="auto"/>
            </w:tcBorders>
          </w:tcPr>
          <w:p w14:paraId="6BB8565D" w14:textId="77777777" w:rsidR="00D26074" w:rsidRPr="00D26074" w:rsidRDefault="00D26074" w:rsidP="00D26074">
            <w:pPr>
              <w:suppressAutoHyphens/>
              <w:spacing w:after="0" w:line="240" w:lineRule="auto"/>
              <w:jc w:val="center"/>
              <w:rPr>
                <w:rFonts w:ascii="Times New Roman" w:hAnsi="Times New Roman" w:cs="Times New Roman"/>
                <w:sz w:val="24"/>
                <w:szCs w:val="24"/>
                <w:lang w:eastAsia="ar-SA"/>
              </w:rPr>
            </w:pPr>
            <w:r w:rsidRPr="00D26074">
              <w:rPr>
                <w:rFonts w:ascii="Times New Roman" w:hAnsi="Times New Roman" w:cs="Times New Roman"/>
                <w:sz w:val="24"/>
                <w:szCs w:val="24"/>
                <w:lang w:eastAsia="en-US"/>
              </w:rPr>
              <w:t>1</w:t>
            </w:r>
          </w:p>
        </w:tc>
        <w:tc>
          <w:tcPr>
            <w:tcW w:w="5270" w:type="dxa"/>
            <w:tcBorders>
              <w:top w:val="single" w:sz="4" w:space="0" w:color="auto"/>
              <w:left w:val="single" w:sz="4" w:space="0" w:color="auto"/>
              <w:bottom w:val="single" w:sz="4" w:space="0" w:color="auto"/>
              <w:right w:val="single" w:sz="4" w:space="0" w:color="auto"/>
            </w:tcBorders>
          </w:tcPr>
          <w:p w14:paraId="19D61ABC" w14:textId="77777777" w:rsidR="00D26074" w:rsidRPr="00D26074" w:rsidRDefault="00D26074" w:rsidP="00D26074">
            <w:pPr>
              <w:suppressAutoHyphens/>
              <w:spacing w:after="0" w:line="240" w:lineRule="auto"/>
              <w:jc w:val="center"/>
              <w:rPr>
                <w:rFonts w:ascii="Times New Roman" w:hAnsi="Times New Roman" w:cs="Times New Roman"/>
                <w:sz w:val="24"/>
                <w:szCs w:val="24"/>
                <w:lang w:eastAsia="en-US"/>
              </w:rPr>
            </w:pPr>
            <w:r w:rsidRPr="00D26074">
              <w:rPr>
                <w:rFonts w:ascii="Times New Roman" w:hAnsi="Times New Roman" w:cs="Times New Roman"/>
                <w:sz w:val="24"/>
                <w:szCs w:val="24"/>
                <w:lang w:eastAsia="en-US"/>
              </w:rPr>
              <w:t>Природний газ (код згідно ДК 021:2015 - 09120000-6 — Газове паливо(Природний газ)</w:t>
            </w:r>
          </w:p>
        </w:tc>
        <w:tc>
          <w:tcPr>
            <w:tcW w:w="3202" w:type="dxa"/>
            <w:tcBorders>
              <w:top w:val="single" w:sz="4" w:space="0" w:color="auto"/>
              <w:left w:val="single" w:sz="4" w:space="0" w:color="auto"/>
              <w:bottom w:val="single" w:sz="4" w:space="0" w:color="auto"/>
              <w:right w:val="single" w:sz="4" w:space="0" w:color="auto"/>
            </w:tcBorders>
          </w:tcPr>
          <w:p w14:paraId="45CC55F8" w14:textId="188F40B9" w:rsidR="00D26074" w:rsidRPr="00D26074" w:rsidRDefault="004603FB" w:rsidP="00D26074">
            <w:pPr>
              <w:suppressAutoHyphen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10 500</w:t>
            </w:r>
            <w:r w:rsidR="00D26074" w:rsidRPr="00D26074">
              <w:rPr>
                <w:rFonts w:ascii="Times New Roman" w:hAnsi="Times New Roman" w:cs="Times New Roman"/>
                <w:sz w:val="24"/>
                <w:szCs w:val="24"/>
              </w:rPr>
              <w:t xml:space="preserve"> кубічних метрів</w:t>
            </w:r>
          </w:p>
        </w:tc>
      </w:tr>
    </w:tbl>
    <w:p w14:paraId="7BC11935" w14:textId="77777777" w:rsidR="00D26074" w:rsidRPr="00D26074" w:rsidRDefault="00D26074" w:rsidP="00D26074">
      <w:pPr>
        <w:widowControl w:val="0"/>
        <w:autoSpaceDE w:val="0"/>
        <w:autoSpaceDN w:val="0"/>
        <w:adjustRightInd w:val="0"/>
        <w:spacing w:after="0" w:line="240" w:lineRule="auto"/>
        <w:rPr>
          <w:rFonts w:ascii="Times New Roman" w:hAnsi="Times New Roman" w:cs="Times New Roman"/>
          <w:sz w:val="24"/>
          <w:szCs w:val="24"/>
          <w:lang w:eastAsia="en-US"/>
        </w:rPr>
      </w:pPr>
    </w:p>
    <w:tbl>
      <w:tblPr>
        <w:tblOverlap w:val="never"/>
        <w:tblW w:w="0" w:type="auto"/>
        <w:tblLayout w:type="fixed"/>
        <w:tblCellMar>
          <w:left w:w="10" w:type="dxa"/>
          <w:right w:w="10" w:type="dxa"/>
        </w:tblCellMar>
        <w:tblLook w:val="0000" w:firstRow="0" w:lastRow="0" w:firstColumn="0" w:lastColumn="0" w:noHBand="0" w:noVBand="0"/>
      </w:tblPr>
      <w:tblGrid>
        <w:gridCol w:w="3384"/>
        <w:gridCol w:w="5982"/>
      </w:tblGrid>
      <w:tr w:rsidR="00D26074" w:rsidRPr="00D26074" w14:paraId="3883B412" w14:textId="77777777" w:rsidTr="00D26074">
        <w:trPr>
          <w:trHeight w:val="295"/>
        </w:trPr>
        <w:tc>
          <w:tcPr>
            <w:tcW w:w="3384" w:type="dxa"/>
            <w:tcBorders>
              <w:top w:val="single" w:sz="4" w:space="0" w:color="auto"/>
              <w:left w:val="single" w:sz="4" w:space="0" w:color="auto"/>
            </w:tcBorders>
            <w:shd w:val="clear" w:color="auto" w:fill="FFFFFF"/>
            <w:vAlign w:val="bottom"/>
          </w:tcPr>
          <w:p w14:paraId="39F10FD3" w14:textId="77777777" w:rsidR="00D26074" w:rsidRPr="004603FB" w:rsidRDefault="00D26074" w:rsidP="00D26074">
            <w:pPr>
              <w:widowControl w:val="0"/>
              <w:spacing w:after="0" w:line="240" w:lineRule="auto"/>
              <w:rPr>
                <w:rFonts w:ascii="Times New Roman" w:eastAsia="Times New Roman" w:hAnsi="Times New Roman" w:cs="Times New Roman"/>
                <w:b/>
                <w:sz w:val="24"/>
                <w:szCs w:val="24"/>
                <w:lang w:bidi="uk-UA"/>
              </w:rPr>
            </w:pPr>
            <w:r w:rsidRPr="004603FB">
              <w:rPr>
                <w:rFonts w:ascii="Times New Roman" w:eastAsia="Times New Roman" w:hAnsi="Times New Roman" w:cs="Times New Roman"/>
                <w:b/>
                <w:bCs/>
                <w:sz w:val="24"/>
                <w:szCs w:val="24"/>
                <w:lang w:bidi="uk-UA"/>
              </w:rPr>
              <w:t>Місяць</w:t>
            </w:r>
          </w:p>
        </w:tc>
        <w:tc>
          <w:tcPr>
            <w:tcW w:w="5982" w:type="dxa"/>
            <w:tcBorders>
              <w:top w:val="single" w:sz="4" w:space="0" w:color="auto"/>
              <w:left w:val="single" w:sz="4" w:space="0" w:color="auto"/>
              <w:right w:val="single" w:sz="4" w:space="0" w:color="auto"/>
            </w:tcBorders>
            <w:shd w:val="clear" w:color="auto" w:fill="FFFFFF"/>
            <w:vAlign w:val="bottom"/>
          </w:tcPr>
          <w:p w14:paraId="6FF8D802" w14:textId="77777777" w:rsidR="00D26074" w:rsidRPr="004603FB" w:rsidRDefault="00D26074" w:rsidP="00D26074">
            <w:pPr>
              <w:widowControl w:val="0"/>
              <w:spacing w:after="0" w:line="240" w:lineRule="auto"/>
              <w:rPr>
                <w:rFonts w:ascii="Times New Roman" w:eastAsia="Times New Roman" w:hAnsi="Times New Roman" w:cs="Times New Roman"/>
                <w:b/>
                <w:sz w:val="24"/>
                <w:szCs w:val="24"/>
                <w:lang w:bidi="uk-UA"/>
              </w:rPr>
            </w:pPr>
            <w:r w:rsidRPr="004603FB">
              <w:rPr>
                <w:rFonts w:ascii="Times New Roman" w:eastAsia="Times New Roman" w:hAnsi="Times New Roman" w:cs="Times New Roman"/>
                <w:b/>
                <w:bCs/>
                <w:sz w:val="24"/>
                <w:szCs w:val="24"/>
                <w:lang w:bidi="uk-UA"/>
              </w:rPr>
              <w:t>Обсяг,</w:t>
            </w:r>
            <w:r w:rsidRPr="004603FB">
              <w:rPr>
                <w:rFonts w:ascii="Times New Roman" w:eastAsia="Times New Roman" w:hAnsi="Times New Roman" w:cs="Times New Roman"/>
                <w:b/>
                <w:sz w:val="24"/>
                <w:szCs w:val="24"/>
                <w:lang w:bidi="uk-UA"/>
              </w:rPr>
              <w:t xml:space="preserve"> куб. м</w:t>
            </w:r>
          </w:p>
        </w:tc>
      </w:tr>
      <w:tr w:rsidR="00D26074" w:rsidRPr="00D26074" w14:paraId="513E5A68" w14:textId="77777777" w:rsidTr="00D26074">
        <w:trPr>
          <w:trHeight w:val="284"/>
        </w:trPr>
        <w:tc>
          <w:tcPr>
            <w:tcW w:w="3384" w:type="dxa"/>
            <w:tcBorders>
              <w:top w:val="single" w:sz="4" w:space="0" w:color="auto"/>
              <w:left w:val="single" w:sz="4" w:space="0" w:color="auto"/>
            </w:tcBorders>
            <w:shd w:val="clear" w:color="auto" w:fill="FFFFFF"/>
            <w:vAlign w:val="bottom"/>
          </w:tcPr>
          <w:p w14:paraId="2F9FED62" w14:textId="77777777" w:rsidR="00D26074" w:rsidRPr="004603FB" w:rsidRDefault="00D26074" w:rsidP="00D26074">
            <w:pPr>
              <w:widowControl w:val="0"/>
              <w:spacing w:after="0" w:line="240" w:lineRule="auto"/>
              <w:rPr>
                <w:rFonts w:ascii="Times New Roman" w:eastAsia="Times New Roman" w:hAnsi="Times New Roman" w:cs="Times New Roman"/>
                <w:sz w:val="24"/>
                <w:szCs w:val="24"/>
                <w:lang w:bidi="uk-UA"/>
              </w:rPr>
            </w:pPr>
            <w:r w:rsidRPr="004603FB">
              <w:rPr>
                <w:rFonts w:ascii="Times New Roman" w:eastAsia="Times New Roman" w:hAnsi="Times New Roman" w:cs="Times New Roman"/>
                <w:sz w:val="24"/>
                <w:szCs w:val="24"/>
                <w:lang w:bidi="uk-UA"/>
              </w:rPr>
              <w:t>Січень 2023</w:t>
            </w:r>
          </w:p>
        </w:tc>
        <w:tc>
          <w:tcPr>
            <w:tcW w:w="5982" w:type="dxa"/>
            <w:tcBorders>
              <w:top w:val="single" w:sz="4" w:space="0" w:color="auto"/>
              <w:left w:val="single" w:sz="4" w:space="0" w:color="auto"/>
              <w:right w:val="single" w:sz="4" w:space="0" w:color="auto"/>
            </w:tcBorders>
            <w:shd w:val="clear" w:color="auto" w:fill="FFFFFF"/>
            <w:vAlign w:val="bottom"/>
          </w:tcPr>
          <w:p w14:paraId="25629016" w14:textId="37759F63" w:rsidR="00D26074" w:rsidRPr="004603FB" w:rsidRDefault="00D26074" w:rsidP="00D26074">
            <w:pPr>
              <w:widowControl w:val="0"/>
              <w:spacing w:after="0" w:line="240" w:lineRule="auto"/>
              <w:rPr>
                <w:rFonts w:ascii="Times New Roman" w:eastAsia="Times New Roman" w:hAnsi="Times New Roman" w:cs="Times New Roman"/>
                <w:sz w:val="24"/>
                <w:szCs w:val="24"/>
                <w:lang w:bidi="uk-UA"/>
              </w:rPr>
            </w:pPr>
            <w:r w:rsidRPr="004603FB">
              <w:rPr>
                <w:rFonts w:ascii="Times New Roman" w:eastAsia="Times New Roman" w:hAnsi="Times New Roman" w:cs="Times New Roman"/>
                <w:sz w:val="24"/>
                <w:szCs w:val="24"/>
                <w:lang w:bidi="uk-UA"/>
              </w:rPr>
              <w:t xml:space="preserve"> </w:t>
            </w:r>
            <w:r w:rsidR="004603FB" w:rsidRPr="004603FB">
              <w:rPr>
                <w:rFonts w:ascii="Times New Roman" w:eastAsia="Times New Roman" w:hAnsi="Times New Roman" w:cs="Times New Roman"/>
                <w:sz w:val="24"/>
                <w:szCs w:val="24"/>
                <w:lang w:bidi="uk-UA"/>
              </w:rPr>
              <w:t>3 900</w:t>
            </w:r>
          </w:p>
        </w:tc>
      </w:tr>
      <w:tr w:rsidR="00D26074" w:rsidRPr="00D26074" w14:paraId="1BE8468D" w14:textId="77777777" w:rsidTr="00D26074">
        <w:trPr>
          <w:trHeight w:val="288"/>
        </w:trPr>
        <w:tc>
          <w:tcPr>
            <w:tcW w:w="3384" w:type="dxa"/>
            <w:tcBorders>
              <w:top w:val="single" w:sz="4" w:space="0" w:color="auto"/>
              <w:left w:val="single" w:sz="4" w:space="0" w:color="auto"/>
            </w:tcBorders>
            <w:shd w:val="clear" w:color="auto" w:fill="FFFFFF"/>
            <w:vAlign w:val="bottom"/>
          </w:tcPr>
          <w:p w14:paraId="601F2D62" w14:textId="77777777" w:rsidR="00D26074" w:rsidRPr="004603FB" w:rsidRDefault="00D26074" w:rsidP="00D26074">
            <w:pPr>
              <w:widowControl w:val="0"/>
              <w:spacing w:after="0" w:line="240" w:lineRule="auto"/>
              <w:rPr>
                <w:rFonts w:ascii="Times New Roman" w:eastAsia="Times New Roman" w:hAnsi="Times New Roman" w:cs="Times New Roman"/>
                <w:sz w:val="24"/>
                <w:szCs w:val="24"/>
                <w:lang w:bidi="uk-UA"/>
              </w:rPr>
            </w:pPr>
            <w:r w:rsidRPr="004603FB">
              <w:rPr>
                <w:rFonts w:ascii="Times New Roman" w:eastAsia="Times New Roman" w:hAnsi="Times New Roman" w:cs="Times New Roman"/>
                <w:sz w:val="24"/>
                <w:szCs w:val="24"/>
                <w:lang w:bidi="uk-UA"/>
              </w:rPr>
              <w:t>Лютий 2023</w:t>
            </w:r>
          </w:p>
        </w:tc>
        <w:tc>
          <w:tcPr>
            <w:tcW w:w="5982" w:type="dxa"/>
            <w:tcBorders>
              <w:top w:val="single" w:sz="4" w:space="0" w:color="auto"/>
              <w:left w:val="single" w:sz="4" w:space="0" w:color="auto"/>
              <w:right w:val="single" w:sz="4" w:space="0" w:color="auto"/>
            </w:tcBorders>
            <w:shd w:val="clear" w:color="auto" w:fill="FFFFFF"/>
            <w:vAlign w:val="bottom"/>
          </w:tcPr>
          <w:p w14:paraId="271CEE22" w14:textId="27D9777A" w:rsidR="00D26074" w:rsidRPr="004603FB" w:rsidRDefault="00D26074" w:rsidP="00D26074">
            <w:pPr>
              <w:widowControl w:val="0"/>
              <w:spacing w:after="0" w:line="240" w:lineRule="auto"/>
              <w:rPr>
                <w:rFonts w:ascii="Times New Roman" w:eastAsia="Times New Roman" w:hAnsi="Times New Roman" w:cs="Times New Roman"/>
                <w:sz w:val="24"/>
                <w:szCs w:val="24"/>
                <w:lang w:bidi="uk-UA"/>
              </w:rPr>
            </w:pPr>
            <w:r w:rsidRPr="004603FB">
              <w:rPr>
                <w:rFonts w:ascii="Times New Roman" w:eastAsia="Times New Roman" w:hAnsi="Times New Roman" w:cs="Times New Roman"/>
                <w:sz w:val="24"/>
                <w:szCs w:val="24"/>
                <w:lang w:bidi="uk-UA"/>
              </w:rPr>
              <w:t xml:space="preserve"> </w:t>
            </w:r>
            <w:r w:rsidR="004603FB" w:rsidRPr="004603FB">
              <w:rPr>
                <w:rFonts w:ascii="Times New Roman" w:eastAsia="Times New Roman" w:hAnsi="Times New Roman" w:cs="Times New Roman"/>
                <w:sz w:val="24"/>
                <w:szCs w:val="24"/>
                <w:lang w:bidi="uk-UA"/>
              </w:rPr>
              <w:t>3 650</w:t>
            </w:r>
          </w:p>
        </w:tc>
      </w:tr>
      <w:tr w:rsidR="00D26074" w:rsidRPr="00D26074" w14:paraId="56A7E184" w14:textId="77777777" w:rsidTr="00D26074">
        <w:trPr>
          <w:trHeight w:val="288"/>
        </w:trPr>
        <w:tc>
          <w:tcPr>
            <w:tcW w:w="3384" w:type="dxa"/>
            <w:tcBorders>
              <w:top w:val="single" w:sz="4" w:space="0" w:color="auto"/>
              <w:left w:val="single" w:sz="4" w:space="0" w:color="auto"/>
            </w:tcBorders>
            <w:shd w:val="clear" w:color="auto" w:fill="FFFFFF"/>
            <w:vAlign w:val="bottom"/>
          </w:tcPr>
          <w:p w14:paraId="38E74B8A" w14:textId="77777777" w:rsidR="00D26074" w:rsidRPr="004603FB" w:rsidRDefault="00D26074" w:rsidP="00D26074">
            <w:pPr>
              <w:widowControl w:val="0"/>
              <w:spacing w:after="0" w:line="240" w:lineRule="auto"/>
              <w:rPr>
                <w:rFonts w:ascii="Times New Roman" w:eastAsia="Times New Roman" w:hAnsi="Times New Roman" w:cs="Times New Roman"/>
                <w:sz w:val="24"/>
                <w:szCs w:val="24"/>
                <w:lang w:bidi="uk-UA"/>
              </w:rPr>
            </w:pPr>
            <w:r w:rsidRPr="004603FB">
              <w:rPr>
                <w:rFonts w:ascii="Times New Roman" w:eastAsia="Times New Roman" w:hAnsi="Times New Roman" w:cs="Times New Roman"/>
                <w:sz w:val="24"/>
                <w:szCs w:val="24"/>
                <w:lang w:bidi="uk-UA"/>
              </w:rPr>
              <w:t>Березень 2023</w:t>
            </w:r>
          </w:p>
        </w:tc>
        <w:tc>
          <w:tcPr>
            <w:tcW w:w="5982" w:type="dxa"/>
            <w:tcBorders>
              <w:top w:val="single" w:sz="4" w:space="0" w:color="auto"/>
              <w:left w:val="single" w:sz="4" w:space="0" w:color="auto"/>
              <w:right w:val="single" w:sz="4" w:space="0" w:color="auto"/>
            </w:tcBorders>
            <w:shd w:val="clear" w:color="auto" w:fill="FFFFFF"/>
            <w:vAlign w:val="bottom"/>
          </w:tcPr>
          <w:p w14:paraId="1C49CF71" w14:textId="7CA8D509" w:rsidR="00D26074" w:rsidRPr="004603FB" w:rsidRDefault="003D23AE" w:rsidP="00D26074">
            <w:pPr>
              <w:widowControl w:val="0"/>
              <w:spacing w:after="0" w:line="240" w:lineRule="auto"/>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xml:space="preserve"> </w:t>
            </w:r>
            <w:r w:rsidR="004603FB" w:rsidRPr="004603FB">
              <w:rPr>
                <w:rFonts w:ascii="Times New Roman" w:eastAsia="Times New Roman" w:hAnsi="Times New Roman" w:cs="Times New Roman"/>
                <w:sz w:val="24"/>
                <w:szCs w:val="24"/>
                <w:lang w:bidi="uk-UA"/>
              </w:rPr>
              <w:t>2 950</w:t>
            </w:r>
          </w:p>
        </w:tc>
      </w:tr>
      <w:tr w:rsidR="00D26074" w:rsidRPr="00D26074" w14:paraId="083CFFAF" w14:textId="77777777" w:rsidTr="00D26074">
        <w:trPr>
          <w:trHeight w:val="70"/>
        </w:trPr>
        <w:tc>
          <w:tcPr>
            <w:tcW w:w="3384" w:type="dxa"/>
            <w:tcBorders>
              <w:top w:val="single" w:sz="4" w:space="0" w:color="auto"/>
              <w:left w:val="single" w:sz="4" w:space="0" w:color="auto"/>
              <w:bottom w:val="single" w:sz="4" w:space="0" w:color="auto"/>
            </w:tcBorders>
            <w:shd w:val="clear" w:color="auto" w:fill="FFFFFF"/>
            <w:vAlign w:val="bottom"/>
          </w:tcPr>
          <w:p w14:paraId="01835907" w14:textId="77777777" w:rsidR="00D26074" w:rsidRPr="004603FB" w:rsidRDefault="00D26074" w:rsidP="00D26074">
            <w:pPr>
              <w:widowControl w:val="0"/>
              <w:spacing w:after="0" w:line="240" w:lineRule="auto"/>
              <w:rPr>
                <w:rFonts w:ascii="Times New Roman" w:eastAsia="Times New Roman" w:hAnsi="Times New Roman" w:cs="Times New Roman"/>
                <w:b/>
                <w:sz w:val="24"/>
                <w:szCs w:val="24"/>
                <w:lang w:bidi="uk-UA"/>
              </w:rPr>
            </w:pPr>
            <w:r w:rsidRPr="004603FB">
              <w:rPr>
                <w:rFonts w:ascii="Times New Roman" w:eastAsia="Times New Roman" w:hAnsi="Times New Roman" w:cs="Times New Roman"/>
                <w:b/>
                <w:sz w:val="24"/>
                <w:szCs w:val="24"/>
                <w:lang w:bidi="uk-UA"/>
              </w:rPr>
              <w:t>ВСЬОГО</w:t>
            </w:r>
          </w:p>
        </w:tc>
        <w:tc>
          <w:tcPr>
            <w:tcW w:w="5982" w:type="dxa"/>
            <w:tcBorders>
              <w:top w:val="single" w:sz="4" w:space="0" w:color="auto"/>
              <w:left w:val="single" w:sz="4" w:space="0" w:color="auto"/>
              <w:bottom w:val="single" w:sz="4" w:space="0" w:color="auto"/>
              <w:right w:val="single" w:sz="4" w:space="0" w:color="auto"/>
            </w:tcBorders>
            <w:shd w:val="clear" w:color="auto" w:fill="FFFFFF"/>
            <w:vAlign w:val="bottom"/>
          </w:tcPr>
          <w:p w14:paraId="26FB0D61" w14:textId="484DFEA9" w:rsidR="00D26074" w:rsidRPr="004603FB" w:rsidRDefault="00D26074" w:rsidP="00D26074">
            <w:pPr>
              <w:widowControl w:val="0"/>
              <w:spacing w:after="0" w:line="240" w:lineRule="auto"/>
              <w:rPr>
                <w:rFonts w:ascii="Times New Roman" w:eastAsia="Times New Roman" w:hAnsi="Times New Roman" w:cs="Times New Roman"/>
                <w:b/>
                <w:sz w:val="24"/>
                <w:szCs w:val="24"/>
                <w:lang w:bidi="uk-UA"/>
              </w:rPr>
            </w:pPr>
            <w:r w:rsidRPr="004603FB">
              <w:rPr>
                <w:rFonts w:ascii="Times New Roman" w:eastAsia="Times New Roman" w:hAnsi="Times New Roman" w:cs="Times New Roman"/>
                <w:b/>
                <w:sz w:val="24"/>
                <w:szCs w:val="24"/>
                <w:lang w:bidi="uk-UA"/>
              </w:rPr>
              <w:t xml:space="preserve"> </w:t>
            </w:r>
            <w:r w:rsidR="004603FB" w:rsidRPr="004603FB">
              <w:rPr>
                <w:rFonts w:ascii="Times New Roman" w:eastAsia="Times New Roman" w:hAnsi="Times New Roman" w:cs="Times New Roman"/>
                <w:b/>
                <w:sz w:val="24"/>
                <w:szCs w:val="24"/>
                <w:lang w:bidi="uk-UA"/>
              </w:rPr>
              <w:t>10 500</w:t>
            </w:r>
          </w:p>
        </w:tc>
      </w:tr>
    </w:tbl>
    <w:p w14:paraId="27299975" w14:textId="77777777" w:rsidR="00A77EE1" w:rsidRDefault="00A77EE1" w:rsidP="00D26074">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01F0D42B" w14:textId="77777777" w:rsid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b/>
          <w:sz w:val="24"/>
          <w:szCs w:val="24"/>
          <w:lang w:eastAsia="en-US"/>
        </w:rPr>
        <w:t>4</w:t>
      </w:r>
      <w:r w:rsidRPr="00D26074">
        <w:rPr>
          <w:rFonts w:ascii="Times New Roman" w:hAnsi="Times New Roman" w:cs="Times New Roman"/>
          <w:sz w:val="24"/>
          <w:szCs w:val="24"/>
          <w:lang w:eastAsia="en-US"/>
        </w:rPr>
        <w:t>. Учасники процедури закупівлі повинні обов’язково надати в складі тендерної пропозицій  гарантійний лист щодо дотримання  технічних вимог предмету закупівлі з посиланням на ГОСТ 5542-87 та іншим вимогам, встановленим державними стандартами, технічними умовами, нормативно-технічними документами щодо його якості, а також інші документи, які підтверджують відповідність тендерної  пропозиції учасника якісним, кількісним та іншим вимогам до предмета закупівлі, та зазначені замовником у технічному завданні.</w:t>
      </w:r>
    </w:p>
    <w:p w14:paraId="0F08295D" w14:textId="77777777" w:rsidR="00A77EE1" w:rsidRPr="00D26074" w:rsidRDefault="00A77EE1"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727854E" w14:textId="77777777" w:rsid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b/>
          <w:sz w:val="24"/>
          <w:szCs w:val="24"/>
          <w:lang w:eastAsia="en-US"/>
        </w:rPr>
        <w:t>5.</w:t>
      </w:r>
      <w:r w:rsidRPr="00D26074">
        <w:rPr>
          <w:rFonts w:cs="Times New Roman"/>
          <w:lang w:eastAsia="en-US"/>
        </w:rPr>
        <w:t xml:space="preserve"> </w:t>
      </w:r>
      <w:r w:rsidRPr="00D26074">
        <w:rPr>
          <w:rFonts w:ascii="Times New Roman" w:hAnsi="Times New Roman" w:cs="Times New Roman"/>
          <w:b/>
          <w:sz w:val="24"/>
          <w:szCs w:val="24"/>
          <w:lang w:eastAsia="en-US"/>
        </w:rPr>
        <w:t xml:space="preserve">В складі пропозиції надаються </w:t>
      </w:r>
      <w:r w:rsidRPr="00D26074">
        <w:rPr>
          <w:rFonts w:ascii="Times New Roman" w:hAnsi="Times New Roman" w:cs="Times New Roman"/>
          <w:sz w:val="24"/>
          <w:szCs w:val="24"/>
          <w:lang w:eastAsia="en-US"/>
        </w:rPr>
        <w:t>копії документів в розумінні законодавства про ринок природного газу, що засвідчують якість товару (сертифікат(ти) якості). При цьому показники за даним документом можуть відрізнятись від встановлених вище,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газ природний як товар не підлягає обов’язковій сертифікації в Україні.</w:t>
      </w:r>
    </w:p>
    <w:p w14:paraId="5231D01F" w14:textId="77777777" w:rsidR="00A77EE1" w:rsidRPr="00D26074" w:rsidRDefault="00A77EE1" w:rsidP="00D26074">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5C0A220E" w14:textId="77777777" w:rsid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b/>
          <w:sz w:val="24"/>
          <w:szCs w:val="24"/>
          <w:lang w:eastAsia="en-US"/>
        </w:rPr>
        <w:t>6. Строк (термін) поставки (передачі) товару</w:t>
      </w:r>
      <w:r w:rsidRPr="00D26074">
        <w:rPr>
          <w:rFonts w:ascii="Times New Roman" w:hAnsi="Times New Roman" w:cs="Times New Roman"/>
          <w:sz w:val="24"/>
          <w:szCs w:val="24"/>
          <w:lang w:eastAsia="en-US"/>
        </w:rPr>
        <w:t xml:space="preserve">: 01.01.2023 р.- 31.03.2023 р. </w:t>
      </w:r>
    </w:p>
    <w:p w14:paraId="0BC96967" w14:textId="77777777" w:rsidR="00A77EE1" w:rsidRPr="00D26074" w:rsidRDefault="00A77EE1"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48DD40A0" w14:textId="77777777" w:rsidR="00D26074" w:rsidRDefault="00D26074" w:rsidP="00D26074">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D26074">
        <w:rPr>
          <w:rFonts w:ascii="Times New Roman" w:hAnsi="Times New Roman" w:cs="Times New Roman"/>
          <w:b/>
          <w:sz w:val="24"/>
          <w:szCs w:val="24"/>
          <w:lang w:eastAsia="en-US"/>
        </w:rPr>
        <w:t>7. Учасник поставляє газ до пункту призначення з гарантованим рівнем надійності, безпеки, якості та величини його тиску.</w:t>
      </w:r>
    </w:p>
    <w:p w14:paraId="6B051A68" w14:textId="77777777" w:rsidR="00A77EE1" w:rsidRPr="00D26074" w:rsidRDefault="00A77EE1" w:rsidP="00D26074">
      <w:pPr>
        <w:widowControl w:val="0"/>
        <w:autoSpaceDE w:val="0"/>
        <w:autoSpaceDN w:val="0"/>
        <w:adjustRightInd w:val="0"/>
        <w:spacing w:after="0" w:line="240" w:lineRule="auto"/>
        <w:jc w:val="both"/>
        <w:rPr>
          <w:rFonts w:ascii="Times New Roman" w:hAnsi="Times New Roman" w:cs="Times New Roman"/>
          <w:b/>
          <w:sz w:val="24"/>
          <w:szCs w:val="24"/>
          <w:lang w:eastAsia="en-US"/>
        </w:rPr>
      </w:pPr>
    </w:p>
    <w:p w14:paraId="3DD2F148"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b/>
          <w:sz w:val="24"/>
          <w:szCs w:val="24"/>
          <w:lang w:eastAsia="en-US"/>
        </w:rPr>
      </w:pPr>
      <w:r w:rsidRPr="00D26074">
        <w:rPr>
          <w:rFonts w:ascii="Times New Roman" w:hAnsi="Times New Roman" w:cs="Times New Roman"/>
          <w:b/>
          <w:sz w:val="24"/>
          <w:szCs w:val="24"/>
          <w:lang w:eastAsia="en-US"/>
        </w:rPr>
        <w:t>8.</w:t>
      </w:r>
      <w:r w:rsidRPr="00D26074">
        <w:rPr>
          <w:rFonts w:cs="Times New Roman"/>
          <w:lang w:eastAsia="en-US"/>
        </w:rPr>
        <w:t xml:space="preserve"> </w:t>
      </w:r>
      <w:r w:rsidRPr="00D26074">
        <w:rPr>
          <w:rFonts w:ascii="Times New Roman" w:hAnsi="Times New Roman" w:cs="Times New Roman"/>
          <w:b/>
          <w:sz w:val="24"/>
          <w:szCs w:val="24"/>
          <w:lang w:eastAsia="en-US"/>
        </w:rPr>
        <w:t>Відносини між газопостачальними, газорозподільними підприємствами та споживачами природного газу регулюються наступними документами:</w:t>
      </w:r>
    </w:p>
    <w:p w14:paraId="607F2767"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 xml:space="preserve">- </w:t>
      </w:r>
      <w:r w:rsidRPr="00D26074">
        <w:rPr>
          <w:rFonts w:ascii="Times New Roman" w:hAnsi="Times New Roman" w:cs="Times New Roman"/>
          <w:sz w:val="24"/>
          <w:szCs w:val="24"/>
          <w:lang w:eastAsia="en-US"/>
        </w:rPr>
        <w:tab/>
        <w:t>Закон України «Про ринок природного газу» від 09.04.2015 № 329-VIII;</w:t>
      </w:r>
    </w:p>
    <w:p w14:paraId="091788DE"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 xml:space="preserve">- </w:t>
      </w:r>
      <w:r w:rsidRPr="00D26074">
        <w:rPr>
          <w:rFonts w:ascii="Times New Roman" w:hAnsi="Times New Roman" w:cs="Times New Roman"/>
          <w:sz w:val="24"/>
          <w:szCs w:val="24"/>
          <w:lang w:eastAsia="en-US"/>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66EA5615"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 xml:space="preserve">- </w:t>
      </w:r>
      <w:r w:rsidRPr="00D26074">
        <w:rPr>
          <w:rFonts w:ascii="Times New Roman" w:hAnsi="Times New Roman" w:cs="Times New Roman"/>
          <w:sz w:val="24"/>
          <w:szCs w:val="24"/>
          <w:lang w:eastAsia="en-US"/>
        </w:rPr>
        <w:tab/>
        <w:t xml:space="preserve">Постановою НКРЕКП  від 30.09.2015 №2493 «Про затвердження Кодексу газотранспортної системи» </w:t>
      </w:r>
    </w:p>
    <w:p w14:paraId="46F54EA0"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 xml:space="preserve">- </w:t>
      </w:r>
      <w:r w:rsidRPr="00D26074">
        <w:rPr>
          <w:rFonts w:ascii="Times New Roman" w:hAnsi="Times New Roman" w:cs="Times New Roman"/>
          <w:sz w:val="24"/>
          <w:szCs w:val="24"/>
          <w:lang w:eastAsia="en-US"/>
        </w:rPr>
        <w:tab/>
        <w:t xml:space="preserve">Постановою НКРЕКП від 30.09.2015 №2494 «Про затвердження Кодексу газорозподільних систем» </w:t>
      </w:r>
    </w:p>
    <w:p w14:paraId="4BD638A6" w14:textId="77777777" w:rsidR="00D26074" w:rsidRPr="00D26074" w:rsidRDefault="00D26074" w:rsidP="00D26074">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D26074">
        <w:rPr>
          <w:rFonts w:ascii="Times New Roman" w:hAnsi="Times New Roman" w:cs="Times New Roman"/>
          <w:sz w:val="24"/>
          <w:szCs w:val="24"/>
          <w:lang w:eastAsia="en-US"/>
        </w:rPr>
        <w:t xml:space="preserve">- </w:t>
      </w:r>
      <w:r w:rsidRPr="00D26074">
        <w:rPr>
          <w:rFonts w:ascii="Times New Roman" w:hAnsi="Times New Roman" w:cs="Times New Roman"/>
          <w:sz w:val="24"/>
          <w:szCs w:val="24"/>
          <w:lang w:eastAsia="en-US"/>
        </w:rPr>
        <w:tab/>
        <w:t>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7448210D" w14:textId="77777777" w:rsidR="00D26074" w:rsidRPr="00D26074" w:rsidRDefault="00D26074" w:rsidP="00D26074">
      <w:pPr>
        <w:spacing w:after="0" w:line="240" w:lineRule="auto"/>
        <w:jc w:val="both"/>
        <w:rPr>
          <w:rFonts w:cs="Times New Roman"/>
          <w:lang w:eastAsia="en-US"/>
        </w:rPr>
      </w:pPr>
    </w:p>
    <w:p w14:paraId="0E28ED61" w14:textId="77777777" w:rsidR="00D26074" w:rsidRPr="00D26074" w:rsidRDefault="00D26074" w:rsidP="00D26074">
      <w:pPr>
        <w:tabs>
          <w:tab w:val="left" w:pos="3686"/>
        </w:tabs>
        <w:autoSpaceDE w:val="0"/>
        <w:spacing w:after="0" w:line="240" w:lineRule="auto"/>
        <w:jc w:val="both"/>
        <w:rPr>
          <w:rFonts w:ascii="Times New Roman" w:eastAsia="Times New Roman" w:hAnsi="Times New Roman" w:cs="Times New Roman"/>
          <w:b/>
          <w:i/>
          <w:sz w:val="24"/>
          <w:szCs w:val="24"/>
          <w:lang w:eastAsia="ar-SA"/>
        </w:rPr>
      </w:pPr>
    </w:p>
    <w:p w14:paraId="53276D3E" w14:textId="77777777" w:rsidR="00D26074" w:rsidRPr="00D26074" w:rsidRDefault="00D26074" w:rsidP="00D26074">
      <w:pPr>
        <w:spacing w:after="0" w:line="240" w:lineRule="auto"/>
        <w:rPr>
          <w:rFonts w:cs="Times New Roman"/>
          <w:lang w:eastAsia="en-US"/>
        </w:rPr>
      </w:pPr>
    </w:p>
    <w:p w14:paraId="2A96B68C" w14:textId="77777777" w:rsidR="00D26074" w:rsidRPr="00D26074" w:rsidRDefault="00D26074" w:rsidP="00D26074">
      <w:pPr>
        <w:widowControl w:val="0"/>
        <w:spacing w:after="0" w:line="240" w:lineRule="auto"/>
        <w:ind w:firstLine="567"/>
        <w:contextualSpacing/>
        <w:jc w:val="center"/>
        <w:rPr>
          <w:rFonts w:ascii="Times New Roman" w:hAnsi="Times New Roman" w:cs="Times New Roman"/>
          <w:color w:val="000000"/>
          <w:sz w:val="24"/>
          <w:szCs w:val="24"/>
        </w:rPr>
      </w:pPr>
    </w:p>
    <w:p w14:paraId="72E5D639" w14:textId="77777777" w:rsidR="00D26074" w:rsidRPr="00D26074" w:rsidRDefault="00D26074" w:rsidP="00D26074">
      <w:pPr>
        <w:widowControl w:val="0"/>
        <w:spacing w:after="0" w:line="240" w:lineRule="auto"/>
        <w:ind w:firstLine="567"/>
        <w:contextualSpacing/>
        <w:jc w:val="center"/>
        <w:rPr>
          <w:rFonts w:ascii="Times New Roman" w:hAnsi="Times New Roman" w:cs="Times New Roman"/>
          <w:color w:val="000000"/>
          <w:sz w:val="24"/>
          <w:szCs w:val="24"/>
        </w:rPr>
      </w:pPr>
    </w:p>
    <w:p w14:paraId="76583FD7" w14:textId="77777777" w:rsidR="00D26074" w:rsidRDefault="00D26074" w:rsidP="00D26074">
      <w:pPr>
        <w:widowControl w:val="0"/>
        <w:spacing w:after="0" w:line="240" w:lineRule="auto"/>
        <w:ind w:firstLine="567"/>
        <w:contextualSpacing/>
        <w:jc w:val="center"/>
        <w:rPr>
          <w:rFonts w:ascii="Times New Roman" w:hAnsi="Times New Roman" w:cs="Times New Roman"/>
          <w:color w:val="000000"/>
          <w:sz w:val="24"/>
          <w:szCs w:val="24"/>
        </w:rPr>
      </w:pPr>
    </w:p>
    <w:p w14:paraId="3296141E" w14:textId="77777777" w:rsidR="00D26074" w:rsidRDefault="00D26074" w:rsidP="00D26074">
      <w:pPr>
        <w:widowControl w:val="0"/>
        <w:spacing w:after="0" w:line="240" w:lineRule="auto"/>
        <w:ind w:firstLine="567"/>
        <w:contextualSpacing/>
        <w:jc w:val="center"/>
        <w:rPr>
          <w:rFonts w:ascii="Times New Roman" w:hAnsi="Times New Roman" w:cs="Times New Roman"/>
          <w:color w:val="000000"/>
          <w:sz w:val="24"/>
          <w:szCs w:val="24"/>
        </w:rPr>
      </w:pPr>
    </w:p>
    <w:p w14:paraId="428E83DD" w14:textId="77777777" w:rsidR="00D26074" w:rsidRDefault="00D26074" w:rsidP="00D26074">
      <w:pPr>
        <w:widowControl w:val="0"/>
        <w:spacing w:after="0" w:line="240" w:lineRule="auto"/>
        <w:ind w:firstLine="567"/>
        <w:contextualSpacing/>
        <w:jc w:val="center"/>
        <w:rPr>
          <w:rFonts w:ascii="Times New Roman" w:hAnsi="Times New Roman" w:cs="Times New Roman"/>
          <w:color w:val="000000"/>
          <w:sz w:val="24"/>
          <w:szCs w:val="24"/>
        </w:rPr>
      </w:pPr>
    </w:p>
    <w:p w14:paraId="70657B44"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0036D293"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238F00C"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6D5DE15D"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459B8F51"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7BD5EADE"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8A03BAF"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161E9E4A"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2FAB3E12"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779136D"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AEB2319"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09AE6282"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0205C256"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31FD1E0E"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676DD7F"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291C3CE3"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3B588B95"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4EEFB908"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5D9A42F1" w14:textId="77777777" w:rsidR="00A77EE1" w:rsidRDefault="00A77EE1" w:rsidP="00D26074">
      <w:pPr>
        <w:widowControl w:val="0"/>
        <w:spacing w:after="0" w:line="240" w:lineRule="auto"/>
        <w:ind w:firstLine="567"/>
        <w:contextualSpacing/>
        <w:jc w:val="center"/>
        <w:rPr>
          <w:rFonts w:ascii="Times New Roman" w:hAnsi="Times New Roman" w:cs="Times New Roman"/>
          <w:color w:val="000000"/>
          <w:sz w:val="24"/>
          <w:szCs w:val="24"/>
        </w:rPr>
      </w:pPr>
    </w:p>
    <w:p w14:paraId="01A1F281" w14:textId="77777777" w:rsidR="003D23AE" w:rsidRDefault="00D26074" w:rsidP="00D26074">
      <w:pPr>
        <w:widowControl w:val="0"/>
        <w:tabs>
          <w:tab w:val="left" w:pos="10065"/>
        </w:tabs>
        <w:autoSpaceDE w:val="0"/>
        <w:autoSpaceDN w:val="0"/>
        <w:spacing w:before="73" w:after="0" w:line="242" w:lineRule="auto"/>
        <w:ind w:right="5"/>
        <w:jc w:val="right"/>
        <w:outlineLvl w:val="1"/>
        <w:rPr>
          <w:rFonts w:ascii="Times New Roman" w:eastAsia="Times New Roman" w:hAnsi="Times New Roman" w:cs="Times New Roman"/>
          <w:b/>
          <w:bCs/>
          <w:sz w:val="24"/>
          <w:szCs w:val="24"/>
          <w:lang w:eastAsia="en-US"/>
        </w:rPr>
      </w:pPr>
      <w:r w:rsidRPr="00D26074">
        <w:rPr>
          <w:rFonts w:ascii="Times New Roman" w:eastAsia="Times New Roman" w:hAnsi="Times New Roman" w:cs="Times New Roman"/>
          <w:b/>
          <w:bCs/>
          <w:sz w:val="24"/>
          <w:szCs w:val="24"/>
          <w:lang w:eastAsia="en-US"/>
        </w:rPr>
        <w:t xml:space="preserve">Додаток 3 </w:t>
      </w:r>
    </w:p>
    <w:p w14:paraId="02070BFE" w14:textId="34E4BBA1" w:rsidR="00D26074" w:rsidRPr="003D23AE" w:rsidRDefault="003D23AE" w:rsidP="00D26074">
      <w:pPr>
        <w:widowControl w:val="0"/>
        <w:tabs>
          <w:tab w:val="left" w:pos="10065"/>
        </w:tabs>
        <w:autoSpaceDE w:val="0"/>
        <w:autoSpaceDN w:val="0"/>
        <w:spacing w:before="73" w:after="0" w:line="242" w:lineRule="auto"/>
        <w:ind w:right="5"/>
        <w:jc w:val="right"/>
        <w:outlineLvl w:val="1"/>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д</w:t>
      </w:r>
      <w:r w:rsidRPr="003D23AE">
        <w:rPr>
          <w:rFonts w:ascii="Times New Roman" w:eastAsia="Times New Roman" w:hAnsi="Times New Roman" w:cs="Times New Roman"/>
          <w:i/>
          <w:iCs/>
          <w:sz w:val="24"/>
          <w:szCs w:val="24"/>
          <w:lang w:eastAsia="en-US"/>
        </w:rPr>
        <w:t>о тендерної документації</w:t>
      </w:r>
      <w:r w:rsidR="00D26074" w:rsidRPr="003D23AE">
        <w:rPr>
          <w:rFonts w:ascii="Times New Roman" w:eastAsia="Times New Roman" w:hAnsi="Times New Roman" w:cs="Times New Roman"/>
          <w:i/>
          <w:iCs/>
          <w:sz w:val="24"/>
          <w:szCs w:val="24"/>
          <w:lang w:eastAsia="en-US"/>
        </w:rPr>
        <w:t xml:space="preserve"> </w:t>
      </w:r>
    </w:p>
    <w:p w14:paraId="6363CD16" w14:textId="5D3924FB" w:rsidR="00D26074" w:rsidRPr="00D26074" w:rsidRDefault="00D26074" w:rsidP="00D26074">
      <w:pPr>
        <w:widowControl w:val="0"/>
        <w:tabs>
          <w:tab w:val="left" w:pos="10065"/>
        </w:tabs>
        <w:autoSpaceDE w:val="0"/>
        <w:autoSpaceDN w:val="0"/>
        <w:spacing w:before="73" w:after="0" w:line="242" w:lineRule="auto"/>
        <w:ind w:right="5"/>
        <w:jc w:val="right"/>
        <w:outlineLvl w:val="1"/>
        <w:rPr>
          <w:rFonts w:ascii="Times New Roman" w:eastAsia="Times New Roman" w:hAnsi="Times New Roman" w:cs="Times New Roman"/>
          <w:b/>
          <w:bCs/>
          <w:sz w:val="24"/>
          <w:szCs w:val="24"/>
          <w:lang w:eastAsia="en-US"/>
        </w:rPr>
      </w:pPr>
      <w:r w:rsidRPr="00D26074">
        <w:rPr>
          <w:rFonts w:ascii="Times New Roman" w:eastAsia="Times New Roman" w:hAnsi="Times New Roman" w:cs="Times New Roman"/>
          <w:b/>
          <w:bCs/>
          <w:sz w:val="24"/>
          <w:szCs w:val="24"/>
          <w:lang w:eastAsia="en-US"/>
        </w:rPr>
        <w:t>ПРО</w:t>
      </w:r>
      <w:r w:rsidR="003D23AE">
        <w:rPr>
          <w:rFonts w:ascii="Times New Roman" w:eastAsia="Times New Roman" w:hAnsi="Times New Roman" w:cs="Times New Roman"/>
          <w:b/>
          <w:bCs/>
          <w:sz w:val="24"/>
          <w:szCs w:val="24"/>
          <w:lang w:eastAsia="en-US"/>
        </w:rPr>
        <w:t>Є</w:t>
      </w:r>
      <w:r w:rsidRPr="00D26074">
        <w:rPr>
          <w:rFonts w:ascii="Times New Roman" w:eastAsia="Times New Roman" w:hAnsi="Times New Roman" w:cs="Times New Roman"/>
          <w:b/>
          <w:bCs/>
          <w:sz w:val="24"/>
          <w:szCs w:val="24"/>
          <w:lang w:eastAsia="en-US"/>
        </w:rPr>
        <w:t>КТ Договору</w:t>
      </w:r>
    </w:p>
    <w:p w14:paraId="06BFBF95" w14:textId="77777777" w:rsidR="00D26074" w:rsidRPr="00D26074" w:rsidRDefault="00D26074" w:rsidP="00D26074">
      <w:pPr>
        <w:widowControl w:val="0"/>
        <w:tabs>
          <w:tab w:val="left" w:pos="10065"/>
        </w:tabs>
        <w:autoSpaceDE w:val="0"/>
        <w:autoSpaceDN w:val="0"/>
        <w:spacing w:before="73" w:after="0" w:line="242" w:lineRule="auto"/>
        <w:ind w:right="5"/>
        <w:jc w:val="right"/>
        <w:outlineLvl w:val="1"/>
        <w:rPr>
          <w:rFonts w:ascii="Times New Roman" w:eastAsia="Times New Roman" w:hAnsi="Times New Roman" w:cs="Times New Roman"/>
          <w:b/>
          <w:bCs/>
          <w:sz w:val="24"/>
          <w:szCs w:val="24"/>
          <w:lang w:eastAsia="en-US"/>
        </w:rPr>
      </w:pPr>
    </w:p>
    <w:p w14:paraId="0525618B" w14:textId="77777777" w:rsidR="00D26074" w:rsidRPr="00D26074" w:rsidRDefault="00D26074" w:rsidP="00A77EE1">
      <w:pPr>
        <w:widowControl w:val="0"/>
        <w:tabs>
          <w:tab w:val="left" w:pos="7506"/>
        </w:tabs>
        <w:autoSpaceDE w:val="0"/>
        <w:autoSpaceDN w:val="0"/>
        <w:spacing w:before="73" w:after="0" w:line="242" w:lineRule="auto"/>
        <w:ind w:right="2557"/>
        <w:jc w:val="center"/>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Договір №</w:t>
      </w:r>
      <w:r w:rsidR="00A77EE1">
        <w:rPr>
          <w:rFonts w:ascii="Times New Roman" w:eastAsia="Times New Roman" w:hAnsi="Times New Roman" w:cs="Times New Roman"/>
          <w:bCs/>
          <w:sz w:val="28"/>
          <w:szCs w:val="28"/>
          <w:u w:val="single"/>
          <w:lang w:eastAsia="en-US"/>
        </w:rPr>
        <w:t>_______</w:t>
      </w:r>
      <w:r w:rsidRPr="00D26074">
        <w:rPr>
          <w:rFonts w:ascii="Times New Roman" w:eastAsia="Times New Roman" w:hAnsi="Times New Roman" w:cs="Times New Roman"/>
          <w:bCs/>
          <w:sz w:val="28"/>
          <w:szCs w:val="28"/>
          <w:lang w:eastAsia="en-US"/>
        </w:rPr>
        <w:t xml:space="preserve"> </w:t>
      </w:r>
      <w:r w:rsidRPr="00D26074">
        <w:rPr>
          <w:rFonts w:ascii="Times New Roman" w:eastAsia="Times New Roman" w:hAnsi="Times New Roman" w:cs="Times New Roman"/>
          <w:b/>
          <w:bCs/>
          <w:sz w:val="28"/>
          <w:szCs w:val="28"/>
          <w:lang w:eastAsia="en-US"/>
        </w:rPr>
        <w:t>постачання природного газу</w:t>
      </w:r>
    </w:p>
    <w:p w14:paraId="061BBDA2" w14:textId="77777777" w:rsidR="00D26074" w:rsidRPr="00D26074" w:rsidRDefault="00D26074" w:rsidP="00D26074">
      <w:pPr>
        <w:widowControl w:val="0"/>
        <w:autoSpaceDE w:val="0"/>
        <w:autoSpaceDN w:val="0"/>
        <w:spacing w:before="6" w:after="0" w:line="240" w:lineRule="auto"/>
        <w:rPr>
          <w:rFonts w:ascii="Times New Roman" w:eastAsia="Times New Roman" w:hAnsi="Times New Roman" w:cs="Times New Roman"/>
          <w:b/>
          <w:sz w:val="23"/>
          <w:szCs w:val="24"/>
          <w:lang w:eastAsia="en-US"/>
        </w:rPr>
      </w:pPr>
    </w:p>
    <w:p w14:paraId="7146A2CD" w14:textId="3BD3C4EF" w:rsidR="00D26074" w:rsidRPr="00D26074" w:rsidRDefault="00D26074" w:rsidP="00D26074">
      <w:pPr>
        <w:widowControl w:val="0"/>
        <w:tabs>
          <w:tab w:val="left" w:pos="6981"/>
          <w:tab w:val="left" w:pos="7580"/>
          <w:tab w:val="left" w:pos="8599"/>
        </w:tabs>
        <w:autoSpaceDE w:val="0"/>
        <w:autoSpaceDN w:val="0"/>
        <w:spacing w:before="90" w:after="0" w:line="240" w:lineRule="auto"/>
        <w:rPr>
          <w:rFonts w:ascii="Times New Roman" w:eastAsia="Times New Roman" w:hAnsi="Times New Roman" w:cs="Times New Roman"/>
          <w:b/>
          <w:sz w:val="24"/>
          <w:lang w:eastAsia="en-US"/>
        </w:rPr>
      </w:pPr>
      <w:r w:rsidRPr="00D26074">
        <w:rPr>
          <w:rFonts w:ascii="Times New Roman" w:eastAsia="Times New Roman" w:hAnsi="Times New Roman" w:cs="Times New Roman"/>
          <w:b/>
          <w:sz w:val="24"/>
          <w:lang w:eastAsia="en-US"/>
        </w:rPr>
        <w:tab/>
      </w:r>
      <w:r w:rsidRPr="00D26074">
        <w:rPr>
          <w:rFonts w:ascii="Times New Roman" w:eastAsia="Times New Roman" w:hAnsi="Times New Roman" w:cs="Times New Roman"/>
          <w:b/>
          <w:spacing w:val="-10"/>
          <w:sz w:val="24"/>
          <w:lang w:eastAsia="en-US"/>
        </w:rPr>
        <w:t>«</w:t>
      </w:r>
      <w:r w:rsidRPr="00D26074">
        <w:rPr>
          <w:rFonts w:ascii="Times New Roman" w:eastAsia="Times New Roman" w:hAnsi="Times New Roman" w:cs="Times New Roman"/>
          <w:b/>
          <w:sz w:val="24"/>
          <w:u w:val="single"/>
          <w:lang w:eastAsia="en-US"/>
        </w:rPr>
        <w:tab/>
      </w:r>
      <w:r w:rsidRPr="00D26074">
        <w:rPr>
          <w:rFonts w:ascii="Times New Roman" w:eastAsia="Times New Roman" w:hAnsi="Times New Roman" w:cs="Times New Roman"/>
          <w:b/>
          <w:sz w:val="24"/>
          <w:lang w:eastAsia="en-US"/>
        </w:rPr>
        <w:t xml:space="preserve">» </w:t>
      </w:r>
      <w:r w:rsidRPr="00D26074">
        <w:rPr>
          <w:rFonts w:ascii="Times New Roman" w:eastAsia="Times New Roman" w:hAnsi="Times New Roman" w:cs="Times New Roman"/>
          <w:b/>
          <w:sz w:val="24"/>
          <w:u w:val="single"/>
          <w:lang w:eastAsia="en-US"/>
        </w:rPr>
        <w:tab/>
      </w:r>
      <w:r w:rsidRPr="00D26074">
        <w:rPr>
          <w:rFonts w:ascii="Times New Roman" w:eastAsia="Times New Roman" w:hAnsi="Times New Roman" w:cs="Times New Roman"/>
          <w:b/>
          <w:spacing w:val="40"/>
          <w:sz w:val="24"/>
          <w:lang w:eastAsia="en-US"/>
        </w:rPr>
        <w:t xml:space="preserve"> </w:t>
      </w:r>
      <w:r w:rsidRPr="00D26074">
        <w:rPr>
          <w:rFonts w:ascii="Times New Roman" w:eastAsia="Times New Roman" w:hAnsi="Times New Roman" w:cs="Times New Roman"/>
          <w:b/>
          <w:sz w:val="24"/>
          <w:lang w:eastAsia="en-US"/>
        </w:rPr>
        <w:t>202</w:t>
      </w:r>
      <w:r w:rsidR="003D23AE">
        <w:rPr>
          <w:rFonts w:ascii="Times New Roman" w:eastAsia="Times New Roman" w:hAnsi="Times New Roman" w:cs="Times New Roman"/>
          <w:b/>
          <w:sz w:val="24"/>
          <w:lang w:eastAsia="en-US"/>
        </w:rPr>
        <w:t>_</w:t>
      </w:r>
      <w:r w:rsidRPr="00D26074">
        <w:rPr>
          <w:rFonts w:ascii="Times New Roman" w:eastAsia="Times New Roman" w:hAnsi="Times New Roman" w:cs="Times New Roman"/>
          <w:b/>
          <w:sz w:val="24"/>
          <w:lang w:eastAsia="en-US"/>
        </w:rPr>
        <w:t>року</w:t>
      </w:r>
    </w:p>
    <w:p w14:paraId="3DE08018"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b/>
          <w:sz w:val="20"/>
          <w:szCs w:val="24"/>
          <w:lang w:eastAsia="en-US"/>
        </w:rPr>
      </w:pPr>
    </w:p>
    <w:p w14:paraId="689EE8AA" w14:textId="77777777" w:rsidR="00D26074" w:rsidRPr="00D26074" w:rsidRDefault="00D26074" w:rsidP="00D26074">
      <w:pPr>
        <w:widowControl w:val="0"/>
        <w:autoSpaceDE w:val="0"/>
        <w:autoSpaceDN w:val="0"/>
        <w:spacing w:before="4" w:after="0" w:line="240" w:lineRule="auto"/>
        <w:rPr>
          <w:rFonts w:ascii="Times New Roman" w:eastAsia="Times New Roman" w:hAnsi="Times New Roman" w:cs="Times New Roman"/>
          <w:b/>
          <w:sz w:val="20"/>
          <w:szCs w:val="24"/>
          <w:lang w:eastAsia="en-US"/>
        </w:rPr>
      </w:pPr>
    </w:p>
    <w:p w14:paraId="3350BAB1" w14:textId="77777777" w:rsidR="00D26074" w:rsidRPr="00D26074" w:rsidRDefault="00D26074" w:rsidP="00D26074">
      <w:pPr>
        <w:widowControl w:val="0"/>
        <w:tabs>
          <w:tab w:val="left" w:pos="6615"/>
        </w:tabs>
        <w:autoSpaceDE w:val="0"/>
        <w:autoSpaceDN w:val="0"/>
        <w:spacing w:before="88" w:after="0" w:line="240" w:lineRule="auto"/>
        <w:ind w:right="238"/>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__________________________________________________, діє на підставі _________________________________________________, надалі – Постачальник, в особі </w:t>
      </w:r>
      <w:r w:rsidRPr="00D26074">
        <w:rPr>
          <w:rFonts w:ascii="Times New Roman" w:eastAsia="Times New Roman" w:hAnsi="Times New Roman" w:cs="Times New Roman"/>
          <w:b/>
          <w:sz w:val="24"/>
          <w:lang w:eastAsia="en-US"/>
        </w:rPr>
        <w:t>___________________________</w:t>
      </w:r>
      <w:r w:rsidRPr="00D26074">
        <w:rPr>
          <w:rFonts w:ascii="Times New Roman" w:eastAsia="Times New Roman" w:hAnsi="Times New Roman" w:cs="Times New Roman"/>
          <w:sz w:val="24"/>
          <w:lang w:eastAsia="en-US"/>
        </w:rPr>
        <w:t>, , з однієї сторони, та</w:t>
      </w:r>
    </w:p>
    <w:p w14:paraId="3B16F896"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1"/>
          <w:szCs w:val="24"/>
          <w:lang w:eastAsia="en-US"/>
        </w:rPr>
      </w:pPr>
      <w:r w:rsidRPr="00D26074">
        <w:rPr>
          <w:rFonts w:ascii="Times New Roman" w:eastAsia="Times New Roman" w:hAnsi="Times New Roman" w:cs="Times New Roman"/>
          <w:noProof/>
          <w:sz w:val="24"/>
          <w:szCs w:val="24"/>
        </w:rPr>
        <mc:AlternateContent>
          <mc:Choice Requires="wps">
            <w:drawing>
              <wp:anchor distT="0" distB="0" distL="0" distR="0" simplePos="0" relativeHeight="251672576" behindDoc="1" locked="0" layoutInCell="1" allowOverlap="1" wp14:anchorId="5A207A79" wp14:editId="2B076B78">
                <wp:simplePos x="0" y="0"/>
                <wp:positionH relativeFrom="page">
                  <wp:posOffset>906145</wp:posOffset>
                </wp:positionH>
                <wp:positionV relativeFrom="paragraph">
                  <wp:posOffset>168910</wp:posOffset>
                </wp:positionV>
                <wp:extent cx="6089650" cy="1270"/>
                <wp:effectExtent l="0" t="0" r="635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27 1427"/>
                            <a:gd name="T1" fmla="*/ T0 w 9590"/>
                            <a:gd name="T2" fmla="+- 0 11016 1427"/>
                            <a:gd name="T3" fmla="*/ T2 w 9590"/>
                          </a:gdLst>
                          <a:ahLst/>
                          <a:cxnLst>
                            <a:cxn ang="0">
                              <a:pos x="T1" y="0"/>
                            </a:cxn>
                            <a:cxn ang="0">
                              <a:pos x="T3" y="0"/>
                            </a:cxn>
                          </a:cxnLst>
                          <a:rect l="0" t="0" r="r" b="b"/>
                          <a:pathLst>
                            <a:path w="9590">
                              <a:moveTo>
                                <a:pt x="0" y="0"/>
                              </a:moveTo>
                              <a:lnTo>
                                <a:pt x="9589" y="0"/>
                              </a:lnTo>
                            </a:path>
                          </a:pathLst>
                        </a:custGeom>
                        <a:noFill/>
                        <a:ln w="9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5D58" id="docshape1" o:spid="_x0000_s1026" style="position:absolute;margin-left:71.35pt;margin-top:13.3pt;width:47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5jAIAAH8FAAAOAAAAZHJzL2Uyb0RvYy54bWysVNuO0zAQfUfiHyw/gra50GvUdIV2WYS0&#10;XKQtH+A6ThPheIztNu1+PWMn6bYFXhB5sGYy4zNnLp7l7aGRZC+MrUHlNBnFlAjFoajVNqff1w83&#10;c0qsY6pgEpTI6VFYert6/WrZ6kykUIEshCEIomzW6pxWzuksiiyvRMPsCLRQaCzBNMyharZRYViL&#10;6I2M0jieRi2YQhvgwlr8e98Z6Srgl6Xg7mtZWuGIzClyc+E04dz4M1otWbY1TFc172mwf2DRsFph&#10;0BPUPXOM7Ez9G1RTcwMWSjfi0ERQljUXIQfMJomvsnmqmBYhFyyO1acy2f8Hy7/sn/Q346lb/Qj8&#10;h8WKRK222cniFYs+ZNN+hgJ7yHYOQrKH0jT+JqZBDqGmx1NNxcERjj+n8XwxnWDpOdqSdBZKHrFs&#10;uMt31n0UEHDY/tG6riMFSqGeBVGswaBrhCgbic15e0NikozTWTj6Dp7cksHtTUTWMWnJYrIY2nxy&#10;SgenDiuJk+kfwd4Nfh4sPQPDBLYDRVYNrPlB9bRRIsw/gTgUSoP1BVojuaFCiIBOPsW/+GLsa9/u&#10;Th/C4GxfT7WhBKd609VEM+eZ+RBeJG1OQy38jwb2Yg3B5K5ah0FerFKdey0m88UFq86MN3wAnJtO&#10;CEE917PWKniopQy9leqCigVZF97o2Viz3dxJQ/bMv9fw+WQQ7MLNwE4VAawSrPjQy47VspPRX2Jt&#10;wxz70fXrwGYbKI44xga6LYBbC4UKzDMlLW6AnNqfO2YEJfKTwie2SMZjvzKCMp7MUlTMuWVzbmGK&#10;I1ROHcXGe/HOdWtmp029rTBSEkZBwXt8PmXt5zzw61j1Cr7ykG2/kfwaOdeD18veXP0CAAD//wMA&#10;UEsDBBQABgAIAAAAIQDaRBUc3AAAAAoBAAAPAAAAZHJzL2Rvd25yZXYueG1sTI9BT4NAEIXvJv6H&#10;zTTpzQ5QxQZZGmNiUj2YtBrPCzsCKbtL2C3gv3c42eN78+XNe/l+Np0YafCtsxLiTQSCbOV0a2sJ&#10;X5+vdzsQPiirVecsSfglD/vi9iZXmXaTPdJ4CrXgEOszJaEJoc8QfdWQUX7jerJ8+3GDUYHlUKMe&#10;1MThpsMkilI0qrX8oVE9vTRUnU8XI0Fv344PJc7vOLrvw/Thxi0lKOV6NT8/gQg0h38YlvpcHQru&#10;VLqL1V50rO+TR0YlJGkKYgHiKGanXJwdYJHj9YTiDwAA//8DAFBLAQItABQABgAIAAAAIQC2gziS&#10;/gAAAOEBAAATAAAAAAAAAAAAAAAAAAAAAABbQ29udGVudF9UeXBlc10ueG1sUEsBAi0AFAAGAAgA&#10;AAAhADj9If/WAAAAlAEAAAsAAAAAAAAAAAAAAAAALwEAAF9yZWxzLy5yZWxzUEsBAi0AFAAGAAgA&#10;AAAhAJcBj7mMAgAAfwUAAA4AAAAAAAAAAAAAAAAALgIAAGRycy9lMm9Eb2MueG1sUEsBAi0AFAAG&#10;AAgAAAAhANpEFRzcAAAACgEAAA8AAAAAAAAAAAAAAAAA5gQAAGRycy9kb3ducmV2LnhtbFBLBQYA&#10;AAAABAAEAPMAAADvBQAAAAA=&#10;" path="m,l9589,e" filled="f" strokeweight=".26639mm">
                <v:path arrowok="t" o:connecttype="custom" o:connectlocs="0,0;6089015,0" o:connectangles="0,0"/>
                <w10:wrap type="topAndBottom" anchorx="page"/>
              </v:shape>
            </w:pict>
          </mc:Fallback>
        </mc:AlternateContent>
      </w:r>
    </w:p>
    <w:p w14:paraId="7B4B55A0" w14:textId="77777777" w:rsidR="00D26074" w:rsidRPr="00D26074" w:rsidRDefault="00D26074" w:rsidP="00D26074">
      <w:pPr>
        <w:widowControl w:val="0"/>
        <w:tabs>
          <w:tab w:val="left" w:pos="1426"/>
          <w:tab w:val="left" w:pos="5619"/>
          <w:tab w:val="left" w:pos="9374"/>
          <w:tab w:val="left" w:pos="9497"/>
          <w:tab w:val="left" w:pos="9585"/>
        </w:tabs>
        <w:autoSpaceDE w:val="0"/>
        <w:autoSpaceDN w:val="0"/>
        <w:spacing w:after="0" w:line="240" w:lineRule="auto"/>
        <w:ind w:right="26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b/>
          <w:sz w:val="24"/>
          <w:szCs w:val="24"/>
          <w:u w:val="single"/>
          <w:lang w:eastAsia="en-US"/>
        </w:rPr>
        <w:tab/>
      </w:r>
      <w:r w:rsidRPr="00D26074">
        <w:rPr>
          <w:rFonts w:ascii="Times New Roman" w:eastAsia="Times New Roman" w:hAnsi="Times New Roman" w:cs="Times New Roman"/>
          <w:b/>
          <w:sz w:val="24"/>
          <w:szCs w:val="24"/>
          <w:u w:val="single"/>
          <w:lang w:eastAsia="en-US"/>
        </w:rPr>
        <w:tab/>
      </w:r>
      <w:r w:rsidRPr="00D26074">
        <w:rPr>
          <w:rFonts w:ascii="Times New Roman" w:eastAsia="Times New Roman" w:hAnsi="Times New Roman" w:cs="Times New Roman"/>
          <w:b/>
          <w:sz w:val="24"/>
          <w:szCs w:val="24"/>
          <w:u w:val="single"/>
          <w:lang w:eastAsia="en-US"/>
        </w:rPr>
        <w:tab/>
      </w:r>
      <w:r w:rsidRPr="00D26074">
        <w:rPr>
          <w:rFonts w:ascii="Times New Roman" w:eastAsia="Times New Roman" w:hAnsi="Times New Roman" w:cs="Times New Roman"/>
          <w:b/>
          <w:sz w:val="24"/>
          <w:szCs w:val="24"/>
          <w:u w:val="single"/>
          <w:lang w:eastAsia="en-US"/>
        </w:rPr>
        <w:tab/>
      </w:r>
      <w:r w:rsidRPr="00D26074">
        <w:rPr>
          <w:rFonts w:ascii="Times New Roman" w:eastAsia="Times New Roman" w:hAnsi="Times New Roman" w:cs="Times New Roman"/>
          <w:b/>
          <w:spacing w:val="-10"/>
          <w:sz w:val="24"/>
          <w:szCs w:val="24"/>
          <w:lang w:eastAsia="en-US"/>
        </w:rPr>
        <w:t xml:space="preserve">, </w:t>
      </w:r>
      <w:r w:rsidRPr="00D26074">
        <w:rPr>
          <w:rFonts w:ascii="Times New Roman" w:eastAsia="Times New Roman" w:hAnsi="Times New Roman" w:cs="Times New Roman"/>
          <w:b/>
          <w:spacing w:val="-2"/>
          <w:sz w:val="28"/>
          <w:szCs w:val="24"/>
          <w:lang w:eastAsia="en-US"/>
        </w:rPr>
        <w:t>ЕІС-код</w:t>
      </w:r>
      <w:r w:rsidRPr="00D26074">
        <w:rPr>
          <w:rFonts w:ascii="Times New Roman" w:eastAsia="Times New Roman" w:hAnsi="Times New Roman" w:cs="Times New Roman"/>
          <w:b/>
          <w:sz w:val="28"/>
          <w:szCs w:val="24"/>
          <w:lang w:eastAsia="en-US"/>
        </w:rPr>
        <w:tab/>
      </w:r>
      <w:r w:rsidRPr="00D26074">
        <w:rPr>
          <w:rFonts w:ascii="Times New Roman" w:eastAsia="Times New Roman" w:hAnsi="Times New Roman" w:cs="Times New Roman"/>
          <w:sz w:val="28"/>
          <w:szCs w:val="24"/>
          <w:u w:val="single"/>
          <w:lang w:eastAsia="en-US"/>
        </w:rPr>
        <w:tab/>
      </w:r>
      <w:r w:rsidRPr="00D26074">
        <w:rPr>
          <w:rFonts w:ascii="Times New Roman" w:eastAsia="Times New Roman" w:hAnsi="Times New Roman" w:cs="Times New Roman"/>
          <w:b/>
          <w:sz w:val="24"/>
          <w:szCs w:val="24"/>
          <w:lang w:eastAsia="en-US"/>
        </w:rPr>
        <w:t xml:space="preserve">, </w:t>
      </w:r>
      <w:r w:rsidRPr="00D26074">
        <w:rPr>
          <w:rFonts w:ascii="Times New Roman" w:eastAsia="Times New Roman" w:hAnsi="Times New Roman" w:cs="Times New Roman"/>
          <w:sz w:val="24"/>
          <w:szCs w:val="24"/>
          <w:lang w:eastAsia="en-US"/>
        </w:rPr>
        <w:t>юридична особа, що створена та діє відповідно</w:t>
      </w:r>
      <w:r w:rsidRPr="00D26074">
        <w:rPr>
          <w:rFonts w:ascii="Times New Roman" w:eastAsia="Times New Roman" w:hAnsi="Times New Roman" w:cs="Times New Roman"/>
          <w:spacing w:val="-9"/>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законодавства</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України</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і</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є</w:t>
      </w:r>
      <w:r w:rsidRPr="00D26074">
        <w:rPr>
          <w:rFonts w:ascii="Times New Roman" w:eastAsia="Times New Roman" w:hAnsi="Times New Roman" w:cs="Times New Roman"/>
          <w:spacing w:val="-38"/>
          <w:sz w:val="24"/>
          <w:szCs w:val="24"/>
          <w:lang w:eastAsia="en-US"/>
        </w:rPr>
        <w:t xml:space="preserve">  </w:t>
      </w:r>
      <w:r w:rsidRPr="00D26074">
        <w:rPr>
          <w:rFonts w:ascii="Times New Roman" w:eastAsia="Times New Roman" w:hAnsi="Times New Roman" w:cs="Times New Roman"/>
          <w:b/>
          <w:sz w:val="28"/>
          <w:szCs w:val="24"/>
          <w:lang w:eastAsia="en-US"/>
        </w:rPr>
        <w:t>бюджетною</w:t>
      </w:r>
      <w:r w:rsidRPr="00D26074">
        <w:rPr>
          <w:rFonts w:ascii="Times New Roman" w:eastAsia="Times New Roman" w:hAnsi="Times New Roman" w:cs="Times New Roman"/>
          <w:b/>
          <w:spacing w:val="-13"/>
          <w:sz w:val="28"/>
          <w:szCs w:val="24"/>
          <w:lang w:eastAsia="en-US"/>
        </w:rPr>
        <w:t xml:space="preserve"> </w:t>
      </w:r>
      <w:r w:rsidRPr="00D26074">
        <w:rPr>
          <w:rFonts w:ascii="Times New Roman" w:eastAsia="Times New Roman" w:hAnsi="Times New Roman" w:cs="Times New Roman"/>
          <w:b/>
          <w:sz w:val="28"/>
          <w:szCs w:val="24"/>
          <w:lang w:eastAsia="en-US"/>
        </w:rPr>
        <w:t>установою/організацією</w:t>
      </w:r>
      <w:r w:rsidRPr="00D26074">
        <w:rPr>
          <w:rFonts w:ascii="Times New Roman" w:eastAsia="Times New Roman" w:hAnsi="Times New Roman" w:cs="Times New Roman"/>
          <w:b/>
          <w:sz w:val="24"/>
          <w:szCs w:val="24"/>
          <w:lang w:eastAsia="en-US"/>
        </w:rPr>
        <w:t>,</w:t>
      </w:r>
      <w:r w:rsidRPr="00D26074">
        <w:rPr>
          <w:rFonts w:ascii="Times New Roman" w:eastAsia="Times New Roman" w:hAnsi="Times New Roman" w:cs="Times New Roman"/>
          <w:b/>
          <w:spacing w:val="-7"/>
          <w:sz w:val="24"/>
          <w:szCs w:val="24"/>
          <w:lang w:eastAsia="en-US"/>
        </w:rPr>
        <w:t xml:space="preserve"> </w:t>
      </w:r>
      <w:r w:rsidRPr="00D26074">
        <w:rPr>
          <w:rFonts w:ascii="Times New Roman" w:eastAsia="Times New Roman" w:hAnsi="Times New Roman" w:cs="Times New Roman"/>
          <w:sz w:val="24"/>
          <w:szCs w:val="24"/>
          <w:lang w:eastAsia="en-US"/>
        </w:rPr>
        <w:t>надалі</w:t>
      </w:r>
      <w:r w:rsidRPr="00D26074">
        <w:rPr>
          <w:rFonts w:ascii="Times New Roman" w:eastAsia="Times New Roman" w:hAnsi="Times New Roman" w:cs="Times New Roman"/>
          <w:spacing w:val="-12"/>
          <w:sz w:val="24"/>
          <w:szCs w:val="24"/>
          <w:lang w:eastAsia="en-US"/>
        </w:rPr>
        <w:t xml:space="preserve"> </w:t>
      </w:r>
      <w:r w:rsidRPr="00D26074">
        <w:rPr>
          <w:rFonts w:ascii="Times New Roman" w:eastAsia="Times New Roman" w:hAnsi="Times New Roman" w:cs="Times New Roman"/>
          <w:sz w:val="24"/>
          <w:szCs w:val="24"/>
          <w:lang w:eastAsia="en-US"/>
        </w:rPr>
        <w:t>– Споживач, в особі</w:t>
      </w:r>
      <w:r w:rsidRPr="00D26074">
        <w:rPr>
          <w:rFonts w:ascii="Times New Roman" w:eastAsia="Times New Roman" w:hAnsi="Times New Roman" w:cs="Times New Roman"/>
          <w:spacing w:val="74"/>
          <w:sz w:val="24"/>
          <w:szCs w:val="24"/>
          <w:lang w:eastAsia="en-US"/>
        </w:rPr>
        <w:t xml:space="preserve">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pacing w:val="-10"/>
          <w:sz w:val="24"/>
          <w:szCs w:val="24"/>
          <w:lang w:eastAsia="en-US"/>
        </w:rPr>
        <w:t xml:space="preserve">, </w:t>
      </w:r>
      <w:r w:rsidRPr="00D26074">
        <w:rPr>
          <w:rFonts w:ascii="Times New Roman" w:eastAsia="Times New Roman" w:hAnsi="Times New Roman" w:cs="Times New Roman"/>
          <w:sz w:val="24"/>
          <w:szCs w:val="24"/>
          <w:lang w:eastAsia="en-US"/>
        </w:rPr>
        <w:t>який/яка діє на підставі</w:t>
      </w:r>
      <w:r w:rsidRPr="00D26074">
        <w:rPr>
          <w:rFonts w:ascii="Times New Roman" w:eastAsia="Times New Roman" w:hAnsi="Times New Roman" w:cs="Times New Roman"/>
          <w:spacing w:val="50"/>
          <w:sz w:val="24"/>
          <w:szCs w:val="24"/>
          <w:lang w:eastAsia="en-US"/>
        </w:rPr>
        <w:t xml:space="preserve">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lang w:eastAsia="en-US"/>
        </w:rPr>
        <w:t>, з іншої сторони, в подальшому разом іменовані</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«Сторони», а кожен окремо</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 «Сторона»,</w:t>
      </w:r>
    </w:p>
    <w:p w14:paraId="1420D1BD" w14:textId="77777777" w:rsidR="00D26074" w:rsidRPr="00D26074" w:rsidRDefault="00D26074" w:rsidP="00D26074">
      <w:pPr>
        <w:widowControl w:val="0"/>
        <w:tabs>
          <w:tab w:val="left" w:pos="3646"/>
          <w:tab w:val="left" w:pos="5234"/>
          <w:tab w:val="left" w:pos="5936"/>
        </w:tabs>
        <w:autoSpaceDE w:val="0"/>
        <w:autoSpaceDN w:val="0"/>
        <w:spacing w:after="0" w:line="240" w:lineRule="auto"/>
        <w:ind w:right="136"/>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«керуючись Законом України «Про ринок природного газу», Постановою Кабінету Міністрів України від</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19.07.2022 №</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812</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(Із змінами і доповненнями, внесеними постановою Кабінету Міністрів України від</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29.07.2022</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N</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839), Постановою Національної</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комісії,</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що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здійснює</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державне</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регулювання</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сферах</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енергетики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комунальних послуг</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(далі - НКРЕКП) від</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30.09.2015 №</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2496</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w:t>
      </w:r>
      <w:r w:rsidRPr="00D26074">
        <w:rPr>
          <w:rFonts w:ascii="Times New Roman" w:eastAsia="Times New Roman" w:hAnsi="Times New Roman" w:cs="Times New Roman"/>
          <w:sz w:val="24"/>
          <w:szCs w:val="24"/>
          <w:lang w:eastAsia="en-US"/>
        </w:rPr>
        <w:tab/>
        <w:t>30.09.2015 №</w:t>
      </w:r>
      <w:r w:rsidRPr="00D26074">
        <w:rPr>
          <w:rFonts w:ascii="Times New Roman" w:eastAsia="Times New Roman" w:hAnsi="Times New Roman" w:cs="Times New Roman"/>
          <w:sz w:val="24"/>
          <w:szCs w:val="24"/>
          <w:lang w:eastAsia="en-US"/>
        </w:rPr>
        <w:tab/>
      </w:r>
      <w:r w:rsidRPr="00D26074">
        <w:rPr>
          <w:rFonts w:ascii="Times New Roman" w:eastAsia="Times New Roman" w:hAnsi="Times New Roman" w:cs="Times New Roman"/>
          <w:spacing w:val="-4"/>
          <w:sz w:val="24"/>
          <w:szCs w:val="24"/>
          <w:lang w:eastAsia="en-US"/>
        </w:rPr>
        <w:t>2494</w:t>
      </w:r>
      <w:r w:rsidRPr="00D26074">
        <w:rPr>
          <w:rFonts w:ascii="Times New Roman" w:eastAsia="Times New Roman" w:hAnsi="Times New Roman" w:cs="Times New Roman"/>
          <w:sz w:val="24"/>
          <w:szCs w:val="24"/>
          <w:lang w:eastAsia="en-US"/>
        </w:rPr>
        <w:tab/>
        <w:t>«Про затвердження Кодексу газорозподільних систем» (далі – Кодекс ГРМ), Постановою НКРЕКП від 24.12.2019 № 3013</w:t>
      </w:r>
    </w:p>
    <w:p w14:paraId="4A1B07D1" w14:textId="77777777" w:rsidR="00D26074" w:rsidRPr="00D26074" w:rsidRDefault="00D26074" w:rsidP="00D26074">
      <w:pPr>
        <w:widowControl w:val="0"/>
        <w:tabs>
          <w:tab w:val="left" w:pos="4164"/>
        </w:tabs>
        <w:autoSpaceDE w:val="0"/>
        <w:autoSpaceDN w:val="0"/>
        <w:spacing w:after="0" w:line="240" w:lineRule="auto"/>
        <w:ind w:right="153"/>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«Про встановлення тарифів для ТОВ</w:t>
      </w:r>
      <w:r w:rsidRPr="00D26074">
        <w:rPr>
          <w:rFonts w:ascii="Times New Roman" w:eastAsia="Times New Roman" w:hAnsi="Times New Roman" w:cs="Times New Roman"/>
          <w:sz w:val="24"/>
          <w:szCs w:val="24"/>
          <w:lang w:eastAsia="en-US"/>
        </w:rPr>
        <w:tab/>
        <w:t>«ОПЕРАТОР ГТС УКРАЇНИ» на послуги транспортування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природного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для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точок</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входу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і</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точок</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виходу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регуляторний</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період</w:t>
      </w:r>
      <w:r w:rsidRPr="00D26074">
        <w:rPr>
          <w:rFonts w:ascii="Times New Roman" w:eastAsia="Times New Roman" w:hAnsi="Times New Roman" w:cs="Times New Roman"/>
          <w:spacing w:val="-12"/>
          <w:sz w:val="24"/>
          <w:szCs w:val="24"/>
          <w:lang w:eastAsia="en-US"/>
        </w:rPr>
        <w:t xml:space="preserve"> </w:t>
      </w:r>
      <w:r w:rsidRPr="00D26074">
        <w:rPr>
          <w:rFonts w:ascii="Times New Roman" w:eastAsia="Times New Roman" w:hAnsi="Times New Roman" w:cs="Times New Roman"/>
          <w:sz w:val="24"/>
          <w:szCs w:val="24"/>
          <w:lang w:eastAsia="en-US"/>
        </w:rPr>
        <w:t>2020</w:t>
      </w:r>
    </w:p>
    <w:p w14:paraId="0A07B3B2" w14:textId="77777777" w:rsidR="00D26074" w:rsidRPr="00D26074" w:rsidRDefault="00D26074" w:rsidP="00D26074">
      <w:pPr>
        <w:widowControl w:val="0"/>
        <w:numPr>
          <w:ilvl w:val="0"/>
          <w:numId w:val="31"/>
        </w:numPr>
        <w:tabs>
          <w:tab w:val="left" w:pos="327"/>
        </w:tabs>
        <w:autoSpaceDE w:val="0"/>
        <w:autoSpaceDN w:val="0"/>
        <w:spacing w:after="0" w:line="240" w:lineRule="auto"/>
        <w:ind w:right="331" w:firstLine="0"/>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2024 роки»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та іншими нормативно-правовими актами України, що регулюють відносини у сфері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уклали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цей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 (надалі – Договір) про наступне:</w:t>
      </w:r>
    </w:p>
    <w:p w14:paraId="6485742D"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6"/>
          <w:szCs w:val="24"/>
          <w:lang w:eastAsia="en-US"/>
        </w:rPr>
      </w:pPr>
    </w:p>
    <w:p w14:paraId="6EC6CB3F" w14:textId="77777777" w:rsidR="00D26074" w:rsidRPr="00D26074" w:rsidRDefault="00D26074" w:rsidP="00D26074">
      <w:pPr>
        <w:widowControl w:val="0"/>
        <w:autoSpaceDE w:val="0"/>
        <w:autoSpaceDN w:val="0"/>
        <w:spacing w:before="5" w:after="0" w:line="240" w:lineRule="auto"/>
        <w:rPr>
          <w:rFonts w:ascii="Times New Roman" w:eastAsia="Times New Roman" w:hAnsi="Times New Roman" w:cs="Times New Roman"/>
          <w:sz w:val="21"/>
          <w:szCs w:val="24"/>
          <w:lang w:eastAsia="en-US"/>
        </w:rPr>
      </w:pPr>
    </w:p>
    <w:p w14:paraId="5B70151D" w14:textId="77777777" w:rsidR="00D26074" w:rsidRPr="00D26074" w:rsidRDefault="00D26074" w:rsidP="00A77EE1">
      <w:pPr>
        <w:widowControl w:val="0"/>
        <w:numPr>
          <w:ilvl w:val="1"/>
          <w:numId w:val="31"/>
        </w:numPr>
        <w:tabs>
          <w:tab w:val="left" w:pos="3736"/>
        </w:tabs>
        <w:autoSpaceDE w:val="0"/>
        <w:autoSpaceDN w:val="0"/>
        <w:spacing w:after="0" w:line="240" w:lineRule="auto"/>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Предмет</w:t>
      </w:r>
      <w:r w:rsidRPr="00D26074">
        <w:rPr>
          <w:rFonts w:ascii="Times New Roman" w:eastAsia="Times New Roman" w:hAnsi="Times New Roman" w:cs="Times New Roman"/>
          <w:b/>
          <w:bCs/>
          <w:spacing w:val="-8"/>
          <w:sz w:val="28"/>
          <w:szCs w:val="28"/>
          <w:lang w:eastAsia="en-US"/>
        </w:rPr>
        <w:t xml:space="preserve"> </w:t>
      </w:r>
      <w:r w:rsidRPr="00D26074">
        <w:rPr>
          <w:rFonts w:ascii="Times New Roman" w:eastAsia="Times New Roman" w:hAnsi="Times New Roman" w:cs="Times New Roman"/>
          <w:b/>
          <w:bCs/>
          <w:spacing w:val="-2"/>
          <w:sz w:val="28"/>
          <w:szCs w:val="28"/>
          <w:lang w:eastAsia="en-US"/>
        </w:rPr>
        <w:t>договору</w:t>
      </w:r>
    </w:p>
    <w:p w14:paraId="75E6E2A8" w14:textId="77777777" w:rsidR="00D26074" w:rsidRPr="00D26074" w:rsidRDefault="00D26074" w:rsidP="00D26074">
      <w:pPr>
        <w:widowControl w:val="0"/>
        <w:autoSpaceDE w:val="0"/>
        <w:autoSpaceDN w:val="0"/>
        <w:spacing w:before="9" w:after="0" w:line="240" w:lineRule="auto"/>
        <w:rPr>
          <w:rFonts w:ascii="Times New Roman" w:eastAsia="Times New Roman" w:hAnsi="Times New Roman" w:cs="Times New Roman"/>
          <w:b/>
          <w:sz w:val="23"/>
          <w:szCs w:val="24"/>
          <w:lang w:eastAsia="en-US"/>
        </w:rPr>
      </w:pPr>
    </w:p>
    <w:p w14:paraId="3592412A" w14:textId="77777777" w:rsidR="00D26074" w:rsidRPr="00D26074" w:rsidRDefault="00D26074" w:rsidP="00D26074">
      <w:pPr>
        <w:widowControl w:val="0"/>
        <w:numPr>
          <w:ilvl w:val="1"/>
          <w:numId w:val="30"/>
        </w:numPr>
        <w:tabs>
          <w:tab w:val="left" w:pos="1228"/>
        </w:tabs>
        <w:autoSpaceDE w:val="0"/>
        <w:autoSpaceDN w:val="0"/>
        <w:spacing w:after="0" w:line="240" w:lineRule="auto"/>
        <w:ind w:right="280"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зобов'язується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поставити</w:t>
      </w:r>
      <w:r w:rsidRPr="00D26074">
        <w:rPr>
          <w:rFonts w:ascii="Times New Roman" w:eastAsia="Times New Roman" w:hAnsi="Times New Roman" w:cs="Times New Roman"/>
          <w:spacing w:val="-5"/>
          <w:sz w:val="24"/>
          <w:lang w:eastAsia="en-US"/>
        </w:rPr>
        <w:t xml:space="preserve"> </w:t>
      </w:r>
      <w:proofErr w:type="spellStart"/>
      <w:r w:rsidRPr="00D26074">
        <w:rPr>
          <w:rFonts w:ascii="Times New Roman" w:eastAsia="Times New Roman" w:hAnsi="Times New Roman" w:cs="Times New Roman"/>
          <w:sz w:val="24"/>
          <w:lang w:eastAsia="en-US"/>
        </w:rPr>
        <w:t>Cпоживачеві</w:t>
      </w:r>
      <w:proofErr w:type="spellEnd"/>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(далі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за ДК</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021:2015 код</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09120000-6</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«Газове паливо»</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(природний газ), а Споживач зобов'язується прийняти його та оплатити на умовах цього Договору.</w:t>
      </w:r>
    </w:p>
    <w:p w14:paraId="46DAC518" w14:textId="77777777" w:rsidR="00D26074" w:rsidRPr="00D26074" w:rsidRDefault="00D26074" w:rsidP="00D26074">
      <w:pPr>
        <w:widowControl w:val="0"/>
        <w:numPr>
          <w:ilvl w:val="1"/>
          <w:numId w:val="30"/>
        </w:numPr>
        <w:tabs>
          <w:tab w:val="left" w:pos="1228"/>
        </w:tabs>
        <w:autoSpaceDE w:val="0"/>
        <w:autoSpaceDN w:val="0"/>
        <w:spacing w:after="0" w:line="240" w:lineRule="auto"/>
        <w:ind w:right="27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використовується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Споживачем для своїх власних потреб.</w:t>
      </w:r>
    </w:p>
    <w:p w14:paraId="51C80594" w14:textId="77777777" w:rsidR="00D26074" w:rsidRPr="00D26074" w:rsidRDefault="00D26074" w:rsidP="00D26074">
      <w:pPr>
        <w:widowControl w:val="0"/>
        <w:numPr>
          <w:ilvl w:val="1"/>
          <w:numId w:val="30"/>
        </w:numPr>
        <w:tabs>
          <w:tab w:val="left" w:pos="1228"/>
        </w:tabs>
        <w:autoSpaceDE w:val="0"/>
        <w:autoSpaceDN w:val="0"/>
        <w:spacing w:after="0" w:line="240" w:lineRule="auto"/>
        <w:ind w:right="103"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може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бути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поставлений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кодом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згідно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УКТЗЕД 2711</w:t>
      </w:r>
      <w:r w:rsidRPr="00D26074">
        <w:rPr>
          <w:rFonts w:ascii="Times New Roman" w:eastAsia="Times New Roman" w:hAnsi="Times New Roman" w:cs="Times New Roman"/>
          <w:spacing w:val="38"/>
          <w:sz w:val="24"/>
          <w:lang w:eastAsia="en-US"/>
        </w:rPr>
        <w:t xml:space="preserve"> </w:t>
      </w:r>
      <w:r w:rsidRPr="00D26074">
        <w:rPr>
          <w:rFonts w:ascii="Times New Roman" w:eastAsia="Times New Roman" w:hAnsi="Times New Roman" w:cs="Times New Roman"/>
          <w:sz w:val="24"/>
          <w:lang w:eastAsia="en-US"/>
        </w:rPr>
        <w:t>21</w:t>
      </w:r>
      <w:r w:rsidRPr="00D26074">
        <w:rPr>
          <w:rFonts w:ascii="Times New Roman" w:eastAsia="Times New Roman" w:hAnsi="Times New Roman" w:cs="Times New Roman"/>
          <w:spacing w:val="38"/>
          <w:sz w:val="24"/>
          <w:lang w:eastAsia="en-US"/>
        </w:rPr>
        <w:t xml:space="preserve"> </w:t>
      </w:r>
      <w:r w:rsidRPr="00D26074">
        <w:rPr>
          <w:rFonts w:ascii="Times New Roman" w:eastAsia="Times New Roman" w:hAnsi="Times New Roman" w:cs="Times New Roman"/>
          <w:sz w:val="24"/>
          <w:lang w:eastAsia="en-US"/>
        </w:rPr>
        <w:t>00</w:t>
      </w:r>
      <w:r w:rsidRPr="00D26074">
        <w:rPr>
          <w:rFonts w:ascii="Times New Roman" w:eastAsia="Times New Roman" w:hAnsi="Times New Roman" w:cs="Times New Roman"/>
          <w:spacing w:val="38"/>
          <w:sz w:val="24"/>
          <w:lang w:eastAsia="en-US"/>
        </w:rPr>
        <w:t xml:space="preserve"> </w:t>
      </w:r>
      <w:r w:rsidRPr="00D26074">
        <w:rPr>
          <w:rFonts w:ascii="Times New Roman" w:eastAsia="Times New Roman" w:hAnsi="Times New Roman" w:cs="Times New Roman"/>
          <w:sz w:val="24"/>
          <w:lang w:eastAsia="en-US"/>
        </w:rPr>
        <w:t>00) власного видобутку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(природний газ, видобутий на території України) та/або імпортований природний газ, ввезений на митну територію України.</w:t>
      </w:r>
    </w:p>
    <w:p w14:paraId="018AF322" w14:textId="77777777" w:rsidR="00D26074" w:rsidRPr="00A77EE1" w:rsidRDefault="00D26074" w:rsidP="00A77EE1">
      <w:pPr>
        <w:widowControl w:val="0"/>
        <w:numPr>
          <w:ilvl w:val="1"/>
          <w:numId w:val="30"/>
        </w:numPr>
        <w:tabs>
          <w:tab w:val="left" w:pos="567"/>
          <w:tab w:val="left" w:pos="709"/>
        </w:tabs>
        <w:autoSpaceDE w:val="0"/>
        <w:autoSpaceDN w:val="0"/>
        <w:spacing w:before="153" w:after="0" w:line="240" w:lineRule="auto"/>
        <w:ind w:left="567" w:right="136" w:firstLine="142"/>
        <w:jc w:val="both"/>
        <w:rPr>
          <w:rFonts w:ascii="Times New Roman" w:eastAsia="Times New Roman" w:hAnsi="Times New Roman" w:cs="Times New Roman"/>
          <w:sz w:val="24"/>
          <w:szCs w:val="24"/>
          <w:lang w:eastAsia="en-US"/>
        </w:rPr>
      </w:pPr>
      <w:r w:rsidRPr="00A77EE1">
        <w:rPr>
          <w:rFonts w:ascii="Times New Roman" w:eastAsia="Times New Roman" w:hAnsi="Times New Roman" w:cs="Times New Roman"/>
          <w:sz w:val="24"/>
          <w:lang w:eastAsia="en-US"/>
        </w:rPr>
        <w:t>Споживач</w:t>
      </w:r>
      <w:r w:rsidRPr="00A77EE1">
        <w:rPr>
          <w:rFonts w:ascii="Times New Roman" w:eastAsia="Times New Roman" w:hAnsi="Times New Roman" w:cs="Times New Roman"/>
          <w:spacing w:val="-10"/>
          <w:sz w:val="24"/>
          <w:lang w:eastAsia="en-US"/>
        </w:rPr>
        <w:t xml:space="preserve"> </w:t>
      </w:r>
      <w:r w:rsidRPr="00A77EE1">
        <w:rPr>
          <w:rFonts w:ascii="Times New Roman" w:eastAsia="Times New Roman" w:hAnsi="Times New Roman" w:cs="Times New Roman"/>
          <w:sz w:val="24"/>
          <w:lang w:eastAsia="en-US"/>
        </w:rPr>
        <w:t>підтверджує</w:t>
      </w:r>
      <w:r w:rsidRPr="00A77EE1">
        <w:rPr>
          <w:rFonts w:ascii="Times New Roman" w:eastAsia="Times New Roman" w:hAnsi="Times New Roman" w:cs="Times New Roman"/>
          <w:spacing w:val="-10"/>
          <w:sz w:val="24"/>
          <w:lang w:eastAsia="en-US"/>
        </w:rPr>
        <w:t xml:space="preserve"> </w:t>
      </w:r>
      <w:r w:rsidRPr="00A77EE1">
        <w:rPr>
          <w:rFonts w:ascii="Times New Roman" w:eastAsia="Times New Roman" w:hAnsi="Times New Roman" w:cs="Times New Roman"/>
          <w:sz w:val="24"/>
          <w:lang w:eastAsia="en-US"/>
        </w:rPr>
        <w:t>та</w:t>
      </w:r>
      <w:r w:rsidRPr="00A77EE1">
        <w:rPr>
          <w:rFonts w:ascii="Times New Roman" w:eastAsia="Times New Roman" w:hAnsi="Times New Roman" w:cs="Times New Roman"/>
          <w:spacing w:val="-9"/>
          <w:sz w:val="24"/>
          <w:lang w:eastAsia="en-US"/>
        </w:rPr>
        <w:t xml:space="preserve"> </w:t>
      </w:r>
      <w:r w:rsidRPr="00A77EE1">
        <w:rPr>
          <w:rFonts w:ascii="Times New Roman" w:eastAsia="Times New Roman" w:hAnsi="Times New Roman" w:cs="Times New Roman"/>
          <w:sz w:val="24"/>
          <w:lang w:eastAsia="en-US"/>
        </w:rPr>
        <w:t>гарантує,</w:t>
      </w:r>
      <w:r w:rsidRPr="00A77EE1">
        <w:rPr>
          <w:rFonts w:ascii="Times New Roman" w:eastAsia="Times New Roman" w:hAnsi="Times New Roman" w:cs="Times New Roman"/>
          <w:spacing w:val="-9"/>
          <w:sz w:val="24"/>
          <w:lang w:eastAsia="en-US"/>
        </w:rPr>
        <w:t xml:space="preserve"> </w:t>
      </w:r>
      <w:r w:rsidRPr="00A77EE1">
        <w:rPr>
          <w:rFonts w:ascii="Times New Roman" w:eastAsia="Times New Roman" w:hAnsi="Times New Roman" w:cs="Times New Roman"/>
          <w:sz w:val="24"/>
          <w:lang w:eastAsia="en-US"/>
        </w:rPr>
        <w:t>що</w:t>
      </w:r>
      <w:r w:rsidRPr="00A77EE1">
        <w:rPr>
          <w:rFonts w:ascii="Times New Roman" w:eastAsia="Times New Roman" w:hAnsi="Times New Roman" w:cs="Times New Roman"/>
          <w:spacing w:val="-9"/>
          <w:sz w:val="24"/>
          <w:lang w:eastAsia="en-US"/>
        </w:rPr>
        <w:t xml:space="preserve"> </w:t>
      </w:r>
      <w:r w:rsidRPr="00A77EE1">
        <w:rPr>
          <w:rFonts w:ascii="Times New Roman" w:eastAsia="Times New Roman" w:hAnsi="Times New Roman" w:cs="Times New Roman"/>
          <w:sz w:val="24"/>
          <w:lang w:eastAsia="en-US"/>
        </w:rPr>
        <w:t>на</w:t>
      </w:r>
      <w:r w:rsidRPr="00A77EE1">
        <w:rPr>
          <w:rFonts w:ascii="Times New Roman" w:eastAsia="Times New Roman" w:hAnsi="Times New Roman" w:cs="Times New Roman"/>
          <w:spacing w:val="-10"/>
          <w:sz w:val="24"/>
          <w:lang w:eastAsia="en-US"/>
        </w:rPr>
        <w:t xml:space="preserve"> </w:t>
      </w:r>
      <w:r w:rsidRPr="00A77EE1">
        <w:rPr>
          <w:rFonts w:ascii="Times New Roman" w:eastAsia="Times New Roman" w:hAnsi="Times New Roman" w:cs="Times New Roman"/>
          <w:sz w:val="24"/>
          <w:lang w:eastAsia="en-US"/>
        </w:rPr>
        <w:t>момент</w:t>
      </w:r>
      <w:r w:rsidRPr="00A77EE1">
        <w:rPr>
          <w:rFonts w:ascii="Times New Roman" w:eastAsia="Times New Roman" w:hAnsi="Times New Roman" w:cs="Times New Roman"/>
          <w:spacing w:val="-9"/>
          <w:sz w:val="24"/>
          <w:lang w:eastAsia="en-US"/>
        </w:rPr>
        <w:t xml:space="preserve"> </w:t>
      </w:r>
      <w:r w:rsidRPr="00A77EE1">
        <w:rPr>
          <w:rFonts w:ascii="Times New Roman" w:eastAsia="Times New Roman" w:hAnsi="Times New Roman" w:cs="Times New Roman"/>
          <w:sz w:val="24"/>
          <w:lang w:eastAsia="en-US"/>
        </w:rPr>
        <w:t>підписання</w:t>
      </w:r>
      <w:r w:rsidRPr="00A77EE1">
        <w:rPr>
          <w:rFonts w:ascii="Times New Roman" w:eastAsia="Times New Roman" w:hAnsi="Times New Roman" w:cs="Times New Roman"/>
          <w:spacing w:val="-10"/>
          <w:sz w:val="24"/>
          <w:lang w:eastAsia="en-US"/>
        </w:rPr>
        <w:t xml:space="preserve"> </w:t>
      </w:r>
      <w:r w:rsidRPr="00A77EE1">
        <w:rPr>
          <w:rFonts w:ascii="Times New Roman" w:eastAsia="Times New Roman" w:hAnsi="Times New Roman" w:cs="Times New Roman"/>
          <w:spacing w:val="-2"/>
          <w:sz w:val="24"/>
          <w:lang w:eastAsia="en-US"/>
        </w:rPr>
        <w:t>цього</w:t>
      </w:r>
      <w:r w:rsidR="00A77EE1" w:rsidRPr="00A77EE1">
        <w:rPr>
          <w:rFonts w:ascii="Times New Roman" w:eastAsia="Times New Roman" w:hAnsi="Times New Roman" w:cs="Times New Roman"/>
          <w:sz w:val="24"/>
          <w:lang w:eastAsia="en-US"/>
        </w:rPr>
        <w:t xml:space="preserve"> </w:t>
      </w:r>
      <w:r w:rsidRPr="00A77EE1">
        <w:rPr>
          <w:rFonts w:ascii="Times New Roman" w:eastAsia="Times New Roman" w:hAnsi="Times New Roman" w:cs="Times New Roman"/>
          <w:sz w:val="24"/>
          <w:lang w:eastAsia="en-US"/>
        </w:rPr>
        <w:t>Договору</w:t>
      </w:r>
      <w:r w:rsidRPr="00A77EE1">
        <w:rPr>
          <w:rFonts w:ascii="Times New Roman" w:eastAsia="Times New Roman" w:hAnsi="Times New Roman" w:cs="Times New Roman"/>
          <w:spacing w:val="20"/>
          <w:sz w:val="24"/>
          <w:lang w:eastAsia="en-US"/>
        </w:rPr>
        <w:t xml:space="preserve"> </w:t>
      </w:r>
      <w:proofErr w:type="spellStart"/>
      <w:r w:rsidRPr="00A77EE1">
        <w:rPr>
          <w:rFonts w:ascii="Times New Roman" w:eastAsia="Times New Roman" w:hAnsi="Times New Roman" w:cs="Times New Roman"/>
          <w:spacing w:val="-10"/>
          <w:sz w:val="24"/>
          <w:lang w:eastAsia="en-US"/>
        </w:rPr>
        <w:lastRenderedPageBreak/>
        <w:t>у</w:t>
      </w:r>
      <w:r w:rsidRPr="00D2607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56B2A991" wp14:editId="1F200AC0">
                <wp:simplePos x="0" y="0"/>
                <wp:positionH relativeFrom="page">
                  <wp:posOffset>4872355</wp:posOffset>
                </wp:positionH>
                <wp:positionV relativeFrom="paragraph">
                  <wp:posOffset>956945</wp:posOffset>
                </wp:positionV>
                <wp:extent cx="103505" cy="762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43F" id="docshape3" o:spid="_x0000_s1026" style="position:absolute;margin-left:383.65pt;margin-top:75.35pt;width:8.1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Nm5AEAALIDAAAOAAAAZHJzL2Uyb0RvYy54bWysU8tu2zAQvBfoPxC815JcO2kFy0HgIEWB&#10;9AGk/YA1RUlEKS67pC2nX98l7ThGeyuqA8HlksOZ4Wh1cxit2GsKBl0jq1kphXYKW+P6Rn7/dv/m&#10;nRQhgmvBotONfNJB3qxfv1pNvtZzHNC2mgSDuFBPvpFDjL4uiqAGPUKYodeOmx3SCJFL6ouWYGL0&#10;0RbzsrwqJqTWEyodAq/eHZtynfG7Tqv4peuCjsI2krnFPFIet2ks1iuoewI/GHWiAf/AYgTj+NIz&#10;1B1EEDsyf0GNRhEG7OJM4Vhg1xmlswZWU5V/qHkcwOushc0J/mxT+H+w6vP+0X+lRD34B1Q/gnC4&#10;GcD1+pYIp0FDy9dVyahi8qE+H0hF4KNiO33Clp8WdhGzB4eOxgTI6sQhW/10tlofolC8WJVvl+VS&#10;CsWt66t5fogC6uejnkL8oHEUadJI4nfM0LB/CDFRgfp5S6aO1rT3xtpcUL/dWBJ7SG+ev8yeFV5u&#10;sy5tdpiOHRHTStaYZKUEhXqL7RNLJDwGh4POkwHplxQTh6aR4ecOSEthPzq26X21WKSU5WKxvGZd&#10;gi4728sOOMVQjYxSHKebeEzmzpPpB76pyqId3rK1ncnCX1idyHIwsh+nEKfkXdZ518uvtv4NAAD/&#10;/wMAUEsDBBQABgAIAAAAIQCB7Bnu4QAAAAsBAAAPAAAAZHJzL2Rvd25yZXYueG1sTI/BTsMwDIbv&#10;SLxDZCRuLNnG2q40nRgSRyQ2OGy3tPHaao1TkmwrPD3ZCY72/+n352I1mp6d0fnOkoTpRABDqq3u&#10;qJHw+fH6kAHzQZFWvSWU8I0eVuXtTaFybS+0wfM2NCyWkM+VhDaEIefc1y0a5Sd2QIrZwTqjQhxd&#10;w7VTl1huej4TIuFGdRQvtGrAlxbr4/ZkJKyX2frr/ZHefjbVHve76riYOSHl/d34/AQs4Bj+YLjq&#10;R3Uoo1NlT6Q96yWkSTqPaAwWIgUWiTSbJ8Cq62a6BF4W/P8P5S8AAAD//wMAUEsBAi0AFAAGAAgA&#10;AAAhALaDOJL+AAAA4QEAABMAAAAAAAAAAAAAAAAAAAAAAFtDb250ZW50X1R5cGVzXS54bWxQSwEC&#10;LQAUAAYACAAAACEAOP0h/9YAAACUAQAACwAAAAAAAAAAAAAAAAAvAQAAX3JlbHMvLnJlbHNQSwEC&#10;LQAUAAYACAAAACEA3dBTZuQBAACyAwAADgAAAAAAAAAAAAAAAAAuAgAAZHJzL2Uyb0RvYy54bWxQ&#10;SwECLQAUAAYACAAAACEAgewZ7uEAAAALAQAADwAAAAAAAAAAAAAAAAA+BAAAZHJzL2Rvd25yZXYu&#10;eG1sUEsFBgAAAAAEAAQA8wAAAEwFAAAAAA==&#10;" fillcolor="black" stroked="f">
                <w10:wrap anchorx="page"/>
              </v:rect>
            </w:pict>
          </mc:Fallback>
        </mc:AlternateContent>
      </w:r>
      <w:r w:rsidRPr="00A77EE1">
        <w:rPr>
          <w:rFonts w:ascii="Times New Roman" w:eastAsia="Times New Roman" w:hAnsi="Times New Roman" w:cs="Times New Roman"/>
          <w:sz w:val="24"/>
          <w:szCs w:val="24"/>
          <w:lang w:eastAsia="en-US"/>
        </w:rPr>
        <w:t>Споживача</w:t>
      </w:r>
      <w:proofErr w:type="spellEnd"/>
      <w:r w:rsidRPr="00A77EE1">
        <w:rPr>
          <w:rFonts w:ascii="Times New Roman" w:eastAsia="Times New Roman" w:hAnsi="Times New Roman" w:cs="Times New Roman"/>
          <w:sz w:val="24"/>
          <w:szCs w:val="24"/>
          <w:lang w:eastAsia="en-US"/>
        </w:rPr>
        <w:t xml:space="preserve"> є в наявності укладений договір на розподіл природного газу між Споживачем та Оператором</w:t>
      </w:r>
      <w:r w:rsidRPr="00A77EE1">
        <w:rPr>
          <w:rFonts w:ascii="Times New Roman" w:eastAsia="Times New Roman" w:hAnsi="Times New Roman" w:cs="Times New Roman"/>
          <w:spacing w:val="40"/>
          <w:sz w:val="24"/>
          <w:szCs w:val="24"/>
          <w:lang w:eastAsia="en-US"/>
        </w:rPr>
        <w:t xml:space="preserve"> </w:t>
      </w:r>
      <w:r w:rsidRPr="00A77EE1">
        <w:rPr>
          <w:rFonts w:ascii="Times New Roman" w:eastAsia="Times New Roman" w:hAnsi="Times New Roman" w:cs="Times New Roman"/>
          <w:sz w:val="24"/>
          <w:szCs w:val="24"/>
          <w:lang w:eastAsia="en-US"/>
        </w:rPr>
        <w:t>газорозподільчої мережі (надалі – Оператор ГРМ)</w:t>
      </w:r>
      <w:r w:rsidRPr="00A77EE1">
        <w:rPr>
          <w:rFonts w:ascii="Times New Roman" w:eastAsia="Times New Roman" w:hAnsi="Times New Roman" w:cs="Times New Roman"/>
          <w:spacing w:val="40"/>
          <w:sz w:val="24"/>
          <w:szCs w:val="24"/>
          <w:lang w:eastAsia="en-US"/>
        </w:rPr>
        <w:t xml:space="preserve"> </w:t>
      </w:r>
      <w:r w:rsidRPr="00A77EE1">
        <w:rPr>
          <w:rFonts w:ascii="Times New Roman" w:eastAsia="Times New Roman" w:hAnsi="Times New Roman" w:cs="Times New Roman"/>
          <w:sz w:val="24"/>
          <w:szCs w:val="24"/>
          <w:lang w:eastAsia="en-US"/>
        </w:rPr>
        <w:t>та присвоєний Оператором ГРМ персональний EIC-код та/або укладений договір</w:t>
      </w:r>
      <w:r w:rsidRPr="00A77EE1">
        <w:rPr>
          <w:rFonts w:ascii="Times New Roman" w:eastAsia="Times New Roman" w:hAnsi="Times New Roman" w:cs="Times New Roman"/>
          <w:spacing w:val="40"/>
          <w:sz w:val="24"/>
          <w:szCs w:val="24"/>
          <w:lang w:eastAsia="en-US"/>
        </w:rPr>
        <w:t xml:space="preserve"> </w:t>
      </w:r>
      <w:r w:rsidRPr="00A77EE1">
        <w:rPr>
          <w:rFonts w:ascii="Times New Roman" w:eastAsia="Times New Roman" w:hAnsi="Times New Roman" w:cs="Times New Roman"/>
          <w:sz w:val="24"/>
          <w:szCs w:val="24"/>
          <w:lang w:eastAsia="en-US"/>
        </w:rPr>
        <w:t>транспортування природного газу між Споживачем</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та</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Оператором</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газотранспортної</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системи</w:t>
      </w:r>
      <w:r w:rsidRPr="00A77EE1">
        <w:rPr>
          <w:rFonts w:ascii="Times New Roman" w:eastAsia="Times New Roman" w:hAnsi="Times New Roman" w:cs="Times New Roman"/>
          <w:spacing w:val="-9"/>
          <w:sz w:val="24"/>
          <w:szCs w:val="24"/>
          <w:lang w:eastAsia="en-US"/>
        </w:rPr>
        <w:t xml:space="preserve"> </w:t>
      </w:r>
      <w:r w:rsidRPr="00A77EE1">
        <w:rPr>
          <w:rFonts w:ascii="Times New Roman" w:eastAsia="Times New Roman" w:hAnsi="Times New Roman" w:cs="Times New Roman"/>
          <w:sz w:val="24"/>
          <w:szCs w:val="24"/>
          <w:lang w:eastAsia="en-US"/>
        </w:rPr>
        <w:t>(надалі</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w:t>
      </w:r>
      <w:r w:rsidRPr="00A77EE1">
        <w:rPr>
          <w:rFonts w:ascii="Times New Roman" w:eastAsia="Times New Roman" w:hAnsi="Times New Roman" w:cs="Times New Roman"/>
          <w:spacing w:val="-6"/>
          <w:sz w:val="24"/>
          <w:szCs w:val="24"/>
          <w:lang w:eastAsia="en-US"/>
        </w:rPr>
        <w:t xml:space="preserve"> </w:t>
      </w:r>
      <w:r w:rsidRPr="00A77EE1">
        <w:rPr>
          <w:rFonts w:ascii="Times New Roman" w:eastAsia="Times New Roman" w:hAnsi="Times New Roman" w:cs="Times New Roman"/>
          <w:sz w:val="24"/>
          <w:szCs w:val="24"/>
          <w:lang w:eastAsia="en-US"/>
        </w:rPr>
        <w:t>Оператор</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ГТС)</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та</w:t>
      </w:r>
      <w:r w:rsidRPr="00A77EE1">
        <w:rPr>
          <w:rFonts w:ascii="Times New Roman" w:eastAsia="Times New Roman" w:hAnsi="Times New Roman" w:cs="Times New Roman"/>
          <w:spacing w:val="-5"/>
          <w:sz w:val="24"/>
          <w:szCs w:val="24"/>
          <w:lang w:eastAsia="en-US"/>
        </w:rPr>
        <w:t xml:space="preserve"> </w:t>
      </w:r>
      <w:r w:rsidRPr="00A77EE1">
        <w:rPr>
          <w:rFonts w:ascii="Times New Roman" w:eastAsia="Times New Roman" w:hAnsi="Times New Roman" w:cs="Times New Roman"/>
          <w:sz w:val="24"/>
          <w:szCs w:val="24"/>
          <w:lang w:eastAsia="en-US"/>
        </w:rPr>
        <w:t>присвоєний Оператором ГТС персональний</w:t>
      </w:r>
      <w:r w:rsidRPr="00A77EE1">
        <w:rPr>
          <w:rFonts w:ascii="Times New Roman" w:eastAsia="Times New Roman" w:hAnsi="Times New Roman" w:cs="Times New Roman"/>
          <w:spacing w:val="80"/>
          <w:sz w:val="24"/>
          <w:szCs w:val="24"/>
          <w:lang w:eastAsia="en-US"/>
        </w:rPr>
        <w:t xml:space="preserve"> </w:t>
      </w:r>
      <w:r w:rsidRPr="00A77EE1">
        <w:rPr>
          <w:rFonts w:ascii="Times New Roman" w:eastAsia="Times New Roman" w:hAnsi="Times New Roman" w:cs="Times New Roman"/>
          <w:sz w:val="24"/>
          <w:szCs w:val="24"/>
          <w:lang w:eastAsia="en-US"/>
        </w:rPr>
        <w:t>EIC-код (якщо об’єкти Споживача безпосередньо приєднані до газотранспортної мережі).</w:t>
      </w:r>
    </w:p>
    <w:p w14:paraId="4A9E1633" w14:textId="77777777" w:rsidR="00D26074" w:rsidRPr="00D26074" w:rsidRDefault="00D26074" w:rsidP="00D26074">
      <w:pPr>
        <w:widowControl w:val="0"/>
        <w:tabs>
          <w:tab w:val="left" w:pos="7019"/>
        </w:tabs>
        <w:autoSpaceDE w:val="0"/>
        <w:autoSpaceDN w:val="0"/>
        <w:spacing w:after="0" w:line="240" w:lineRule="auto"/>
        <w:ind w:right="112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Відповідальність за достовірність інформації, зазначеної в</w:t>
      </w:r>
      <w:r w:rsidRPr="00D26074">
        <w:rPr>
          <w:rFonts w:ascii="Times New Roman" w:eastAsia="Times New Roman" w:hAnsi="Times New Roman" w:cs="Times New Roman"/>
          <w:sz w:val="24"/>
          <w:szCs w:val="24"/>
          <w:lang w:eastAsia="en-US"/>
        </w:rPr>
        <w:tab/>
        <w:t>цьому</w:t>
      </w:r>
      <w:r w:rsidRPr="00D26074">
        <w:rPr>
          <w:rFonts w:ascii="Times New Roman" w:eastAsia="Times New Roman" w:hAnsi="Times New Roman" w:cs="Times New Roman"/>
          <w:spacing w:val="-15"/>
          <w:sz w:val="24"/>
          <w:szCs w:val="24"/>
          <w:lang w:eastAsia="en-US"/>
        </w:rPr>
        <w:t xml:space="preserve"> </w:t>
      </w:r>
      <w:r w:rsidRPr="00D26074">
        <w:rPr>
          <w:rFonts w:ascii="Times New Roman" w:eastAsia="Times New Roman" w:hAnsi="Times New Roman" w:cs="Times New Roman"/>
          <w:sz w:val="24"/>
          <w:szCs w:val="24"/>
          <w:lang w:eastAsia="en-US"/>
        </w:rPr>
        <w:t>пункті,</w:t>
      </w:r>
      <w:r w:rsidRPr="00D26074">
        <w:rPr>
          <w:rFonts w:ascii="Times New Roman" w:eastAsia="Times New Roman" w:hAnsi="Times New Roman" w:cs="Times New Roman"/>
          <w:spacing w:val="-15"/>
          <w:sz w:val="24"/>
          <w:szCs w:val="24"/>
          <w:lang w:eastAsia="en-US"/>
        </w:rPr>
        <w:t xml:space="preserve"> </w:t>
      </w:r>
      <w:r w:rsidRPr="00D26074">
        <w:rPr>
          <w:rFonts w:ascii="Times New Roman" w:eastAsia="Times New Roman" w:hAnsi="Times New Roman" w:cs="Times New Roman"/>
          <w:sz w:val="24"/>
          <w:szCs w:val="24"/>
          <w:lang w:eastAsia="en-US"/>
        </w:rPr>
        <w:t xml:space="preserve">несе </w:t>
      </w:r>
      <w:r w:rsidRPr="00D26074">
        <w:rPr>
          <w:rFonts w:ascii="Times New Roman" w:eastAsia="Times New Roman" w:hAnsi="Times New Roman" w:cs="Times New Roman"/>
          <w:spacing w:val="-2"/>
          <w:sz w:val="24"/>
          <w:szCs w:val="24"/>
          <w:lang w:eastAsia="en-US"/>
        </w:rPr>
        <w:t>Споживач.</w:t>
      </w:r>
    </w:p>
    <w:p w14:paraId="2DC67ADF" w14:textId="77777777" w:rsidR="00D26074" w:rsidRPr="00D26074" w:rsidRDefault="00D26074" w:rsidP="00D26074">
      <w:pPr>
        <w:widowControl w:val="0"/>
        <w:numPr>
          <w:ilvl w:val="1"/>
          <w:numId w:val="30"/>
        </w:numPr>
        <w:tabs>
          <w:tab w:val="left" w:pos="1228"/>
          <w:tab w:val="left" w:pos="8938"/>
        </w:tabs>
        <w:autoSpaceDE w:val="0"/>
        <w:autoSpaceDN w:val="0"/>
        <w:spacing w:after="0" w:line="240" w:lineRule="auto"/>
        <w:ind w:right="348"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D26074">
        <w:rPr>
          <w:rFonts w:ascii="Times New Roman" w:eastAsia="Times New Roman" w:hAnsi="Times New Roman" w:cs="Times New Roman"/>
          <w:sz w:val="24"/>
          <w:lang w:eastAsia="en-US"/>
        </w:rPr>
        <w:t>ють</w:t>
      </w:r>
      <w:proofErr w:type="spellEnd"/>
      <w:r w:rsidRPr="00D26074">
        <w:rPr>
          <w:rFonts w:ascii="Times New Roman" w:eastAsia="Times New Roman" w:hAnsi="Times New Roman" w:cs="Times New Roman"/>
          <w:sz w:val="24"/>
          <w:lang w:eastAsia="en-US"/>
        </w:rPr>
        <w:t xml:space="preserve">) оператор(и) газорозподільних мереж, а саме: </w:t>
      </w:r>
      <w:r w:rsidRPr="00D26074">
        <w:rPr>
          <w:rFonts w:ascii="Times New Roman" w:eastAsia="Times New Roman" w:hAnsi="Times New Roman" w:cs="Times New Roman"/>
          <w:sz w:val="24"/>
          <w:u w:val="single"/>
          <w:lang w:eastAsia="en-US"/>
        </w:rPr>
        <w:tab/>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17"/>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яким (якими) Споживач уклав відповідний договір (договори).</w:t>
      </w:r>
    </w:p>
    <w:p w14:paraId="326481DF"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6"/>
          <w:szCs w:val="24"/>
          <w:lang w:eastAsia="en-US"/>
        </w:rPr>
      </w:pPr>
    </w:p>
    <w:p w14:paraId="54D71F14" w14:textId="77777777" w:rsidR="00D26074" w:rsidRPr="00D26074" w:rsidRDefault="00D26074" w:rsidP="00D26074">
      <w:pPr>
        <w:widowControl w:val="0"/>
        <w:autoSpaceDE w:val="0"/>
        <w:autoSpaceDN w:val="0"/>
        <w:spacing w:before="9" w:after="0" w:line="240" w:lineRule="auto"/>
        <w:rPr>
          <w:rFonts w:ascii="Times New Roman" w:eastAsia="Times New Roman" w:hAnsi="Times New Roman" w:cs="Times New Roman"/>
          <w:sz w:val="21"/>
          <w:szCs w:val="24"/>
          <w:lang w:eastAsia="en-US"/>
        </w:rPr>
      </w:pPr>
    </w:p>
    <w:p w14:paraId="5BD01EA7" w14:textId="77777777" w:rsidR="00D26074" w:rsidRPr="00D26074" w:rsidRDefault="00D26074" w:rsidP="00A77EE1">
      <w:pPr>
        <w:widowControl w:val="0"/>
        <w:numPr>
          <w:ilvl w:val="1"/>
          <w:numId w:val="31"/>
        </w:numPr>
        <w:tabs>
          <w:tab w:val="left" w:pos="1922"/>
        </w:tabs>
        <w:autoSpaceDE w:val="0"/>
        <w:autoSpaceDN w:val="0"/>
        <w:spacing w:before="1" w:after="0" w:line="240" w:lineRule="auto"/>
        <w:ind w:left="1921"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Кількість</w:t>
      </w:r>
      <w:r w:rsidRPr="00D26074">
        <w:rPr>
          <w:rFonts w:ascii="Times New Roman" w:eastAsia="Times New Roman" w:hAnsi="Times New Roman" w:cs="Times New Roman"/>
          <w:b/>
          <w:bCs/>
          <w:spacing w:val="-13"/>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10"/>
          <w:sz w:val="28"/>
          <w:szCs w:val="28"/>
          <w:lang w:eastAsia="en-US"/>
        </w:rPr>
        <w:t xml:space="preserve"> </w:t>
      </w:r>
      <w:r w:rsidRPr="00D26074">
        <w:rPr>
          <w:rFonts w:ascii="Times New Roman" w:eastAsia="Times New Roman" w:hAnsi="Times New Roman" w:cs="Times New Roman"/>
          <w:b/>
          <w:bCs/>
          <w:sz w:val="28"/>
          <w:szCs w:val="28"/>
          <w:lang w:eastAsia="en-US"/>
        </w:rPr>
        <w:t>фізико-хімічні</w:t>
      </w:r>
      <w:r w:rsidRPr="00D26074">
        <w:rPr>
          <w:rFonts w:ascii="Times New Roman" w:eastAsia="Times New Roman" w:hAnsi="Times New Roman" w:cs="Times New Roman"/>
          <w:b/>
          <w:bCs/>
          <w:spacing w:val="-10"/>
          <w:sz w:val="28"/>
          <w:szCs w:val="28"/>
          <w:lang w:eastAsia="en-US"/>
        </w:rPr>
        <w:t xml:space="preserve"> </w:t>
      </w:r>
      <w:r w:rsidRPr="00D26074">
        <w:rPr>
          <w:rFonts w:ascii="Times New Roman" w:eastAsia="Times New Roman" w:hAnsi="Times New Roman" w:cs="Times New Roman"/>
          <w:b/>
          <w:bCs/>
          <w:sz w:val="28"/>
          <w:szCs w:val="28"/>
          <w:lang w:eastAsia="en-US"/>
        </w:rPr>
        <w:t>показники</w:t>
      </w:r>
      <w:r w:rsidRPr="00D26074">
        <w:rPr>
          <w:rFonts w:ascii="Times New Roman" w:eastAsia="Times New Roman" w:hAnsi="Times New Roman" w:cs="Times New Roman"/>
          <w:b/>
          <w:bCs/>
          <w:spacing w:val="-10"/>
          <w:sz w:val="28"/>
          <w:szCs w:val="28"/>
          <w:lang w:eastAsia="en-US"/>
        </w:rPr>
        <w:t xml:space="preserve"> </w:t>
      </w:r>
      <w:r w:rsidRPr="00D26074">
        <w:rPr>
          <w:rFonts w:ascii="Times New Roman" w:eastAsia="Times New Roman" w:hAnsi="Times New Roman" w:cs="Times New Roman"/>
          <w:b/>
          <w:bCs/>
          <w:sz w:val="28"/>
          <w:szCs w:val="28"/>
          <w:lang w:eastAsia="en-US"/>
        </w:rPr>
        <w:t>природного</w:t>
      </w:r>
      <w:r w:rsidRPr="00D26074">
        <w:rPr>
          <w:rFonts w:ascii="Times New Roman" w:eastAsia="Times New Roman" w:hAnsi="Times New Roman" w:cs="Times New Roman"/>
          <w:b/>
          <w:bCs/>
          <w:spacing w:val="-9"/>
          <w:sz w:val="28"/>
          <w:szCs w:val="28"/>
          <w:lang w:eastAsia="en-US"/>
        </w:rPr>
        <w:t xml:space="preserve"> </w:t>
      </w:r>
      <w:r w:rsidRPr="00D26074">
        <w:rPr>
          <w:rFonts w:ascii="Times New Roman" w:eastAsia="Times New Roman" w:hAnsi="Times New Roman" w:cs="Times New Roman"/>
          <w:b/>
          <w:bCs/>
          <w:spacing w:val="-4"/>
          <w:sz w:val="28"/>
          <w:szCs w:val="28"/>
          <w:lang w:eastAsia="en-US"/>
        </w:rPr>
        <w:t>газу</w:t>
      </w:r>
    </w:p>
    <w:p w14:paraId="5A34C515" w14:textId="77777777" w:rsidR="00D26074" w:rsidRPr="00D26074" w:rsidRDefault="00D26074" w:rsidP="00D26074">
      <w:pPr>
        <w:widowControl w:val="0"/>
        <w:numPr>
          <w:ilvl w:val="1"/>
          <w:numId w:val="29"/>
        </w:numPr>
        <w:tabs>
          <w:tab w:val="left" w:pos="1228"/>
          <w:tab w:val="left" w:pos="5835"/>
        </w:tabs>
        <w:autoSpaceDE w:val="0"/>
        <w:autoSpaceDN w:val="0"/>
        <w:spacing w:before="238" w:after="0" w:line="240" w:lineRule="auto"/>
        <w:ind w:right="381"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 передає Споживачу на умовах цього Договору замовлений Споживачем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обсяг (об’єм)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період</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січня</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2023</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року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березень 2023</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 xml:space="preserve">року (включно), в кількості </w:t>
      </w:r>
      <w:r w:rsidRPr="00D26074">
        <w:rPr>
          <w:rFonts w:ascii="Times New Roman" w:eastAsia="Times New Roman" w:hAnsi="Times New Roman" w:cs="Times New Roman"/>
          <w:b/>
          <w:sz w:val="24"/>
          <w:u w:val="single"/>
          <w:lang w:val="ru-RU" w:eastAsia="en-US"/>
        </w:rPr>
        <w:t>_____________</w:t>
      </w:r>
      <w:proofErr w:type="spellStart"/>
      <w:r w:rsidRPr="00D26074">
        <w:rPr>
          <w:rFonts w:ascii="Times New Roman" w:eastAsia="Times New Roman" w:hAnsi="Times New Roman" w:cs="Times New Roman"/>
          <w:sz w:val="24"/>
          <w:lang w:eastAsia="en-US"/>
        </w:rPr>
        <w:t>тис.куб.метрів</w:t>
      </w:r>
      <w:proofErr w:type="spellEnd"/>
    </w:p>
    <w:p w14:paraId="35799D5B"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lang w:eastAsia="en-US"/>
        </w:rPr>
        <w:sectPr w:rsidR="00D26074" w:rsidRPr="00D26074">
          <w:headerReference w:type="default" r:id="rId16"/>
          <w:pgSz w:w="11910" w:h="16840"/>
          <w:pgMar w:top="1080" w:right="560" w:bottom="280" w:left="1280" w:header="759" w:footer="0" w:gutter="0"/>
          <w:pgNumType w:start="2"/>
          <w:cols w:space="720"/>
        </w:sectPr>
      </w:pPr>
    </w:p>
    <w:p w14:paraId="15968706" w14:textId="77777777" w:rsidR="00D26074" w:rsidRPr="00D26074" w:rsidRDefault="00D26074" w:rsidP="00D26074">
      <w:pPr>
        <w:widowControl w:val="0"/>
        <w:autoSpaceDE w:val="0"/>
        <w:autoSpaceDN w:val="0"/>
        <w:spacing w:after="0" w:line="275" w:lineRule="exact"/>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4294967295" distB="4294967295" distL="114300" distR="114300" simplePos="0" relativeHeight="251659264" behindDoc="0" locked="0" layoutInCell="1" allowOverlap="1" wp14:anchorId="2B4930E2" wp14:editId="31E50C5E">
                <wp:simplePos x="0" y="0"/>
                <wp:positionH relativeFrom="page">
                  <wp:posOffset>956310</wp:posOffset>
                </wp:positionH>
                <wp:positionV relativeFrom="paragraph">
                  <wp:posOffset>171449</wp:posOffset>
                </wp:positionV>
                <wp:extent cx="5252720" cy="0"/>
                <wp:effectExtent l="0" t="0" r="508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9A94"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3pt,13.5pt" to="48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lUsA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WN6uPq9QT&#10;dYlV0FwKA3H8YnAUedNKZ332ARo4PnHMRKC5pORrj4/WudJL58XUytv67lMpYHRW52BOY+r3W0fi&#10;CHkayldUpcjbNMKD1wVsMKA/n/cRrHvdp8edP5uR9edh42aP+rSji0mpXYXlebTyPLw9l+rfP8Dm&#10;FwAAAP//AwBQSwMEFAAGAAgAAAAhAOyyTkHaAAAACQEAAA8AAABkcnMvZG93bnJldi54bWxMj8FO&#10;wzAQRO9I/IO1SNyoTaU2EOJUVSVOCAQpH7CJlyQiXkex04a/ZxEHOM7s0+xMsVv8oE40xT6whduV&#10;AUXcBNdza+H9+HhzByomZIdDYLLwRRF25eVFgbkLZ36jU5VaJSEcc7TQpTTmWsemI49xFUZiuX2E&#10;yWMSObXaTXiWcD/otTFb7bFn+dDhSIeOms9q9hbaJ3Os51Hzy1i9bg64d/VzctZeXy37B1CJlvQH&#10;w099qQ6ldKrDzC6qQfTGbAW1sM5kkwD3WSZb6l9Dl4X+v6D8BgAA//8DAFBLAQItABQABgAIAAAA&#10;IQC2gziS/gAAAOEBAAATAAAAAAAAAAAAAAAAAAAAAABbQ29udGVudF9UeXBlc10ueG1sUEsBAi0A&#10;FAAGAAgAAAAhADj9If/WAAAAlAEAAAsAAAAAAAAAAAAAAAAALwEAAF9yZWxzLy5yZWxzUEsBAi0A&#10;FAAGAAgAAAAhANclGVSwAQAASAMAAA4AAAAAAAAAAAAAAAAALgIAAGRycy9lMm9Eb2MueG1sUEsB&#10;Ai0AFAAGAAgAAAAhAOyyTkHaAAAACQEAAA8AAAAAAAAAAAAAAAAACgQAAGRycy9kb3ducmV2Lnht&#10;bFBLBQYAAAAABAAEAPMAAAARBQAAAAA=&#10;" strokeweight=".16914mm">
                <w10:wrap anchorx="page"/>
              </v:line>
            </w:pict>
          </mc:Fallback>
        </mc:AlternateContent>
      </w:r>
      <w:r w:rsidRPr="00D26074">
        <w:rPr>
          <w:rFonts w:ascii="Times New Roman" w:eastAsia="Times New Roman" w:hAnsi="Times New Roman" w:cs="Times New Roman"/>
          <w:w w:val="99"/>
          <w:sz w:val="24"/>
          <w:lang w:eastAsia="en-US"/>
        </w:rPr>
        <w:t>(</w:t>
      </w:r>
    </w:p>
    <w:p w14:paraId="4AC6B849"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тому</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числі</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по</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місяцях</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(далі</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також</w:t>
      </w:r>
      <w:r w:rsidRPr="00D26074">
        <w:rPr>
          <w:rFonts w:ascii="Times New Roman" w:eastAsia="Times New Roman" w:hAnsi="Times New Roman" w:cs="Times New Roman"/>
          <w:spacing w:val="47"/>
          <w:sz w:val="24"/>
          <w:szCs w:val="24"/>
          <w:lang w:eastAsia="en-US"/>
        </w:rPr>
        <w:t xml:space="preserve"> </w:t>
      </w:r>
      <w:r w:rsidRPr="00D26074">
        <w:rPr>
          <w:rFonts w:ascii="Times New Roman" w:eastAsia="Times New Roman" w:hAnsi="Times New Roman" w:cs="Times New Roman"/>
          <w:sz w:val="24"/>
          <w:szCs w:val="24"/>
          <w:lang w:eastAsia="en-US"/>
        </w:rPr>
        <w:t>-</w:t>
      </w:r>
      <w:r w:rsidRPr="00D26074">
        <w:rPr>
          <w:rFonts w:ascii="Times New Roman" w:eastAsia="Times New Roman" w:hAnsi="Times New Roman" w:cs="Times New Roman"/>
          <w:spacing w:val="46"/>
          <w:sz w:val="24"/>
          <w:szCs w:val="24"/>
          <w:lang w:eastAsia="en-US"/>
        </w:rPr>
        <w:t xml:space="preserve"> </w:t>
      </w:r>
      <w:r w:rsidRPr="00D26074">
        <w:rPr>
          <w:rFonts w:ascii="Times New Roman" w:eastAsia="Times New Roman" w:hAnsi="Times New Roman" w:cs="Times New Roman"/>
          <w:sz w:val="24"/>
          <w:szCs w:val="24"/>
          <w:lang w:eastAsia="en-US"/>
        </w:rPr>
        <w:t>розрахункові</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періоди)</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pacing w:val="-2"/>
          <w:sz w:val="24"/>
          <w:szCs w:val="24"/>
          <w:lang w:eastAsia="en-US"/>
        </w:rPr>
        <w:t>(</w:t>
      </w:r>
      <w:proofErr w:type="spellStart"/>
      <w:r w:rsidRPr="00D26074">
        <w:rPr>
          <w:rFonts w:ascii="Times New Roman" w:eastAsia="Times New Roman" w:hAnsi="Times New Roman" w:cs="Times New Roman"/>
          <w:spacing w:val="-2"/>
          <w:sz w:val="24"/>
          <w:szCs w:val="24"/>
          <w:lang w:eastAsia="en-US"/>
        </w:rPr>
        <w:t>тис.куб.м</w:t>
      </w:r>
      <w:proofErr w:type="spellEnd"/>
      <w:r w:rsidRPr="00D26074">
        <w:rPr>
          <w:rFonts w:ascii="Times New Roman" w:eastAsia="Times New Roman" w:hAnsi="Times New Roman" w:cs="Times New Roman"/>
          <w:spacing w:val="-2"/>
          <w:sz w:val="24"/>
          <w:szCs w:val="24"/>
          <w:lang w:eastAsia="en-US"/>
        </w:rPr>
        <w:t>.):</w:t>
      </w:r>
    </w:p>
    <w:p w14:paraId="4498B0D2" w14:textId="77777777" w:rsidR="00D26074" w:rsidRPr="00D26074" w:rsidRDefault="00D26074" w:rsidP="00D26074">
      <w:pPr>
        <w:widowControl w:val="0"/>
        <w:autoSpaceDE w:val="0"/>
        <w:autoSpaceDN w:val="0"/>
        <w:spacing w:after="0" w:line="275" w:lineRule="exact"/>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br w:type="column"/>
      </w:r>
      <w:proofErr w:type="spellStart"/>
      <w:r w:rsidRPr="00D26074">
        <w:rPr>
          <w:rFonts w:ascii="Times New Roman" w:eastAsia="Times New Roman" w:hAnsi="Times New Roman" w:cs="Times New Roman"/>
          <w:spacing w:val="-2"/>
          <w:sz w:val="24"/>
          <w:szCs w:val="24"/>
          <w:lang w:eastAsia="en-US"/>
        </w:rPr>
        <w:t>куб.метрів</w:t>
      </w:r>
      <w:proofErr w:type="spellEnd"/>
      <w:r w:rsidRPr="00D26074">
        <w:rPr>
          <w:rFonts w:ascii="Times New Roman" w:eastAsia="Times New Roman" w:hAnsi="Times New Roman" w:cs="Times New Roman"/>
          <w:spacing w:val="-2"/>
          <w:sz w:val="24"/>
          <w:szCs w:val="24"/>
          <w:lang w:eastAsia="en-US"/>
        </w:rPr>
        <w:t>),</w:t>
      </w:r>
    </w:p>
    <w:p w14:paraId="30C43C23" w14:textId="77777777" w:rsidR="00D26074" w:rsidRPr="00D26074" w:rsidRDefault="00D26074" w:rsidP="00D26074">
      <w:pPr>
        <w:widowControl w:val="0"/>
        <w:autoSpaceDE w:val="0"/>
        <w:autoSpaceDN w:val="0"/>
        <w:spacing w:after="0" w:line="275" w:lineRule="exact"/>
        <w:jc w:val="both"/>
        <w:rPr>
          <w:rFonts w:ascii="Times New Roman" w:eastAsia="Times New Roman" w:hAnsi="Times New Roman" w:cs="Times New Roman"/>
          <w:lang w:eastAsia="en-US"/>
        </w:rPr>
        <w:sectPr w:rsidR="00D26074" w:rsidRPr="00D26074">
          <w:type w:val="continuous"/>
          <w:pgSz w:w="11910" w:h="16840"/>
          <w:pgMar w:top="1080" w:right="560" w:bottom="280" w:left="1280" w:header="759" w:footer="0" w:gutter="0"/>
          <w:cols w:num="2" w:space="720" w:equalWidth="0">
            <w:col w:w="7752" w:space="599"/>
            <w:col w:w="1719"/>
          </w:cols>
        </w:sectPr>
      </w:pPr>
    </w:p>
    <w:p w14:paraId="7343C801"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0"/>
          <w:szCs w:val="24"/>
          <w:lang w:eastAsia="en-US"/>
        </w:rPr>
      </w:pPr>
    </w:p>
    <w:p w14:paraId="0A5CBE89"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0"/>
          <w:szCs w:val="24"/>
          <w:lang w:eastAsia="en-US"/>
        </w:rPr>
      </w:pPr>
    </w:p>
    <w:p w14:paraId="23063E1A" w14:textId="77777777" w:rsidR="00D26074" w:rsidRPr="00D26074" w:rsidRDefault="00D26074" w:rsidP="00D26074">
      <w:pPr>
        <w:widowControl w:val="0"/>
        <w:autoSpaceDE w:val="0"/>
        <w:autoSpaceDN w:val="0"/>
        <w:spacing w:before="9" w:after="1" w:line="240" w:lineRule="auto"/>
        <w:jc w:val="both"/>
        <w:rPr>
          <w:rFonts w:ascii="Times New Roman" w:eastAsia="Times New Roman" w:hAnsi="Times New Roman" w:cs="Times New Roman"/>
          <w:sz w:val="28"/>
          <w:szCs w:val="24"/>
          <w:lang w:eastAsia="en-US"/>
        </w:rPr>
      </w:pPr>
    </w:p>
    <w:tbl>
      <w:tblPr>
        <w:tblStyle w:val="TableNormal2"/>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4531"/>
      </w:tblGrid>
      <w:tr w:rsidR="00D26074" w:rsidRPr="00D26074" w14:paraId="591BA642" w14:textId="77777777" w:rsidTr="00D26074">
        <w:trPr>
          <w:trHeight w:val="826"/>
        </w:trPr>
        <w:tc>
          <w:tcPr>
            <w:tcW w:w="4573" w:type="dxa"/>
          </w:tcPr>
          <w:p w14:paraId="418924FE" w14:textId="77777777" w:rsidR="00D26074" w:rsidRPr="00D26074" w:rsidRDefault="00D26074" w:rsidP="00D26074">
            <w:pPr>
              <w:spacing w:before="9"/>
              <w:jc w:val="both"/>
              <w:rPr>
                <w:rFonts w:ascii="Times New Roman" w:eastAsia="Times New Roman" w:hAnsi="Times New Roman"/>
                <w:sz w:val="23"/>
              </w:rPr>
            </w:pPr>
          </w:p>
          <w:p w14:paraId="455CEAEE" w14:textId="77777777" w:rsidR="00D26074" w:rsidRPr="00D26074" w:rsidRDefault="00D26074" w:rsidP="00D26074">
            <w:pPr>
              <w:spacing w:before="1"/>
              <w:jc w:val="both"/>
              <w:rPr>
                <w:rFonts w:ascii="Times New Roman" w:eastAsia="Times New Roman" w:hAnsi="Times New Roman"/>
                <w:sz w:val="24"/>
              </w:rPr>
            </w:pPr>
            <w:proofErr w:type="spellStart"/>
            <w:r w:rsidRPr="00D26074">
              <w:rPr>
                <w:rFonts w:ascii="Times New Roman" w:eastAsia="Times New Roman" w:hAnsi="Times New Roman"/>
                <w:w w:val="95"/>
                <w:sz w:val="24"/>
              </w:rPr>
              <w:t>Розрахунковий</w:t>
            </w:r>
            <w:proofErr w:type="spellEnd"/>
            <w:r w:rsidRPr="00D26074">
              <w:rPr>
                <w:rFonts w:ascii="Times New Roman" w:eastAsia="Times New Roman" w:hAnsi="Times New Roman"/>
                <w:spacing w:val="56"/>
                <w:sz w:val="24"/>
              </w:rPr>
              <w:t xml:space="preserve"> </w:t>
            </w:r>
            <w:proofErr w:type="spellStart"/>
            <w:r w:rsidRPr="00D26074">
              <w:rPr>
                <w:rFonts w:ascii="Times New Roman" w:eastAsia="Times New Roman" w:hAnsi="Times New Roman"/>
                <w:spacing w:val="-2"/>
                <w:sz w:val="24"/>
              </w:rPr>
              <w:t>період</w:t>
            </w:r>
            <w:proofErr w:type="spellEnd"/>
          </w:p>
        </w:tc>
        <w:tc>
          <w:tcPr>
            <w:tcW w:w="4531" w:type="dxa"/>
          </w:tcPr>
          <w:p w14:paraId="18AD9151" w14:textId="77777777" w:rsidR="00D26074" w:rsidRPr="00D26074" w:rsidRDefault="00D26074" w:rsidP="00D26074">
            <w:pPr>
              <w:spacing w:before="9"/>
              <w:jc w:val="both"/>
              <w:rPr>
                <w:rFonts w:ascii="Times New Roman" w:eastAsia="Times New Roman" w:hAnsi="Times New Roman"/>
                <w:sz w:val="23"/>
                <w:lang w:val="ru-RU"/>
              </w:rPr>
            </w:pPr>
          </w:p>
          <w:p w14:paraId="55AC96A2" w14:textId="77777777" w:rsidR="00D26074" w:rsidRPr="00D26074" w:rsidRDefault="00D26074" w:rsidP="00D26074">
            <w:pPr>
              <w:spacing w:before="1"/>
              <w:jc w:val="both"/>
              <w:rPr>
                <w:rFonts w:ascii="Times New Roman" w:eastAsia="Times New Roman" w:hAnsi="Times New Roman"/>
                <w:sz w:val="24"/>
                <w:lang w:val="ru-RU"/>
              </w:rPr>
            </w:pPr>
            <w:proofErr w:type="spellStart"/>
            <w:r w:rsidRPr="00D26074">
              <w:rPr>
                <w:rFonts w:ascii="Times New Roman" w:eastAsia="Times New Roman" w:hAnsi="Times New Roman"/>
                <w:sz w:val="24"/>
                <w:lang w:val="ru-RU"/>
              </w:rPr>
              <w:t>Замовлений</w:t>
            </w:r>
            <w:proofErr w:type="spellEnd"/>
            <w:r w:rsidRPr="00D26074">
              <w:rPr>
                <w:rFonts w:ascii="Times New Roman" w:eastAsia="Times New Roman" w:hAnsi="Times New Roman"/>
                <w:spacing w:val="-15"/>
                <w:sz w:val="24"/>
                <w:lang w:val="ru-RU"/>
              </w:rPr>
              <w:t xml:space="preserve"> </w:t>
            </w:r>
            <w:proofErr w:type="spellStart"/>
            <w:r w:rsidRPr="00D26074">
              <w:rPr>
                <w:rFonts w:ascii="Times New Roman" w:eastAsia="Times New Roman" w:hAnsi="Times New Roman"/>
                <w:sz w:val="24"/>
                <w:lang w:val="ru-RU"/>
              </w:rPr>
              <w:t>обсяг</w:t>
            </w:r>
            <w:proofErr w:type="spellEnd"/>
            <w:r w:rsidRPr="00D26074">
              <w:rPr>
                <w:rFonts w:ascii="Times New Roman" w:eastAsia="Times New Roman" w:hAnsi="Times New Roman"/>
                <w:sz w:val="24"/>
                <w:lang w:val="ru-RU"/>
              </w:rPr>
              <w:t>,</w:t>
            </w:r>
            <w:r w:rsidRPr="00D26074">
              <w:rPr>
                <w:rFonts w:ascii="Times New Roman" w:eastAsia="Times New Roman" w:hAnsi="Times New Roman"/>
                <w:spacing w:val="-15"/>
                <w:sz w:val="24"/>
                <w:lang w:val="ru-RU"/>
              </w:rPr>
              <w:t xml:space="preserve"> </w:t>
            </w:r>
            <w:proofErr w:type="spellStart"/>
            <w:r w:rsidRPr="00D26074">
              <w:rPr>
                <w:rFonts w:ascii="Times New Roman" w:eastAsia="Times New Roman" w:hAnsi="Times New Roman"/>
                <w:sz w:val="24"/>
                <w:lang w:val="ru-RU"/>
              </w:rPr>
              <w:t>тис.куб</w:t>
            </w:r>
            <w:proofErr w:type="spellEnd"/>
            <w:r w:rsidRPr="00D26074">
              <w:rPr>
                <w:rFonts w:ascii="Times New Roman" w:eastAsia="Times New Roman" w:hAnsi="Times New Roman"/>
                <w:spacing w:val="-14"/>
                <w:sz w:val="24"/>
                <w:lang w:val="ru-RU"/>
              </w:rPr>
              <w:t xml:space="preserve"> </w:t>
            </w:r>
            <w:r w:rsidRPr="00D26074">
              <w:rPr>
                <w:rFonts w:ascii="Times New Roman" w:eastAsia="Times New Roman" w:hAnsi="Times New Roman"/>
                <w:spacing w:val="-10"/>
                <w:sz w:val="24"/>
                <w:lang w:val="ru-RU"/>
              </w:rPr>
              <w:t>м</w:t>
            </w:r>
          </w:p>
        </w:tc>
      </w:tr>
      <w:tr w:rsidR="00D26074" w:rsidRPr="00D26074" w14:paraId="0CB0418A" w14:textId="77777777" w:rsidTr="00D26074">
        <w:trPr>
          <w:trHeight w:val="275"/>
        </w:trPr>
        <w:tc>
          <w:tcPr>
            <w:tcW w:w="4573" w:type="dxa"/>
          </w:tcPr>
          <w:p w14:paraId="14C610EA" w14:textId="77777777" w:rsidR="00D26074" w:rsidRPr="00D26074" w:rsidRDefault="00D26074" w:rsidP="00D26074">
            <w:pPr>
              <w:spacing w:line="256" w:lineRule="exact"/>
              <w:jc w:val="both"/>
              <w:rPr>
                <w:rFonts w:ascii="Times New Roman" w:eastAsia="Times New Roman" w:hAnsi="Times New Roman"/>
                <w:sz w:val="24"/>
              </w:rPr>
            </w:pPr>
            <w:proofErr w:type="spellStart"/>
            <w:r w:rsidRPr="00D26074">
              <w:rPr>
                <w:rFonts w:ascii="Times New Roman" w:eastAsia="Times New Roman" w:hAnsi="Times New Roman"/>
                <w:sz w:val="24"/>
              </w:rPr>
              <w:t>Січень</w:t>
            </w:r>
            <w:proofErr w:type="spellEnd"/>
            <w:r w:rsidRPr="00D26074">
              <w:rPr>
                <w:rFonts w:ascii="Times New Roman" w:eastAsia="Times New Roman" w:hAnsi="Times New Roman"/>
                <w:spacing w:val="-12"/>
                <w:sz w:val="24"/>
              </w:rPr>
              <w:t xml:space="preserve"> </w:t>
            </w:r>
            <w:r w:rsidRPr="00D26074">
              <w:rPr>
                <w:rFonts w:ascii="Times New Roman" w:eastAsia="Times New Roman" w:hAnsi="Times New Roman"/>
                <w:spacing w:val="-4"/>
                <w:sz w:val="24"/>
              </w:rPr>
              <w:t>2023</w:t>
            </w:r>
          </w:p>
        </w:tc>
        <w:tc>
          <w:tcPr>
            <w:tcW w:w="4531" w:type="dxa"/>
          </w:tcPr>
          <w:p w14:paraId="0D8399CF" w14:textId="77777777" w:rsidR="00D26074" w:rsidRPr="00D26074" w:rsidRDefault="00D26074" w:rsidP="00D26074">
            <w:pPr>
              <w:jc w:val="both"/>
              <w:rPr>
                <w:rFonts w:ascii="Times New Roman" w:eastAsia="Times New Roman" w:hAnsi="Times New Roman"/>
                <w:sz w:val="20"/>
              </w:rPr>
            </w:pPr>
          </w:p>
        </w:tc>
      </w:tr>
      <w:tr w:rsidR="00D26074" w:rsidRPr="00D26074" w14:paraId="5D9A2721" w14:textId="77777777" w:rsidTr="00D26074">
        <w:trPr>
          <w:trHeight w:val="275"/>
        </w:trPr>
        <w:tc>
          <w:tcPr>
            <w:tcW w:w="4573" w:type="dxa"/>
          </w:tcPr>
          <w:p w14:paraId="60CF0C78" w14:textId="77777777" w:rsidR="00D26074" w:rsidRPr="00D26074" w:rsidRDefault="00D26074" w:rsidP="00D26074">
            <w:pPr>
              <w:spacing w:line="255" w:lineRule="exact"/>
              <w:jc w:val="both"/>
              <w:rPr>
                <w:rFonts w:ascii="Times New Roman" w:eastAsia="Times New Roman" w:hAnsi="Times New Roman"/>
                <w:sz w:val="24"/>
              </w:rPr>
            </w:pPr>
            <w:proofErr w:type="spellStart"/>
            <w:r w:rsidRPr="00D26074">
              <w:rPr>
                <w:rFonts w:ascii="Times New Roman" w:eastAsia="Times New Roman" w:hAnsi="Times New Roman"/>
                <w:sz w:val="24"/>
              </w:rPr>
              <w:t>Лютий</w:t>
            </w:r>
            <w:proofErr w:type="spellEnd"/>
            <w:r w:rsidRPr="00D26074">
              <w:rPr>
                <w:rFonts w:ascii="Times New Roman" w:eastAsia="Times New Roman" w:hAnsi="Times New Roman"/>
                <w:spacing w:val="-10"/>
                <w:sz w:val="24"/>
              </w:rPr>
              <w:t xml:space="preserve"> </w:t>
            </w:r>
            <w:r w:rsidRPr="00D26074">
              <w:rPr>
                <w:rFonts w:ascii="Times New Roman" w:eastAsia="Times New Roman" w:hAnsi="Times New Roman"/>
                <w:spacing w:val="-4"/>
                <w:sz w:val="24"/>
              </w:rPr>
              <w:t>2023</w:t>
            </w:r>
          </w:p>
        </w:tc>
        <w:tc>
          <w:tcPr>
            <w:tcW w:w="4531" w:type="dxa"/>
          </w:tcPr>
          <w:p w14:paraId="021E406C" w14:textId="77777777" w:rsidR="00D26074" w:rsidRPr="00D26074" w:rsidRDefault="00D26074" w:rsidP="00D26074">
            <w:pPr>
              <w:jc w:val="both"/>
              <w:rPr>
                <w:rFonts w:ascii="Times New Roman" w:eastAsia="Times New Roman" w:hAnsi="Times New Roman"/>
                <w:sz w:val="20"/>
              </w:rPr>
            </w:pPr>
          </w:p>
        </w:tc>
      </w:tr>
      <w:tr w:rsidR="00D26074" w:rsidRPr="00D26074" w14:paraId="7F590D7D" w14:textId="77777777" w:rsidTr="00D26074">
        <w:trPr>
          <w:trHeight w:val="275"/>
        </w:trPr>
        <w:tc>
          <w:tcPr>
            <w:tcW w:w="4573" w:type="dxa"/>
          </w:tcPr>
          <w:p w14:paraId="7DDC0A28" w14:textId="77777777" w:rsidR="00D26074" w:rsidRPr="00D26074" w:rsidRDefault="00D26074" w:rsidP="00D26074">
            <w:pPr>
              <w:spacing w:line="255" w:lineRule="exact"/>
              <w:jc w:val="both"/>
              <w:rPr>
                <w:rFonts w:ascii="Times New Roman" w:eastAsia="Times New Roman" w:hAnsi="Times New Roman"/>
                <w:sz w:val="24"/>
              </w:rPr>
            </w:pPr>
            <w:proofErr w:type="spellStart"/>
            <w:r w:rsidRPr="00D26074">
              <w:rPr>
                <w:rFonts w:ascii="Times New Roman" w:eastAsia="Times New Roman" w:hAnsi="Times New Roman"/>
                <w:spacing w:val="-2"/>
                <w:sz w:val="24"/>
              </w:rPr>
              <w:t>Березень</w:t>
            </w:r>
            <w:proofErr w:type="spellEnd"/>
            <w:r w:rsidRPr="00D26074">
              <w:rPr>
                <w:rFonts w:ascii="Times New Roman" w:eastAsia="Times New Roman" w:hAnsi="Times New Roman"/>
                <w:spacing w:val="-1"/>
                <w:sz w:val="24"/>
              </w:rPr>
              <w:t xml:space="preserve"> </w:t>
            </w:r>
            <w:r w:rsidRPr="00D26074">
              <w:rPr>
                <w:rFonts w:ascii="Times New Roman" w:eastAsia="Times New Roman" w:hAnsi="Times New Roman"/>
                <w:spacing w:val="-4"/>
                <w:sz w:val="24"/>
              </w:rPr>
              <w:t>2023</w:t>
            </w:r>
          </w:p>
        </w:tc>
        <w:tc>
          <w:tcPr>
            <w:tcW w:w="4531" w:type="dxa"/>
          </w:tcPr>
          <w:p w14:paraId="7D7EAA52" w14:textId="77777777" w:rsidR="00D26074" w:rsidRPr="00D26074" w:rsidRDefault="00D26074" w:rsidP="00D26074">
            <w:pPr>
              <w:jc w:val="both"/>
              <w:rPr>
                <w:rFonts w:ascii="Times New Roman" w:eastAsia="Times New Roman" w:hAnsi="Times New Roman"/>
                <w:sz w:val="20"/>
              </w:rPr>
            </w:pPr>
          </w:p>
        </w:tc>
      </w:tr>
      <w:tr w:rsidR="00D26074" w:rsidRPr="00D26074" w14:paraId="5EE27560" w14:textId="77777777" w:rsidTr="00D26074">
        <w:trPr>
          <w:trHeight w:val="70"/>
        </w:trPr>
        <w:tc>
          <w:tcPr>
            <w:tcW w:w="4573" w:type="dxa"/>
          </w:tcPr>
          <w:p w14:paraId="16675E70" w14:textId="77777777" w:rsidR="00D26074" w:rsidRPr="00D26074" w:rsidRDefault="00D26074" w:rsidP="00D26074">
            <w:pPr>
              <w:spacing w:before="1"/>
              <w:jc w:val="both"/>
              <w:rPr>
                <w:rFonts w:ascii="Times New Roman" w:eastAsia="Times New Roman" w:hAnsi="Times New Roman"/>
                <w:sz w:val="24"/>
              </w:rPr>
            </w:pPr>
            <w:r w:rsidRPr="00D26074">
              <w:rPr>
                <w:rFonts w:ascii="Times New Roman" w:eastAsia="Times New Roman" w:hAnsi="Times New Roman"/>
                <w:spacing w:val="-2"/>
                <w:sz w:val="24"/>
              </w:rPr>
              <w:t>ВСЬОГО</w:t>
            </w:r>
          </w:p>
        </w:tc>
        <w:tc>
          <w:tcPr>
            <w:tcW w:w="4531" w:type="dxa"/>
          </w:tcPr>
          <w:p w14:paraId="169EA311" w14:textId="77777777" w:rsidR="00D26074" w:rsidRPr="00D26074" w:rsidRDefault="00D26074" w:rsidP="00D26074">
            <w:pPr>
              <w:jc w:val="both"/>
              <w:rPr>
                <w:rFonts w:ascii="Times New Roman" w:eastAsia="Times New Roman" w:hAnsi="Times New Roman"/>
                <w:b/>
                <w:sz w:val="24"/>
              </w:rPr>
            </w:pPr>
          </w:p>
        </w:tc>
      </w:tr>
    </w:tbl>
    <w:p w14:paraId="30BDD88A" w14:textId="77777777" w:rsidR="00D26074" w:rsidRPr="00D26074" w:rsidRDefault="00D26074" w:rsidP="00D26074">
      <w:pPr>
        <w:widowControl w:val="0"/>
        <w:autoSpaceDE w:val="0"/>
        <w:autoSpaceDN w:val="0"/>
        <w:spacing w:before="2" w:after="0" w:line="240" w:lineRule="auto"/>
        <w:jc w:val="both"/>
        <w:rPr>
          <w:rFonts w:ascii="Times New Roman" w:eastAsia="Times New Roman" w:hAnsi="Times New Roman" w:cs="Times New Roman"/>
          <w:sz w:val="16"/>
          <w:szCs w:val="24"/>
          <w:lang w:eastAsia="en-US"/>
        </w:rPr>
      </w:pPr>
    </w:p>
    <w:p w14:paraId="7E28F8DA" w14:textId="77777777" w:rsidR="00D26074" w:rsidRPr="00D26074" w:rsidRDefault="00D26074" w:rsidP="00D26074">
      <w:pPr>
        <w:widowControl w:val="0"/>
        <w:numPr>
          <w:ilvl w:val="2"/>
          <w:numId w:val="29"/>
        </w:numPr>
        <w:tabs>
          <w:tab w:val="left" w:pos="1494"/>
        </w:tabs>
        <w:autoSpaceDE w:val="0"/>
        <w:autoSpaceDN w:val="0"/>
        <w:spacing w:before="90" w:after="0" w:line="240" w:lineRule="auto"/>
        <w:ind w:right="510"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Загальний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обсяг</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замовлений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4DFB16B" w14:textId="77777777" w:rsidR="00D26074" w:rsidRPr="00D26074" w:rsidRDefault="00D26074" w:rsidP="00D26074">
      <w:pPr>
        <w:widowControl w:val="0"/>
        <w:numPr>
          <w:ilvl w:val="1"/>
          <w:numId w:val="29"/>
        </w:numPr>
        <w:tabs>
          <w:tab w:val="left" w:pos="1228"/>
        </w:tabs>
        <w:autoSpaceDE w:val="0"/>
        <w:autoSpaceDN w:val="0"/>
        <w:spacing w:after="0" w:line="240" w:lineRule="auto"/>
        <w:ind w:right="378"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підтверджує,</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замовлені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обсяги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які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визначені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14A610D8" w14:textId="77777777" w:rsidR="00D26074" w:rsidRPr="00D26074" w:rsidRDefault="00D26074" w:rsidP="00D26074">
      <w:pPr>
        <w:widowControl w:val="0"/>
        <w:autoSpaceDE w:val="0"/>
        <w:autoSpaceDN w:val="0"/>
        <w:spacing w:after="0" w:line="240" w:lineRule="auto"/>
        <w:ind w:right="289"/>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Відповідальність</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правильність</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визначення</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замовлених</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обсягів</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покладається виключно на Споживача.</w:t>
      </w:r>
    </w:p>
    <w:p w14:paraId="41E0E012" w14:textId="77777777" w:rsidR="00D26074" w:rsidRPr="00D26074" w:rsidRDefault="00D26074" w:rsidP="00D26074">
      <w:pPr>
        <w:widowControl w:val="0"/>
        <w:numPr>
          <w:ilvl w:val="1"/>
          <w:numId w:val="29"/>
        </w:numPr>
        <w:tabs>
          <w:tab w:val="left" w:pos="1228"/>
        </w:tabs>
        <w:autoSpaceDE w:val="0"/>
        <w:autoSpaceDN w:val="0"/>
        <w:spacing w:after="0" w:line="240" w:lineRule="auto"/>
        <w:ind w:right="369"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Підписанням цього Договору Споживач дає згоду Постачальнику на включення його до Реєстру споживачів Постачальника</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(надалі</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 Реєстр або Реєстр споживачів), розміщеного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інформаційній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платформі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Оператора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ГТС</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відповідно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вимог</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Кодексу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ГТС.</w:t>
      </w:r>
    </w:p>
    <w:p w14:paraId="6B00F5D1" w14:textId="77777777" w:rsidR="00D26074" w:rsidRPr="00D26074" w:rsidRDefault="00D26074" w:rsidP="00D26074">
      <w:pPr>
        <w:widowControl w:val="0"/>
        <w:numPr>
          <w:ilvl w:val="1"/>
          <w:numId w:val="29"/>
        </w:numPr>
        <w:tabs>
          <w:tab w:val="left" w:pos="1228"/>
        </w:tabs>
        <w:autoSpaceDE w:val="0"/>
        <w:autoSpaceDN w:val="0"/>
        <w:spacing w:after="0" w:line="240" w:lineRule="auto"/>
        <w:ind w:right="387"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Перегля</w:t>
      </w:r>
      <w:r w:rsidRPr="00D26074">
        <w:rPr>
          <w:rFonts w:ascii="Times New Roman" w:eastAsia="Times New Roman" w:hAnsi="Times New Roman" w:cs="Times New Roman"/>
          <w:sz w:val="24"/>
          <w:u w:val="single"/>
          <w:lang w:eastAsia="en-US"/>
        </w:rPr>
        <w:t>д</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коригування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замовлених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обсягів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цим Договором</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може</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відбуватися</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шляхом</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підписання</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Сторонами</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додаткової</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угоди,</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тому</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числі протягом відповідного розрахункового періоду.</w:t>
      </w:r>
    </w:p>
    <w:p w14:paraId="1EE3469E" w14:textId="77777777" w:rsidR="00D26074" w:rsidRPr="00D26074" w:rsidRDefault="00D26074" w:rsidP="00D26074">
      <w:pPr>
        <w:widowControl w:val="0"/>
        <w:autoSpaceDE w:val="0"/>
        <w:autoSpaceDN w:val="0"/>
        <w:spacing w:after="0" w:line="240" w:lineRule="auto"/>
        <w:ind w:right="238"/>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 газу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своєчасно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обмежувати (припиняти)</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використання</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природного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разі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перевищення замовлених обсягів або своєчасно</w:t>
      </w:r>
      <w:r w:rsidRPr="00D26074">
        <w:rPr>
          <w:rFonts w:ascii="Times New Roman" w:eastAsia="Times New Roman" w:hAnsi="Times New Roman" w:cs="Times New Roman"/>
          <w:spacing w:val="29"/>
          <w:sz w:val="24"/>
          <w:szCs w:val="24"/>
          <w:lang w:eastAsia="en-US"/>
        </w:rPr>
        <w:t xml:space="preserve"> </w:t>
      </w:r>
      <w:r w:rsidRPr="00D26074">
        <w:rPr>
          <w:rFonts w:ascii="Times New Roman" w:eastAsia="Times New Roman" w:hAnsi="Times New Roman" w:cs="Times New Roman"/>
          <w:sz w:val="24"/>
          <w:szCs w:val="24"/>
          <w:lang w:eastAsia="en-US"/>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018E043"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lang w:eastAsia="en-US"/>
        </w:rPr>
        <w:sectPr w:rsidR="00D26074" w:rsidRPr="00D26074">
          <w:type w:val="continuous"/>
          <w:pgSz w:w="11910" w:h="16840"/>
          <w:pgMar w:top="1080" w:right="560" w:bottom="280" w:left="1280" w:header="759" w:footer="0" w:gutter="0"/>
          <w:cols w:space="720"/>
        </w:sectPr>
      </w:pPr>
    </w:p>
    <w:p w14:paraId="25601B0C" w14:textId="77777777" w:rsidR="00D26074" w:rsidRPr="00D26074" w:rsidRDefault="00D26074" w:rsidP="00D26074">
      <w:pPr>
        <w:widowControl w:val="0"/>
        <w:autoSpaceDE w:val="0"/>
        <w:autoSpaceDN w:val="0"/>
        <w:spacing w:before="153" w:after="0" w:line="240" w:lineRule="auto"/>
        <w:ind w:right="238"/>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lastRenderedPageBreak/>
        <w:t xml:space="preserve">В будь-якому випадку, обсяг, визначений в акті приймання-передачі природного газу, </w:t>
      </w:r>
      <w:proofErr w:type="spellStart"/>
      <w:r w:rsidRPr="00D26074">
        <w:rPr>
          <w:rFonts w:ascii="Times New Roman" w:eastAsia="Times New Roman" w:hAnsi="Times New Roman" w:cs="Times New Roman"/>
          <w:sz w:val="24"/>
          <w:szCs w:val="24"/>
          <w:lang w:eastAsia="en-US"/>
        </w:rPr>
        <w:t>оформленного</w:t>
      </w:r>
      <w:proofErr w:type="spellEnd"/>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відповідно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пункту 3.5.цього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Договору,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вважається</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фактично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використаним за цим Договором обсягом природного газу.</w:t>
      </w:r>
    </w:p>
    <w:p w14:paraId="72FA5161" w14:textId="77777777" w:rsidR="00D26074" w:rsidRPr="00D26074" w:rsidRDefault="00D26074" w:rsidP="00D26074">
      <w:pPr>
        <w:widowControl w:val="0"/>
        <w:numPr>
          <w:ilvl w:val="1"/>
          <w:numId w:val="29"/>
        </w:numPr>
        <w:tabs>
          <w:tab w:val="left" w:pos="1228"/>
        </w:tabs>
        <w:autoSpaceDE w:val="0"/>
        <w:autoSpaceDN w:val="0"/>
        <w:spacing w:after="0" w:line="240" w:lineRule="auto"/>
        <w:ind w:right="409"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Режим використання природного газу протягом розрахункового періоду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 xml:space="preserve">(в </w:t>
      </w:r>
      <w:proofErr w:type="spellStart"/>
      <w:r w:rsidRPr="00D26074">
        <w:rPr>
          <w:rFonts w:ascii="Times New Roman" w:eastAsia="Times New Roman" w:hAnsi="Times New Roman" w:cs="Times New Roman"/>
          <w:sz w:val="24"/>
          <w:lang w:eastAsia="en-US"/>
        </w:rPr>
        <w:t>т.ч</w:t>
      </w:r>
      <w:proofErr w:type="spellEnd"/>
      <w:r w:rsidRPr="00D26074">
        <w:rPr>
          <w:rFonts w:ascii="Times New Roman" w:eastAsia="Times New Roman" w:hAnsi="Times New Roman" w:cs="Times New Roman"/>
          <w:sz w:val="24"/>
          <w:lang w:eastAsia="en-US"/>
        </w:rPr>
        <w:t>. добове</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використання)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визначає</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самостійно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залежності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своїх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власних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потреб.</w:t>
      </w:r>
    </w:p>
    <w:p w14:paraId="0810F505" w14:textId="77777777" w:rsidR="00D26074" w:rsidRPr="00D26074" w:rsidRDefault="00D26074" w:rsidP="00D26074">
      <w:pPr>
        <w:widowControl w:val="0"/>
        <w:numPr>
          <w:ilvl w:val="1"/>
          <w:numId w:val="29"/>
        </w:numPr>
        <w:tabs>
          <w:tab w:val="left" w:pos="1228"/>
        </w:tabs>
        <w:autoSpaceDE w:val="0"/>
        <w:autoSpaceDN w:val="0"/>
        <w:spacing w:after="0" w:line="240" w:lineRule="auto"/>
        <w:ind w:right="35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розрахункову</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одиницю</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приймається</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один</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метр</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кубічний (м3),</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приведений до</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стандартних</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умов:</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температура (t) 293,18</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 xml:space="preserve">К (20 </w:t>
      </w:r>
      <w:proofErr w:type="spellStart"/>
      <w:r w:rsidRPr="00D26074">
        <w:rPr>
          <w:rFonts w:ascii="Times New Roman" w:eastAsia="Times New Roman" w:hAnsi="Times New Roman" w:cs="Times New Roman"/>
          <w:sz w:val="24"/>
          <w:vertAlign w:val="superscript"/>
          <w:lang w:eastAsia="en-US"/>
        </w:rPr>
        <w:t>о</w:t>
      </w:r>
      <w:r w:rsidRPr="00D26074">
        <w:rPr>
          <w:rFonts w:ascii="Times New Roman" w:eastAsia="Times New Roman" w:hAnsi="Times New Roman" w:cs="Times New Roman"/>
          <w:sz w:val="24"/>
          <w:lang w:eastAsia="en-US"/>
        </w:rPr>
        <w:t>С</w:t>
      </w:r>
      <w:proofErr w:type="spellEnd"/>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тиск</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газу (Р) 101,325</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кПа (760</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мм</w:t>
      </w:r>
      <w:r w:rsidRPr="00D26074">
        <w:rPr>
          <w:rFonts w:ascii="Times New Roman" w:eastAsia="Times New Roman" w:hAnsi="Times New Roman" w:cs="Times New Roman"/>
          <w:spacing w:val="-3"/>
          <w:sz w:val="24"/>
          <w:lang w:eastAsia="en-US"/>
        </w:rPr>
        <w:t xml:space="preserve"> </w:t>
      </w:r>
      <w:proofErr w:type="spellStart"/>
      <w:r w:rsidRPr="00D26074">
        <w:rPr>
          <w:rFonts w:ascii="Times New Roman" w:eastAsia="Times New Roman" w:hAnsi="Times New Roman" w:cs="Times New Roman"/>
          <w:sz w:val="24"/>
          <w:lang w:eastAsia="en-US"/>
        </w:rPr>
        <w:t>рт</w:t>
      </w:r>
      <w:proofErr w:type="spellEnd"/>
      <w:r w:rsidRPr="00D26074">
        <w:rPr>
          <w:rFonts w:ascii="Times New Roman" w:eastAsia="Times New Roman" w:hAnsi="Times New Roman" w:cs="Times New Roman"/>
          <w:sz w:val="24"/>
          <w:lang w:eastAsia="en-US"/>
        </w:rPr>
        <w:t xml:space="preserve">. </w:t>
      </w:r>
      <w:r w:rsidRPr="00D26074">
        <w:rPr>
          <w:rFonts w:ascii="Times New Roman" w:eastAsia="Times New Roman" w:hAnsi="Times New Roman" w:cs="Times New Roman"/>
          <w:spacing w:val="-2"/>
          <w:sz w:val="24"/>
          <w:lang w:eastAsia="en-US"/>
        </w:rPr>
        <w:t>ст.).</w:t>
      </w:r>
    </w:p>
    <w:p w14:paraId="0D94812F" w14:textId="77777777" w:rsidR="00D26074" w:rsidRPr="00D26074" w:rsidRDefault="00D26074" w:rsidP="00D26074">
      <w:pPr>
        <w:widowControl w:val="0"/>
        <w:numPr>
          <w:ilvl w:val="1"/>
          <w:numId w:val="29"/>
        </w:numPr>
        <w:tabs>
          <w:tab w:val="left" w:pos="1228"/>
        </w:tabs>
        <w:autoSpaceDE w:val="0"/>
        <w:autoSpaceDN w:val="0"/>
        <w:spacing w:after="0" w:line="240" w:lineRule="auto"/>
        <w:ind w:right="264"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Фізико-хімічні показники природного газу, який передається Постачальником Споживачеві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пунктах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приймання-передачі,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зазначених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пункті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3.1</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повинні відповідати вимогам, визначеним розділом ІІІ Кодексу ГТС та Коде</w:t>
      </w:r>
      <w:r w:rsidRPr="00D26074">
        <w:rPr>
          <w:rFonts w:ascii="Times New Roman" w:eastAsia="Times New Roman" w:hAnsi="Times New Roman" w:cs="Times New Roman"/>
          <w:sz w:val="24"/>
          <w:u w:val="single"/>
          <w:lang w:eastAsia="en-US"/>
        </w:rPr>
        <w:t>к</w:t>
      </w:r>
      <w:r w:rsidRPr="00D26074">
        <w:rPr>
          <w:rFonts w:ascii="Times New Roman" w:eastAsia="Times New Roman" w:hAnsi="Times New Roman" w:cs="Times New Roman"/>
          <w:sz w:val="24"/>
          <w:lang w:eastAsia="en-US"/>
        </w:rPr>
        <w:t>сом ГРМ.</w:t>
      </w:r>
    </w:p>
    <w:p w14:paraId="152C9CAD"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0"/>
          <w:szCs w:val="24"/>
          <w:lang w:eastAsia="en-US"/>
        </w:rPr>
      </w:pPr>
    </w:p>
    <w:p w14:paraId="6B835FF4" w14:textId="77777777" w:rsidR="00D26074" w:rsidRPr="00D26074" w:rsidRDefault="00D26074" w:rsidP="00D26074">
      <w:pPr>
        <w:widowControl w:val="0"/>
        <w:autoSpaceDE w:val="0"/>
        <w:autoSpaceDN w:val="0"/>
        <w:spacing w:before="1" w:after="0" w:line="240" w:lineRule="auto"/>
        <w:rPr>
          <w:rFonts w:ascii="Times New Roman" w:eastAsia="Times New Roman" w:hAnsi="Times New Roman" w:cs="Times New Roman"/>
          <w:sz w:val="20"/>
          <w:szCs w:val="24"/>
          <w:lang w:eastAsia="en-US"/>
        </w:rPr>
      </w:pPr>
    </w:p>
    <w:p w14:paraId="2A04FBF1" w14:textId="77777777" w:rsidR="00D26074" w:rsidRPr="00D26074" w:rsidRDefault="00D26074" w:rsidP="00A77EE1">
      <w:pPr>
        <w:widowControl w:val="0"/>
        <w:numPr>
          <w:ilvl w:val="1"/>
          <w:numId w:val="31"/>
        </w:numPr>
        <w:tabs>
          <w:tab w:val="left" w:pos="2641"/>
        </w:tabs>
        <w:autoSpaceDE w:val="0"/>
        <w:autoSpaceDN w:val="0"/>
        <w:spacing w:before="89" w:after="0" w:line="240" w:lineRule="auto"/>
        <w:ind w:left="2640"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Порядок</w:t>
      </w:r>
      <w:r w:rsidRPr="00D26074">
        <w:rPr>
          <w:rFonts w:ascii="Times New Roman" w:eastAsia="Times New Roman" w:hAnsi="Times New Roman" w:cs="Times New Roman"/>
          <w:b/>
          <w:bCs/>
          <w:spacing w:val="-10"/>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умови</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передачі</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природного</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pacing w:val="-4"/>
          <w:sz w:val="28"/>
          <w:szCs w:val="28"/>
          <w:lang w:eastAsia="en-US"/>
        </w:rPr>
        <w:t>газу</w:t>
      </w:r>
    </w:p>
    <w:p w14:paraId="1C422066" w14:textId="77777777" w:rsidR="00D26074" w:rsidRPr="00D26074" w:rsidRDefault="00D26074" w:rsidP="00D26074">
      <w:pPr>
        <w:widowControl w:val="0"/>
        <w:autoSpaceDE w:val="0"/>
        <w:autoSpaceDN w:val="0"/>
        <w:spacing w:before="10" w:after="0" w:line="240" w:lineRule="auto"/>
        <w:rPr>
          <w:rFonts w:ascii="Times New Roman" w:eastAsia="Times New Roman" w:hAnsi="Times New Roman" w:cs="Times New Roman"/>
          <w:b/>
          <w:sz w:val="23"/>
          <w:szCs w:val="24"/>
          <w:lang w:eastAsia="en-US"/>
        </w:rPr>
      </w:pPr>
    </w:p>
    <w:p w14:paraId="2FE1A659"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передає</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загальному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потоці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внутрішній точці виходу з газотранспортної системи.</w:t>
      </w:r>
    </w:p>
    <w:p w14:paraId="7EB76E22"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Право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власності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природний</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газ</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переходить</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від</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Постачальника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Споживача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E090B55"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здійснюється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виключно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 умови включення Споживача до Реєстру споживачів Постачальника, розміщеного на інформаційній платформі Оператора ГТС.</w:t>
      </w:r>
    </w:p>
    <w:p w14:paraId="1C0494D2"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3360" behindDoc="1" locked="0" layoutInCell="1" allowOverlap="1" wp14:anchorId="3B1849D1" wp14:editId="2DD49E55">
                <wp:simplePos x="0" y="0"/>
                <wp:positionH relativeFrom="page">
                  <wp:posOffset>2616200</wp:posOffset>
                </wp:positionH>
                <wp:positionV relativeFrom="paragraph">
                  <wp:posOffset>628015</wp:posOffset>
                </wp:positionV>
                <wp:extent cx="41275" cy="762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E145" id="docshape4" o:spid="_x0000_s1026" style="position:absolute;margin-left:206pt;margin-top:49.45pt;width:3.2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9d4wEAALEDAAAOAAAAZHJzL2Uyb0RvYy54bWysU9Fu2yAUfZ+0f0C8L46jtNmsOFWVqtOk&#10;bqvU7QNuMLbRMJddSJzs63chaRqtb9X8gLhcOJxzOF7e7AcrdpqCQVfLcjKVQjuFjXFdLX/+uP/w&#10;UYoQwTVg0elaHnSQN6v375ajr/QMe7SNJsEgLlSjr2Ufo6+KIqheDxAm6LXjZos0QOSSuqIhGBl9&#10;sMVsOr0uRqTGEyodAq/eHZtylfHbVqv4vW2DjsLWkrnFPFIeN2ksVkuoOgLfG3WiAW9gMYBxfOkZ&#10;6g4iiC2ZV1CDUYQB2zhROBTYtkbprIHVlNN/1Dz14HXWwuYEf7Yp/D9Y9W335B8pUQ/+AdWvIByu&#10;e3CdviXCsdfQ8HVlMqoYfajOB1IR+KjYjF+x4aeFbcTswb6lIQGyOrHPVh/OVut9FIoX5+VscSWF&#10;4s7iepbfoYDq+aSnED9rHESa1JL4GTMy7B5CTEyget6SmaM1zb2xNhfUbdaWxA7Sk+cvk2eBl9us&#10;S5sdpmNHxLSSJSZVKUCh2mBzYIWEx9xwznnSI/2RYuTM1DL83gJpKewXxy59KufzFLJczK8WrEvQ&#10;ZWdz2QGnGKqWUYrjdB2Pwdx6Ml3PN5VZtMNbdrY1WfgLqxNZzkX245ThFLzLOu96+dNWfwEAAP//&#10;AwBQSwMEFAAGAAgAAAAhAAAQ9eHgAAAACgEAAA8AAABkcnMvZG93bnJldi54bWxMj8FOwzAQRO9I&#10;/QdrK3GjdqIUJSFORZE4ItGWA7058ZJEjdfBdtvA12NOcFzt08ybajObkV3Q+cGShGQlgCG1Vg/U&#10;SXg7PN/lwHxQpNVoCSV8oYdNvbipVKntlXZ42YeOxRDypZLQhzCVnPu2R6P8yk5I8fdhnVEhnq7j&#10;2qlrDDcjT4W450YNFBt6NeFTj+1pfzYStkW+/XzN6OV71xzx+N6c1qkTUt4u58cHYAHn8AfDr35U&#10;hzo6NfZM2rNRQpakcUuQUOQFsAhkSb4G1kRSiAR4XfH/E+ofAAAA//8DAFBLAQItABQABgAIAAAA&#10;IQC2gziS/gAAAOEBAAATAAAAAAAAAAAAAAAAAAAAAABbQ29udGVudF9UeXBlc10ueG1sUEsBAi0A&#10;FAAGAAgAAAAhADj9If/WAAAAlAEAAAsAAAAAAAAAAAAAAAAALwEAAF9yZWxzLy5yZWxzUEsBAi0A&#10;FAAGAAgAAAAhAEfwL13jAQAAsQMAAA4AAAAAAAAAAAAAAAAALgIAAGRycy9lMm9Eb2MueG1sUEsB&#10;Ai0AFAAGAAgAAAAhAAAQ9eHgAAAACg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70"/>
          <w:sz w:val="24"/>
          <w:lang w:eastAsia="en-US"/>
        </w:rPr>
        <w:t xml:space="preserve"> </w:t>
      </w:r>
      <w:r w:rsidRPr="00D26074">
        <w:rPr>
          <w:rFonts w:ascii="Times New Roman" w:eastAsia="Times New Roman" w:hAnsi="Times New Roman" w:cs="Times New Roman"/>
          <w:sz w:val="24"/>
          <w:lang w:eastAsia="en-US"/>
        </w:rPr>
        <w:t>(включення</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Реєстру</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споживачів</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 xml:space="preserve">та </w:t>
      </w:r>
      <w:r w:rsidRPr="00D26074">
        <w:rPr>
          <w:rFonts w:ascii="Times New Roman" w:eastAsia="Times New Roman" w:hAnsi="Times New Roman" w:cs="Times New Roman"/>
          <w:spacing w:val="-2"/>
          <w:sz w:val="24"/>
          <w:lang w:eastAsia="en-US"/>
        </w:rPr>
        <w:t>використання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pacing w:val="-2"/>
          <w:sz w:val="24"/>
          <w:lang w:eastAsia="en-US"/>
        </w:rPr>
        <w:t>(відбір)</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природного</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газу</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за</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цим</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Договором</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здійснюється</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за</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умови</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 xml:space="preserve">дотримання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вимог</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пункту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5.1</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щодо</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остаточного</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розрахунку</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фактично переданий природний газ.».</w:t>
      </w:r>
    </w:p>
    <w:p w14:paraId="76CE0711"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із</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застосуванням</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ресурсів</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Інформаційної</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платформи</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Оператора</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ГТС та Споживач здійснюють щоденний моніторинг фактично відібраного Споживачем обсягу природного газу.</w:t>
      </w:r>
    </w:p>
    <w:p w14:paraId="58F1FBA7"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D26074">
        <w:rPr>
          <w:rFonts w:ascii="Times New Roman" w:eastAsia="Times New Roman" w:hAnsi="Times New Roman" w:cs="Times New Roman"/>
          <w:spacing w:val="35"/>
          <w:sz w:val="24"/>
          <w:szCs w:val="24"/>
          <w:lang w:eastAsia="en-US"/>
        </w:rPr>
        <w:t xml:space="preserve"> </w:t>
      </w:r>
      <w:r w:rsidRPr="00D26074">
        <w:rPr>
          <w:rFonts w:ascii="Times New Roman" w:eastAsia="Times New Roman" w:hAnsi="Times New Roman" w:cs="Times New Roman"/>
          <w:sz w:val="24"/>
          <w:szCs w:val="24"/>
          <w:lang w:eastAsia="en-US"/>
        </w:rPr>
        <w:t>– оперативну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інформацію</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щодо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фактичних</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обсягів</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використання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минулу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добу,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планових обсягів використання газу на наступну добу та до</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24:00 поточної доб</w:t>
      </w:r>
      <w:r w:rsidRPr="00D26074">
        <w:rPr>
          <w:rFonts w:ascii="Times New Roman" w:eastAsia="Times New Roman" w:hAnsi="Times New Roman" w:cs="Times New Roman"/>
          <w:sz w:val="24"/>
          <w:szCs w:val="24"/>
          <w:u w:val="single"/>
          <w:lang w:eastAsia="en-US"/>
        </w:rPr>
        <w:t>и</w:t>
      </w:r>
      <w:r w:rsidRPr="00D26074">
        <w:rPr>
          <w:rFonts w:ascii="Times New Roman" w:eastAsia="Times New Roman" w:hAnsi="Times New Roman" w:cs="Times New Roman"/>
          <w:sz w:val="24"/>
          <w:szCs w:val="24"/>
          <w:lang w:eastAsia="en-US"/>
        </w:rPr>
        <w:t xml:space="preserve"> - оперативну інформацію щодо використання газу за поточну добу.</w:t>
      </w:r>
    </w:p>
    <w:p w14:paraId="565025D6"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Приймання-передача газу, переданого Постачальником Споживачеві у відповідному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розрахунковому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періоді,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оформлюється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актом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приймання-передачі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p>
    <w:p w14:paraId="5BC8595C" w14:textId="77777777" w:rsidR="00D26074" w:rsidRPr="00D26074" w:rsidRDefault="00D26074" w:rsidP="00D26074">
      <w:pPr>
        <w:widowControl w:val="0"/>
        <w:numPr>
          <w:ilvl w:val="2"/>
          <w:numId w:val="28"/>
        </w:numPr>
        <w:tabs>
          <w:tab w:val="left" w:pos="140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 зобов'язується надати Постачальнику не пізніше 5-го</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(п’ято</w:t>
      </w:r>
      <w:r w:rsidRPr="00D26074">
        <w:rPr>
          <w:rFonts w:ascii="Times New Roman" w:eastAsia="Times New Roman" w:hAnsi="Times New Roman" w:cs="Times New Roman"/>
          <w:sz w:val="24"/>
          <w:u w:val="single"/>
          <w:lang w:eastAsia="en-US"/>
        </w:rPr>
        <w:t>г</w:t>
      </w:r>
      <w:r w:rsidRPr="00D26074">
        <w:rPr>
          <w:rFonts w:ascii="Times New Roman" w:eastAsia="Times New Roman" w:hAnsi="Times New Roman" w:cs="Times New Roman"/>
          <w:sz w:val="24"/>
          <w:lang w:eastAsia="en-US"/>
        </w:rPr>
        <w:t>о) числа місяця,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наступного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розрахунковим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періодом,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завірену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належним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чином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копію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відповідного акту надання послуг з розподілу/транспортування газу за такий період, що складений між Оператором(</w:t>
      </w:r>
      <w:proofErr w:type="spellStart"/>
      <w:r w:rsidRPr="00D26074">
        <w:rPr>
          <w:rFonts w:ascii="Times New Roman" w:eastAsia="Times New Roman" w:hAnsi="Times New Roman" w:cs="Times New Roman"/>
          <w:sz w:val="24"/>
          <w:lang w:eastAsia="en-US"/>
        </w:rPr>
        <w:t>ами</w:t>
      </w:r>
      <w:proofErr w:type="spellEnd"/>
      <w:r w:rsidRPr="00D26074">
        <w:rPr>
          <w:rFonts w:ascii="Times New Roman" w:eastAsia="Times New Roman" w:hAnsi="Times New Roman" w:cs="Times New Roman"/>
          <w:sz w:val="24"/>
          <w:lang w:eastAsia="en-US"/>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3018F75D" w14:textId="77777777" w:rsidR="00D26074" w:rsidRPr="00D26074" w:rsidRDefault="00D26074" w:rsidP="00D26074">
      <w:pPr>
        <w:widowControl w:val="0"/>
        <w:numPr>
          <w:ilvl w:val="2"/>
          <w:numId w:val="28"/>
        </w:numPr>
        <w:tabs>
          <w:tab w:val="left" w:pos="140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На підставі отриманих від Споживача даних та даних щодо остаточної алокації відборів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Інформаційній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платформі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Оператора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ГТС</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готує</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48D67590" w14:textId="77777777" w:rsidR="00D26074" w:rsidRPr="00D26074" w:rsidRDefault="00D26074" w:rsidP="00D26074">
      <w:pPr>
        <w:widowControl w:val="0"/>
        <w:numPr>
          <w:ilvl w:val="2"/>
          <w:numId w:val="28"/>
        </w:numPr>
        <w:tabs>
          <w:tab w:val="left" w:pos="140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протягом</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2-х</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(двох)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робочих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днів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одержання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акту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D26074">
        <w:rPr>
          <w:rFonts w:ascii="Times New Roman" w:eastAsia="Times New Roman" w:hAnsi="Times New Roman" w:cs="Times New Roman"/>
          <w:spacing w:val="-2"/>
          <w:sz w:val="24"/>
          <w:lang w:eastAsia="en-US"/>
        </w:rPr>
        <w:t>підписання.</w:t>
      </w:r>
    </w:p>
    <w:p w14:paraId="6668F9CA" w14:textId="77777777" w:rsidR="00D26074" w:rsidRPr="00D26074" w:rsidRDefault="00D26074" w:rsidP="00D26074">
      <w:pPr>
        <w:widowControl w:val="0"/>
        <w:numPr>
          <w:ilvl w:val="2"/>
          <w:numId w:val="28"/>
        </w:numPr>
        <w:tabs>
          <w:tab w:val="left" w:pos="1408"/>
          <w:tab w:val="left" w:pos="7148"/>
        </w:tabs>
        <w:autoSpaceDE w:val="0"/>
        <w:autoSpaceDN w:val="0"/>
        <w:spacing w:after="0" w:line="275" w:lineRule="exact"/>
        <w:ind w:left="1407"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випадку</w:t>
      </w:r>
      <w:r w:rsidRPr="00D26074">
        <w:rPr>
          <w:rFonts w:ascii="Times New Roman" w:eastAsia="Times New Roman" w:hAnsi="Times New Roman" w:cs="Times New Roman"/>
          <w:spacing w:val="54"/>
          <w:sz w:val="24"/>
          <w:lang w:eastAsia="en-US"/>
        </w:rPr>
        <w:t xml:space="preserve"> </w:t>
      </w:r>
      <w:r w:rsidRPr="00D26074">
        <w:rPr>
          <w:rFonts w:ascii="Times New Roman" w:eastAsia="Times New Roman" w:hAnsi="Times New Roman" w:cs="Times New Roman"/>
          <w:sz w:val="24"/>
          <w:lang w:eastAsia="en-US"/>
        </w:rPr>
        <w:t>неповернення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pacing w:val="-2"/>
          <w:sz w:val="24"/>
          <w:lang w:eastAsia="en-US"/>
        </w:rPr>
        <w:t>підписаного</w:t>
      </w:r>
      <w:r w:rsidRPr="00D26074">
        <w:rPr>
          <w:rFonts w:ascii="Times New Roman" w:eastAsia="Times New Roman" w:hAnsi="Times New Roman" w:cs="Times New Roman"/>
          <w:sz w:val="24"/>
          <w:lang w:eastAsia="en-US"/>
        </w:rPr>
        <w:tab/>
        <w:t>оригіналу</w:t>
      </w:r>
      <w:r w:rsidRPr="00D26074">
        <w:rPr>
          <w:rFonts w:ascii="Times New Roman" w:eastAsia="Times New Roman" w:hAnsi="Times New Roman" w:cs="Times New Roman"/>
          <w:spacing w:val="66"/>
          <w:sz w:val="24"/>
          <w:lang w:eastAsia="en-US"/>
        </w:rPr>
        <w:t xml:space="preserve"> </w:t>
      </w:r>
      <w:r w:rsidRPr="00D26074">
        <w:rPr>
          <w:rFonts w:ascii="Times New Roman" w:eastAsia="Times New Roman" w:hAnsi="Times New Roman" w:cs="Times New Roman"/>
          <w:sz w:val="24"/>
          <w:lang w:eastAsia="en-US"/>
        </w:rPr>
        <w:t>акту</w:t>
      </w:r>
      <w:r w:rsidRPr="00D26074">
        <w:rPr>
          <w:rFonts w:ascii="Times New Roman" w:eastAsia="Times New Roman" w:hAnsi="Times New Roman" w:cs="Times New Roman"/>
          <w:spacing w:val="67"/>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68"/>
          <w:sz w:val="24"/>
          <w:lang w:eastAsia="en-US"/>
        </w:rPr>
        <w:t xml:space="preserve"> </w:t>
      </w:r>
      <w:r w:rsidRPr="00D26074">
        <w:rPr>
          <w:rFonts w:ascii="Times New Roman" w:eastAsia="Times New Roman" w:hAnsi="Times New Roman" w:cs="Times New Roman"/>
          <w:sz w:val="24"/>
          <w:lang w:eastAsia="en-US"/>
        </w:rPr>
        <w:t>15-</w:t>
      </w:r>
      <w:r w:rsidRPr="00D26074">
        <w:rPr>
          <w:rFonts w:ascii="Times New Roman" w:eastAsia="Times New Roman" w:hAnsi="Times New Roman" w:cs="Times New Roman"/>
          <w:spacing w:val="-5"/>
          <w:sz w:val="24"/>
          <w:lang w:eastAsia="en-US"/>
        </w:rPr>
        <w:t>го</w:t>
      </w:r>
    </w:p>
    <w:p w14:paraId="6443AA79" w14:textId="77777777" w:rsidR="00D26074" w:rsidRPr="00D26074" w:rsidRDefault="00D26074" w:rsidP="00D26074">
      <w:pPr>
        <w:widowControl w:val="0"/>
        <w:autoSpaceDE w:val="0"/>
        <w:autoSpaceDN w:val="0"/>
        <w:spacing w:after="0" w:line="275" w:lineRule="exact"/>
        <w:ind w:right="5"/>
        <w:jc w:val="both"/>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12EFD9F9" w14:textId="77777777" w:rsidR="00D26074" w:rsidRPr="00D26074" w:rsidRDefault="00D26074" w:rsidP="00D26074">
      <w:pPr>
        <w:widowControl w:val="0"/>
        <w:autoSpaceDE w:val="0"/>
        <w:autoSpaceDN w:val="0"/>
        <w:spacing w:before="153"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1" locked="0" layoutInCell="1" allowOverlap="1" wp14:anchorId="50CB00B0" wp14:editId="16E649AA">
                <wp:simplePos x="0" y="0"/>
                <wp:positionH relativeFrom="page">
                  <wp:posOffset>6720840</wp:posOffset>
                </wp:positionH>
                <wp:positionV relativeFrom="paragraph">
                  <wp:posOffset>781685</wp:posOffset>
                </wp:positionV>
                <wp:extent cx="81915" cy="762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5940" id="docshape5" o:spid="_x0000_s1026" style="position:absolute;margin-left:529.2pt;margin-top:61.5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Jnd2vnhAAAADQEAAA8AAABkcnMvZG93bnJldi54bWxMj81OwzAQhO9I&#10;vIO1SNyonZ/SEOJUFIkjEi0c2psTL0nUeB1itw08Pc4Jbju7o9lvivVkenbG0XWWJEQLAQyptrqj&#10;RsLH+8tdBsx5RVr1llDCNzpYl9dXhcq1vdAWzzvfsBBCLlcSWu+HnHNXt2iUW9gBKdw+7WiUD3Js&#10;uB7VJYSbnsdC3HOjOgofWjXgc4v1cXcyEjYP2ebrLaXXn211wMO+Oi7jUUh5ezM9PQLzOPk/M8z4&#10;AR3KwFTZE2nH+qDFMkuDN0xxEgGbLWIVJcCqeZUmwMuC/29R/gIAAP//AwBQSwECLQAUAAYACAAA&#10;ACEAtoM4kv4AAADhAQAAEwAAAAAAAAAAAAAAAAAAAAAAW0NvbnRlbnRfVHlwZXNdLnhtbFBLAQIt&#10;ABQABgAIAAAAIQA4/SH/1gAAAJQBAAALAAAAAAAAAAAAAAAAAC8BAABfcmVscy8ucmVsc1BLAQIt&#10;ABQABgAIAAAAIQANRV694wEAALEDAAAOAAAAAAAAAAAAAAAAAC4CAABkcnMvZTJvRG9jLnhtbFBL&#10;AQItABQABgAIAAAAIQCZ3dr54QAAAA0BAAAPAAAAAAAAAAAAAAAAAD0EAABkcnMvZG93bnJldi54&#10;bWxQSwUGAAAAAAQABADzAAAASwUAAAAA&#10;" fillcolor="black" stroked="f">
                <w10:wrap anchorx="page"/>
              </v:rect>
            </w:pict>
          </mc:Fallback>
        </mc:AlternateContent>
      </w:r>
      <w:r w:rsidRPr="00D26074">
        <w:rPr>
          <w:rFonts w:ascii="Times New Roman" w:eastAsia="Times New Roman" w:hAnsi="Times New Roman" w:cs="Times New Roman"/>
          <w:sz w:val="24"/>
          <w:szCs w:val="24"/>
          <w:lang w:eastAsia="en-US"/>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26074">
        <w:rPr>
          <w:rFonts w:ascii="Times New Roman" w:eastAsia="Times New Roman" w:hAnsi="Times New Roman" w:cs="Times New Roman"/>
          <w:spacing w:val="39"/>
          <w:sz w:val="24"/>
          <w:szCs w:val="24"/>
          <w:lang w:eastAsia="en-US"/>
        </w:rPr>
        <w:t xml:space="preserve"> </w:t>
      </w:r>
      <w:r w:rsidRPr="00D26074">
        <w:rPr>
          <w:rFonts w:ascii="Times New Roman" w:eastAsia="Times New Roman" w:hAnsi="Times New Roman" w:cs="Times New Roman"/>
          <w:sz w:val="24"/>
          <w:szCs w:val="24"/>
          <w:lang w:eastAsia="en-US"/>
        </w:rPr>
        <w:t>3.5.1 цього пункту,</w:t>
      </w:r>
      <w:r w:rsidRPr="00D26074">
        <w:rPr>
          <w:rFonts w:ascii="Times New Roman" w:eastAsia="Times New Roman" w:hAnsi="Times New Roman" w:cs="Times New Roman"/>
          <w:spacing w:val="-3"/>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даних</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щодо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остаточної</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алокації</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відборів</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Споживача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Інформаційній</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платформі Оператора ГТС, обсяг</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(об’єм) спожитого газу вважається встановленим</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689DC28" w14:textId="77777777" w:rsidR="00D26074" w:rsidRPr="00D26074" w:rsidRDefault="00D26074" w:rsidP="00D26074">
      <w:pPr>
        <w:widowControl w:val="0"/>
        <w:numPr>
          <w:ilvl w:val="1"/>
          <w:numId w:val="2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вузлів</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обліку</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інформації</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фактично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поставлений</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Споживачу</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обсяг</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газу згідно з даними Інформаційної платформи Оператора ГТС.</w:t>
      </w:r>
    </w:p>
    <w:p w14:paraId="41CFB4EF" w14:textId="77777777" w:rsidR="00D26074" w:rsidRPr="00D26074" w:rsidRDefault="00D26074" w:rsidP="00D26074">
      <w:pPr>
        <w:widowControl w:val="0"/>
        <w:autoSpaceDE w:val="0"/>
        <w:autoSpaceDN w:val="0"/>
        <w:spacing w:after="0" w:line="240" w:lineRule="auto"/>
        <w:ind w:right="5"/>
        <w:rPr>
          <w:rFonts w:ascii="Times New Roman" w:eastAsia="Times New Roman" w:hAnsi="Times New Roman" w:cs="Times New Roman"/>
          <w:sz w:val="26"/>
          <w:szCs w:val="24"/>
          <w:lang w:eastAsia="en-US"/>
        </w:rPr>
      </w:pPr>
    </w:p>
    <w:p w14:paraId="585D1CD3" w14:textId="77777777" w:rsidR="00D26074" w:rsidRPr="00D26074" w:rsidRDefault="00D26074" w:rsidP="00D26074">
      <w:pPr>
        <w:widowControl w:val="0"/>
        <w:autoSpaceDE w:val="0"/>
        <w:autoSpaceDN w:val="0"/>
        <w:spacing w:before="9" w:after="0" w:line="240" w:lineRule="auto"/>
        <w:rPr>
          <w:rFonts w:ascii="Times New Roman" w:eastAsia="Times New Roman" w:hAnsi="Times New Roman" w:cs="Times New Roman"/>
          <w:sz w:val="21"/>
          <w:szCs w:val="24"/>
          <w:lang w:eastAsia="en-US"/>
        </w:rPr>
      </w:pPr>
    </w:p>
    <w:p w14:paraId="0727A8FE" w14:textId="77777777" w:rsidR="00D26074" w:rsidRPr="00D26074" w:rsidRDefault="00D26074" w:rsidP="00A77EE1">
      <w:pPr>
        <w:widowControl w:val="0"/>
        <w:numPr>
          <w:ilvl w:val="1"/>
          <w:numId w:val="31"/>
        </w:numPr>
        <w:tabs>
          <w:tab w:val="left" w:pos="3330"/>
        </w:tabs>
        <w:autoSpaceDE w:val="0"/>
        <w:autoSpaceDN w:val="0"/>
        <w:spacing w:after="0" w:line="240" w:lineRule="auto"/>
        <w:ind w:left="3329"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Ціна</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вартість</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природного</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pacing w:val="-4"/>
          <w:sz w:val="28"/>
          <w:szCs w:val="28"/>
          <w:lang w:eastAsia="en-US"/>
        </w:rPr>
        <w:t>газу</w:t>
      </w:r>
    </w:p>
    <w:p w14:paraId="178ABFB0" w14:textId="77777777" w:rsidR="00D26074" w:rsidRPr="00D26074" w:rsidRDefault="00D26074" w:rsidP="00D26074">
      <w:pPr>
        <w:widowControl w:val="0"/>
        <w:autoSpaceDE w:val="0"/>
        <w:autoSpaceDN w:val="0"/>
        <w:spacing w:before="10" w:after="0" w:line="240" w:lineRule="auto"/>
        <w:rPr>
          <w:rFonts w:ascii="Times New Roman" w:eastAsia="Times New Roman" w:hAnsi="Times New Roman" w:cs="Times New Roman"/>
          <w:b/>
          <w:sz w:val="23"/>
          <w:szCs w:val="24"/>
          <w:lang w:eastAsia="en-US"/>
        </w:rPr>
      </w:pPr>
    </w:p>
    <w:p w14:paraId="40E88B3E" w14:textId="77777777" w:rsidR="00D26074" w:rsidRPr="00D26074" w:rsidRDefault="00D26074" w:rsidP="00D26074">
      <w:pPr>
        <w:widowControl w:val="0"/>
        <w:numPr>
          <w:ilvl w:val="1"/>
          <w:numId w:val="27"/>
        </w:numPr>
        <w:tabs>
          <w:tab w:val="left" w:pos="1240"/>
        </w:tabs>
        <w:autoSpaceDE w:val="0"/>
        <w:autoSpaceDN w:val="0"/>
        <w:spacing w:after="0" w:line="240" w:lineRule="auto"/>
        <w:ind w:left="0" w:right="5" w:firstLine="819"/>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Викласти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пункт</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4.1.</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Розділу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4 «Ціна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вартість</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у наступній редакції:</w:t>
      </w:r>
    </w:p>
    <w:p w14:paraId="3432AE3A" w14:textId="77777777" w:rsidR="00D26074" w:rsidRPr="00D26074" w:rsidRDefault="00D26074" w:rsidP="00D26074">
      <w:pPr>
        <w:widowControl w:val="0"/>
        <w:autoSpaceDE w:val="0"/>
        <w:autoSpaceDN w:val="0"/>
        <w:spacing w:before="159"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«Ціна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порядок</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зміни</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ціни</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природний</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газ,</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який</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постачається</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цим</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Договором, встановлюється наступним чином:</w:t>
      </w:r>
    </w:p>
    <w:p w14:paraId="1752C5B5" w14:textId="77777777" w:rsidR="00D26074" w:rsidRPr="00D26074" w:rsidRDefault="00D26074" w:rsidP="00D26074">
      <w:pPr>
        <w:widowControl w:val="0"/>
        <w:autoSpaceDE w:val="0"/>
        <w:autoSpaceDN w:val="0"/>
        <w:spacing w:after="0" w:line="275" w:lineRule="exact"/>
        <w:ind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b/>
          <w:sz w:val="24"/>
          <w:lang w:eastAsia="en-US"/>
        </w:rPr>
        <w:t>Ціна</w:t>
      </w:r>
      <w:r w:rsidRPr="00D26074">
        <w:rPr>
          <w:rFonts w:ascii="Times New Roman" w:eastAsia="Times New Roman" w:hAnsi="Times New Roman" w:cs="Times New Roman"/>
          <w:b/>
          <w:spacing w:val="-7"/>
          <w:sz w:val="24"/>
          <w:lang w:eastAsia="en-US"/>
        </w:rPr>
        <w:t xml:space="preserve"> </w:t>
      </w:r>
      <w:r w:rsidRPr="00D26074">
        <w:rPr>
          <w:rFonts w:ascii="Times New Roman" w:eastAsia="Times New Roman" w:hAnsi="Times New Roman" w:cs="Times New Roman"/>
          <w:b/>
          <w:sz w:val="24"/>
          <w:lang w:eastAsia="en-US"/>
        </w:rPr>
        <w:t>природного</w:t>
      </w:r>
      <w:r w:rsidRPr="00D26074">
        <w:rPr>
          <w:rFonts w:ascii="Times New Roman" w:eastAsia="Times New Roman" w:hAnsi="Times New Roman" w:cs="Times New Roman"/>
          <w:b/>
          <w:spacing w:val="-6"/>
          <w:sz w:val="24"/>
          <w:lang w:eastAsia="en-US"/>
        </w:rPr>
        <w:t xml:space="preserve"> </w:t>
      </w:r>
      <w:r w:rsidRPr="00D26074">
        <w:rPr>
          <w:rFonts w:ascii="Times New Roman" w:eastAsia="Times New Roman" w:hAnsi="Times New Roman" w:cs="Times New Roman"/>
          <w:b/>
          <w:sz w:val="24"/>
          <w:lang w:eastAsia="en-US"/>
        </w:rPr>
        <w:t>газу</w:t>
      </w:r>
      <w:r w:rsidRPr="00D26074">
        <w:rPr>
          <w:rFonts w:ascii="Times New Roman" w:eastAsia="Times New Roman" w:hAnsi="Times New Roman" w:cs="Times New Roman"/>
          <w:b/>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1000</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куб.</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м</w:t>
      </w:r>
      <w:r w:rsidRPr="00D26074">
        <w:rPr>
          <w:rFonts w:ascii="Times New Roman" w:eastAsia="Times New Roman" w:hAnsi="Times New Roman" w:cs="Times New Roman"/>
          <w:spacing w:val="49"/>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без</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ПДВ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      </w:t>
      </w:r>
      <w:r w:rsidRPr="00D26074">
        <w:rPr>
          <w:rFonts w:ascii="Times New Roman" w:eastAsia="Times New Roman" w:hAnsi="Times New Roman" w:cs="Times New Roman"/>
          <w:b/>
          <w:spacing w:val="-2"/>
          <w:sz w:val="24"/>
          <w:lang w:eastAsia="en-US"/>
        </w:rPr>
        <w:t>грн.</w:t>
      </w:r>
      <w:r w:rsidRPr="00D26074">
        <w:rPr>
          <w:rFonts w:ascii="Times New Roman" w:eastAsia="Times New Roman" w:hAnsi="Times New Roman" w:cs="Times New Roman"/>
          <w:spacing w:val="-2"/>
          <w:sz w:val="24"/>
          <w:lang w:eastAsia="en-US"/>
        </w:rPr>
        <w:t>,</w:t>
      </w:r>
    </w:p>
    <w:p w14:paraId="5D77740A" w14:textId="77777777" w:rsidR="00D26074" w:rsidRPr="00D26074" w:rsidRDefault="00D26074" w:rsidP="00D26074">
      <w:pPr>
        <w:widowControl w:val="0"/>
        <w:autoSpaceDE w:val="0"/>
        <w:autoSpaceDN w:val="0"/>
        <w:spacing w:after="0" w:line="276"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крім</w:t>
      </w:r>
      <w:r w:rsidRPr="00D26074">
        <w:rPr>
          <w:rFonts w:ascii="Times New Roman" w:eastAsia="Times New Roman" w:hAnsi="Times New Roman" w:cs="Times New Roman"/>
          <w:spacing w:val="-9"/>
          <w:sz w:val="24"/>
          <w:szCs w:val="24"/>
          <w:lang w:eastAsia="en-US"/>
        </w:rPr>
        <w:t xml:space="preserve"> </w:t>
      </w:r>
      <w:r w:rsidRPr="00D26074">
        <w:rPr>
          <w:rFonts w:ascii="Times New Roman" w:eastAsia="Times New Roman" w:hAnsi="Times New Roman" w:cs="Times New Roman"/>
          <w:sz w:val="24"/>
          <w:szCs w:val="24"/>
          <w:lang w:eastAsia="en-US"/>
        </w:rPr>
        <w:t>того</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податок</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додану</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вартість</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z w:val="24"/>
          <w:szCs w:val="24"/>
          <w:lang w:eastAsia="en-US"/>
        </w:rPr>
        <w:t>ставкою</w:t>
      </w:r>
      <w:r w:rsidRPr="00D26074">
        <w:rPr>
          <w:rFonts w:ascii="Times New Roman" w:eastAsia="Times New Roman" w:hAnsi="Times New Roman" w:cs="Times New Roman"/>
          <w:spacing w:val="-8"/>
          <w:sz w:val="24"/>
          <w:szCs w:val="24"/>
          <w:lang w:eastAsia="en-US"/>
        </w:rPr>
        <w:t xml:space="preserve"> </w:t>
      </w:r>
      <w:r w:rsidRPr="00D26074">
        <w:rPr>
          <w:rFonts w:ascii="Times New Roman" w:eastAsia="Times New Roman" w:hAnsi="Times New Roman" w:cs="Times New Roman"/>
          <w:spacing w:val="-4"/>
          <w:sz w:val="24"/>
          <w:szCs w:val="24"/>
          <w:lang w:eastAsia="en-US"/>
        </w:rPr>
        <w:t>20%,</w:t>
      </w:r>
    </w:p>
    <w:p w14:paraId="4AAB81D1" w14:textId="77777777" w:rsidR="00D26074" w:rsidRPr="00D26074" w:rsidRDefault="00D26074" w:rsidP="00D26074">
      <w:pPr>
        <w:widowControl w:val="0"/>
        <w:autoSpaceDE w:val="0"/>
        <w:autoSpaceDN w:val="0"/>
        <w:spacing w:after="0" w:line="276" w:lineRule="exact"/>
        <w:ind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ціна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1000</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куб.</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ПДВ</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 xml:space="preserve">–      </w:t>
      </w:r>
      <w:r w:rsidRPr="00D26074">
        <w:rPr>
          <w:rFonts w:ascii="Times New Roman" w:eastAsia="Times New Roman" w:hAnsi="Times New Roman" w:cs="Times New Roman"/>
          <w:b/>
          <w:spacing w:val="-4"/>
          <w:sz w:val="24"/>
          <w:lang w:eastAsia="en-US"/>
        </w:rPr>
        <w:t>грн</w:t>
      </w:r>
      <w:r w:rsidRPr="00D26074">
        <w:rPr>
          <w:rFonts w:ascii="Times New Roman" w:eastAsia="Times New Roman" w:hAnsi="Times New Roman" w:cs="Times New Roman"/>
          <w:spacing w:val="-4"/>
          <w:sz w:val="24"/>
          <w:lang w:eastAsia="en-US"/>
        </w:rPr>
        <w:t>;</w:t>
      </w:r>
    </w:p>
    <w:p w14:paraId="30A01521" w14:textId="77777777" w:rsidR="00D26074" w:rsidRPr="00D26074" w:rsidRDefault="00D26074" w:rsidP="00D26074">
      <w:pPr>
        <w:widowControl w:val="0"/>
        <w:autoSpaceDE w:val="0"/>
        <w:autoSpaceDN w:val="0"/>
        <w:spacing w:after="0" w:line="276"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крім</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того</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тариф</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послуги</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транспортування</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природного</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для</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z w:val="24"/>
          <w:szCs w:val="24"/>
          <w:lang w:eastAsia="en-US"/>
        </w:rPr>
        <w:t>внутрішньої</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pacing w:val="-2"/>
          <w:sz w:val="24"/>
          <w:szCs w:val="24"/>
          <w:lang w:eastAsia="en-US"/>
        </w:rPr>
        <w:t>точки</w:t>
      </w:r>
    </w:p>
    <w:p w14:paraId="0857638A"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виходу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газотранспортної</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системи</w:t>
      </w:r>
      <w:r w:rsidRPr="00D26074">
        <w:rPr>
          <w:rFonts w:ascii="Times New Roman" w:eastAsia="Times New Roman" w:hAnsi="Times New Roman" w:cs="Times New Roman"/>
          <w:spacing w:val="-9"/>
          <w:sz w:val="24"/>
          <w:szCs w:val="24"/>
          <w:lang w:eastAsia="en-US"/>
        </w:rPr>
        <w:t xml:space="preserve"> </w:t>
      </w:r>
      <w:r w:rsidRPr="00D26074">
        <w:rPr>
          <w:rFonts w:ascii="Times New Roman" w:eastAsia="Times New Roman" w:hAnsi="Times New Roman" w:cs="Times New Roman"/>
          <w:sz w:val="24"/>
          <w:szCs w:val="24"/>
          <w:lang w:eastAsia="en-US"/>
        </w:rPr>
        <w:t>–        грн.</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без</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ПДВ,</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коефіцієнт,</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який</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застосовується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при замовленні потужності на добу наперед у відповідному періоді на рівні</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1,10 умовних одиниць, всього з коефіцієнтом –        грн., крім того ПДВ 20% -     грн., всього з ПДВ –      грн. за 1000 куб. м.</w:t>
      </w:r>
    </w:p>
    <w:p w14:paraId="1B9262BA"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b/>
          <w:sz w:val="24"/>
          <w:lang w:eastAsia="en-US"/>
        </w:rPr>
        <w:t>Всього ціна газу за</w:t>
      </w:r>
      <w:r w:rsidRPr="00D26074">
        <w:rPr>
          <w:rFonts w:ascii="Times New Roman" w:eastAsia="Times New Roman" w:hAnsi="Times New Roman" w:cs="Times New Roman"/>
          <w:b/>
          <w:spacing w:val="80"/>
          <w:sz w:val="24"/>
          <w:lang w:eastAsia="en-US"/>
        </w:rPr>
        <w:t xml:space="preserve"> </w:t>
      </w:r>
      <w:r w:rsidRPr="00D26074">
        <w:rPr>
          <w:rFonts w:ascii="Times New Roman" w:eastAsia="Times New Roman" w:hAnsi="Times New Roman" w:cs="Times New Roman"/>
          <w:b/>
          <w:sz w:val="24"/>
          <w:lang w:eastAsia="en-US"/>
        </w:rPr>
        <w:t>1000 куб. м з ПДВ</w:t>
      </w:r>
      <w:r w:rsidRPr="00D26074">
        <w:rPr>
          <w:rFonts w:ascii="Times New Roman" w:eastAsia="Times New Roman" w:hAnsi="Times New Roman" w:cs="Times New Roman"/>
          <w:sz w:val="24"/>
          <w:lang w:eastAsia="en-US"/>
        </w:rPr>
        <w:t>, з урахуванням тарифу на послуги транспортування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коефіцієнту,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який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застосовується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замовленні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потужності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добу наперед, становить  _____________   </w:t>
      </w:r>
      <w:r w:rsidRPr="00D26074">
        <w:rPr>
          <w:rFonts w:ascii="Times New Roman" w:eastAsia="Times New Roman" w:hAnsi="Times New Roman" w:cs="Times New Roman"/>
          <w:b/>
          <w:sz w:val="24"/>
          <w:lang w:eastAsia="en-US"/>
        </w:rPr>
        <w:t>грн</w:t>
      </w:r>
      <w:r w:rsidRPr="00D26074">
        <w:rPr>
          <w:rFonts w:ascii="Times New Roman" w:eastAsia="Times New Roman" w:hAnsi="Times New Roman" w:cs="Times New Roman"/>
          <w:sz w:val="24"/>
          <w:lang w:eastAsia="en-US"/>
        </w:rPr>
        <w:t>.</w:t>
      </w:r>
    </w:p>
    <w:p w14:paraId="59E238E2" w14:textId="77777777" w:rsidR="00D26074" w:rsidRPr="00D26074" w:rsidRDefault="00D26074" w:rsidP="00D26074">
      <w:pPr>
        <w:widowControl w:val="0"/>
        <w:autoSpaceDE w:val="0"/>
        <w:autoSpaceDN w:val="0"/>
        <w:spacing w:before="10" w:after="0" w:line="240" w:lineRule="auto"/>
        <w:ind w:right="5"/>
        <w:jc w:val="both"/>
        <w:rPr>
          <w:rFonts w:ascii="Times New Roman" w:eastAsia="Times New Roman" w:hAnsi="Times New Roman" w:cs="Times New Roman"/>
          <w:sz w:val="23"/>
          <w:szCs w:val="24"/>
          <w:lang w:eastAsia="en-US"/>
        </w:rPr>
      </w:pPr>
    </w:p>
    <w:p w14:paraId="56AD2299" w14:textId="77777777" w:rsidR="00D26074" w:rsidRPr="00D26074" w:rsidRDefault="00D26074" w:rsidP="00D26074">
      <w:pPr>
        <w:widowControl w:val="0"/>
        <w:numPr>
          <w:ilvl w:val="1"/>
          <w:numId w:val="27"/>
        </w:numPr>
        <w:tabs>
          <w:tab w:val="left" w:pos="1228"/>
        </w:tabs>
        <w:autoSpaceDE w:val="0"/>
        <w:autoSpaceDN w:val="0"/>
        <w:spacing w:after="0" w:line="240" w:lineRule="auto"/>
        <w:ind w:left="0" w:right="5" w:firstLine="819"/>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зміни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тарифу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послуги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транспортування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для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B152205" w14:textId="77777777" w:rsidR="00D26074" w:rsidRPr="00D26074" w:rsidRDefault="00D26074" w:rsidP="00D26074">
      <w:pPr>
        <w:widowControl w:val="0"/>
        <w:autoSpaceDE w:val="0"/>
        <w:autoSpaceDN w:val="0"/>
        <w:spacing w:before="7" w:after="0" w:line="240" w:lineRule="auto"/>
        <w:ind w:right="5"/>
        <w:jc w:val="both"/>
        <w:rPr>
          <w:rFonts w:ascii="Times New Roman" w:eastAsia="Times New Roman" w:hAnsi="Times New Roman" w:cs="Times New Roman"/>
          <w:sz w:val="23"/>
          <w:szCs w:val="24"/>
          <w:lang w:eastAsia="en-US"/>
        </w:rPr>
      </w:pPr>
    </w:p>
    <w:p w14:paraId="04C6FCE0" w14:textId="77777777" w:rsidR="00D26074" w:rsidRPr="00D26074" w:rsidRDefault="00D26074" w:rsidP="00D26074">
      <w:pPr>
        <w:widowControl w:val="0"/>
        <w:numPr>
          <w:ilvl w:val="1"/>
          <w:numId w:val="27"/>
        </w:numPr>
        <w:tabs>
          <w:tab w:val="left" w:pos="1228"/>
          <w:tab w:val="left" w:pos="2031"/>
          <w:tab w:val="left" w:pos="3829"/>
          <w:tab w:val="left" w:pos="6032"/>
          <w:tab w:val="left" w:pos="8429"/>
          <w:tab w:val="left" w:pos="9359"/>
        </w:tabs>
        <w:autoSpaceDE w:val="0"/>
        <w:autoSpaceDN w:val="0"/>
        <w:spacing w:after="0" w:line="240" w:lineRule="auto"/>
        <w:ind w:left="0" w:right="5" w:firstLine="819"/>
        <w:jc w:val="both"/>
        <w:rPr>
          <w:rFonts w:ascii="Times New Roman" w:eastAsia="Times New Roman" w:hAnsi="Times New Roman" w:cs="Times New Roman"/>
          <w:sz w:val="24"/>
          <w:lang w:eastAsia="en-US"/>
        </w:rPr>
      </w:pPr>
      <w:r w:rsidRPr="00D26074">
        <w:rPr>
          <w:rFonts w:ascii="Times New Roman" w:eastAsia="Times New Roman" w:hAnsi="Times New Roman" w:cs="Times New Roman"/>
          <w:b/>
          <w:sz w:val="24"/>
          <w:lang w:eastAsia="en-US"/>
        </w:rPr>
        <w:t xml:space="preserve">Загальна вартість цього Договору на дату укладання </w:t>
      </w:r>
      <w:r w:rsidRPr="00D26074">
        <w:rPr>
          <w:rFonts w:ascii="Times New Roman" w:eastAsia="Times New Roman" w:hAnsi="Times New Roman" w:cs="Times New Roman"/>
          <w:sz w:val="24"/>
          <w:lang w:eastAsia="en-US"/>
        </w:rPr>
        <w:t xml:space="preserve">становить </w:t>
      </w:r>
      <w:r w:rsidRPr="00D26074">
        <w:rPr>
          <w:rFonts w:ascii="Times New Roman" w:eastAsia="Times New Roman" w:hAnsi="Times New Roman" w:cs="Times New Roman"/>
          <w:sz w:val="24"/>
          <w:u w:val="single"/>
          <w:lang w:eastAsia="en-US"/>
        </w:rPr>
        <w:tab/>
      </w:r>
      <w:r w:rsidRPr="00D26074">
        <w:rPr>
          <w:rFonts w:ascii="Times New Roman" w:eastAsia="Times New Roman" w:hAnsi="Times New Roman" w:cs="Times New Roman"/>
          <w:sz w:val="24"/>
          <w:u w:val="single"/>
          <w:lang w:eastAsia="en-US"/>
        </w:rPr>
        <w:tab/>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грн, крім того ПДВ -</w:t>
      </w:r>
      <w:r w:rsidRPr="00D26074">
        <w:rPr>
          <w:rFonts w:ascii="Times New Roman" w:eastAsia="Times New Roman" w:hAnsi="Times New Roman" w:cs="Times New Roman"/>
          <w:sz w:val="24"/>
          <w:lang w:eastAsia="en-US"/>
        </w:rPr>
        <w:tab/>
      </w:r>
      <w:r w:rsidRPr="00D26074">
        <w:rPr>
          <w:rFonts w:ascii="Times New Roman" w:eastAsia="Times New Roman" w:hAnsi="Times New Roman" w:cs="Times New Roman"/>
          <w:sz w:val="24"/>
          <w:u w:val="single"/>
          <w:lang w:eastAsia="en-US"/>
        </w:rPr>
        <w:tab/>
      </w:r>
      <w:r w:rsidRPr="00D26074">
        <w:rPr>
          <w:rFonts w:ascii="Times New Roman" w:eastAsia="Times New Roman" w:hAnsi="Times New Roman" w:cs="Times New Roman"/>
          <w:sz w:val="24"/>
          <w:lang w:eastAsia="en-US"/>
        </w:rPr>
        <w:t xml:space="preserve"> грн, разом з ПДВ -</w:t>
      </w:r>
      <w:r w:rsidRPr="00D26074">
        <w:rPr>
          <w:rFonts w:ascii="Times New Roman" w:eastAsia="Times New Roman" w:hAnsi="Times New Roman" w:cs="Times New Roman"/>
          <w:sz w:val="24"/>
          <w:lang w:eastAsia="en-US"/>
        </w:rPr>
        <w:tab/>
      </w:r>
      <w:r w:rsidRPr="00D26074">
        <w:rPr>
          <w:rFonts w:ascii="Times New Roman" w:eastAsia="Times New Roman" w:hAnsi="Times New Roman" w:cs="Times New Roman"/>
          <w:sz w:val="24"/>
          <w:u w:val="single"/>
          <w:lang w:eastAsia="en-US"/>
        </w:rPr>
        <w:tab/>
      </w:r>
    </w:p>
    <w:p w14:paraId="60DFD5CB" w14:textId="77777777" w:rsidR="00D26074" w:rsidRPr="00D26074" w:rsidRDefault="00D26074" w:rsidP="00D26074">
      <w:pPr>
        <w:widowControl w:val="0"/>
        <w:tabs>
          <w:tab w:val="left" w:pos="9097"/>
        </w:tabs>
        <w:autoSpaceDE w:val="0"/>
        <w:autoSpaceDN w:val="0"/>
        <w:spacing w:after="0" w:line="275"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10"/>
          <w:sz w:val="24"/>
          <w:szCs w:val="24"/>
          <w:lang w:eastAsia="en-US"/>
        </w:rPr>
        <w:t>(</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lang w:eastAsia="en-US"/>
        </w:rPr>
        <w:t>)</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pacing w:val="-4"/>
          <w:sz w:val="24"/>
          <w:szCs w:val="24"/>
          <w:lang w:eastAsia="en-US"/>
        </w:rPr>
        <w:t>грн.</w:t>
      </w:r>
    </w:p>
    <w:p w14:paraId="0619C456"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6"/>
          <w:szCs w:val="24"/>
          <w:lang w:eastAsia="en-US"/>
        </w:rPr>
      </w:pPr>
    </w:p>
    <w:p w14:paraId="258DC6D3" w14:textId="77777777" w:rsidR="00D26074" w:rsidRPr="00D26074" w:rsidRDefault="00D26074" w:rsidP="00D26074">
      <w:pPr>
        <w:widowControl w:val="0"/>
        <w:autoSpaceDE w:val="0"/>
        <w:autoSpaceDN w:val="0"/>
        <w:spacing w:before="1" w:after="0" w:line="240" w:lineRule="auto"/>
        <w:rPr>
          <w:rFonts w:ascii="Times New Roman" w:eastAsia="Times New Roman" w:hAnsi="Times New Roman" w:cs="Times New Roman"/>
          <w:szCs w:val="24"/>
          <w:lang w:eastAsia="en-US"/>
        </w:rPr>
      </w:pPr>
    </w:p>
    <w:p w14:paraId="4B114D3D" w14:textId="77777777" w:rsidR="00D26074" w:rsidRPr="00D26074" w:rsidRDefault="00D26074" w:rsidP="00A77EE1">
      <w:pPr>
        <w:widowControl w:val="0"/>
        <w:numPr>
          <w:ilvl w:val="1"/>
          <w:numId w:val="31"/>
        </w:numPr>
        <w:tabs>
          <w:tab w:val="left" w:pos="2716"/>
        </w:tabs>
        <w:autoSpaceDE w:val="0"/>
        <w:autoSpaceDN w:val="0"/>
        <w:spacing w:after="0" w:line="240" w:lineRule="auto"/>
        <w:ind w:left="2715"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Порядок</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умови</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проведення</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pacing w:val="-2"/>
          <w:sz w:val="28"/>
          <w:szCs w:val="28"/>
          <w:lang w:eastAsia="en-US"/>
        </w:rPr>
        <w:t>розрахунків</w:t>
      </w:r>
    </w:p>
    <w:p w14:paraId="71CD0D06"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b/>
          <w:sz w:val="24"/>
          <w:szCs w:val="24"/>
          <w:lang w:eastAsia="en-US"/>
        </w:rPr>
      </w:pPr>
    </w:p>
    <w:p w14:paraId="6279A6A6" w14:textId="77777777" w:rsidR="00D26074" w:rsidRPr="00D26074" w:rsidRDefault="00D26074" w:rsidP="00D26074">
      <w:pPr>
        <w:widowControl w:val="0"/>
        <w:numPr>
          <w:ilvl w:val="1"/>
          <w:numId w:val="26"/>
        </w:numPr>
        <w:tabs>
          <w:tab w:val="left" w:pos="1228"/>
          <w:tab w:val="left" w:pos="7842"/>
        </w:tabs>
        <w:autoSpaceDE w:val="0"/>
        <w:autoSpaceDN w:val="0"/>
        <w:spacing w:before="1" w:after="0" w:line="276" w:lineRule="exact"/>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Оплата</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відповідний</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розрахунковий</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pacing w:val="-2"/>
          <w:sz w:val="24"/>
          <w:lang w:eastAsia="en-US"/>
        </w:rPr>
        <w:t>період</w:t>
      </w:r>
      <w:r w:rsidRPr="00D26074">
        <w:rPr>
          <w:rFonts w:ascii="Times New Roman" w:eastAsia="Times New Roman" w:hAnsi="Times New Roman" w:cs="Times New Roman"/>
          <w:sz w:val="24"/>
          <w:lang w:eastAsia="en-US"/>
        </w:rPr>
        <w:tab/>
      </w:r>
      <w:r w:rsidRPr="00D26074">
        <w:rPr>
          <w:rFonts w:ascii="Times New Roman" w:eastAsia="Times New Roman" w:hAnsi="Times New Roman" w:cs="Times New Roman"/>
          <w:spacing w:val="-2"/>
          <w:sz w:val="24"/>
          <w:lang w:eastAsia="en-US"/>
        </w:rPr>
        <w:t>(місяць)</w:t>
      </w:r>
    </w:p>
    <w:p w14:paraId="6FFB17BA" w14:textId="77777777" w:rsidR="00D26074" w:rsidRPr="00D26074" w:rsidRDefault="00D26074" w:rsidP="00D26074">
      <w:pPr>
        <w:widowControl w:val="0"/>
        <w:autoSpaceDE w:val="0"/>
        <w:autoSpaceDN w:val="0"/>
        <w:spacing w:after="0" w:line="276" w:lineRule="exact"/>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здійснюється</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Споживачем</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виключно</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грошовими</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коштами</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в</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наступному</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порядку:</w:t>
      </w:r>
    </w:p>
    <w:p w14:paraId="0ECA2A38" w14:textId="77777777" w:rsidR="00D26074" w:rsidRPr="00D26074" w:rsidRDefault="00D26074" w:rsidP="00D26074">
      <w:pPr>
        <w:widowControl w:val="0"/>
        <w:numPr>
          <w:ilvl w:val="0"/>
          <w:numId w:val="25"/>
        </w:numPr>
        <w:tabs>
          <w:tab w:val="left" w:pos="948"/>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5408" behindDoc="1" locked="0" layoutInCell="1" allowOverlap="1" wp14:anchorId="1BA4BD8D" wp14:editId="1A0885F1">
                <wp:simplePos x="0" y="0"/>
                <wp:positionH relativeFrom="page">
                  <wp:posOffset>5948680</wp:posOffset>
                </wp:positionH>
                <wp:positionV relativeFrom="paragraph">
                  <wp:posOffset>334010</wp:posOffset>
                </wp:positionV>
                <wp:extent cx="81915" cy="762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EE45" id="docshape6" o:spid="_x0000_s1026" style="position:absolute;margin-left:468.4pt;margin-top:26.3pt;width:6.4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M8wl+/gAAAACQEAAA8AAABkcnMvZG93bnJldi54bWxMj8FOwzAQRO9I&#10;/IO1SNyoQ9qmSYhTUSSOSLT0QG9OvCRR43WI3Tbw9SwnOO7saOZNsZ5sL844+s6RgvtZBAKpdqaj&#10;RsH+7fkuBeGDJqN7R6jgCz2sy+urQufGXWiL511oBIeQz7WCNoQhl9LXLVrtZ25A4t+HG60OfI6N&#10;NKO+cLjtZRxFibS6I25o9YBPLdbH3ckq2GTp5vN1QS/f2+qAh/fquIzHSKnbm+nxAUTAKfyZ4Ref&#10;0aFkpsqdyHjRK8jmCaMHBcs4AcGGbJGtQFQszFOQZSH/Lyh/AAAA//8DAFBLAQItABQABgAIAAAA&#10;IQC2gziS/gAAAOEBAAATAAAAAAAAAAAAAAAAAAAAAABbQ29udGVudF9UeXBlc10ueG1sUEsBAi0A&#10;FAAGAAgAAAAhADj9If/WAAAAlAEAAAsAAAAAAAAAAAAAAAAALwEAAF9yZWxzLy5yZWxzUEsBAi0A&#10;FAAGAAgAAAAhAA1FXr3jAQAAsQMAAA4AAAAAAAAAAAAAAAAALgIAAGRycy9lMm9Eb2MueG1sUEsB&#10;Ai0AFAAGAAgAAAAhAM8wl+/gAAAACQ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lang w:eastAsia="en-US"/>
        </w:rPr>
        <w:t>70%</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вартості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фактично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переданого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відповідно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акту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приймання-передачі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природного газу - до останнього числа місяця, наступного за місяцем, в якому було здійснено постачання </w:t>
      </w:r>
      <w:r w:rsidRPr="00D26074">
        <w:rPr>
          <w:rFonts w:ascii="Times New Roman" w:eastAsia="Times New Roman" w:hAnsi="Times New Roman" w:cs="Times New Roman"/>
          <w:spacing w:val="-2"/>
          <w:sz w:val="24"/>
          <w:lang w:eastAsia="en-US"/>
        </w:rPr>
        <w:t>газу.</w:t>
      </w:r>
    </w:p>
    <w:p w14:paraId="7CC24C54"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Остаточний</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розрахунок</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фактично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переданий</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відповідно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акту</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приймання-передачі природний газ здійснюється Споживачем до</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15 числа</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 xml:space="preserve">(включно) місяця, наступного за місяцем, в </w:t>
      </w:r>
      <w:proofErr w:type="spellStart"/>
      <w:r w:rsidRPr="00D26074">
        <w:rPr>
          <w:rFonts w:ascii="Times New Roman" w:eastAsia="Times New Roman" w:hAnsi="Times New Roman" w:cs="Times New Roman"/>
          <w:sz w:val="24"/>
          <w:szCs w:val="24"/>
          <w:lang w:eastAsia="en-US"/>
        </w:rPr>
        <w:t>яком</w:t>
      </w:r>
      <w:proofErr w:type="spellEnd"/>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Споживач повинен був сплатити</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70</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грошових коштів за відповідний</w:t>
      </w:r>
    </w:p>
    <w:p w14:paraId="44F7363D"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lang w:eastAsia="en-US"/>
        </w:rPr>
        <w:sectPr w:rsidR="00D26074" w:rsidRPr="00D26074">
          <w:pgSz w:w="11910" w:h="16840"/>
          <w:pgMar w:top="1080" w:right="560" w:bottom="280" w:left="1280" w:header="759" w:footer="0" w:gutter="0"/>
          <w:cols w:space="720"/>
        </w:sectPr>
      </w:pPr>
    </w:p>
    <w:p w14:paraId="5AE8A896" w14:textId="77777777" w:rsidR="00D26074" w:rsidRPr="00D26074" w:rsidRDefault="00D26074" w:rsidP="00D26074">
      <w:pPr>
        <w:widowControl w:val="0"/>
        <w:autoSpaceDE w:val="0"/>
        <w:autoSpaceDN w:val="0"/>
        <w:spacing w:before="153"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lastRenderedPageBreak/>
        <w:t>розрахунковий період. У разі відсутності акту приймання-передачі, фактична вартість використаного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Споживачем</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газу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розраховується</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відповідно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умов</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підпункту</w:t>
      </w:r>
      <w:r w:rsidRPr="00D26074">
        <w:rPr>
          <w:rFonts w:ascii="Times New Roman" w:eastAsia="Times New Roman" w:hAnsi="Times New Roman" w:cs="Times New Roman"/>
          <w:spacing w:val="-15"/>
          <w:sz w:val="24"/>
          <w:szCs w:val="24"/>
          <w:lang w:eastAsia="en-US"/>
        </w:rPr>
        <w:t xml:space="preserve"> </w:t>
      </w:r>
      <w:r w:rsidRPr="00D26074">
        <w:rPr>
          <w:rFonts w:ascii="Times New Roman" w:eastAsia="Times New Roman" w:hAnsi="Times New Roman" w:cs="Times New Roman"/>
          <w:sz w:val="24"/>
          <w:szCs w:val="24"/>
          <w:lang w:eastAsia="en-US"/>
        </w:rPr>
        <w:t>3.5.4</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пункту</w:t>
      </w:r>
      <w:r w:rsidRPr="00D26074">
        <w:rPr>
          <w:rFonts w:ascii="Times New Roman" w:eastAsia="Times New Roman" w:hAnsi="Times New Roman" w:cs="Times New Roman"/>
          <w:spacing w:val="-15"/>
          <w:sz w:val="24"/>
          <w:szCs w:val="24"/>
          <w:lang w:eastAsia="en-US"/>
        </w:rPr>
        <w:t xml:space="preserve"> </w:t>
      </w:r>
      <w:r w:rsidRPr="00D26074">
        <w:rPr>
          <w:rFonts w:ascii="Times New Roman" w:eastAsia="Times New Roman" w:hAnsi="Times New Roman" w:cs="Times New Roman"/>
          <w:sz w:val="24"/>
          <w:szCs w:val="24"/>
          <w:lang w:eastAsia="en-US"/>
        </w:rPr>
        <w:t>3.5 цього Договору.</w:t>
      </w:r>
    </w:p>
    <w:p w14:paraId="2A9867F2"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Споживач</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має</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право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здійснити</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оплату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та/або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передоплату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природний</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газ</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протягом періоду поставки або до початку розрахункового періоду.</w:t>
      </w:r>
    </w:p>
    <w:p w14:paraId="33D88682" w14:textId="77777777" w:rsidR="00D26074" w:rsidRPr="00D26074" w:rsidRDefault="00D26074" w:rsidP="00D26074">
      <w:pPr>
        <w:widowControl w:val="0"/>
        <w:numPr>
          <w:ilvl w:val="1"/>
          <w:numId w:val="26"/>
        </w:numPr>
        <w:tabs>
          <w:tab w:val="left" w:pos="1228"/>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D26074">
        <w:rPr>
          <w:rFonts w:ascii="Times New Roman" w:eastAsia="Times New Roman" w:hAnsi="Times New Roman" w:cs="Times New Roman"/>
          <w:sz w:val="24"/>
          <w:u w:val="single"/>
          <w:lang w:eastAsia="en-US"/>
        </w:rPr>
        <w:t>к</w:t>
      </w:r>
      <w:r w:rsidRPr="00D26074">
        <w:rPr>
          <w:rFonts w:ascii="Times New Roman" w:eastAsia="Times New Roman" w:hAnsi="Times New Roman" w:cs="Times New Roman"/>
          <w:sz w:val="24"/>
          <w:lang w:eastAsia="en-US"/>
        </w:rPr>
        <w:t>у не пізніше</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10</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календарних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діб</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надходження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відповідних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коштів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рахунок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Постачальника.</w:t>
      </w:r>
    </w:p>
    <w:p w14:paraId="14ACE9AB" w14:textId="77777777" w:rsidR="00D26074" w:rsidRPr="00D26074" w:rsidRDefault="00D26074" w:rsidP="00D26074">
      <w:pPr>
        <w:widowControl w:val="0"/>
        <w:numPr>
          <w:ilvl w:val="1"/>
          <w:numId w:val="26"/>
        </w:numPr>
        <w:tabs>
          <w:tab w:val="left" w:pos="1228"/>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Оплата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здійснюється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шляхом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перерахування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коштів на поточний рахунок Постачальника, зазначений в розділі 14 цього Договору.</w:t>
      </w:r>
    </w:p>
    <w:p w14:paraId="488D00B0"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Споживач</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зобов'язаний</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своєчасно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повному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обсязі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розрахуватися</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поставлений природний газ відповідно до пункту 5.1 цього Договору.</w:t>
      </w:r>
    </w:p>
    <w:p w14:paraId="64604949"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Кошти,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які</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надійшли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від</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Споживача,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зараховуються</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як</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передоплата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умови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оплати Споживачем</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100% вартості природного газу, замовленого на попередній розрахунковий період, та</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100% оплати</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вартості</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фактично переданого природного газу у попередні розрахункові період.</w:t>
      </w:r>
    </w:p>
    <w:p w14:paraId="5CE85E31" w14:textId="77777777" w:rsidR="00D26074" w:rsidRPr="00D26074" w:rsidRDefault="00D26074" w:rsidP="00D26074">
      <w:pPr>
        <w:widowControl w:val="0"/>
        <w:numPr>
          <w:ilvl w:val="1"/>
          <w:numId w:val="26"/>
        </w:numPr>
        <w:tabs>
          <w:tab w:val="left" w:pos="1228"/>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грошова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сума,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яка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надійшла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погашає</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вимоги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Постачальника у такій черговості незалежно від призначення платежу, визначеного Споживачем:</w:t>
      </w:r>
    </w:p>
    <w:p w14:paraId="5972747C" w14:textId="77777777" w:rsidR="00D26074" w:rsidRPr="00D26074" w:rsidRDefault="00D26074" w:rsidP="00D26074">
      <w:pPr>
        <w:widowControl w:val="0"/>
        <w:numPr>
          <w:ilvl w:val="0"/>
          <w:numId w:val="24"/>
        </w:numPr>
        <w:tabs>
          <w:tab w:val="left" w:pos="1069"/>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першу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чергу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відшкодовуються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витрати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пов'язані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 xml:space="preserve">одержанням </w:t>
      </w:r>
      <w:r w:rsidRPr="00D26074">
        <w:rPr>
          <w:rFonts w:ascii="Times New Roman" w:eastAsia="Times New Roman" w:hAnsi="Times New Roman" w:cs="Times New Roman"/>
          <w:spacing w:val="-2"/>
          <w:sz w:val="24"/>
          <w:lang w:eastAsia="en-US"/>
        </w:rPr>
        <w:t>виконання;</w:t>
      </w:r>
    </w:p>
    <w:p w14:paraId="16EBAE76" w14:textId="77777777" w:rsidR="00D26074" w:rsidRPr="00D26074" w:rsidRDefault="00D26074" w:rsidP="00D26074">
      <w:pPr>
        <w:widowControl w:val="0"/>
        <w:numPr>
          <w:ilvl w:val="0"/>
          <w:numId w:val="24"/>
        </w:numPr>
        <w:tabs>
          <w:tab w:val="left" w:pos="1069"/>
        </w:tabs>
        <w:autoSpaceDE w:val="0"/>
        <w:autoSpaceDN w:val="0"/>
        <w:spacing w:after="0" w:line="275" w:lineRule="exact"/>
        <w:ind w:left="1068" w:hanging="2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другу</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сплачуються</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інфляційні</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нарахування,</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відсотки</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річних,</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пені,</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pacing w:val="-2"/>
          <w:sz w:val="24"/>
          <w:lang w:eastAsia="en-US"/>
        </w:rPr>
        <w:t>штрафи;</w:t>
      </w:r>
    </w:p>
    <w:p w14:paraId="6A90B08B" w14:textId="77777777" w:rsidR="00D26074" w:rsidRPr="00D26074" w:rsidRDefault="00D26074" w:rsidP="00D26074">
      <w:pPr>
        <w:widowControl w:val="0"/>
        <w:numPr>
          <w:ilvl w:val="0"/>
          <w:numId w:val="24"/>
        </w:numPr>
        <w:tabs>
          <w:tab w:val="left" w:pos="1069"/>
        </w:tabs>
        <w:autoSpaceDE w:val="0"/>
        <w:autoSpaceDN w:val="0"/>
        <w:spacing w:after="0" w:line="240" w:lineRule="auto"/>
        <w:ind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третю</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чергу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погашається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основна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сума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заборгованості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використаний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природний газ та компенсація вартості робіт, пов’язаних з припиненням</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 xml:space="preserve">(обмеженням) газопостачання </w:t>
      </w:r>
      <w:r w:rsidRPr="00D26074">
        <w:rPr>
          <w:rFonts w:ascii="Times New Roman" w:eastAsia="Times New Roman" w:hAnsi="Times New Roman" w:cs="Times New Roman"/>
          <w:spacing w:val="-2"/>
          <w:sz w:val="24"/>
          <w:lang w:eastAsia="en-US"/>
        </w:rPr>
        <w:t>Споживачу.</w:t>
      </w:r>
    </w:p>
    <w:p w14:paraId="4BD1AFDE" w14:textId="77777777" w:rsidR="00D26074" w:rsidRPr="00D26074" w:rsidRDefault="00D26074" w:rsidP="00A77EE1">
      <w:pPr>
        <w:widowControl w:val="0"/>
        <w:numPr>
          <w:ilvl w:val="1"/>
          <w:numId w:val="26"/>
        </w:numPr>
        <w:tabs>
          <w:tab w:val="left" w:pos="1228"/>
        </w:tabs>
        <w:autoSpaceDE w:val="0"/>
        <w:autoSpaceDN w:val="0"/>
        <w:spacing w:after="0" w:line="240" w:lineRule="auto"/>
        <w:ind w:firstLine="661"/>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Звірка розрахунків та/або фактичного обсягу використання природного газу здійснюється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Сторонами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протягом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десяти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днів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моменту письмової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вимоги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однієї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D26074">
        <w:rPr>
          <w:rFonts w:ascii="Times New Roman" w:eastAsia="Times New Roman" w:hAnsi="Times New Roman" w:cs="Times New Roman"/>
          <w:sz w:val="24"/>
          <w:u w:val="single"/>
          <w:lang w:eastAsia="en-US"/>
        </w:rPr>
        <w:t>н</w:t>
      </w:r>
      <w:r w:rsidRPr="00D26074">
        <w:rPr>
          <w:rFonts w:ascii="Times New Roman" w:eastAsia="Times New Roman" w:hAnsi="Times New Roman" w:cs="Times New Roman"/>
          <w:sz w:val="24"/>
          <w:lang w:eastAsia="en-US"/>
        </w:rPr>
        <w:t>ня-передачі.</w:t>
      </w:r>
    </w:p>
    <w:p w14:paraId="4654BCA7"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 w:val="20"/>
          <w:szCs w:val="24"/>
          <w:lang w:eastAsia="en-US"/>
        </w:rPr>
      </w:pPr>
    </w:p>
    <w:p w14:paraId="3BD626D0" w14:textId="77777777" w:rsidR="00D26074" w:rsidRPr="00D26074" w:rsidRDefault="00D26074" w:rsidP="00D26074">
      <w:pPr>
        <w:widowControl w:val="0"/>
        <w:autoSpaceDE w:val="0"/>
        <w:autoSpaceDN w:val="0"/>
        <w:spacing w:before="6" w:after="0" w:line="240" w:lineRule="auto"/>
        <w:rPr>
          <w:rFonts w:ascii="Times New Roman" w:eastAsia="Times New Roman" w:hAnsi="Times New Roman" w:cs="Times New Roman"/>
          <w:sz w:val="19"/>
          <w:szCs w:val="24"/>
          <w:lang w:eastAsia="en-US"/>
        </w:rPr>
      </w:pPr>
    </w:p>
    <w:p w14:paraId="219BD2BB" w14:textId="77777777" w:rsidR="00D26074" w:rsidRPr="00D26074" w:rsidRDefault="00D26074" w:rsidP="00A77EE1">
      <w:pPr>
        <w:widowControl w:val="0"/>
        <w:numPr>
          <w:ilvl w:val="1"/>
          <w:numId w:val="31"/>
        </w:numPr>
        <w:tabs>
          <w:tab w:val="left" w:pos="3783"/>
        </w:tabs>
        <w:autoSpaceDE w:val="0"/>
        <w:autoSpaceDN w:val="0"/>
        <w:spacing w:before="89" w:after="0" w:line="240" w:lineRule="auto"/>
        <w:ind w:left="3782"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Права</w:t>
      </w:r>
      <w:r w:rsidRPr="00D26074">
        <w:rPr>
          <w:rFonts w:ascii="Times New Roman" w:eastAsia="Times New Roman" w:hAnsi="Times New Roman" w:cs="Times New Roman"/>
          <w:b/>
          <w:bCs/>
          <w:spacing w:val="-5"/>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4"/>
          <w:sz w:val="28"/>
          <w:szCs w:val="28"/>
          <w:lang w:eastAsia="en-US"/>
        </w:rPr>
        <w:t xml:space="preserve"> </w:t>
      </w:r>
      <w:r w:rsidRPr="00D26074">
        <w:rPr>
          <w:rFonts w:ascii="Times New Roman" w:eastAsia="Times New Roman" w:hAnsi="Times New Roman" w:cs="Times New Roman"/>
          <w:b/>
          <w:bCs/>
          <w:sz w:val="28"/>
          <w:szCs w:val="28"/>
          <w:lang w:eastAsia="en-US"/>
        </w:rPr>
        <w:t>обов'язки</w:t>
      </w:r>
      <w:r w:rsidRPr="00D26074">
        <w:rPr>
          <w:rFonts w:ascii="Times New Roman" w:eastAsia="Times New Roman" w:hAnsi="Times New Roman" w:cs="Times New Roman"/>
          <w:b/>
          <w:bCs/>
          <w:spacing w:val="-4"/>
          <w:sz w:val="28"/>
          <w:szCs w:val="28"/>
          <w:lang w:eastAsia="en-US"/>
        </w:rPr>
        <w:t xml:space="preserve"> </w:t>
      </w:r>
      <w:r w:rsidRPr="00D26074">
        <w:rPr>
          <w:rFonts w:ascii="Times New Roman" w:eastAsia="Times New Roman" w:hAnsi="Times New Roman" w:cs="Times New Roman"/>
          <w:b/>
          <w:bCs/>
          <w:spacing w:val="-2"/>
          <w:sz w:val="28"/>
          <w:szCs w:val="28"/>
          <w:lang w:eastAsia="en-US"/>
        </w:rPr>
        <w:t>сторін</w:t>
      </w:r>
    </w:p>
    <w:p w14:paraId="71F00940" w14:textId="77777777" w:rsidR="00D26074" w:rsidRPr="00D26074" w:rsidRDefault="00D26074" w:rsidP="00D26074">
      <w:pPr>
        <w:widowControl w:val="0"/>
        <w:numPr>
          <w:ilvl w:val="1"/>
          <w:numId w:val="23"/>
        </w:numPr>
        <w:tabs>
          <w:tab w:val="left" w:pos="1228"/>
        </w:tabs>
        <w:autoSpaceDE w:val="0"/>
        <w:autoSpaceDN w:val="0"/>
        <w:spacing w:before="228" w:after="0" w:line="276" w:lineRule="exact"/>
        <w:jc w:val="both"/>
        <w:rPr>
          <w:rFonts w:ascii="Times New Roman" w:eastAsia="Times New Roman" w:hAnsi="Times New Roman" w:cs="Times New Roman"/>
          <w:b/>
          <w:sz w:val="24"/>
          <w:lang w:eastAsia="en-US"/>
        </w:rPr>
      </w:pPr>
      <w:r w:rsidRPr="00D26074">
        <w:rPr>
          <w:rFonts w:ascii="Times New Roman" w:eastAsia="Times New Roman" w:hAnsi="Times New Roman" w:cs="Times New Roman"/>
          <w:b/>
          <w:sz w:val="24"/>
          <w:lang w:eastAsia="en-US"/>
        </w:rPr>
        <w:t>Споживач</w:t>
      </w:r>
      <w:r w:rsidRPr="00D26074">
        <w:rPr>
          <w:rFonts w:ascii="Times New Roman" w:eastAsia="Times New Roman" w:hAnsi="Times New Roman" w:cs="Times New Roman"/>
          <w:b/>
          <w:spacing w:val="-15"/>
          <w:sz w:val="24"/>
          <w:lang w:eastAsia="en-US"/>
        </w:rPr>
        <w:t xml:space="preserve"> </w:t>
      </w:r>
      <w:r w:rsidRPr="00D26074">
        <w:rPr>
          <w:rFonts w:ascii="Times New Roman" w:eastAsia="Times New Roman" w:hAnsi="Times New Roman" w:cs="Times New Roman"/>
          <w:b/>
          <w:sz w:val="24"/>
          <w:lang w:eastAsia="en-US"/>
        </w:rPr>
        <w:t>має</w:t>
      </w:r>
      <w:r w:rsidRPr="00D26074">
        <w:rPr>
          <w:rFonts w:ascii="Times New Roman" w:eastAsia="Times New Roman" w:hAnsi="Times New Roman" w:cs="Times New Roman"/>
          <w:b/>
          <w:spacing w:val="-15"/>
          <w:sz w:val="24"/>
          <w:lang w:eastAsia="en-US"/>
        </w:rPr>
        <w:t xml:space="preserve"> </w:t>
      </w:r>
      <w:r w:rsidRPr="00D26074">
        <w:rPr>
          <w:rFonts w:ascii="Times New Roman" w:eastAsia="Times New Roman" w:hAnsi="Times New Roman" w:cs="Times New Roman"/>
          <w:b/>
          <w:spacing w:val="-2"/>
          <w:sz w:val="24"/>
          <w:lang w:eastAsia="en-US"/>
        </w:rPr>
        <w:t>право:</w:t>
      </w:r>
    </w:p>
    <w:p w14:paraId="209FDABB" w14:textId="77777777" w:rsidR="00D26074" w:rsidRPr="00D26074" w:rsidRDefault="00D26074" w:rsidP="00D26074">
      <w:pPr>
        <w:widowControl w:val="0"/>
        <w:numPr>
          <w:ilvl w:val="0"/>
          <w:numId w:val="22"/>
        </w:numPr>
        <w:tabs>
          <w:tab w:val="left" w:pos="1069"/>
        </w:tabs>
        <w:autoSpaceDE w:val="0"/>
        <w:autoSpaceDN w:val="0"/>
        <w:spacing w:after="0" w:line="276" w:lineRule="exact"/>
        <w:ind w:hanging="2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використовувати</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(відбирати)</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відповідно</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умов</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Договору;</w:t>
      </w:r>
    </w:p>
    <w:p w14:paraId="2F9702CA" w14:textId="77777777" w:rsidR="00D26074" w:rsidRPr="00D26074" w:rsidRDefault="00D26074" w:rsidP="00D26074">
      <w:pPr>
        <w:widowControl w:val="0"/>
        <w:numPr>
          <w:ilvl w:val="0"/>
          <w:numId w:val="22"/>
        </w:numPr>
        <w:tabs>
          <w:tab w:val="left" w:pos="1069"/>
        </w:tabs>
        <w:autoSpaceDE w:val="0"/>
        <w:autoSpaceDN w:val="0"/>
        <w:spacing w:after="0" w:line="240" w:lineRule="auto"/>
        <w:ind w:left="146" w:right="109"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розірвати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цей</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або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припинити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його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частині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поставки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D26074">
        <w:rPr>
          <w:rFonts w:ascii="Times New Roman" w:eastAsia="Times New Roman" w:hAnsi="Times New Roman" w:cs="Times New Roman"/>
          <w:spacing w:val="-2"/>
          <w:sz w:val="24"/>
          <w:lang w:eastAsia="en-US"/>
        </w:rPr>
        <w:t>Договору;</w:t>
      </w:r>
    </w:p>
    <w:p w14:paraId="4F52C477" w14:textId="77777777" w:rsidR="00D26074" w:rsidRPr="00D26074" w:rsidRDefault="00D26074" w:rsidP="00D26074">
      <w:pPr>
        <w:widowControl w:val="0"/>
        <w:numPr>
          <w:ilvl w:val="0"/>
          <w:numId w:val="22"/>
        </w:numPr>
        <w:tabs>
          <w:tab w:val="left" w:pos="1069"/>
        </w:tabs>
        <w:autoSpaceDE w:val="0"/>
        <w:autoSpaceDN w:val="0"/>
        <w:spacing w:after="0" w:line="240" w:lineRule="auto"/>
        <w:ind w:left="146" w:right="204"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достроково розірвати Договір, якщо Постачальник повідомив Споживача про намір щодо</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внесення</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змін</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частині</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умов</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водночас</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нові</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умови</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постачання виявилися для Споживача неприйнятними. При цьому Споживач зобов'язаний попередити Постачальника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менш</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ніж</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20</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діб</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розірвання</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також</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виконати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свої</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обов'язки за цим Договором у частині оформлення використаних обсягів природн</w:t>
      </w:r>
      <w:r w:rsidRPr="00D26074">
        <w:rPr>
          <w:rFonts w:ascii="Times New Roman" w:eastAsia="Times New Roman" w:hAnsi="Times New Roman" w:cs="Times New Roman"/>
          <w:sz w:val="24"/>
          <w:u w:val="single"/>
          <w:lang w:eastAsia="en-US"/>
        </w:rPr>
        <w:t>о</w:t>
      </w:r>
      <w:r w:rsidRPr="00D26074">
        <w:rPr>
          <w:rFonts w:ascii="Times New Roman" w:eastAsia="Times New Roman" w:hAnsi="Times New Roman" w:cs="Times New Roman"/>
          <w:sz w:val="24"/>
          <w:lang w:eastAsia="en-US"/>
        </w:rPr>
        <w:t>го газу та їх оплати відповідно до умов Договору;</w:t>
      </w:r>
    </w:p>
    <w:p w14:paraId="3547F534" w14:textId="77777777" w:rsidR="00D26074" w:rsidRPr="00D26074" w:rsidRDefault="00D26074" w:rsidP="00D26074">
      <w:pPr>
        <w:widowControl w:val="0"/>
        <w:numPr>
          <w:ilvl w:val="0"/>
          <w:numId w:val="22"/>
        </w:numPr>
        <w:tabs>
          <w:tab w:val="left" w:pos="1069"/>
          <w:tab w:val="left" w:pos="2923"/>
          <w:tab w:val="left" w:pos="5963"/>
        </w:tabs>
        <w:autoSpaceDE w:val="0"/>
        <w:autoSpaceDN w:val="0"/>
        <w:spacing w:after="0" w:line="240" w:lineRule="auto"/>
        <w:ind w:left="146" w:right="280"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безоплатно отримувати інформацію, визначену Законом України «Про особливості доступу</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 xml:space="preserve">до </w:t>
      </w:r>
      <w:proofErr w:type="spellStart"/>
      <w:r w:rsidRPr="00D26074">
        <w:rPr>
          <w:rFonts w:ascii="Times New Roman" w:eastAsia="Times New Roman" w:hAnsi="Times New Roman" w:cs="Times New Roman"/>
          <w:sz w:val="24"/>
          <w:lang w:eastAsia="en-US"/>
        </w:rPr>
        <w:t>ін</w:t>
      </w:r>
      <w:proofErr w:type="spellEnd"/>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формації</w:t>
      </w:r>
      <w:r w:rsidRPr="00D26074">
        <w:rPr>
          <w:rFonts w:ascii="Times New Roman" w:eastAsia="Times New Roman" w:hAnsi="Times New Roman" w:cs="Times New Roman"/>
          <w:sz w:val="24"/>
          <w:lang w:eastAsia="en-US"/>
        </w:rPr>
        <w:tab/>
        <w:t>у</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сферах постачання електричної</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енергії, </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p>
    <w:p w14:paraId="24969BEB" w14:textId="77777777" w:rsidR="00D26074" w:rsidRPr="00D26074" w:rsidRDefault="00D26074" w:rsidP="00D26074">
      <w:pPr>
        <w:widowControl w:val="0"/>
        <w:autoSpaceDE w:val="0"/>
        <w:autoSpaceDN w:val="0"/>
        <w:spacing w:after="0" w:line="240" w:lineRule="auto"/>
        <w:jc w:val="both"/>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40E8398C" w14:textId="77777777" w:rsidR="00D26074" w:rsidRPr="00D26074" w:rsidRDefault="00D26074" w:rsidP="00D26074">
      <w:pPr>
        <w:widowControl w:val="0"/>
        <w:autoSpaceDE w:val="0"/>
        <w:autoSpaceDN w:val="0"/>
        <w:spacing w:before="153" w:after="0" w:line="240" w:lineRule="auto"/>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lastRenderedPageBreak/>
        <w:t>теплопостачання,</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централізованого</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постачання</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гарячої</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води,</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централізованого</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питного водопостачання та водовідведення».</w:t>
      </w:r>
    </w:p>
    <w:p w14:paraId="27F48C06" w14:textId="77777777" w:rsidR="00D26074" w:rsidRPr="00D26074" w:rsidRDefault="00D26074" w:rsidP="00D26074">
      <w:pPr>
        <w:widowControl w:val="0"/>
        <w:autoSpaceDE w:val="0"/>
        <w:autoSpaceDN w:val="0"/>
        <w:spacing w:before="11" w:after="0" w:line="240" w:lineRule="auto"/>
        <w:jc w:val="both"/>
        <w:rPr>
          <w:rFonts w:ascii="Times New Roman" w:eastAsia="Times New Roman" w:hAnsi="Times New Roman" w:cs="Times New Roman"/>
          <w:sz w:val="23"/>
          <w:szCs w:val="24"/>
          <w:lang w:eastAsia="en-US"/>
        </w:rPr>
      </w:pPr>
    </w:p>
    <w:p w14:paraId="6BAC85B0" w14:textId="77777777" w:rsidR="00D26074" w:rsidRPr="00D26074" w:rsidRDefault="00D26074" w:rsidP="00D26074">
      <w:pPr>
        <w:widowControl w:val="0"/>
        <w:numPr>
          <w:ilvl w:val="1"/>
          <w:numId w:val="23"/>
        </w:numPr>
        <w:tabs>
          <w:tab w:val="left" w:pos="1228"/>
        </w:tabs>
        <w:autoSpaceDE w:val="0"/>
        <w:autoSpaceDN w:val="0"/>
        <w:spacing w:after="0" w:line="276" w:lineRule="exact"/>
        <w:jc w:val="both"/>
        <w:rPr>
          <w:rFonts w:ascii="Times New Roman" w:eastAsia="Times New Roman" w:hAnsi="Times New Roman" w:cs="Times New Roman"/>
          <w:b/>
          <w:sz w:val="24"/>
          <w:lang w:eastAsia="en-US"/>
        </w:rPr>
      </w:pPr>
      <w:r w:rsidRPr="00D26074">
        <w:rPr>
          <w:rFonts w:ascii="Times New Roman" w:eastAsia="Times New Roman" w:hAnsi="Times New Roman" w:cs="Times New Roman"/>
          <w:b/>
          <w:spacing w:val="-2"/>
          <w:sz w:val="24"/>
          <w:lang w:eastAsia="en-US"/>
        </w:rPr>
        <w:t>Споживач</w:t>
      </w:r>
      <w:r w:rsidRPr="00D26074">
        <w:rPr>
          <w:rFonts w:ascii="Times New Roman" w:eastAsia="Times New Roman" w:hAnsi="Times New Roman" w:cs="Times New Roman"/>
          <w:b/>
          <w:spacing w:val="-7"/>
          <w:sz w:val="24"/>
          <w:lang w:eastAsia="en-US"/>
        </w:rPr>
        <w:t xml:space="preserve"> </w:t>
      </w:r>
      <w:r w:rsidRPr="00D26074">
        <w:rPr>
          <w:rFonts w:ascii="Times New Roman" w:eastAsia="Times New Roman" w:hAnsi="Times New Roman" w:cs="Times New Roman"/>
          <w:b/>
          <w:spacing w:val="-2"/>
          <w:sz w:val="24"/>
          <w:lang w:eastAsia="en-US"/>
        </w:rPr>
        <w:t>зобов'язаний:</w:t>
      </w:r>
    </w:p>
    <w:p w14:paraId="5491A407" w14:textId="77777777" w:rsidR="00D26074" w:rsidRPr="00D26074" w:rsidRDefault="00D26074" w:rsidP="00D26074">
      <w:pPr>
        <w:widowControl w:val="0"/>
        <w:numPr>
          <w:ilvl w:val="0"/>
          <w:numId w:val="21"/>
        </w:numPr>
        <w:tabs>
          <w:tab w:val="left" w:pos="1069"/>
          <w:tab w:val="left" w:pos="2582"/>
        </w:tabs>
        <w:autoSpaceDE w:val="0"/>
        <w:autoSpaceDN w:val="0"/>
        <w:spacing w:after="0" w:line="240" w:lineRule="auto"/>
        <w:ind w:right="294"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мати діючий</w:t>
      </w:r>
      <w:r w:rsidRPr="00D26074">
        <w:rPr>
          <w:rFonts w:ascii="Times New Roman" w:eastAsia="Times New Roman" w:hAnsi="Times New Roman" w:cs="Times New Roman"/>
          <w:sz w:val="24"/>
          <w:lang w:eastAsia="en-US"/>
        </w:rPr>
        <w:tab/>
        <w:t>(діючі)</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договір/договори на розподіл природного газу з оператором(</w:t>
      </w:r>
      <w:proofErr w:type="spellStart"/>
      <w:r w:rsidRPr="00D26074">
        <w:rPr>
          <w:rFonts w:ascii="Times New Roman" w:eastAsia="Times New Roman" w:hAnsi="Times New Roman" w:cs="Times New Roman"/>
          <w:sz w:val="24"/>
          <w:lang w:eastAsia="en-US"/>
        </w:rPr>
        <w:t>ами</w:t>
      </w:r>
      <w:proofErr w:type="spellEnd"/>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газорозподільних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мереж</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обсяги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постачаються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24E7A61" w14:textId="77777777" w:rsidR="00D26074" w:rsidRPr="00D26074" w:rsidRDefault="00D26074" w:rsidP="00D26074">
      <w:pPr>
        <w:widowControl w:val="0"/>
        <w:numPr>
          <w:ilvl w:val="0"/>
          <w:numId w:val="21"/>
        </w:numPr>
        <w:tabs>
          <w:tab w:val="left" w:pos="1069"/>
        </w:tabs>
        <w:autoSpaceDE w:val="0"/>
        <w:autoSpaceDN w:val="0"/>
        <w:spacing w:after="0" w:line="240" w:lineRule="auto"/>
        <w:ind w:right="339"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самостійно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контролювати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власне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використання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 своєчасно коригувати замовлені обсяги шляхом підписання додаткової угоди;</w:t>
      </w:r>
    </w:p>
    <w:p w14:paraId="47B9D346" w14:textId="77777777" w:rsidR="00D26074" w:rsidRPr="00D26074" w:rsidRDefault="00D26074" w:rsidP="00D26074">
      <w:pPr>
        <w:widowControl w:val="0"/>
        <w:numPr>
          <w:ilvl w:val="0"/>
          <w:numId w:val="21"/>
        </w:numPr>
        <w:tabs>
          <w:tab w:val="left" w:pos="1069"/>
        </w:tabs>
        <w:autoSpaceDE w:val="0"/>
        <w:autoSpaceDN w:val="0"/>
        <w:spacing w:after="0" w:line="275" w:lineRule="exact"/>
        <w:ind w:left="1068" w:hanging="2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самостійно</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припиняти</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(обмежувати)</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використання</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pacing w:val="-2"/>
          <w:sz w:val="24"/>
          <w:lang w:eastAsia="en-US"/>
        </w:rPr>
        <w:t>разі:</w:t>
      </w:r>
    </w:p>
    <w:p w14:paraId="3EEAFDF8" w14:textId="77777777" w:rsidR="00D26074" w:rsidRPr="00D26074" w:rsidRDefault="00D26074" w:rsidP="00D26074">
      <w:pPr>
        <w:widowControl w:val="0"/>
        <w:numPr>
          <w:ilvl w:val="0"/>
          <w:numId w:val="25"/>
        </w:numPr>
        <w:tabs>
          <w:tab w:val="left" w:pos="1008"/>
        </w:tabs>
        <w:autoSpaceDE w:val="0"/>
        <w:autoSpaceDN w:val="0"/>
        <w:spacing w:after="0" w:line="276" w:lineRule="exact"/>
        <w:ind w:left="1007" w:hanging="200"/>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порушення</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строків</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оплати</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pacing w:val="-2"/>
          <w:sz w:val="24"/>
          <w:lang w:eastAsia="en-US"/>
        </w:rPr>
        <w:t>газу;</w:t>
      </w:r>
    </w:p>
    <w:p w14:paraId="581DEF41" w14:textId="77777777" w:rsidR="00D26074" w:rsidRPr="00D26074" w:rsidRDefault="00D26074" w:rsidP="00D26074">
      <w:pPr>
        <w:widowControl w:val="0"/>
        <w:numPr>
          <w:ilvl w:val="0"/>
          <w:numId w:val="25"/>
        </w:numPr>
        <w:tabs>
          <w:tab w:val="left" w:pos="948"/>
        </w:tabs>
        <w:autoSpaceDE w:val="0"/>
        <w:autoSpaceDN w:val="0"/>
        <w:spacing w:after="0" w:line="240" w:lineRule="auto"/>
        <w:ind w:right="37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перевищення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обсягів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використання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зазначених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пункті 2.1</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без їх коригування додатковою угодою;</w:t>
      </w:r>
    </w:p>
    <w:p w14:paraId="0F707A7E" w14:textId="77777777" w:rsidR="00D26074" w:rsidRPr="00D26074" w:rsidRDefault="00D26074" w:rsidP="00D26074">
      <w:pPr>
        <w:widowControl w:val="0"/>
        <w:numPr>
          <w:ilvl w:val="0"/>
          <w:numId w:val="25"/>
        </w:numPr>
        <w:tabs>
          <w:tab w:val="left" w:pos="948"/>
        </w:tabs>
        <w:autoSpaceDE w:val="0"/>
        <w:autoSpaceDN w:val="0"/>
        <w:spacing w:after="0" w:line="240" w:lineRule="auto"/>
        <w:ind w:right="918" w:firstLine="661"/>
        <w:jc w:val="both"/>
        <w:rPr>
          <w:rFonts w:ascii="Times New Roman" w:eastAsia="Times New Roman" w:hAnsi="Times New Roman" w:cs="Times New Roman"/>
          <w:sz w:val="24"/>
          <w:lang w:eastAsia="en-US"/>
        </w:rPr>
      </w:pPr>
      <w:proofErr w:type="spellStart"/>
      <w:r w:rsidRPr="00D26074">
        <w:rPr>
          <w:rFonts w:ascii="Times New Roman" w:eastAsia="Times New Roman" w:hAnsi="Times New Roman" w:cs="Times New Roman"/>
          <w:sz w:val="24"/>
          <w:lang w:eastAsia="en-US"/>
        </w:rPr>
        <w:t>невключення</w:t>
      </w:r>
      <w:proofErr w:type="spellEnd"/>
      <w:r w:rsidRPr="00D26074">
        <w:rPr>
          <w:rFonts w:ascii="Times New Roman" w:eastAsia="Times New Roman" w:hAnsi="Times New Roman" w:cs="Times New Roman"/>
          <w:sz w:val="24"/>
          <w:lang w:eastAsia="en-US"/>
        </w:rPr>
        <w:t>/виключення</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до/з</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Реєстру</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споживачів</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в інформаційній платформі Оператора ГТС;</w:t>
      </w:r>
    </w:p>
    <w:p w14:paraId="6917DA22" w14:textId="77777777" w:rsidR="00D26074" w:rsidRPr="00D26074" w:rsidRDefault="00D26074" w:rsidP="00D26074">
      <w:pPr>
        <w:widowControl w:val="0"/>
        <w:numPr>
          <w:ilvl w:val="0"/>
          <w:numId w:val="25"/>
        </w:numPr>
        <w:tabs>
          <w:tab w:val="left" w:pos="948"/>
        </w:tabs>
        <w:autoSpaceDE w:val="0"/>
        <w:autoSpaceDN w:val="0"/>
        <w:spacing w:after="0" w:line="275" w:lineRule="exact"/>
        <w:ind w:left="947"/>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інших</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випадках,</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передбачених</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13"/>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pacing w:val="-2"/>
          <w:sz w:val="24"/>
          <w:lang w:eastAsia="en-US"/>
        </w:rPr>
        <w:t>законодавством;</w:t>
      </w:r>
    </w:p>
    <w:p w14:paraId="53184A8E" w14:textId="77777777" w:rsidR="00D26074" w:rsidRPr="00D26074" w:rsidRDefault="00D26074" w:rsidP="00D26074">
      <w:pPr>
        <w:widowControl w:val="0"/>
        <w:numPr>
          <w:ilvl w:val="0"/>
          <w:numId w:val="21"/>
        </w:numPr>
        <w:tabs>
          <w:tab w:val="left" w:pos="1069"/>
        </w:tabs>
        <w:autoSpaceDE w:val="0"/>
        <w:autoSpaceDN w:val="0"/>
        <w:spacing w:after="0" w:line="240" w:lineRule="auto"/>
        <w:ind w:right="213"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прийняти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умовах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своєчасно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оплачувати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вартість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поставленого природного газу в розмірі та порядку, що передбачені цим Договором;</w:t>
      </w:r>
    </w:p>
    <w:p w14:paraId="65F0FB41" w14:textId="77777777" w:rsidR="00D26074" w:rsidRPr="00D26074" w:rsidRDefault="00D26074" w:rsidP="00D26074">
      <w:pPr>
        <w:widowControl w:val="0"/>
        <w:numPr>
          <w:ilvl w:val="0"/>
          <w:numId w:val="21"/>
        </w:numPr>
        <w:tabs>
          <w:tab w:val="left" w:pos="1069"/>
        </w:tabs>
        <w:autoSpaceDE w:val="0"/>
        <w:autoSpaceDN w:val="0"/>
        <w:spacing w:after="0" w:line="240" w:lineRule="auto"/>
        <w:ind w:right="998"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компенсувати</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Постачальнику</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вартість</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послуг</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відключення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 xml:space="preserve">газопостачання </w:t>
      </w:r>
      <w:r w:rsidRPr="00D26074">
        <w:rPr>
          <w:rFonts w:ascii="Times New Roman" w:eastAsia="Times New Roman" w:hAnsi="Times New Roman" w:cs="Times New Roman"/>
          <w:spacing w:val="-2"/>
          <w:sz w:val="24"/>
          <w:lang w:eastAsia="en-US"/>
        </w:rPr>
        <w:t>Споживачу;</w:t>
      </w:r>
    </w:p>
    <w:p w14:paraId="68E3EC5D" w14:textId="77777777" w:rsidR="00D26074" w:rsidRPr="00D26074" w:rsidRDefault="00D26074" w:rsidP="00D26074">
      <w:pPr>
        <w:widowControl w:val="0"/>
        <w:autoSpaceDE w:val="0"/>
        <w:autoSpaceDN w:val="0"/>
        <w:spacing w:before="8" w:after="0" w:line="240" w:lineRule="auto"/>
        <w:jc w:val="both"/>
        <w:rPr>
          <w:rFonts w:ascii="Times New Roman" w:eastAsia="Times New Roman" w:hAnsi="Times New Roman" w:cs="Times New Roman"/>
          <w:sz w:val="23"/>
          <w:szCs w:val="24"/>
          <w:lang w:eastAsia="en-US"/>
        </w:rPr>
      </w:pPr>
    </w:p>
    <w:p w14:paraId="0AEFA061" w14:textId="77777777" w:rsidR="00D26074" w:rsidRPr="00D26074" w:rsidRDefault="00D26074" w:rsidP="00D26074">
      <w:pPr>
        <w:widowControl w:val="0"/>
        <w:numPr>
          <w:ilvl w:val="1"/>
          <w:numId w:val="23"/>
        </w:numPr>
        <w:tabs>
          <w:tab w:val="left" w:pos="1228"/>
        </w:tabs>
        <w:autoSpaceDE w:val="0"/>
        <w:autoSpaceDN w:val="0"/>
        <w:spacing w:before="1" w:after="0" w:line="276" w:lineRule="exact"/>
        <w:jc w:val="both"/>
        <w:rPr>
          <w:rFonts w:ascii="Times New Roman" w:eastAsia="Times New Roman" w:hAnsi="Times New Roman" w:cs="Times New Roman"/>
          <w:b/>
          <w:sz w:val="24"/>
          <w:lang w:eastAsia="en-US"/>
        </w:rPr>
      </w:pPr>
      <w:r w:rsidRPr="00D26074">
        <w:rPr>
          <w:rFonts w:ascii="Times New Roman" w:eastAsia="Times New Roman" w:hAnsi="Times New Roman" w:cs="Times New Roman"/>
          <w:b/>
          <w:sz w:val="24"/>
          <w:lang w:eastAsia="en-US"/>
        </w:rPr>
        <w:t>Постачальник</w:t>
      </w:r>
      <w:r w:rsidRPr="00D26074">
        <w:rPr>
          <w:rFonts w:ascii="Times New Roman" w:eastAsia="Times New Roman" w:hAnsi="Times New Roman" w:cs="Times New Roman"/>
          <w:b/>
          <w:spacing w:val="-14"/>
          <w:sz w:val="24"/>
          <w:lang w:eastAsia="en-US"/>
        </w:rPr>
        <w:t xml:space="preserve"> </w:t>
      </w:r>
      <w:r w:rsidRPr="00D26074">
        <w:rPr>
          <w:rFonts w:ascii="Times New Roman" w:eastAsia="Times New Roman" w:hAnsi="Times New Roman" w:cs="Times New Roman"/>
          <w:b/>
          <w:sz w:val="24"/>
          <w:lang w:eastAsia="en-US"/>
        </w:rPr>
        <w:t>має</w:t>
      </w:r>
      <w:r w:rsidRPr="00D26074">
        <w:rPr>
          <w:rFonts w:ascii="Times New Roman" w:eastAsia="Times New Roman" w:hAnsi="Times New Roman" w:cs="Times New Roman"/>
          <w:b/>
          <w:spacing w:val="-13"/>
          <w:sz w:val="24"/>
          <w:lang w:eastAsia="en-US"/>
        </w:rPr>
        <w:t xml:space="preserve"> </w:t>
      </w:r>
      <w:r w:rsidRPr="00D26074">
        <w:rPr>
          <w:rFonts w:ascii="Times New Roman" w:eastAsia="Times New Roman" w:hAnsi="Times New Roman" w:cs="Times New Roman"/>
          <w:b/>
          <w:spacing w:val="-2"/>
          <w:sz w:val="24"/>
          <w:lang w:eastAsia="en-US"/>
        </w:rPr>
        <w:t>право:</w:t>
      </w:r>
    </w:p>
    <w:p w14:paraId="25E84EA1" w14:textId="77777777" w:rsidR="00D26074" w:rsidRPr="00D26074" w:rsidRDefault="00D26074" w:rsidP="00D26074">
      <w:pPr>
        <w:widowControl w:val="0"/>
        <w:numPr>
          <w:ilvl w:val="0"/>
          <w:numId w:val="20"/>
        </w:numPr>
        <w:tabs>
          <w:tab w:val="left" w:pos="1069"/>
        </w:tabs>
        <w:autoSpaceDE w:val="0"/>
        <w:autoSpaceDN w:val="0"/>
        <w:spacing w:after="0" w:line="240" w:lineRule="auto"/>
        <w:ind w:right="1250"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ініціювати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заходи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припинення</w:t>
      </w:r>
      <w:r w:rsidRPr="00D26074">
        <w:rPr>
          <w:rFonts w:ascii="Times New Roman" w:eastAsia="Times New Roman" w:hAnsi="Times New Roman" w:cs="Times New Roman"/>
          <w:spacing w:val="80"/>
          <w:w w:val="150"/>
          <w:sz w:val="24"/>
          <w:lang w:eastAsia="en-US"/>
        </w:rPr>
        <w:t xml:space="preserve"> </w:t>
      </w:r>
      <w:r w:rsidRPr="00D26074">
        <w:rPr>
          <w:rFonts w:ascii="Times New Roman" w:eastAsia="Times New Roman" w:hAnsi="Times New Roman" w:cs="Times New Roman"/>
          <w:sz w:val="24"/>
          <w:lang w:eastAsia="en-US"/>
        </w:rPr>
        <w:t>(обмеження)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 Споживачеві в разі:</w:t>
      </w:r>
    </w:p>
    <w:p w14:paraId="5C1D4277" w14:textId="77777777" w:rsidR="00D26074" w:rsidRPr="00D26074" w:rsidRDefault="00D26074" w:rsidP="00D26074">
      <w:pPr>
        <w:widowControl w:val="0"/>
        <w:numPr>
          <w:ilvl w:val="0"/>
          <w:numId w:val="25"/>
        </w:numPr>
        <w:tabs>
          <w:tab w:val="left" w:pos="948"/>
        </w:tabs>
        <w:autoSpaceDE w:val="0"/>
        <w:autoSpaceDN w:val="0"/>
        <w:spacing w:after="0" w:line="275" w:lineRule="exact"/>
        <w:ind w:left="947"/>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невиконання</w:t>
      </w:r>
      <w:r w:rsidRPr="00D26074">
        <w:rPr>
          <w:rFonts w:ascii="Times New Roman" w:eastAsia="Times New Roman" w:hAnsi="Times New Roman" w:cs="Times New Roman"/>
          <w:spacing w:val="-11"/>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пунктів</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5.1</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8.4.</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pacing w:val="-2"/>
          <w:sz w:val="24"/>
          <w:lang w:eastAsia="en-US"/>
        </w:rPr>
        <w:t>Договору;</w:t>
      </w:r>
    </w:p>
    <w:p w14:paraId="698BB01C" w14:textId="77777777" w:rsidR="00D26074" w:rsidRPr="00D26074" w:rsidRDefault="00D26074" w:rsidP="00D26074">
      <w:pPr>
        <w:widowControl w:val="0"/>
        <w:numPr>
          <w:ilvl w:val="0"/>
          <w:numId w:val="25"/>
        </w:numPr>
        <w:tabs>
          <w:tab w:val="left" w:pos="948"/>
        </w:tabs>
        <w:autoSpaceDE w:val="0"/>
        <w:autoSpaceDN w:val="0"/>
        <w:spacing w:after="0" w:line="240" w:lineRule="auto"/>
        <w:ind w:right="1097"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відмови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підписання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акту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приймання-передачі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без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відповідного письмового обґрунтування.</w:t>
      </w:r>
    </w:p>
    <w:p w14:paraId="2EF01D0E" w14:textId="77777777" w:rsidR="00D26074" w:rsidRPr="00D26074" w:rsidRDefault="00D26074" w:rsidP="00D26074">
      <w:pPr>
        <w:widowControl w:val="0"/>
        <w:autoSpaceDE w:val="0"/>
        <w:autoSpaceDN w:val="0"/>
        <w:spacing w:after="0" w:line="240" w:lineRule="auto"/>
        <w:ind w:right="112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Газопостачання</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Споживачу</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може</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бути</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припинено</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інших</w:t>
      </w:r>
      <w:r w:rsidRPr="00D26074">
        <w:rPr>
          <w:rFonts w:ascii="Times New Roman" w:eastAsia="Times New Roman" w:hAnsi="Times New Roman" w:cs="Times New Roman"/>
          <w:spacing w:val="-7"/>
          <w:sz w:val="24"/>
          <w:szCs w:val="24"/>
          <w:lang w:eastAsia="en-US"/>
        </w:rPr>
        <w:t xml:space="preserve"> </w:t>
      </w:r>
      <w:r w:rsidRPr="00D26074">
        <w:rPr>
          <w:rFonts w:ascii="Times New Roman" w:eastAsia="Times New Roman" w:hAnsi="Times New Roman" w:cs="Times New Roman"/>
          <w:sz w:val="24"/>
          <w:szCs w:val="24"/>
          <w:lang w:eastAsia="en-US"/>
        </w:rPr>
        <w:t>випадках, передбачених чинним законодавством України;</w:t>
      </w:r>
    </w:p>
    <w:p w14:paraId="4C9777BB" w14:textId="77777777" w:rsidR="00D26074" w:rsidRPr="00D26074" w:rsidRDefault="00D26074" w:rsidP="00D26074">
      <w:pPr>
        <w:widowControl w:val="0"/>
        <w:numPr>
          <w:ilvl w:val="0"/>
          <w:numId w:val="20"/>
        </w:numPr>
        <w:tabs>
          <w:tab w:val="left" w:pos="1069"/>
        </w:tabs>
        <w:autoSpaceDE w:val="0"/>
        <w:autoSpaceDN w:val="0"/>
        <w:spacing w:after="0" w:line="240" w:lineRule="auto"/>
        <w:ind w:right="333"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(пункт</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цьому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буде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вважатися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розірваним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дати,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визначеної Постачальником у такому повідомленні;</w:t>
      </w:r>
    </w:p>
    <w:p w14:paraId="69D90C02" w14:textId="77777777" w:rsidR="00D26074" w:rsidRPr="00D26074" w:rsidRDefault="00D26074" w:rsidP="00D26074">
      <w:pPr>
        <w:widowControl w:val="0"/>
        <w:numPr>
          <w:ilvl w:val="0"/>
          <w:numId w:val="20"/>
        </w:numPr>
        <w:tabs>
          <w:tab w:val="left" w:pos="1069"/>
        </w:tabs>
        <w:autoSpaceDE w:val="0"/>
        <w:autoSpaceDN w:val="0"/>
        <w:spacing w:after="0" w:line="240" w:lineRule="auto"/>
        <w:ind w:right="712"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інші права, що визначаються Законом України</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"Про ринок природного газу", Цивільним</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Господарським</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кодексами</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України,</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Правилами</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12"/>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44"/>
          <w:sz w:val="24"/>
          <w:u w:val="single"/>
          <w:lang w:eastAsia="en-US"/>
        </w:rPr>
        <w:t xml:space="preserve"> </w:t>
      </w:r>
      <w:r w:rsidRPr="00D26074">
        <w:rPr>
          <w:rFonts w:ascii="Times New Roman" w:eastAsia="Times New Roman" w:hAnsi="Times New Roman" w:cs="Times New Roman"/>
          <w:sz w:val="24"/>
          <w:lang w:eastAsia="en-US"/>
        </w:rPr>
        <w:t>газу, іншими нормативно-правовими актами України, цим Договором;</w:t>
      </w:r>
    </w:p>
    <w:p w14:paraId="46AEA914" w14:textId="77777777" w:rsidR="00D26074" w:rsidRPr="00D26074" w:rsidRDefault="00D26074" w:rsidP="00D26074">
      <w:pPr>
        <w:widowControl w:val="0"/>
        <w:numPr>
          <w:ilvl w:val="0"/>
          <w:numId w:val="20"/>
        </w:numPr>
        <w:tabs>
          <w:tab w:val="left" w:pos="1069"/>
        </w:tabs>
        <w:autoSpaceDE w:val="0"/>
        <w:autoSpaceDN w:val="0"/>
        <w:spacing w:after="0" w:line="240" w:lineRule="auto"/>
        <w:ind w:right="194"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отримати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оплату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переданий</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розмірі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строки, визначені цим Договором.</w:t>
      </w:r>
    </w:p>
    <w:p w14:paraId="359943E0" w14:textId="77777777" w:rsidR="00D26074" w:rsidRPr="00D26074" w:rsidRDefault="00D26074" w:rsidP="00D26074">
      <w:pPr>
        <w:widowControl w:val="0"/>
        <w:numPr>
          <w:ilvl w:val="1"/>
          <w:numId w:val="23"/>
        </w:numPr>
        <w:tabs>
          <w:tab w:val="left" w:pos="1228"/>
        </w:tabs>
        <w:autoSpaceDE w:val="0"/>
        <w:autoSpaceDN w:val="0"/>
        <w:spacing w:after="0" w:line="275" w:lineRule="exact"/>
        <w:jc w:val="both"/>
        <w:rPr>
          <w:rFonts w:ascii="Times New Roman" w:eastAsia="Times New Roman" w:hAnsi="Times New Roman" w:cs="Times New Roman"/>
          <w:b/>
          <w:sz w:val="24"/>
          <w:lang w:eastAsia="en-US"/>
        </w:rPr>
      </w:pPr>
      <w:r w:rsidRPr="00D26074">
        <w:rPr>
          <w:rFonts w:ascii="Times New Roman" w:eastAsia="Times New Roman" w:hAnsi="Times New Roman" w:cs="Times New Roman"/>
          <w:b/>
          <w:w w:val="95"/>
          <w:sz w:val="24"/>
          <w:lang w:eastAsia="en-US"/>
        </w:rPr>
        <w:t>Постачальник</w:t>
      </w:r>
      <w:r w:rsidRPr="00D26074">
        <w:rPr>
          <w:rFonts w:ascii="Times New Roman" w:eastAsia="Times New Roman" w:hAnsi="Times New Roman" w:cs="Times New Roman"/>
          <w:b/>
          <w:spacing w:val="59"/>
          <w:sz w:val="24"/>
          <w:lang w:eastAsia="en-US"/>
        </w:rPr>
        <w:t xml:space="preserve"> </w:t>
      </w:r>
      <w:r w:rsidRPr="00D26074">
        <w:rPr>
          <w:rFonts w:ascii="Times New Roman" w:eastAsia="Times New Roman" w:hAnsi="Times New Roman" w:cs="Times New Roman"/>
          <w:b/>
          <w:spacing w:val="-2"/>
          <w:sz w:val="24"/>
          <w:lang w:eastAsia="en-US"/>
        </w:rPr>
        <w:t>зобов'язаний:</w:t>
      </w:r>
    </w:p>
    <w:p w14:paraId="53CDB985" w14:textId="77777777" w:rsidR="00D26074" w:rsidRPr="00D26074" w:rsidRDefault="00D26074" w:rsidP="00A77EE1">
      <w:pPr>
        <w:widowControl w:val="0"/>
        <w:numPr>
          <w:ilvl w:val="0"/>
          <w:numId w:val="19"/>
        </w:numPr>
        <w:tabs>
          <w:tab w:val="left" w:pos="1069"/>
        </w:tabs>
        <w:autoSpaceDE w:val="0"/>
        <w:autoSpaceDN w:val="0"/>
        <w:spacing w:after="0" w:line="276" w:lineRule="exact"/>
        <w:ind w:hanging="261"/>
        <w:jc w:val="left"/>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виконувати</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умови</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pacing w:val="-2"/>
          <w:sz w:val="24"/>
          <w:lang w:eastAsia="en-US"/>
        </w:rPr>
        <w:t>Договору;</w:t>
      </w:r>
    </w:p>
    <w:p w14:paraId="165318A8" w14:textId="77777777" w:rsidR="00D26074" w:rsidRPr="00D26074" w:rsidRDefault="00D26074" w:rsidP="00A77EE1">
      <w:pPr>
        <w:widowControl w:val="0"/>
        <w:numPr>
          <w:ilvl w:val="0"/>
          <w:numId w:val="19"/>
        </w:numPr>
        <w:tabs>
          <w:tab w:val="left" w:pos="1069"/>
        </w:tabs>
        <w:autoSpaceDE w:val="0"/>
        <w:autoSpaceDN w:val="0"/>
        <w:spacing w:after="0" w:line="240" w:lineRule="auto"/>
        <w:ind w:left="146" w:right="323" w:firstLine="661"/>
        <w:jc w:val="left"/>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забезпечувати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відповідно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вимог</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Кодексу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ГТС</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своєчасну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реєстрацію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 Реєстрі при дотриманні Споживачем умов цього Договору;</w:t>
      </w:r>
    </w:p>
    <w:p w14:paraId="0CE5A9BE" w14:textId="77777777" w:rsidR="00D26074" w:rsidRPr="00D26074" w:rsidRDefault="00D26074" w:rsidP="00A77EE1">
      <w:pPr>
        <w:widowControl w:val="0"/>
        <w:numPr>
          <w:ilvl w:val="0"/>
          <w:numId w:val="19"/>
        </w:numPr>
        <w:tabs>
          <w:tab w:val="left" w:pos="882"/>
        </w:tabs>
        <w:autoSpaceDE w:val="0"/>
        <w:autoSpaceDN w:val="0"/>
        <w:spacing w:after="0" w:line="240" w:lineRule="auto"/>
        <w:ind w:left="146" w:right="276" w:firstLine="474"/>
        <w:jc w:val="left"/>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(окрім змін, обумовлених зміною</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норм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чинного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законодавства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України).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Така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інформація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може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бути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надана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1ADA727"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5DF267CC" w14:textId="77777777" w:rsidR="00D26074" w:rsidRPr="00D26074" w:rsidRDefault="00D26074" w:rsidP="00A77EE1">
      <w:pPr>
        <w:widowControl w:val="0"/>
        <w:numPr>
          <w:ilvl w:val="0"/>
          <w:numId w:val="19"/>
        </w:numPr>
        <w:tabs>
          <w:tab w:val="left" w:pos="1069"/>
        </w:tabs>
        <w:autoSpaceDE w:val="0"/>
        <w:autoSpaceDN w:val="0"/>
        <w:spacing w:before="153" w:after="0" w:line="240" w:lineRule="auto"/>
        <w:ind w:left="146" w:right="336" w:firstLine="661"/>
        <w:jc w:val="left"/>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lastRenderedPageBreak/>
        <w:t>забезпечити Споживача прозорими та простими</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способами досудового вирішення спорів,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розглянути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скарги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протягом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місяця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повідомити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результати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їх </w:t>
      </w:r>
      <w:r w:rsidRPr="00D26074">
        <w:rPr>
          <w:rFonts w:ascii="Times New Roman" w:eastAsia="Times New Roman" w:hAnsi="Times New Roman" w:cs="Times New Roman"/>
          <w:spacing w:val="-2"/>
          <w:sz w:val="24"/>
          <w:lang w:eastAsia="en-US"/>
        </w:rPr>
        <w:t>розгляду;</w:t>
      </w:r>
    </w:p>
    <w:p w14:paraId="3784D4C7" w14:textId="77777777" w:rsidR="00D26074" w:rsidRPr="00D26074" w:rsidRDefault="00D26074" w:rsidP="00A77EE1">
      <w:pPr>
        <w:widowControl w:val="0"/>
        <w:numPr>
          <w:ilvl w:val="0"/>
          <w:numId w:val="19"/>
        </w:numPr>
        <w:tabs>
          <w:tab w:val="left" w:pos="1069"/>
        </w:tabs>
        <w:autoSpaceDE w:val="0"/>
        <w:autoSpaceDN w:val="0"/>
        <w:spacing w:after="0" w:line="240" w:lineRule="auto"/>
        <w:ind w:left="146" w:right="491" w:firstLine="661"/>
        <w:jc w:val="left"/>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виконувати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інші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обов'язки,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передбачені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Правилами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та чинним законодавством України.</w:t>
      </w:r>
    </w:p>
    <w:p w14:paraId="7DE39DB2"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sz w:val="26"/>
          <w:szCs w:val="24"/>
          <w:lang w:eastAsia="en-US"/>
        </w:rPr>
      </w:pPr>
    </w:p>
    <w:p w14:paraId="2025B9D7" w14:textId="77777777" w:rsidR="00D26074" w:rsidRPr="00D26074" w:rsidRDefault="00D26074" w:rsidP="00D26074">
      <w:pPr>
        <w:widowControl w:val="0"/>
        <w:autoSpaceDE w:val="0"/>
        <w:autoSpaceDN w:val="0"/>
        <w:spacing w:before="11" w:after="0" w:line="240" w:lineRule="auto"/>
        <w:rPr>
          <w:rFonts w:ascii="Times New Roman" w:eastAsia="Times New Roman" w:hAnsi="Times New Roman" w:cs="Times New Roman"/>
          <w:sz w:val="21"/>
          <w:szCs w:val="24"/>
          <w:lang w:eastAsia="en-US"/>
        </w:rPr>
      </w:pPr>
    </w:p>
    <w:p w14:paraId="62573077" w14:textId="77777777" w:rsidR="00D26074" w:rsidRPr="00D26074" w:rsidRDefault="00D26074" w:rsidP="00A77EE1">
      <w:pPr>
        <w:widowControl w:val="0"/>
        <w:numPr>
          <w:ilvl w:val="1"/>
          <w:numId w:val="31"/>
        </w:numPr>
        <w:tabs>
          <w:tab w:val="left" w:pos="3924"/>
        </w:tabs>
        <w:autoSpaceDE w:val="0"/>
        <w:autoSpaceDN w:val="0"/>
        <w:spacing w:after="0" w:line="240" w:lineRule="auto"/>
        <w:ind w:left="3923"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pacing w:val="-2"/>
          <w:sz w:val="28"/>
          <w:szCs w:val="28"/>
          <w:lang w:eastAsia="en-US"/>
        </w:rPr>
        <w:t>Відповідальність</w:t>
      </w:r>
      <w:r w:rsidRPr="00D26074">
        <w:rPr>
          <w:rFonts w:ascii="Times New Roman" w:eastAsia="Times New Roman" w:hAnsi="Times New Roman" w:cs="Times New Roman"/>
          <w:b/>
          <w:bCs/>
          <w:spacing w:val="11"/>
          <w:sz w:val="28"/>
          <w:szCs w:val="28"/>
          <w:lang w:eastAsia="en-US"/>
        </w:rPr>
        <w:t xml:space="preserve"> </w:t>
      </w:r>
      <w:r w:rsidRPr="00D26074">
        <w:rPr>
          <w:rFonts w:ascii="Times New Roman" w:eastAsia="Times New Roman" w:hAnsi="Times New Roman" w:cs="Times New Roman"/>
          <w:b/>
          <w:bCs/>
          <w:spacing w:val="-2"/>
          <w:sz w:val="28"/>
          <w:szCs w:val="28"/>
          <w:lang w:eastAsia="en-US"/>
        </w:rPr>
        <w:t>сторін</w:t>
      </w:r>
    </w:p>
    <w:p w14:paraId="45EB2A62" w14:textId="77777777" w:rsidR="00D26074" w:rsidRPr="00D26074" w:rsidRDefault="00D26074" w:rsidP="00D26074">
      <w:pPr>
        <w:widowControl w:val="0"/>
        <w:numPr>
          <w:ilvl w:val="1"/>
          <w:numId w:val="18"/>
        </w:numPr>
        <w:tabs>
          <w:tab w:val="left" w:pos="1228"/>
        </w:tabs>
        <w:autoSpaceDE w:val="0"/>
        <w:autoSpaceDN w:val="0"/>
        <w:spacing w:before="228" w:after="0" w:line="240" w:lineRule="auto"/>
        <w:ind w:right="5" w:firstLine="661"/>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невиконання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або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неналежне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виконання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договірних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зобов'язань</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 Сторони несуть відповідальність у випадках, передбачених законодавством і цим Договором.</w:t>
      </w:r>
    </w:p>
    <w:p w14:paraId="69C5D3AE" w14:textId="77777777" w:rsidR="00D26074" w:rsidRPr="00D26074" w:rsidRDefault="00D26074" w:rsidP="00D26074">
      <w:pPr>
        <w:widowControl w:val="0"/>
        <w:numPr>
          <w:ilvl w:val="1"/>
          <w:numId w:val="18"/>
        </w:numPr>
        <w:tabs>
          <w:tab w:val="left" w:pos="1228"/>
          <w:tab w:val="left" w:pos="3742"/>
        </w:tabs>
        <w:autoSpaceDE w:val="0"/>
        <w:autoSpaceDN w:val="0"/>
        <w:spacing w:after="0" w:line="240" w:lineRule="auto"/>
        <w:ind w:right="5" w:firstLine="661"/>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прострочення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строків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остаточного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розрахунку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згідно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пункту</w:t>
      </w:r>
      <w:r w:rsidRPr="00D26074">
        <w:rPr>
          <w:rFonts w:ascii="Times New Roman" w:eastAsia="Times New Roman" w:hAnsi="Times New Roman" w:cs="Times New Roman"/>
          <w:spacing w:val="-10"/>
          <w:sz w:val="24"/>
          <w:lang w:eastAsia="en-US"/>
        </w:rPr>
        <w:t xml:space="preserve"> </w:t>
      </w:r>
      <w:r w:rsidRPr="00D26074">
        <w:rPr>
          <w:rFonts w:ascii="Times New Roman" w:eastAsia="Times New Roman" w:hAnsi="Times New Roman" w:cs="Times New Roman"/>
          <w:sz w:val="24"/>
          <w:lang w:eastAsia="en-US"/>
        </w:rPr>
        <w:t>5.1 та/або строків оплати за пунктом</w:t>
      </w:r>
      <w:r w:rsidRPr="00D26074">
        <w:rPr>
          <w:rFonts w:ascii="Times New Roman" w:eastAsia="Times New Roman" w:hAnsi="Times New Roman" w:cs="Times New Roman"/>
          <w:sz w:val="24"/>
          <w:lang w:eastAsia="en-US"/>
        </w:rPr>
        <w:tab/>
        <w:t>8.4 цього Договору, Споживач зобов'язується сплатити Постачальнику</w:t>
      </w:r>
      <w:r w:rsidRPr="00D26074">
        <w:rPr>
          <w:rFonts w:ascii="Times New Roman" w:eastAsia="Times New Roman" w:hAnsi="Times New Roman" w:cs="Times New Roman"/>
          <w:spacing w:val="35"/>
          <w:sz w:val="24"/>
          <w:lang w:eastAsia="en-US"/>
        </w:rPr>
        <w:t xml:space="preserve"> </w:t>
      </w:r>
      <w:r w:rsidRPr="00D26074">
        <w:rPr>
          <w:rFonts w:ascii="Times New Roman" w:eastAsia="Times New Roman" w:hAnsi="Times New Roman" w:cs="Times New Roman"/>
          <w:sz w:val="24"/>
          <w:lang w:eastAsia="en-US"/>
        </w:rPr>
        <w:t>3% річних, інфляційні збитки</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та пеню в розмірі подвійної облікової ставки Національного</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банку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України,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діяла</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період,</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який</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нараховується</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пеня,</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розраховані</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від суми простроченого платежу за кожний день прострочення.</w:t>
      </w:r>
    </w:p>
    <w:p w14:paraId="6556B17F" w14:textId="77777777" w:rsidR="00D26074" w:rsidRPr="00D26074" w:rsidRDefault="00D26074" w:rsidP="00D26074">
      <w:pPr>
        <w:widowControl w:val="0"/>
        <w:numPr>
          <w:ilvl w:val="1"/>
          <w:numId w:val="18"/>
        </w:numPr>
        <w:tabs>
          <w:tab w:val="left" w:pos="1228"/>
        </w:tabs>
        <w:autoSpaceDE w:val="0"/>
        <w:autoSpaceDN w:val="0"/>
        <w:spacing w:after="0" w:line="240" w:lineRule="auto"/>
        <w:ind w:right="5" w:firstLine="661"/>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відповідає</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підтримання</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належного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тиску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 xml:space="preserve">газорозподільних </w:t>
      </w:r>
      <w:r w:rsidRPr="00D26074">
        <w:rPr>
          <w:rFonts w:ascii="Times New Roman" w:eastAsia="Times New Roman" w:hAnsi="Times New Roman" w:cs="Times New Roman"/>
          <w:spacing w:val="-2"/>
          <w:sz w:val="24"/>
          <w:lang w:eastAsia="en-US"/>
        </w:rPr>
        <w:t>станціях.</w:t>
      </w:r>
    </w:p>
    <w:p w14:paraId="49E43592" w14:textId="77777777" w:rsidR="00D26074" w:rsidRPr="00D26074" w:rsidRDefault="00D26074" w:rsidP="00D26074">
      <w:pPr>
        <w:widowControl w:val="0"/>
        <w:numPr>
          <w:ilvl w:val="1"/>
          <w:numId w:val="18"/>
        </w:numPr>
        <w:tabs>
          <w:tab w:val="left" w:pos="1228"/>
        </w:tabs>
        <w:autoSpaceDE w:val="0"/>
        <w:autoSpaceDN w:val="0"/>
        <w:spacing w:after="0" w:line="240" w:lineRule="auto"/>
        <w:ind w:right="5" w:firstLine="661"/>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6432" behindDoc="1" locked="0" layoutInCell="1" allowOverlap="1" wp14:anchorId="54073F79" wp14:editId="351AE564">
                <wp:simplePos x="0" y="0"/>
                <wp:positionH relativeFrom="page">
                  <wp:posOffset>6656705</wp:posOffset>
                </wp:positionH>
                <wp:positionV relativeFrom="paragraph">
                  <wp:posOffset>334010</wp:posOffset>
                </wp:positionV>
                <wp:extent cx="80645" cy="762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1DF0" id="docshape7" o:spid="_x0000_s1026" style="position:absolute;margin-left:524.15pt;margin-top:26.3pt;width:6.3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w4wEAALEDAAAOAAAAZHJzL2Uyb0RvYy54bWysU8tu2zAQvBfoPxC817IMx0kFy0HgIEWB&#10;9AGk+YA1RUlEKS67pC27X98l7ThGcyuqA8HlksOZ4Wh5ux+s2GkKBl0ty8lUCu0UNsZ1tXz+8fDh&#10;RooQwTVg0elaHnSQt6v375ajr/QMe7SNJsEgLlSjr2Ufo6+KIqheDxAm6LXjZos0QOSSuqIhGBl9&#10;sMVsOl0UI1LjCZUOgVfvj025yvhtq1X81rZBR2FrydxiHimPmzQWqyVUHYHvjTrRgH9gMYBxfOkZ&#10;6h4iiC2ZN1CDUYQB2zhROBTYtkbprIHVlNO/1Dz14HXWwuYEf7Yp/D9Y9XX35L9Toh78I6qfQThc&#10;9+A6fUeEY6+h4evKZFQx+lCdD6Qi8FGxGb9gw08L24jZg31LQwJkdWKfrT6crdb7KBQv3kwX8ysp&#10;FHeuF7P8DgVULyc9hfhJ4yDSpJbEz5iRYfcYYmIC1cuWzBytaR6MtbmgbrO2JHaQnjx/mTwLvNxm&#10;XdrsMB07IqaVLDGpSgEK1QabAyskPOaGc86THum3FCNnppbh1xZIS2E/O3bpYzmfp5DlYn51zboE&#10;XXY2lx1wiqFqGaU4TtfxGMytJ9P1fFOZRTu8Y2dbk4W/sjqR5VxkP04ZTsG7rPOu1z9t9QcAAP//&#10;AwBQSwMEFAAGAAgAAAAhAFcrv8jfAAAACwEAAA8AAABkcnMvZG93bnJldi54bWxMj8FOwzAQRO9I&#10;/IO1SNyo3bSNQohTUSSOSLRwoDcnXpKo8TrEbhv4erYnOM7s0+xMsZ5cL044hs6ThvlMgUCqve2o&#10;0fD+9nyXgQjRkDW9J9TwjQHW5fVVYXLrz7TF0y42gkMo5EZDG+OQSxnqFp0JMz8g8e3Tj85ElmMj&#10;7WjOHO56mSiVSmc64g+tGfCpxfqwOzoNm/ts8/W6pJefbbXH/Ud1WCWj0vr2Znp8ABFxin8wXOpz&#10;dSi5U+WPZIPoWatltmBWwypJQVwIlc55XsXOIgNZFvL/hvIXAAD//wMAUEsBAi0AFAAGAAgAAAAh&#10;ALaDOJL+AAAA4QEAABMAAAAAAAAAAAAAAAAAAAAAAFtDb250ZW50X1R5cGVzXS54bWxQSwECLQAU&#10;AAYACAAAACEAOP0h/9YAAACUAQAACwAAAAAAAAAAAAAAAAAvAQAAX3JlbHMvLnJlbHNQSwECLQAU&#10;AAYACAAAACEAYQ9nsOMBAACxAwAADgAAAAAAAAAAAAAAAAAuAgAAZHJzL2Uyb0RvYy54bWxQSwEC&#10;LQAUAAYACAAAACEAVyu/yN8AAAALAQAADwAAAAAAAAAAAAAAAAA9BAAAZHJzL2Rvd25yZXYueG1s&#10;UEsFBgAAAAAEAAQA8wAAAEkFAAAAAA==&#10;" fillcolor="black" stroked="f">
                <w10:wrap anchorx="page"/>
              </v:rect>
            </w:pict>
          </mc:Fallback>
        </mc:AlternateContent>
      </w: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несе</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відповідальності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недопоставку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цим Договором у разі припинення/обмеження газопостачання відповідно до чинного законодавства України та умов цього Договору.</w:t>
      </w:r>
    </w:p>
    <w:p w14:paraId="52E7F31C" w14:textId="77777777" w:rsidR="00D26074" w:rsidRPr="00D26074" w:rsidRDefault="00D26074" w:rsidP="00D26074">
      <w:pPr>
        <w:widowControl w:val="0"/>
        <w:numPr>
          <w:ilvl w:val="1"/>
          <w:numId w:val="18"/>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зобов’язаний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компенсувати</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Постачальнику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будь-які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штрафні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санкції,</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які виникли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несвоєчасного</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повідомлення</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 xml:space="preserve">про випадки, визначені в </w:t>
      </w:r>
      <w:proofErr w:type="spellStart"/>
      <w:r w:rsidRPr="00D26074">
        <w:rPr>
          <w:rFonts w:ascii="Times New Roman" w:eastAsia="Times New Roman" w:hAnsi="Times New Roman" w:cs="Times New Roman"/>
          <w:sz w:val="24"/>
          <w:lang w:eastAsia="en-US"/>
        </w:rPr>
        <w:t>п.п</w:t>
      </w:r>
      <w:proofErr w:type="spellEnd"/>
      <w:r w:rsidRPr="00D26074">
        <w:rPr>
          <w:rFonts w:ascii="Times New Roman" w:eastAsia="Times New Roman" w:hAnsi="Times New Roman" w:cs="Times New Roman"/>
          <w:sz w:val="24"/>
          <w:lang w:eastAsia="en-US"/>
        </w:rPr>
        <w:t>. 13.5 та 13.6 цього Договору.</w:t>
      </w:r>
    </w:p>
    <w:p w14:paraId="2766678B" w14:textId="77777777" w:rsidR="00D26074" w:rsidRPr="00D26074" w:rsidRDefault="00D26074" w:rsidP="00D26074">
      <w:pPr>
        <w:widowControl w:val="0"/>
        <w:numPr>
          <w:ilvl w:val="1"/>
          <w:numId w:val="18"/>
        </w:numPr>
        <w:tabs>
          <w:tab w:val="left" w:pos="1228"/>
        </w:tabs>
        <w:autoSpaceDE w:val="0"/>
        <w:autoSpaceDN w:val="0"/>
        <w:spacing w:after="0" w:line="240" w:lineRule="auto"/>
        <w:ind w:right="5" w:firstLine="661"/>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Збитки, завдані одній із Сторін внаслідок невиконання (неналежного виконання) іншою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Стороною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своїх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зобов'язань,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відшкодовуються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винною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невиконанні</w:t>
      </w:r>
      <w:r w:rsidRPr="00D26074">
        <w:rPr>
          <w:rFonts w:ascii="Times New Roman" w:eastAsia="Times New Roman" w:hAnsi="Times New Roman" w:cs="Times New Roman"/>
          <w:spacing w:val="21"/>
          <w:sz w:val="24"/>
          <w:lang w:eastAsia="en-US"/>
        </w:rPr>
        <w:t xml:space="preserve"> </w:t>
      </w:r>
      <w:r w:rsidRPr="00D26074">
        <w:rPr>
          <w:rFonts w:ascii="Times New Roman" w:eastAsia="Times New Roman" w:hAnsi="Times New Roman" w:cs="Times New Roman"/>
          <w:sz w:val="24"/>
          <w:lang w:eastAsia="en-US"/>
        </w:rPr>
        <w:t>(неналежному виконанні) Стороною в порядку та розмірі, визначених цим Договором та чинним законодавством України.</w:t>
      </w:r>
    </w:p>
    <w:p w14:paraId="1E9F0854"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 w:val="26"/>
          <w:szCs w:val="24"/>
          <w:lang w:eastAsia="en-US"/>
        </w:rPr>
      </w:pPr>
    </w:p>
    <w:p w14:paraId="560F4745" w14:textId="77777777" w:rsidR="00D26074" w:rsidRPr="00D26074" w:rsidRDefault="00D26074" w:rsidP="00D26074">
      <w:pPr>
        <w:widowControl w:val="0"/>
        <w:autoSpaceDE w:val="0"/>
        <w:autoSpaceDN w:val="0"/>
        <w:spacing w:before="8" w:after="0" w:line="240" w:lineRule="auto"/>
        <w:rPr>
          <w:rFonts w:ascii="Times New Roman" w:eastAsia="Times New Roman" w:hAnsi="Times New Roman" w:cs="Times New Roman"/>
          <w:sz w:val="21"/>
          <w:szCs w:val="24"/>
          <w:lang w:eastAsia="en-US"/>
        </w:rPr>
      </w:pPr>
    </w:p>
    <w:p w14:paraId="232E0A38" w14:textId="77777777" w:rsidR="00D26074" w:rsidRPr="00D26074" w:rsidRDefault="00D26074" w:rsidP="00A77EE1">
      <w:pPr>
        <w:widowControl w:val="0"/>
        <w:numPr>
          <w:ilvl w:val="1"/>
          <w:numId w:val="31"/>
        </w:numPr>
        <w:tabs>
          <w:tab w:val="left" w:pos="1256"/>
        </w:tabs>
        <w:autoSpaceDE w:val="0"/>
        <w:autoSpaceDN w:val="0"/>
        <w:spacing w:after="0" w:line="240" w:lineRule="auto"/>
        <w:ind w:left="1255" w:hanging="283"/>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Порядок</w:t>
      </w:r>
      <w:r w:rsidRPr="00D26074">
        <w:rPr>
          <w:rFonts w:ascii="Times New Roman" w:eastAsia="Times New Roman" w:hAnsi="Times New Roman" w:cs="Times New Roman"/>
          <w:b/>
          <w:bCs/>
          <w:spacing w:val="-11"/>
          <w:sz w:val="28"/>
          <w:szCs w:val="28"/>
          <w:lang w:eastAsia="en-US"/>
        </w:rPr>
        <w:t xml:space="preserve"> </w:t>
      </w:r>
      <w:r w:rsidRPr="00D26074">
        <w:rPr>
          <w:rFonts w:ascii="Times New Roman" w:eastAsia="Times New Roman" w:hAnsi="Times New Roman" w:cs="Times New Roman"/>
          <w:b/>
          <w:bCs/>
          <w:sz w:val="28"/>
          <w:szCs w:val="28"/>
          <w:lang w:eastAsia="en-US"/>
        </w:rPr>
        <w:t>припинення(обмеження)</w:t>
      </w:r>
      <w:r w:rsidRPr="00D26074">
        <w:rPr>
          <w:rFonts w:ascii="Times New Roman" w:eastAsia="Times New Roman" w:hAnsi="Times New Roman" w:cs="Times New Roman"/>
          <w:b/>
          <w:bCs/>
          <w:spacing w:val="-9"/>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9"/>
          <w:sz w:val="28"/>
          <w:szCs w:val="28"/>
          <w:lang w:eastAsia="en-US"/>
        </w:rPr>
        <w:t xml:space="preserve"> </w:t>
      </w:r>
      <w:r w:rsidRPr="00D26074">
        <w:rPr>
          <w:rFonts w:ascii="Times New Roman" w:eastAsia="Times New Roman" w:hAnsi="Times New Roman" w:cs="Times New Roman"/>
          <w:b/>
          <w:bCs/>
          <w:sz w:val="28"/>
          <w:szCs w:val="28"/>
          <w:lang w:eastAsia="en-US"/>
        </w:rPr>
        <w:t>відновлення</w:t>
      </w:r>
      <w:r w:rsidRPr="00D26074">
        <w:rPr>
          <w:rFonts w:ascii="Times New Roman" w:eastAsia="Times New Roman" w:hAnsi="Times New Roman" w:cs="Times New Roman"/>
          <w:b/>
          <w:bCs/>
          <w:spacing w:val="-8"/>
          <w:sz w:val="28"/>
          <w:szCs w:val="28"/>
          <w:lang w:eastAsia="en-US"/>
        </w:rPr>
        <w:t xml:space="preserve"> </w:t>
      </w:r>
      <w:r w:rsidRPr="00D26074">
        <w:rPr>
          <w:rFonts w:ascii="Times New Roman" w:eastAsia="Times New Roman" w:hAnsi="Times New Roman" w:cs="Times New Roman"/>
          <w:b/>
          <w:bCs/>
          <w:spacing w:val="-2"/>
          <w:sz w:val="28"/>
          <w:szCs w:val="28"/>
          <w:lang w:eastAsia="en-US"/>
        </w:rPr>
        <w:t>газопостачання</w:t>
      </w:r>
    </w:p>
    <w:p w14:paraId="384ACC41" w14:textId="77777777" w:rsidR="00D26074" w:rsidRPr="00D26074" w:rsidRDefault="00D26074" w:rsidP="00D26074">
      <w:pPr>
        <w:widowControl w:val="0"/>
        <w:autoSpaceDE w:val="0"/>
        <w:autoSpaceDN w:val="0"/>
        <w:spacing w:before="9" w:after="0" w:line="240" w:lineRule="auto"/>
        <w:rPr>
          <w:rFonts w:ascii="Times New Roman" w:eastAsia="Times New Roman" w:hAnsi="Times New Roman" w:cs="Times New Roman"/>
          <w:b/>
          <w:sz w:val="23"/>
          <w:szCs w:val="24"/>
          <w:lang w:eastAsia="en-US"/>
        </w:rPr>
      </w:pPr>
    </w:p>
    <w:p w14:paraId="288A9F26" w14:textId="77777777" w:rsidR="00D26074" w:rsidRPr="00D26074" w:rsidRDefault="00D26074" w:rsidP="00D26074">
      <w:pPr>
        <w:widowControl w:val="0"/>
        <w:numPr>
          <w:ilvl w:val="1"/>
          <w:numId w:val="17"/>
        </w:numPr>
        <w:tabs>
          <w:tab w:val="left" w:pos="122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7456" behindDoc="1" locked="0" layoutInCell="1" allowOverlap="1" wp14:anchorId="63DEFE66" wp14:editId="7CD27D6C">
                <wp:simplePos x="0" y="0"/>
                <wp:positionH relativeFrom="page">
                  <wp:posOffset>6722110</wp:posOffset>
                </wp:positionH>
                <wp:positionV relativeFrom="paragraph">
                  <wp:posOffset>859155</wp:posOffset>
                </wp:positionV>
                <wp:extent cx="81915" cy="762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EE91" id="docshape8" o:spid="_x0000_s1026" style="position:absolute;margin-left:529.3pt;margin-top:67.65pt;width:6.4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GlrP/XhAAAADQEAAA8AAABkcnMvZG93bnJldi54bWxMj8FOwzAQRO9I&#10;/IO1SNyo3ZakIcSpKBJHJFo4tDcnXpKo8TrYbhv4epwT3HZ2R7NvivVoenZG5ztLEuYzAQyptrqj&#10;RsLH+8tdBswHRVr1llDCN3pYl9dXhcq1vdAWz7vQsBhCPlcS2hCGnHNft2iUn9kBKd4+rTMqROka&#10;rp26xHDT84UQKTeqo/ihVQM+t1gfdycjYfOQbb7e7un1Z1sd8LCvjsnCCSlvb8anR2ABx/Bnhgk/&#10;okMZmSp7Iu1ZH7VIsjR647RMlsAmi1jNE2DVtEoT4GXB/7cofwEAAP//AwBQSwECLQAUAAYACAAA&#10;ACEAtoM4kv4AAADhAQAAEwAAAAAAAAAAAAAAAAAAAAAAW0NvbnRlbnRfVHlwZXNdLnhtbFBLAQIt&#10;ABQABgAIAAAAIQA4/SH/1gAAAJQBAAALAAAAAAAAAAAAAAAAAC8BAABfcmVscy8ucmVsc1BLAQIt&#10;ABQABgAIAAAAIQANRV694wEAALEDAAAOAAAAAAAAAAAAAAAAAC4CAABkcnMvZTJvRG9jLnhtbFBL&#10;AQItABQABgAIAAAAIQBpaz/14QAAAA0BAAAPAAAAAAAAAAAAAAAAAD0EAABkcnMvZG93bnJldi54&#10;bWxQSwUGAAAAAAQABADzAAAASwUAAAAA&#10;" fillcolor="black" stroked="f">
                <w10:wrap anchorx="page"/>
              </v:rect>
            </w:pict>
          </mc:Fallback>
        </mc:AlternateContent>
      </w:r>
      <w:r w:rsidRPr="00D26074">
        <w:rPr>
          <w:rFonts w:ascii="Times New Roman" w:eastAsia="Times New Roman" w:hAnsi="Times New Roman" w:cs="Times New Roman"/>
          <w:sz w:val="24"/>
          <w:lang w:eastAsia="en-US"/>
        </w:rPr>
        <w:t>Якщо Споживач порушив умови пункту</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5.1 цього Договору щодо остаточного розрахунку за фактично переданий природний газ, Постачальник має право припинити постачання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шляхом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виключення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Реєстру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без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погодження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Споживачем. Припинення (обмеження) постачання природного газу Споживачеві здійснюється Постачальником</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21"/>
          <w:sz w:val="24"/>
          <w:lang w:eastAsia="en-US"/>
        </w:rPr>
        <w:t xml:space="preserve"> </w:t>
      </w:r>
      <w:r w:rsidRPr="00D26074">
        <w:rPr>
          <w:rFonts w:ascii="Times New Roman" w:eastAsia="Times New Roman" w:hAnsi="Times New Roman" w:cs="Times New Roman"/>
          <w:sz w:val="24"/>
          <w:lang w:eastAsia="en-US"/>
        </w:rPr>
        <w:t>1</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числа</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місяця,</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наступного</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3"/>
          <w:sz w:val="24"/>
          <w:lang w:eastAsia="en-US"/>
        </w:rPr>
        <w:t xml:space="preserve"> </w:t>
      </w:r>
      <w:proofErr w:type="spellStart"/>
      <w:r w:rsidRPr="00D26074">
        <w:rPr>
          <w:rFonts w:ascii="Times New Roman" w:eastAsia="Times New Roman" w:hAnsi="Times New Roman" w:cs="Times New Roman"/>
          <w:sz w:val="24"/>
          <w:lang w:eastAsia="en-US"/>
        </w:rPr>
        <w:t>місяцем,в</w:t>
      </w:r>
      <w:proofErr w:type="spellEnd"/>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якому</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мав</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здійснити остаточний розрахунок за розрахунковий період.</w:t>
      </w:r>
    </w:p>
    <w:p w14:paraId="69083DDC" w14:textId="77777777" w:rsidR="00D26074" w:rsidRPr="00D26074" w:rsidRDefault="00D26074" w:rsidP="00D26074">
      <w:pPr>
        <w:widowControl w:val="0"/>
        <w:tabs>
          <w:tab w:val="left" w:pos="10065"/>
        </w:tabs>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При цьому Постачальник направляє Споживачу Повідомлення</w:t>
      </w:r>
      <w:r w:rsidRPr="00D26074">
        <w:rPr>
          <w:rFonts w:ascii="Times New Roman" w:eastAsia="Times New Roman" w:hAnsi="Times New Roman" w:cs="Times New Roman"/>
          <w:spacing w:val="80"/>
          <w:sz w:val="24"/>
          <w:szCs w:val="24"/>
          <w:lang w:eastAsia="en-US"/>
        </w:rPr>
        <w:t xml:space="preserve"> </w:t>
      </w:r>
      <w:r w:rsidRPr="00D26074">
        <w:rPr>
          <w:rFonts w:ascii="Times New Roman" w:eastAsia="Times New Roman" w:hAnsi="Times New Roman" w:cs="Times New Roman"/>
          <w:sz w:val="24"/>
          <w:szCs w:val="24"/>
          <w:lang w:eastAsia="en-US"/>
        </w:rPr>
        <w:t>(з позначкою про вручення) про необхідність самостійно обмежити чи припинити газоспоживання з дати, зазначеної</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Повідомленні.</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Копія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цього</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Повідомлення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надається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Споживачу</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z w:val="24"/>
          <w:szCs w:val="24"/>
          <w:lang w:eastAsia="en-US"/>
        </w:rPr>
        <w:t>електронну адресу,</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зазначену</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розділі 14</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цього</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Договору,</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а</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також</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оператору</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ГРМ,</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зазначеному</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z w:val="24"/>
          <w:szCs w:val="24"/>
          <w:lang w:eastAsia="en-US"/>
        </w:rPr>
        <w:t>п.1.5 цього Договору.</w:t>
      </w:r>
    </w:p>
    <w:p w14:paraId="7C39FE94" w14:textId="77777777" w:rsidR="00D26074" w:rsidRPr="00D26074" w:rsidRDefault="00D26074" w:rsidP="00D26074">
      <w:pPr>
        <w:widowControl w:val="0"/>
        <w:tabs>
          <w:tab w:val="left" w:pos="10065"/>
        </w:tabs>
        <w:autoSpaceDE w:val="0"/>
        <w:autoSpaceDN w:val="0"/>
        <w:spacing w:after="0" w:line="275"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Газопостачання</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припиняється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Постачальником</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з</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дати,</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зазначеної</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в</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Повідомленні.</w:t>
      </w:r>
    </w:p>
    <w:p w14:paraId="57E875EA" w14:textId="77777777" w:rsidR="00D26074" w:rsidRPr="00D26074" w:rsidRDefault="00D26074" w:rsidP="00D26074">
      <w:pPr>
        <w:widowControl w:val="0"/>
        <w:tabs>
          <w:tab w:val="left" w:pos="10065"/>
        </w:tabs>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 xml:space="preserve">Споживач не має права вимагати від Постачальника відшкодування збитків за </w:t>
      </w:r>
      <w:proofErr w:type="spellStart"/>
      <w:r w:rsidRPr="00D26074">
        <w:rPr>
          <w:rFonts w:ascii="Times New Roman" w:eastAsia="Times New Roman" w:hAnsi="Times New Roman" w:cs="Times New Roman"/>
          <w:sz w:val="24"/>
          <w:szCs w:val="24"/>
          <w:lang w:eastAsia="en-US"/>
        </w:rPr>
        <w:t>невключення</w:t>
      </w:r>
      <w:proofErr w:type="spellEnd"/>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його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Реєстру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внаслідок</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невиконання</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Споживачем</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умов</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цього</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Договору.</w:t>
      </w:r>
    </w:p>
    <w:p w14:paraId="0C007F7B" w14:textId="77777777" w:rsidR="00D26074" w:rsidRPr="00D26074" w:rsidRDefault="00D26074" w:rsidP="00D26074">
      <w:pPr>
        <w:widowControl w:val="0"/>
        <w:tabs>
          <w:tab w:val="left" w:pos="10065"/>
        </w:tabs>
        <w:autoSpaceDE w:val="0"/>
        <w:autoSpaceDN w:val="0"/>
        <w:spacing w:after="0" w:line="274"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Постачальник</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не</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припиняє</w:t>
      </w:r>
      <w:r w:rsidRPr="00D26074">
        <w:rPr>
          <w:rFonts w:ascii="Times New Roman" w:eastAsia="Times New Roman" w:hAnsi="Times New Roman" w:cs="Times New Roman"/>
          <w:spacing w:val="-12"/>
          <w:sz w:val="24"/>
          <w:szCs w:val="24"/>
          <w:lang w:eastAsia="en-US"/>
        </w:rPr>
        <w:t xml:space="preserve"> </w:t>
      </w:r>
      <w:r w:rsidRPr="00D26074">
        <w:rPr>
          <w:rFonts w:ascii="Times New Roman" w:eastAsia="Times New Roman" w:hAnsi="Times New Roman" w:cs="Times New Roman"/>
          <w:sz w:val="24"/>
          <w:szCs w:val="24"/>
          <w:lang w:eastAsia="en-US"/>
        </w:rPr>
        <w:t>постачання</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Споживачу</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12"/>
          <w:sz w:val="24"/>
          <w:szCs w:val="24"/>
          <w:lang w:eastAsia="en-US"/>
        </w:rPr>
        <w:t xml:space="preserve"> </w:t>
      </w:r>
      <w:r w:rsidRPr="00D26074">
        <w:rPr>
          <w:rFonts w:ascii="Times New Roman" w:eastAsia="Times New Roman" w:hAnsi="Times New Roman" w:cs="Times New Roman"/>
          <w:spacing w:val="-2"/>
          <w:sz w:val="24"/>
          <w:szCs w:val="24"/>
          <w:lang w:eastAsia="en-US"/>
        </w:rPr>
        <w:t>випадках:</w:t>
      </w:r>
    </w:p>
    <w:p w14:paraId="0A2753A0" w14:textId="77777777" w:rsidR="00D26074" w:rsidRPr="00D26074" w:rsidRDefault="00D26074" w:rsidP="00D26074">
      <w:pPr>
        <w:widowControl w:val="0"/>
        <w:numPr>
          <w:ilvl w:val="0"/>
          <w:numId w:val="25"/>
        </w:numPr>
        <w:tabs>
          <w:tab w:val="left" w:pos="9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прийняття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рішення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учасника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щодо</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продовження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постачання природного газу Споживачу;</w:t>
      </w:r>
    </w:p>
    <w:p w14:paraId="21BFCE9C" w14:textId="77777777" w:rsidR="00D26074" w:rsidRPr="00D26074" w:rsidRDefault="00D26074" w:rsidP="00D26074">
      <w:pPr>
        <w:widowControl w:val="0"/>
        <w:numPr>
          <w:ilvl w:val="0"/>
          <w:numId w:val="25"/>
        </w:numPr>
        <w:tabs>
          <w:tab w:val="left" w:pos="9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прийняття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рішення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спеціально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створеним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органом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34"/>
          <w:sz w:val="24"/>
          <w:lang w:eastAsia="en-US"/>
        </w:rPr>
        <w:t xml:space="preserve"> </w:t>
      </w:r>
      <w:r w:rsidRPr="00D26074">
        <w:rPr>
          <w:rFonts w:ascii="Times New Roman" w:eastAsia="Times New Roman" w:hAnsi="Times New Roman" w:cs="Times New Roman"/>
          <w:sz w:val="24"/>
          <w:lang w:eastAsia="en-US"/>
        </w:rPr>
        <w:t>(або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його учасника)</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щодо продовження постачання природного газу Споживачу.</w:t>
      </w:r>
    </w:p>
    <w:p w14:paraId="5665F3F6" w14:textId="77777777" w:rsidR="00D26074" w:rsidRPr="00D26074" w:rsidRDefault="00D26074" w:rsidP="00D26074">
      <w:pPr>
        <w:widowControl w:val="0"/>
        <w:tabs>
          <w:tab w:val="left" w:pos="10065"/>
        </w:tabs>
        <w:autoSpaceDE w:val="0"/>
        <w:autoSpaceDN w:val="0"/>
        <w:spacing w:after="0" w:line="240" w:lineRule="auto"/>
        <w:ind w:right="5"/>
        <w:jc w:val="both"/>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204D1489" w14:textId="77777777" w:rsidR="00D26074" w:rsidRPr="00D26074" w:rsidRDefault="00D26074" w:rsidP="00D26074">
      <w:pPr>
        <w:widowControl w:val="0"/>
        <w:numPr>
          <w:ilvl w:val="1"/>
          <w:numId w:val="17"/>
        </w:numPr>
        <w:tabs>
          <w:tab w:val="left" w:pos="1228"/>
          <w:tab w:val="left" w:pos="10065"/>
        </w:tabs>
        <w:autoSpaceDE w:val="0"/>
        <w:autoSpaceDN w:val="0"/>
        <w:spacing w:before="153"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lastRenderedPageBreak/>
        <w:t>Відповідальність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будь-які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наслідки,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виникають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результаті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порушення Споживачем умов пункту 5.1 цього Договору, покладаються виключно на Споживача.</w:t>
      </w:r>
    </w:p>
    <w:p w14:paraId="4819A263" w14:textId="77777777" w:rsidR="00D26074" w:rsidRPr="00D26074" w:rsidRDefault="00D26074" w:rsidP="00D26074">
      <w:pPr>
        <w:widowControl w:val="0"/>
        <w:numPr>
          <w:ilvl w:val="1"/>
          <w:numId w:val="17"/>
        </w:numPr>
        <w:tabs>
          <w:tab w:val="left" w:pos="122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8480" behindDoc="1" locked="0" layoutInCell="1" allowOverlap="1" wp14:anchorId="3222876E" wp14:editId="71B24FB7">
                <wp:simplePos x="0" y="0"/>
                <wp:positionH relativeFrom="page">
                  <wp:posOffset>6598920</wp:posOffset>
                </wp:positionH>
                <wp:positionV relativeFrom="paragraph">
                  <wp:posOffset>509270</wp:posOffset>
                </wp:positionV>
                <wp:extent cx="77470" cy="762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FF7B" id="docshape9" o:spid="_x0000_s1026" style="position:absolute;margin-left:519.6pt;margin-top:40.1pt;width:6.1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op4wEAALEDAAAOAAAAZHJzL2Uyb0RvYy54bWysU9uO0zAQfUfiHyy/0zRV2ULUdLXqahHS&#10;cpEWPmDqOImF4zFjt2n5esZOt1vBGyIPlsfjOT5n5mR9exysOGgKBl0ty9lcCu0UNsZ1tfz+7eHN&#10;OylCBNeARadredJB3m5ev1qPvtIL7NE2mgSDuFCNvpZ9jL4qiqB6PUCYodeOky3SAJFD6oqGYGT0&#10;wRaL+fymGJEaT6h0CHx6PyXlJuO3rVbxS9sGHYWtJXOLeaW87tJabNZQdQS+N+pMA/6BxQDG8aMX&#10;qHuIIPZk/oIajCIM2MaZwqHAtjVKZw2sppz/oeapB6+zFm5O8Jc2hf8Hqz4fnvxXStSDf0T1IwiH&#10;2x5cp++IcOw1NPxcmRpVjD5Ul4IUBC4Vu/ETNjxa2EfMPTi2NCRAVieOudWnS6v1MQrFh6vVcsXz&#10;UJxZ3SzyHAqonis9hfhB4yDSppbEY8zIcHgMMTGB6vlKZo7WNA/G2hxQt9taEgdII89fJs8Cr69Z&#10;ly47TGUTYjrJEpOqZKBQ7bA5sULCyTfsc970SL+kGNkztQw/90BaCvvRcZfel8tlMlkOlm9XrEvQ&#10;dWZ3nQGnGKqWUYppu42TMfeeTNfzS2UW7fCOO9uaLPyF1Zks+yL34+zhZLzrON96+dM2vwEAAP//&#10;AwBQSwMEFAAGAAgAAAAhAJ6ZVY/fAAAACwEAAA8AAABkcnMvZG93bnJldi54bWxMj0FPwzAMhe9I&#10;/IfISNxYsrKhrms6MSSOSGxwYLe08dpqjVOabCv8erzTOD09++n5c74aXSdOOITWk4bpRIFAqrxt&#10;qdbw+fH6kIII0ZA1nSfU8IMBVsXtTW4y68+0wdM21oJLKGRGQxNjn0kZqgadCRPfI/Fu7wdnItuh&#10;lnYwZy53nUyUepLOtMQXGtPjS4PVYXt0GtaLdP39PqO33025w91XeZgng9L6/m58XoKIOMZrGC74&#10;jA4FM5X+SDaIjr16XCSc1ZAq1ktCzaczECVPWGWRy/8/FH8AAAD//wMAUEsBAi0AFAAGAAgAAAAh&#10;ALaDOJL+AAAA4QEAABMAAAAAAAAAAAAAAAAAAAAAAFtDb250ZW50X1R5cGVzXS54bWxQSwECLQAU&#10;AAYACAAAACEAOP0h/9YAAACUAQAACwAAAAAAAAAAAAAAAAAvAQAAX3JlbHMvLnJlbHNQSwECLQAU&#10;AAYACAAAACEAb6jaKeMBAACxAwAADgAAAAAAAAAAAAAAAAAuAgAAZHJzL2Uyb0RvYy54bWxQSwEC&#10;LQAUAAYACAAAACEAnplVj98AAAALAQAADwAAAAAAAAAAAAAAAAA9BAAAZHJzL2Rvd25yZXYueG1s&#10;UEsFBgAAAAAEAAQA8wAAAEkFAAAAAA==&#10;" fillcolor="black" stroked="f">
                <w10:wrap anchorx="page"/>
              </v:rect>
            </w:pict>
          </mc:Fallback>
        </mc:AlternateContent>
      </w:r>
      <w:r w:rsidRPr="00D26074">
        <w:rPr>
          <w:rFonts w:ascii="Times New Roman" w:eastAsia="Times New Roman" w:hAnsi="Times New Roman" w:cs="Times New Roman"/>
          <w:sz w:val="24"/>
          <w:lang w:eastAsia="en-US"/>
        </w:rPr>
        <w:t>Фізичне</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припинення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постачання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природного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здійснює(</w:t>
      </w:r>
      <w:proofErr w:type="spellStart"/>
      <w:r w:rsidRPr="00D26074">
        <w:rPr>
          <w:rFonts w:ascii="Times New Roman" w:eastAsia="Times New Roman" w:hAnsi="Times New Roman" w:cs="Times New Roman"/>
          <w:sz w:val="24"/>
          <w:lang w:eastAsia="en-US"/>
        </w:rPr>
        <w:t>ють</w:t>
      </w:r>
      <w:proofErr w:type="spellEnd"/>
      <w:r w:rsidRPr="00D26074">
        <w:rPr>
          <w:rFonts w:ascii="Times New Roman" w:eastAsia="Times New Roman" w:hAnsi="Times New Roman" w:cs="Times New Roman"/>
          <w:sz w:val="24"/>
          <w:lang w:eastAsia="en-US"/>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1A7788E8" w14:textId="77777777" w:rsidR="00D26074" w:rsidRPr="00D26074" w:rsidRDefault="00D26074" w:rsidP="00D26074">
      <w:pPr>
        <w:widowControl w:val="0"/>
        <w:numPr>
          <w:ilvl w:val="1"/>
          <w:numId w:val="17"/>
        </w:numPr>
        <w:tabs>
          <w:tab w:val="left" w:pos="1228"/>
          <w:tab w:val="left" w:pos="7488"/>
          <w:tab w:val="left" w:pos="10065"/>
        </w:tabs>
        <w:autoSpaceDE w:val="0"/>
        <w:autoSpaceDN w:val="0"/>
        <w:spacing w:after="0" w:line="274" w:lineRule="exact"/>
        <w:ind w:left="1227"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Компенсація</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Постачальнику</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вартості</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послуг</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pacing w:val="-2"/>
          <w:sz w:val="24"/>
          <w:lang w:eastAsia="en-US"/>
        </w:rPr>
        <w:t>припинення</w:t>
      </w:r>
      <w:r w:rsidRPr="00D26074">
        <w:rPr>
          <w:rFonts w:ascii="Times New Roman" w:eastAsia="Times New Roman" w:hAnsi="Times New Roman" w:cs="Times New Roman"/>
          <w:sz w:val="24"/>
          <w:lang w:eastAsia="en-US"/>
        </w:rPr>
        <w:tab/>
      </w:r>
      <w:r w:rsidRPr="00D26074">
        <w:rPr>
          <w:rFonts w:ascii="Times New Roman" w:eastAsia="Times New Roman" w:hAnsi="Times New Roman" w:cs="Times New Roman"/>
          <w:spacing w:val="-2"/>
          <w:sz w:val="24"/>
          <w:lang w:eastAsia="en-US"/>
        </w:rPr>
        <w:t>(обмеження)</w:t>
      </w:r>
    </w:p>
    <w:p w14:paraId="76CBF70F" w14:textId="77777777" w:rsidR="00D26074" w:rsidRPr="00D26074" w:rsidRDefault="00D26074" w:rsidP="00D26074">
      <w:pPr>
        <w:widowControl w:val="0"/>
        <w:tabs>
          <w:tab w:val="left" w:pos="10065"/>
        </w:tabs>
        <w:autoSpaceDE w:val="0"/>
        <w:autoSpaceDN w:val="0"/>
        <w:spacing w:after="0" w:line="276"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газопостачання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здійснюється</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Споживачем</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в</w:t>
      </w:r>
      <w:r w:rsidRPr="00D26074">
        <w:rPr>
          <w:rFonts w:ascii="Times New Roman" w:eastAsia="Times New Roman" w:hAnsi="Times New Roman" w:cs="Times New Roman"/>
          <w:spacing w:val="2"/>
          <w:sz w:val="24"/>
          <w:szCs w:val="24"/>
          <w:lang w:eastAsia="en-US"/>
        </w:rPr>
        <w:t xml:space="preserve"> </w:t>
      </w:r>
      <w:r w:rsidRPr="00D26074">
        <w:rPr>
          <w:rFonts w:ascii="Times New Roman" w:eastAsia="Times New Roman" w:hAnsi="Times New Roman" w:cs="Times New Roman"/>
          <w:spacing w:val="-2"/>
          <w:sz w:val="24"/>
          <w:szCs w:val="24"/>
          <w:lang w:eastAsia="en-US"/>
        </w:rPr>
        <w:t>такому</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порядку:</w:t>
      </w:r>
    </w:p>
    <w:p w14:paraId="09D1DEEF" w14:textId="77777777" w:rsidR="00D26074" w:rsidRPr="00D26074" w:rsidRDefault="00D26074" w:rsidP="00D26074">
      <w:pPr>
        <w:widowControl w:val="0"/>
        <w:numPr>
          <w:ilvl w:val="0"/>
          <w:numId w:val="25"/>
        </w:numPr>
        <w:tabs>
          <w:tab w:val="left" w:pos="9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компенсує</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Постачальнику</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вартість</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наданих</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Оператором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ГРМ/ГТС</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послуг</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 припинення</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(обмеження) газопостачання на об’єкти Споживача на підставі отриманого від Постачальника рахунка-фактури;</w:t>
      </w:r>
    </w:p>
    <w:p w14:paraId="53621A44" w14:textId="77777777" w:rsidR="00D26074" w:rsidRPr="00D26074" w:rsidRDefault="00D26074" w:rsidP="00D26074">
      <w:pPr>
        <w:widowControl w:val="0"/>
        <w:numPr>
          <w:ilvl w:val="0"/>
          <w:numId w:val="25"/>
        </w:numPr>
        <w:tabs>
          <w:tab w:val="left" w:pos="9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компенсація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вартості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послуг</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припинення (обмеження)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газопостачання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здійснюється Споживачем до</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22 – го числа</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(включно) місяця, наступного за місяцем, в якому Постачальником</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було</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надано</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Повідомлення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припинення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(обмеження)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газопостачання,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на розрахунковий рахунок Постачальника, який зазначається в надісланому Споживачеві рахунку-фактурі із призначенням платежу;</w:t>
      </w:r>
    </w:p>
    <w:p w14:paraId="75967951" w14:textId="77777777" w:rsidR="00D26074" w:rsidRPr="00D26074" w:rsidRDefault="00D26074" w:rsidP="00D26074">
      <w:pPr>
        <w:widowControl w:val="0"/>
        <w:numPr>
          <w:ilvl w:val="0"/>
          <w:numId w:val="25"/>
        </w:numPr>
        <w:tabs>
          <w:tab w:val="left" w:pos="9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якщо протягом зазначеного періоду Споживач не компенсував</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(не повністю компенсував) Постачальнику вартість послуг з припинення</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(обмеження) газопостачання, Споживач</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несе</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відповідальність</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загальних</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умовах,</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визначених</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чинним законодавством України.</w:t>
      </w:r>
    </w:p>
    <w:p w14:paraId="28B917BB" w14:textId="77777777" w:rsidR="00D26074" w:rsidRPr="00D26074" w:rsidRDefault="00D26074" w:rsidP="00D26074">
      <w:pPr>
        <w:widowControl w:val="0"/>
        <w:tabs>
          <w:tab w:val="left" w:pos="10065"/>
        </w:tabs>
        <w:autoSpaceDE w:val="0"/>
        <w:autoSpaceDN w:val="0"/>
        <w:spacing w:after="0" w:line="240" w:lineRule="auto"/>
        <w:ind w:right="5"/>
        <w:jc w:val="both"/>
        <w:rPr>
          <w:rFonts w:ascii="Times New Roman" w:eastAsia="Times New Roman" w:hAnsi="Times New Roman" w:cs="Times New Roman"/>
          <w:sz w:val="26"/>
          <w:szCs w:val="24"/>
          <w:lang w:eastAsia="en-US"/>
        </w:rPr>
      </w:pPr>
    </w:p>
    <w:p w14:paraId="5FD02BC9" w14:textId="77777777" w:rsidR="00D26074" w:rsidRPr="00D26074" w:rsidRDefault="00D26074" w:rsidP="00D26074">
      <w:pPr>
        <w:widowControl w:val="0"/>
        <w:autoSpaceDE w:val="0"/>
        <w:autoSpaceDN w:val="0"/>
        <w:spacing w:before="9" w:after="0" w:line="240" w:lineRule="auto"/>
        <w:rPr>
          <w:rFonts w:ascii="Times New Roman" w:eastAsia="Times New Roman" w:hAnsi="Times New Roman" w:cs="Times New Roman"/>
          <w:sz w:val="21"/>
          <w:szCs w:val="24"/>
          <w:lang w:eastAsia="en-US"/>
        </w:rPr>
      </w:pPr>
    </w:p>
    <w:p w14:paraId="502CA977" w14:textId="77777777" w:rsidR="00D26074" w:rsidRPr="00D26074" w:rsidRDefault="00D26074" w:rsidP="00A77EE1">
      <w:pPr>
        <w:widowControl w:val="0"/>
        <w:numPr>
          <w:ilvl w:val="1"/>
          <w:numId w:val="31"/>
        </w:numPr>
        <w:tabs>
          <w:tab w:val="left" w:pos="3857"/>
        </w:tabs>
        <w:autoSpaceDE w:val="0"/>
        <w:autoSpaceDN w:val="0"/>
        <w:spacing w:after="0" w:line="240" w:lineRule="auto"/>
        <w:ind w:left="3856" w:hanging="282"/>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Порядок</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зміни</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pacing w:val="-2"/>
          <w:sz w:val="28"/>
          <w:szCs w:val="28"/>
          <w:lang w:eastAsia="en-US"/>
        </w:rPr>
        <w:t>постачальника</w:t>
      </w:r>
    </w:p>
    <w:p w14:paraId="5C6E2633" w14:textId="77777777" w:rsidR="00D26074" w:rsidRPr="00D26074" w:rsidRDefault="00D26074" w:rsidP="00D26074">
      <w:pPr>
        <w:widowControl w:val="0"/>
        <w:numPr>
          <w:ilvl w:val="1"/>
          <w:numId w:val="16"/>
        </w:numPr>
        <w:tabs>
          <w:tab w:val="left" w:pos="1228"/>
        </w:tabs>
        <w:autoSpaceDE w:val="0"/>
        <w:autoSpaceDN w:val="0"/>
        <w:spacing w:before="228"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Споживач</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має</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право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вільний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вибір</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шляхом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укладення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ним договору постачання природного газу відповідно до умов та положень, передбачени</w:t>
      </w:r>
      <w:r w:rsidRPr="00D26074">
        <w:rPr>
          <w:rFonts w:ascii="Times New Roman" w:eastAsia="Times New Roman" w:hAnsi="Times New Roman" w:cs="Times New Roman"/>
          <w:sz w:val="24"/>
          <w:u w:val="single"/>
          <w:lang w:eastAsia="en-US"/>
        </w:rPr>
        <w:t>х</w:t>
      </w:r>
      <w:r w:rsidRPr="00D26074">
        <w:rPr>
          <w:rFonts w:ascii="Times New Roman" w:eastAsia="Times New Roman" w:hAnsi="Times New Roman" w:cs="Times New Roman"/>
          <w:sz w:val="24"/>
          <w:lang w:eastAsia="en-US"/>
        </w:rPr>
        <w:t xml:space="preserve"> Правилами постачання природного газу.</w:t>
      </w:r>
    </w:p>
    <w:p w14:paraId="08BC68EB" w14:textId="77777777" w:rsidR="00D26074" w:rsidRPr="00D26074" w:rsidRDefault="00D26074" w:rsidP="00D26074">
      <w:pPr>
        <w:widowControl w:val="0"/>
        <w:numPr>
          <w:ilvl w:val="1"/>
          <w:numId w:val="16"/>
        </w:numPr>
        <w:tabs>
          <w:tab w:val="left" w:pos="1228"/>
        </w:tabs>
        <w:autoSpaceDE w:val="0"/>
        <w:autoSpaceDN w:val="0"/>
        <w:spacing w:before="2" w:after="0" w:line="237"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Якщо Споживач має намір укласти договір з іншим постачальником,</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Споживач повинен</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виконати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свої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зобов'язання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розрахунках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природний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газ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перед</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Постачальником.</w:t>
      </w:r>
    </w:p>
    <w:p w14:paraId="3F11B28C" w14:textId="77777777" w:rsidR="00D26074" w:rsidRPr="00D26074" w:rsidRDefault="00D26074" w:rsidP="00D26074">
      <w:pPr>
        <w:widowControl w:val="0"/>
        <w:numPr>
          <w:ilvl w:val="1"/>
          <w:numId w:val="16"/>
        </w:numPr>
        <w:tabs>
          <w:tab w:val="left" w:pos="12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Угода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розірвання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надається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Споживачем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Постачальнику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строк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не пізніше ніж за 20 діб до припинення газопостачання.</w:t>
      </w:r>
    </w:p>
    <w:p w14:paraId="24FB8106"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 w:val="26"/>
          <w:szCs w:val="24"/>
          <w:lang w:eastAsia="en-US"/>
        </w:rPr>
      </w:pPr>
    </w:p>
    <w:p w14:paraId="5F9186B0"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Cs w:val="24"/>
          <w:lang w:eastAsia="en-US"/>
        </w:rPr>
      </w:pPr>
    </w:p>
    <w:p w14:paraId="6CE90106" w14:textId="77777777" w:rsidR="00D26074" w:rsidRPr="00D26074" w:rsidRDefault="00D26074" w:rsidP="00A77EE1">
      <w:pPr>
        <w:widowControl w:val="0"/>
        <w:numPr>
          <w:ilvl w:val="1"/>
          <w:numId w:val="31"/>
        </w:numPr>
        <w:tabs>
          <w:tab w:val="left" w:pos="4722"/>
        </w:tabs>
        <w:autoSpaceDE w:val="0"/>
        <w:autoSpaceDN w:val="0"/>
        <w:spacing w:after="0" w:line="240" w:lineRule="auto"/>
        <w:ind w:left="4721" w:hanging="423"/>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pacing w:val="-2"/>
          <w:sz w:val="28"/>
          <w:szCs w:val="28"/>
          <w:lang w:eastAsia="en-US"/>
        </w:rPr>
        <w:t>Форс-мажор</w:t>
      </w:r>
    </w:p>
    <w:p w14:paraId="41D94362" w14:textId="77777777" w:rsidR="00D26074" w:rsidRPr="00D26074" w:rsidRDefault="00D26074" w:rsidP="00D26074">
      <w:pPr>
        <w:widowControl w:val="0"/>
        <w:numPr>
          <w:ilvl w:val="1"/>
          <w:numId w:val="15"/>
        </w:numPr>
        <w:tabs>
          <w:tab w:val="left" w:pos="1348"/>
          <w:tab w:val="left" w:pos="10065"/>
        </w:tabs>
        <w:autoSpaceDE w:val="0"/>
        <w:autoSpaceDN w:val="0"/>
        <w:spacing w:before="229"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Сторони звільняються від відповідальності за</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часткове або повне невиконання обов'язків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згідно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внаслідок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настання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форс-мажорних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обставин,</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виникли після укладення Договору, і Сторони не могли передбачити їх.</w:t>
      </w:r>
    </w:p>
    <w:p w14:paraId="46FAD859" w14:textId="77777777" w:rsidR="00D26074" w:rsidRPr="00D26074" w:rsidRDefault="00D26074" w:rsidP="00D26074">
      <w:pPr>
        <w:widowControl w:val="0"/>
        <w:numPr>
          <w:ilvl w:val="1"/>
          <w:numId w:val="15"/>
        </w:numPr>
        <w:tabs>
          <w:tab w:val="left" w:pos="1348"/>
          <w:tab w:val="left" w:pos="10065"/>
        </w:tabs>
        <w:autoSpaceDE w:val="0"/>
        <w:autoSpaceDN w:val="0"/>
        <w:spacing w:after="0" w:line="276" w:lineRule="exact"/>
        <w:ind w:left="1347"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Строк</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виконання</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зобов'язань</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відкладається</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строк</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z w:val="24"/>
          <w:lang w:eastAsia="en-US"/>
        </w:rPr>
        <w:t>дії</w:t>
      </w:r>
      <w:r w:rsidRPr="00D26074">
        <w:rPr>
          <w:rFonts w:ascii="Times New Roman" w:eastAsia="Times New Roman" w:hAnsi="Times New Roman" w:cs="Times New Roman"/>
          <w:spacing w:val="-14"/>
          <w:sz w:val="24"/>
          <w:lang w:eastAsia="en-US"/>
        </w:rPr>
        <w:t xml:space="preserve"> </w:t>
      </w:r>
      <w:r w:rsidRPr="00D26074">
        <w:rPr>
          <w:rFonts w:ascii="Times New Roman" w:eastAsia="Times New Roman" w:hAnsi="Times New Roman" w:cs="Times New Roman"/>
          <w:sz w:val="24"/>
          <w:lang w:eastAsia="en-US"/>
        </w:rPr>
        <w:t>форс-мажорних</w:t>
      </w:r>
      <w:r w:rsidRPr="00D26074">
        <w:rPr>
          <w:rFonts w:ascii="Times New Roman" w:eastAsia="Times New Roman" w:hAnsi="Times New Roman" w:cs="Times New Roman"/>
          <w:spacing w:val="-15"/>
          <w:sz w:val="24"/>
          <w:lang w:eastAsia="en-US"/>
        </w:rPr>
        <w:t xml:space="preserve"> </w:t>
      </w:r>
      <w:r w:rsidRPr="00D26074">
        <w:rPr>
          <w:rFonts w:ascii="Times New Roman" w:eastAsia="Times New Roman" w:hAnsi="Times New Roman" w:cs="Times New Roman"/>
          <w:spacing w:val="-2"/>
          <w:sz w:val="24"/>
          <w:lang w:eastAsia="en-US"/>
        </w:rPr>
        <w:t>обставин.</w:t>
      </w:r>
    </w:p>
    <w:p w14:paraId="204AAEB1" w14:textId="77777777" w:rsidR="00D26074" w:rsidRPr="00D26074" w:rsidRDefault="00D26074" w:rsidP="00D26074">
      <w:pPr>
        <w:widowControl w:val="0"/>
        <w:numPr>
          <w:ilvl w:val="1"/>
          <w:numId w:val="15"/>
        </w:numPr>
        <w:tabs>
          <w:tab w:val="left" w:pos="13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Сторони</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зобов'язані</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негайно</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повідомити</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виникнення</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форс-мажорних</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обставин та протягом</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 xml:space="preserve">14 днів з дати їх виникнення подати підтвердні документи відповідно до </w:t>
      </w:r>
      <w:r w:rsidRPr="00D26074">
        <w:rPr>
          <w:rFonts w:ascii="Times New Roman" w:eastAsia="Times New Roman" w:hAnsi="Times New Roman" w:cs="Times New Roman"/>
          <w:spacing w:val="-2"/>
          <w:sz w:val="24"/>
          <w:lang w:eastAsia="en-US"/>
        </w:rPr>
        <w:t>законодавства.</w:t>
      </w:r>
    </w:p>
    <w:p w14:paraId="6C1C8667" w14:textId="77777777" w:rsidR="00D26074" w:rsidRPr="00D26074" w:rsidRDefault="00D26074" w:rsidP="00D26074">
      <w:pPr>
        <w:widowControl w:val="0"/>
        <w:numPr>
          <w:ilvl w:val="1"/>
          <w:numId w:val="15"/>
        </w:numPr>
        <w:tabs>
          <w:tab w:val="left" w:pos="13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Настання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форс-мажорних</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обставин</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підтверджується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порядку,</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встановленому чинним законодавством України.</w:t>
      </w:r>
    </w:p>
    <w:p w14:paraId="1D5D0FE9" w14:textId="77777777" w:rsidR="00D26074" w:rsidRPr="00D26074" w:rsidRDefault="00D26074" w:rsidP="00D26074">
      <w:pPr>
        <w:widowControl w:val="0"/>
        <w:numPr>
          <w:ilvl w:val="1"/>
          <w:numId w:val="15"/>
        </w:numPr>
        <w:tabs>
          <w:tab w:val="left" w:pos="13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Виникнення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форс-мажорних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обставин</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є</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підставою</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для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відмов</w:t>
      </w:r>
      <w:r w:rsidRPr="00D26074">
        <w:rPr>
          <w:rFonts w:ascii="Times New Roman" w:eastAsia="Times New Roman" w:hAnsi="Times New Roman" w:cs="Times New Roman"/>
          <w:sz w:val="24"/>
          <w:u w:val="single"/>
          <w:lang w:eastAsia="en-US"/>
        </w:rPr>
        <w:t>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 сплати Постачальнику вартості природного газу, поставленого до їх настання.</w:t>
      </w:r>
    </w:p>
    <w:p w14:paraId="1638261A" w14:textId="77777777" w:rsidR="00D26074" w:rsidRPr="00D26074" w:rsidRDefault="00D26074" w:rsidP="00D26074">
      <w:pPr>
        <w:widowControl w:val="0"/>
        <w:numPr>
          <w:ilvl w:val="1"/>
          <w:numId w:val="15"/>
        </w:numPr>
        <w:tabs>
          <w:tab w:val="left" w:pos="1348"/>
          <w:tab w:val="left" w:pos="10065"/>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Якщо форс-мажорні обставини продовжуються понад один місяць, Сторони вирішують</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питання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доцільність</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продовження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дії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випадку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прийняття рішення про припинення його дії, Сторони укладають відповідну додаткову угоду.</w:t>
      </w:r>
    </w:p>
    <w:p w14:paraId="031A7FBA"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2AA2B29A" w14:textId="77777777" w:rsidR="00D26074" w:rsidRPr="00D26074" w:rsidRDefault="00D26074" w:rsidP="00D26074">
      <w:pPr>
        <w:widowControl w:val="0"/>
        <w:autoSpaceDE w:val="0"/>
        <w:autoSpaceDN w:val="0"/>
        <w:spacing w:before="8" w:after="0" w:line="240" w:lineRule="auto"/>
        <w:rPr>
          <w:rFonts w:ascii="Times New Roman" w:eastAsia="Times New Roman" w:hAnsi="Times New Roman" w:cs="Times New Roman"/>
          <w:sz w:val="29"/>
          <w:szCs w:val="24"/>
          <w:lang w:eastAsia="en-US"/>
        </w:rPr>
      </w:pPr>
    </w:p>
    <w:p w14:paraId="3EAA81FC" w14:textId="77777777" w:rsidR="00D26074" w:rsidRPr="00D26074" w:rsidRDefault="00D26074" w:rsidP="00A77EE1">
      <w:pPr>
        <w:widowControl w:val="0"/>
        <w:numPr>
          <w:ilvl w:val="1"/>
          <w:numId w:val="31"/>
        </w:numPr>
        <w:tabs>
          <w:tab w:val="left" w:pos="2760"/>
        </w:tabs>
        <w:autoSpaceDE w:val="0"/>
        <w:autoSpaceDN w:val="0"/>
        <w:spacing w:before="89" w:after="0" w:line="240" w:lineRule="auto"/>
        <w:ind w:left="2759" w:hanging="423"/>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Порядок</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розв'язання</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спорів</w:t>
      </w:r>
      <w:r w:rsidRPr="00D26074">
        <w:rPr>
          <w:rFonts w:ascii="Times New Roman" w:eastAsia="Times New Roman" w:hAnsi="Times New Roman" w:cs="Times New Roman"/>
          <w:b/>
          <w:bCs/>
          <w:spacing w:val="-8"/>
          <w:sz w:val="28"/>
          <w:szCs w:val="28"/>
          <w:lang w:eastAsia="en-US"/>
        </w:rPr>
        <w:t xml:space="preserve"> </w:t>
      </w:r>
      <w:r w:rsidRPr="00D26074">
        <w:rPr>
          <w:rFonts w:ascii="Times New Roman" w:eastAsia="Times New Roman" w:hAnsi="Times New Roman" w:cs="Times New Roman"/>
          <w:b/>
          <w:bCs/>
          <w:spacing w:val="-2"/>
          <w:sz w:val="28"/>
          <w:szCs w:val="28"/>
          <w:lang w:eastAsia="en-US"/>
        </w:rPr>
        <w:t>(розбіжностей)</w:t>
      </w:r>
    </w:p>
    <w:p w14:paraId="2E496854" w14:textId="77777777" w:rsidR="00D26074" w:rsidRPr="00D26074" w:rsidRDefault="00D26074" w:rsidP="00D26074">
      <w:pPr>
        <w:widowControl w:val="0"/>
        <w:numPr>
          <w:ilvl w:val="1"/>
          <w:numId w:val="14"/>
        </w:numPr>
        <w:tabs>
          <w:tab w:val="left" w:pos="1348"/>
        </w:tabs>
        <w:autoSpaceDE w:val="0"/>
        <w:autoSpaceDN w:val="0"/>
        <w:spacing w:before="228" w:after="0" w:line="240" w:lineRule="auto"/>
        <w:ind w:left="0" w:right="5" w:firstLine="807"/>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виникнення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спорів (розбіжностей)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Сторони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зобов'язуються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розв'язувати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 xml:space="preserve">їх шляхом проведення переговорів та консультацій. Будь-яка із Сторін має право ініціювати їх </w:t>
      </w:r>
      <w:r w:rsidRPr="00D26074">
        <w:rPr>
          <w:rFonts w:ascii="Times New Roman" w:eastAsia="Times New Roman" w:hAnsi="Times New Roman" w:cs="Times New Roman"/>
          <w:spacing w:val="-2"/>
          <w:sz w:val="24"/>
          <w:lang w:eastAsia="en-US"/>
        </w:rPr>
        <w:t>проведення.</w:t>
      </w:r>
    </w:p>
    <w:p w14:paraId="513438CE" w14:textId="77777777" w:rsidR="00D26074" w:rsidRPr="00D26074" w:rsidRDefault="00D26074" w:rsidP="00D26074">
      <w:pPr>
        <w:widowControl w:val="0"/>
        <w:numPr>
          <w:ilvl w:val="1"/>
          <w:numId w:val="14"/>
        </w:numPr>
        <w:tabs>
          <w:tab w:val="left" w:pos="1348"/>
        </w:tabs>
        <w:autoSpaceDE w:val="0"/>
        <w:autoSpaceDN w:val="0"/>
        <w:spacing w:after="0" w:line="240" w:lineRule="auto"/>
        <w:ind w:left="0" w:right="5" w:firstLine="807"/>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разі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недосягнення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Сторонами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згоди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спори</w:t>
      </w:r>
      <w:r w:rsidRPr="00D26074">
        <w:rPr>
          <w:rFonts w:ascii="Times New Roman" w:eastAsia="Times New Roman" w:hAnsi="Times New Roman" w:cs="Times New Roman"/>
          <w:spacing w:val="76"/>
          <w:sz w:val="24"/>
          <w:lang w:eastAsia="en-US"/>
        </w:rPr>
        <w:t xml:space="preserve"> </w:t>
      </w:r>
      <w:r w:rsidRPr="00D26074">
        <w:rPr>
          <w:rFonts w:ascii="Times New Roman" w:eastAsia="Times New Roman" w:hAnsi="Times New Roman" w:cs="Times New Roman"/>
          <w:sz w:val="24"/>
          <w:lang w:eastAsia="en-US"/>
        </w:rPr>
        <w:t>(розбіжності)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розв'язуються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 судовому порядку.</w:t>
      </w:r>
    </w:p>
    <w:p w14:paraId="5B740BF4" w14:textId="77777777" w:rsidR="00D26074" w:rsidRPr="00D26074" w:rsidRDefault="00D26074" w:rsidP="00D26074">
      <w:pPr>
        <w:widowControl w:val="0"/>
        <w:numPr>
          <w:ilvl w:val="1"/>
          <w:numId w:val="14"/>
        </w:numPr>
        <w:tabs>
          <w:tab w:val="left" w:pos="1348"/>
        </w:tabs>
        <w:autoSpaceDE w:val="0"/>
        <w:autoSpaceDN w:val="0"/>
        <w:spacing w:after="0" w:line="240" w:lineRule="auto"/>
        <w:ind w:left="0" w:right="5" w:firstLine="807"/>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Строк, у межах якого Сторони можуть звернутися до суду з вимогою про захист своїх</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прав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(строк</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позовної</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давності),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тому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числі</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щодо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стягнення</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основної заборгованості, пені, штрафів, інфляційних нарахувань, відсотків річних, збитків</w:t>
      </w:r>
      <w:r w:rsidRPr="00D26074">
        <w:rPr>
          <w:rFonts w:ascii="Times New Roman" w:eastAsia="Times New Roman" w:hAnsi="Times New Roman" w:cs="Times New Roman"/>
          <w:spacing w:val="56"/>
          <w:sz w:val="24"/>
          <w:u w:val="single"/>
          <w:lang w:eastAsia="en-US"/>
        </w:rPr>
        <w:t xml:space="preserve"> </w:t>
      </w:r>
      <w:r w:rsidRPr="00D26074">
        <w:rPr>
          <w:rFonts w:ascii="Times New Roman" w:eastAsia="Times New Roman" w:hAnsi="Times New Roman" w:cs="Times New Roman"/>
          <w:sz w:val="24"/>
          <w:lang w:eastAsia="en-US"/>
        </w:rPr>
        <w:t>становить п'ять років.</w:t>
      </w:r>
    </w:p>
    <w:p w14:paraId="0DFB76AC"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sz w:val="26"/>
          <w:szCs w:val="24"/>
          <w:lang w:eastAsia="en-US"/>
        </w:rPr>
      </w:pPr>
    </w:p>
    <w:p w14:paraId="03044E99" w14:textId="77777777" w:rsidR="00D26074" w:rsidRPr="00D26074" w:rsidRDefault="00D26074" w:rsidP="00A77EE1">
      <w:pPr>
        <w:widowControl w:val="0"/>
        <w:numPr>
          <w:ilvl w:val="1"/>
          <w:numId w:val="31"/>
        </w:numPr>
        <w:tabs>
          <w:tab w:val="left" w:pos="2715"/>
        </w:tabs>
        <w:autoSpaceDE w:val="0"/>
        <w:autoSpaceDN w:val="0"/>
        <w:spacing w:before="204" w:after="0" w:line="240" w:lineRule="auto"/>
        <w:ind w:left="2714" w:hanging="423"/>
        <w:jc w:val="left"/>
        <w:outlineLvl w:val="1"/>
        <w:rPr>
          <w:rFonts w:ascii="Times New Roman" w:eastAsia="Times New Roman" w:hAnsi="Times New Roman" w:cs="Times New Roman"/>
          <w:b/>
          <w:bCs/>
          <w:sz w:val="28"/>
          <w:szCs w:val="28"/>
          <w:lang w:eastAsia="en-US"/>
        </w:rPr>
      </w:pPr>
      <w:proofErr w:type="spellStart"/>
      <w:r w:rsidRPr="00D26074">
        <w:rPr>
          <w:rFonts w:ascii="Times New Roman" w:eastAsia="Times New Roman" w:hAnsi="Times New Roman" w:cs="Times New Roman"/>
          <w:b/>
          <w:bCs/>
          <w:sz w:val="28"/>
          <w:szCs w:val="28"/>
          <w:lang w:eastAsia="en-US"/>
        </w:rPr>
        <w:t>Санкційне</w:t>
      </w:r>
      <w:proofErr w:type="spellEnd"/>
      <w:r w:rsidRPr="00D26074">
        <w:rPr>
          <w:rFonts w:ascii="Times New Roman" w:eastAsia="Times New Roman" w:hAnsi="Times New Roman" w:cs="Times New Roman"/>
          <w:b/>
          <w:bCs/>
          <w:spacing w:val="-10"/>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антикорупційне</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pacing w:val="-2"/>
          <w:sz w:val="28"/>
          <w:szCs w:val="28"/>
          <w:lang w:eastAsia="en-US"/>
        </w:rPr>
        <w:t>застереження</w:t>
      </w:r>
    </w:p>
    <w:p w14:paraId="5747FA34" w14:textId="77777777" w:rsidR="00D26074" w:rsidRPr="00D26074" w:rsidRDefault="00D26074" w:rsidP="00D26074">
      <w:pPr>
        <w:widowControl w:val="0"/>
        <w:numPr>
          <w:ilvl w:val="1"/>
          <w:numId w:val="13"/>
        </w:numPr>
        <w:tabs>
          <w:tab w:val="left" w:pos="1348"/>
        </w:tabs>
        <w:autoSpaceDE w:val="0"/>
        <w:autoSpaceDN w:val="0"/>
        <w:spacing w:before="228"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має</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право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односторонньому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порядку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відмовитися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виконання своїх зобов’язань за Договором та/або розірвати Договір у разі, якщо:</w:t>
      </w:r>
    </w:p>
    <w:p w14:paraId="7F5686B0"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6"/>
          <w:sz w:val="24"/>
          <w:lang w:eastAsia="en-US"/>
        </w:rPr>
        <w:t xml:space="preserve"> </w:t>
      </w:r>
      <w:proofErr w:type="spellStart"/>
      <w:r w:rsidRPr="00D26074">
        <w:rPr>
          <w:rFonts w:ascii="Times New Roman" w:eastAsia="Times New Roman" w:hAnsi="Times New Roman" w:cs="Times New Roman"/>
          <w:sz w:val="24"/>
          <w:lang w:eastAsia="en-US"/>
        </w:rPr>
        <w:t>внесено</w:t>
      </w:r>
      <w:proofErr w:type="spellEnd"/>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списку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санкцій</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OFAC</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Сполучених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Штатів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Америки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 xml:space="preserve">(перелік осіб, до яких застосовано санкції, що визначається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z w:val="24"/>
          <w:lang w:eastAsia="en-US"/>
        </w:rPr>
        <w:t xml:space="preserve"> Office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Foreign</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Assets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Control</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z w:val="24"/>
          <w:lang w:eastAsia="en-US"/>
        </w:rPr>
        <w:t xml:space="preserve"> US </w:t>
      </w:r>
      <w:proofErr w:type="spellStart"/>
      <w:r w:rsidRPr="00D26074">
        <w:rPr>
          <w:rFonts w:ascii="Times New Roman" w:eastAsia="Times New Roman" w:hAnsi="Times New Roman" w:cs="Times New Roman"/>
          <w:sz w:val="24"/>
          <w:lang w:eastAsia="en-US"/>
        </w:rPr>
        <w:t>Department</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Treasury</w:t>
      </w:r>
      <w:proofErr w:type="spellEnd"/>
      <w:r w:rsidRPr="00D26074">
        <w:rPr>
          <w:rFonts w:ascii="Times New Roman" w:eastAsia="Times New Roman" w:hAnsi="Times New Roman" w:cs="Times New Roman"/>
          <w:sz w:val="24"/>
          <w:lang w:eastAsia="en-US"/>
        </w:rPr>
        <w:t>);</w:t>
      </w:r>
    </w:p>
    <w:p w14:paraId="357A1110"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до 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та/або</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товарів</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чи</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послуг</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застосовано</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обмеження</w:t>
      </w:r>
      <w:r w:rsidRPr="00D26074">
        <w:rPr>
          <w:rFonts w:ascii="Times New Roman" w:eastAsia="Times New Roman" w:hAnsi="Times New Roman" w:cs="Times New Roman"/>
          <w:spacing w:val="21"/>
          <w:sz w:val="24"/>
          <w:lang w:eastAsia="en-US"/>
        </w:rPr>
        <w:t xml:space="preserve"> </w:t>
      </w:r>
      <w:r w:rsidRPr="00D26074">
        <w:rPr>
          <w:rFonts w:ascii="Times New Roman" w:eastAsia="Times New Roman" w:hAnsi="Times New Roman" w:cs="Times New Roman"/>
          <w:sz w:val="24"/>
          <w:lang w:eastAsia="en-US"/>
        </w:rPr>
        <w:t>(санкції) інших,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ніж</w:t>
      </w:r>
      <w:r w:rsidRPr="00D26074">
        <w:rPr>
          <w:rFonts w:ascii="Times New Roman" w:eastAsia="Times New Roman" w:hAnsi="Times New Roman" w:cs="Times New Roman"/>
          <w:spacing w:val="27"/>
          <w:sz w:val="24"/>
          <w:lang w:eastAsia="en-US"/>
        </w:rPr>
        <w:t xml:space="preserve"> </w:t>
      </w:r>
      <w:r w:rsidRPr="00D26074">
        <w:rPr>
          <w:rFonts w:ascii="Times New Roman" w:eastAsia="Times New Roman" w:hAnsi="Times New Roman" w:cs="Times New Roman"/>
          <w:sz w:val="24"/>
          <w:lang w:eastAsia="en-US"/>
        </w:rPr>
        <w:t>OFAC,</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державних</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органів</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США,</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режим</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дотримання</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яких</w:t>
      </w:r>
      <w:r w:rsidRPr="00D26074">
        <w:rPr>
          <w:rFonts w:ascii="Times New Roman" w:eastAsia="Times New Roman" w:hAnsi="Times New Roman" w:cs="Times New Roman"/>
          <w:spacing w:val="30"/>
          <w:sz w:val="24"/>
          <w:lang w:eastAsia="en-US"/>
        </w:rPr>
        <w:t xml:space="preserve"> </w:t>
      </w:r>
      <w:r w:rsidRPr="00D26074">
        <w:rPr>
          <w:rFonts w:ascii="Times New Roman" w:eastAsia="Times New Roman" w:hAnsi="Times New Roman" w:cs="Times New Roman"/>
          <w:sz w:val="24"/>
          <w:lang w:eastAsia="en-US"/>
        </w:rPr>
        <w:t>може</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бути</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порушено виконанням Договору;</w:t>
      </w:r>
    </w:p>
    <w:p w14:paraId="26ED67DC"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5"/>
          <w:sz w:val="24"/>
          <w:lang w:eastAsia="en-US"/>
        </w:rPr>
        <w:t xml:space="preserve"> </w:t>
      </w:r>
      <w:proofErr w:type="spellStart"/>
      <w:r w:rsidRPr="00D26074">
        <w:rPr>
          <w:rFonts w:ascii="Times New Roman" w:eastAsia="Times New Roman" w:hAnsi="Times New Roman" w:cs="Times New Roman"/>
          <w:sz w:val="24"/>
          <w:lang w:eastAsia="en-US"/>
        </w:rPr>
        <w:t>внесено</w:t>
      </w:r>
      <w:proofErr w:type="spellEnd"/>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списку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санкцій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Європейського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Союзу</w:t>
      </w:r>
      <w:r w:rsidRPr="00D26074">
        <w:rPr>
          <w:rFonts w:ascii="Times New Roman" w:eastAsia="Times New Roman" w:hAnsi="Times New Roman" w:cs="Times New Roman"/>
          <w:spacing w:val="32"/>
          <w:sz w:val="24"/>
          <w:lang w:eastAsia="en-US"/>
        </w:rPr>
        <w:t xml:space="preserve"> </w:t>
      </w:r>
      <w:r w:rsidRPr="00D26074">
        <w:rPr>
          <w:rFonts w:ascii="Times New Roman" w:eastAsia="Times New Roman" w:hAnsi="Times New Roman" w:cs="Times New Roman"/>
          <w:sz w:val="24"/>
          <w:lang w:eastAsia="en-US"/>
        </w:rPr>
        <w:t>(</w:t>
      </w:r>
      <w:proofErr w:type="spellStart"/>
      <w:r w:rsidRPr="00D26074">
        <w:rPr>
          <w:rFonts w:ascii="Times New Roman" w:eastAsia="Times New Roman" w:hAnsi="Times New Roman" w:cs="Times New Roman"/>
          <w:sz w:val="24"/>
          <w:lang w:eastAsia="en-US"/>
        </w:rPr>
        <w:t>Consolidated</w:t>
      </w:r>
      <w:proofErr w:type="spellEnd"/>
      <w:r w:rsidRPr="00D26074">
        <w:rPr>
          <w:rFonts w:ascii="Times New Roman" w:eastAsia="Times New Roman" w:hAnsi="Times New Roman" w:cs="Times New Roman"/>
          <w:spacing w:val="32"/>
          <w:sz w:val="24"/>
          <w:lang w:eastAsia="en-US"/>
        </w:rPr>
        <w:t xml:space="preserve"> </w:t>
      </w:r>
      <w:proofErr w:type="spellStart"/>
      <w:r w:rsidRPr="00D26074">
        <w:rPr>
          <w:rFonts w:ascii="Times New Roman" w:eastAsia="Times New Roman" w:hAnsi="Times New Roman" w:cs="Times New Roman"/>
          <w:sz w:val="24"/>
          <w:lang w:eastAsia="en-US"/>
        </w:rPr>
        <w:t>list</w:t>
      </w:r>
      <w:proofErr w:type="spellEnd"/>
      <w:r w:rsidRPr="00D26074">
        <w:rPr>
          <w:rFonts w:ascii="Times New Roman" w:eastAsia="Times New Roman" w:hAnsi="Times New Roman" w:cs="Times New Roman"/>
          <w:spacing w:val="32"/>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persons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groups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and</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entities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subject</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to</w:t>
      </w:r>
      <w:proofErr w:type="spellEnd"/>
      <w:r w:rsidRPr="00D26074">
        <w:rPr>
          <w:rFonts w:ascii="Times New Roman" w:eastAsia="Times New Roman" w:hAnsi="Times New Roman" w:cs="Times New Roman"/>
          <w:sz w:val="24"/>
          <w:lang w:eastAsia="en-US"/>
        </w:rPr>
        <w:t xml:space="preserve"> EU </w:t>
      </w:r>
      <w:proofErr w:type="spellStart"/>
      <w:r w:rsidRPr="00D26074">
        <w:rPr>
          <w:rFonts w:ascii="Times New Roman" w:eastAsia="Times New Roman" w:hAnsi="Times New Roman" w:cs="Times New Roman"/>
          <w:sz w:val="24"/>
          <w:lang w:eastAsia="en-US"/>
        </w:rPr>
        <w:t>financial</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sanctions</w:t>
      </w:r>
      <w:proofErr w:type="spellEnd"/>
      <w:r w:rsidRPr="00D26074">
        <w:rPr>
          <w:rFonts w:ascii="Times New Roman" w:eastAsia="Times New Roman" w:hAnsi="Times New Roman" w:cs="Times New Roman"/>
          <w:sz w:val="24"/>
          <w:lang w:eastAsia="en-US"/>
        </w:rPr>
        <w:t>);</w:t>
      </w:r>
    </w:p>
    <w:p w14:paraId="7CB61C9D"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 Споживача </w:t>
      </w:r>
      <w:proofErr w:type="spellStart"/>
      <w:r w:rsidRPr="00D26074">
        <w:rPr>
          <w:rFonts w:ascii="Times New Roman" w:eastAsia="Times New Roman" w:hAnsi="Times New Roman" w:cs="Times New Roman"/>
          <w:sz w:val="24"/>
          <w:lang w:eastAsia="en-US"/>
        </w:rPr>
        <w:t>внесено</w:t>
      </w:r>
      <w:proofErr w:type="spellEnd"/>
      <w:r w:rsidRPr="00D26074">
        <w:rPr>
          <w:rFonts w:ascii="Times New Roman" w:eastAsia="Times New Roman" w:hAnsi="Times New Roman" w:cs="Times New Roman"/>
          <w:sz w:val="24"/>
          <w:lang w:eastAsia="en-US"/>
        </w:rPr>
        <w:t xml:space="preserve"> до списку санкцій</w:t>
      </w:r>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Her</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Majesty’s</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Treasury</w:t>
      </w:r>
      <w:proofErr w:type="spellEnd"/>
      <w:r w:rsidRPr="00D26074">
        <w:rPr>
          <w:rFonts w:ascii="Times New Roman" w:eastAsia="Times New Roman" w:hAnsi="Times New Roman" w:cs="Times New Roman"/>
          <w:sz w:val="24"/>
          <w:lang w:eastAsia="en-US"/>
        </w:rPr>
        <w:t xml:space="preserve"> Великої Британії (список</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осіб,</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включених</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 xml:space="preserve">до </w:t>
      </w:r>
      <w:proofErr w:type="spellStart"/>
      <w:r w:rsidRPr="00D26074">
        <w:rPr>
          <w:rFonts w:ascii="Times New Roman" w:eastAsia="Times New Roman" w:hAnsi="Times New Roman" w:cs="Times New Roman"/>
          <w:sz w:val="24"/>
          <w:lang w:eastAsia="en-US"/>
        </w:rPr>
        <w:t>Consolidated</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list</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pacing w:val="-1"/>
          <w:sz w:val="24"/>
          <w:lang w:eastAsia="en-US"/>
        </w:rPr>
        <w:t xml:space="preserve"> </w:t>
      </w:r>
      <w:proofErr w:type="spellStart"/>
      <w:r w:rsidRPr="00D26074">
        <w:rPr>
          <w:rFonts w:ascii="Times New Roman" w:eastAsia="Times New Roman" w:hAnsi="Times New Roman" w:cs="Times New Roman"/>
          <w:sz w:val="24"/>
          <w:lang w:eastAsia="en-US"/>
        </w:rPr>
        <w:t>financial</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sanctions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targets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in</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z w:val="24"/>
          <w:lang w:eastAsia="en-US"/>
        </w:rPr>
        <w:t xml:space="preserve"> UK</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3"/>
          <w:sz w:val="24"/>
          <w:lang w:eastAsia="en-US"/>
        </w:rPr>
        <w:t xml:space="preserve"> </w:t>
      </w:r>
      <w:r w:rsidRPr="00D26074">
        <w:rPr>
          <w:rFonts w:ascii="Times New Roman" w:eastAsia="Times New Roman" w:hAnsi="Times New Roman" w:cs="Times New Roman"/>
          <w:sz w:val="24"/>
          <w:lang w:eastAsia="en-US"/>
        </w:rPr>
        <w:t xml:space="preserve">до </w:t>
      </w:r>
      <w:proofErr w:type="spellStart"/>
      <w:r w:rsidRPr="00D26074">
        <w:rPr>
          <w:rFonts w:ascii="Times New Roman" w:eastAsia="Times New Roman" w:hAnsi="Times New Roman" w:cs="Times New Roman"/>
          <w:sz w:val="24"/>
          <w:lang w:eastAsia="en-US"/>
        </w:rPr>
        <w:t>List</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persons</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subject</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to</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restrictive</w:t>
      </w:r>
      <w:proofErr w:type="spellEnd"/>
      <w:r w:rsidRPr="00D26074">
        <w:rPr>
          <w:rFonts w:ascii="Times New Roman" w:eastAsia="Times New Roman" w:hAnsi="Times New Roman" w:cs="Times New Roman"/>
          <w:spacing w:val="37"/>
          <w:sz w:val="24"/>
          <w:lang w:eastAsia="en-US"/>
        </w:rPr>
        <w:t xml:space="preserve"> </w:t>
      </w:r>
      <w:proofErr w:type="spellStart"/>
      <w:r w:rsidRPr="00D26074">
        <w:rPr>
          <w:rFonts w:ascii="Times New Roman" w:eastAsia="Times New Roman" w:hAnsi="Times New Roman" w:cs="Times New Roman"/>
          <w:sz w:val="24"/>
          <w:lang w:eastAsia="en-US"/>
        </w:rPr>
        <w:t>measures</w:t>
      </w:r>
      <w:proofErr w:type="spellEnd"/>
      <w:r w:rsidRPr="00D26074">
        <w:rPr>
          <w:rFonts w:ascii="Times New Roman" w:eastAsia="Times New Roman" w:hAnsi="Times New Roman" w:cs="Times New Roman"/>
          <w:spacing w:val="39"/>
          <w:sz w:val="24"/>
          <w:lang w:eastAsia="en-US"/>
        </w:rPr>
        <w:t xml:space="preserve"> </w:t>
      </w:r>
      <w:proofErr w:type="spellStart"/>
      <w:r w:rsidRPr="00D26074">
        <w:rPr>
          <w:rFonts w:ascii="Times New Roman" w:eastAsia="Times New Roman" w:hAnsi="Times New Roman" w:cs="Times New Roman"/>
          <w:sz w:val="24"/>
          <w:lang w:eastAsia="en-US"/>
        </w:rPr>
        <w:t>in</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view</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Russia’s</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actions</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destabilising</w:t>
      </w:r>
      <w:proofErr w:type="spellEnd"/>
      <w:r w:rsidRPr="00D26074">
        <w:rPr>
          <w:rFonts w:ascii="Times New Roman" w:eastAsia="Times New Roman" w:hAnsi="Times New Roman" w:cs="Times New Roman"/>
          <w:spacing w:val="37"/>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situation</w:t>
      </w:r>
      <w:proofErr w:type="spellEnd"/>
      <w:r w:rsidRPr="00D26074">
        <w:rPr>
          <w:rFonts w:ascii="Times New Roman" w:eastAsia="Times New Roman" w:hAnsi="Times New Roman" w:cs="Times New Roman"/>
          <w:spacing w:val="38"/>
          <w:sz w:val="24"/>
          <w:lang w:eastAsia="en-US"/>
        </w:rPr>
        <w:t xml:space="preserve"> </w:t>
      </w:r>
      <w:proofErr w:type="spellStart"/>
      <w:r w:rsidRPr="00D26074">
        <w:rPr>
          <w:rFonts w:ascii="Times New Roman" w:eastAsia="Times New Roman" w:hAnsi="Times New Roman" w:cs="Times New Roman"/>
          <w:sz w:val="24"/>
          <w:lang w:eastAsia="en-US"/>
        </w:rPr>
        <w:t>in</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Ukraine</w:t>
      </w:r>
      <w:proofErr w:type="spellEnd"/>
      <w:r w:rsidRPr="00D26074">
        <w:rPr>
          <w:rFonts w:ascii="Times New Roman" w:eastAsia="Times New Roman" w:hAnsi="Times New Roman" w:cs="Times New Roman"/>
          <w:sz w:val="24"/>
          <w:lang w:eastAsia="en-US"/>
        </w:rPr>
        <w:t>, що ведеться</w:t>
      </w:r>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UK</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Office</w:t>
      </w:r>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Financial</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Sanctions</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Implementation</w:t>
      </w:r>
      <w:proofErr w:type="spellEnd"/>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(OFSI)</w:t>
      </w:r>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of</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the</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Her</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Majesty’s</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Treasury</w:t>
      </w:r>
      <w:proofErr w:type="spellEnd"/>
      <w:r w:rsidRPr="00D26074">
        <w:rPr>
          <w:rFonts w:ascii="Times New Roman" w:eastAsia="Times New Roman" w:hAnsi="Times New Roman" w:cs="Times New Roman"/>
          <w:sz w:val="24"/>
          <w:lang w:eastAsia="en-US"/>
        </w:rPr>
        <w:t>);</w:t>
      </w:r>
    </w:p>
    <w:p w14:paraId="7174ADFD"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9504" behindDoc="1" locked="0" layoutInCell="1" allowOverlap="1" wp14:anchorId="60A907A1" wp14:editId="4F9697E9">
                <wp:simplePos x="0" y="0"/>
                <wp:positionH relativeFrom="page">
                  <wp:posOffset>6736080</wp:posOffset>
                </wp:positionH>
                <wp:positionV relativeFrom="paragraph">
                  <wp:posOffset>683895</wp:posOffset>
                </wp:positionV>
                <wp:extent cx="71755" cy="762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58E9" id="docshape10" o:spid="_x0000_s1026" style="position:absolute;margin-left:530.4pt;margin-top:53.85pt;width:5.6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1F4wEAALEDAAAOAAAAZHJzL2Uyb0RvYy54bWysU9GO0zAQfEfiHyy/0zRVe4Wo6enU0yGk&#10;A046+ICt4yQWjtes3abl61m7vV4Fb4g8WF6vPZ4ZT1a3h8GKvaZg0NWynEyl0E5hY1xXy+/fHt69&#10;lyJEcA1YdLqWRx3k7frtm9XoKz3DHm2jSTCIC9Xoa9nH6KuiCKrXA4QJeu242SINELmkrmgIRkYf&#10;bDGbTm+KEanxhEqHwKv3p6ZcZ/y21Sp+bdugo7C1ZG4xj5THbRqL9QqqjsD3Rp1pwD+wGMA4vvQC&#10;dQ8RxI7MX1CDUYQB2zhROBTYtkbprIHVlNM/1Dz34HXWwuYEf7Ep/D9Y9WX/7J8oUQ/+EdWPIBxu&#10;enCdviPCsdfQ8HVlMqoYfaguB1IR+KjYjp+x4aeFXcTswaGlIQGyOnHIVh8vVutDFIoXl+VysZBC&#10;cWd5M8vvUED1ctJTiB81DiJNakn8jBkZ9o8hJiZQvWzJzNGa5sFYmwvqthtLYg/pyfOXybPA623W&#10;pc0O07ETYlrJEpOqFKBQbbE5skLCU2445zzpkX5JMXJmahl+7oC0FPaTY5c+lPN5Clku5osl6xJ0&#10;3dled8AphqpllOI03cRTMHeeTNfzTWUW7fCOnW1NFv7K6kyWc5H9OGc4Be+6zrte/7T1bwAAAP//&#10;AwBQSwMEFAAGAAgAAAAhAGMK+xXgAAAADQEAAA8AAABkcnMvZG93bnJldi54bWxMj8FOwzAQRO9I&#10;/IO1SNyo3QiaNI1TUSSOSLRwoDcn3iZR43Ww3Tbw9TincpvRjmbfFOvR9OyMzneWJMxnAhhSbXVH&#10;jYTPj9eHDJgPirTqLaGEH/SwLm9vCpVre6EtnnehYbGEfK4ktCEMOee+btEoP7MDUrwdrDMqROsa&#10;rp26xHLT80SIBTeqo/ihVQO+tFgfdycjYbPMNt/vj/T2u632uP+qjk+JE1Le343PK2ABx3ANw4Qf&#10;0aGMTJU9kfasj14sRGQPk0pTYFNEpMkcWDWpbAm8LPj/FeUfAAAA//8DAFBLAQItABQABgAIAAAA&#10;IQC2gziS/gAAAOEBAAATAAAAAAAAAAAAAAAAAAAAAABbQ29udGVudF9UeXBlc10ueG1sUEsBAi0A&#10;FAAGAAgAAAAhADj9If/WAAAAlAEAAAsAAAAAAAAAAAAAAAAALwEAAF9yZWxzLy5yZWxzUEsBAi0A&#10;FAAGAAgAAAAhAHSAjUXjAQAAsQMAAA4AAAAAAAAAAAAAAAAALgIAAGRycy9lMm9Eb2MueG1sUEsB&#10;Ai0AFAAGAAgAAAAhAGMK+xXgAAAADQ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lang w:eastAsia="en-US"/>
        </w:rPr>
        <w:t xml:space="preserve">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5"/>
          <w:sz w:val="24"/>
          <w:lang w:eastAsia="en-US"/>
        </w:rPr>
        <w:t xml:space="preserve"> </w:t>
      </w:r>
      <w:proofErr w:type="spellStart"/>
      <w:r w:rsidRPr="00D26074">
        <w:rPr>
          <w:rFonts w:ascii="Times New Roman" w:eastAsia="Times New Roman" w:hAnsi="Times New Roman" w:cs="Times New Roman"/>
          <w:sz w:val="24"/>
          <w:lang w:eastAsia="en-US"/>
        </w:rPr>
        <w:t>внесено</w:t>
      </w:r>
      <w:proofErr w:type="spellEnd"/>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списку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санкцій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Ради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Безпеки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ООН</w:t>
      </w:r>
      <w:r w:rsidRPr="00D26074">
        <w:rPr>
          <w:rFonts w:ascii="Times New Roman" w:eastAsia="Times New Roman" w:hAnsi="Times New Roman" w:cs="Times New Roman"/>
          <w:spacing w:val="-1"/>
          <w:sz w:val="24"/>
          <w:lang w:eastAsia="en-US"/>
        </w:rPr>
        <w:t xml:space="preserve"> </w:t>
      </w:r>
      <w:r w:rsidRPr="00D26074">
        <w:rPr>
          <w:rFonts w:ascii="Times New Roman" w:eastAsia="Times New Roman" w:hAnsi="Times New Roman" w:cs="Times New Roman"/>
          <w:sz w:val="24"/>
          <w:lang w:eastAsia="en-US"/>
        </w:rPr>
        <w:t>(зведений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список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санкцій Ради Безпеки Організації Об’єднаних Націй</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w:t>
      </w:r>
      <w:proofErr w:type="spellStart"/>
      <w:r w:rsidRPr="00D26074">
        <w:rPr>
          <w:rFonts w:ascii="Times New Roman" w:eastAsia="Times New Roman" w:hAnsi="Times New Roman" w:cs="Times New Roman"/>
          <w:sz w:val="24"/>
          <w:lang w:eastAsia="en-US"/>
        </w:rPr>
        <w:t>Consolidated</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United</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Nations</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Security</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Council</w:t>
      </w:r>
      <w:proofErr w:type="spellEnd"/>
      <w:r w:rsidRPr="00D26074">
        <w:rPr>
          <w:rFonts w:ascii="Times New Roman" w:eastAsia="Times New Roman" w:hAnsi="Times New Roman" w:cs="Times New Roman"/>
          <w:sz w:val="24"/>
          <w:lang w:eastAsia="en-US"/>
        </w:rPr>
        <w:t xml:space="preserve"> </w:t>
      </w:r>
      <w:proofErr w:type="spellStart"/>
      <w:r w:rsidRPr="00D26074">
        <w:rPr>
          <w:rFonts w:ascii="Times New Roman" w:eastAsia="Times New Roman" w:hAnsi="Times New Roman" w:cs="Times New Roman"/>
          <w:sz w:val="24"/>
          <w:lang w:eastAsia="en-US"/>
        </w:rPr>
        <w:t>Sanctions</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List</w:t>
      </w:r>
      <w:proofErr w:type="spellEnd"/>
      <w:r w:rsidRPr="00D26074">
        <w:rPr>
          <w:rFonts w:ascii="Times New Roman" w:eastAsia="Times New Roman" w:hAnsi="Times New Roman" w:cs="Times New Roman"/>
          <w:sz w:val="24"/>
          <w:lang w:eastAsia="en-US"/>
        </w:rPr>
        <w:t xml:space="preserve">), до якого включено фізичних та юридичних осіб, щодо яких застосовано </w:t>
      </w:r>
      <w:proofErr w:type="spellStart"/>
      <w:r w:rsidRPr="00D26074">
        <w:rPr>
          <w:rFonts w:ascii="Times New Roman" w:eastAsia="Times New Roman" w:hAnsi="Times New Roman" w:cs="Times New Roman"/>
          <w:sz w:val="24"/>
          <w:lang w:eastAsia="en-US"/>
        </w:rPr>
        <w:t>санкційні</w:t>
      </w:r>
      <w:proofErr w:type="spellEnd"/>
      <w:r w:rsidRPr="00D26074">
        <w:rPr>
          <w:rFonts w:ascii="Times New Roman" w:eastAsia="Times New Roman" w:hAnsi="Times New Roman" w:cs="Times New Roman"/>
          <w:sz w:val="24"/>
          <w:lang w:eastAsia="en-US"/>
        </w:rPr>
        <w:t xml:space="preserve"> заходи Ради Безпеки ООН).</w:t>
      </w:r>
    </w:p>
    <w:p w14:paraId="2443C5F6" w14:textId="77777777" w:rsidR="00D26074" w:rsidRPr="00D26074" w:rsidRDefault="00D26074" w:rsidP="00D26074">
      <w:pPr>
        <w:widowControl w:val="0"/>
        <w:numPr>
          <w:ilvl w:val="1"/>
          <w:numId w:val="13"/>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має</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право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односторонньому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порядку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відмовитися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виконання своїх зобов’язань за Договором та/або розірвати Договір у разі, якщо:</w:t>
      </w:r>
    </w:p>
    <w:p w14:paraId="570E3C5E" w14:textId="77777777" w:rsidR="00D26074" w:rsidRPr="00D26074" w:rsidRDefault="00D26074" w:rsidP="00D26074">
      <w:pPr>
        <w:widowControl w:val="0"/>
        <w:numPr>
          <w:ilvl w:val="2"/>
          <w:numId w:val="13"/>
        </w:numPr>
        <w:tabs>
          <w:tab w:val="left" w:pos="152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 xml:space="preserve">Споживача, та/або учасника Споживача, та/або кінцевого </w:t>
      </w:r>
      <w:proofErr w:type="spellStart"/>
      <w:r w:rsidRPr="00D26074">
        <w:rPr>
          <w:rFonts w:ascii="Times New Roman" w:eastAsia="Times New Roman" w:hAnsi="Times New Roman" w:cs="Times New Roman"/>
          <w:sz w:val="24"/>
          <w:lang w:eastAsia="en-US"/>
        </w:rPr>
        <w:t>бенефіціарного</w:t>
      </w:r>
      <w:proofErr w:type="spellEnd"/>
      <w:r w:rsidRPr="00D26074">
        <w:rPr>
          <w:rFonts w:ascii="Times New Roman" w:eastAsia="Times New Roman" w:hAnsi="Times New Roman" w:cs="Times New Roman"/>
          <w:sz w:val="24"/>
          <w:lang w:eastAsia="en-US"/>
        </w:rPr>
        <w:t xml:space="preserve"> власника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Споживача</w:t>
      </w:r>
      <w:r w:rsidRPr="00D26074">
        <w:rPr>
          <w:rFonts w:ascii="Times New Roman" w:eastAsia="Times New Roman" w:hAnsi="Times New Roman" w:cs="Times New Roman"/>
          <w:spacing w:val="-5"/>
          <w:sz w:val="24"/>
          <w:lang w:eastAsia="en-US"/>
        </w:rPr>
        <w:t xml:space="preserve"> </w:t>
      </w:r>
      <w:proofErr w:type="spellStart"/>
      <w:r w:rsidRPr="00D26074">
        <w:rPr>
          <w:rFonts w:ascii="Times New Roman" w:eastAsia="Times New Roman" w:hAnsi="Times New Roman" w:cs="Times New Roman"/>
          <w:sz w:val="24"/>
          <w:lang w:eastAsia="en-US"/>
        </w:rPr>
        <w:t>внесено</w:t>
      </w:r>
      <w:proofErr w:type="spellEnd"/>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списку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санкцій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Ради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національної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безпеки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оборони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(санкції) відповідно до статті</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5 Закону України</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“Про санкції”), якщо виконання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суперечитиме</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дотриманню</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санкцій</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Ради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національної</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безпеки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 xml:space="preserve">оборони </w:t>
      </w:r>
      <w:r w:rsidRPr="00D26074">
        <w:rPr>
          <w:rFonts w:ascii="Times New Roman" w:eastAsia="Times New Roman" w:hAnsi="Times New Roman" w:cs="Times New Roman"/>
          <w:spacing w:val="-2"/>
          <w:sz w:val="24"/>
          <w:lang w:eastAsia="en-US"/>
        </w:rPr>
        <w:t>України;</w:t>
      </w:r>
    </w:p>
    <w:p w14:paraId="582EBF5C" w14:textId="77777777" w:rsidR="00D26074" w:rsidRPr="00D26074" w:rsidRDefault="00D26074" w:rsidP="00D26074">
      <w:pPr>
        <w:widowControl w:val="0"/>
        <w:numPr>
          <w:ilvl w:val="2"/>
          <w:numId w:val="13"/>
        </w:numPr>
        <w:tabs>
          <w:tab w:val="left" w:pos="1528"/>
          <w:tab w:val="left" w:pos="9034"/>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щодо товарів та/або послуг за Договором та/або щодо виконання інших умов Договору рішеннями Ради національної безпеки і оборони України,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 xml:space="preserve">введеними в дію указами Президента </w:t>
      </w:r>
      <w:proofErr w:type="spellStart"/>
      <w:r w:rsidRPr="00D26074">
        <w:rPr>
          <w:rFonts w:ascii="Times New Roman" w:eastAsia="Times New Roman" w:hAnsi="Times New Roman" w:cs="Times New Roman"/>
          <w:sz w:val="24"/>
          <w:lang w:eastAsia="en-US"/>
        </w:rPr>
        <w:t>Ук</w:t>
      </w:r>
      <w:proofErr w:type="spellEnd"/>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 xml:space="preserve">раїни, застосовано </w:t>
      </w:r>
      <w:proofErr w:type="spellStart"/>
      <w:r w:rsidRPr="00D26074">
        <w:rPr>
          <w:rFonts w:ascii="Times New Roman" w:eastAsia="Times New Roman" w:hAnsi="Times New Roman" w:cs="Times New Roman"/>
          <w:sz w:val="24"/>
          <w:lang w:eastAsia="en-US"/>
        </w:rPr>
        <w:t>пе</w:t>
      </w:r>
      <w:proofErr w:type="spellEnd"/>
      <w:r w:rsidRPr="00D26074">
        <w:rPr>
          <w:rFonts w:ascii="Times New Roman" w:eastAsia="Times New Roman" w:hAnsi="Times New Roman" w:cs="Times New Roman"/>
          <w:spacing w:val="40"/>
          <w:sz w:val="24"/>
          <w:lang w:eastAsia="en-US"/>
        </w:rPr>
        <w:t xml:space="preserve"> </w:t>
      </w:r>
      <w:proofErr w:type="spellStart"/>
      <w:r w:rsidRPr="00D26074">
        <w:rPr>
          <w:rFonts w:ascii="Times New Roman" w:eastAsia="Times New Roman" w:hAnsi="Times New Roman" w:cs="Times New Roman"/>
          <w:sz w:val="24"/>
          <w:lang w:eastAsia="en-US"/>
        </w:rPr>
        <w:t>рсональні</w:t>
      </w:r>
      <w:proofErr w:type="spellEnd"/>
      <w:r w:rsidRPr="00D26074">
        <w:rPr>
          <w:rFonts w:ascii="Times New Roman" w:eastAsia="Times New Roman" w:hAnsi="Times New Roman" w:cs="Times New Roman"/>
          <w:sz w:val="24"/>
          <w:lang w:eastAsia="en-US"/>
        </w:rPr>
        <w:t xml:space="preserve"> спеціальні економічні та інші обмеж</w:t>
      </w:r>
      <w:r w:rsidRPr="00D26074">
        <w:rPr>
          <w:rFonts w:ascii="Times New Roman" w:eastAsia="Times New Roman" w:hAnsi="Times New Roman" w:cs="Times New Roman"/>
          <w:sz w:val="24"/>
          <w:lang w:eastAsia="en-US"/>
        </w:rPr>
        <w:tab/>
      </w:r>
      <w:proofErr w:type="spellStart"/>
      <w:r w:rsidRPr="00D26074">
        <w:rPr>
          <w:rFonts w:ascii="Times New Roman" w:eastAsia="Times New Roman" w:hAnsi="Times New Roman" w:cs="Times New Roman"/>
          <w:spacing w:val="-2"/>
          <w:sz w:val="24"/>
          <w:lang w:eastAsia="en-US"/>
        </w:rPr>
        <w:t>увальні</w:t>
      </w:r>
      <w:proofErr w:type="spellEnd"/>
    </w:p>
    <w:p w14:paraId="147004C4"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lang w:eastAsia="en-US"/>
        </w:rPr>
        <w:sectPr w:rsidR="00D26074" w:rsidRPr="00D26074">
          <w:pgSz w:w="11910" w:h="16840"/>
          <w:pgMar w:top="1080" w:right="560" w:bottom="280" w:left="1280" w:header="759" w:footer="0" w:gutter="0"/>
          <w:cols w:space="720"/>
        </w:sectPr>
      </w:pPr>
    </w:p>
    <w:p w14:paraId="28738C9A" w14:textId="77777777" w:rsidR="00D26074" w:rsidRPr="00D26074" w:rsidRDefault="00D26074" w:rsidP="00D26074">
      <w:pPr>
        <w:widowControl w:val="0"/>
        <w:autoSpaceDE w:val="0"/>
        <w:autoSpaceDN w:val="0"/>
        <w:spacing w:before="153"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lastRenderedPageBreak/>
        <w:t>заходи</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(санкції) відповідно до статті</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5 Закону України</w:t>
      </w:r>
      <w:r w:rsidRPr="00D26074">
        <w:rPr>
          <w:rFonts w:ascii="Times New Roman" w:eastAsia="Times New Roman" w:hAnsi="Times New Roman" w:cs="Times New Roman"/>
          <w:spacing w:val="40"/>
          <w:sz w:val="24"/>
          <w:szCs w:val="24"/>
          <w:lang w:eastAsia="en-US"/>
        </w:rPr>
        <w:t xml:space="preserve"> </w:t>
      </w:r>
      <w:r w:rsidRPr="00D26074">
        <w:rPr>
          <w:rFonts w:ascii="Times New Roman" w:eastAsia="Times New Roman" w:hAnsi="Times New Roman" w:cs="Times New Roman"/>
          <w:sz w:val="24"/>
          <w:szCs w:val="24"/>
          <w:lang w:eastAsia="en-US"/>
        </w:rPr>
        <w:t>“Про санкції”), якщо виконання Договору</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суперечитиме</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дотриманню</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санкцій</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Ради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національної</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безпеки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і</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оборони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України.</w:t>
      </w:r>
    </w:p>
    <w:p w14:paraId="73E5A8AA" w14:textId="77777777" w:rsidR="00D26074" w:rsidRPr="00D26074" w:rsidRDefault="00D26074" w:rsidP="00D26074">
      <w:pPr>
        <w:widowControl w:val="0"/>
        <w:numPr>
          <w:ilvl w:val="1"/>
          <w:numId w:val="13"/>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5F4E991D" wp14:editId="6554D4B6">
                <wp:simplePos x="0" y="0"/>
                <wp:positionH relativeFrom="page">
                  <wp:posOffset>6513830</wp:posOffset>
                </wp:positionH>
                <wp:positionV relativeFrom="paragraph">
                  <wp:posOffset>334010</wp:posOffset>
                </wp:positionV>
                <wp:extent cx="81915" cy="762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0EDD" id="docshape12" o:spid="_x0000_s1026" style="position:absolute;margin-left:512.9pt;margin-top:26.3pt;width:6.4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HjyY77gAAAACwEAAA8AAABkcnMvZG93bnJldi54bWxMj8FOwzAQRO9I&#10;/IO1SNyoTUpKCHEqisQRiRYO9ObESxI1XofYbQNfz/ZUjrMzmnlbLCfXiwOOofOk4XamQCDV3nbU&#10;aPh4f7nJQIRoyJreE2r4wQDL8vKiMLn1R1rjYRMbwSUUcqOhjXHIpQx1i86EmR+Q2PvyozOR5dhI&#10;O5ojl7teJkotpDMd8UJrBnxusd5t9k7D6iFbfb/d0evvutri9rPapcmotL6+mp4eQUSc4jkMJ3xG&#10;h5KZKr8nG0TPWiUps0cNabIAcUqoeXYPouLLPANZFvL/D+UfAAAA//8DAFBLAQItABQABgAIAAAA&#10;IQC2gziS/gAAAOEBAAATAAAAAAAAAAAAAAAAAAAAAABbQ29udGVudF9UeXBlc10ueG1sUEsBAi0A&#10;FAAGAAgAAAAhADj9If/WAAAAlAEAAAsAAAAAAAAAAAAAAAAALwEAAF9yZWxzLy5yZWxzUEsBAi0A&#10;FAAGAAgAAAAhAA1FXr3jAQAAsQMAAA4AAAAAAAAAAAAAAAAALgIAAGRycy9lMm9Eb2MueG1sUEsB&#10;Ai0AFAAGAAgAAAAhAHjyY77gAAAACw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lang w:eastAsia="en-US"/>
        </w:rPr>
        <w:t>Під час виконання своїх зобов’язань за цим Договором Сторони, їхні афілійовані особи,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працівники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або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уповноважені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представники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виплачують,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не</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пропонують</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виплатити</w:t>
      </w:r>
    </w:p>
    <w:p w14:paraId="4C846EDA"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і</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не</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дозволяють</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виплату</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будь-яких</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грошових</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коштів</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або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цінностей,</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прямо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або</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z w:val="24"/>
          <w:szCs w:val="24"/>
          <w:lang w:eastAsia="en-US"/>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F9D8D05" w14:textId="77777777" w:rsidR="00D26074" w:rsidRPr="00D26074" w:rsidRDefault="00D26074" w:rsidP="00D26074">
      <w:pPr>
        <w:widowControl w:val="0"/>
        <w:numPr>
          <w:ilvl w:val="1"/>
          <w:numId w:val="13"/>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Під</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час</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виконання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своїх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зобов’язань</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цим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Сторони,</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їхні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дії,</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що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порушують</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вимоги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чинного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законодавства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міжнародних</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актів</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протидію легалізації (відмиванню) доходів, одержаних злочинним шляхом.</w:t>
      </w:r>
    </w:p>
    <w:p w14:paraId="2A37BAE8" w14:textId="77777777" w:rsidR="00D26074" w:rsidRPr="00D26074" w:rsidRDefault="00D26074" w:rsidP="00D26074">
      <w:pPr>
        <w:widowControl w:val="0"/>
        <w:numPr>
          <w:ilvl w:val="1"/>
          <w:numId w:val="13"/>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Кожна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Сторін</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відмовляється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від</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стимулювання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будь-яким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70A11B3"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6"/>
          <w:szCs w:val="24"/>
          <w:lang w:eastAsia="en-US"/>
        </w:rPr>
      </w:pPr>
    </w:p>
    <w:p w14:paraId="1855DB71" w14:textId="77777777" w:rsidR="00D26074" w:rsidRPr="00D26074" w:rsidRDefault="00D26074" w:rsidP="00D26074">
      <w:pPr>
        <w:widowControl w:val="0"/>
        <w:autoSpaceDE w:val="0"/>
        <w:autoSpaceDN w:val="0"/>
        <w:spacing w:before="7" w:after="0" w:line="240" w:lineRule="auto"/>
        <w:rPr>
          <w:rFonts w:ascii="Times New Roman" w:eastAsia="Times New Roman" w:hAnsi="Times New Roman" w:cs="Times New Roman"/>
          <w:sz w:val="21"/>
          <w:szCs w:val="24"/>
          <w:lang w:eastAsia="en-US"/>
        </w:rPr>
      </w:pPr>
    </w:p>
    <w:p w14:paraId="30D0489B" w14:textId="77777777" w:rsidR="00D26074" w:rsidRPr="00D26074" w:rsidRDefault="00D26074" w:rsidP="00A77EE1">
      <w:pPr>
        <w:widowControl w:val="0"/>
        <w:numPr>
          <w:ilvl w:val="1"/>
          <w:numId w:val="31"/>
        </w:numPr>
        <w:tabs>
          <w:tab w:val="left" w:pos="3358"/>
        </w:tabs>
        <w:autoSpaceDE w:val="0"/>
        <w:autoSpaceDN w:val="0"/>
        <w:spacing w:before="1" w:after="0" w:line="240" w:lineRule="auto"/>
        <w:ind w:left="3357" w:hanging="423"/>
        <w:jc w:val="left"/>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Строк</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дії</w:t>
      </w:r>
      <w:r w:rsidRPr="00D26074">
        <w:rPr>
          <w:rFonts w:ascii="Times New Roman" w:eastAsia="Times New Roman" w:hAnsi="Times New Roman" w:cs="Times New Roman"/>
          <w:b/>
          <w:bCs/>
          <w:spacing w:val="-5"/>
          <w:sz w:val="28"/>
          <w:szCs w:val="28"/>
          <w:lang w:eastAsia="en-US"/>
        </w:rPr>
        <w:t xml:space="preserve"> </w:t>
      </w:r>
      <w:r w:rsidRPr="00D26074">
        <w:rPr>
          <w:rFonts w:ascii="Times New Roman" w:eastAsia="Times New Roman" w:hAnsi="Times New Roman" w:cs="Times New Roman"/>
          <w:b/>
          <w:bCs/>
          <w:sz w:val="28"/>
          <w:szCs w:val="28"/>
          <w:lang w:eastAsia="en-US"/>
        </w:rPr>
        <w:t>Договору</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5"/>
          <w:sz w:val="28"/>
          <w:szCs w:val="28"/>
          <w:lang w:eastAsia="en-US"/>
        </w:rPr>
        <w:t xml:space="preserve"> </w:t>
      </w:r>
      <w:r w:rsidRPr="00D26074">
        <w:rPr>
          <w:rFonts w:ascii="Times New Roman" w:eastAsia="Times New Roman" w:hAnsi="Times New Roman" w:cs="Times New Roman"/>
          <w:b/>
          <w:bCs/>
          <w:sz w:val="28"/>
          <w:szCs w:val="28"/>
          <w:lang w:eastAsia="en-US"/>
        </w:rPr>
        <w:t>інші</w:t>
      </w:r>
      <w:r w:rsidRPr="00D26074">
        <w:rPr>
          <w:rFonts w:ascii="Times New Roman" w:eastAsia="Times New Roman" w:hAnsi="Times New Roman" w:cs="Times New Roman"/>
          <w:b/>
          <w:bCs/>
          <w:spacing w:val="-5"/>
          <w:sz w:val="28"/>
          <w:szCs w:val="28"/>
          <w:lang w:eastAsia="en-US"/>
        </w:rPr>
        <w:t xml:space="preserve"> </w:t>
      </w:r>
      <w:r w:rsidRPr="00D26074">
        <w:rPr>
          <w:rFonts w:ascii="Times New Roman" w:eastAsia="Times New Roman" w:hAnsi="Times New Roman" w:cs="Times New Roman"/>
          <w:b/>
          <w:bCs/>
          <w:spacing w:val="-2"/>
          <w:sz w:val="28"/>
          <w:szCs w:val="28"/>
          <w:lang w:eastAsia="en-US"/>
        </w:rPr>
        <w:t>умови.</w:t>
      </w:r>
    </w:p>
    <w:p w14:paraId="417E31E2" w14:textId="77777777" w:rsidR="00D26074" w:rsidRPr="00D26074" w:rsidRDefault="00D26074" w:rsidP="00D26074">
      <w:pPr>
        <w:widowControl w:val="0"/>
        <w:numPr>
          <w:ilvl w:val="1"/>
          <w:numId w:val="12"/>
        </w:numPr>
        <w:tabs>
          <w:tab w:val="left" w:pos="1348"/>
        </w:tabs>
        <w:autoSpaceDE w:val="0"/>
        <w:autoSpaceDN w:val="0"/>
        <w:spacing w:before="228"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Даний</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набирає</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чинності</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з «01»</w:t>
      </w:r>
      <w:r w:rsidRPr="00D26074">
        <w:rPr>
          <w:rFonts w:ascii="Times New Roman" w:eastAsia="Times New Roman" w:hAnsi="Times New Roman" w:cs="Times New Roman"/>
          <w:spacing w:val="-9"/>
          <w:sz w:val="24"/>
          <w:lang w:eastAsia="en-US"/>
        </w:rPr>
        <w:t xml:space="preserve"> </w:t>
      </w:r>
      <w:r w:rsidRPr="00D26074">
        <w:rPr>
          <w:rFonts w:ascii="Times New Roman" w:eastAsia="Times New Roman" w:hAnsi="Times New Roman" w:cs="Times New Roman"/>
          <w:sz w:val="24"/>
          <w:lang w:eastAsia="en-US"/>
        </w:rPr>
        <w:t>січня</w:t>
      </w:r>
      <w:r w:rsidRPr="00D26074">
        <w:rPr>
          <w:rFonts w:ascii="Times New Roman" w:eastAsia="Times New Roman" w:hAnsi="Times New Roman" w:cs="Times New Roman"/>
          <w:spacing w:val="40"/>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діє</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частині</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поставки</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газу</w:t>
      </w:r>
      <w:r w:rsidRPr="00D26074">
        <w:rPr>
          <w:rFonts w:ascii="Times New Roman" w:eastAsia="Times New Roman" w:hAnsi="Times New Roman" w:cs="Times New Roman"/>
          <w:spacing w:val="-2"/>
          <w:sz w:val="24"/>
          <w:lang w:eastAsia="en-US"/>
        </w:rPr>
        <w:t xml:space="preserve"> </w:t>
      </w:r>
      <w:r w:rsidRPr="00D26074">
        <w:rPr>
          <w:rFonts w:ascii="Times New Roman" w:eastAsia="Times New Roman" w:hAnsi="Times New Roman" w:cs="Times New Roman"/>
          <w:sz w:val="24"/>
          <w:lang w:eastAsia="en-US"/>
        </w:rPr>
        <w:t>до «31» березня</w:t>
      </w:r>
      <w:r w:rsidRPr="00D26074">
        <w:rPr>
          <w:rFonts w:ascii="Times New Roman" w:eastAsia="Times New Roman" w:hAnsi="Times New Roman" w:cs="Times New Roman"/>
          <w:spacing w:val="-8"/>
          <w:sz w:val="24"/>
          <w:lang w:eastAsia="en-US"/>
        </w:rPr>
        <w:t xml:space="preserve"> </w:t>
      </w:r>
      <w:r w:rsidRPr="00D26074">
        <w:rPr>
          <w:rFonts w:ascii="Times New Roman" w:eastAsia="Times New Roman" w:hAnsi="Times New Roman" w:cs="Times New Roman"/>
          <w:sz w:val="24"/>
          <w:lang w:eastAsia="en-US"/>
        </w:rPr>
        <w:t>2023</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включно,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частині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розрахунків</w:t>
      </w:r>
      <w:r w:rsidRPr="00D26074">
        <w:rPr>
          <w:rFonts w:ascii="Times New Roman" w:eastAsia="Times New Roman" w:hAnsi="Times New Roman" w:cs="Times New Roman"/>
          <w:spacing w:val="-7"/>
          <w:sz w:val="24"/>
          <w:lang w:eastAsia="en-US"/>
        </w:rPr>
        <w:t xml:space="preserve"> </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повного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їх</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виконання.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Продовження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або припинення</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Договору можливе за взаємною згодою Сторін шляхом підписання додаткової угоди до Договору.</w:t>
      </w:r>
    </w:p>
    <w:p w14:paraId="214C8132" w14:textId="77777777" w:rsidR="00D26074" w:rsidRPr="00D26074" w:rsidRDefault="00D26074" w:rsidP="00D26074">
      <w:pPr>
        <w:widowControl w:val="0"/>
        <w:autoSpaceDE w:val="0"/>
        <w:autoSpaceDN w:val="0"/>
        <w:spacing w:after="0" w:line="275"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Цей</w:t>
      </w:r>
      <w:r w:rsidRPr="00D26074">
        <w:rPr>
          <w:rFonts w:ascii="Times New Roman" w:eastAsia="Times New Roman" w:hAnsi="Times New Roman" w:cs="Times New Roman"/>
          <w:spacing w:val="-14"/>
          <w:sz w:val="24"/>
          <w:szCs w:val="24"/>
          <w:lang w:eastAsia="en-US"/>
        </w:rPr>
        <w:t xml:space="preserve"> </w:t>
      </w:r>
      <w:r w:rsidRPr="00D26074">
        <w:rPr>
          <w:rFonts w:ascii="Times New Roman" w:eastAsia="Times New Roman" w:hAnsi="Times New Roman" w:cs="Times New Roman"/>
          <w:sz w:val="24"/>
          <w:szCs w:val="24"/>
          <w:lang w:eastAsia="en-US"/>
        </w:rPr>
        <w:t>Договір</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може</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бути</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підписаний</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також</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електронними</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цифровими</w:t>
      </w:r>
      <w:r w:rsidRPr="00D26074">
        <w:rPr>
          <w:rFonts w:ascii="Times New Roman" w:eastAsia="Times New Roman" w:hAnsi="Times New Roman" w:cs="Times New Roman"/>
          <w:spacing w:val="-13"/>
          <w:sz w:val="24"/>
          <w:szCs w:val="24"/>
          <w:lang w:eastAsia="en-US"/>
        </w:rPr>
        <w:t xml:space="preserve"> </w:t>
      </w:r>
      <w:r w:rsidRPr="00D26074">
        <w:rPr>
          <w:rFonts w:ascii="Times New Roman" w:eastAsia="Times New Roman" w:hAnsi="Times New Roman" w:cs="Times New Roman"/>
          <w:sz w:val="24"/>
          <w:szCs w:val="24"/>
          <w:lang w:eastAsia="en-US"/>
        </w:rPr>
        <w:t>підписами</w:t>
      </w:r>
      <w:r w:rsidRPr="00D26074">
        <w:rPr>
          <w:rFonts w:ascii="Times New Roman" w:eastAsia="Times New Roman" w:hAnsi="Times New Roman" w:cs="Times New Roman"/>
          <w:spacing w:val="6"/>
          <w:sz w:val="24"/>
          <w:szCs w:val="24"/>
          <w:lang w:eastAsia="en-US"/>
        </w:rPr>
        <w:t xml:space="preserve"> </w:t>
      </w:r>
      <w:r w:rsidRPr="00D26074">
        <w:rPr>
          <w:rFonts w:ascii="Times New Roman" w:eastAsia="Times New Roman" w:hAnsi="Times New Roman" w:cs="Times New Roman"/>
          <w:spacing w:val="-2"/>
          <w:sz w:val="24"/>
          <w:szCs w:val="24"/>
          <w:lang w:eastAsia="en-US"/>
        </w:rPr>
        <w:t>(ЕЦП)</w:t>
      </w:r>
    </w:p>
    <w:p w14:paraId="0F0529B1" w14:textId="77777777" w:rsidR="00D26074" w:rsidRPr="00D26074" w:rsidRDefault="00D26074" w:rsidP="00D26074">
      <w:pPr>
        <w:widowControl w:val="0"/>
        <w:autoSpaceDE w:val="0"/>
        <w:autoSpaceDN w:val="0"/>
        <w:spacing w:after="0" w:line="276"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уповноважених</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представників</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Сторін</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з</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урахуванням</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вимог</w:t>
      </w:r>
      <w:r w:rsidRPr="00D26074">
        <w:rPr>
          <w:rFonts w:ascii="Times New Roman" w:eastAsia="Times New Roman" w:hAnsi="Times New Roman" w:cs="Times New Roman"/>
          <w:sz w:val="24"/>
          <w:szCs w:val="24"/>
          <w:lang w:eastAsia="en-US"/>
        </w:rPr>
        <w:t xml:space="preserve"> </w:t>
      </w:r>
      <w:r w:rsidRPr="00D26074">
        <w:rPr>
          <w:rFonts w:ascii="Times New Roman" w:eastAsia="Times New Roman" w:hAnsi="Times New Roman" w:cs="Times New Roman"/>
          <w:spacing w:val="-2"/>
          <w:sz w:val="24"/>
          <w:szCs w:val="24"/>
          <w:lang w:eastAsia="en-US"/>
        </w:rPr>
        <w:t>чинного</w:t>
      </w:r>
      <w:r w:rsidRPr="00D26074">
        <w:rPr>
          <w:rFonts w:ascii="Times New Roman" w:eastAsia="Times New Roman" w:hAnsi="Times New Roman" w:cs="Times New Roman"/>
          <w:spacing w:val="1"/>
          <w:sz w:val="24"/>
          <w:szCs w:val="24"/>
          <w:lang w:eastAsia="en-US"/>
        </w:rPr>
        <w:t xml:space="preserve"> </w:t>
      </w:r>
      <w:r w:rsidRPr="00D26074">
        <w:rPr>
          <w:rFonts w:ascii="Times New Roman" w:eastAsia="Times New Roman" w:hAnsi="Times New Roman" w:cs="Times New Roman"/>
          <w:spacing w:val="-2"/>
          <w:sz w:val="24"/>
          <w:szCs w:val="24"/>
          <w:lang w:eastAsia="en-US"/>
        </w:rPr>
        <w:t>законодавства.</w:t>
      </w:r>
    </w:p>
    <w:p w14:paraId="541D2C90" w14:textId="77777777" w:rsidR="00D26074" w:rsidRPr="00D26074" w:rsidRDefault="00D26074" w:rsidP="00D26074">
      <w:pPr>
        <w:widowControl w:val="0"/>
        <w:numPr>
          <w:ilvl w:val="1"/>
          <w:numId w:val="12"/>
        </w:numPr>
        <w:tabs>
          <w:tab w:val="left" w:pos="1348"/>
        </w:tabs>
        <w:autoSpaceDE w:val="0"/>
        <w:autoSpaceDN w:val="0"/>
        <w:spacing w:before="2" w:after="0" w:line="237"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Цей</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складений</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двох</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примірниках</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одному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для</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кожної</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із</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сторін,</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які мають однакову юридичну силу.</w:t>
      </w:r>
    </w:p>
    <w:p w14:paraId="7E43722A"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Визнання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окремих</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положень</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цього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Договору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недійсними,</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не</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тягне</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собою</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визнання Договору недійсним в цілому.</w:t>
      </w:r>
    </w:p>
    <w:p w14:paraId="7C7FBE00" w14:textId="77777777" w:rsidR="00D26074" w:rsidRPr="00D26074" w:rsidRDefault="00D26074" w:rsidP="00D26074">
      <w:pPr>
        <w:widowControl w:val="0"/>
        <w:numPr>
          <w:ilvl w:val="1"/>
          <w:numId w:val="12"/>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02712888" wp14:editId="4A2C97C9">
                <wp:simplePos x="0" y="0"/>
                <wp:positionH relativeFrom="page">
                  <wp:posOffset>6557645</wp:posOffset>
                </wp:positionH>
                <wp:positionV relativeFrom="paragraph">
                  <wp:posOffset>334010</wp:posOffset>
                </wp:positionV>
                <wp:extent cx="77470" cy="762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A35A" id="docshape13" o:spid="_x0000_s1026" style="position:absolute;margin-left:516.35pt;margin-top:26.3pt;width:6.1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op4wEAALEDAAAOAAAAZHJzL2Uyb0RvYy54bWysU9uO0zAQfUfiHyy/0zRV2ULUdLXqahHS&#10;cpEWPmDqOImF4zFjt2n5esZOt1vBGyIPlsfjOT5n5mR9exysOGgKBl0ty9lcCu0UNsZ1tfz+7eHN&#10;OylCBNeARadredJB3m5ev1qPvtIL7NE2mgSDuFCNvpZ9jL4qiqB6PUCYodeOky3SAJFD6oqGYGT0&#10;wRaL+fymGJEaT6h0CHx6PyXlJuO3rVbxS9sGHYWtJXOLeaW87tJabNZQdQS+N+pMA/6BxQDG8aMX&#10;qHuIIPZk/oIajCIM2MaZwqHAtjVKZw2sppz/oeapB6+zFm5O8Jc2hf8Hqz4fnvxXStSDf0T1IwiH&#10;2x5cp++IcOw1NPxcmRpVjD5Ul4IUBC4Vu/ETNjxa2EfMPTi2NCRAVieOudWnS6v1MQrFh6vVcsXz&#10;UJxZ3SzyHAqonis9hfhB4yDSppbEY8zIcHgMMTGB6vlKZo7WNA/G2hxQt9taEgdII89fJs8Cr69Z&#10;ly47TGUTYjrJEpOqZKBQ7bA5sULCyTfsc970SL+kGNkztQw/90BaCvvRcZfel8tlMlkOlm9XrEvQ&#10;dWZ3nQGnGKqWUYppu42TMfeeTNfzS2UW7fCOO9uaLPyF1Zks+yL34+zhZLzrON96+dM2vwEAAP//&#10;AwBQSwMEFAAGAAgAAAAhAAgnNDTgAAAACwEAAA8AAABkcnMvZG93bnJldi54bWxMj8FOwzAMhu9I&#10;vENkJG4soetGV5pODInjJDY4sFvamLZa45Qk28qenuw0jr/96ffnYjmanh3R+c6ShMeJAIZUW91R&#10;I+Hz4+0hA+aDIq16SyjhFz0sy9ubQuXanmiDx21oWCwhnysJbQhDzrmvWzTKT+yAFHff1hkVYnQN&#10;106dYrnpeSLEnBvVUbzQqgFfW6z324ORsFpkq5/3lNbnTbXD3Ve1nyVOSHl/N748Aws4hisMF/2o&#10;DmV0quyBtGd9zGKaPEVWwiyZA7sQIk0XwKo4mWbAy4L//6H8AwAA//8DAFBLAQItABQABgAIAAAA&#10;IQC2gziS/gAAAOEBAAATAAAAAAAAAAAAAAAAAAAAAABbQ29udGVudF9UeXBlc10ueG1sUEsBAi0A&#10;FAAGAAgAAAAhADj9If/WAAAAlAEAAAsAAAAAAAAAAAAAAAAALwEAAF9yZWxzLy5yZWxzUEsBAi0A&#10;FAAGAAgAAAAhAG+o2injAQAAsQMAAA4AAAAAAAAAAAAAAAAALgIAAGRycy9lMm9Eb2MueG1sUEsB&#10;Ai0AFAAGAAgAAAAhAAgnNDTgAAAACw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lang w:eastAsia="en-US"/>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змін</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Договору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підписуються</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уповноваженими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представниками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Сторін, крім випадків, зазначених у пунктах 13.4 та 13.5 цього Договору.</w:t>
      </w:r>
    </w:p>
    <w:p w14:paraId="4BA8F2DF" w14:textId="77777777" w:rsidR="00D26074" w:rsidRPr="00D26074" w:rsidRDefault="00D26074" w:rsidP="00D26074">
      <w:pPr>
        <w:widowControl w:val="0"/>
        <w:numPr>
          <w:ilvl w:val="1"/>
          <w:numId w:val="12"/>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Сторони зобов'язуються повідомляти одна одну рекомендованим листом з повідомленням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про</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зміни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власних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платіжних</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реквізитів,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ЕІС-коду,</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адреси,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номерів</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телефонів, факсів у п'ятиденний строк з дня виникнення відповідних змін.</w:t>
      </w:r>
    </w:p>
    <w:p w14:paraId="2B7A2C01" w14:textId="77777777" w:rsidR="00D26074" w:rsidRPr="00D26074" w:rsidRDefault="00D26074" w:rsidP="00D26074">
      <w:pPr>
        <w:widowControl w:val="0"/>
        <w:numPr>
          <w:ilvl w:val="1"/>
          <w:numId w:val="12"/>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Постачальник має статус платника податку на прибуток на загальних підставах, передбачених</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Податковим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кодексом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України,</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також</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є</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платником</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податку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на</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додану</w:t>
      </w:r>
      <w:r w:rsidRPr="00D26074">
        <w:rPr>
          <w:rFonts w:ascii="Times New Roman" w:eastAsia="Times New Roman" w:hAnsi="Times New Roman" w:cs="Times New Roman"/>
          <w:spacing w:val="-4"/>
          <w:sz w:val="24"/>
          <w:lang w:eastAsia="en-US"/>
        </w:rPr>
        <w:t xml:space="preserve"> </w:t>
      </w:r>
      <w:r w:rsidRPr="00D26074">
        <w:rPr>
          <w:rFonts w:ascii="Times New Roman" w:eastAsia="Times New Roman" w:hAnsi="Times New Roman" w:cs="Times New Roman"/>
          <w:sz w:val="24"/>
          <w:lang w:eastAsia="en-US"/>
        </w:rPr>
        <w:t>вартість.</w:t>
      </w:r>
    </w:p>
    <w:p w14:paraId="08F6F7C9" w14:textId="77777777" w:rsidR="00D26074" w:rsidRPr="00D26074" w:rsidRDefault="00D26074" w:rsidP="00D26074">
      <w:pPr>
        <w:widowControl w:val="0"/>
        <w:tabs>
          <w:tab w:val="left" w:pos="2749"/>
          <w:tab w:val="left" w:pos="8472"/>
        </w:tabs>
        <w:autoSpaceDE w:val="0"/>
        <w:autoSpaceDN w:val="0"/>
        <w:spacing w:after="0" w:line="274" w:lineRule="exact"/>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2BC7E492" wp14:editId="2E988AC2">
                <wp:simplePos x="0" y="0"/>
                <wp:positionH relativeFrom="page">
                  <wp:posOffset>5317490</wp:posOffset>
                </wp:positionH>
                <wp:positionV relativeFrom="paragraph">
                  <wp:posOffset>170814</wp:posOffset>
                </wp:positionV>
                <wp:extent cx="837565" cy="0"/>
                <wp:effectExtent l="0" t="0" r="635"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16BD"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fHrgEAAEcDAAAOAAAAZHJzL2Uyb0RvYy54bWysUsFuGyEQvVfqPyDu9a5TxXVXXufgNL2k&#10;raWkHzAGdheVZdAM9tp/XyC2E7W3qhwQw8w83nvM6u44OnEwxBZ9K+ezWgrjFWrr+1b+fH74sJSC&#10;I3gNDr1p5cmwvFu/f7eaQmNucECnDYkE4rmZQiuHGENTVawGMwLPMBifkh3SCDGF1FeaYEroo6tu&#10;6npRTUg6ECrDnG7vX5JyXfC7zqj4o+vYROFambjFslPZd3mv1itoeoIwWHWmAf/AYgTr06NXqHuI&#10;IPZk/4IarSJk7OJM4Vhh11llioakZl7/oeZpgGCKlmQOh6tN/P9g1ffDxm8pU1dH/xQeUf1i4XEz&#10;gO9NIfB8Cunj5tmqagrcXFtywGFLYjd9Q51qYB+xuHDsaMyQSZ84FrNPV7PNMQqVLpcfP90ubqVQ&#10;l1QFzaUvEMevBkeRD6101mcboIHDI8fMA5pLSb72+GCdK1/pvJhauaiXn0sDo7M6J3MZU7/bOBIH&#10;yMNQVhGVMm/LCPdeF7DBgP5yPkew7uWcHnf+7EWWn2eNmx3q05YuHqXfKizPk5XH4W1cul/nf/0b&#10;AAD//wMAUEsDBBQABgAIAAAAIQBeBI9C3AAAAAkBAAAPAAAAZHJzL2Rvd25yZXYueG1sTI/BTsMw&#10;DIbvSLxDZCRuLGWDsnZNp2kSJwQaHQ/gNqat1jhRk27l7QniAEfbn35/f7GdzSDONPresoL7RQKC&#10;uLG651bBx/H5bg3CB2SNg2VS8EUetuX1VYG5thd+p3MVWhFD2OeooAvB5VL6piODfmEdcbx92tFg&#10;iOPYSj3iJYabQS6TJJUGe44fOnS076g5VZNR0L4kx3pykt9cdXjc407Xr0ErdXsz7zYgAs3hD4Yf&#10;/agOZXSq7cTai0HBevX0EFEFyzQDEYEszVYg6t+FLAv5v0H5DQAA//8DAFBLAQItABQABgAIAAAA&#10;IQC2gziS/gAAAOEBAAATAAAAAAAAAAAAAAAAAAAAAABbQ29udGVudF9UeXBlc10ueG1sUEsBAi0A&#10;FAAGAAgAAAAhADj9If/WAAAAlAEAAAsAAAAAAAAAAAAAAAAALwEAAF9yZWxzLy5yZWxzUEsBAi0A&#10;FAAGAAgAAAAhALKW18euAQAARwMAAA4AAAAAAAAAAAAAAAAALgIAAGRycy9lMm9Eb2MueG1sUEsB&#10;Ai0AFAAGAAgAAAAhAF4Ej0LcAAAACQEAAA8AAAAAAAAAAAAAAAAACAQAAGRycy9kb3ducmV2Lnht&#10;bFBLBQYAAAAABAAEAPMAAAARBQAAAAA=&#10;" strokeweight=".16914mm">
                <w10:wrap anchorx="page"/>
              </v:line>
            </w:pict>
          </mc:Fallback>
        </mc:AlternateContent>
      </w:r>
      <w:r w:rsidRPr="00D26074">
        <w:rPr>
          <w:rFonts w:ascii="Times New Roman" w:eastAsia="Times New Roman" w:hAnsi="Times New Roman" w:cs="Times New Roman"/>
          <w:sz w:val="24"/>
          <w:szCs w:val="24"/>
          <w:lang w:eastAsia="en-US"/>
        </w:rPr>
        <w:t xml:space="preserve">Споживач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платником</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податку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на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додану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вартість</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z w:val="24"/>
          <w:szCs w:val="24"/>
          <w:lang w:eastAsia="en-US"/>
        </w:rPr>
        <w:tab/>
      </w:r>
      <w:r w:rsidRPr="00D26074">
        <w:rPr>
          <w:rFonts w:ascii="Times New Roman" w:eastAsia="Times New Roman" w:hAnsi="Times New Roman" w:cs="Times New Roman"/>
          <w:spacing w:val="-2"/>
          <w:sz w:val="24"/>
          <w:szCs w:val="24"/>
          <w:lang w:eastAsia="en-US"/>
        </w:rPr>
        <w:t>статус</w:t>
      </w:r>
    </w:p>
    <w:p w14:paraId="058C9032" w14:textId="77777777" w:rsidR="00D26074" w:rsidRPr="00D26074" w:rsidRDefault="00D26074" w:rsidP="00D26074">
      <w:pPr>
        <w:widowControl w:val="0"/>
        <w:tabs>
          <w:tab w:val="left" w:pos="6150"/>
        </w:tabs>
        <w:autoSpaceDE w:val="0"/>
        <w:autoSpaceDN w:val="0"/>
        <w:spacing w:after="0" w:line="240" w:lineRule="auto"/>
        <w:ind w:right="5"/>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b/>
          <w:i/>
          <w:sz w:val="24"/>
          <w:lang w:eastAsia="en-US"/>
        </w:rPr>
        <w:t>є/ не є, потрібне зазначити</w:t>
      </w:r>
      <w:r w:rsidRPr="00D26074">
        <w:rPr>
          <w:rFonts w:ascii="Times New Roman" w:eastAsia="Times New Roman" w:hAnsi="Times New Roman" w:cs="Times New Roman"/>
          <w:sz w:val="24"/>
          <w:lang w:eastAsia="en-US"/>
        </w:rPr>
        <w:t>)</w:t>
      </w:r>
      <w:r w:rsidRPr="00D26074">
        <w:rPr>
          <w:rFonts w:ascii="Times New Roman" w:eastAsia="Times New Roman" w:hAnsi="Times New Roman" w:cs="Times New Roman"/>
          <w:sz w:val="24"/>
          <w:lang w:eastAsia="en-US"/>
        </w:rPr>
        <w:tab/>
        <w:t>(</w:t>
      </w:r>
      <w:r w:rsidRPr="00D26074">
        <w:rPr>
          <w:rFonts w:ascii="Times New Roman" w:eastAsia="Times New Roman" w:hAnsi="Times New Roman" w:cs="Times New Roman"/>
          <w:b/>
          <w:i/>
          <w:sz w:val="24"/>
          <w:lang w:eastAsia="en-US"/>
        </w:rPr>
        <w:t>має/</w:t>
      </w:r>
      <w:r w:rsidRPr="00D26074">
        <w:rPr>
          <w:rFonts w:ascii="Times New Roman" w:eastAsia="Times New Roman" w:hAnsi="Times New Roman" w:cs="Times New Roman"/>
          <w:b/>
          <w:i/>
          <w:spacing w:val="-9"/>
          <w:sz w:val="24"/>
          <w:lang w:eastAsia="en-US"/>
        </w:rPr>
        <w:t xml:space="preserve"> </w:t>
      </w:r>
      <w:r w:rsidRPr="00D26074">
        <w:rPr>
          <w:rFonts w:ascii="Times New Roman" w:eastAsia="Times New Roman" w:hAnsi="Times New Roman" w:cs="Times New Roman"/>
          <w:b/>
          <w:i/>
          <w:sz w:val="24"/>
          <w:lang w:eastAsia="en-US"/>
        </w:rPr>
        <w:t>не</w:t>
      </w:r>
      <w:r w:rsidRPr="00D26074">
        <w:rPr>
          <w:rFonts w:ascii="Times New Roman" w:eastAsia="Times New Roman" w:hAnsi="Times New Roman" w:cs="Times New Roman"/>
          <w:b/>
          <w:i/>
          <w:spacing w:val="-10"/>
          <w:sz w:val="24"/>
          <w:lang w:eastAsia="en-US"/>
        </w:rPr>
        <w:t xml:space="preserve"> </w:t>
      </w:r>
      <w:r w:rsidRPr="00D26074">
        <w:rPr>
          <w:rFonts w:ascii="Times New Roman" w:eastAsia="Times New Roman" w:hAnsi="Times New Roman" w:cs="Times New Roman"/>
          <w:b/>
          <w:i/>
          <w:sz w:val="24"/>
          <w:lang w:eastAsia="en-US"/>
        </w:rPr>
        <w:t>має,</w:t>
      </w:r>
      <w:r w:rsidRPr="00D26074">
        <w:rPr>
          <w:rFonts w:ascii="Times New Roman" w:eastAsia="Times New Roman" w:hAnsi="Times New Roman" w:cs="Times New Roman"/>
          <w:b/>
          <w:i/>
          <w:spacing w:val="-9"/>
          <w:sz w:val="24"/>
          <w:lang w:eastAsia="en-US"/>
        </w:rPr>
        <w:t xml:space="preserve"> </w:t>
      </w:r>
      <w:r w:rsidRPr="00D26074">
        <w:rPr>
          <w:rFonts w:ascii="Times New Roman" w:eastAsia="Times New Roman" w:hAnsi="Times New Roman" w:cs="Times New Roman"/>
          <w:b/>
          <w:i/>
          <w:sz w:val="24"/>
          <w:lang w:eastAsia="en-US"/>
        </w:rPr>
        <w:t>потрібне</w:t>
      </w:r>
      <w:r w:rsidRPr="00D26074">
        <w:rPr>
          <w:rFonts w:ascii="Times New Roman" w:eastAsia="Times New Roman" w:hAnsi="Times New Roman" w:cs="Times New Roman"/>
          <w:b/>
          <w:i/>
          <w:spacing w:val="-10"/>
          <w:sz w:val="24"/>
          <w:lang w:eastAsia="en-US"/>
        </w:rPr>
        <w:t xml:space="preserve"> </w:t>
      </w:r>
      <w:r w:rsidRPr="00D26074">
        <w:rPr>
          <w:rFonts w:ascii="Times New Roman" w:eastAsia="Times New Roman" w:hAnsi="Times New Roman" w:cs="Times New Roman"/>
          <w:b/>
          <w:i/>
          <w:sz w:val="24"/>
          <w:lang w:eastAsia="en-US"/>
        </w:rPr>
        <w:t>зазначити</w:t>
      </w:r>
      <w:r w:rsidRPr="00D26074">
        <w:rPr>
          <w:rFonts w:ascii="Times New Roman" w:eastAsia="Times New Roman" w:hAnsi="Times New Roman" w:cs="Times New Roman"/>
          <w:sz w:val="24"/>
          <w:lang w:eastAsia="en-US"/>
        </w:rPr>
        <w:t>) платника податку на прибуток</w:t>
      </w:r>
      <w:r w:rsidRPr="00D26074">
        <w:rPr>
          <w:rFonts w:ascii="Times New Roman" w:eastAsia="Times New Roman" w:hAnsi="Times New Roman" w:cs="Times New Roman"/>
          <w:spacing w:val="80"/>
          <w:sz w:val="24"/>
          <w:lang w:eastAsia="en-US"/>
        </w:rPr>
        <w:t xml:space="preserve"> </w:t>
      </w:r>
      <w:r w:rsidRPr="00D26074">
        <w:rPr>
          <w:rFonts w:ascii="Times New Roman" w:eastAsia="Times New Roman" w:hAnsi="Times New Roman" w:cs="Times New Roman"/>
          <w:sz w:val="24"/>
          <w:lang w:eastAsia="en-US"/>
        </w:rPr>
        <w:t xml:space="preserve">на загальних умовах, передбачених Податковим кодексом </w:t>
      </w:r>
      <w:r w:rsidRPr="00D26074">
        <w:rPr>
          <w:rFonts w:ascii="Times New Roman" w:eastAsia="Times New Roman" w:hAnsi="Times New Roman" w:cs="Times New Roman"/>
          <w:spacing w:val="-2"/>
          <w:sz w:val="24"/>
          <w:lang w:eastAsia="en-US"/>
        </w:rPr>
        <w:t>України.</w:t>
      </w:r>
    </w:p>
    <w:p w14:paraId="7C848E26"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2D100686" wp14:editId="5AD7188C">
                <wp:simplePos x="0" y="0"/>
                <wp:positionH relativeFrom="page">
                  <wp:posOffset>6166485</wp:posOffset>
                </wp:positionH>
                <wp:positionV relativeFrom="paragraph">
                  <wp:posOffset>334010</wp:posOffset>
                </wp:positionV>
                <wp:extent cx="81915" cy="762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3EDA0" id="docshape14" o:spid="_x0000_s1026" style="position:absolute;margin-left:485.55pt;margin-top:26.3pt;width:6.45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694wEAALEDAAAOAAAAZHJzL2Uyb0RvYy54bWysU8tu2zAQvBfoPxC817IM5yVYDgIHKQqk&#10;bYA0H7CmKIkoxWWXtGX367ukHcdobkV1ILhccjgzHC1ud4MVW03BoKtlOZlKoZ3Cxriuli8/Hj5d&#10;SxEiuAYsOl3LvQ7ydvnxw2L0lZ5hj7bRJBjEhWr0texj9FVRBNXrAcIEvXbcbJEGiFxSVzQEI6MP&#10;tphNp5fFiNR4QqVD4NX7Q1MuM37bahW/t23QUdhaMreYR8rjOo3FcgFVR+B7o4404B9YDGAcX3qC&#10;uocIYkPmHdRgFGHANk4UDgW2rVE6a2A15fQvNc89eJ21sDnBn2wK/w9Wfds++ydK1IN/RPUzCIer&#10;Hlyn74hw7DU0fF2ZjCpGH6rTgVQEPirW41ds+GlhEzF7sGtpSICsTuyy1fuT1XoXheLF6/KmvJBC&#10;cefqcpbfoYDq9aSnED9rHESa1JL4GTMybB9DTEyget2SmaM1zYOxNhfUrVeWxBbSk+cvk2eB59us&#10;S5sdpmMHxLSSJSZVKUChWmOzZ4WEh9xwznnSI/2WYuTM1DL82gBpKewXxy7dlPN5Clku5hdXrEvQ&#10;eWd93gGnGKqWUYrDdBUPwdx4Ml3PN5VZtMM7drY1WfgbqyNZzkX245jhFLzzOu96+9OWfwAAAP//&#10;AwBQSwMEFAAGAAgAAAAhAONwcpbgAAAACQEAAA8AAABkcnMvZG93bnJldi54bWxMj01PwzAMhu9I&#10;/IfISNxY2rKPtjSdGBJHJDZ2YLe0MW21xilNthV+PeYER9uPXj9vsZ5sL844+s6RgngWgUCqnemo&#10;UbB/e75LQfigyejeESr4Qg/r8vqq0LlxF9rieRcawSHkc62gDWHIpfR1i1b7mRuQ+PbhRqsDj2Mj&#10;zagvHG57mUTRUlrdEX9o9YBPLdbH3ckq2GTp5vN1Ti/f2+qAh/fquEjGSKnbm+nxAUTAKfzB8KvP&#10;6lCyU+VOZLzoFWSrOGZUwSJZgmAgS+dcruLFfQqyLOT/BuUPAAAA//8DAFBLAQItABQABgAIAAAA&#10;IQC2gziS/gAAAOEBAAATAAAAAAAAAAAAAAAAAAAAAABbQ29udGVudF9UeXBlc10ueG1sUEsBAi0A&#10;FAAGAAgAAAAhADj9If/WAAAAlAEAAAsAAAAAAAAAAAAAAAAALwEAAF9yZWxzLy5yZWxzUEsBAi0A&#10;FAAGAAgAAAAhAA1FXr3jAQAAsQMAAA4AAAAAAAAAAAAAAAAALgIAAGRycy9lMm9Eb2MueG1sUEsB&#10;Ai0AFAAGAAgAAAAhAONwcpbgAAAACQEAAA8AAAAAAAAAAAAAAAAAPQQAAGRycy9kb3ducmV2Lnht&#10;bFBLBQYAAAAABAAEAPMAAABKBQAAAAA=&#10;" fillcolor="black" stroked="f">
                <w10:wrap anchorx="page"/>
              </v:rect>
            </w:pict>
          </mc:Fallback>
        </mc:AlternateConten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разі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будь-яких</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змін</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у</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статусі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платника</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податків</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Сторони</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зобов'язані</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повідомити</w:t>
      </w:r>
      <w:r w:rsidRPr="00D26074">
        <w:rPr>
          <w:rFonts w:ascii="Times New Roman" w:eastAsia="Times New Roman" w:hAnsi="Times New Roman" w:cs="Times New Roman"/>
          <w:spacing w:val="-5"/>
          <w:sz w:val="24"/>
          <w:szCs w:val="24"/>
          <w:lang w:eastAsia="en-US"/>
        </w:rPr>
        <w:t xml:space="preserve"> </w:t>
      </w:r>
      <w:r w:rsidRPr="00D26074">
        <w:rPr>
          <w:rFonts w:ascii="Times New Roman" w:eastAsia="Times New Roman" w:hAnsi="Times New Roman" w:cs="Times New Roman"/>
          <w:sz w:val="24"/>
          <w:szCs w:val="24"/>
          <w:lang w:eastAsia="en-US"/>
        </w:rPr>
        <w:t xml:space="preserve">одна одну про такі зміни протягом трьох робочих днів з дати таких змін рекомендованим листом з </w:t>
      </w:r>
      <w:r w:rsidRPr="00D26074">
        <w:rPr>
          <w:rFonts w:ascii="Times New Roman" w:eastAsia="Times New Roman" w:hAnsi="Times New Roman" w:cs="Times New Roman"/>
          <w:spacing w:val="-2"/>
          <w:sz w:val="24"/>
          <w:szCs w:val="24"/>
          <w:lang w:eastAsia="en-US"/>
        </w:rPr>
        <w:t>повідомленням.</w:t>
      </w:r>
    </w:p>
    <w:p w14:paraId="044E4CA8" w14:textId="77777777" w:rsidR="00D26074" w:rsidRPr="00D26074" w:rsidRDefault="00D26074" w:rsidP="00D26074">
      <w:pPr>
        <w:widowControl w:val="0"/>
        <w:numPr>
          <w:ilvl w:val="1"/>
          <w:numId w:val="12"/>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Цей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Договір</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разом</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усіма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додатками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доповненнями,</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складений</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за</w:t>
      </w:r>
      <w:r w:rsidRPr="00D26074">
        <w:rPr>
          <w:rFonts w:ascii="Times New Roman" w:eastAsia="Times New Roman" w:hAnsi="Times New Roman" w:cs="Times New Roman"/>
          <w:spacing w:val="-6"/>
          <w:sz w:val="24"/>
          <w:lang w:eastAsia="en-US"/>
        </w:rPr>
        <w:t xml:space="preserve"> </w:t>
      </w:r>
      <w:r w:rsidRPr="00D26074">
        <w:rPr>
          <w:rFonts w:ascii="Times New Roman" w:eastAsia="Times New Roman" w:hAnsi="Times New Roman" w:cs="Times New Roman"/>
          <w:sz w:val="24"/>
          <w:lang w:eastAsia="en-US"/>
        </w:rPr>
        <w:t>повного розуміння Сторонами предмета та умов Договору.</w:t>
      </w:r>
    </w:p>
    <w:p w14:paraId="4ADF7E74" w14:textId="77777777" w:rsidR="00D26074" w:rsidRPr="00D26074" w:rsidRDefault="00D26074" w:rsidP="00D26074">
      <w:pPr>
        <w:widowControl w:val="0"/>
        <w:autoSpaceDE w:val="0"/>
        <w:autoSpaceDN w:val="0"/>
        <w:spacing w:after="0" w:line="240" w:lineRule="auto"/>
        <w:ind w:right="5"/>
        <w:jc w:val="both"/>
        <w:rPr>
          <w:rFonts w:ascii="Times New Roman" w:eastAsia="Times New Roman" w:hAnsi="Times New Roman" w:cs="Times New Roman"/>
          <w:sz w:val="24"/>
          <w:lang w:eastAsia="en-US"/>
        </w:rPr>
        <w:sectPr w:rsidR="00D26074" w:rsidRPr="00D26074">
          <w:headerReference w:type="default" r:id="rId17"/>
          <w:pgSz w:w="11910" w:h="16840"/>
          <w:pgMar w:top="1080" w:right="560" w:bottom="280" w:left="1280" w:header="759" w:footer="0" w:gutter="0"/>
          <w:cols w:space="720"/>
        </w:sectPr>
      </w:pPr>
    </w:p>
    <w:p w14:paraId="7B031588" w14:textId="77777777" w:rsidR="00D26074" w:rsidRPr="00D26074" w:rsidRDefault="00D26074" w:rsidP="00D26074">
      <w:pPr>
        <w:widowControl w:val="0"/>
        <w:autoSpaceDE w:val="0"/>
        <w:autoSpaceDN w:val="0"/>
        <w:spacing w:before="153" w:after="0" w:line="240" w:lineRule="auto"/>
        <w:ind w:right="5"/>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lastRenderedPageBreak/>
        <w:t>Споживач</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розуміє</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погоджується</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з</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тим,</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що</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отримав</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повну,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достовірну</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та</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достатню інформацію, необхідну для підписання Договору.</w:t>
      </w:r>
    </w:p>
    <w:p w14:paraId="405E0A1A" w14:textId="77777777" w:rsidR="00D26074" w:rsidRDefault="00D26074" w:rsidP="00D26074">
      <w:pPr>
        <w:widowControl w:val="0"/>
        <w:numPr>
          <w:ilvl w:val="1"/>
          <w:numId w:val="12"/>
        </w:numPr>
        <w:tabs>
          <w:tab w:val="left" w:pos="1348"/>
        </w:tabs>
        <w:autoSpaceDE w:val="0"/>
        <w:autoSpaceDN w:val="0"/>
        <w:spacing w:after="0" w:line="240" w:lineRule="auto"/>
        <w:ind w:right="5" w:firstLine="661"/>
        <w:jc w:val="both"/>
        <w:rPr>
          <w:rFonts w:ascii="Times New Roman" w:eastAsia="Times New Roman" w:hAnsi="Times New Roman" w:cs="Times New Roman"/>
          <w:sz w:val="24"/>
          <w:lang w:eastAsia="en-US"/>
        </w:rPr>
      </w:pPr>
      <w:r w:rsidRPr="00D26074">
        <w:rPr>
          <w:rFonts w:ascii="Times New Roman" w:eastAsia="Times New Roman" w:hAnsi="Times New Roman" w:cs="Times New Roman"/>
          <w:sz w:val="24"/>
          <w:lang w:eastAsia="en-US"/>
        </w:rPr>
        <w:t>Підписанням цього Договору Споживач підтверджує, що йому завчасно Постачальником</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була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надана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повна</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інформація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і</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роз’яснення</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щодо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умов</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цього</w:t>
      </w:r>
      <w:r w:rsidRPr="00D26074">
        <w:rPr>
          <w:rFonts w:ascii="Times New Roman" w:eastAsia="Times New Roman" w:hAnsi="Times New Roman" w:cs="Times New Roman"/>
          <w:spacing w:val="-5"/>
          <w:sz w:val="24"/>
          <w:lang w:eastAsia="en-US"/>
        </w:rPr>
        <w:t xml:space="preserve"> </w:t>
      </w:r>
      <w:r w:rsidRPr="00D26074">
        <w:rPr>
          <w:rFonts w:ascii="Times New Roman" w:eastAsia="Times New Roman" w:hAnsi="Times New Roman" w:cs="Times New Roman"/>
          <w:sz w:val="24"/>
          <w:lang w:eastAsia="en-US"/>
        </w:rPr>
        <w:t>Договору.</w:t>
      </w:r>
    </w:p>
    <w:p w14:paraId="72B65F7C" w14:textId="77777777" w:rsidR="00A77EE1" w:rsidRDefault="00A77EE1" w:rsidP="00A77EE1">
      <w:pPr>
        <w:widowControl w:val="0"/>
        <w:tabs>
          <w:tab w:val="left" w:pos="1348"/>
        </w:tabs>
        <w:autoSpaceDE w:val="0"/>
        <w:autoSpaceDN w:val="0"/>
        <w:spacing w:after="0" w:line="240" w:lineRule="auto"/>
        <w:ind w:right="5"/>
        <w:jc w:val="both"/>
        <w:rPr>
          <w:rFonts w:ascii="Times New Roman" w:eastAsia="Times New Roman" w:hAnsi="Times New Roman" w:cs="Times New Roman"/>
          <w:sz w:val="24"/>
          <w:lang w:eastAsia="en-US"/>
        </w:rPr>
      </w:pPr>
    </w:p>
    <w:p w14:paraId="597A024B" w14:textId="77777777" w:rsidR="00D26074" w:rsidRPr="00D26074" w:rsidRDefault="00D26074" w:rsidP="00A77EE1">
      <w:pPr>
        <w:widowControl w:val="0"/>
        <w:numPr>
          <w:ilvl w:val="1"/>
          <w:numId w:val="31"/>
        </w:numPr>
        <w:tabs>
          <w:tab w:val="left" w:pos="1701"/>
        </w:tabs>
        <w:autoSpaceDE w:val="0"/>
        <w:autoSpaceDN w:val="0"/>
        <w:spacing w:after="0" w:line="240" w:lineRule="auto"/>
        <w:ind w:left="1312" w:hanging="886"/>
        <w:jc w:val="center"/>
        <w:outlineLvl w:val="1"/>
        <w:rPr>
          <w:rFonts w:ascii="Times New Roman" w:eastAsia="Times New Roman" w:hAnsi="Times New Roman" w:cs="Times New Roman"/>
          <w:b/>
          <w:bCs/>
          <w:sz w:val="28"/>
          <w:szCs w:val="28"/>
          <w:lang w:eastAsia="en-US"/>
        </w:rPr>
      </w:pPr>
      <w:r w:rsidRPr="00D26074">
        <w:rPr>
          <w:rFonts w:ascii="Times New Roman" w:eastAsia="Times New Roman" w:hAnsi="Times New Roman" w:cs="Times New Roman"/>
          <w:b/>
          <w:bCs/>
          <w:sz w:val="28"/>
          <w:szCs w:val="28"/>
          <w:lang w:eastAsia="en-US"/>
        </w:rPr>
        <w:t>Адреси</w:t>
      </w:r>
      <w:r w:rsidRPr="00D26074">
        <w:rPr>
          <w:rFonts w:ascii="Times New Roman" w:eastAsia="Times New Roman" w:hAnsi="Times New Roman" w:cs="Times New Roman"/>
          <w:b/>
          <w:bCs/>
          <w:spacing w:val="-7"/>
          <w:sz w:val="28"/>
          <w:szCs w:val="28"/>
          <w:lang w:eastAsia="en-US"/>
        </w:rPr>
        <w:t xml:space="preserve"> </w:t>
      </w:r>
      <w:r w:rsidRPr="00D26074">
        <w:rPr>
          <w:rFonts w:ascii="Times New Roman" w:eastAsia="Times New Roman" w:hAnsi="Times New Roman" w:cs="Times New Roman"/>
          <w:b/>
          <w:bCs/>
          <w:sz w:val="28"/>
          <w:szCs w:val="28"/>
          <w:lang w:eastAsia="en-US"/>
        </w:rPr>
        <w:t>та</w:t>
      </w:r>
      <w:r w:rsidRPr="00D26074">
        <w:rPr>
          <w:rFonts w:ascii="Times New Roman" w:eastAsia="Times New Roman" w:hAnsi="Times New Roman" w:cs="Times New Roman"/>
          <w:b/>
          <w:bCs/>
          <w:spacing w:val="-6"/>
          <w:sz w:val="28"/>
          <w:szCs w:val="28"/>
          <w:lang w:eastAsia="en-US"/>
        </w:rPr>
        <w:t xml:space="preserve"> </w:t>
      </w:r>
      <w:r w:rsidRPr="00D26074">
        <w:rPr>
          <w:rFonts w:ascii="Times New Roman" w:eastAsia="Times New Roman" w:hAnsi="Times New Roman" w:cs="Times New Roman"/>
          <w:b/>
          <w:bCs/>
          <w:sz w:val="28"/>
          <w:szCs w:val="28"/>
          <w:lang w:eastAsia="en-US"/>
        </w:rPr>
        <w:t>реквізити</w:t>
      </w:r>
      <w:r w:rsidRPr="00D26074">
        <w:rPr>
          <w:rFonts w:ascii="Times New Roman" w:eastAsia="Times New Roman" w:hAnsi="Times New Roman" w:cs="Times New Roman"/>
          <w:b/>
          <w:bCs/>
          <w:spacing w:val="-5"/>
          <w:sz w:val="28"/>
          <w:szCs w:val="28"/>
          <w:lang w:eastAsia="en-US"/>
        </w:rPr>
        <w:t xml:space="preserve"> </w:t>
      </w:r>
      <w:r w:rsidRPr="00D26074">
        <w:rPr>
          <w:rFonts w:ascii="Times New Roman" w:eastAsia="Times New Roman" w:hAnsi="Times New Roman" w:cs="Times New Roman"/>
          <w:b/>
          <w:bCs/>
          <w:spacing w:val="-2"/>
          <w:sz w:val="28"/>
          <w:szCs w:val="28"/>
          <w:lang w:eastAsia="en-US"/>
        </w:rPr>
        <w:t>сторін</w:t>
      </w:r>
    </w:p>
    <w:p w14:paraId="38B6E6F7" w14:textId="77777777" w:rsidR="00D26074" w:rsidRPr="00D26074" w:rsidRDefault="00D26074" w:rsidP="00D26074">
      <w:pPr>
        <w:widowControl w:val="0"/>
        <w:autoSpaceDE w:val="0"/>
        <w:autoSpaceDN w:val="0"/>
        <w:spacing w:after="0" w:line="240" w:lineRule="auto"/>
        <w:rPr>
          <w:rFonts w:ascii="Times New Roman" w:eastAsia="Times New Roman" w:hAnsi="Times New Roman" w:cs="Times New Roman"/>
          <w:b/>
          <w:sz w:val="16"/>
          <w:szCs w:val="24"/>
          <w:lang w:eastAsia="en-US"/>
        </w:rPr>
      </w:pPr>
    </w:p>
    <w:p w14:paraId="5BC764E6" w14:textId="77777777" w:rsidR="00D26074" w:rsidRPr="00D26074" w:rsidRDefault="00D26074" w:rsidP="00A77EE1">
      <w:pPr>
        <w:widowControl w:val="0"/>
        <w:tabs>
          <w:tab w:val="left" w:pos="5224"/>
        </w:tabs>
        <w:autoSpaceDE w:val="0"/>
        <w:autoSpaceDN w:val="0"/>
        <w:spacing w:before="90" w:after="0" w:line="240" w:lineRule="auto"/>
        <w:ind w:right="487"/>
        <w:jc w:val="center"/>
        <w:rPr>
          <w:rFonts w:ascii="Times New Roman" w:eastAsia="Times New Roman" w:hAnsi="Times New Roman" w:cs="Times New Roman"/>
          <w:b/>
          <w:sz w:val="24"/>
          <w:lang w:eastAsia="en-US"/>
        </w:rPr>
      </w:pPr>
      <w:r w:rsidRPr="00D26074">
        <w:rPr>
          <w:rFonts w:ascii="Times New Roman" w:eastAsia="Times New Roman" w:hAnsi="Times New Roman" w:cs="Times New Roman"/>
          <w:b/>
          <w:spacing w:val="-2"/>
          <w:sz w:val="24"/>
          <w:lang w:eastAsia="en-US"/>
        </w:rPr>
        <w:t>ПОСТАЧАЛЬНИК</w:t>
      </w:r>
      <w:r w:rsidRPr="00D26074">
        <w:rPr>
          <w:rFonts w:ascii="Times New Roman" w:eastAsia="Times New Roman" w:hAnsi="Times New Roman" w:cs="Times New Roman"/>
          <w:b/>
          <w:sz w:val="24"/>
          <w:lang w:eastAsia="en-US"/>
        </w:rPr>
        <w:tab/>
      </w:r>
      <w:r w:rsidRPr="00D26074">
        <w:rPr>
          <w:rFonts w:ascii="Times New Roman" w:eastAsia="Times New Roman" w:hAnsi="Times New Roman" w:cs="Times New Roman"/>
          <w:b/>
          <w:spacing w:val="-2"/>
          <w:sz w:val="24"/>
          <w:lang w:eastAsia="en-US"/>
        </w:rPr>
        <w:t>СПОЖИВАЧ</w:t>
      </w:r>
    </w:p>
    <w:p w14:paraId="0B76BD39" w14:textId="77777777" w:rsidR="00D26074" w:rsidRPr="00D26074" w:rsidRDefault="00D26074" w:rsidP="00A77EE1">
      <w:pPr>
        <w:widowControl w:val="0"/>
        <w:tabs>
          <w:tab w:val="left" w:pos="5145"/>
          <w:tab w:val="left" w:pos="9340"/>
        </w:tabs>
        <w:autoSpaceDE w:val="0"/>
        <w:autoSpaceDN w:val="0"/>
        <w:spacing w:after="0" w:line="276" w:lineRule="exact"/>
        <w:ind w:right="564"/>
        <w:jc w:val="right"/>
        <w:rPr>
          <w:rFonts w:ascii="Times New Roman" w:eastAsia="Times New Roman" w:hAnsi="Times New Roman" w:cs="Times New Roman"/>
          <w:sz w:val="24"/>
          <w:lang w:eastAsia="en-US"/>
        </w:rPr>
      </w:pPr>
      <w:r w:rsidRPr="00D26074">
        <w:rPr>
          <w:rFonts w:ascii="Times New Roman" w:eastAsia="Times New Roman" w:hAnsi="Times New Roman" w:cs="Times New Roman"/>
          <w:b/>
          <w:sz w:val="24"/>
          <w:lang w:eastAsia="en-US"/>
        </w:rPr>
        <w:tab/>
      </w:r>
      <w:r w:rsidRPr="00D26074">
        <w:rPr>
          <w:rFonts w:ascii="Times New Roman" w:eastAsia="Times New Roman" w:hAnsi="Times New Roman" w:cs="Times New Roman"/>
          <w:sz w:val="24"/>
          <w:u w:val="single"/>
          <w:lang w:eastAsia="en-US"/>
        </w:rPr>
        <w:tab/>
      </w:r>
    </w:p>
    <w:p w14:paraId="6545FC3C" w14:textId="77777777" w:rsidR="00D26074" w:rsidRPr="00D26074" w:rsidRDefault="00D26074" w:rsidP="00A77EE1">
      <w:pPr>
        <w:widowControl w:val="0"/>
        <w:tabs>
          <w:tab w:val="left" w:pos="4339"/>
          <w:tab w:val="left" w:pos="8535"/>
        </w:tabs>
        <w:autoSpaceDE w:val="0"/>
        <w:autoSpaceDN w:val="0"/>
        <w:spacing w:after="0" w:line="276" w:lineRule="exact"/>
        <w:ind w:right="564"/>
        <w:jc w:val="right"/>
        <w:rPr>
          <w:rFonts w:ascii="Times New Roman" w:eastAsia="Times New Roman" w:hAnsi="Times New Roman" w:cs="Times New Roman"/>
          <w:sz w:val="24"/>
          <w:lang w:eastAsia="en-US"/>
        </w:rPr>
      </w:pPr>
    </w:p>
    <w:p w14:paraId="48EA8368" w14:textId="77777777" w:rsidR="00D26074" w:rsidRPr="00D26074" w:rsidRDefault="00D26074" w:rsidP="00A77EE1">
      <w:pPr>
        <w:widowControl w:val="0"/>
        <w:tabs>
          <w:tab w:val="left" w:pos="3999"/>
          <w:tab w:val="left" w:pos="8194"/>
        </w:tabs>
        <w:autoSpaceDE w:val="0"/>
        <w:autoSpaceDN w:val="0"/>
        <w:spacing w:after="0" w:line="240" w:lineRule="auto"/>
        <w:ind w:right="564"/>
        <w:jc w:val="right"/>
        <w:rPr>
          <w:rFonts w:ascii="Times New Roman" w:eastAsia="Times New Roman" w:hAnsi="Times New Roman" w:cs="Times New Roman"/>
          <w:b/>
          <w:sz w:val="24"/>
          <w:lang w:eastAsia="en-US"/>
        </w:rPr>
      </w:pPr>
      <w:r w:rsidRPr="00D26074">
        <w:rPr>
          <w:rFonts w:ascii="Times New Roman" w:eastAsia="Times New Roman" w:hAnsi="Times New Roman" w:cs="Times New Roman"/>
          <w:b/>
          <w:sz w:val="24"/>
          <w:lang w:eastAsia="en-US"/>
        </w:rPr>
        <w:tab/>
      </w:r>
      <w:r w:rsidRPr="00D26074">
        <w:rPr>
          <w:rFonts w:ascii="Times New Roman" w:eastAsia="Times New Roman" w:hAnsi="Times New Roman" w:cs="Times New Roman"/>
          <w:b/>
          <w:sz w:val="24"/>
          <w:u w:val="single"/>
          <w:lang w:eastAsia="en-US"/>
        </w:rPr>
        <w:tab/>
      </w:r>
    </w:p>
    <w:p w14:paraId="67BFFF0D" w14:textId="77777777" w:rsidR="00D26074" w:rsidRPr="00D26074" w:rsidRDefault="00D26074" w:rsidP="00A77EE1">
      <w:pPr>
        <w:widowControl w:val="0"/>
        <w:autoSpaceDE w:val="0"/>
        <w:autoSpaceDN w:val="0"/>
        <w:spacing w:after="0" w:line="240" w:lineRule="auto"/>
        <w:jc w:val="right"/>
        <w:rPr>
          <w:rFonts w:ascii="Times New Roman" w:eastAsia="Times New Roman" w:hAnsi="Times New Roman" w:cs="Times New Roman"/>
          <w:sz w:val="24"/>
          <w:lang w:eastAsia="en-US"/>
        </w:rPr>
        <w:sectPr w:rsidR="00D26074" w:rsidRPr="00D26074">
          <w:headerReference w:type="default" r:id="rId18"/>
          <w:pgSz w:w="11910" w:h="16840"/>
          <w:pgMar w:top="1080" w:right="560" w:bottom="280" w:left="1280" w:header="759" w:footer="0" w:gutter="0"/>
          <w:cols w:space="720"/>
        </w:sectPr>
      </w:pPr>
    </w:p>
    <w:p w14:paraId="4BA8807F" w14:textId="77777777" w:rsidR="00D26074" w:rsidRPr="00D26074" w:rsidRDefault="00D26074" w:rsidP="00A77EE1">
      <w:pPr>
        <w:widowControl w:val="0"/>
        <w:autoSpaceDE w:val="0"/>
        <w:autoSpaceDN w:val="0"/>
        <w:spacing w:before="1" w:after="0" w:line="240" w:lineRule="auto"/>
        <w:rPr>
          <w:rFonts w:ascii="Times New Roman" w:eastAsia="Times New Roman" w:hAnsi="Times New Roman" w:cs="Times New Roman"/>
          <w:spacing w:val="-2"/>
          <w:sz w:val="24"/>
          <w:szCs w:val="24"/>
          <w:lang w:eastAsia="en-US"/>
        </w:rPr>
      </w:pPr>
    </w:p>
    <w:p w14:paraId="1A565BC2" w14:textId="77777777" w:rsidR="00D26074" w:rsidRPr="00D26074" w:rsidRDefault="00D26074" w:rsidP="00A77EE1">
      <w:pPr>
        <w:widowControl w:val="0"/>
        <w:autoSpaceDE w:val="0"/>
        <w:autoSpaceDN w:val="0"/>
        <w:spacing w:before="1"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Поштова</w:t>
      </w:r>
      <w:r w:rsidRPr="00D26074">
        <w:rPr>
          <w:rFonts w:ascii="Times New Roman" w:eastAsia="Times New Roman" w:hAnsi="Times New Roman" w:cs="Times New Roman"/>
          <w:spacing w:val="-3"/>
          <w:sz w:val="24"/>
          <w:szCs w:val="24"/>
          <w:lang w:eastAsia="en-US"/>
        </w:rPr>
        <w:t xml:space="preserve"> </w:t>
      </w:r>
      <w:r w:rsidRPr="00D26074">
        <w:rPr>
          <w:rFonts w:ascii="Times New Roman" w:eastAsia="Times New Roman" w:hAnsi="Times New Roman" w:cs="Times New Roman"/>
          <w:spacing w:val="-2"/>
          <w:sz w:val="24"/>
          <w:szCs w:val="24"/>
          <w:lang w:eastAsia="en-US"/>
        </w:rPr>
        <w:t>адреса:</w:t>
      </w:r>
    </w:p>
    <w:p w14:paraId="7E0AF039" w14:textId="77777777" w:rsidR="00D26074" w:rsidRPr="00D26074" w:rsidRDefault="00D26074" w:rsidP="00A77EE1">
      <w:pPr>
        <w:widowControl w:val="0"/>
        <w:tabs>
          <w:tab w:val="left" w:pos="4520"/>
        </w:tabs>
        <w:autoSpaceDE w:val="0"/>
        <w:autoSpaceDN w:val="0"/>
        <w:spacing w:after="0" w:line="276" w:lineRule="exact"/>
        <w:rPr>
          <w:rFonts w:ascii="Times New Roman" w:eastAsia="Times New Roman" w:hAnsi="Times New Roman" w:cs="Times New Roman"/>
          <w:b/>
          <w:sz w:val="24"/>
          <w:lang w:eastAsia="en-US"/>
        </w:rPr>
      </w:pPr>
      <w:r w:rsidRPr="00D26074">
        <w:rPr>
          <w:rFonts w:ascii="Times New Roman" w:eastAsia="Times New Roman" w:hAnsi="Times New Roman" w:cs="Times New Roman"/>
          <w:lang w:eastAsia="en-US"/>
        </w:rPr>
        <w:br w:type="column"/>
      </w:r>
      <w:r w:rsidRPr="00D26074">
        <w:rPr>
          <w:rFonts w:ascii="Times New Roman" w:eastAsia="Times New Roman" w:hAnsi="Times New Roman" w:cs="Times New Roman"/>
          <w:b/>
          <w:sz w:val="24"/>
          <w:lang w:eastAsia="en-US"/>
        </w:rPr>
        <w:t xml:space="preserve">(код ЕІС - </w:t>
      </w:r>
      <w:r w:rsidRPr="00D26074">
        <w:rPr>
          <w:rFonts w:ascii="Times New Roman" w:eastAsia="Times New Roman" w:hAnsi="Times New Roman" w:cs="Times New Roman"/>
          <w:b/>
          <w:sz w:val="24"/>
          <w:u w:val="single"/>
          <w:lang w:eastAsia="en-US"/>
        </w:rPr>
        <w:tab/>
      </w:r>
      <w:r w:rsidRPr="00D26074">
        <w:rPr>
          <w:rFonts w:ascii="Times New Roman" w:eastAsia="Times New Roman" w:hAnsi="Times New Roman" w:cs="Times New Roman"/>
          <w:b/>
          <w:spacing w:val="-10"/>
          <w:sz w:val="24"/>
          <w:lang w:eastAsia="en-US"/>
        </w:rPr>
        <w:t>)</w:t>
      </w:r>
    </w:p>
    <w:p w14:paraId="04AEB73E" w14:textId="77777777" w:rsidR="00D26074" w:rsidRPr="00D26074" w:rsidRDefault="00D26074" w:rsidP="00A77EE1">
      <w:pPr>
        <w:widowControl w:val="0"/>
        <w:autoSpaceDE w:val="0"/>
        <w:autoSpaceDN w:val="0"/>
        <w:spacing w:before="10" w:after="0" w:line="240" w:lineRule="auto"/>
        <w:rPr>
          <w:rFonts w:ascii="Times New Roman" w:eastAsia="Times New Roman" w:hAnsi="Times New Roman" w:cs="Times New Roman"/>
          <w:b/>
          <w:sz w:val="23"/>
          <w:szCs w:val="24"/>
          <w:lang w:eastAsia="en-US"/>
        </w:rPr>
      </w:pPr>
    </w:p>
    <w:p w14:paraId="3DB874CE" w14:textId="77777777" w:rsidR="00D26074" w:rsidRPr="00D26074" w:rsidRDefault="00D26074" w:rsidP="00A77EE1">
      <w:pPr>
        <w:widowControl w:val="0"/>
        <w:tabs>
          <w:tab w:val="left" w:pos="4319"/>
        </w:tabs>
        <w:autoSpaceDE w:val="0"/>
        <w:autoSpaceDN w:val="0"/>
        <w:spacing w:before="1"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 xml:space="preserve">Поштова </w:t>
      </w:r>
      <w:r w:rsidRPr="00D26074">
        <w:rPr>
          <w:rFonts w:ascii="Times New Roman" w:eastAsia="Times New Roman" w:hAnsi="Times New Roman" w:cs="Times New Roman"/>
          <w:sz w:val="24"/>
          <w:szCs w:val="24"/>
          <w:lang w:eastAsia="en-US"/>
        </w:rPr>
        <w:t xml:space="preserve">адреса: </w:t>
      </w:r>
      <w:r w:rsidRPr="00D26074">
        <w:rPr>
          <w:rFonts w:ascii="Times New Roman" w:eastAsia="Times New Roman" w:hAnsi="Times New Roman" w:cs="Times New Roman"/>
          <w:sz w:val="24"/>
          <w:szCs w:val="24"/>
          <w:u w:val="single"/>
          <w:lang w:eastAsia="en-US"/>
        </w:rPr>
        <w:tab/>
      </w:r>
    </w:p>
    <w:p w14:paraId="6865CDE9"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lang w:eastAsia="en-US"/>
        </w:rPr>
        <w:sectPr w:rsidR="00D26074" w:rsidRPr="00D26074">
          <w:type w:val="continuous"/>
          <w:pgSz w:w="11910" w:h="16840"/>
          <w:pgMar w:top="1080" w:right="560" w:bottom="280" w:left="1280" w:header="759" w:footer="0" w:gutter="0"/>
          <w:cols w:num="2" w:space="720" w:equalWidth="0">
            <w:col w:w="4155" w:space="755"/>
            <w:col w:w="5160"/>
          </w:cols>
        </w:sectPr>
      </w:pPr>
    </w:p>
    <w:p w14:paraId="24996400" w14:textId="77777777" w:rsidR="00D26074" w:rsidRPr="00D26074" w:rsidRDefault="00D26074" w:rsidP="00A77EE1">
      <w:pPr>
        <w:widowControl w:val="0"/>
        <w:tabs>
          <w:tab w:val="left" w:pos="5057"/>
          <w:tab w:val="left" w:pos="9252"/>
        </w:tabs>
        <w:autoSpaceDE w:val="0"/>
        <w:autoSpaceDN w:val="0"/>
        <w:spacing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_______________________</w:t>
      </w:r>
      <w:r w:rsidRPr="00D26074">
        <w:rPr>
          <w:rFonts w:ascii="Times New Roman" w:eastAsia="Times New Roman" w:hAnsi="Times New Roman" w:cs="Times New Roman"/>
          <w:sz w:val="24"/>
          <w:szCs w:val="24"/>
          <w:lang w:eastAsia="en-US"/>
        </w:rPr>
        <w:tab/>
      </w:r>
      <w:r w:rsidRPr="00D26074">
        <w:rPr>
          <w:rFonts w:ascii="Times New Roman" w:eastAsia="Times New Roman" w:hAnsi="Times New Roman" w:cs="Times New Roman"/>
          <w:sz w:val="24"/>
          <w:szCs w:val="24"/>
          <w:u w:val="single"/>
          <w:lang w:eastAsia="en-US"/>
        </w:rPr>
        <w:tab/>
      </w:r>
    </w:p>
    <w:p w14:paraId="2B9E0D3F"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lang w:eastAsia="en-US"/>
        </w:rPr>
        <w:sectPr w:rsidR="00D26074" w:rsidRPr="00D26074">
          <w:type w:val="continuous"/>
          <w:pgSz w:w="11910" w:h="16840"/>
          <w:pgMar w:top="1080" w:right="560" w:bottom="280" w:left="1280" w:header="759" w:footer="0" w:gutter="0"/>
          <w:cols w:space="720"/>
        </w:sectPr>
      </w:pPr>
    </w:p>
    <w:p w14:paraId="696EFB08"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 xml:space="preserve">Рахунок </w:t>
      </w:r>
      <w:r w:rsidRPr="00D26074">
        <w:rPr>
          <w:rFonts w:ascii="Times New Roman" w:eastAsia="Times New Roman" w:hAnsi="Times New Roman" w:cs="Times New Roman"/>
          <w:spacing w:val="-5"/>
          <w:sz w:val="24"/>
          <w:szCs w:val="24"/>
          <w:lang w:eastAsia="en-US"/>
        </w:rPr>
        <w:t>№:</w:t>
      </w:r>
      <w:r w:rsidRPr="00D26074">
        <w:rPr>
          <w:rFonts w:ascii="Times New Roman" w:eastAsia="Times New Roman" w:hAnsi="Times New Roman" w:cs="Times New Roman"/>
          <w:sz w:val="24"/>
          <w:szCs w:val="24"/>
          <w:lang w:eastAsia="en-US"/>
        </w:rPr>
        <w:t>_____________</w:t>
      </w:r>
    </w:p>
    <w:p w14:paraId="61A1573E"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в</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z w:val="24"/>
          <w:szCs w:val="24"/>
          <w:lang w:eastAsia="en-US"/>
        </w:rPr>
        <w:t>____________</w:t>
      </w:r>
    </w:p>
    <w:p w14:paraId="059CD09A"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Код</w:t>
      </w:r>
      <w:r w:rsidRPr="00D26074">
        <w:rPr>
          <w:rFonts w:ascii="Times New Roman" w:eastAsia="Times New Roman" w:hAnsi="Times New Roman" w:cs="Times New Roman"/>
          <w:spacing w:val="-12"/>
          <w:sz w:val="24"/>
          <w:szCs w:val="24"/>
          <w:lang w:eastAsia="en-US"/>
        </w:rPr>
        <w:t xml:space="preserve"> </w:t>
      </w:r>
      <w:r w:rsidRPr="00D26074">
        <w:rPr>
          <w:rFonts w:ascii="Times New Roman" w:eastAsia="Times New Roman" w:hAnsi="Times New Roman" w:cs="Times New Roman"/>
          <w:sz w:val="24"/>
          <w:szCs w:val="24"/>
          <w:lang w:eastAsia="en-US"/>
        </w:rPr>
        <w:t>ЄДРПОУ:</w:t>
      </w:r>
      <w:r w:rsidRPr="00D26074">
        <w:rPr>
          <w:rFonts w:ascii="Times New Roman" w:eastAsia="Times New Roman" w:hAnsi="Times New Roman" w:cs="Times New Roman"/>
          <w:spacing w:val="-11"/>
          <w:sz w:val="24"/>
          <w:szCs w:val="24"/>
          <w:lang w:eastAsia="en-US"/>
        </w:rPr>
        <w:t xml:space="preserve"> </w:t>
      </w:r>
      <w:r w:rsidRPr="00D26074">
        <w:rPr>
          <w:rFonts w:ascii="Times New Roman" w:eastAsia="Times New Roman" w:hAnsi="Times New Roman" w:cs="Times New Roman"/>
          <w:spacing w:val="-2"/>
          <w:sz w:val="24"/>
          <w:szCs w:val="24"/>
          <w:lang w:eastAsia="en-US"/>
        </w:rPr>
        <w:t>___________</w:t>
      </w:r>
    </w:p>
    <w:p w14:paraId="6BFB46B6"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ІПН:</w:t>
      </w:r>
      <w:r w:rsidRPr="00D26074">
        <w:rPr>
          <w:rFonts w:ascii="Times New Roman" w:eastAsia="Times New Roman" w:hAnsi="Times New Roman" w:cs="Times New Roman"/>
          <w:spacing w:val="-10"/>
          <w:sz w:val="24"/>
          <w:szCs w:val="24"/>
          <w:lang w:eastAsia="en-US"/>
        </w:rPr>
        <w:t xml:space="preserve"> </w:t>
      </w:r>
      <w:r w:rsidRPr="00D26074">
        <w:rPr>
          <w:rFonts w:ascii="Times New Roman" w:eastAsia="Times New Roman" w:hAnsi="Times New Roman" w:cs="Times New Roman"/>
          <w:spacing w:val="-2"/>
          <w:sz w:val="24"/>
          <w:szCs w:val="24"/>
          <w:lang w:eastAsia="en-US"/>
        </w:rPr>
        <w:t>_________</w:t>
      </w:r>
    </w:p>
    <w:p w14:paraId="21D498C0"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pacing w:val="-2"/>
          <w:sz w:val="24"/>
          <w:szCs w:val="24"/>
          <w:lang w:eastAsia="en-US"/>
        </w:rPr>
        <w:t>Телефон:</w:t>
      </w:r>
      <w:r w:rsidRPr="00D26074">
        <w:rPr>
          <w:rFonts w:ascii="Times New Roman" w:eastAsia="Times New Roman" w:hAnsi="Times New Roman" w:cs="Times New Roman"/>
          <w:spacing w:val="4"/>
          <w:sz w:val="24"/>
          <w:szCs w:val="24"/>
          <w:lang w:eastAsia="en-US"/>
        </w:rPr>
        <w:t xml:space="preserve"> </w:t>
      </w:r>
      <w:r w:rsidRPr="00D26074">
        <w:rPr>
          <w:rFonts w:ascii="Times New Roman" w:eastAsia="Times New Roman" w:hAnsi="Times New Roman" w:cs="Times New Roman"/>
          <w:spacing w:val="-2"/>
          <w:sz w:val="24"/>
          <w:szCs w:val="24"/>
          <w:lang w:eastAsia="en-US"/>
        </w:rPr>
        <w:t>____________</w:t>
      </w:r>
    </w:p>
    <w:p w14:paraId="73F4AF20"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E-</w:t>
      </w:r>
      <w:proofErr w:type="spellStart"/>
      <w:r w:rsidRPr="00D26074">
        <w:rPr>
          <w:rFonts w:ascii="Times New Roman" w:eastAsia="Times New Roman" w:hAnsi="Times New Roman" w:cs="Times New Roman"/>
          <w:sz w:val="24"/>
          <w:szCs w:val="24"/>
          <w:lang w:eastAsia="en-US"/>
        </w:rPr>
        <w:t>mail</w:t>
      </w:r>
      <w:proofErr w:type="spellEnd"/>
      <w:r w:rsidRPr="00D26074">
        <w:rPr>
          <w:rFonts w:ascii="Times New Roman" w:eastAsia="Times New Roman" w:hAnsi="Times New Roman" w:cs="Times New Roman"/>
          <w:sz w:val="24"/>
          <w:szCs w:val="24"/>
          <w:lang w:eastAsia="en-US"/>
        </w:rPr>
        <w:t>:</w:t>
      </w:r>
      <w:r w:rsidRPr="00D26074">
        <w:rPr>
          <w:rFonts w:ascii="Times New Roman" w:eastAsia="Times New Roman" w:hAnsi="Times New Roman" w:cs="Times New Roman"/>
          <w:spacing w:val="-15"/>
          <w:sz w:val="24"/>
          <w:szCs w:val="24"/>
          <w:lang w:eastAsia="en-US"/>
        </w:rPr>
        <w:t xml:space="preserve"> </w:t>
      </w:r>
      <w:r w:rsidRPr="00D26074">
        <w:rPr>
          <w:rFonts w:ascii="Times New Roman" w:eastAsia="Times New Roman" w:hAnsi="Times New Roman" w:cs="Times New Roman"/>
          <w:spacing w:val="-2"/>
          <w:sz w:val="24"/>
          <w:szCs w:val="24"/>
          <w:u w:val="single"/>
          <w:lang w:eastAsia="en-US"/>
        </w:rPr>
        <w:t>___________</w:t>
      </w:r>
    </w:p>
    <w:p w14:paraId="0CEF535E"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p>
    <w:p w14:paraId="545DF0A0" w14:textId="77777777" w:rsidR="00D26074" w:rsidRPr="00D26074" w:rsidRDefault="00D26074" w:rsidP="00A77EE1">
      <w:pPr>
        <w:widowControl w:val="0"/>
        <w:autoSpaceDE w:val="0"/>
        <w:autoSpaceDN w:val="0"/>
        <w:spacing w:after="0" w:line="240" w:lineRule="auto"/>
        <w:rPr>
          <w:rFonts w:ascii="Times New Roman" w:eastAsia="Times New Roman" w:hAnsi="Times New Roman" w:cs="Times New Roman"/>
          <w:lang w:eastAsia="en-US"/>
        </w:rPr>
      </w:pPr>
      <w:r w:rsidRPr="00D26074">
        <w:rPr>
          <w:rFonts w:ascii="Times New Roman" w:eastAsia="Times New Roman" w:hAnsi="Times New Roman" w:cs="Times New Roman"/>
          <w:sz w:val="24"/>
          <w:u w:val="single"/>
          <w:lang w:eastAsia="en-US"/>
        </w:rPr>
        <w:tab/>
        <w:t>___________</w:t>
      </w:r>
      <w:r w:rsidRPr="00D26074">
        <w:rPr>
          <w:rFonts w:ascii="Times New Roman" w:eastAsia="Times New Roman" w:hAnsi="Times New Roman" w:cs="Times New Roman"/>
          <w:spacing w:val="-2"/>
          <w:sz w:val="24"/>
          <w:lang w:eastAsia="en-US"/>
        </w:rPr>
        <w:t>/</w:t>
      </w:r>
      <w:r w:rsidRPr="00D26074">
        <w:rPr>
          <w:rFonts w:ascii="Times New Roman" w:eastAsia="Times New Roman" w:hAnsi="Times New Roman" w:cs="Times New Roman"/>
          <w:b/>
          <w:spacing w:val="-2"/>
          <w:sz w:val="24"/>
          <w:lang w:eastAsia="en-US"/>
        </w:rPr>
        <w:t>___________</w:t>
      </w:r>
      <w:r w:rsidRPr="00D26074">
        <w:rPr>
          <w:rFonts w:ascii="Times New Roman" w:eastAsia="Times New Roman" w:hAnsi="Times New Roman" w:cs="Times New Roman"/>
          <w:spacing w:val="-4"/>
          <w:sz w:val="24"/>
          <w:lang w:eastAsia="en-US"/>
        </w:rPr>
        <w:t>/</w:t>
      </w:r>
      <w:r w:rsidRPr="00D26074">
        <w:rPr>
          <w:rFonts w:ascii="Times New Roman" w:eastAsia="Times New Roman" w:hAnsi="Times New Roman" w:cs="Times New Roman"/>
          <w:sz w:val="24"/>
          <w:lang w:eastAsia="en-US"/>
        </w:rPr>
        <w:tab/>
        <w:t xml:space="preserve">                            </w:t>
      </w:r>
    </w:p>
    <w:p w14:paraId="32E4FBCC" w14:textId="77777777" w:rsidR="00D26074" w:rsidRPr="00D26074" w:rsidRDefault="00D26074" w:rsidP="00A77EE1">
      <w:pPr>
        <w:widowControl w:val="0"/>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br w:type="column"/>
      </w:r>
      <w:r w:rsidRPr="00D26074">
        <w:rPr>
          <w:rFonts w:ascii="Times New Roman" w:eastAsia="Times New Roman" w:hAnsi="Times New Roman" w:cs="Times New Roman"/>
          <w:spacing w:val="-2"/>
          <w:sz w:val="24"/>
          <w:szCs w:val="24"/>
          <w:lang w:eastAsia="en-US"/>
        </w:rPr>
        <w:t xml:space="preserve">Рахунок </w:t>
      </w:r>
      <w:r w:rsidRPr="00D26074">
        <w:rPr>
          <w:rFonts w:ascii="Times New Roman" w:eastAsia="Times New Roman" w:hAnsi="Times New Roman" w:cs="Times New Roman"/>
          <w:spacing w:val="-5"/>
          <w:sz w:val="24"/>
          <w:szCs w:val="24"/>
          <w:lang w:eastAsia="en-US"/>
        </w:rPr>
        <w:t>№:</w:t>
      </w:r>
    </w:p>
    <w:p w14:paraId="159C9A80" w14:textId="77777777" w:rsidR="00D26074" w:rsidRPr="00D26074" w:rsidRDefault="00D26074" w:rsidP="00A77EE1">
      <w:pPr>
        <w:widowControl w:val="0"/>
        <w:tabs>
          <w:tab w:val="left" w:pos="4387"/>
        </w:tabs>
        <w:autoSpaceDE w:val="0"/>
        <w:autoSpaceDN w:val="0"/>
        <w:spacing w:after="0" w:line="276"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 xml:space="preserve">IBAN </w:t>
      </w:r>
      <w:r w:rsidRPr="00D26074">
        <w:rPr>
          <w:rFonts w:ascii="Times New Roman" w:eastAsia="Times New Roman" w:hAnsi="Times New Roman" w:cs="Times New Roman"/>
          <w:sz w:val="24"/>
          <w:szCs w:val="24"/>
          <w:u w:val="single"/>
          <w:lang w:eastAsia="en-US"/>
        </w:rPr>
        <w:tab/>
      </w:r>
    </w:p>
    <w:p w14:paraId="33DFEEBA" w14:textId="77777777" w:rsidR="00D26074" w:rsidRPr="00D26074" w:rsidRDefault="00D26074" w:rsidP="00A77EE1">
      <w:pPr>
        <w:widowControl w:val="0"/>
        <w:tabs>
          <w:tab w:val="left" w:pos="4342"/>
          <w:tab w:val="left" w:pos="4395"/>
        </w:tabs>
        <w:autoSpaceDE w:val="0"/>
        <w:autoSpaceDN w:val="0"/>
        <w:spacing w:after="0" w:line="240" w:lineRule="auto"/>
        <w:ind w:right="738"/>
        <w:jc w:val="both"/>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 xml:space="preserve">в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lang w:eastAsia="en-US"/>
        </w:rPr>
        <w:t xml:space="preserve"> Код ЄДРПОУ: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lang w:eastAsia="en-US"/>
        </w:rPr>
        <w:t xml:space="preserve"> ІПН: </w:t>
      </w:r>
      <w:r w:rsidRPr="00D26074">
        <w:rPr>
          <w:rFonts w:ascii="Times New Roman" w:eastAsia="Times New Roman" w:hAnsi="Times New Roman" w:cs="Times New Roman"/>
          <w:sz w:val="24"/>
          <w:szCs w:val="24"/>
          <w:u w:val="single"/>
          <w:lang w:eastAsia="en-US"/>
        </w:rPr>
        <w:tab/>
      </w:r>
      <w:r w:rsidRPr="00D26074">
        <w:rPr>
          <w:rFonts w:ascii="Times New Roman" w:eastAsia="Times New Roman" w:hAnsi="Times New Roman" w:cs="Times New Roman"/>
          <w:sz w:val="24"/>
          <w:szCs w:val="24"/>
          <w:u w:val="single"/>
          <w:lang w:eastAsia="en-US"/>
        </w:rPr>
        <w:tab/>
        <w:t xml:space="preserve"> </w:t>
      </w:r>
    </w:p>
    <w:p w14:paraId="30D62153" w14:textId="77777777" w:rsidR="00D26074" w:rsidRPr="00D26074" w:rsidRDefault="00D26074" w:rsidP="00A77EE1">
      <w:pPr>
        <w:widowControl w:val="0"/>
        <w:tabs>
          <w:tab w:val="left" w:pos="4388"/>
        </w:tabs>
        <w:autoSpaceDE w:val="0"/>
        <w:autoSpaceDN w:val="0"/>
        <w:spacing w:after="0" w:line="275" w:lineRule="exact"/>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 xml:space="preserve">Телефон: </w:t>
      </w:r>
      <w:r w:rsidRPr="00D26074">
        <w:rPr>
          <w:rFonts w:ascii="Times New Roman" w:eastAsia="Times New Roman" w:hAnsi="Times New Roman" w:cs="Times New Roman"/>
          <w:sz w:val="24"/>
          <w:szCs w:val="24"/>
          <w:u w:val="single"/>
          <w:lang w:eastAsia="en-US"/>
        </w:rPr>
        <w:tab/>
      </w:r>
    </w:p>
    <w:p w14:paraId="21C93922" w14:textId="77777777" w:rsidR="00D26074" w:rsidRPr="00D26074" w:rsidRDefault="00D26074" w:rsidP="00A77EE1">
      <w:pPr>
        <w:widowControl w:val="0"/>
        <w:tabs>
          <w:tab w:val="left" w:pos="4460"/>
        </w:tabs>
        <w:autoSpaceDE w:val="0"/>
        <w:autoSpaceDN w:val="0"/>
        <w:spacing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w w:val="95"/>
          <w:sz w:val="24"/>
          <w:szCs w:val="24"/>
          <w:lang w:eastAsia="en-US"/>
        </w:rPr>
        <w:t>E-</w:t>
      </w:r>
      <w:proofErr w:type="spellStart"/>
      <w:r w:rsidRPr="00D26074">
        <w:rPr>
          <w:rFonts w:ascii="Times New Roman" w:eastAsia="Times New Roman" w:hAnsi="Times New Roman" w:cs="Times New Roman"/>
          <w:spacing w:val="-2"/>
          <w:sz w:val="24"/>
          <w:szCs w:val="24"/>
          <w:lang w:eastAsia="en-US"/>
        </w:rPr>
        <w:t>mail</w:t>
      </w:r>
      <w:proofErr w:type="spellEnd"/>
      <w:r w:rsidRPr="00D26074">
        <w:rPr>
          <w:rFonts w:ascii="Times New Roman" w:eastAsia="Times New Roman" w:hAnsi="Times New Roman" w:cs="Times New Roman"/>
          <w:spacing w:val="-2"/>
          <w:sz w:val="24"/>
          <w:szCs w:val="24"/>
          <w:lang w:eastAsia="en-US"/>
        </w:rPr>
        <w:t>:</w:t>
      </w:r>
      <w:r w:rsidRPr="00D26074">
        <w:rPr>
          <w:rFonts w:ascii="Times New Roman" w:eastAsia="Times New Roman" w:hAnsi="Times New Roman" w:cs="Times New Roman"/>
          <w:sz w:val="24"/>
          <w:szCs w:val="24"/>
          <w:u w:val="single"/>
          <w:lang w:eastAsia="en-US"/>
        </w:rPr>
        <w:tab/>
      </w:r>
    </w:p>
    <w:p w14:paraId="3FA187DF" w14:textId="77777777" w:rsidR="00A77EE1" w:rsidRDefault="00A77EE1" w:rsidP="00A77EE1">
      <w:pPr>
        <w:widowControl w:val="0"/>
        <w:tabs>
          <w:tab w:val="left" w:pos="4460"/>
        </w:tabs>
        <w:autoSpaceDE w:val="0"/>
        <w:autoSpaceDN w:val="0"/>
        <w:spacing w:after="0" w:line="240" w:lineRule="auto"/>
        <w:rPr>
          <w:rFonts w:ascii="Times New Roman" w:eastAsia="Times New Roman" w:hAnsi="Times New Roman" w:cs="Times New Roman"/>
          <w:sz w:val="24"/>
          <w:szCs w:val="24"/>
          <w:lang w:eastAsia="en-US"/>
        </w:rPr>
      </w:pPr>
      <w:r w:rsidRPr="00D26074">
        <w:rPr>
          <w:rFonts w:ascii="Times New Roman" w:eastAsia="Times New Roman" w:hAnsi="Times New Roman" w:cs="Times New Roman"/>
          <w:sz w:val="24"/>
          <w:szCs w:val="24"/>
          <w:lang w:eastAsia="en-US"/>
        </w:rPr>
        <w:t>__________________/____________</w:t>
      </w:r>
    </w:p>
    <w:p w14:paraId="32E64A88" w14:textId="77777777" w:rsidR="00D26074" w:rsidRPr="00D26074" w:rsidRDefault="00D26074" w:rsidP="00A77EE1">
      <w:pPr>
        <w:widowControl w:val="0"/>
        <w:tabs>
          <w:tab w:val="left" w:pos="4460"/>
        </w:tabs>
        <w:autoSpaceDE w:val="0"/>
        <w:autoSpaceDN w:val="0"/>
        <w:spacing w:after="0" w:line="240" w:lineRule="auto"/>
        <w:rPr>
          <w:rFonts w:ascii="Times New Roman" w:eastAsia="Times New Roman" w:hAnsi="Times New Roman" w:cs="Times New Roman"/>
          <w:sz w:val="24"/>
          <w:szCs w:val="24"/>
          <w:lang w:eastAsia="en-US"/>
        </w:rPr>
      </w:pPr>
    </w:p>
    <w:p w14:paraId="47C6190D" w14:textId="77777777" w:rsidR="00A77EE1" w:rsidRPr="00D26074" w:rsidRDefault="00A77EE1" w:rsidP="00D26074">
      <w:pPr>
        <w:widowControl w:val="0"/>
        <w:tabs>
          <w:tab w:val="left" w:pos="4460"/>
        </w:tabs>
        <w:autoSpaceDE w:val="0"/>
        <w:autoSpaceDN w:val="0"/>
        <w:spacing w:after="0" w:line="240" w:lineRule="auto"/>
        <w:rPr>
          <w:rFonts w:ascii="Times New Roman" w:eastAsia="Times New Roman" w:hAnsi="Times New Roman" w:cs="Times New Roman"/>
          <w:sz w:val="24"/>
          <w:szCs w:val="24"/>
          <w:lang w:eastAsia="en-US"/>
        </w:rPr>
        <w:sectPr w:rsidR="00A77EE1" w:rsidRPr="00D26074">
          <w:type w:val="continuous"/>
          <w:pgSz w:w="11910" w:h="16840"/>
          <w:pgMar w:top="1080" w:right="560" w:bottom="280" w:left="1280" w:header="759" w:footer="0" w:gutter="0"/>
          <w:cols w:num="2" w:space="720" w:equalWidth="0">
            <w:col w:w="3771" w:space="1139"/>
            <w:col w:w="5160"/>
          </w:cols>
        </w:sectPr>
      </w:pPr>
    </w:p>
    <w:p w14:paraId="15BBD2CE" w14:textId="77777777" w:rsidR="00A77EE1" w:rsidRPr="00A77EE1" w:rsidRDefault="00A77EE1" w:rsidP="00A77EE1">
      <w:pPr>
        <w:widowControl w:val="0"/>
        <w:autoSpaceDE w:val="0"/>
        <w:autoSpaceDN w:val="0"/>
        <w:spacing w:before="1" w:after="0" w:line="240" w:lineRule="auto"/>
        <w:rPr>
          <w:rFonts w:ascii="Times New Roman" w:eastAsia="Times New Roman" w:hAnsi="Times New Roman" w:cs="Times New Roman"/>
          <w:sz w:val="20"/>
          <w:szCs w:val="24"/>
          <w:lang w:eastAsia="en-US"/>
        </w:rPr>
      </w:pPr>
    </w:p>
    <w:p w14:paraId="6192DC76" w14:textId="77777777" w:rsidR="00D26074" w:rsidRPr="00D26074" w:rsidRDefault="00D26074" w:rsidP="00A77EE1">
      <w:pPr>
        <w:widowControl w:val="0"/>
        <w:autoSpaceDE w:val="0"/>
        <w:autoSpaceDN w:val="0"/>
        <w:spacing w:before="1" w:after="0" w:line="240" w:lineRule="auto"/>
        <w:rPr>
          <w:rFonts w:ascii="Times New Roman" w:eastAsia="Times New Roman" w:hAnsi="Times New Roman" w:cs="Times New Roman"/>
          <w:sz w:val="20"/>
          <w:szCs w:val="24"/>
          <w:lang w:eastAsia="en-US"/>
        </w:rPr>
      </w:pPr>
    </w:p>
    <w:sectPr w:rsidR="00D26074" w:rsidRPr="00D26074" w:rsidSect="00D26074">
      <w:headerReference w:type="default" r:id="rId19"/>
      <w:pgSz w:w="11910" w:h="16840"/>
      <w:pgMar w:top="142" w:right="5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4E50" w14:textId="77777777" w:rsidR="007F10C6" w:rsidRDefault="007F10C6" w:rsidP="00C54B79">
      <w:pPr>
        <w:spacing w:after="0" w:line="240" w:lineRule="auto"/>
      </w:pPr>
      <w:r>
        <w:separator/>
      </w:r>
    </w:p>
  </w:endnote>
  <w:endnote w:type="continuationSeparator" w:id="0">
    <w:p w14:paraId="2C39940E" w14:textId="77777777" w:rsidR="007F10C6" w:rsidRDefault="007F10C6" w:rsidP="00C5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auto"/>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584B" w14:textId="77777777" w:rsidR="007F10C6" w:rsidRDefault="007F10C6" w:rsidP="00C54B79">
      <w:pPr>
        <w:spacing w:after="0" w:line="240" w:lineRule="auto"/>
      </w:pPr>
      <w:r>
        <w:separator/>
      </w:r>
    </w:p>
  </w:footnote>
  <w:footnote w:type="continuationSeparator" w:id="0">
    <w:p w14:paraId="5530E695" w14:textId="77777777" w:rsidR="007F10C6" w:rsidRDefault="007F10C6" w:rsidP="00C54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E46C" w14:textId="3E7DBB57" w:rsidR="00D26074" w:rsidRDefault="00D26074">
    <w:pPr>
      <w:pStyle w:val="af1"/>
      <w:spacing w:line="14" w:lineRule="auto"/>
      <w:ind w:left="0" w:firstLine="0"/>
      <w:rPr>
        <w:sz w:val="20"/>
      </w:rPr>
    </w:pPr>
    <w:r>
      <w:rPr>
        <w:noProof/>
        <w:lang w:eastAsia="uk-UA"/>
      </w:rPr>
      <mc:AlternateContent>
        <mc:Choice Requires="wps">
          <w:drawing>
            <wp:anchor distT="0" distB="0" distL="114300" distR="114300" simplePos="0" relativeHeight="251659264" behindDoc="1" locked="0" layoutInCell="1" allowOverlap="1" wp14:anchorId="54E2F92E" wp14:editId="227E320E">
              <wp:simplePos x="0" y="0"/>
              <wp:positionH relativeFrom="page">
                <wp:posOffset>3882390</wp:posOffset>
              </wp:positionH>
              <wp:positionV relativeFrom="page">
                <wp:posOffset>469265</wp:posOffset>
              </wp:positionV>
              <wp:extent cx="16002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6007D" w14:textId="324C249E" w:rsidR="00D26074" w:rsidRDefault="00D26074">
                          <w:pPr>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F92E" id="_x0000_t202" coordsize="21600,21600" o:spt="202" path="m,l,21600r21600,l21600,xe">
              <v:stroke joinstyle="miter"/>
              <v:path gradientshapeok="t" o:connecttype="rect"/>
            </v:shapetype>
            <v:shape id="docshape2" o:spid="_x0000_s1026" type="#_x0000_t202" style="position:absolute;margin-left:305.7pt;margin-top:36.95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GoPciPfAAAACgEAAA8AAABkcnMvZG93bnJldi54bWxMj8FOwzAQRO9I/IO1SNyoHYoMTeNUFYIT&#10;EiINhx6deJtYjdchdtvw95gTHFfzNPO22MxuYGecgvWkIFsIYEitN5Y6BZ/1690TsBA1GT14QgXf&#10;GGBTXl8VOjf+QhWed7FjqYRCrhX0MY4556Ht0emw8CNSyg5+cjqmc+q4mfQllbuB3wshudOW0kKv&#10;R3zusT3uTk7Bdk/Vi/16bz6qQ2XreiXoTR6Vur2Zt2tgEef4B8OvflKHMjk1/kQmsEGBzLKHhCp4&#10;XK6AJUAupQTWJFIIAbws+P8Xyh8AAAD//wMAUEsBAi0AFAAGAAgAAAAhALaDOJL+AAAA4QEAABMA&#10;AAAAAAAAAAAAAAAAAAAAAFtDb250ZW50X1R5cGVzXS54bWxQSwECLQAUAAYACAAAACEAOP0h/9YA&#10;AACUAQAACwAAAAAAAAAAAAAAAAAvAQAAX3JlbHMvLnJlbHNQSwECLQAUAAYACAAAACEAoLjh+tQB&#10;AACQAwAADgAAAAAAAAAAAAAAAAAuAgAAZHJzL2Uyb0RvYy54bWxQSwECLQAUAAYACAAAACEAag9y&#10;I98AAAAKAQAADwAAAAAAAAAAAAAAAAAuBAAAZHJzL2Rvd25yZXYueG1sUEsFBgAAAAAEAAQA8wAA&#10;ADoFAAAAAA==&#10;" filled="f" stroked="f">
              <v:textbox inset="0,0,0,0">
                <w:txbxContent>
                  <w:p w14:paraId="28E6007D" w14:textId="324C249E" w:rsidR="00D26074" w:rsidRDefault="00D26074">
                    <w:pPr>
                      <w:spacing w:line="244" w:lineRule="exact"/>
                    </w:pPr>
                  </w:p>
                </w:txbxContent>
              </v:textbox>
              <w10:wrap anchorx="page" anchory="page"/>
            </v:shape>
          </w:pict>
        </mc:Fallback>
      </mc:AlternateContent>
    </w:r>
    <w:r w:rsidR="002A33D8">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6BC2" w14:textId="77777777" w:rsidR="00D26074" w:rsidRDefault="00D26074">
    <w:pPr>
      <w:pStyle w:val="af1"/>
      <w:spacing w:line="14" w:lineRule="auto"/>
      <w:ind w:left="0" w:firstLine="0"/>
      <w:rPr>
        <w:sz w:val="20"/>
      </w:rPr>
    </w:pPr>
    <w:r>
      <w:rPr>
        <w:noProof/>
        <w:lang w:eastAsia="uk-UA"/>
      </w:rPr>
      <mc:AlternateContent>
        <mc:Choice Requires="wps">
          <w:drawing>
            <wp:anchor distT="0" distB="0" distL="114300" distR="114300" simplePos="0" relativeHeight="251660288" behindDoc="1" locked="0" layoutInCell="1" allowOverlap="1" wp14:anchorId="5E52FC7B" wp14:editId="30ACD9C5">
              <wp:simplePos x="0" y="0"/>
              <wp:positionH relativeFrom="page">
                <wp:posOffset>3870960</wp:posOffset>
              </wp:positionH>
              <wp:positionV relativeFrom="page">
                <wp:posOffset>469265</wp:posOffset>
              </wp:positionV>
              <wp:extent cx="168275" cy="16573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B246" w14:textId="77777777" w:rsidR="00D26074" w:rsidRDefault="00D26074">
                          <w:pPr>
                            <w:spacing w:line="244" w:lineRule="exact"/>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FC7B" id="_x0000_t202" coordsize="21600,21600" o:spt="202" path="m,l,21600r21600,l21600,xe">
              <v:stroke joinstyle="miter"/>
              <v:path gradientshapeok="t" o:connecttype="rect"/>
            </v:shapetype>
            <v:shape id="docshape11" o:spid="_x0000_s1027" type="#_x0000_t202" style="position:absolute;margin-left:304.8pt;margin-top:36.95pt;width:13.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nQ2AEAAJcDAAAOAAAAZHJzL2Uyb0RvYy54bWysU8tu2zAQvBfoPxC817Jd2AkEy0GaIEWB&#10;tA2Q9gPWFCURlbjskrbkfn2XlOT0cSt6IVZ8zM7MjnY3Q9eKkyZv0BZytVhKoa3C0ti6kF+/PLy5&#10;lsIHsCW0aHUhz9rLm/3rV7ve5XqNDbalJsEg1ue9K2QTgsuzzKtGd+AX6LTlwwqpg8CfVGclQc/o&#10;XZutl8tt1iOVjlBp73n3fjyU+4RfVVqFz1XldRBtIZlbSCul9RDXbL+DvCZwjVETDfgHFh0Yy00v&#10;UPcQQBzJ/AXVGUXosQoLhV2GVWWUThpYzWr5h5rnBpxOWtgc7y42+f8Hqz6dnt0TiTC8w4EHmER4&#10;94jqmxcW7xqwtb4lwr7RUHLjVbQs653Pp6fRap/7CHLoP2LJQ4ZjwAQ0VNRFV1inYHQewPliuh6C&#10;ULHl9np9tZFC8dFqu7l6u0kdIJ8fO/LhvcZOxKKQxDNN4HB69CGSgXy+EntZfDBtm+ba2t82+GLc&#10;SeQj35F5GA6DMOWkLGo5YHlmNYRjWjjdXDRIP6ToOSmF9N+PQFqK9oNlR2Ks5oLm4jAXYBU/LWSQ&#10;Yizvwhi/oyNTN4w8em7xll2rTFL0wmKiy9NPQqekxnj9+p1uvfxP+58AAAD//wMAUEsDBBQABgAI&#10;AAAAIQCfcfGa3gAAAAoBAAAPAAAAZHJzL2Rvd25yZXYueG1sTI/BTsMwEETvSP0Haytxo3apZEiI&#10;U1UITkiINBw4OrGbWI3XIXbb8PcsJ3pczdPM22I7+4Gd7RRdQAXrlQBmsQ3GYafgs369ewQWk0aj&#10;h4BWwY+NsC0XN4XOTbhgZc/71DEqwZhrBX1KY855bHvrdVyF0SJlhzB5neicOm4mfaFyP/B7IST3&#10;2iEt9Hq0z71tj/uTV7D7wurFfb83H9WhcnWdCXyTR6Vul/PuCViyc/qH4U+f1KEkpyac0EQ2KJAi&#10;k4QqeNhkwAiQG7kG1hAphABeFvz6hfIXAAD//wMAUEsBAi0AFAAGAAgAAAAhALaDOJL+AAAA4QEA&#10;ABMAAAAAAAAAAAAAAAAAAAAAAFtDb250ZW50X1R5cGVzXS54bWxQSwECLQAUAAYACAAAACEAOP0h&#10;/9YAAACUAQAACwAAAAAAAAAAAAAAAAAvAQAAX3JlbHMvLnJlbHNQSwECLQAUAAYACAAAACEAXKap&#10;0NgBAACXAwAADgAAAAAAAAAAAAAAAAAuAgAAZHJzL2Uyb0RvYy54bWxQSwECLQAUAAYACAAAACEA&#10;n3Hxmt4AAAAKAQAADwAAAAAAAAAAAAAAAAAyBAAAZHJzL2Rvd25yZXYueG1sUEsFBgAAAAAEAAQA&#10;8wAAAD0FAAAAAA==&#10;" filled="f" stroked="f">
              <v:textbox inset="0,0,0,0">
                <w:txbxContent>
                  <w:p w14:paraId="0CC2B246" w14:textId="77777777" w:rsidR="00D26074" w:rsidRDefault="00D26074">
                    <w:pPr>
                      <w:spacing w:line="244" w:lineRule="exact"/>
                    </w:pPr>
                    <w:r>
                      <w:rPr>
                        <w:spacing w:val="-5"/>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CF0D" w14:textId="77777777" w:rsidR="00D26074" w:rsidRDefault="00D26074">
    <w:pPr>
      <w:pStyle w:val="af1"/>
      <w:spacing w:line="14" w:lineRule="auto"/>
      <w:ind w:left="0" w:firstLine="0"/>
      <w:rPr>
        <w:sz w:val="20"/>
      </w:rPr>
    </w:pPr>
    <w:r>
      <w:rPr>
        <w:noProof/>
        <w:lang w:eastAsia="uk-UA"/>
      </w:rPr>
      <mc:AlternateContent>
        <mc:Choice Requires="wps">
          <w:drawing>
            <wp:anchor distT="0" distB="0" distL="114300" distR="114300" simplePos="0" relativeHeight="251661312" behindDoc="1" locked="0" layoutInCell="1" allowOverlap="1" wp14:anchorId="722B214C" wp14:editId="7BA94C6E">
              <wp:simplePos x="0" y="0"/>
              <wp:positionH relativeFrom="page">
                <wp:posOffset>3870960</wp:posOffset>
              </wp:positionH>
              <wp:positionV relativeFrom="page">
                <wp:posOffset>469265</wp:posOffset>
              </wp:positionV>
              <wp:extent cx="168275" cy="165735"/>
              <wp:effectExtent l="0" t="0" r="0" b="0"/>
              <wp:wrapNone/>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6696" w14:textId="77777777" w:rsidR="00D26074" w:rsidRDefault="00D26074" w:rsidP="00D26074">
                          <w:pPr>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14C" id="_x0000_t202" coordsize="21600,21600" o:spt="202" path="m,l,21600r21600,l21600,xe">
              <v:stroke joinstyle="miter"/>
              <v:path gradientshapeok="t" o:connecttype="rect"/>
            </v:shapetype>
            <v:shape id="docshape15" o:spid="_x0000_s1028" type="#_x0000_t202" style="position:absolute;margin-left:304.8pt;margin-top:36.95pt;width:13.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Yu2gEAAJcDAAAOAAAAZHJzL2Uyb0RvYy54bWysU8tu2zAQvBfoPxC817Jd2AkEy0GaIEWB&#10;tA2Q9gMoipKISlx2l7bkfn2XlOX0cSt6IVZ8zM7MjnY3Y9+Jo0Gy4Aq5WiylME5DZV1TyK9fHt5c&#10;S0FBuUp14EwhT4bkzf71q93gc7OGFrrKoGAQR/ngC9mG4PMsI92aXtECvHF8WAP2KvAnNlmFamD0&#10;vsvWy+U2GwArj6ANEe/eT4dyn/Dr2ujwua7JBNEVkrmFtGJay7hm+53KG1S+tfpMQ/0Di15Zx00v&#10;UPcqKHFA+xdUbzUCQR0WGvoM6tpqkzSwmtXyDzXPrfImaWFzyF9sov8Hqz8dn/0TijC+g5EHmESQ&#10;fwT9jYSDu1a5xtwiwtAaVXHjVbQsGzzl56fRasopgpTDR6h4yOoQIAGNNfbRFdYpGJ0HcLqYbsYg&#10;dGy5vV5fbaTQfLTabq7eblIHlc+PPVJ4b6AXsSgk8kwTuDo+UohkVD5fib0cPNiuS3Pt3G8bfDHu&#10;JPKR78Q8jOUobFXIdewbtZRQnVgNwpQWTjcXLeAPKQZOSiHp+0GhkaL74NiRGKu5wLko50I5zU8L&#10;GaSYyrswxe/g0TYtI0+eO7hl12qbFL2wONPl6Seh56TGeP36nW69/E/7nwAAAP//AwBQSwMEFAAG&#10;AAgAAAAhAJ9x8ZreAAAACgEAAA8AAABkcnMvZG93bnJldi54bWxMj8FOwzAQRO9I/QdrK3Gjdqlk&#10;SIhTVQhOSIg0HDg6sZtYjdchdtvw9ywnelzN08zbYjv7gZ3tFF1ABeuVAGaxDcZhp+Czfr17BBaT&#10;RqOHgFbBj42wLRc3hc5NuGBlz/vUMSrBmGsFfUpjznlse+t1XIXRImWHMHmd6Jw6biZ9oXI/8Hsh&#10;JPfaIS30erTPvW2P+5NXsPvC6sV9vzcf1aFydZ0JfJNHpW6X8+4JWLJz+ofhT5/UoSSnJpzQRDYo&#10;kCKThCp42GTACJAbuQbWECmEAF4W/PqF8hcAAP//AwBQSwECLQAUAAYACAAAACEAtoM4kv4AAADh&#10;AQAAEwAAAAAAAAAAAAAAAAAAAAAAW0NvbnRlbnRfVHlwZXNdLnhtbFBLAQItABQABgAIAAAAIQA4&#10;/SH/1gAAAJQBAAALAAAAAAAAAAAAAAAAAC8BAABfcmVscy8ucmVsc1BLAQItABQABgAIAAAAIQCJ&#10;sVYu2gEAAJcDAAAOAAAAAAAAAAAAAAAAAC4CAABkcnMvZTJvRG9jLnhtbFBLAQItABQABgAIAAAA&#10;IQCfcfGa3gAAAAoBAAAPAAAAAAAAAAAAAAAAADQEAABkcnMvZG93bnJldi54bWxQSwUGAAAAAAQA&#10;BADzAAAAPwUAAAAA&#10;" filled="f" stroked="f">
              <v:textbox inset="0,0,0,0">
                <w:txbxContent>
                  <w:p w14:paraId="76E96696" w14:textId="77777777" w:rsidR="00D26074" w:rsidRDefault="00D26074" w:rsidP="00D26074">
                    <w:pPr>
                      <w:spacing w:line="244" w:lineRule="exac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418" w14:textId="77777777" w:rsidR="00D26074" w:rsidRDefault="00D26074" w:rsidP="00C54B79">
    <w:pPr>
      <w:pStyle w:val="ad"/>
      <w:tabs>
        <w:tab w:val="clear" w:pos="4819"/>
        <w:tab w:val="clear" w:pos="9639"/>
        <w:tab w:val="left" w:pos="7635"/>
      </w:tabs>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3" w15:restartNumberingAfterBreak="0">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6"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8"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9"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1" w15:restartNumberingAfterBreak="0">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15:restartNumberingAfterBreak="0">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3"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5"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7"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19" w15:restartNumberingAfterBreak="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2"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3"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5" w15:restartNumberingAfterBreak="0">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6" w15:restartNumberingAfterBreak="0">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7"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28" w15:restartNumberingAfterBreak="0">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9" w15:restartNumberingAfterBreak="0">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0"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5716095">
    <w:abstractNumId w:val="1"/>
  </w:num>
  <w:num w:numId="2" w16cid:durableId="1339036763">
    <w:abstractNumId w:val="17"/>
  </w:num>
  <w:num w:numId="3" w16cid:durableId="28648838">
    <w:abstractNumId w:val="4"/>
  </w:num>
  <w:num w:numId="4" w16cid:durableId="1246915171">
    <w:abstractNumId w:val="15"/>
  </w:num>
  <w:num w:numId="5" w16cid:durableId="2126463210">
    <w:abstractNumId w:val="9"/>
  </w:num>
  <w:num w:numId="6" w16cid:durableId="882599415">
    <w:abstractNumId w:val="23"/>
  </w:num>
  <w:num w:numId="7" w16cid:durableId="1546136370">
    <w:abstractNumId w:val="0"/>
  </w:num>
  <w:num w:numId="8" w16cid:durableId="680203625">
    <w:abstractNumId w:val="30"/>
  </w:num>
  <w:num w:numId="9" w16cid:durableId="217858580">
    <w:abstractNumId w:val="13"/>
  </w:num>
  <w:num w:numId="10" w16cid:durableId="756440514">
    <w:abstractNumId w:val="20"/>
  </w:num>
  <w:num w:numId="11" w16cid:durableId="591818371">
    <w:abstractNumId w:val="6"/>
  </w:num>
  <w:num w:numId="12" w16cid:durableId="67656028">
    <w:abstractNumId w:val="16"/>
  </w:num>
  <w:num w:numId="13" w16cid:durableId="1563099328">
    <w:abstractNumId w:val="3"/>
  </w:num>
  <w:num w:numId="14" w16cid:durableId="60832872">
    <w:abstractNumId w:val="11"/>
  </w:num>
  <w:num w:numId="15" w16cid:durableId="155921310">
    <w:abstractNumId w:val="10"/>
  </w:num>
  <w:num w:numId="16" w16cid:durableId="206920703">
    <w:abstractNumId w:val="28"/>
  </w:num>
  <w:num w:numId="17" w16cid:durableId="450630559">
    <w:abstractNumId w:val="26"/>
  </w:num>
  <w:num w:numId="18" w16cid:durableId="608852480">
    <w:abstractNumId w:val="21"/>
  </w:num>
  <w:num w:numId="19" w16cid:durableId="260720237">
    <w:abstractNumId w:val="25"/>
  </w:num>
  <w:num w:numId="20" w16cid:durableId="272247438">
    <w:abstractNumId w:val="8"/>
  </w:num>
  <w:num w:numId="21" w16cid:durableId="1081564296">
    <w:abstractNumId w:val="14"/>
  </w:num>
  <w:num w:numId="22" w16cid:durableId="179782871">
    <w:abstractNumId w:val="22"/>
  </w:num>
  <w:num w:numId="23" w16cid:durableId="385102539">
    <w:abstractNumId w:val="19"/>
  </w:num>
  <w:num w:numId="24" w16cid:durableId="155001682">
    <w:abstractNumId w:val="7"/>
  </w:num>
  <w:num w:numId="25" w16cid:durableId="166290988">
    <w:abstractNumId w:val="5"/>
  </w:num>
  <w:num w:numId="26" w16cid:durableId="1644845269">
    <w:abstractNumId w:val="2"/>
  </w:num>
  <w:num w:numId="27" w16cid:durableId="1296063950">
    <w:abstractNumId w:val="29"/>
  </w:num>
  <w:num w:numId="28" w16cid:durableId="1518424668">
    <w:abstractNumId w:val="18"/>
  </w:num>
  <w:num w:numId="29" w16cid:durableId="2091727664">
    <w:abstractNumId w:val="24"/>
  </w:num>
  <w:num w:numId="30" w16cid:durableId="901335459">
    <w:abstractNumId w:val="12"/>
  </w:num>
  <w:num w:numId="31" w16cid:durableId="3332652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1"/>
    <w:rsid w:val="00023D14"/>
    <w:rsid w:val="00051446"/>
    <w:rsid w:val="00051A0E"/>
    <w:rsid w:val="00065BD6"/>
    <w:rsid w:val="00067D8A"/>
    <w:rsid w:val="00070D9B"/>
    <w:rsid w:val="000A33C6"/>
    <w:rsid w:val="00112DB6"/>
    <w:rsid w:val="00117D97"/>
    <w:rsid w:val="00150C12"/>
    <w:rsid w:val="00152FAB"/>
    <w:rsid w:val="00161AE3"/>
    <w:rsid w:val="00170133"/>
    <w:rsid w:val="001B5B0C"/>
    <w:rsid w:val="001D7C37"/>
    <w:rsid w:val="00224D34"/>
    <w:rsid w:val="002500C1"/>
    <w:rsid w:val="00297AD7"/>
    <w:rsid w:val="002A33D8"/>
    <w:rsid w:val="002C18F3"/>
    <w:rsid w:val="002C4784"/>
    <w:rsid w:val="002F1CDB"/>
    <w:rsid w:val="003274F2"/>
    <w:rsid w:val="00332164"/>
    <w:rsid w:val="00356326"/>
    <w:rsid w:val="00363299"/>
    <w:rsid w:val="003A3A72"/>
    <w:rsid w:val="003C1C2E"/>
    <w:rsid w:val="003D23AE"/>
    <w:rsid w:val="003E6D99"/>
    <w:rsid w:val="003F5FAD"/>
    <w:rsid w:val="0040665C"/>
    <w:rsid w:val="0044419D"/>
    <w:rsid w:val="004603FB"/>
    <w:rsid w:val="004743BA"/>
    <w:rsid w:val="00477312"/>
    <w:rsid w:val="00493000"/>
    <w:rsid w:val="004943DD"/>
    <w:rsid w:val="00494D9A"/>
    <w:rsid w:val="00497BD8"/>
    <w:rsid w:val="004A1F07"/>
    <w:rsid w:val="004A4E61"/>
    <w:rsid w:val="004A7435"/>
    <w:rsid w:val="00503BB6"/>
    <w:rsid w:val="00534A8A"/>
    <w:rsid w:val="0056637B"/>
    <w:rsid w:val="00587963"/>
    <w:rsid w:val="00592C65"/>
    <w:rsid w:val="005A79A5"/>
    <w:rsid w:val="005C6D15"/>
    <w:rsid w:val="00640264"/>
    <w:rsid w:val="006573F0"/>
    <w:rsid w:val="006612BF"/>
    <w:rsid w:val="006C2EF0"/>
    <w:rsid w:val="006E08B1"/>
    <w:rsid w:val="006F704A"/>
    <w:rsid w:val="007206D1"/>
    <w:rsid w:val="00722A9B"/>
    <w:rsid w:val="00780CBB"/>
    <w:rsid w:val="007949B5"/>
    <w:rsid w:val="007A68C8"/>
    <w:rsid w:val="007D20CD"/>
    <w:rsid w:val="007D6358"/>
    <w:rsid w:val="007E53C3"/>
    <w:rsid w:val="007F10C6"/>
    <w:rsid w:val="00831870"/>
    <w:rsid w:val="00831B03"/>
    <w:rsid w:val="008345DD"/>
    <w:rsid w:val="00856455"/>
    <w:rsid w:val="00870A96"/>
    <w:rsid w:val="008A0804"/>
    <w:rsid w:val="008A15E8"/>
    <w:rsid w:val="008B6B22"/>
    <w:rsid w:val="008C11E9"/>
    <w:rsid w:val="008F1E45"/>
    <w:rsid w:val="0090722A"/>
    <w:rsid w:val="00914C00"/>
    <w:rsid w:val="00932BAC"/>
    <w:rsid w:val="00987E64"/>
    <w:rsid w:val="00993D59"/>
    <w:rsid w:val="00A2044F"/>
    <w:rsid w:val="00A31619"/>
    <w:rsid w:val="00A4445F"/>
    <w:rsid w:val="00A66C81"/>
    <w:rsid w:val="00A77EE1"/>
    <w:rsid w:val="00A8079F"/>
    <w:rsid w:val="00A80890"/>
    <w:rsid w:val="00A97588"/>
    <w:rsid w:val="00AA42E3"/>
    <w:rsid w:val="00B2069D"/>
    <w:rsid w:val="00B21DFB"/>
    <w:rsid w:val="00B54AAC"/>
    <w:rsid w:val="00B736D5"/>
    <w:rsid w:val="00BC28EA"/>
    <w:rsid w:val="00BD3526"/>
    <w:rsid w:val="00BD765B"/>
    <w:rsid w:val="00C0523C"/>
    <w:rsid w:val="00C0576F"/>
    <w:rsid w:val="00C2555C"/>
    <w:rsid w:val="00C52D24"/>
    <w:rsid w:val="00C54B79"/>
    <w:rsid w:val="00C6228B"/>
    <w:rsid w:val="00C753B8"/>
    <w:rsid w:val="00CA27F9"/>
    <w:rsid w:val="00CC6DC7"/>
    <w:rsid w:val="00CF015F"/>
    <w:rsid w:val="00D0222E"/>
    <w:rsid w:val="00D26074"/>
    <w:rsid w:val="00D30F44"/>
    <w:rsid w:val="00D31A39"/>
    <w:rsid w:val="00D43A67"/>
    <w:rsid w:val="00DA5FD4"/>
    <w:rsid w:val="00DF6E95"/>
    <w:rsid w:val="00E060F0"/>
    <w:rsid w:val="00E41ED1"/>
    <w:rsid w:val="00E76B32"/>
    <w:rsid w:val="00EA3563"/>
    <w:rsid w:val="00F079D7"/>
    <w:rsid w:val="00F12597"/>
    <w:rsid w:val="00F23180"/>
    <w:rsid w:val="00F3115A"/>
    <w:rsid w:val="00F443FF"/>
    <w:rsid w:val="00F67159"/>
    <w:rsid w:val="00F94C79"/>
    <w:rsid w:val="00FD0962"/>
    <w:rsid w:val="00FF5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6AB57B"/>
  <w15:docId w15:val="{FA4257DF-5434-4D83-A53F-709C8DAD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C54B79"/>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54B79"/>
  </w:style>
  <w:style w:type="paragraph" w:styleId="af">
    <w:name w:val="footer"/>
    <w:basedOn w:val="a"/>
    <w:link w:val="af0"/>
    <w:uiPriority w:val="99"/>
    <w:unhideWhenUsed/>
    <w:rsid w:val="00C54B7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54B79"/>
  </w:style>
  <w:style w:type="numbering" w:customStyle="1" w:styleId="11">
    <w:name w:val="Нет списка1"/>
    <w:next w:val="a2"/>
    <w:uiPriority w:val="99"/>
    <w:semiHidden/>
    <w:unhideWhenUsed/>
    <w:rsid w:val="00D26074"/>
  </w:style>
  <w:style w:type="table" w:customStyle="1" w:styleId="TableNormal1">
    <w:name w:val="Table Normal1"/>
    <w:uiPriority w:val="2"/>
    <w:semiHidden/>
    <w:unhideWhenUsed/>
    <w:qFormat/>
    <w:rsid w:val="00D2607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D26074"/>
    <w:pPr>
      <w:widowControl w:val="0"/>
      <w:autoSpaceDE w:val="0"/>
      <w:autoSpaceDN w:val="0"/>
      <w:spacing w:after="0" w:line="240" w:lineRule="auto"/>
      <w:ind w:left="146" w:firstLine="661"/>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D26074"/>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D26074"/>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D26074"/>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20">
    <w:name w:val="Нет списка2"/>
    <w:next w:val="a2"/>
    <w:uiPriority w:val="99"/>
    <w:semiHidden/>
    <w:unhideWhenUsed/>
    <w:rsid w:val="00D26074"/>
  </w:style>
  <w:style w:type="table" w:customStyle="1" w:styleId="TableNormal2">
    <w:name w:val="Table Normal2"/>
    <w:uiPriority w:val="2"/>
    <w:semiHidden/>
    <w:unhideWhenUsed/>
    <w:qFormat/>
    <w:rsid w:val="00D2607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nazk.gov.ua/uk/novyny/dostup-do-publichnoyi-chastyny-reyestru-deklaratsij-reyestru-zvitiv-partij-politdata-ta-reyestru-koruptsioneriv-obmezhen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kap.minjust.gov.ua/" TargetMode="External"/><Relationship Id="rId10" Type="http://schemas.openxmlformats.org/officeDocument/2006/relationships/hyperlink" Target="http://zakon4.rada.gov.ua/laws/show/2289-1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16255</Words>
  <Characters>92656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Гнатів</cp:lastModifiedBy>
  <cp:revision>6</cp:revision>
  <dcterms:created xsi:type="dcterms:W3CDTF">2022-11-29T17:44:00Z</dcterms:created>
  <dcterms:modified xsi:type="dcterms:W3CDTF">2022-11-29T17:52:00Z</dcterms:modified>
</cp:coreProperties>
</file>