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DAA4F" w14:textId="77777777" w:rsidR="00071278" w:rsidRDefault="00071278" w:rsidP="00071278">
      <w:pPr>
        <w:spacing w:after="0" w:line="240" w:lineRule="auto"/>
        <w:ind w:firstLine="11"/>
        <w:jc w:val="right"/>
        <w:rPr>
          <w:rFonts w:ascii="Times New Roman" w:hAnsi="Times New Roman" w:cs="Times New Roman"/>
          <w:sz w:val="24"/>
          <w:szCs w:val="24"/>
        </w:rPr>
      </w:pPr>
      <w:r w:rsidRPr="00071278">
        <w:rPr>
          <w:rFonts w:ascii="Times New Roman" w:hAnsi="Times New Roman" w:cs="Times New Roman"/>
          <w:sz w:val="24"/>
          <w:szCs w:val="24"/>
        </w:rPr>
        <w:t xml:space="preserve">Додаток № </w:t>
      </w:r>
      <w:r>
        <w:rPr>
          <w:rFonts w:ascii="Times New Roman" w:hAnsi="Times New Roman" w:cs="Times New Roman"/>
          <w:sz w:val="24"/>
          <w:szCs w:val="24"/>
        </w:rPr>
        <w:t>10</w:t>
      </w:r>
    </w:p>
    <w:p w14:paraId="0729EDD2" w14:textId="586B4CD9" w:rsidR="00071278" w:rsidRPr="00071278" w:rsidRDefault="00071278" w:rsidP="00071278">
      <w:pPr>
        <w:spacing w:after="0" w:line="240" w:lineRule="auto"/>
        <w:ind w:firstLine="11"/>
        <w:jc w:val="right"/>
        <w:rPr>
          <w:rFonts w:ascii="Times New Roman" w:hAnsi="Times New Roman" w:cs="Times New Roman"/>
          <w:sz w:val="24"/>
          <w:szCs w:val="24"/>
        </w:rPr>
      </w:pPr>
      <w:r w:rsidRPr="00071278">
        <w:rPr>
          <w:rFonts w:ascii="Times New Roman" w:hAnsi="Times New Roman" w:cs="Times New Roman"/>
          <w:sz w:val="24"/>
          <w:szCs w:val="24"/>
        </w:rPr>
        <w:t xml:space="preserve"> до тендерної документації</w:t>
      </w:r>
    </w:p>
    <w:p w14:paraId="6E953E6E" w14:textId="77777777" w:rsidR="00071278" w:rsidRPr="00B060FF" w:rsidRDefault="00071278" w:rsidP="00071278">
      <w:pPr>
        <w:pStyle w:val="Standard"/>
        <w:widowControl/>
        <w:jc w:val="center"/>
        <w:rPr>
          <w:rFonts w:ascii="Times New Roman" w:eastAsia="Arial" w:hAnsi="Times New Roman" w:cs="Times New Roman"/>
          <w:b/>
          <w:bCs/>
          <w:kern w:val="0"/>
          <w:shd w:val="clear" w:color="auto" w:fill="FFFFFF"/>
          <w:lang w:val="uk-UA" w:eastAsia="ar-SA" w:bidi="ar-SA"/>
        </w:rPr>
      </w:pPr>
    </w:p>
    <w:p w14:paraId="55C73E5C" w14:textId="2AC5B714" w:rsidR="002F170A" w:rsidRDefault="00071278" w:rsidP="00071278">
      <w:pPr>
        <w:pStyle w:val="Standard"/>
        <w:widowControl/>
        <w:jc w:val="center"/>
        <w:rPr>
          <w:rFonts w:ascii="Times New Roman" w:eastAsia="Arial" w:hAnsi="Times New Roman" w:cs="Times New Roman"/>
          <w:b/>
          <w:bCs/>
          <w:kern w:val="0"/>
          <w:sz w:val="28"/>
          <w:shd w:val="clear" w:color="auto" w:fill="FFFFFF"/>
          <w:lang w:val="uk-UA" w:eastAsia="ar-SA" w:bidi="ar-SA"/>
        </w:rPr>
      </w:pPr>
      <w:r w:rsidRPr="00071278">
        <w:rPr>
          <w:rFonts w:ascii="Times New Roman" w:eastAsia="Arial" w:hAnsi="Times New Roman" w:cs="Times New Roman"/>
          <w:b/>
          <w:bCs/>
          <w:kern w:val="0"/>
          <w:sz w:val="28"/>
          <w:shd w:val="clear" w:color="auto" w:fill="FFFFFF"/>
          <w:lang w:val="uk-UA" w:eastAsia="ar-SA" w:bidi="ar-SA"/>
        </w:rPr>
        <w:t>Проєкт договору про закупівлю</w:t>
      </w:r>
    </w:p>
    <w:p w14:paraId="39EDAF92" w14:textId="77777777" w:rsidR="00173213" w:rsidRDefault="00173213" w:rsidP="00071278">
      <w:pPr>
        <w:pStyle w:val="Standard"/>
        <w:widowControl/>
        <w:jc w:val="center"/>
        <w:rPr>
          <w:rFonts w:ascii="Times New Roman" w:eastAsia="Arial" w:hAnsi="Times New Roman" w:cs="Times New Roman"/>
          <w:b/>
          <w:bCs/>
          <w:kern w:val="0"/>
          <w:sz w:val="28"/>
          <w:shd w:val="clear" w:color="auto" w:fill="FFFFFF"/>
          <w:lang w:val="uk-UA" w:eastAsia="ar-SA" w:bidi="ar-SA"/>
        </w:rPr>
      </w:pPr>
    </w:p>
    <w:p w14:paraId="3E0FAB81" w14:textId="77777777" w:rsidR="000509B1" w:rsidRPr="000509B1" w:rsidRDefault="000509B1" w:rsidP="000509B1">
      <w:pPr>
        <w:spacing w:after="0" w:line="240" w:lineRule="auto"/>
        <w:ind w:firstLine="360"/>
        <w:jc w:val="center"/>
        <w:rPr>
          <w:rFonts w:ascii="Times New Roman" w:hAnsi="Times New Roman" w:cs="Times New Roman"/>
          <w:b/>
          <w:bCs/>
          <w:sz w:val="28"/>
          <w:szCs w:val="28"/>
        </w:rPr>
      </w:pPr>
      <w:r w:rsidRPr="000509B1">
        <w:rPr>
          <w:rFonts w:ascii="Times New Roman" w:hAnsi="Times New Roman" w:cs="Times New Roman"/>
          <w:b/>
          <w:bCs/>
          <w:sz w:val="28"/>
          <w:szCs w:val="28"/>
        </w:rPr>
        <w:t>ДОГОВІР</w:t>
      </w:r>
      <w:r w:rsidRPr="000509B1">
        <w:rPr>
          <w:rFonts w:ascii="Times New Roman" w:hAnsi="Times New Roman" w:cs="Times New Roman"/>
          <w:b/>
          <w:sz w:val="28"/>
          <w:szCs w:val="28"/>
        </w:rPr>
        <w:t xml:space="preserve"> №</w:t>
      </w:r>
      <w:r w:rsidRPr="000509B1">
        <w:rPr>
          <w:rFonts w:ascii="Times New Roman" w:hAnsi="Times New Roman" w:cs="Times New Roman"/>
          <w:sz w:val="28"/>
          <w:szCs w:val="28"/>
          <w:u w:val="single"/>
          <w:shd w:val="clear" w:color="auto" w:fill="FFFFFF"/>
        </w:rPr>
        <w:t>_________</w:t>
      </w:r>
    </w:p>
    <w:p w14:paraId="7A3343CF" w14:textId="77777777" w:rsidR="000509B1" w:rsidRPr="000509B1" w:rsidRDefault="000509B1" w:rsidP="000509B1">
      <w:pPr>
        <w:spacing w:after="0" w:line="240" w:lineRule="auto"/>
        <w:ind w:firstLine="567"/>
        <w:rPr>
          <w:rFonts w:ascii="Times New Roman" w:hAnsi="Times New Roman" w:cs="Times New Roman"/>
          <w:sz w:val="28"/>
          <w:szCs w:val="28"/>
        </w:rPr>
      </w:pPr>
    </w:p>
    <w:p w14:paraId="1BBD5523" w14:textId="38E0104C" w:rsidR="000509B1" w:rsidRPr="000509B1" w:rsidRDefault="000509B1" w:rsidP="000509B1">
      <w:pPr>
        <w:widowControl w:val="0"/>
        <w:tabs>
          <w:tab w:val="left" w:pos="24381"/>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м. Київ                                                           </w:t>
      </w:r>
      <w:r>
        <w:rPr>
          <w:rFonts w:ascii="Times New Roman" w:hAnsi="Times New Roman" w:cs="Times New Roman"/>
          <w:sz w:val="28"/>
          <w:szCs w:val="28"/>
          <w:lang w:eastAsia="uk-UA"/>
        </w:rPr>
        <w:t xml:space="preserve">                       </w:t>
      </w:r>
      <w:r w:rsidRPr="000509B1">
        <w:rPr>
          <w:rFonts w:ascii="Times New Roman" w:hAnsi="Times New Roman" w:cs="Times New Roman"/>
          <w:color w:val="000000"/>
          <w:sz w:val="28"/>
          <w:szCs w:val="28"/>
          <w:lang w:eastAsia="uk-UA"/>
        </w:rPr>
        <w:t xml:space="preserve">«___» _________ </w:t>
      </w:r>
      <w:r w:rsidRPr="000509B1">
        <w:rPr>
          <w:rFonts w:ascii="Times New Roman" w:hAnsi="Times New Roman" w:cs="Times New Roman"/>
          <w:sz w:val="28"/>
          <w:szCs w:val="28"/>
          <w:lang w:eastAsia="uk-UA"/>
        </w:rPr>
        <w:t>2022 р.</w:t>
      </w:r>
    </w:p>
    <w:p w14:paraId="4977D9C9" w14:textId="77777777" w:rsidR="000509B1" w:rsidRPr="000509B1" w:rsidRDefault="000509B1" w:rsidP="000509B1">
      <w:pPr>
        <w:widowControl w:val="0"/>
        <w:spacing w:after="0" w:line="240" w:lineRule="auto"/>
        <w:ind w:firstLine="567"/>
        <w:jc w:val="both"/>
        <w:rPr>
          <w:rFonts w:ascii="Times New Roman" w:hAnsi="Times New Roman" w:cs="Times New Roman"/>
          <w:b/>
          <w:bCs/>
          <w:color w:val="000000"/>
          <w:sz w:val="28"/>
          <w:szCs w:val="28"/>
          <w:lang w:eastAsia="uk-UA"/>
        </w:rPr>
      </w:pPr>
    </w:p>
    <w:p w14:paraId="15EAC518" w14:textId="55B0BB9D" w:rsidR="000509B1" w:rsidRPr="000509B1" w:rsidRDefault="000509B1" w:rsidP="000509B1">
      <w:pPr>
        <w:widowControl w:val="0"/>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b/>
          <w:bCs/>
          <w:color w:val="000000"/>
          <w:sz w:val="28"/>
          <w:szCs w:val="28"/>
          <w:lang w:eastAsia="uk-UA"/>
        </w:rPr>
        <w:t xml:space="preserve">Державна митна служба України </w:t>
      </w:r>
      <w:r w:rsidRPr="000509B1">
        <w:rPr>
          <w:rFonts w:ascii="Times New Roman" w:hAnsi="Times New Roman" w:cs="Times New Roman"/>
          <w:sz w:val="28"/>
          <w:szCs w:val="28"/>
          <w:lang w:eastAsia="uk-UA"/>
        </w:rPr>
        <w:t xml:space="preserve">(надалі – Замовник), в особі ______________________________, який діє на підставі ____________________________________, з однієї сторони, та </w:t>
      </w:r>
      <w:r w:rsidRPr="000509B1">
        <w:rPr>
          <w:rFonts w:ascii="Times New Roman" w:hAnsi="Times New Roman" w:cs="Times New Roman"/>
          <w:b/>
          <w:bCs/>
          <w:sz w:val="28"/>
          <w:szCs w:val="28"/>
        </w:rPr>
        <w:t>___________________________________________________________________</w:t>
      </w:r>
      <w:r w:rsidRPr="000509B1">
        <w:rPr>
          <w:rFonts w:ascii="Times New Roman" w:hAnsi="Times New Roman" w:cs="Times New Roman"/>
          <w:bCs/>
          <w:sz w:val="28"/>
          <w:szCs w:val="28"/>
        </w:rPr>
        <w:t xml:space="preserve">,  </w:t>
      </w:r>
      <w:r w:rsidRPr="000509B1">
        <w:rPr>
          <w:rFonts w:ascii="Times New Roman" w:hAnsi="Times New Roman" w:cs="Times New Roman"/>
          <w:sz w:val="28"/>
          <w:szCs w:val="28"/>
          <w:lang w:eastAsia="uk-UA"/>
        </w:rPr>
        <w:t>(надалі – Виконавець), з другої сторони (надалі – Сторони), уклали цей договір (надалі – Договір) про таке:</w:t>
      </w:r>
    </w:p>
    <w:p w14:paraId="6A97F1B9" w14:textId="77777777" w:rsidR="000509B1" w:rsidRPr="000509B1" w:rsidRDefault="000509B1" w:rsidP="000509B1">
      <w:pPr>
        <w:widowControl w:val="0"/>
        <w:spacing w:after="0" w:line="240" w:lineRule="auto"/>
        <w:ind w:firstLine="567"/>
        <w:jc w:val="both"/>
        <w:rPr>
          <w:rFonts w:ascii="Times New Roman" w:hAnsi="Times New Roman" w:cs="Times New Roman"/>
          <w:sz w:val="28"/>
          <w:szCs w:val="28"/>
          <w:lang w:eastAsia="uk-UA"/>
        </w:rPr>
      </w:pPr>
    </w:p>
    <w:p w14:paraId="62213566" w14:textId="77777777" w:rsidR="000509B1" w:rsidRPr="000509B1" w:rsidRDefault="000509B1" w:rsidP="000509B1">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0" w:name="bookmark0"/>
      <w:r w:rsidRPr="000509B1">
        <w:rPr>
          <w:rFonts w:ascii="Times New Roman" w:hAnsi="Times New Roman" w:cs="Times New Roman"/>
          <w:b/>
          <w:bCs/>
          <w:sz w:val="28"/>
          <w:szCs w:val="28"/>
          <w:lang w:eastAsia="uk-UA"/>
        </w:rPr>
        <w:t>1. ПРЕДМЕТ ДОГОВОРУ</w:t>
      </w:r>
      <w:bookmarkEnd w:id="0"/>
    </w:p>
    <w:p w14:paraId="2F0A792D" w14:textId="77777777" w:rsidR="000509B1" w:rsidRPr="000509B1" w:rsidRDefault="000509B1" w:rsidP="000509B1">
      <w:pPr>
        <w:widowControl w:val="0"/>
        <w:numPr>
          <w:ilvl w:val="1"/>
          <w:numId w:val="4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Виконавець зобов'язується надати Замовникові </w:t>
      </w:r>
      <w:r w:rsidRPr="000509B1">
        <w:rPr>
          <w:rFonts w:ascii="Times New Roman" w:hAnsi="Times New Roman" w:cs="Times New Roman"/>
          <w:sz w:val="28"/>
          <w:szCs w:val="28"/>
        </w:rPr>
        <w:t>послуги з заправки та відновлення картриджів – за кодом ДК 021:2015 50310000-1 – Технічне обслуговування і ремонт офісної техніки (ДК 021:2015 50313000-2 – Технічне обслуговування і ремонт копіювально-розмножувальної техніки)</w:t>
      </w:r>
      <w:r w:rsidRPr="000509B1">
        <w:rPr>
          <w:rFonts w:ascii="Times New Roman" w:hAnsi="Times New Roman" w:cs="Times New Roman"/>
          <w:sz w:val="28"/>
          <w:szCs w:val="28"/>
          <w:lang w:eastAsia="zh-CN"/>
        </w:rPr>
        <w:t xml:space="preserve"> відповідно до умов Договору та Технічних вимог надання послуг (Додаток № 2 до Договору), що є невід’ємною частиною Договору (надалі – Послуги), а Замовник зобов’язується своєчасно оплачувати отримані Послуги відповідно до умов, визначених Договором.</w:t>
      </w:r>
    </w:p>
    <w:p w14:paraId="3FD77523" w14:textId="77777777" w:rsidR="000509B1" w:rsidRPr="000509B1" w:rsidRDefault="000509B1" w:rsidP="000509B1">
      <w:pPr>
        <w:widowControl w:val="0"/>
        <w:numPr>
          <w:ilvl w:val="1"/>
          <w:numId w:val="4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zh-CN"/>
        </w:rPr>
      </w:pPr>
      <w:bookmarkStart w:id="1" w:name="bookmark1"/>
      <w:r w:rsidRPr="000509B1">
        <w:rPr>
          <w:rFonts w:ascii="Times New Roman" w:hAnsi="Times New Roman" w:cs="Times New Roman"/>
          <w:sz w:val="28"/>
          <w:szCs w:val="28"/>
          <w:lang w:eastAsia="zh-CN"/>
        </w:rPr>
        <w:t>Повне найменування, кількість багатофункціональних друкуючих пристроїв, наявних у Замовника, вид, кількість та ціна Послуг, загальна вартість Послуг погоджені Сторонами у Специфікації Послуг (Додаток № 1 до Договору),</w:t>
      </w:r>
      <w:r w:rsidRPr="000509B1">
        <w:rPr>
          <w:rFonts w:ascii="Times New Roman" w:hAnsi="Times New Roman" w:cs="Times New Roman"/>
        </w:rPr>
        <w:t xml:space="preserve"> </w:t>
      </w:r>
      <w:r w:rsidRPr="000509B1">
        <w:rPr>
          <w:rFonts w:ascii="Times New Roman" w:hAnsi="Times New Roman" w:cs="Times New Roman"/>
          <w:sz w:val="28"/>
          <w:szCs w:val="28"/>
          <w:lang w:eastAsia="zh-CN"/>
        </w:rPr>
        <w:t xml:space="preserve">що є невід’ємною частиною Договору. </w:t>
      </w:r>
    </w:p>
    <w:p w14:paraId="47B5859F" w14:textId="77777777" w:rsidR="000509B1" w:rsidRPr="000509B1" w:rsidRDefault="000509B1" w:rsidP="000509B1">
      <w:pPr>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Надання Послуг здійснюється за рахунок сил та засобів Виконавця, без залучення до їх надання інших осіб. Виконавець зобов’язується здійснити надання Послуг із повним забезпеченням витратних матеріалів згідно із Специфікацією Послуг.</w:t>
      </w:r>
    </w:p>
    <w:p w14:paraId="19D410A9" w14:textId="77777777" w:rsidR="000509B1" w:rsidRPr="000509B1" w:rsidRDefault="000509B1" w:rsidP="000509B1">
      <w:pPr>
        <w:widowControl w:val="0"/>
        <w:numPr>
          <w:ilvl w:val="1"/>
          <w:numId w:val="48"/>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Обсяги закупівлі можуть бути зменшені Замовником залежно від реального фінансування видатків Замовника з Державного бюджету України на зазначені цілі.</w:t>
      </w:r>
    </w:p>
    <w:p w14:paraId="778FEC72" w14:textId="77777777" w:rsidR="000509B1" w:rsidRPr="000509B1" w:rsidRDefault="000509B1" w:rsidP="000509B1">
      <w:pPr>
        <w:widowControl w:val="0"/>
        <w:tabs>
          <w:tab w:val="left" w:pos="1418"/>
        </w:tabs>
        <w:autoSpaceDE w:val="0"/>
        <w:autoSpaceDN w:val="0"/>
        <w:adjustRightInd w:val="0"/>
        <w:spacing w:after="0" w:line="240" w:lineRule="auto"/>
        <w:ind w:firstLine="567"/>
        <w:jc w:val="both"/>
        <w:rPr>
          <w:rFonts w:ascii="Times New Roman" w:hAnsi="Times New Roman" w:cs="Times New Roman"/>
          <w:sz w:val="28"/>
          <w:szCs w:val="28"/>
          <w:lang w:eastAsia="zh-CN"/>
        </w:rPr>
      </w:pPr>
    </w:p>
    <w:p w14:paraId="676ED570" w14:textId="77777777" w:rsidR="000509B1" w:rsidRPr="000509B1" w:rsidRDefault="000509B1" w:rsidP="000509B1">
      <w:pPr>
        <w:keepNext/>
        <w:keepLines/>
        <w:widowControl w:val="0"/>
        <w:tabs>
          <w:tab w:val="center" w:pos="5104"/>
        </w:tabs>
        <w:spacing w:after="0" w:line="240" w:lineRule="auto"/>
        <w:ind w:firstLine="567"/>
        <w:outlineLvl w:val="0"/>
        <w:rPr>
          <w:rFonts w:ascii="Times New Roman" w:hAnsi="Times New Roman" w:cs="Times New Roman"/>
          <w:b/>
          <w:bCs/>
          <w:sz w:val="28"/>
          <w:szCs w:val="28"/>
          <w:lang w:eastAsia="uk-UA"/>
        </w:rPr>
      </w:pPr>
      <w:r w:rsidRPr="000509B1">
        <w:rPr>
          <w:rFonts w:ascii="Times New Roman" w:hAnsi="Times New Roman" w:cs="Times New Roman"/>
          <w:b/>
          <w:bCs/>
          <w:sz w:val="28"/>
          <w:szCs w:val="28"/>
          <w:lang w:eastAsia="uk-UA"/>
        </w:rPr>
        <w:tab/>
        <w:t xml:space="preserve">2. ЯКІСТЬ </w:t>
      </w:r>
      <w:bookmarkEnd w:id="1"/>
      <w:r w:rsidRPr="000509B1">
        <w:rPr>
          <w:rFonts w:ascii="Times New Roman" w:hAnsi="Times New Roman" w:cs="Times New Roman"/>
          <w:b/>
          <w:bCs/>
          <w:sz w:val="28"/>
          <w:szCs w:val="28"/>
          <w:lang w:eastAsia="uk-UA"/>
        </w:rPr>
        <w:t>ПОСЛУГ</w:t>
      </w:r>
    </w:p>
    <w:p w14:paraId="21FF05A0" w14:textId="77777777" w:rsidR="000509B1" w:rsidRPr="000509B1" w:rsidRDefault="000509B1" w:rsidP="000509B1">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2.1. Виконавець зобов’язаний надати Замовнику Послуги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нормативно-правовими документами, які встановлюють вимоги до показників якості такого роду / виду послуг, а також відповідно до умов Договору.</w:t>
      </w:r>
    </w:p>
    <w:p w14:paraId="4F87A018" w14:textId="77777777" w:rsidR="000509B1" w:rsidRPr="000509B1" w:rsidRDefault="000509B1" w:rsidP="000509B1">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 xml:space="preserve">2.2. </w:t>
      </w:r>
      <w:r w:rsidRPr="000509B1">
        <w:rPr>
          <w:rFonts w:ascii="Times New Roman" w:hAnsi="Times New Roman" w:cs="Times New Roman"/>
          <w:bCs/>
          <w:sz w:val="28"/>
          <w:szCs w:val="28"/>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14:paraId="211591D0" w14:textId="77777777" w:rsidR="000509B1" w:rsidRPr="000509B1" w:rsidRDefault="000509B1" w:rsidP="000509B1">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color w:val="000000"/>
          <w:sz w:val="28"/>
          <w:szCs w:val="28"/>
        </w:rPr>
        <w:lastRenderedPageBreak/>
        <w:t xml:space="preserve">2.3. </w:t>
      </w:r>
      <w:r w:rsidRPr="000509B1">
        <w:rPr>
          <w:rFonts w:ascii="Times New Roman" w:hAnsi="Times New Roman" w:cs="Times New Roman"/>
          <w:sz w:val="28"/>
          <w:szCs w:val="28"/>
        </w:rPr>
        <w:tab/>
        <w:t xml:space="preserve">Заправка та відновлення картриджів здійснюється сумісним для даного типу картриджу </w:t>
      </w:r>
      <w:proofErr w:type="spellStart"/>
      <w:r w:rsidRPr="000509B1">
        <w:rPr>
          <w:rFonts w:ascii="Times New Roman" w:hAnsi="Times New Roman" w:cs="Times New Roman"/>
          <w:sz w:val="28"/>
          <w:szCs w:val="28"/>
        </w:rPr>
        <w:t>тонером</w:t>
      </w:r>
      <w:proofErr w:type="spellEnd"/>
      <w:r w:rsidRPr="000509B1">
        <w:rPr>
          <w:rFonts w:ascii="Times New Roman" w:hAnsi="Times New Roman" w:cs="Times New Roman"/>
          <w:sz w:val="28"/>
          <w:szCs w:val="28"/>
        </w:rPr>
        <w:t xml:space="preserve">, відновлення – з використанням сумісних для даного типу картриджу витратних матеріалів та запчастин. </w:t>
      </w:r>
      <w:r w:rsidRPr="000509B1">
        <w:rPr>
          <w:rFonts w:ascii="Times New Roman" w:hAnsi="Times New Roman" w:cs="Times New Roman"/>
          <w:color w:val="000000"/>
          <w:sz w:val="28"/>
          <w:szCs w:val="28"/>
        </w:rPr>
        <w:t>Недопустима заміна картриджа, що заправляється, на інший картридж (картридж Виконавця тощо).</w:t>
      </w:r>
    </w:p>
    <w:p w14:paraId="53878AEA" w14:textId="77777777" w:rsidR="000509B1" w:rsidRPr="000509B1" w:rsidRDefault="000509B1" w:rsidP="000509B1">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2.4.</w:t>
      </w:r>
      <w:r w:rsidRPr="000509B1">
        <w:rPr>
          <w:rFonts w:ascii="Times New Roman" w:hAnsi="Times New Roman" w:cs="Times New Roman"/>
          <w:sz w:val="28"/>
          <w:szCs w:val="28"/>
        </w:rPr>
        <w:tab/>
        <w:t xml:space="preserve">Після заправки в картриджах повинен бути стандартний об’єм </w:t>
      </w:r>
      <w:proofErr w:type="spellStart"/>
      <w:r w:rsidRPr="000509B1">
        <w:rPr>
          <w:rFonts w:ascii="Times New Roman" w:hAnsi="Times New Roman" w:cs="Times New Roman"/>
          <w:sz w:val="28"/>
          <w:szCs w:val="28"/>
        </w:rPr>
        <w:t>тонеру</w:t>
      </w:r>
      <w:proofErr w:type="spellEnd"/>
      <w:r w:rsidRPr="000509B1">
        <w:rPr>
          <w:rFonts w:ascii="Times New Roman" w:hAnsi="Times New Roman" w:cs="Times New Roman"/>
          <w:sz w:val="28"/>
          <w:szCs w:val="28"/>
        </w:rPr>
        <w:t>, заправка повинна забезпечити контрастний друк, з якісною (без смуг, крапок і рисочок тощо) та чіткою передачею півтонів. Картридж після відновлення та / або заправки повинен відпрацювати заявлений виробником картриджів ресурс без погіршення якості друку.</w:t>
      </w:r>
    </w:p>
    <w:p w14:paraId="11E90F3F"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2.5.</w:t>
      </w:r>
      <w:r w:rsidRPr="000509B1">
        <w:rPr>
          <w:rFonts w:ascii="Times New Roman" w:hAnsi="Times New Roman" w:cs="Times New Roman"/>
          <w:sz w:val="28"/>
          <w:szCs w:val="28"/>
        </w:rPr>
        <w:tab/>
        <w:t>Якщо Послуги надані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 або протягом гарантійного строку, та Замовник вимагає від Виконавця усунення недоліків у Послугах, Сторонами протягом 3 (трьох) робочих днів з наступного дня після направлення Виконавцю повідомлення Замовника (пункт 4.12 Договору) складається двосторонній акт з переліком необхідних доопрацювань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акту протягом 2 (двох) робочих днів, якщо інший строк не встановлений у двосторонньому акті.</w:t>
      </w:r>
    </w:p>
    <w:p w14:paraId="34FAAE5E" w14:textId="77777777" w:rsidR="000509B1" w:rsidRPr="000509B1" w:rsidRDefault="000509B1" w:rsidP="000509B1">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2.6.</w:t>
      </w:r>
      <w:r w:rsidRPr="000509B1">
        <w:rPr>
          <w:rFonts w:ascii="Times New Roman" w:hAnsi="Times New Roman" w:cs="Times New Roman"/>
          <w:sz w:val="28"/>
          <w:szCs w:val="28"/>
        </w:rPr>
        <w:tab/>
        <w:t>Надання Послуг повинно передбачати застосування заходів щодо виконання вимог охорони праці, екології та пожежної безпеки.</w:t>
      </w:r>
    </w:p>
    <w:p w14:paraId="100014C2" w14:textId="77777777" w:rsidR="000509B1" w:rsidRPr="000509B1" w:rsidRDefault="000509B1" w:rsidP="000509B1">
      <w:pPr>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2.7. Виконавець зобов’язаний підтримувати гарантію якості друку заправлених або відновлених картриджів на весь ресурс картриджів, відповідно до визначених виробником технічних параметрів картриджів та надавити гарантію на відремонтоване обладнання не менше 6 (шести) місяців з наступного дня після підписання Сторонами Акту приймання-передачі наданих Послуг (надалі – Акт).</w:t>
      </w:r>
    </w:p>
    <w:p w14:paraId="6E290A53" w14:textId="77777777" w:rsidR="000509B1" w:rsidRPr="000509B1" w:rsidRDefault="000509B1" w:rsidP="000509B1">
      <w:pPr>
        <w:spacing w:after="0" w:line="240" w:lineRule="auto"/>
        <w:ind w:firstLine="567"/>
        <w:rPr>
          <w:rFonts w:ascii="Times New Roman" w:hAnsi="Times New Roman" w:cs="Times New Roman"/>
          <w:sz w:val="28"/>
          <w:szCs w:val="28"/>
        </w:rPr>
      </w:pPr>
    </w:p>
    <w:p w14:paraId="377E06AB" w14:textId="77777777" w:rsidR="000509B1" w:rsidRPr="000509B1" w:rsidRDefault="000509B1" w:rsidP="000509B1">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2" w:name="bookmark2"/>
      <w:r w:rsidRPr="000509B1">
        <w:rPr>
          <w:rFonts w:ascii="Times New Roman" w:hAnsi="Times New Roman" w:cs="Times New Roman"/>
          <w:b/>
          <w:bCs/>
          <w:sz w:val="28"/>
          <w:szCs w:val="28"/>
          <w:lang w:eastAsia="uk-UA"/>
        </w:rPr>
        <w:t>3. ЦІНА ДОГОВОРУ</w:t>
      </w:r>
      <w:bookmarkStart w:id="3" w:name="bookmark3"/>
      <w:bookmarkEnd w:id="2"/>
      <w:r w:rsidRPr="000509B1">
        <w:rPr>
          <w:rFonts w:ascii="Times New Roman" w:hAnsi="Times New Roman" w:cs="Times New Roman"/>
          <w:b/>
          <w:bCs/>
          <w:sz w:val="28"/>
          <w:szCs w:val="28"/>
          <w:lang w:eastAsia="uk-UA"/>
        </w:rPr>
        <w:t xml:space="preserve"> ТА ПОРЯДОК </w:t>
      </w:r>
      <w:bookmarkEnd w:id="3"/>
      <w:r w:rsidRPr="000509B1">
        <w:rPr>
          <w:rFonts w:ascii="Times New Roman" w:hAnsi="Times New Roman" w:cs="Times New Roman"/>
          <w:b/>
          <w:bCs/>
          <w:sz w:val="28"/>
          <w:szCs w:val="28"/>
          <w:lang w:eastAsia="uk-UA"/>
        </w:rPr>
        <w:t>РОЗРАХУНКІВ</w:t>
      </w:r>
    </w:p>
    <w:p w14:paraId="78D292FA" w14:textId="77777777" w:rsidR="000509B1" w:rsidRPr="000509B1" w:rsidRDefault="000509B1" w:rsidP="000509B1">
      <w:pPr>
        <w:widowControl w:val="0"/>
        <w:numPr>
          <w:ilvl w:val="0"/>
          <w:numId w:val="47"/>
        </w:numPr>
        <w:tabs>
          <w:tab w:val="left" w:pos="489"/>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Ціна Договору </w:t>
      </w:r>
      <w:r w:rsidRPr="000509B1">
        <w:rPr>
          <w:rFonts w:ascii="Times New Roman" w:hAnsi="Times New Roman" w:cs="Times New Roman"/>
          <w:sz w:val="28"/>
          <w:szCs w:val="28"/>
        </w:rPr>
        <w:t xml:space="preserve">становить </w:t>
      </w:r>
      <w:r w:rsidRPr="000509B1">
        <w:rPr>
          <w:rFonts w:ascii="Times New Roman" w:hAnsi="Times New Roman" w:cs="Times New Roman"/>
          <w:b/>
          <w:sz w:val="28"/>
          <w:szCs w:val="28"/>
        </w:rPr>
        <w:t>__________________________ гривень __ копійок (________ грн ___ коп.)</w:t>
      </w:r>
      <w:r w:rsidRPr="000509B1">
        <w:rPr>
          <w:rFonts w:ascii="Times New Roman" w:hAnsi="Times New Roman" w:cs="Times New Roman"/>
          <w:sz w:val="28"/>
          <w:szCs w:val="28"/>
          <w:lang w:eastAsia="uk-UA"/>
        </w:rPr>
        <w:t>, відповідно до Специфікації Послуг (Додаток № 1 до Договору).</w:t>
      </w:r>
    </w:p>
    <w:p w14:paraId="415D7E40" w14:textId="77777777" w:rsidR="000509B1" w:rsidRPr="000509B1" w:rsidRDefault="000509B1" w:rsidP="000509B1">
      <w:pPr>
        <w:widowControl w:val="0"/>
        <w:tabs>
          <w:tab w:val="left" w:pos="455"/>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3.2. Джерелом фінансування витрат за Договором є кошти загального фонду Державного бюджету України, КПКВ 3506010, КЕКВ 2240.</w:t>
      </w:r>
    </w:p>
    <w:p w14:paraId="3AC139C9" w14:textId="77777777" w:rsidR="000509B1" w:rsidRPr="000509B1" w:rsidRDefault="000509B1" w:rsidP="000509B1">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uk-UA"/>
        </w:rPr>
      </w:pPr>
      <w:r w:rsidRPr="000509B1">
        <w:rPr>
          <w:rFonts w:ascii="Times New Roman" w:hAnsi="Times New Roman" w:cs="Times New Roman"/>
          <w:sz w:val="28"/>
          <w:szCs w:val="28"/>
          <w:lang w:eastAsia="uk-UA"/>
        </w:rPr>
        <w:t>3.3. Ціна Договору встановлюється в національній валюті України.</w:t>
      </w:r>
    </w:p>
    <w:p w14:paraId="21D2BA60" w14:textId="77777777" w:rsidR="000509B1" w:rsidRPr="000509B1" w:rsidRDefault="000509B1" w:rsidP="000509B1">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509B1">
        <w:rPr>
          <w:rFonts w:ascii="Times New Roman" w:eastAsia="Times New Roman" w:hAnsi="Times New Roman" w:cs="Times New Roman"/>
          <w:sz w:val="28"/>
          <w:szCs w:val="28"/>
          <w:lang w:eastAsia="ru-RU"/>
        </w:rPr>
        <w:t xml:space="preserve">3.4. </w:t>
      </w:r>
      <w:r w:rsidRPr="000509B1">
        <w:rPr>
          <w:rFonts w:ascii="Times New Roman" w:hAnsi="Times New Roman" w:cs="Times New Roman"/>
          <w:sz w:val="28"/>
          <w:szCs w:val="28"/>
          <w:lang w:eastAsia="uk-UA"/>
        </w:rPr>
        <w:t xml:space="preserve">Ціна Договору </w:t>
      </w:r>
      <w:r w:rsidRPr="000509B1">
        <w:rPr>
          <w:rFonts w:ascii="Times New Roman" w:eastAsia="Times New Roman" w:hAnsi="Times New Roman" w:cs="Times New Roman"/>
          <w:sz w:val="28"/>
          <w:szCs w:val="28"/>
          <w:lang w:eastAsia="ru-RU"/>
        </w:rPr>
        <w:t>включає всі витрати Виконавця, пов’язані з наданням Послуг, в тому числі: вартість комплектуючих та витратних матеріалів, необхідних для надання Послуг.</w:t>
      </w:r>
    </w:p>
    <w:p w14:paraId="2C44ACFF" w14:textId="77777777" w:rsidR="000509B1" w:rsidRPr="000509B1" w:rsidRDefault="000509B1" w:rsidP="000509B1">
      <w:pPr>
        <w:spacing w:after="0" w:line="240" w:lineRule="auto"/>
        <w:ind w:firstLine="567"/>
        <w:jc w:val="both"/>
        <w:rPr>
          <w:rFonts w:ascii="Times New Roman" w:eastAsia="Times New Roman" w:hAnsi="Times New Roman" w:cs="Times New Roman"/>
          <w:sz w:val="28"/>
          <w:szCs w:val="28"/>
          <w:lang w:eastAsia="ru-RU"/>
        </w:rPr>
      </w:pPr>
      <w:r w:rsidRPr="000509B1">
        <w:rPr>
          <w:rFonts w:ascii="Times New Roman" w:eastAsia="Times New Roman" w:hAnsi="Times New Roman" w:cs="Times New Roman"/>
          <w:sz w:val="28"/>
          <w:szCs w:val="28"/>
          <w:lang w:eastAsia="ru-RU"/>
        </w:rPr>
        <w:t xml:space="preserve">У вартість заправки картриджа мають входити витрати на такі витратні матеріали: </w:t>
      </w:r>
      <w:proofErr w:type="spellStart"/>
      <w:r w:rsidRPr="000509B1">
        <w:rPr>
          <w:rFonts w:ascii="Times New Roman" w:eastAsia="Times New Roman" w:hAnsi="Times New Roman" w:cs="Times New Roman"/>
          <w:sz w:val="28"/>
          <w:szCs w:val="28"/>
          <w:lang w:eastAsia="ru-RU"/>
        </w:rPr>
        <w:t>тонер</w:t>
      </w:r>
      <w:proofErr w:type="spellEnd"/>
      <w:r w:rsidRPr="000509B1">
        <w:rPr>
          <w:rFonts w:ascii="Times New Roman" w:eastAsia="Times New Roman" w:hAnsi="Times New Roman" w:cs="Times New Roman"/>
          <w:sz w:val="28"/>
          <w:szCs w:val="28"/>
          <w:lang w:eastAsia="ru-RU"/>
        </w:rPr>
        <w:t xml:space="preserve">, лезо дозування магнітного валу, лезо ущільнення, чип картриджа (за необхідністю), а також витрати на такі послуги: технічне обстеження, чистка картриджа від зайвого </w:t>
      </w:r>
      <w:proofErr w:type="spellStart"/>
      <w:r w:rsidRPr="000509B1">
        <w:rPr>
          <w:rFonts w:ascii="Times New Roman" w:eastAsia="Times New Roman" w:hAnsi="Times New Roman" w:cs="Times New Roman"/>
          <w:sz w:val="28"/>
          <w:szCs w:val="28"/>
          <w:lang w:eastAsia="ru-RU"/>
        </w:rPr>
        <w:t>тонеру</w:t>
      </w:r>
      <w:proofErr w:type="spellEnd"/>
      <w:r w:rsidRPr="000509B1">
        <w:rPr>
          <w:rFonts w:ascii="Times New Roman" w:eastAsia="Times New Roman" w:hAnsi="Times New Roman" w:cs="Times New Roman"/>
          <w:sz w:val="28"/>
          <w:szCs w:val="28"/>
          <w:lang w:eastAsia="ru-RU"/>
        </w:rPr>
        <w:t xml:space="preserve"> спеціалізованим обладнанням, засипка в картридж нового </w:t>
      </w:r>
      <w:proofErr w:type="spellStart"/>
      <w:r w:rsidRPr="000509B1">
        <w:rPr>
          <w:rFonts w:ascii="Times New Roman" w:eastAsia="Times New Roman" w:hAnsi="Times New Roman" w:cs="Times New Roman"/>
          <w:sz w:val="28"/>
          <w:szCs w:val="28"/>
          <w:lang w:eastAsia="ru-RU"/>
        </w:rPr>
        <w:t>тонера</w:t>
      </w:r>
      <w:proofErr w:type="spellEnd"/>
      <w:r w:rsidRPr="000509B1">
        <w:rPr>
          <w:rFonts w:ascii="Times New Roman" w:eastAsia="Times New Roman" w:hAnsi="Times New Roman" w:cs="Times New Roman"/>
          <w:sz w:val="28"/>
          <w:szCs w:val="28"/>
          <w:lang w:eastAsia="ru-RU"/>
        </w:rPr>
        <w:t xml:space="preserve">, заміна чи перепрограмування чипа (за необхідністю), тестування заправленого картриджа та доставка пустих </w:t>
      </w:r>
      <w:r w:rsidRPr="000509B1">
        <w:rPr>
          <w:rFonts w:ascii="Times New Roman" w:eastAsia="Times New Roman" w:hAnsi="Times New Roman" w:cs="Times New Roman"/>
          <w:sz w:val="28"/>
          <w:szCs w:val="28"/>
          <w:lang w:eastAsia="ru-RU"/>
        </w:rPr>
        <w:lastRenderedPageBreak/>
        <w:t>картриджів від Замовника до сервісного центру, а також заправлених картриджів від сервісного центру до Замовника.</w:t>
      </w:r>
    </w:p>
    <w:p w14:paraId="61AD8E59" w14:textId="77777777" w:rsidR="000509B1" w:rsidRPr="000509B1" w:rsidRDefault="000509B1" w:rsidP="000509B1">
      <w:pPr>
        <w:spacing w:after="0" w:line="240" w:lineRule="auto"/>
        <w:ind w:firstLine="567"/>
        <w:jc w:val="both"/>
        <w:rPr>
          <w:rFonts w:ascii="Times New Roman" w:hAnsi="Times New Roman" w:cs="Times New Roman"/>
          <w:sz w:val="28"/>
          <w:szCs w:val="28"/>
        </w:rPr>
      </w:pPr>
      <w:r w:rsidRPr="000509B1">
        <w:rPr>
          <w:rFonts w:ascii="Times New Roman" w:eastAsia="Times New Roman" w:hAnsi="Times New Roman" w:cs="Times New Roman"/>
          <w:sz w:val="28"/>
          <w:szCs w:val="28"/>
          <w:lang w:eastAsia="ru-RU"/>
        </w:rPr>
        <w:t xml:space="preserve">У вартість відновлення картриджа мають входити </w:t>
      </w:r>
      <w:r w:rsidRPr="000509B1">
        <w:rPr>
          <w:rFonts w:ascii="Times New Roman" w:hAnsi="Times New Roman" w:cs="Times New Roman"/>
          <w:sz w:val="28"/>
          <w:szCs w:val="28"/>
        </w:rPr>
        <w:t>витрати на такі</w:t>
      </w:r>
      <w:r w:rsidRPr="000509B1">
        <w:rPr>
          <w:rFonts w:ascii="Times New Roman" w:eastAsia="Times New Roman" w:hAnsi="Times New Roman" w:cs="Times New Roman"/>
          <w:sz w:val="28"/>
          <w:szCs w:val="28"/>
          <w:lang w:eastAsia="ru-RU"/>
        </w:rPr>
        <w:t xml:space="preserve"> витратні матеріали: </w:t>
      </w:r>
      <w:proofErr w:type="spellStart"/>
      <w:r w:rsidRPr="000509B1">
        <w:rPr>
          <w:rFonts w:ascii="Times New Roman" w:eastAsia="Times New Roman" w:hAnsi="Times New Roman" w:cs="Times New Roman"/>
          <w:sz w:val="28"/>
          <w:szCs w:val="28"/>
          <w:lang w:eastAsia="ru-RU"/>
        </w:rPr>
        <w:t>тонер</w:t>
      </w:r>
      <w:proofErr w:type="spellEnd"/>
      <w:r w:rsidRPr="000509B1">
        <w:rPr>
          <w:rFonts w:ascii="Times New Roman" w:eastAsia="Times New Roman" w:hAnsi="Times New Roman" w:cs="Times New Roman"/>
          <w:sz w:val="28"/>
          <w:szCs w:val="28"/>
          <w:lang w:eastAsia="ru-RU"/>
        </w:rPr>
        <w:t xml:space="preserve">, </w:t>
      </w:r>
      <w:proofErr w:type="spellStart"/>
      <w:r w:rsidRPr="000509B1">
        <w:rPr>
          <w:rFonts w:ascii="Times New Roman" w:eastAsia="Times New Roman" w:hAnsi="Times New Roman" w:cs="Times New Roman"/>
          <w:sz w:val="28"/>
          <w:szCs w:val="28"/>
          <w:lang w:eastAsia="ru-RU"/>
        </w:rPr>
        <w:t>фотобарабан</w:t>
      </w:r>
      <w:proofErr w:type="spellEnd"/>
      <w:r w:rsidRPr="000509B1">
        <w:rPr>
          <w:rFonts w:ascii="Times New Roman" w:eastAsia="Times New Roman" w:hAnsi="Times New Roman" w:cs="Times New Roman"/>
          <w:sz w:val="28"/>
          <w:szCs w:val="28"/>
          <w:lang w:eastAsia="ru-RU"/>
        </w:rPr>
        <w:t xml:space="preserve">, лезо очищення </w:t>
      </w:r>
      <w:proofErr w:type="spellStart"/>
      <w:r w:rsidRPr="000509B1">
        <w:rPr>
          <w:rFonts w:ascii="Times New Roman" w:eastAsia="Times New Roman" w:hAnsi="Times New Roman" w:cs="Times New Roman"/>
          <w:sz w:val="28"/>
          <w:szCs w:val="28"/>
          <w:lang w:eastAsia="ru-RU"/>
        </w:rPr>
        <w:t>фотобарабану</w:t>
      </w:r>
      <w:proofErr w:type="spellEnd"/>
      <w:r w:rsidRPr="000509B1">
        <w:rPr>
          <w:rFonts w:ascii="Times New Roman" w:eastAsia="Times New Roman" w:hAnsi="Times New Roman" w:cs="Times New Roman"/>
          <w:sz w:val="28"/>
          <w:szCs w:val="28"/>
          <w:lang w:eastAsia="ru-RU"/>
        </w:rPr>
        <w:t xml:space="preserve">, магнітний вал та вал первинного заряду, а також </w:t>
      </w:r>
      <w:r w:rsidRPr="000509B1">
        <w:rPr>
          <w:rFonts w:ascii="Times New Roman" w:hAnsi="Times New Roman" w:cs="Times New Roman"/>
          <w:sz w:val="28"/>
          <w:szCs w:val="28"/>
        </w:rPr>
        <w:t xml:space="preserve">витрати на </w:t>
      </w:r>
      <w:r w:rsidRPr="000509B1">
        <w:rPr>
          <w:rFonts w:ascii="Times New Roman" w:eastAsia="Times New Roman" w:hAnsi="Times New Roman" w:cs="Times New Roman"/>
          <w:sz w:val="28"/>
          <w:szCs w:val="28"/>
          <w:lang w:eastAsia="ru-RU"/>
        </w:rPr>
        <w:t xml:space="preserve">такі </w:t>
      </w:r>
      <w:r w:rsidRPr="000509B1">
        <w:rPr>
          <w:rFonts w:ascii="Times New Roman" w:hAnsi="Times New Roman" w:cs="Times New Roman"/>
          <w:sz w:val="28"/>
          <w:szCs w:val="28"/>
        </w:rPr>
        <w:t>п</w:t>
      </w:r>
      <w:r w:rsidRPr="000509B1">
        <w:rPr>
          <w:rFonts w:ascii="Times New Roman" w:eastAsia="Times New Roman" w:hAnsi="Times New Roman" w:cs="Times New Roman"/>
          <w:sz w:val="28"/>
          <w:szCs w:val="28"/>
          <w:lang w:eastAsia="ru-RU"/>
        </w:rPr>
        <w:t xml:space="preserve">ослуги: технічне обстеження, чистка картриджа від зайвого </w:t>
      </w:r>
      <w:proofErr w:type="spellStart"/>
      <w:r w:rsidRPr="000509B1">
        <w:rPr>
          <w:rFonts w:ascii="Times New Roman" w:eastAsia="Times New Roman" w:hAnsi="Times New Roman" w:cs="Times New Roman"/>
          <w:sz w:val="28"/>
          <w:szCs w:val="28"/>
          <w:lang w:eastAsia="ru-RU"/>
        </w:rPr>
        <w:t>тонеру</w:t>
      </w:r>
      <w:proofErr w:type="spellEnd"/>
      <w:r w:rsidRPr="000509B1">
        <w:rPr>
          <w:rFonts w:ascii="Times New Roman" w:eastAsia="Times New Roman" w:hAnsi="Times New Roman" w:cs="Times New Roman"/>
          <w:sz w:val="28"/>
          <w:szCs w:val="28"/>
          <w:lang w:eastAsia="ru-RU"/>
        </w:rPr>
        <w:t xml:space="preserve"> спеціалізованим обладнанням, заміна необхідних запчастин, засипка в картридж нового </w:t>
      </w:r>
      <w:proofErr w:type="spellStart"/>
      <w:r w:rsidRPr="000509B1">
        <w:rPr>
          <w:rFonts w:ascii="Times New Roman" w:eastAsia="Times New Roman" w:hAnsi="Times New Roman" w:cs="Times New Roman"/>
          <w:sz w:val="28"/>
          <w:szCs w:val="28"/>
          <w:lang w:eastAsia="ru-RU"/>
        </w:rPr>
        <w:t>тонера</w:t>
      </w:r>
      <w:proofErr w:type="spellEnd"/>
      <w:r w:rsidRPr="000509B1">
        <w:rPr>
          <w:rFonts w:ascii="Times New Roman" w:eastAsia="Times New Roman" w:hAnsi="Times New Roman" w:cs="Times New Roman"/>
          <w:sz w:val="28"/>
          <w:szCs w:val="28"/>
          <w:lang w:eastAsia="ru-RU"/>
        </w:rPr>
        <w:t>,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14:paraId="5A3AD2C2"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3.5. Ціна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14:paraId="1DB441EF"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3.6. Розрахунки за Договором здійснюються у національній валюті шляхом банківського переказу </w:t>
      </w:r>
      <w:r w:rsidRPr="000509B1">
        <w:rPr>
          <w:rFonts w:ascii="Times New Roman" w:hAnsi="Times New Roman" w:cs="Times New Roman"/>
          <w:bCs/>
          <w:sz w:val="28"/>
          <w:szCs w:val="28"/>
          <w:lang w:eastAsia="uk-UA"/>
        </w:rPr>
        <w:t>Замовником</w:t>
      </w:r>
      <w:r w:rsidRPr="000509B1">
        <w:rPr>
          <w:rFonts w:ascii="Times New Roman" w:hAnsi="Times New Roman" w:cs="Times New Roman"/>
          <w:sz w:val="28"/>
          <w:szCs w:val="28"/>
          <w:lang w:eastAsia="uk-UA"/>
        </w:rPr>
        <w:t xml:space="preserve"> грошових коштів на поточний рахунок </w:t>
      </w:r>
      <w:r w:rsidRPr="000509B1">
        <w:rPr>
          <w:rFonts w:ascii="Times New Roman" w:hAnsi="Times New Roman" w:cs="Times New Roman"/>
          <w:bCs/>
          <w:sz w:val="28"/>
          <w:szCs w:val="28"/>
          <w:lang w:eastAsia="uk-UA"/>
        </w:rPr>
        <w:t>Виконавця</w:t>
      </w:r>
      <w:r w:rsidRPr="000509B1">
        <w:rPr>
          <w:rFonts w:ascii="Times New Roman" w:hAnsi="Times New Roman" w:cs="Times New Roman"/>
          <w:sz w:val="28"/>
          <w:szCs w:val="28"/>
          <w:lang w:eastAsia="uk-UA"/>
        </w:rPr>
        <w:t xml:space="preserve"> впродовж 10 (десяти) банківських днів з дати надходження коштів з Державного бюджету України на реєстраційний рахунок </w:t>
      </w:r>
      <w:r w:rsidRPr="000509B1">
        <w:rPr>
          <w:rFonts w:ascii="Times New Roman" w:hAnsi="Times New Roman" w:cs="Times New Roman"/>
          <w:bCs/>
          <w:sz w:val="28"/>
          <w:szCs w:val="28"/>
          <w:lang w:eastAsia="uk-UA"/>
        </w:rPr>
        <w:t>Замовника</w:t>
      </w:r>
      <w:r w:rsidRPr="000509B1">
        <w:rPr>
          <w:rFonts w:ascii="Times New Roman" w:hAnsi="Times New Roman" w:cs="Times New Roman"/>
          <w:sz w:val="28"/>
          <w:szCs w:val="28"/>
          <w:lang w:eastAsia="uk-UA"/>
        </w:rPr>
        <w:t xml:space="preserve"> на зазначені цілі на підставі підписаного Сторонами відповідного Акту та рахунку на оплату.</w:t>
      </w:r>
    </w:p>
    <w:p w14:paraId="27521F0E"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3.7. Оплата здійснюється з урахуванням фінансового ресурсу Єдиного казначейського рахунку та за умови наявності коштів на реєстраційному рахунку Замовника.</w:t>
      </w:r>
    </w:p>
    <w:p w14:paraId="147E1C87"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3.8. Усі розрахунки і платежі за Договором здійснюються між Замовником і Виконавцем у строки, в порядку та на умовах, визначених Договором.</w:t>
      </w:r>
    </w:p>
    <w:p w14:paraId="4519229C"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3.9. Датою оплати вважається дата перерахування грошових коштів Замовника на розрахунковий рахунок Виконавця.</w:t>
      </w:r>
    </w:p>
    <w:p w14:paraId="7051A405"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p>
    <w:p w14:paraId="070E3C7F" w14:textId="77777777" w:rsidR="000509B1" w:rsidRPr="000509B1" w:rsidRDefault="000509B1" w:rsidP="000509B1">
      <w:pPr>
        <w:keepNext/>
        <w:keepLines/>
        <w:widowControl w:val="0"/>
        <w:tabs>
          <w:tab w:val="left" w:pos="0"/>
        </w:tabs>
        <w:spacing w:after="0" w:line="240" w:lineRule="auto"/>
        <w:ind w:firstLine="567"/>
        <w:jc w:val="center"/>
        <w:outlineLvl w:val="0"/>
        <w:rPr>
          <w:rFonts w:ascii="Times New Roman" w:hAnsi="Times New Roman" w:cs="Times New Roman"/>
          <w:b/>
          <w:bCs/>
          <w:sz w:val="28"/>
          <w:szCs w:val="28"/>
          <w:lang w:eastAsia="uk-UA"/>
        </w:rPr>
      </w:pPr>
      <w:r w:rsidRPr="000509B1">
        <w:rPr>
          <w:rFonts w:ascii="Times New Roman" w:hAnsi="Times New Roman" w:cs="Times New Roman"/>
          <w:b/>
          <w:sz w:val="28"/>
          <w:szCs w:val="28"/>
          <w:lang w:eastAsia="uk-UA"/>
        </w:rPr>
        <w:t>4. ПОРЯДОК НАДАННЯ ПОСЛУГ</w:t>
      </w:r>
    </w:p>
    <w:p w14:paraId="48337E2C"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4.1. Заправка </w:t>
      </w:r>
      <w:proofErr w:type="spellStart"/>
      <w:r w:rsidRPr="000509B1">
        <w:rPr>
          <w:rFonts w:ascii="Times New Roman" w:hAnsi="Times New Roman" w:cs="Times New Roman"/>
          <w:sz w:val="28"/>
          <w:szCs w:val="28"/>
          <w:lang w:eastAsia="zh-CN"/>
        </w:rPr>
        <w:t>тонером</w:t>
      </w:r>
      <w:proofErr w:type="spellEnd"/>
      <w:r w:rsidRPr="000509B1">
        <w:rPr>
          <w:rFonts w:ascii="Times New Roman" w:hAnsi="Times New Roman" w:cs="Times New Roman"/>
          <w:sz w:val="28"/>
          <w:szCs w:val="28"/>
          <w:lang w:eastAsia="zh-CN"/>
        </w:rPr>
        <w:t>, що включає:</w:t>
      </w:r>
    </w:p>
    <w:p w14:paraId="7A7C3400"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4.1.1. первинне тестування картриджа;</w:t>
      </w:r>
    </w:p>
    <w:p w14:paraId="09E3D1EC"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4.1.2. повне розбирання картриджа та очистка від залишків </w:t>
      </w:r>
      <w:proofErr w:type="spellStart"/>
      <w:r w:rsidRPr="000509B1">
        <w:rPr>
          <w:rFonts w:ascii="Times New Roman" w:hAnsi="Times New Roman" w:cs="Times New Roman"/>
          <w:sz w:val="28"/>
          <w:szCs w:val="28"/>
          <w:lang w:eastAsia="zh-CN"/>
        </w:rPr>
        <w:t>тонера</w:t>
      </w:r>
      <w:proofErr w:type="spellEnd"/>
      <w:r w:rsidRPr="000509B1">
        <w:rPr>
          <w:rFonts w:ascii="Times New Roman" w:hAnsi="Times New Roman" w:cs="Times New Roman"/>
          <w:sz w:val="28"/>
          <w:szCs w:val="28"/>
          <w:lang w:eastAsia="zh-CN"/>
        </w:rPr>
        <w:t>;</w:t>
      </w:r>
    </w:p>
    <w:p w14:paraId="03F91032"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4.1.3. повну (об’єм визначається за моделлю картриджа) заправку </w:t>
      </w:r>
      <w:proofErr w:type="spellStart"/>
      <w:r w:rsidRPr="000509B1">
        <w:rPr>
          <w:rFonts w:ascii="Times New Roman" w:hAnsi="Times New Roman" w:cs="Times New Roman"/>
          <w:sz w:val="28"/>
          <w:szCs w:val="28"/>
          <w:lang w:eastAsia="zh-CN"/>
        </w:rPr>
        <w:t>тонером</w:t>
      </w:r>
      <w:proofErr w:type="spellEnd"/>
      <w:r w:rsidRPr="000509B1">
        <w:rPr>
          <w:rFonts w:ascii="Times New Roman" w:hAnsi="Times New Roman" w:cs="Times New Roman"/>
          <w:sz w:val="28"/>
          <w:szCs w:val="28"/>
          <w:lang w:eastAsia="zh-CN"/>
        </w:rPr>
        <w:t xml:space="preserve">, якість якого відповідає технічним умовам виконання таких послуг; </w:t>
      </w:r>
    </w:p>
    <w:p w14:paraId="04EF1041"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4.1.4. заміну чипа;</w:t>
      </w:r>
    </w:p>
    <w:p w14:paraId="624F4908"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4.1.5. тестування заправленого картриджа.</w:t>
      </w:r>
    </w:p>
    <w:p w14:paraId="16B19352" w14:textId="77777777" w:rsidR="000509B1" w:rsidRPr="000509B1" w:rsidRDefault="000509B1" w:rsidP="000509B1">
      <w:pPr>
        <w:widowControl w:val="0"/>
        <w:numPr>
          <w:ilvl w:val="1"/>
          <w:numId w:val="4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Відновлення картриджа, що включає:</w:t>
      </w:r>
    </w:p>
    <w:p w14:paraId="356D7B58" w14:textId="77777777" w:rsidR="000509B1" w:rsidRPr="000509B1" w:rsidRDefault="000509B1" w:rsidP="000509B1">
      <w:pPr>
        <w:widowControl w:val="0"/>
        <w:tabs>
          <w:tab w:val="left" w:pos="1134"/>
        </w:tabs>
        <w:autoSpaceDE w:val="0"/>
        <w:autoSpaceDN w:val="0"/>
        <w:adjustRightInd w:val="0"/>
        <w:spacing w:after="0" w:line="240" w:lineRule="auto"/>
        <w:ind w:left="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4.2.1. первинне тестування картриджа;</w:t>
      </w:r>
    </w:p>
    <w:p w14:paraId="4421AE8B" w14:textId="77777777" w:rsidR="000509B1" w:rsidRPr="000509B1" w:rsidRDefault="000509B1" w:rsidP="000509B1">
      <w:pPr>
        <w:widowControl w:val="0"/>
        <w:tabs>
          <w:tab w:val="left" w:pos="1134"/>
        </w:tabs>
        <w:autoSpaceDE w:val="0"/>
        <w:autoSpaceDN w:val="0"/>
        <w:adjustRightInd w:val="0"/>
        <w:spacing w:after="0" w:line="240" w:lineRule="auto"/>
        <w:ind w:left="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4.2.2. повне розбирання та очистка від залишків </w:t>
      </w:r>
      <w:proofErr w:type="spellStart"/>
      <w:r w:rsidRPr="000509B1">
        <w:rPr>
          <w:rFonts w:ascii="Times New Roman" w:hAnsi="Times New Roman" w:cs="Times New Roman"/>
          <w:sz w:val="28"/>
          <w:szCs w:val="28"/>
          <w:lang w:eastAsia="zh-CN"/>
        </w:rPr>
        <w:t>тонера</w:t>
      </w:r>
      <w:proofErr w:type="spellEnd"/>
      <w:r w:rsidRPr="000509B1">
        <w:rPr>
          <w:rFonts w:ascii="Times New Roman" w:hAnsi="Times New Roman" w:cs="Times New Roman"/>
          <w:sz w:val="28"/>
          <w:szCs w:val="28"/>
          <w:lang w:eastAsia="zh-CN"/>
        </w:rPr>
        <w:t>;</w:t>
      </w:r>
    </w:p>
    <w:p w14:paraId="5B31E096"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4.2.3. заміну </w:t>
      </w:r>
      <w:proofErr w:type="spellStart"/>
      <w:r w:rsidRPr="000509B1">
        <w:rPr>
          <w:rFonts w:ascii="Times New Roman" w:hAnsi="Times New Roman" w:cs="Times New Roman"/>
          <w:sz w:val="28"/>
          <w:szCs w:val="28"/>
          <w:lang w:eastAsia="zh-CN"/>
        </w:rPr>
        <w:t>фоторецепторного</w:t>
      </w:r>
      <w:proofErr w:type="spellEnd"/>
      <w:r w:rsidRPr="000509B1">
        <w:rPr>
          <w:rFonts w:ascii="Times New Roman" w:hAnsi="Times New Roman" w:cs="Times New Roman"/>
          <w:sz w:val="28"/>
          <w:szCs w:val="28"/>
          <w:lang w:eastAsia="zh-CN"/>
        </w:rPr>
        <w:t xml:space="preserve"> барабану, ракельного ножа, валу первинного заряду, магнітного валу, дозуючого леза та інших зношених частин картриджа;</w:t>
      </w:r>
    </w:p>
    <w:p w14:paraId="2381CF62"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4.2.4. нанесення змащувальних матеріалів для зменшення коефіцієнта тертя на очищувальне лезо;</w:t>
      </w:r>
    </w:p>
    <w:p w14:paraId="45FDA3DD"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4.2.5. очищення та змащування струмопровідними мастилами електричних контактів;</w:t>
      </w:r>
    </w:p>
    <w:p w14:paraId="2E843725"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4.2.6. повну (об’єм визначається за моделлю картриджа) заправку </w:t>
      </w:r>
      <w:proofErr w:type="spellStart"/>
      <w:r w:rsidRPr="000509B1">
        <w:rPr>
          <w:rFonts w:ascii="Times New Roman" w:hAnsi="Times New Roman" w:cs="Times New Roman"/>
          <w:sz w:val="28"/>
          <w:szCs w:val="28"/>
          <w:lang w:eastAsia="zh-CN"/>
        </w:rPr>
        <w:t>тонером</w:t>
      </w:r>
      <w:proofErr w:type="spellEnd"/>
      <w:r w:rsidRPr="000509B1">
        <w:rPr>
          <w:rFonts w:ascii="Times New Roman" w:hAnsi="Times New Roman" w:cs="Times New Roman"/>
          <w:sz w:val="28"/>
          <w:szCs w:val="28"/>
          <w:lang w:eastAsia="zh-CN"/>
        </w:rPr>
        <w:t>, якість якого відповідає технічним умовам виконання таких послуг;</w:t>
      </w:r>
    </w:p>
    <w:p w14:paraId="21444276"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lastRenderedPageBreak/>
        <w:t>4.2.7. заміну чипа;</w:t>
      </w:r>
    </w:p>
    <w:p w14:paraId="52B66F4D"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4.2.8. тестування відновленого і заправленого картриджа.</w:t>
      </w:r>
    </w:p>
    <w:p w14:paraId="3BD8ACEC"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4.3. Строк надання Послуг – </w:t>
      </w:r>
      <w:r w:rsidRPr="000509B1">
        <w:rPr>
          <w:rFonts w:ascii="Times New Roman" w:hAnsi="Times New Roman" w:cs="Times New Roman"/>
          <w:b/>
          <w:bCs/>
          <w:sz w:val="28"/>
          <w:szCs w:val="28"/>
          <w:lang w:eastAsia="uk-UA"/>
        </w:rPr>
        <w:t>не пізніше 23 грудня 2022 року.</w:t>
      </w:r>
    </w:p>
    <w:p w14:paraId="026EAC4F"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4.4. Картриджі передаються Замовником та повертаються Виконавцем за адресою: 04119, м. Київ, вул. Дегтярівська, 11Г.</w:t>
      </w:r>
    </w:p>
    <w:p w14:paraId="6AD50C9E"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FF0000"/>
          <w:sz w:val="28"/>
          <w:szCs w:val="28"/>
          <w:lang w:eastAsia="uk-UA"/>
        </w:rPr>
      </w:pPr>
      <w:r w:rsidRPr="000509B1">
        <w:rPr>
          <w:rFonts w:ascii="Times New Roman" w:hAnsi="Times New Roman" w:cs="Times New Roman"/>
          <w:color w:val="000000"/>
          <w:sz w:val="28"/>
          <w:szCs w:val="28"/>
        </w:rPr>
        <w:t xml:space="preserve">4.5. Після укладання Договору Замовник </w:t>
      </w:r>
      <w:r w:rsidRPr="000509B1">
        <w:rPr>
          <w:rFonts w:ascii="Times New Roman" w:hAnsi="Times New Roman" w:cs="Times New Roman"/>
          <w:sz w:val="28"/>
          <w:szCs w:val="28"/>
        </w:rPr>
        <w:t xml:space="preserve">в залежності від поточних потреб </w:t>
      </w:r>
      <w:r w:rsidRPr="000509B1">
        <w:rPr>
          <w:rFonts w:ascii="Times New Roman" w:hAnsi="Times New Roman" w:cs="Times New Roman"/>
          <w:color w:val="000000"/>
          <w:sz w:val="28"/>
          <w:szCs w:val="28"/>
        </w:rPr>
        <w:t xml:space="preserve">передає картриджі партіями по 5-15 штук для надання Послуг </w:t>
      </w:r>
      <w:r w:rsidRPr="000509B1">
        <w:rPr>
          <w:rFonts w:ascii="Times New Roman" w:hAnsi="Times New Roman" w:cs="Times New Roman"/>
          <w:sz w:val="28"/>
          <w:szCs w:val="28"/>
        </w:rPr>
        <w:t>виключно у сервісному центрі Виконавця</w:t>
      </w:r>
      <w:r w:rsidRPr="000509B1">
        <w:rPr>
          <w:rFonts w:ascii="Times New Roman" w:hAnsi="Times New Roman" w:cs="Times New Roman"/>
          <w:color w:val="000000"/>
          <w:sz w:val="28"/>
          <w:szCs w:val="28"/>
        </w:rPr>
        <w:t xml:space="preserve"> згідно з Актом приймання-передачі картриджів</w:t>
      </w:r>
      <w:r w:rsidRPr="000509B1">
        <w:rPr>
          <w:rFonts w:ascii="Times New Roman" w:hAnsi="Times New Roman" w:cs="Times New Roman"/>
          <w:color w:val="FF0000"/>
          <w:sz w:val="28"/>
          <w:szCs w:val="28"/>
          <w:lang w:eastAsia="uk-UA"/>
        </w:rPr>
        <w:t>.</w:t>
      </w:r>
    </w:p>
    <w:p w14:paraId="0A51F2E7"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4.6. Приймання на заправку та відновлення картриджів, їх доставка Замовнику та розвантаження здійснюються власними засобами, силами та за власний рахунок Виконавця.</w:t>
      </w:r>
    </w:p>
    <w:p w14:paraId="04E048E2"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lang w:eastAsia="uk-UA"/>
        </w:rPr>
        <w:t xml:space="preserve">4.7. </w:t>
      </w:r>
      <w:r w:rsidRPr="000509B1">
        <w:rPr>
          <w:rFonts w:ascii="Times New Roman" w:hAnsi="Times New Roman" w:cs="Times New Roman"/>
          <w:sz w:val="28"/>
          <w:szCs w:val="28"/>
        </w:rPr>
        <w:t xml:space="preserve">Картриджі передаються Замовником у світлозахисній упаковці і маркуються стікерами із зазначенням дати їх передачі Виконавцеві. </w:t>
      </w:r>
    </w:p>
    <w:p w14:paraId="2B58CC16"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rPr>
        <w:t xml:space="preserve">4.8. Картриджі повертаються Виконавцем у світлозахисній упаковці, маркуються стікерами із зазначенням дати надання Послуги. </w:t>
      </w:r>
      <w:r w:rsidRPr="000509B1">
        <w:rPr>
          <w:rFonts w:ascii="Times New Roman" w:hAnsi="Times New Roman" w:cs="Times New Roman"/>
          <w:sz w:val="28"/>
          <w:szCs w:val="28"/>
          <w:lang w:eastAsia="zh-CN"/>
        </w:rPr>
        <w:t xml:space="preserve">Після здійснення заправки 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w:t>
      </w:r>
      <w:r w:rsidRPr="000509B1">
        <w:rPr>
          <w:rFonts w:ascii="Times New Roman" w:hAnsi="Times New Roman" w:cs="Times New Roman"/>
          <w:sz w:val="28"/>
          <w:szCs w:val="28"/>
        </w:rPr>
        <w:t>Разом з картриджем надається тестова сторінка, надрукована з використанням цього картриджа.</w:t>
      </w:r>
    </w:p>
    <w:p w14:paraId="089A347F"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4.9. У разі, якщо картридж не підлягає подальшій заправці (відновленню), він повертається Виконавцем Замовнику разом із актом про відсутність технічної можливості заправити (відновити) картридж із зазначенням причин такої неможливості.</w:t>
      </w:r>
    </w:p>
    <w:p w14:paraId="1EDCB113"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rPr>
        <w:t xml:space="preserve">4.10. Виконавець зобов’язаний надати Послуги протягом 48 годин з моменту замовлення Послуг та отримання від Замовника картриджів на обслуговування.                                                                                                                                                                                                                                                                                                                                                                                                                                                                                                                                                                                                                                                                                                                                                                                                                                                                                                                                                                                                                                                                                                                                                                                                                                                                                                                                                                                                                                                                                                                                                                                                                                                                                                                                                                                                                                                                                                                                                                                                                                                                                                                                                                                                                                                                                                                                                                                                                                                                                                                                                                                                                                                                                                                                                                                                                                                                                                                                                                                                                                                                                                                                                                                                                                                                                             </w:t>
      </w:r>
    </w:p>
    <w:p w14:paraId="1381DD94"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4.11. Замовлення Послуги здійснюється шляхом надання Замовником заявки Виконавцю на телефони _________________ або на адресу електронної пошти: </w:t>
      </w:r>
      <w:r w:rsidRPr="000509B1">
        <w:rPr>
          <w:rFonts w:ascii="Times New Roman" w:hAnsi="Times New Roman" w:cs="Times New Roman"/>
          <w:sz w:val="28"/>
          <w:szCs w:val="28"/>
        </w:rPr>
        <w:t xml:space="preserve">______________ </w:t>
      </w:r>
      <w:r w:rsidRPr="000509B1">
        <w:rPr>
          <w:rFonts w:ascii="Times New Roman" w:hAnsi="Times New Roman" w:cs="Times New Roman"/>
          <w:color w:val="000000"/>
          <w:sz w:val="28"/>
          <w:szCs w:val="28"/>
        </w:rPr>
        <w:t xml:space="preserve">(у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 В заявці Замовник визначає дату та час, в які Виконавець повинен прийняти на заправку та / або відновлення картриджі. </w:t>
      </w:r>
    </w:p>
    <w:p w14:paraId="781E28AA"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4.12. Приймання-передача наданих Послуг здійснюється на підставі Акту, який надається Виконавцем Замовнику у двох примірниках разом із картриджами, що повертаються після надання Послуг. Замовник протягом 5 (п’яти) робочих днів з наступного дня після отримання 2 (двох) примірників Акту, підписаних уповноваженим представником Виконавця, оглядає Послуги, перевіряє їх на відповідність умовам Договору, розглядає Акт, погоджує їх та підписує Акт, повертає 1 (один) примірник Акту Виконавцю.</w:t>
      </w:r>
    </w:p>
    <w:p w14:paraId="380B00E9"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За погодженням Сторін Акт може бути оформлений та підписаний ними відразу після надання Послуг (окремих Послуг). </w:t>
      </w:r>
    </w:p>
    <w:p w14:paraId="192ECDED"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У разі невідповідності виконаних Послуг умовам Договору Замовник має </w:t>
      </w:r>
      <w:r w:rsidRPr="000509B1">
        <w:rPr>
          <w:rFonts w:ascii="Times New Roman" w:hAnsi="Times New Roman" w:cs="Times New Roman"/>
          <w:color w:val="000000"/>
          <w:sz w:val="28"/>
          <w:szCs w:val="28"/>
        </w:rPr>
        <w:lastRenderedPageBreak/>
        <w:t xml:space="preserve">право не приймати такі Послуги та письмово повідомити про це Виконавця на адресу електронної пошти: </w:t>
      </w:r>
      <w:r w:rsidRPr="000509B1">
        <w:rPr>
          <w:rFonts w:ascii="Times New Roman" w:hAnsi="Times New Roman" w:cs="Times New Roman"/>
          <w:sz w:val="28"/>
          <w:szCs w:val="28"/>
        </w:rPr>
        <w:t>_______________________</w:t>
      </w:r>
      <w:r w:rsidRPr="000509B1">
        <w:rPr>
          <w:rFonts w:ascii="Times New Roman" w:hAnsi="Times New Roman" w:cs="Times New Roman"/>
          <w:color w:val="000000"/>
          <w:sz w:val="28"/>
          <w:szCs w:val="28"/>
        </w:rPr>
        <w:t xml:space="preserve">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w:t>
      </w:r>
    </w:p>
    <w:p w14:paraId="339ECA6D" w14:textId="77777777" w:rsidR="000509B1" w:rsidRPr="000509B1" w:rsidRDefault="000509B1" w:rsidP="000509B1">
      <w:pPr>
        <w:widowControl w:val="0"/>
        <w:tabs>
          <w:tab w:val="left" w:pos="442"/>
        </w:tabs>
        <w:spacing w:after="0" w:line="240" w:lineRule="auto"/>
        <w:ind w:firstLine="709"/>
        <w:jc w:val="both"/>
        <w:rPr>
          <w:rFonts w:ascii="Times New Roman" w:eastAsia="Times New Roman" w:hAnsi="Times New Roman" w:cs="Times New Roman"/>
          <w:spacing w:val="-1"/>
          <w:sz w:val="28"/>
          <w:szCs w:val="28"/>
          <w:shd w:val="clear" w:color="auto" w:fill="FFFFFF"/>
        </w:rPr>
      </w:pPr>
      <w:r w:rsidRPr="000509B1">
        <w:rPr>
          <w:rFonts w:ascii="Times New Roman" w:hAnsi="Times New Roman" w:cs="Times New Roman"/>
          <w:color w:val="000000"/>
          <w:sz w:val="28"/>
          <w:szCs w:val="28"/>
        </w:rPr>
        <w:t xml:space="preserve"> </w:t>
      </w:r>
    </w:p>
    <w:p w14:paraId="6DC87C74" w14:textId="77777777" w:rsidR="000509B1" w:rsidRPr="000509B1" w:rsidRDefault="000509B1" w:rsidP="000509B1">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4" w:name="bookmark5"/>
      <w:r w:rsidRPr="000509B1">
        <w:rPr>
          <w:rFonts w:ascii="Times New Roman" w:hAnsi="Times New Roman" w:cs="Times New Roman"/>
          <w:b/>
          <w:bCs/>
          <w:sz w:val="28"/>
          <w:szCs w:val="28"/>
          <w:lang w:eastAsia="uk-UA"/>
        </w:rPr>
        <w:t>5. ПРАВА ТА ОБОВ’ЯЗКИ СТОРІН</w:t>
      </w:r>
      <w:bookmarkEnd w:id="4"/>
    </w:p>
    <w:p w14:paraId="3F5B6B92"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u w:val="single"/>
          <w:lang w:eastAsia="uk-UA"/>
        </w:rPr>
        <w:t>5.1. Замовник зобов’язаний:</w:t>
      </w:r>
    </w:p>
    <w:p w14:paraId="313A9C94" w14:textId="77777777" w:rsidR="000509B1" w:rsidRPr="000509B1" w:rsidRDefault="000509B1" w:rsidP="000509B1">
      <w:pPr>
        <w:widowControl w:val="0"/>
        <w:tabs>
          <w:tab w:val="left" w:pos="634"/>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5.1.1. Своєчасно та в повному обсязі сплатити за надані Послуги. </w:t>
      </w:r>
    </w:p>
    <w:p w14:paraId="309599C1" w14:textId="77777777" w:rsidR="000509B1" w:rsidRPr="000509B1" w:rsidRDefault="000509B1" w:rsidP="000509B1">
      <w:pPr>
        <w:pStyle w:val="a5"/>
        <w:shd w:val="clear" w:color="auto" w:fill="FFFFFF"/>
        <w:spacing w:after="0" w:line="240" w:lineRule="auto"/>
        <w:ind w:left="0" w:firstLine="709"/>
        <w:jc w:val="both"/>
        <w:rPr>
          <w:rFonts w:ascii="Times New Roman" w:hAnsi="Times New Roman"/>
          <w:sz w:val="28"/>
          <w:szCs w:val="28"/>
        </w:rPr>
      </w:pPr>
      <w:r w:rsidRPr="000509B1">
        <w:rPr>
          <w:rFonts w:ascii="Times New Roman" w:hAnsi="Times New Roman"/>
          <w:sz w:val="28"/>
          <w:szCs w:val="28"/>
        </w:rPr>
        <w:t>5.1.2. Приймати надані Послуги згідно з Актом.</w:t>
      </w:r>
    </w:p>
    <w:p w14:paraId="76385F98" w14:textId="77777777" w:rsidR="000509B1" w:rsidRPr="000509B1" w:rsidRDefault="000509B1" w:rsidP="000509B1">
      <w:pPr>
        <w:pStyle w:val="a5"/>
        <w:shd w:val="clear" w:color="auto" w:fill="FFFFFF"/>
        <w:spacing w:after="0" w:line="240" w:lineRule="auto"/>
        <w:ind w:left="0" w:firstLine="709"/>
        <w:jc w:val="both"/>
        <w:rPr>
          <w:rFonts w:ascii="Times New Roman" w:hAnsi="Times New Roman"/>
          <w:sz w:val="28"/>
          <w:szCs w:val="28"/>
        </w:rPr>
      </w:pPr>
      <w:r w:rsidRPr="000509B1">
        <w:rPr>
          <w:rFonts w:ascii="Times New Roman" w:hAnsi="Times New Roman"/>
          <w:color w:val="000000"/>
          <w:sz w:val="28"/>
          <w:szCs w:val="28"/>
        </w:rPr>
        <w:t>5.1.3. Виконувати обов’язки, передбачені Договором і чинним законодавством України.</w:t>
      </w:r>
    </w:p>
    <w:p w14:paraId="6BB84C4B"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u w:val="single"/>
          <w:lang w:eastAsia="uk-UA"/>
        </w:rPr>
        <w:t>5.2. Замовник має право:</w:t>
      </w:r>
    </w:p>
    <w:p w14:paraId="1853BFAD"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5.2.1. На своєчасне та якісне отримання Послуг.</w:t>
      </w:r>
    </w:p>
    <w:p w14:paraId="5FED0F03"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5.2.2.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розірвання Договору, з-поміж іншого, але не обмежуючись, у разі:</w:t>
      </w:r>
    </w:p>
    <w:p w14:paraId="2465C4A7"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невідповідності Послуг умовам, встановленим у Договорі;</w:t>
      </w:r>
    </w:p>
    <w:p w14:paraId="6F35F6FC"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045103DB"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істотного порушення умов Договору Виконавцем, зокрема передбачених у розділі 7 Договору.</w:t>
      </w:r>
    </w:p>
    <w:p w14:paraId="330DA806"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5.2.3. Контролювати своєчасність надання Послуг, встановлених Договором.</w:t>
      </w:r>
    </w:p>
    <w:p w14:paraId="2DF3C240" w14:textId="77777777" w:rsidR="000509B1" w:rsidRPr="000509B1" w:rsidRDefault="000509B1" w:rsidP="000509B1">
      <w:pPr>
        <w:widowControl w:val="0"/>
        <w:tabs>
          <w:tab w:val="left" w:pos="630"/>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5.2.4. Повернути Акт Виконавцю без здійснення оплати у разі невідповідності результату наданих Послуг умовам Договору або неналежного оформлення Акту (відсутність підписів, печатки (за наявності) тощо).</w:t>
      </w:r>
    </w:p>
    <w:p w14:paraId="7B6FE371"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color w:val="000000"/>
          <w:sz w:val="28"/>
          <w:szCs w:val="28"/>
          <w:u w:val="single"/>
          <w:lang w:eastAsia="uk-UA"/>
        </w:rPr>
      </w:pPr>
      <w:r w:rsidRPr="000509B1">
        <w:rPr>
          <w:rFonts w:ascii="Times New Roman" w:hAnsi="Times New Roman" w:cs="Times New Roman"/>
          <w:color w:val="000000"/>
          <w:sz w:val="28"/>
          <w:szCs w:val="28"/>
          <w:u w:val="single"/>
          <w:lang w:eastAsia="uk-UA"/>
        </w:rPr>
        <w:t>5.3. Виконавець зобов'язаний:</w:t>
      </w:r>
    </w:p>
    <w:p w14:paraId="0E757039" w14:textId="77777777" w:rsidR="000509B1" w:rsidRPr="000509B1" w:rsidRDefault="000509B1" w:rsidP="000509B1">
      <w:pPr>
        <w:widowControl w:val="0"/>
        <w:tabs>
          <w:tab w:val="left" w:pos="678"/>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5.3.1. Забезпечити надання Послуг у строки, встановлені Договором.</w:t>
      </w:r>
    </w:p>
    <w:p w14:paraId="4A5EEC16" w14:textId="77777777" w:rsidR="000509B1" w:rsidRPr="000509B1" w:rsidRDefault="000509B1" w:rsidP="000509B1">
      <w:pPr>
        <w:widowControl w:val="0"/>
        <w:tabs>
          <w:tab w:val="left" w:pos="678"/>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5.3.2. Забезпечити надання Послуг, якість яких відповідає умовам Договору та додаткам до нього.</w:t>
      </w:r>
    </w:p>
    <w:p w14:paraId="3693D65E"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color w:val="000000"/>
          <w:sz w:val="28"/>
          <w:szCs w:val="28"/>
          <w:u w:val="single"/>
          <w:lang w:eastAsia="uk-UA"/>
        </w:rPr>
      </w:pPr>
      <w:r w:rsidRPr="000509B1">
        <w:rPr>
          <w:rFonts w:ascii="Times New Roman" w:hAnsi="Times New Roman" w:cs="Times New Roman"/>
          <w:color w:val="000000"/>
          <w:sz w:val="28"/>
          <w:szCs w:val="28"/>
          <w:u w:val="single"/>
          <w:lang w:eastAsia="uk-UA"/>
        </w:rPr>
        <w:t>5.4. Виконавець має право:</w:t>
      </w:r>
    </w:p>
    <w:p w14:paraId="6093ADD6" w14:textId="77777777" w:rsidR="000509B1" w:rsidRPr="000509B1" w:rsidRDefault="000509B1" w:rsidP="000509B1">
      <w:pPr>
        <w:widowControl w:val="0"/>
        <w:tabs>
          <w:tab w:val="left" w:pos="-496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5.4.1. У разі істотного порушення умов Договору Замовником, достроково розірвати цей Договір, письмово повідомивши про це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за 15 (п’ятнадцять) календарних днів до дати розірвання Договору.</w:t>
      </w:r>
    </w:p>
    <w:p w14:paraId="1C80D4D8" w14:textId="77777777" w:rsidR="000509B1" w:rsidRPr="000509B1" w:rsidRDefault="000509B1" w:rsidP="000509B1">
      <w:pPr>
        <w:widowControl w:val="0"/>
        <w:tabs>
          <w:tab w:val="left" w:pos="-496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5.4.2. Своєчасно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14:paraId="15721DBD" w14:textId="77777777" w:rsidR="000509B1" w:rsidRPr="000509B1" w:rsidRDefault="000509B1" w:rsidP="000509B1">
      <w:pPr>
        <w:widowControl w:val="0"/>
        <w:tabs>
          <w:tab w:val="left" w:pos="-4962"/>
        </w:tabs>
        <w:spacing w:after="0" w:line="240" w:lineRule="auto"/>
        <w:ind w:firstLine="567"/>
        <w:jc w:val="both"/>
        <w:rPr>
          <w:rFonts w:ascii="Times New Roman" w:hAnsi="Times New Roman" w:cs="Times New Roman"/>
          <w:sz w:val="28"/>
          <w:szCs w:val="28"/>
          <w:lang w:eastAsia="uk-UA"/>
        </w:rPr>
      </w:pPr>
    </w:p>
    <w:p w14:paraId="55EBA923" w14:textId="77777777" w:rsidR="000509B1" w:rsidRPr="000509B1" w:rsidRDefault="000509B1" w:rsidP="000509B1">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5" w:name="bookmark7"/>
      <w:r w:rsidRPr="000509B1">
        <w:rPr>
          <w:rFonts w:ascii="Times New Roman" w:hAnsi="Times New Roman" w:cs="Times New Roman"/>
          <w:b/>
          <w:bCs/>
          <w:sz w:val="28"/>
          <w:szCs w:val="28"/>
          <w:lang w:eastAsia="uk-UA"/>
        </w:rPr>
        <w:t>6. ВІДПОВІДАЛЬНІСТЬ СТОРІН</w:t>
      </w:r>
      <w:bookmarkEnd w:id="5"/>
    </w:p>
    <w:p w14:paraId="4CC47683" w14:textId="77777777" w:rsidR="000509B1" w:rsidRPr="000509B1" w:rsidRDefault="000509B1" w:rsidP="000509B1">
      <w:pPr>
        <w:widowControl w:val="0"/>
        <w:tabs>
          <w:tab w:val="left" w:pos="-16302"/>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ab/>
        <w:t>6.1.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28034E6B"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6.2.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14:paraId="21E415A5"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6.3. Сплата пені, штрафу або збитків не звільняє Сторони від виконання подальших зобов’язань за цим Договором.</w:t>
      </w:r>
    </w:p>
    <w:p w14:paraId="461F2C50"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rPr>
      </w:pPr>
      <w:r w:rsidRPr="000509B1">
        <w:rPr>
          <w:rFonts w:ascii="Times New Roman" w:hAnsi="Times New Roman" w:cs="Times New Roman"/>
          <w:sz w:val="28"/>
          <w:szCs w:val="28"/>
        </w:rPr>
        <w:t>6.4. Виконавець несе матеріальну відповідальність за втрату, знищення або пошкодження устаткування, прийнятого на обслуговування чи ремонт.</w:t>
      </w:r>
    </w:p>
    <w:p w14:paraId="34F3DCF1"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rPr>
        <w:t xml:space="preserve">6.5. </w:t>
      </w:r>
      <w:r w:rsidRPr="000509B1">
        <w:rPr>
          <w:rFonts w:ascii="Times New Roman" w:hAnsi="Times New Roman" w:cs="Times New Roman"/>
          <w:sz w:val="28"/>
          <w:szCs w:val="28"/>
          <w:lang w:eastAsia="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 / або тимчасове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0A6FE844" w14:textId="77777777" w:rsidR="000509B1" w:rsidRPr="000509B1" w:rsidRDefault="000509B1" w:rsidP="000509B1">
      <w:pPr>
        <w:widowControl w:val="0"/>
        <w:spacing w:after="0" w:line="240" w:lineRule="auto"/>
        <w:jc w:val="both"/>
        <w:rPr>
          <w:rFonts w:ascii="Times New Roman" w:hAnsi="Times New Roman" w:cs="Times New Roman"/>
          <w:sz w:val="28"/>
          <w:szCs w:val="28"/>
          <w:lang w:eastAsia="uk-UA"/>
        </w:rPr>
      </w:pPr>
    </w:p>
    <w:p w14:paraId="022E1C99" w14:textId="77777777" w:rsidR="000509B1" w:rsidRPr="000509B1" w:rsidRDefault="000509B1" w:rsidP="000509B1">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6" w:name="bookmark8"/>
      <w:r w:rsidRPr="000509B1">
        <w:rPr>
          <w:rFonts w:ascii="Times New Roman" w:hAnsi="Times New Roman" w:cs="Times New Roman"/>
          <w:b/>
          <w:bCs/>
          <w:sz w:val="28"/>
          <w:szCs w:val="28"/>
          <w:lang w:eastAsia="uk-UA"/>
        </w:rPr>
        <w:t>7. АНТИКОРУПЦІЙНЕ ТА САНКЦІЙНЕ ЗАСТЕРЕЖЕННЯ</w:t>
      </w:r>
    </w:p>
    <w:p w14:paraId="3E0BCD48"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7.1</w:t>
      </w:r>
      <w:r w:rsidRPr="000509B1">
        <w:rPr>
          <w:rFonts w:ascii="Times New Roman" w:hAnsi="Times New Roman" w:cs="Times New Roman"/>
          <w:sz w:val="28"/>
          <w:szCs w:val="28"/>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65CF29BC"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7.2</w:t>
      </w:r>
      <w:r w:rsidRPr="000509B1">
        <w:rPr>
          <w:rFonts w:ascii="Times New Roman" w:hAnsi="Times New Roman" w:cs="Times New Roman"/>
          <w:sz w:val="28"/>
          <w:szCs w:val="28"/>
          <w:lang w:eastAsia="uk-UA"/>
        </w:rPr>
        <w:tab/>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5780F553"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lang w:eastAsia="uk-UA"/>
        </w:rPr>
        <w:t>7.3.</w:t>
      </w:r>
      <w:r w:rsidRPr="000509B1">
        <w:rPr>
          <w:rFonts w:ascii="Times New Roman" w:hAnsi="Times New Roman" w:cs="Times New Roman"/>
          <w:sz w:val="28"/>
          <w:szCs w:val="28"/>
          <w:lang w:eastAsia="uk-UA"/>
        </w:rPr>
        <w:tab/>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0509B1">
        <w:rPr>
          <w:rFonts w:ascii="Times New Roman" w:hAnsi="Times New Roman" w:cs="Times New Roman"/>
          <w:sz w:val="28"/>
          <w:szCs w:val="28"/>
        </w:rPr>
        <w:t xml:space="preserve"> </w:t>
      </w:r>
      <w:r w:rsidRPr="000509B1">
        <w:rPr>
          <w:rFonts w:ascii="Times New Roman" w:hAnsi="Times New Roman" w:cs="Times New Roman"/>
          <w:sz w:val="28"/>
          <w:szCs w:val="28"/>
          <w:lang w:eastAsia="uk-UA"/>
        </w:rPr>
        <w:t>Замовника</w:t>
      </w:r>
      <w:r w:rsidRPr="000509B1">
        <w:rPr>
          <w:rFonts w:ascii="Times New Roman" w:hAnsi="Times New Roman" w:cs="Times New Roman"/>
          <w:sz w:val="28"/>
          <w:szCs w:val="28"/>
        </w:rPr>
        <w:t>.</w:t>
      </w:r>
    </w:p>
    <w:p w14:paraId="09505DCD"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lastRenderedPageBreak/>
        <w:t>7.4.</w:t>
      </w:r>
      <w:r w:rsidRPr="000509B1">
        <w:rPr>
          <w:rFonts w:ascii="Times New Roman" w:hAnsi="Times New Roman" w:cs="Times New Roman"/>
          <w:sz w:val="28"/>
          <w:szCs w:val="28"/>
          <w:lang w:eastAsia="uk-UA"/>
        </w:rPr>
        <w:tab/>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6B2B437B"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7.5.</w:t>
      </w:r>
      <w:r w:rsidRPr="000509B1">
        <w:rPr>
          <w:rFonts w:ascii="Times New Roman" w:hAnsi="Times New Roman" w:cs="Times New Roman"/>
          <w:sz w:val="28"/>
          <w:szCs w:val="28"/>
          <w:lang w:eastAsia="uk-UA"/>
        </w:rPr>
        <w:tab/>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14:paraId="75C8C6DB"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7.6.</w:t>
      </w:r>
      <w:r w:rsidRPr="000509B1">
        <w:rPr>
          <w:rFonts w:ascii="Times New Roman" w:hAnsi="Times New Roman" w:cs="Times New Roman"/>
          <w:sz w:val="28"/>
          <w:szCs w:val="28"/>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281C575" w14:textId="77777777" w:rsidR="000509B1" w:rsidRPr="000509B1" w:rsidRDefault="000509B1" w:rsidP="000509B1">
      <w:pPr>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7.7. Виконавець запевняє, що до нього, його керівника та бенефіціара (бенефіціарів),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w:t>
      </w:r>
      <w:r w:rsidRPr="000509B1">
        <w:rPr>
          <w:rFonts w:ascii="Times New Roman" w:hAnsi="Times New Roman" w:cs="Times New Roman"/>
          <w:sz w:val="28"/>
          <w:szCs w:val="28"/>
          <w:lang w:eastAsia="uk-UA"/>
        </w:rPr>
        <w:lastRenderedPageBreak/>
        <w:t>(припиненим)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14:paraId="3780E3C2" w14:textId="77777777" w:rsidR="000509B1" w:rsidRPr="000509B1" w:rsidRDefault="000509B1" w:rsidP="000509B1">
      <w:pPr>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7.8. Виконавець запевняє,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509B1">
        <w:rPr>
          <w:rFonts w:ascii="Times New Roman" w:hAnsi="Times New Roman" w:cs="Times New Roman"/>
          <w:sz w:val="28"/>
          <w:szCs w:val="28"/>
          <w:lang w:eastAsia="uk-UA"/>
        </w:rPr>
        <w:t>бенефіціарним</w:t>
      </w:r>
      <w:proofErr w:type="spellEnd"/>
      <w:r w:rsidRPr="000509B1">
        <w:rPr>
          <w:rFonts w:ascii="Times New Roman" w:hAnsi="Times New Roman" w:cs="Times New Roman"/>
          <w:sz w:val="28"/>
          <w:szCs w:val="28"/>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AE638A" w14:textId="77777777" w:rsidR="000509B1" w:rsidRPr="000509B1" w:rsidRDefault="000509B1" w:rsidP="000509B1">
      <w:pPr>
        <w:keepNext/>
        <w:keepLines/>
        <w:widowControl w:val="0"/>
        <w:spacing w:after="0" w:line="240" w:lineRule="auto"/>
        <w:jc w:val="both"/>
        <w:outlineLvl w:val="0"/>
        <w:rPr>
          <w:rFonts w:ascii="Times New Roman" w:hAnsi="Times New Roman" w:cs="Times New Roman"/>
          <w:sz w:val="28"/>
          <w:szCs w:val="28"/>
          <w:lang w:eastAsia="uk-UA"/>
        </w:rPr>
      </w:pPr>
    </w:p>
    <w:p w14:paraId="4B2D8BB6" w14:textId="77777777" w:rsidR="000509B1" w:rsidRPr="000509B1" w:rsidRDefault="000509B1" w:rsidP="000509B1">
      <w:pPr>
        <w:keepNext/>
        <w:keepLines/>
        <w:widowControl w:val="0"/>
        <w:spacing w:after="0" w:line="240" w:lineRule="auto"/>
        <w:jc w:val="center"/>
        <w:outlineLvl w:val="0"/>
        <w:rPr>
          <w:rFonts w:ascii="Times New Roman" w:hAnsi="Times New Roman" w:cs="Times New Roman"/>
          <w:b/>
          <w:bCs/>
          <w:sz w:val="28"/>
          <w:szCs w:val="28"/>
          <w:lang w:eastAsia="uk-UA"/>
        </w:rPr>
      </w:pPr>
      <w:r w:rsidRPr="000509B1">
        <w:rPr>
          <w:rFonts w:ascii="Times New Roman" w:hAnsi="Times New Roman" w:cs="Times New Roman"/>
          <w:b/>
          <w:bCs/>
          <w:sz w:val="28"/>
          <w:szCs w:val="28"/>
          <w:lang w:eastAsia="uk-UA"/>
        </w:rPr>
        <w:t>8. ОБСТАВИНИ НЕПЕРЕБОРНОЇ СИЛИ</w:t>
      </w:r>
      <w:bookmarkEnd w:id="6"/>
    </w:p>
    <w:p w14:paraId="2D559225" w14:textId="77777777" w:rsidR="000509B1" w:rsidRPr="000509B1" w:rsidRDefault="000509B1" w:rsidP="000509B1">
      <w:pPr>
        <w:widowControl w:val="0"/>
        <w:tabs>
          <w:tab w:val="left" w:pos="534"/>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D464CA" w14:textId="77777777" w:rsidR="000509B1" w:rsidRPr="000509B1" w:rsidRDefault="000509B1" w:rsidP="000509B1">
      <w:pPr>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права посилатися на них.</w:t>
      </w:r>
    </w:p>
    <w:p w14:paraId="5D2B80EF" w14:textId="77777777" w:rsidR="000509B1" w:rsidRPr="000509B1" w:rsidRDefault="000509B1" w:rsidP="000509B1">
      <w:pPr>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8.3.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припинення Договору. При </w:t>
      </w:r>
      <w:r w:rsidRPr="000509B1">
        <w:rPr>
          <w:rFonts w:ascii="Times New Roman" w:hAnsi="Times New Roman" w:cs="Times New Roman"/>
          <w:sz w:val="28"/>
          <w:szCs w:val="28"/>
          <w:lang w:eastAsia="uk-UA"/>
        </w:rPr>
        <w:lastRenderedPageBreak/>
        <w:t>цьому збитки, заподіяні припиненням дії Договору, не відшкодовуються та штрафні санкції не сплачуються.</w:t>
      </w:r>
    </w:p>
    <w:p w14:paraId="68FE2BB6" w14:textId="77777777" w:rsidR="000509B1" w:rsidRPr="000509B1" w:rsidRDefault="000509B1" w:rsidP="000509B1">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lang w:eastAsia="uk-UA"/>
        </w:rPr>
        <w:t xml:space="preserve"> </w:t>
      </w:r>
    </w:p>
    <w:p w14:paraId="79DFCB9E" w14:textId="77777777" w:rsidR="000509B1" w:rsidRPr="000509B1" w:rsidRDefault="000509B1" w:rsidP="000509B1">
      <w:pPr>
        <w:widowControl w:val="0"/>
        <w:tabs>
          <w:tab w:val="left" w:pos="452"/>
        </w:tabs>
        <w:spacing w:after="0" w:line="240" w:lineRule="auto"/>
        <w:jc w:val="both"/>
        <w:rPr>
          <w:rFonts w:ascii="Times New Roman" w:hAnsi="Times New Roman" w:cs="Times New Roman"/>
          <w:sz w:val="28"/>
          <w:szCs w:val="28"/>
          <w:lang w:eastAsia="uk-UA"/>
        </w:rPr>
      </w:pPr>
    </w:p>
    <w:p w14:paraId="199358D3" w14:textId="77777777" w:rsidR="000509B1" w:rsidRPr="000509B1" w:rsidRDefault="000509B1" w:rsidP="000509B1">
      <w:pPr>
        <w:keepNext/>
        <w:keepLines/>
        <w:widowControl w:val="0"/>
        <w:spacing w:after="0" w:line="240" w:lineRule="auto"/>
        <w:jc w:val="center"/>
        <w:outlineLvl w:val="0"/>
        <w:rPr>
          <w:rFonts w:ascii="Times New Roman" w:hAnsi="Times New Roman" w:cs="Times New Roman"/>
          <w:b/>
          <w:bCs/>
          <w:sz w:val="28"/>
          <w:szCs w:val="28"/>
          <w:lang w:eastAsia="uk-UA"/>
        </w:rPr>
      </w:pPr>
      <w:bookmarkStart w:id="7" w:name="bookmark9"/>
      <w:r w:rsidRPr="000509B1">
        <w:rPr>
          <w:rFonts w:ascii="Times New Roman" w:hAnsi="Times New Roman" w:cs="Times New Roman"/>
          <w:b/>
          <w:bCs/>
          <w:sz w:val="28"/>
          <w:szCs w:val="28"/>
          <w:lang w:eastAsia="uk-UA"/>
        </w:rPr>
        <w:t>9. ВИРІШЕННЯ СПОРІВ</w:t>
      </w:r>
      <w:bookmarkEnd w:id="7"/>
    </w:p>
    <w:p w14:paraId="44C343D6"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120E3087"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9.2. У разі недосягнення Сторонами згоди спори (розбіжності) вирішуються у судовому порядку відповідно до вимог чинного законодавства.</w:t>
      </w:r>
    </w:p>
    <w:p w14:paraId="45685EF8"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p>
    <w:p w14:paraId="50102536" w14:textId="77777777" w:rsidR="000509B1" w:rsidRPr="000509B1" w:rsidRDefault="000509B1" w:rsidP="000509B1">
      <w:pPr>
        <w:keepNext/>
        <w:keepLines/>
        <w:widowControl w:val="0"/>
        <w:spacing w:after="0" w:line="240" w:lineRule="auto"/>
        <w:jc w:val="center"/>
        <w:outlineLvl w:val="0"/>
        <w:rPr>
          <w:rFonts w:ascii="Times New Roman" w:hAnsi="Times New Roman" w:cs="Times New Roman"/>
          <w:b/>
          <w:bCs/>
          <w:sz w:val="28"/>
          <w:szCs w:val="28"/>
          <w:lang w:eastAsia="uk-UA"/>
        </w:rPr>
      </w:pPr>
      <w:bookmarkStart w:id="8" w:name="bookmark10"/>
      <w:r w:rsidRPr="000509B1">
        <w:rPr>
          <w:rFonts w:ascii="Times New Roman" w:hAnsi="Times New Roman" w:cs="Times New Roman"/>
          <w:b/>
          <w:bCs/>
          <w:sz w:val="28"/>
          <w:szCs w:val="28"/>
          <w:lang w:eastAsia="uk-UA"/>
        </w:rPr>
        <w:t>10. СТРОК ДІЇ ДОГОВОРУ</w:t>
      </w:r>
      <w:bookmarkEnd w:id="8"/>
    </w:p>
    <w:p w14:paraId="16706FA5"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10.1.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14:paraId="7277DD69"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10.2. Договір набирає дати з моменту його укладання Сторонами (датою укладення Договору Сторонами вважається дата, зазначена у правому верхньому куті першої сторінки Договору) та діє по 31.12.2022, а в частині проведення розрахунків – до повного виконання.</w:t>
      </w:r>
    </w:p>
    <w:p w14:paraId="7B76087E"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b/>
          <w:bCs/>
          <w:sz w:val="28"/>
          <w:szCs w:val="28"/>
          <w:lang w:eastAsia="uk-UA"/>
        </w:rPr>
      </w:pPr>
    </w:p>
    <w:p w14:paraId="7A30B3A5" w14:textId="77777777" w:rsidR="000509B1" w:rsidRPr="000509B1" w:rsidRDefault="000509B1" w:rsidP="000509B1">
      <w:pPr>
        <w:keepNext/>
        <w:keepLines/>
        <w:widowControl w:val="0"/>
        <w:tabs>
          <w:tab w:val="left" w:pos="494"/>
        </w:tabs>
        <w:spacing w:after="0" w:line="240" w:lineRule="auto"/>
        <w:jc w:val="center"/>
        <w:outlineLvl w:val="0"/>
        <w:rPr>
          <w:rFonts w:ascii="Times New Roman" w:hAnsi="Times New Roman" w:cs="Times New Roman"/>
          <w:sz w:val="28"/>
          <w:szCs w:val="28"/>
          <w:lang w:eastAsia="uk-UA"/>
        </w:rPr>
      </w:pPr>
      <w:r w:rsidRPr="000509B1">
        <w:rPr>
          <w:rFonts w:ascii="Times New Roman" w:hAnsi="Times New Roman" w:cs="Times New Roman"/>
          <w:b/>
          <w:bCs/>
          <w:sz w:val="28"/>
          <w:szCs w:val="28"/>
          <w:lang w:eastAsia="uk-UA"/>
        </w:rPr>
        <w:t>11. ІНШІ УМОВИ ДОГОВОРУ</w:t>
      </w:r>
    </w:p>
    <w:p w14:paraId="3968B41B"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11.1. 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14:paraId="00D250B2"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1F6E6AD2" w14:textId="089F233E"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11.3. Істотні умови Договору (предмет (найменування, кількість, якість), ціна та строк дії Договору) не можуть змінюватися після його підписання до виконання зобов’язань Сторонами в повному обсязі, крім випадків: </w:t>
      </w:r>
      <w:r>
        <w:rPr>
          <w:rFonts w:ascii="Times New Roman" w:hAnsi="Times New Roman" w:cs="Times New Roman"/>
          <w:sz w:val="28"/>
          <w:szCs w:val="28"/>
          <w:lang w:eastAsia="uk-UA"/>
        </w:rPr>
        <w:br/>
      </w:r>
      <w:r w:rsidRPr="000509B1">
        <w:rPr>
          <w:rFonts w:ascii="Times New Roman" w:hAnsi="Times New Roman" w:cs="Times New Roman"/>
          <w:sz w:val="28"/>
          <w:szCs w:val="28"/>
          <w:lang w:eastAsia="uk-UA"/>
        </w:rPr>
        <w:t>1) зменшення обсягів закупівлі, зокрема з урахуванням фактичного обсягу видатків Замовника;</w:t>
      </w:r>
      <w:r>
        <w:rPr>
          <w:rFonts w:ascii="Times New Roman" w:hAnsi="Times New Roman" w:cs="Times New Roman"/>
          <w:sz w:val="28"/>
          <w:szCs w:val="28"/>
          <w:lang w:eastAsia="uk-UA"/>
        </w:rPr>
        <w:t xml:space="preserve"> </w:t>
      </w:r>
      <w:r w:rsidRPr="000509B1">
        <w:rPr>
          <w:rFonts w:ascii="Times New Roman" w:hAnsi="Times New Roman" w:cs="Times New Roman"/>
          <w:sz w:val="28"/>
          <w:szCs w:val="28"/>
          <w:lang w:eastAsia="uk-UA"/>
        </w:rPr>
        <w:t xml:space="preserve">2) покращення якості предмета закупівлі за умови, що таке покращення не призведе до збільшення суми, визначеної в Договорі; 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4) погодження зміни ціни в Договорі в бік зменшення (без зміни кількості (обсягу) та якості послуг); 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09B1">
        <w:rPr>
          <w:rFonts w:ascii="Times New Roman" w:hAnsi="Times New Roman" w:cs="Times New Roman"/>
          <w:sz w:val="28"/>
          <w:szCs w:val="28"/>
          <w:lang w:eastAsia="uk-UA"/>
        </w:rPr>
        <w:t>Platts</w:t>
      </w:r>
      <w:proofErr w:type="spellEnd"/>
      <w:r w:rsidRPr="000509B1">
        <w:rPr>
          <w:rFonts w:ascii="Times New Roman" w:hAnsi="Times New Roman" w:cs="Times New Roman"/>
          <w:sz w:val="28"/>
          <w:szCs w:val="28"/>
          <w:lang w:eastAsia="uk-UA"/>
        </w:rPr>
        <w:t xml:space="preserve">, </w:t>
      </w:r>
      <w:r w:rsidRPr="000509B1">
        <w:rPr>
          <w:rFonts w:ascii="Times New Roman" w:hAnsi="Times New Roman" w:cs="Times New Roman"/>
          <w:sz w:val="28"/>
          <w:szCs w:val="28"/>
          <w:lang w:eastAsia="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04CFEE"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11.4. У випадках, не передбачених Договором, Сторони керуються чинним законодавством України.</w:t>
      </w:r>
    </w:p>
    <w:p w14:paraId="55A9DA67"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11.5. Передання прав та обов’язків за Договором однією із Сторін третім особам допускається виключно за умови письмового погодження цього із іншою Стороною</w:t>
      </w:r>
      <w:r w:rsidRPr="000509B1">
        <w:rPr>
          <w:rFonts w:ascii="Times New Roman" w:hAnsi="Times New Roman" w:cs="Times New Roman"/>
        </w:rPr>
        <w:t xml:space="preserve"> </w:t>
      </w:r>
      <w:r w:rsidRPr="000509B1">
        <w:rPr>
          <w:rFonts w:ascii="Times New Roman" w:hAnsi="Times New Roman" w:cs="Times New Roman"/>
          <w:sz w:val="28"/>
          <w:szCs w:val="28"/>
          <w:lang w:eastAsia="uk-UA"/>
        </w:rPr>
        <w:t>та дотримання вимог Закону України «Про публічні закупівлі».</w:t>
      </w:r>
    </w:p>
    <w:p w14:paraId="702C8A04" w14:textId="15B56518"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6</w:t>
      </w:r>
      <w:r w:rsidRPr="000509B1">
        <w:rPr>
          <w:rFonts w:ascii="Times New Roman" w:hAnsi="Times New Roman" w:cs="Times New Roman"/>
          <w:sz w:val="28"/>
          <w:szCs w:val="28"/>
          <w:lang w:eastAsia="uk-UA"/>
        </w:rPr>
        <w:t>.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77B7AB2B" w14:textId="3158A9E4"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7</w:t>
      </w:r>
      <w:r w:rsidRPr="000509B1">
        <w:rPr>
          <w:rFonts w:ascii="Times New Roman" w:hAnsi="Times New Roman" w:cs="Times New Roman"/>
          <w:sz w:val="28"/>
          <w:szCs w:val="28"/>
          <w:lang w:eastAsia="uk-UA"/>
        </w:rPr>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на адресу електронної пошти, вказану в розділі 12 Договору. </w:t>
      </w:r>
    </w:p>
    <w:p w14:paraId="5C2E8A3A" w14:textId="25881D8A" w:rsidR="000509B1" w:rsidRPr="000509B1" w:rsidRDefault="000509B1" w:rsidP="000509B1">
      <w:pPr>
        <w:widowControl w:val="0"/>
        <w:tabs>
          <w:tab w:val="left" w:pos="606"/>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ab/>
      </w:r>
      <w:r>
        <w:rPr>
          <w:rFonts w:ascii="Times New Roman" w:hAnsi="Times New Roman" w:cs="Times New Roman"/>
          <w:sz w:val="28"/>
          <w:szCs w:val="28"/>
          <w:lang w:eastAsia="uk-UA"/>
        </w:rPr>
        <w:tab/>
      </w: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8</w:t>
      </w:r>
      <w:r w:rsidRPr="000509B1">
        <w:rPr>
          <w:rFonts w:ascii="Times New Roman" w:hAnsi="Times New Roman" w:cs="Times New Roman"/>
          <w:sz w:val="28"/>
          <w:szCs w:val="28"/>
          <w:lang w:eastAsia="uk-UA"/>
        </w:rPr>
        <w:t xml:space="preserve">.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12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 </w:t>
      </w:r>
    </w:p>
    <w:p w14:paraId="0079CBC9" w14:textId="77777777" w:rsidR="000509B1" w:rsidRPr="000509B1" w:rsidRDefault="000509B1" w:rsidP="000509B1">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w:t>
      </w:r>
    </w:p>
    <w:p w14:paraId="5B8B8308" w14:textId="77777777" w:rsidR="000509B1" w:rsidRPr="000509B1" w:rsidRDefault="000509B1" w:rsidP="000509B1">
      <w:pPr>
        <w:widowControl w:val="0"/>
        <w:tabs>
          <w:tab w:val="left" w:pos="606"/>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Обмін оригіналами документів здійснюється рекомендованими листами з повідомленням.</w:t>
      </w:r>
    </w:p>
    <w:p w14:paraId="122EBFC6" w14:textId="77777777" w:rsidR="000509B1" w:rsidRPr="000509B1" w:rsidRDefault="000509B1" w:rsidP="000509B1">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У разі, якщо представник оператора поштового зв’язку не може вручити Виконавцю документи, передбачені умовами Договору (надалі – документи) через відсутність за місцезнаходженням Виконавця, його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 </w:t>
      </w:r>
    </w:p>
    <w:p w14:paraId="267FC328" w14:textId="0577438A" w:rsidR="000509B1" w:rsidRPr="000509B1" w:rsidRDefault="000509B1" w:rsidP="000509B1">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 Невід’ємною частиною Договору є:</w:t>
      </w:r>
    </w:p>
    <w:p w14:paraId="0E6EA02A" w14:textId="3DB6D680" w:rsidR="000509B1" w:rsidRPr="000509B1" w:rsidRDefault="000509B1" w:rsidP="000509B1">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.1. Додаток № 1 – Специфікація Послуг.</w:t>
      </w:r>
    </w:p>
    <w:p w14:paraId="45031B70" w14:textId="51F74396" w:rsidR="000509B1" w:rsidRPr="000509B1" w:rsidRDefault="000509B1" w:rsidP="000509B1">
      <w:pPr>
        <w:spacing w:after="0" w:line="240" w:lineRule="auto"/>
        <w:ind w:firstLine="720"/>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.2. Додаток № 2 – Технічні вимоги надання Послуг.</w:t>
      </w:r>
    </w:p>
    <w:p w14:paraId="234069A9" w14:textId="77777777" w:rsidR="000509B1" w:rsidRPr="000509B1" w:rsidRDefault="000509B1" w:rsidP="000509B1">
      <w:pPr>
        <w:widowControl w:val="0"/>
        <w:tabs>
          <w:tab w:val="left" w:pos="606"/>
        </w:tabs>
        <w:spacing w:after="0" w:line="240" w:lineRule="auto"/>
        <w:ind w:firstLine="720"/>
        <w:jc w:val="both"/>
        <w:rPr>
          <w:rFonts w:ascii="Times New Roman" w:hAnsi="Times New Roman" w:cs="Times New Roman"/>
          <w:sz w:val="28"/>
          <w:szCs w:val="28"/>
          <w:lang w:eastAsia="uk-UA"/>
        </w:rPr>
      </w:pPr>
    </w:p>
    <w:p w14:paraId="7922474A" w14:textId="77777777" w:rsidR="000509B1" w:rsidRPr="000509B1" w:rsidRDefault="000509B1" w:rsidP="000509B1">
      <w:pPr>
        <w:widowControl w:val="0"/>
        <w:spacing w:after="0" w:line="240" w:lineRule="auto"/>
        <w:ind w:left="567"/>
        <w:jc w:val="center"/>
        <w:rPr>
          <w:rFonts w:ascii="Times New Roman" w:hAnsi="Times New Roman" w:cs="Times New Roman"/>
          <w:b/>
          <w:bCs/>
          <w:sz w:val="27"/>
          <w:szCs w:val="27"/>
          <w:lang w:eastAsia="uk-UA"/>
        </w:rPr>
      </w:pPr>
      <w:r w:rsidRPr="000509B1">
        <w:rPr>
          <w:rFonts w:ascii="Times New Roman" w:hAnsi="Times New Roman" w:cs="Times New Roman"/>
          <w:b/>
          <w:bCs/>
          <w:sz w:val="27"/>
          <w:szCs w:val="27"/>
          <w:lang w:eastAsia="uk-UA"/>
        </w:rPr>
        <w:t>12. МІСЦЕЗНАХОДЖЕННЯ ТА БАНКІВСЬКІ РЕКВІЗИТИ СТОРІН</w:t>
      </w:r>
    </w:p>
    <w:p w14:paraId="3315EC5A" w14:textId="77777777" w:rsidR="000509B1" w:rsidRPr="000509B1" w:rsidRDefault="000509B1" w:rsidP="000509B1">
      <w:pPr>
        <w:widowControl w:val="0"/>
        <w:spacing w:after="0" w:line="240" w:lineRule="auto"/>
        <w:ind w:left="567"/>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t xml:space="preserve">                  </w:t>
      </w:r>
    </w:p>
    <w:p w14:paraId="6B1905F2" w14:textId="77777777" w:rsidR="000509B1" w:rsidRPr="000509B1" w:rsidRDefault="000509B1" w:rsidP="000509B1">
      <w:pPr>
        <w:widowControl w:val="0"/>
        <w:spacing w:after="0" w:line="240" w:lineRule="auto"/>
        <w:ind w:left="567"/>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lastRenderedPageBreak/>
        <w:t xml:space="preserve">      ЗАМОВНИК:                                                   ВИКОНАВЕЦЬ:</w:t>
      </w:r>
    </w:p>
    <w:tbl>
      <w:tblPr>
        <w:tblW w:w="0" w:type="auto"/>
        <w:tblInd w:w="108" w:type="dxa"/>
        <w:tblLook w:val="04A0" w:firstRow="1" w:lastRow="0" w:firstColumn="1" w:lastColumn="0" w:noHBand="0" w:noVBand="1"/>
      </w:tblPr>
      <w:tblGrid>
        <w:gridCol w:w="4967"/>
        <w:gridCol w:w="4780"/>
      </w:tblGrid>
      <w:tr w:rsidR="000509B1" w:rsidRPr="000509B1" w14:paraId="3832FAE2" w14:textId="77777777" w:rsidTr="00FE2105">
        <w:tc>
          <w:tcPr>
            <w:tcW w:w="5056" w:type="dxa"/>
            <w:shd w:val="clear" w:color="auto" w:fill="auto"/>
          </w:tcPr>
          <w:p w14:paraId="3A05F92B" w14:textId="77777777" w:rsidR="000509B1" w:rsidRPr="000509B1" w:rsidRDefault="000509B1" w:rsidP="00FE2105">
            <w:pPr>
              <w:spacing w:after="0" w:line="240" w:lineRule="auto"/>
              <w:rPr>
                <w:rFonts w:ascii="Times New Roman" w:hAnsi="Times New Roman" w:cs="Times New Roman"/>
                <w:b/>
                <w:bCs/>
                <w:color w:val="000000"/>
                <w:sz w:val="28"/>
                <w:szCs w:val="28"/>
                <w:lang w:eastAsia="uk-UA"/>
              </w:rPr>
            </w:pPr>
          </w:p>
          <w:p w14:paraId="1234C1F6"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b/>
                <w:bCs/>
                <w:color w:val="000000"/>
                <w:sz w:val="28"/>
                <w:szCs w:val="28"/>
                <w:lang w:eastAsia="uk-UA"/>
              </w:rPr>
              <w:t>Державна митна служба України</w:t>
            </w:r>
          </w:p>
          <w:p w14:paraId="0D01BDF5"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 xml:space="preserve">Адреса: 04119, м. Київ, </w:t>
            </w:r>
          </w:p>
          <w:p w14:paraId="16E10D57"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вул. Дегтярівська, 11г</w:t>
            </w:r>
          </w:p>
          <w:p w14:paraId="52C971F6"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ЄДРПОУ 43115923</w:t>
            </w:r>
          </w:p>
          <w:p w14:paraId="1525BC6B"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IBAN:UA 86820172034310000101079</w:t>
            </w:r>
          </w:p>
          <w:p w14:paraId="63BA0460"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в Державній казначейській службі України,</w:t>
            </w:r>
          </w:p>
          <w:p w14:paraId="7246B6DB"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МФО 820172</w:t>
            </w:r>
          </w:p>
          <w:p w14:paraId="1DE1E38D" w14:textId="77777777" w:rsidR="000509B1" w:rsidRPr="000509B1" w:rsidRDefault="000509B1" w:rsidP="00FE2105">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тел. (044) 481-2070</w:t>
            </w:r>
          </w:p>
          <w:p w14:paraId="7DE35297" w14:textId="77777777" w:rsidR="000509B1" w:rsidRPr="000509B1" w:rsidRDefault="000509B1" w:rsidP="00FE2105">
            <w:pPr>
              <w:pStyle w:val="af0"/>
              <w:rPr>
                <w:rFonts w:ascii="Times New Roman" w:hAnsi="Times New Roman"/>
                <w:sz w:val="28"/>
                <w:szCs w:val="28"/>
                <w:lang w:val="en-US"/>
              </w:rPr>
            </w:pPr>
            <w:r w:rsidRPr="000509B1">
              <w:rPr>
                <w:rFonts w:ascii="Times New Roman" w:hAnsi="Times New Roman"/>
                <w:sz w:val="28"/>
                <w:szCs w:val="28"/>
                <w:lang w:val="en-US"/>
              </w:rPr>
              <w:t xml:space="preserve">E-mail: </w:t>
            </w:r>
            <w:r w:rsidR="002B0249">
              <w:fldChar w:fldCharType="begin"/>
            </w:r>
            <w:r w:rsidR="002B0249" w:rsidRPr="002B0249">
              <w:rPr>
                <w:lang w:val="en-US"/>
              </w:rPr>
              <w:instrText xml:space="preserve"> HYPERLINK "mailto:post@customs.gov.ua" </w:instrText>
            </w:r>
            <w:r w:rsidR="002B0249">
              <w:fldChar w:fldCharType="separate"/>
            </w:r>
            <w:r w:rsidRPr="000509B1">
              <w:rPr>
                <w:rStyle w:val="a4"/>
                <w:rFonts w:ascii="Times New Roman" w:hAnsi="Times New Roman"/>
                <w:sz w:val="28"/>
                <w:szCs w:val="28"/>
                <w:lang w:val="en-US"/>
              </w:rPr>
              <w:t>post@customs.gov.ua</w:t>
            </w:r>
            <w:r w:rsidR="002B0249">
              <w:rPr>
                <w:rStyle w:val="a4"/>
                <w:rFonts w:ascii="Times New Roman" w:hAnsi="Times New Roman"/>
                <w:sz w:val="28"/>
                <w:szCs w:val="28"/>
                <w:lang w:val="en-US"/>
              </w:rPr>
              <w:fldChar w:fldCharType="end"/>
            </w:r>
          </w:p>
          <w:p w14:paraId="14E457CE" w14:textId="77777777" w:rsidR="000509B1" w:rsidRPr="000509B1" w:rsidRDefault="000509B1" w:rsidP="00FE2105">
            <w:pPr>
              <w:spacing w:after="0" w:line="240" w:lineRule="auto"/>
              <w:rPr>
                <w:rFonts w:ascii="Times New Roman" w:hAnsi="Times New Roman" w:cs="Times New Roman"/>
                <w:b/>
                <w:sz w:val="28"/>
                <w:szCs w:val="28"/>
                <w:lang w:val="en-US"/>
              </w:rPr>
            </w:pPr>
          </w:p>
          <w:p w14:paraId="17093183" w14:textId="77777777" w:rsidR="000509B1" w:rsidRPr="000509B1" w:rsidRDefault="000509B1" w:rsidP="00FE2105">
            <w:pPr>
              <w:widowControl w:val="0"/>
              <w:spacing w:after="0" w:line="240" w:lineRule="auto"/>
              <w:rPr>
                <w:rFonts w:ascii="Times New Roman" w:hAnsi="Times New Roman" w:cs="Times New Roman"/>
                <w:b/>
                <w:bCs/>
                <w:sz w:val="28"/>
                <w:szCs w:val="28"/>
                <w:lang w:eastAsia="uk-UA"/>
              </w:rPr>
            </w:pPr>
          </w:p>
          <w:p w14:paraId="56BD207E" w14:textId="77777777" w:rsidR="000509B1" w:rsidRPr="000509B1" w:rsidRDefault="000509B1" w:rsidP="00FE2105">
            <w:pPr>
              <w:widowControl w:val="0"/>
              <w:spacing w:after="0" w:line="240" w:lineRule="auto"/>
              <w:rPr>
                <w:rFonts w:ascii="Times New Roman" w:hAnsi="Times New Roman" w:cs="Times New Roman"/>
                <w:b/>
                <w:bCs/>
                <w:sz w:val="28"/>
                <w:szCs w:val="28"/>
                <w:lang w:eastAsia="uk-UA"/>
              </w:rPr>
            </w:pPr>
          </w:p>
          <w:p w14:paraId="30945A91" w14:textId="77777777" w:rsidR="000509B1" w:rsidRPr="000509B1" w:rsidRDefault="000509B1" w:rsidP="00FE2105">
            <w:pPr>
              <w:widowControl w:val="0"/>
              <w:spacing w:after="0" w:line="240" w:lineRule="auto"/>
              <w:rPr>
                <w:rFonts w:ascii="Times New Roman" w:hAnsi="Times New Roman" w:cs="Times New Roman"/>
                <w:b/>
                <w:bCs/>
                <w:sz w:val="28"/>
                <w:szCs w:val="28"/>
                <w:lang w:eastAsia="uk-UA"/>
              </w:rPr>
            </w:pPr>
          </w:p>
          <w:p w14:paraId="46632984" w14:textId="77777777" w:rsidR="000509B1" w:rsidRPr="000509B1" w:rsidRDefault="000509B1" w:rsidP="00FE2105">
            <w:pPr>
              <w:widowControl w:val="0"/>
              <w:spacing w:after="0" w:line="240" w:lineRule="auto"/>
              <w:rPr>
                <w:rFonts w:ascii="Times New Roman" w:hAnsi="Times New Roman" w:cs="Times New Roman"/>
                <w:b/>
                <w:bCs/>
                <w:sz w:val="28"/>
                <w:szCs w:val="28"/>
                <w:lang w:eastAsia="uk-UA"/>
              </w:rPr>
            </w:pPr>
          </w:p>
          <w:p w14:paraId="653C99AC"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sz w:val="28"/>
                <w:szCs w:val="28"/>
              </w:rPr>
              <w:t>__________</w:t>
            </w:r>
          </w:p>
          <w:p w14:paraId="60E04AD3" w14:textId="77777777" w:rsidR="000509B1" w:rsidRPr="000509B1" w:rsidRDefault="000509B1" w:rsidP="00FE2105">
            <w:pPr>
              <w:widowControl w:val="0"/>
              <w:spacing w:after="0" w:line="240" w:lineRule="auto"/>
              <w:rPr>
                <w:rFonts w:ascii="Times New Roman" w:hAnsi="Times New Roman" w:cs="Times New Roman"/>
                <w:b/>
                <w:bCs/>
                <w:sz w:val="28"/>
                <w:szCs w:val="28"/>
                <w:lang w:eastAsia="uk-UA"/>
              </w:rPr>
            </w:pPr>
          </w:p>
          <w:p w14:paraId="17A37DB6" w14:textId="77777777" w:rsidR="000509B1" w:rsidRPr="000509B1" w:rsidRDefault="000509B1" w:rsidP="00FE2105">
            <w:pPr>
              <w:widowControl w:val="0"/>
              <w:spacing w:after="0" w:line="240" w:lineRule="auto"/>
              <w:rPr>
                <w:rFonts w:ascii="Times New Roman" w:hAnsi="Times New Roman" w:cs="Times New Roman"/>
                <w:b/>
                <w:bCs/>
                <w:sz w:val="28"/>
                <w:szCs w:val="28"/>
                <w:lang w:eastAsia="uk-UA"/>
              </w:rPr>
            </w:pPr>
          </w:p>
        </w:tc>
        <w:tc>
          <w:tcPr>
            <w:tcW w:w="4801" w:type="dxa"/>
            <w:shd w:val="clear" w:color="auto" w:fill="auto"/>
          </w:tcPr>
          <w:p w14:paraId="761A68A9" w14:textId="77777777" w:rsidR="000509B1" w:rsidRPr="000509B1" w:rsidRDefault="000509B1" w:rsidP="00FE2105">
            <w:pPr>
              <w:spacing w:after="0" w:line="240" w:lineRule="auto"/>
              <w:rPr>
                <w:rFonts w:ascii="Times New Roman" w:hAnsi="Times New Roman" w:cs="Times New Roman"/>
                <w:b/>
                <w:sz w:val="28"/>
                <w:szCs w:val="28"/>
              </w:rPr>
            </w:pPr>
          </w:p>
          <w:p w14:paraId="6E2E086A"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7705AF6F"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302828F1" w14:textId="77777777" w:rsidR="000509B1" w:rsidRPr="000509B1" w:rsidRDefault="000509B1" w:rsidP="00FE2105">
            <w:pPr>
              <w:spacing w:after="0" w:line="240" w:lineRule="auto"/>
              <w:rPr>
                <w:rFonts w:ascii="Times New Roman" w:hAnsi="Times New Roman" w:cs="Times New Roman"/>
                <w:b/>
                <w:sz w:val="28"/>
                <w:szCs w:val="28"/>
              </w:rPr>
            </w:pPr>
          </w:p>
          <w:p w14:paraId="0FB76385"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0971A11D"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673E8710"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64D04D1F"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262B9613"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71291B62"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510C7F8D" w14:textId="77777777" w:rsidR="000509B1" w:rsidRPr="000509B1" w:rsidRDefault="000509B1" w:rsidP="00FE2105">
            <w:pPr>
              <w:spacing w:after="0" w:line="240" w:lineRule="auto"/>
              <w:rPr>
                <w:rFonts w:ascii="Times New Roman" w:hAnsi="Times New Roman" w:cs="Times New Roman"/>
                <w:b/>
                <w:bCs/>
                <w:sz w:val="28"/>
                <w:szCs w:val="28"/>
              </w:rPr>
            </w:pPr>
          </w:p>
          <w:p w14:paraId="6786354A" w14:textId="77777777" w:rsidR="000509B1" w:rsidRPr="000509B1" w:rsidRDefault="000509B1" w:rsidP="00FE2105">
            <w:pPr>
              <w:spacing w:after="0" w:line="240" w:lineRule="auto"/>
              <w:rPr>
                <w:rFonts w:ascii="Times New Roman" w:hAnsi="Times New Roman" w:cs="Times New Roman"/>
                <w:sz w:val="28"/>
                <w:szCs w:val="28"/>
              </w:rPr>
            </w:pPr>
          </w:p>
          <w:p w14:paraId="22B73565" w14:textId="77777777" w:rsidR="000509B1" w:rsidRPr="000509B1" w:rsidRDefault="000509B1" w:rsidP="00FE2105">
            <w:pPr>
              <w:spacing w:after="0" w:line="240" w:lineRule="auto"/>
              <w:rPr>
                <w:rFonts w:ascii="Times New Roman" w:hAnsi="Times New Roman" w:cs="Times New Roman"/>
                <w:b/>
                <w:sz w:val="28"/>
                <w:szCs w:val="28"/>
              </w:rPr>
            </w:pPr>
          </w:p>
          <w:p w14:paraId="6988318A" w14:textId="77777777" w:rsidR="000509B1" w:rsidRPr="000509B1" w:rsidRDefault="000509B1" w:rsidP="00FE2105">
            <w:pPr>
              <w:spacing w:after="0" w:line="240" w:lineRule="auto"/>
              <w:rPr>
                <w:rFonts w:ascii="Times New Roman" w:hAnsi="Times New Roman" w:cs="Times New Roman"/>
                <w:b/>
                <w:sz w:val="28"/>
                <w:szCs w:val="28"/>
              </w:rPr>
            </w:pPr>
          </w:p>
          <w:p w14:paraId="28E170C6" w14:textId="77777777" w:rsidR="000509B1" w:rsidRPr="000509B1" w:rsidRDefault="000509B1" w:rsidP="00FE2105">
            <w:pPr>
              <w:spacing w:after="0" w:line="240" w:lineRule="auto"/>
              <w:rPr>
                <w:rFonts w:ascii="Times New Roman" w:hAnsi="Times New Roman" w:cs="Times New Roman"/>
                <w:b/>
                <w:sz w:val="28"/>
                <w:szCs w:val="28"/>
              </w:rPr>
            </w:pPr>
          </w:p>
          <w:p w14:paraId="6BB01626" w14:textId="77777777" w:rsidR="000509B1" w:rsidRPr="000509B1" w:rsidRDefault="000509B1" w:rsidP="00FE2105">
            <w:pPr>
              <w:spacing w:after="0" w:line="240" w:lineRule="auto"/>
              <w:rPr>
                <w:rFonts w:ascii="Times New Roman" w:hAnsi="Times New Roman" w:cs="Times New Roman"/>
                <w:sz w:val="24"/>
                <w:szCs w:val="24"/>
              </w:rPr>
            </w:pPr>
          </w:p>
          <w:p w14:paraId="5D4E8ED0" w14:textId="77777777" w:rsidR="000509B1" w:rsidRPr="000509B1" w:rsidRDefault="000509B1" w:rsidP="00FE2105">
            <w:pPr>
              <w:spacing w:after="0" w:line="240" w:lineRule="auto"/>
              <w:rPr>
                <w:rFonts w:ascii="Times New Roman" w:hAnsi="Times New Roman" w:cs="Times New Roman"/>
                <w:sz w:val="2"/>
                <w:szCs w:val="2"/>
              </w:rPr>
            </w:pPr>
          </w:p>
          <w:p w14:paraId="29C9A7B1" w14:textId="77777777" w:rsidR="000509B1" w:rsidRPr="000509B1" w:rsidRDefault="000509B1" w:rsidP="00FE2105">
            <w:pPr>
              <w:spacing w:after="0" w:line="240" w:lineRule="auto"/>
              <w:rPr>
                <w:rFonts w:ascii="Times New Roman" w:hAnsi="Times New Roman" w:cs="Times New Roman"/>
                <w:b/>
                <w:bCs/>
                <w:sz w:val="28"/>
                <w:szCs w:val="28"/>
                <w:lang w:eastAsia="uk-UA"/>
              </w:rPr>
            </w:pPr>
            <w:r w:rsidRPr="000509B1">
              <w:rPr>
                <w:rFonts w:ascii="Times New Roman" w:hAnsi="Times New Roman" w:cs="Times New Roman"/>
                <w:b/>
                <w:sz w:val="28"/>
                <w:szCs w:val="28"/>
              </w:rPr>
              <w:t>______    ____________________</w:t>
            </w:r>
          </w:p>
        </w:tc>
      </w:tr>
    </w:tbl>
    <w:p w14:paraId="16CF71D1"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2F4E1DDE"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62DC974D"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43A55404"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3894FEA3"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p>
    <w:p w14:paraId="46F97D3E"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p>
    <w:p w14:paraId="6C469F0B"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br w:type="page"/>
      </w:r>
    </w:p>
    <w:p w14:paraId="6C505BEF"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p>
    <w:p w14:paraId="61E3D23D" w14:textId="77777777" w:rsidR="000509B1" w:rsidRPr="000509B1" w:rsidRDefault="000509B1" w:rsidP="000509B1">
      <w:pPr>
        <w:spacing w:after="0" w:line="259" w:lineRule="auto"/>
        <w:ind w:left="557"/>
        <w:jc w:val="center"/>
        <w:rPr>
          <w:rFonts w:ascii="Times New Roman" w:eastAsia="Times New Roman" w:hAnsi="Times New Roman" w:cs="Times New Roman"/>
          <w:sz w:val="24"/>
          <w:szCs w:val="24"/>
          <w:shd w:val="clear" w:color="auto" w:fill="FFFFFF"/>
          <w:lang w:eastAsia="uk-UA"/>
        </w:rPr>
      </w:pPr>
      <w:r w:rsidRPr="000509B1">
        <w:rPr>
          <w:rFonts w:ascii="Times New Roman" w:eastAsia="Times New Roman" w:hAnsi="Times New Roman" w:cs="Times New Roman"/>
          <w:sz w:val="24"/>
          <w:szCs w:val="24"/>
          <w:shd w:val="clear" w:color="auto" w:fill="FFFFFF"/>
          <w:lang w:eastAsia="uk-UA"/>
        </w:rPr>
        <w:t xml:space="preserve">                                                                 Додаток № 1</w:t>
      </w:r>
    </w:p>
    <w:p w14:paraId="7C055615" w14:textId="77777777" w:rsidR="000509B1" w:rsidRPr="000509B1" w:rsidRDefault="000509B1" w:rsidP="000509B1">
      <w:pPr>
        <w:pStyle w:val="8"/>
        <w:shd w:val="clear" w:color="auto" w:fill="auto"/>
        <w:spacing w:before="0" w:after="0" w:line="240" w:lineRule="auto"/>
        <w:ind w:firstLine="6663"/>
        <w:jc w:val="left"/>
        <w:rPr>
          <w:rStyle w:val="14"/>
          <w:sz w:val="24"/>
          <w:szCs w:val="24"/>
        </w:rPr>
      </w:pPr>
      <w:proofErr w:type="gramStart"/>
      <w:r w:rsidRPr="000509B1">
        <w:rPr>
          <w:sz w:val="24"/>
          <w:szCs w:val="24"/>
        </w:rPr>
        <w:t>до</w:t>
      </w:r>
      <w:proofErr w:type="gramEnd"/>
      <w:r w:rsidRPr="000509B1">
        <w:rPr>
          <w:sz w:val="24"/>
          <w:szCs w:val="24"/>
        </w:rPr>
        <w:t xml:space="preserve">  Договору № </w:t>
      </w:r>
      <w:r w:rsidRPr="000509B1">
        <w:rPr>
          <w:rStyle w:val="31"/>
          <w:sz w:val="24"/>
          <w:szCs w:val="24"/>
        </w:rPr>
        <w:t>____</w:t>
      </w:r>
      <w:r w:rsidRPr="000509B1">
        <w:rPr>
          <w:rStyle w:val="14"/>
          <w:sz w:val="24"/>
          <w:szCs w:val="24"/>
        </w:rPr>
        <w:t xml:space="preserve"> </w:t>
      </w:r>
    </w:p>
    <w:p w14:paraId="73C4615B" w14:textId="77777777" w:rsidR="000509B1" w:rsidRPr="000509B1" w:rsidRDefault="000509B1" w:rsidP="000509B1">
      <w:pPr>
        <w:pStyle w:val="8"/>
        <w:shd w:val="clear" w:color="auto" w:fill="auto"/>
        <w:spacing w:before="0" w:after="0" w:line="240" w:lineRule="auto"/>
        <w:ind w:firstLine="6663"/>
        <w:jc w:val="left"/>
      </w:pPr>
      <w:r w:rsidRPr="000509B1">
        <w:rPr>
          <w:sz w:val="24"/>
          <w:szCs w:val="24"/>
        </w:rPr>
        <w:t xml:space="preserve">від «__»__________ </w:t>
      </w:r>
      <w:r w:rsidRPr="000509B1">
        <w:rPr>
          <w:rStyle w:val="31"/>
          <w:sz w:val="24"/>
          <w:szCs w:val="24"/>
        </w:rPr>
        <w:t>2022</w:t>
      </w:r>
      <w:r w:rsidRPr="000509B1">
        <w:rPr>
          <w:sz w:val="24"/>
          <w:szCs w:val="24"/>
        </w:rPr>
        <w:t xml:space="preserve"> р.</w:t>
      </w:r>
    </w:p>
    <w:p w14:paraId="52AC8465" w14:textId="77777777" w:rsidR="00560449" w:rsidRDefault="00560449" w:rsidP="00560449">
      <w:pPr>
        <w:pStyle w:val="40"/>
        <w:shd w:val="clear" w:color="auto" w:fill="auto"/>
        <w:spacing w:before="0" w:after="0" w:line="240" w:lineRule="auto"/>
        <w:ind w:firstLine="567"/>
        <w:rPr>
          <w:sz w:val="24"/>
          <w:szCs w:val="24"/>
          <w:lang w:val="uk-UA"/>
        </w:rPr>
      </w:pPr>
    </w:p>
    <w:p w14:paraId="198BDD30" w14:textId="77777777" w:rsidR="00560449" w:rsidRDefault="00560449" w:rsidP="00560449">
      <w:pPr>
        <w:pStyle w:val="40"/>
        <w:shd w:val="clear" w:color="auto" w:fill="auto"/>
        <w:spacing w:before="0" w:after="0" w:line="240" w:lineRule="auto"/>
        <w:ind w:firstLine="567"/>
        <w:rPr>
          <w:sz w:val="24"/>
          <w:szCs w:val="24"/>
          <w:lang w:val="uk-UA"/>
        </w:rPr>
      </w:pPr>
      <w:r w:rsidRPr="00E551D7">
        <w:rPr>
          <w:sz w:val="24"/>
          <w:szCs w:val="24"/>
        </w:rPr>
        <w:t>СПЕЦИФІКАЦІЯ ПОСЛУГ</w:t>
      </w:r>
    </w:p>
    <w:p w14:paraId="3F5FFA1F" w14:textId="77777777" w:rsidR="00560449" w:rsidRPr="00560449" w:rsidRDefault="00560449" w:rsidP="00560449">
      <w:pPr>
        <w:pStyle w:val="40"/>
        <w:shd w:val="clear" w:color="auto" w:fill="auto"/>
        <w:spacing w:before="0" w:after="0" w:line="240" w:lineRule="auto"/>
        <w:ind w:firstLine="567"/>
        <w:rPr>
          <w:sz w:val="24"/>
          <w:szCs w:val="24"/>
          <w:lang w:val="uk-UA"/>
        </w:rPr>
      </w:pPr>
    </w:p>
    <w:tbl>
      <w:tblPr>
        <w:tblW w:w="9720" w:type="dxa"/>
        <w:tblInd w:w="108" w:type="dxa"/>
        <w:tblLook w:val="04A0" w:firstRow="1" w:lastRow="0" w:firstColumn="1" w:lastColumn="0" w:noHBand="0" w:noVBand="1"/>
      </w:tblPr>
      <w:tblGrid>
        <w:gridCol w:w="960"/>
        <w:gridCol w:w="1339"/>
        <w:gridCol w:w="1334"/>
        <w:gridCol w:w="2760"/>
        <w:gridCol w:w="1170"/>
        <w:gridCol w:w="1099"/>
        <w:gridCol w:w="1058"/>
      </w:tblGrid>
      <w:tr w:rsidR="00560449" w:rsidRPr="00E551D7" w14:paraId="54F9158C" w14:textId="77777777" w:rsidTr="00E402C6">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3628"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 з\п</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A776D75"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Обладнання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72AEDB92"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 xml:space="preserve">Загальна кількість обладнання, </w:t>
            </w:r>
            <w:proofErr w:type="spellStart"/>
            <w:r w:rsidRPr="00E551D7">
              <w:rPr>
                <w:rFonts w:ascii="Times New Roman" w:eastAsia="Times New Roman" w:hAnsi="Times New Roman"/>
                <w:b/>
                <w:bCs/>
                <w:color w:val="000000"/>
                <w:sz w:val="20"/>
                <w:szCs w:val="20"/>
                <w:lang w:eastAsia="uk-UA"/>
              </w:rPr>
              <w:t>шт</w:t>
            </w:r>
            <w:proofErr w:type="spellEnd"/>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2A677A"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Вид послуг</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AD07B7A"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Ціна послуг за одиницю, грн</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1B1DCE17"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 xml:space="preserve">Кількість послуг, </w:t>
            </w:r>
            <w:proofErr w:type="spellStart"/>
            <w:r w:rsidRPr="00E551D7">
              <w:rPr>
                <w:rFonts w:ascii="Times New Roman" w:eastAsia="Times New Roman" w:hAnsi="Times New Roman"/>
                <w:b/>
                <w:bCs/>
                <w:color w:val="000000"/>
                <w:sz w:val="20"/>
                <w:szCs w:val="20"/>
                <w:lang w:eastAsia="uk-UA"/>
              </w:rPr>
              <w:t>шт</w:t>
            </w:r>
            <w:proofErr w:type="spellEnd"/>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17808DE" w14:textId="77777777" w:rsidR="00560449" w:rsidRPr="00E551D7" w:rsidRDefault="00560449" w:rsidP="00E402C6">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Вартість, грн</w:t>
            </w:r>
          </w:p>
        </w:tc>
      </w:tr>
      <w:tr w:rsidR="002B0249" w:rsidRPr="002B0249" w14:paraId="1253444B" w14:textId="77777777" w:rsidTr="00E402C6">
        <w:trPr>
          <w:trHeight w:val="528"/>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2BC8116"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1</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14:paraId="44B1120B"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proofErr w:type="spellStart"/>
            <w:r w:rsidRPr="002B0249">
              <w:rPr>
                <w:rFonts w:ascii="Times New Roman" w:eastAsia="Times New Roman" w:hAnsi="Times New Roman"/>
                <w:b/>
                <w:bCs/>
                <w:color w:val="FF0000"/>
                <w:sz w:val="20"/>
                <w:szCs w:val="20"/>
                <w:lang w:eastAsia="uk-UA"/>
              </w:rPr>
              <w:t>Samsung</w:t>
            </w:r>
            <w:proofErr w:type="spellEnd"/>
            <w:r w:rsidRPr="002B0249">
              <w:rPr>
                <w:rFonts w:ascii="Times New Roman" w:eastAsia="Times New Roman" w:hAnsi="Times New Roman"/>
                <w:b/>
                <w:bCs/>
                <w:color w:val="FF0000"/>
                <w:sz w:val="20"/>
                <w:szCs w:val="20"/>
                <w:lang w:eastAsia="uk-UA"/>
              </w:rPr>
              <w:t xml:space="preserve"> SL-M3870FD</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580DFCF2"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62</w:t>
            </w:r>
          </w:p>
        </w:tc>
        <w:tc>
          <w:tcPr>
            <w:tcW w:w="2760" w:type="dxa"/>
            <w:tcBorders>
              <w:top w:val="nil"/>
              <w:left w:val="nil"/>
              <w:bottom w:val="single" w:sz="4" w:space="0" w:color="auto"/>
              <w:right w:val="single" w:sz="4" w:space="0" w:color="auto"/>
            </w:tcBorders>
            <w:shd w:val="clear" w:color="auto" w:fill="auto"/>
            <w:vAlign w:val="center"/>
            <w:hideMark/>
          </w:tcPr>
          <w:p w14:paraId="2BADBEA9"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Заправка картриджа (MLT-D203U)</w:t>
            </w:r>
          </w:p>
        </w:tc>
        <w:tc>
          <w:tcPr>
            <w:tcW w:w="1170" w:type="dxa"/>
            <w:tcBorders>
              <w:top w:val="nil"/>
              <w:left w:val="nil"/>
              <w:bottom w:val="single" w:sz="4" w:space="0" w:color="auto"/>
              <w:right w:val="single" w:sz="4" w:space="0" w:color="auto"/>
            </w:tcBorders>
            <w:shd w:val="clear" w:color="auto" w:fill="auto"/>
            <w:vAlign w:val="center"/>
          </w:tcPr>
          <w:p w14:paraId="43781EB4"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723EB9E7"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18</w:t>
            </w:r>
          </w:p>
        </w:tc>
        <w:tc>
          <w:tcPr>
            <w:tcW w:w="1058" w:type="dxa"/>
            <w:tcBorders>
              <w:top w:val="nil"/>
              <w:left w:val="nil"/>
              <w:bottom w:val="single" w:sz="4" w:space="0" w:color="auto"/>
              <w:right w:val="single" w:sz="4" w:space="0" w:color="auto"/>
            </w:tcBorders>
            <w:shd w:val="clear" w:color="auto" w:fill="auto"/>
            <w:vAlign w:val="center"/>
          </w:tcPr>
          <w:p w14:paraId="6B6EBCF0"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2E72F8D0" w14:textId="77777777" w:rsidTr="00E402C6">
        <w:trPr>
          <w:trHeight w:val="528"/>
        </w:trPr>
        <w:tc>
          <w:tcPr>
            <w:tcW w:w="960" w:type="dxa"/>
            <w:vMerge/>
            <w:tcBorders>
              <w:top w:val="nil"/>
              <w:left w:val="single" w:sz="4" w:space="0" w:color="auto"/>
              <w:bottom w:val="single" w:sz="4" w:space="0" w:color="auto"/>
              <w:right w:val="single" w:sz="4" w:space="0" w:color="auto"/>
            </w:tcBorders>
            <w:vAlign w:val="center"/>
            <w:hideMark/>
          </w:tcPr>
          <w:p w14:paraId="1F6FA386"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9" w:type="dxa"/>
            <w:vMerge/>
            <w:tcBorders>
              <w:top w:val="nil"/>
              <w:left w:val="single" w:sz="4" w:space="0" w:color="auto"/>
              <w:bottom w:val="single" w:sz="4" w:space="0" w:color="auto"/>
              <w:right w:val="single" w:sz="4" w:space="0" w:color="auto"/>
            </w:tcBorders>
            <w:vAlign w:val="center"/>
            <w:hideMark/>
          </w:tcPr>
          <w:p w14:paraId="18E120F3"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4" w:type="dxa"/>
            <w:vMerge/>
            <w:tcBorders>
              <w:top w:val="nil"/>
              <w:left w:val="single" w:sz="4" w:space="0" w:color="auto"/>
              <w:bottom w:val="single" w:sz="4" w:space="0" w:color="auto"/>
              <w:right w:val="single" w:sz="4" w:space="0" w:color="auto"/>
            </w:tcBorders>
            <w:vAlign w:val="center"/>
            <w:hideMark/>
          </w:tcPr>
          <w:p w14:paraId="0FB9D8E1"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2760" w:type="dxa"/>
            <w:tcBorders>
              <w:top w:val="nil"/>
              <w:left w:val="nil"/>
              <w:bottom w:val="single" w:sz="4" w:space="0" w:color="auto"/>
              <w:right w:val="single" w:sz="4" w:space="0" w:color="auto"/>
            </w:tcBorders>
            <w:shd w:val="clear" w:color="auto" w:fill="auto"/>
            <w:vAlign w:val="center"/>
            <w:hideMark/>
          </w:tcPr>
          <w:p w14:paraId="67C1F7F8"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Відновлення картриджа (MLT-D203U)</w:t>
            </w:r>
          </w:p>
        </w:tc>
        <w:tc>
          <w:tcPr>
            <w:tcW w:w="1170" w:type="dxa"/>
            <w:tcBorders>
              <w:top w:val="nil"/>
              <w:left w:val="nil"/>
              <w:bottom w:val="single" w:sz="4" w:space="0" w:color="auto"/>
              <w:right w:val="single" w:sz="4" w:space="0" w:color="auto"/>
            </w:tcBorders>
            <w:shd w:val="clear" w:color="auto" w:fill="auto"/>
            <w:vAlign w:val="center"/>
          </w:tcPr>
          <w:p w14:paraId="1752C2D5"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5D0921C5"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10</w:t>
            </w:r>
          </w:p>
        </w:tc>
        <w:tc>
          <w:tcPr>
            <w:tcW w:w="1058" w:type="dxa"/>
            <w:tcBorders>
              <w:top w:val="nil"/>
              <w:left w:val="nil"/>
              <w:bottom w:val="single" w:sz="4" w:space="0" w:color="auto"/>
              <w:right w:val="single" w:sz="4" w:space="0" w:color="auto"/>
            </w:tcBorders>
            <w:shd w:val="clear" w:color="auto" w:fill="auto"/>
            <w:vAlign w:val="center"/>
          </w:tcPr>
          <w:p w14:paraId="42616BD7"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2FDCBD65" w14:textId="77777777" w:rsidTr="00E402C6">
        <w:trPr>
          <w:trHeight w:val="528"/>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C01803"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2</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14:paraId="6365D366"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proofErr w:type="spellStart"/>
            <w:r w:rsidRPr="002B0249">
              <w:rPr>
                <w:rFonts w:ascii="Times New Roman" w:eastAsia="Times New Roman" w:hAnsi="Times New Roman"/>
                <w:b/>
                <w:bCs/>
                <w:color w:val="FF0000"/>
                <w:sz w:val="20"/>
                <w:szCs w:val="20"/>
                <w:lang w:eastAsia="uk-UA"/>
              </w:rPr>
              <w:t>Xerox</w:t>
            </w:r>
            <w:proofErr w:type="spellEnd"/>
            <w:r w:rsidRPr="002B0249">
              <w:rPr>
                <w:rFonts w:ascii="Times New Roman" w:eastAsia="Times New Roman" w:hAnsi="Times New Roman"/>
                <w:b/>
                <w:bCs/>
                <w:color w:val="FF0000"/>
                <w:sz w:val="20"/>
                <w:szCs w:val="20"/>
                <w:lang w:eastAsia="uk-UA"/>
              </w:rPr>
              <w:t xml:space="preserve"> WC 3225 DNI</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546BE59E"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21</w:t>
            </w:r>
          </w:p>
        </w:tc>
        <w:tc>
          <w:tcPr>
            <w:tcW w:w="2760" w:type="dxa"/>
            <w:tcBorders>
              <w:top w:val="nil"/>
              <w:left w:val="nil"/>
              <w:bottom w:val="single" w:sz="4" w:space="0" w:color="auto"/>
              <w:right w:val="single" w:sz="4" w:space="0" w:color="auto"/>
            </w:tcBorders>
            <w:shd w:val="clear" w:color="auto" w:fill="auto"/>
            <w:vAlign w:val="center"/>
            <w:hideMark/>
          </w:tcPr>
          <w:p w14:paraId="4A54B803"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 xml:space="preserve">Заправка </w:t>
            </w:r>
            <w:proofErr w:type="spellStart"/>
            <w:r w:rsidRPr="002B0249">
              <w:rPr>
                <w:rFonts w:ascii="Times New Roman" w:eastAsia="Times New Roman" w:hAnsi="Times New Roman"/>
                <w:b/>
                <w:bCs/>
                <w:color w:val="FF0000"/>
                <w:sz w:val="20"/>
                <w:szCs w:val="20"/>
                <w:lang w:eastAsia="uk-UA"/>
              </w:rPr>
              <w:t>тонер</w:t>
            </w:r>
            <w:proofErr w:type="spellEnd"/>
            <w:r w:rsidRPr="002B0249">
              <w:rPr>
                <w:rFonts w:ascii="Times New Roman" w:eastAsia="Times New Roman" w:hAnsi="Times New Roman"/>
                <w:b/>
                <w:bCs/>
                <w:color w:val="FF0000"/>
                <w:sz w:val="20"/>
                <w:szCs w:val="20"/>
                <w:lang w:eastAsia="uk-UA"/>
              </w:rPr>
              <w:t>-картриджа (106R02778)</w:t>
            </w:r>
            <w:bookmarkStart w:id="9" w:name="_GoBack"/>
            <w:bookmarkEnd w:id="9"/>
          </w:p>
        </w:tc>
        <w:tc>
          <w:tcPr>
            <w:tcW w:w="1170" w:type="dxa"/>
            <w:tcBorders>
              <w:top w:val="nil"/>
              <w:left w:val="nil"/>
              <w:bottom w:val="single" w:sz="4" w:space="0" w:color="auto"/>
              <w:right w:val="single" w:sz="4" w:space="0" w:color="auto"/>
            </w:tcBorders>
            <w:shd w:val="clear" w:color="auto" w:fill="auto"/>
            <w:vAlign w:val="center"/>
          </w:tcPr>
          <w:p w14:paraId="2F242E39"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1A0E0019"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5</w:t>
            </w:r>
          </w:p>
        </w:tc>
        <w:tc>
          <w:tcPr>
            <w:tcW w:w="1058" w:type="dxa"/>
            <w:tcBorders>
              <w:top w:val="nil"/>
              <w:left w:val="nil"/>
              <w:bottom w:val="single" w:sz="4" w:space="0" w:color="auto"/>
              <w:right w:val="single" w:sz="4" w:space="0" w:color="auto"/>
            </w:tcBorders>
            <w:shd w:val="clear" w:color="auto" w:fill="auto"/>
            <w:vAlign w:val="center"/>
          </w:tcPr>
          <w:p w14:paraId="26268C2F"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38F15717" w14:textId="77777777" w:rsidTr="00E402C6">
        <w:trPr>
          <w:trHeight w:val="528"/>
        </w:trPr>
        <w:tc>
          <w:tcPr>
            <w:tcW w:w="960" w:type="dxa"/>
            <w:vMerge/>
            <w:tcBorders>
              <w:top w:val="nil"/>
              <w:left w:val="single" w:sz="4" w:space="0" w:color="auto"/>
              <w:bottom w:val="single" w:sz="4" w:space="0" w:color="auto"/>
              <w:right w:val="single" w:sz="4" w:space="0" w:color="auto"/>
            </w:tcBorders>
            <w:vAlign w:val="center"/>
            <w:hideMark/>
          </w:tcPr>
          <w:p w14:paraId="425A88C2"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9" w:type="dxa"/>
            <w:vMerge/>
            <w:tcBorders>
              <w:top w:val="nil"/>
              <w:left w:val="single" w:sz="4" w:space="0" w:color="auto"/>
              <w:bottom w:val="single" w:sz="4" w:space="0" w:color="auto"/>
              <w:right w:val="single" w:sz="4" w:space="0" w:color="auto"/>
            </w:tcBorders>
            <w:vAlign w:val="center"/>
            <w:hideMark/>
          </w:tcPr>
          <w:p w14:paraId="263D55BE"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4" w:type="dxa"/>
            <w:vMerge/>
            <w:tcBorders>
              <w:top w:val="nil"/>
              <w:left w:val="single" w:sz="4" w:space="0" w:color="auto"/>
              <w:bottom w:val="single" w:sz="4" w:space="0" w:color="auto"/>
              <w:right w:val="single" w:sz="4" w:space="0" w:color="auto"/>
            </w:tcBorders>
            <w:vAlign w:val="center"/>
            <w:hideMark/>
          </w:tcPr>
          <w:p w14:paraId="1A0F16A5"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2760" w:type="dxa"/>
            <w:tcBorders>
              <w:top w:val="nil"/>
              <w:left w:val="nil"/>
              <w:bottom w:val="single" w:sz="4" w:space="0" w:color="auto"/>
              <w:right w:val="single" w:sz="4" w:space="0" w:color="auto"/>
            </w:tcBorders>
            <w:shd w:val="clear" w:color="auto" w:fill="auto"/>
            <w:vAlign w:val="center"/>
            <w:hideMark/>
          </w:tcPr>
          <w:p w14:paraId="4FE46965"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Відновлення драм-картриджа (101R00474)</w:t>
            </w:r>
          </w:p>
        </w:tc>
        <w:tc>
          <w:tcPr>
            <w:tcW w:w="1170" w:type="dxa"/>
            <w:tcBorders>
              <w:top w:val="nil"/>
              <w:left w:val="nil"/>
              <w:bottom w:val="single" w:sz="4" w:space="0" w:color="auto"/>
              <w:right w:val="single" w:sz="4" w:space="0" w:color="auto"/>
            </w:tcBorders>
            <w:shd w:val="clear" w:color="auto" w:fill="auto"/>
            <w:vAlign w:val="center"/>
          </w:tcPr>
          <w:p w14:paraId="08AC1D0A"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4DE2B7D6"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4</w:t>
            </w:r>
          </w:p>
        </w:tc>
        <w:tc>
          <w:tcPr>
            <w:tcW w:w="1058" w:type="dxa"/>
            <w:tcBorders>
              <w:top w:val="nil"/>
              <w:left w:val="nil"/>
              <w:bottom w:val="single" w:sz="4" w:space="0" w:color="auto"/>
              <w:right w:val="single" w:sz="4" w:space="0" w:color="auto"/>
            </w:tcBorders>
            <w:shd w:val="clear" w:color="auto" w:fill="auto"/>
            <w:vAlign w:val="center"/>
          </w:tcPr>
          <w:p w14:paraId="0DB37738"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016234FA" w14:textId="77777777" w:rsidTr="00E402C6">
        <w:trPr>
          <w:trHeight w:val="528"/>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DA6EC97"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3</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14:paraId="27CF3187"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proofErr w:type="spellStart"/>
            <w:r w:rsidRPr="002B0249">
              <w:rPr>
                <w:rFonts w:ascii="Times New Roman" w:eastAsia="Times New Roman" w:hAnsi="Times New Roman"/>
                <w:b/>
                <w:bCs/>
                <w:color w:val="FF0000"/>
                <w:sz w:val="20"/>
                <w:szCs w:val="20"/>
                <w:lang w:eastAsia="uk-UA"/>
              </w:rPr>
              <w:t>Xerox</w:t>
            </w:r>
            <w:proofErr w:type="spellEnd"/>
            <w:r w:rsidRPr="002B0249">
              <w:rPr>
                <w:rFonts w:ascii="Times New Roman" w:eastAsia="Times New Roman" w:hAnsi="Times New Roman"/>
                <w:b/>
                <w:bCs/>
                <w:color w:val="FF0000"/>
                <w:sz w:val="20"/>
                <w:szCs w:val="20"/>
                <w:lang w:eastAsia="uk-UA"/>
              </w:rPr>
              <w:t xml:space="preserve"> </w:t>
            </w:r>
            <w:proofErr w:type="spellStart"/>
            <w:r w:rsidRPr="002B0249">
              <w:rPr>
                <w:rFonts w:ascii="Times New Roman" w:eastAsia="Times New Roman" w:hAnsi="Times New Roman"/>
                <w:b/>
                <w:bCs/>
                <w:color w:val="FF0000"/>
                <w:sz w:val="20"/>
                <w:szCs w:val="20"/>
                <w:lang w:eastAsia="uk-UA"/>
              </w:rPr>
              <w:t>WorkCentre</w:t>
            </w:r>
            <w:proofErr w:type="spellEnd"/>
            <w:r w:rsidRPr="002B0249">
              <w:rPr>
                <w:rFonts w:ascii="Times New Roman" w:eastAsia="Times New Roman" w:hAnsi="Times New Roman"/>
                <w:b/>
                <w:bCs/>
                <w:color w:val="FF0000"/>
                <w:sz w:val="20"/>
                <w:szCs w:val="20"/>
                <w:lang w:eastAsia="uk-UA"/>
              </w:rPr>
              <w:t xml:space="preserve"> 3345</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52ABC542"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23</w:t>
            </w:r>
          </w:p>
        </w:tc>
        <w:tc>
          <w:tcPr>
            <w:tcW w:w="2760" w:type="dxa"/>
            <w:tcBorders>
              <w:top w:val="nil"/>
              <w:left w:val="nil"/>
              <w:bottom w:val="single" w:sz="4" w:space="0" w:color="auto"/>
              <w:right w:val="single" w:sz="4" w:space="0" w:color="auto"/>
            </w:tcBorders>
            <w:shd w:val="clear" w:color="auto" w:fill="auto"/>
            <w:vAlign w:val="center"/>
            <w:hideMark/>
          </w:tcPr>
          <w:p w14:paraId="22BB5E2E"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 xml:space="preserve">Заправка </w:t>
            </w:r>
            <w:proofErr w:type="spellStart"/>
            <w:r w:rsidRPr="002B0249">
              <w:rPr>
                <w:rFonts w:ascii="Times New Roman" w:eastAsia="Times New Roman" w:hAnsi="Times New Roman"/>
                <w:b/>
                <w:bCs/>
                <w:color w:val="FF0000"/>
                <w:sz w:val="20"/>
                <w:szCs w:val="20"/>
                <w:lang w:eastAsia="uk-UA"/>
              </w:rPr>
              <w:t>тонер</w:t>
            </w:r>
            <w:proofErr w:type="spellEnd"/>
            <w:r w:rsidRPr="002B0249">
              <w:rPr>
                <w:rFonts w:ascii="Times New Roman" w:eastAsia="Times New Roman" w:hAnsi="Times New Roman"/>
                <w:b/>
                <w:bCs/>
                <w:color w:val="FF0000"/>
                <w:sz w:val="20"/>
                <w:szCs w:val="20"/>
                <w:lang w:eastAsia="uk-UA"/>
              </w:rPr>
              <w:t>-картриджу (106R03623)</w:t>
            </w:r>
          </w:p>
        </w:tc>
        <w:tc>
          <w:tcPr>
            <w:tcW w:w="1170" w:type="dxa"/>
            <w:tcBorders>
              <w:top w:val="nil"/>
              <w:left w:val="nil"/>
              <w:bottom w:val="single" w:sz="4" w:space="0" w:color="auto"/>
              <w:right w:val="single" w:sz="4" w:space="0" w:color="auto"/>
            </w:tcBorders>
            <w:shd w:val="clear" w:color="auto" w:fill="auto"/>
            <w:vAlign w:val="center"/>
          </w:tcPr>
          <w:p w14:paraId="0918BF17"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1567878F"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6</w:t>
            </w:r>
          </w:p>
        </w:tc>
        <w:tc>
          <w:tcPr>
            <w:tcW w:w="1058" w:type="dxa"/>
            <w:tcBorders>
              <w:top w:val="nil"/>
              <w:left w:val="nil"/>
              <w:bottom w:val="single" w:sz="4" w:space="0" w:color="auto"/>
              <w:right w:val="single" w:sz="4" w:space="0" w:color="auto"/>
            </w:tcBorders>
            <w:shd w:val="clear" w:color="auto" w:fill="auto"/>
            <w:vAlign w:val="center"/>
          </w:tcPr>
          <w:p w14:paraId="3FC84740"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3EAD39FE" w14:textId="77777777" w:rsidTr="00E402C6">
        <w:trPr>
          <w:trHeight w:val="528"/>
        </w:trPr>
        <w:tc>
          <w:tcPr>
            <w:tcW w:w="960" w:type="dxa"/>
            <w:vMerge/>
            <w:tcBorders>
              <w:top w:val="nil"/>
              <w:left w:val="single" w:sz="4" w:space="0" w:color="auto"/>
              <w:bottom w:val="single" w:sz="4" w:space="0" w:color="auto"/>
              <w:right w:val="single" w:sz="4" w:space="0" w:color="auto"/>
            </w:tcBorders>
            <w:vAlign w:val="center"/>
            <w:hideMark/>
          </w:tcPr>
          <w:p w14:paraId="2F96FC51"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9" w:type="dxa"/>
            <w:vMerge/>
            <w:tcBorders>
              <w:top w:val="nil"/>
              <w:left w:val="single" w:sz="4" w:space="0" w:color="auto"/>
              <w:bottom w:val="single" w:sz="4" w:space="0" w:color="auto"/>
              <w:right w:val="single" w:sz="4" w:space="0" w:color="auto"/>
            </w:tcBorders>
            <w:vAlign w:val="center"/>
            <w:hideMark/>
          </w:tcPr>
          <w:p w14:paraId="4E5A6A52"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4" w:type="dxa"/>
            <w:vMerge/>
            <w:tcBorders>
              <w:top w:val="nil"/>
              <w:left w:val="single" w:sz="4" w:space="0" w:color="auto"/>
              <w:bottom w:val="single" w:sz="4" w:space="0" w:color="auto"/>
              <w:right w:val="single" w:sz="4" w:space="0" w:color="auto"/>
            </w:tcBorders>
            <w:vAlign w:val="center"/>
            <w:hideMark/>
          </w:tcPr>
          <w:p w14:paraId="7DADA849"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2760" w:type="dxa"/>
            <w:tcBorders>
              <w:top w:val="nil"/>
              <w:left w:val="nil"/>
              <w:bottom w:val="single" w:sz="4" w:space="0" w:color="auto"/>
              <w:right w:val="single" w:sz="4" w:space="0" w:color="auto"/>
            </w:tcBorders>
            <w:shd w:val="clear" w:color="auto" w:fill="auto"/>
            <w:vAlign w:val="center"/>
            <w:hideMark/>
          </w:tcPr>
          <w:p w14:paraId="0A1DEE9C"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Відновлення драм-картриджу (101R00555)</w:t>
            </w:r>
          </w:p>
        </w:tc>
        <w:tc>
          <w:tcPr>
            <w:tcW w:w="1170" w:type="dxa"/>
            <w:tcBorders>
              <w:top w:val="nil"/>
              <w:left w:val="nil"/>
              <w:bottom w:val="single" w:sz="4" w:space="0" w:color="auto"/>
              <w:right w:val="single" w:sz="4" w:space="0" w:color="auto"/>
            </w:tcBorders>
            <w:shd w:val="clear" w:color="auto" w:fill="auto"/>
            <w:vAlign w:val="center"/>
          </w:tcPr>
          <w:p w14:paraId="39579457"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6FE293E3"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3</w:t>
            </w:r>
          </w:p>
        </w:tc>
        <w:tc>
          <w:tcPr>
            <w:tcW w:w="1058" w:type="dxa"/>
            <w:tcBorders>
              <w:top w:val="nil"/>
              <w:left w:val="nil"/>
              <w:bottom w:val="single" w:sz="4" w:space="0" w:color="auto"/>
              <w:right w:val="single" w:sz="4" w:space="0" w:color="auto"/>
            </w:tcBorders>
            <w:shd w:val="clear" w:color="auto" w:fill="auto"/>
            <w:vAlign w:val="center"/>
          </w:tcPr>
          <w:p w14:paraId="625053D7"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703E55C9" w14:textId="77777777" w:rsidTr="00E402C6">
        <w:trPr>
          <w:trHeight w:val="52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6ABC7"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4</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8B75A"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HP LJ M428DW</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ECB2A"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145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1B4F170"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Заправка картриджа (CF259X)</w:t>
            </w:r>
          </w:p>
        </w:tc>
        <w:tc>
          <w:tcPr>
            <w:tcW w:w="1170" w:type="dxa"/>
            <w:tcBorders>
              <w:top w:val="single" w:sz="4" w:space="0" w:color="auto"/>
              <w:left w:val="nil"/>
              <w:bottom w:val="single" w:sz="4" w:space="0" w:color="auto"/>
              <w:right w:val="single" w:sz="4" w:space="0" w:color="auto"/>
            </w:tcBorders>
            <w:shd w:val="clear" w:color="auto" w:fill="auto"/>
            <w:vAlign w:val="center"/>
          </w:tcPr>
          <w:p w14:paraId="359F0DBC"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1DEBA0B"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35</w:t>
            </w:r>
          </w:p>
        </w:tc>
        <w:tc>
          <w:tcPr>
            <w:tcW w:w="1058" w:type="dxa"/>
            <w:tcBorders>
              <w:top w:val="single" w:sz="4" w:space="0" w:color="auto"/>
              <w:left w:val="nil"/>
              <w:bottom w:val="single" w:sz="4" w:space="0" w:color="auto"/>
              <w:right w:val="single" w:sz="4" w:space="0" w:color="auto"/>
            </w:tcBorders>
            <w:shd w:val="clear" w:color="auto" w:fill="auto"/>
            <w:vAlign w:val="center"/>
          </w:tcPr>
          <w:p w14:paraId="4893FC2E"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65D3F383" w14:textId="77777777" w:rsidTr="00E402C6">
        <w:trPr>
          <w:trHeight w:val="106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26E017F"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14:paraId="713C3A2D"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2E90D6C5"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58C1850" w14:textId="77777777" w:rsidR="00560449" w:rsidRPr="002B0249" w:rsidRDefault="00560449" w:rsidP="00E402C6">
            <w:pPr>
              <w:spacing w:after="0" w:line="240" w:lineRule="auto"/>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Відновлення картриджа (CF259X)</w:t>
            </w:r>
          </w:p>
        </w:tc>
        <w:tc>
          <w:tcPr>
            <w:tcW w:w="1170" w:type="dxa"/>
            <w:tcBorders>
              <w:top w:val="single" w:sz="4" w:space="0" w:color="auto"/>
              <w:left w:val="nil"/>
              <w:bottom w:val="single" w:sz="4" w:space="0" w:color="auto"/>
              <w:right w:val="single" w:sz="4" w:space="0" w:color="auto"/>
            </w:tcBorders>
            <w:shd w:val="clear" w:color="auto" w:fill="auto"/>
            <w:vAlign w:val="center"/>
          </w:tcPr>
          <w:p w14:paraId="6A8D793F"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50714AF7" w14:textId="77777777" w:rsidR="00560449" w:rsidRPr="002B0249" w:rsidRDefault="00560449" w:rsidP="00E402C6">
            <w:pPr>
              <w:spacing w:after="0" w:line="240" w:lineRule="auto"/>
              <w:jc w:val="center"/>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10</w:t>
            </w:r>
          </w:p>
        </w:tc>
        <w:tc>
          <w:tcPr>
            <w:tcW w:w="1058" w:type="dxa"/>
            <w:tcBorders>
              <w:top w:val="single" w:sz="4" w:space="0" w:color="auto"/>
              <w:left w:val="nil"/>
              <w:bottom w:val="single" w:sz="4" w:space="0" w:color="auto"/>
              <w:right w:val="single" w:sz="4" w:space="0" w:color="auto"/>
            </w:tcBorders>
            <w:shd w:val="clear" w:color="auto" w:fill="auto"/>
            <w:vAlign w:val="center"/>
          </w:tcPr>
          <w:p w14:paraId="2555C0D8"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r>
      <w:tr w:rsidR="002B0249" w:rsidRPr="002B0249" w14:paraId="16D1FB92" w14:textId="77777777" w:rsidTr="00E402C6">
        <w:trPr>
          <w:trHeight w:val="300"/>
        </w:trPr>
        <w:tc>
          <w:tcPr>
            <w:tcW w:w="960" w:type="dxa"/>
            <w:tcBorders>
              <w:top w:val="single" w:sz="4" w:space="0" w:color="auto"/>
              <w:left w:val="nil"/>
              <w:bottom w:val="nil"/>
              <w:right w:val="nil"/>
            </w:tcBorders>
            <w:shd w:val="clear" w:color="auto" w:fill="auto"/>
            <w:noWrap/>
            <w:vAlign w:val="bottom"/>
            <w:hideMark/>
          </w:tcPr>
          <w:p w14:paraId="0F31C8A7" w14:textId="77777777" w:rsidR="00560449" w:rsidRPr="002B0249" w:rsidRDefault="00560449" w:rsidP="00E402C6">
            <w:pPr>
              <w:spacing w:after="0" w:line="240" w:lineRule="auto"/>
              <w:jc w:val="right"/>
              <w:rPr>
                <w:rFonts w:ascii="Times New Roman" w:eastAsia="Times New Roman" w:hAnsi="Times New Roman"/>
                <w:color w:val="FF0000"/>
                <w:sz w:val="20"/>
                <w:szCs w:val="20"/>
                <w:lang w:eastAsia="uk-UA"/>
              </w:rPr>
            </w:pPr>
          </w:p>
        </w:tc>
        <w:tc>
          <w:tcPr>
            <w:tcW w:w="1339" w:type="dxa"/>
            <w:tcBorders>
              <w:top w:val="single" w:sz="4" w:space="0" w:color="auto"/>
              <w:left w:val="nil"/>
              <w:bottom w:val="nil"/>
              <w:right w:val="nil"/>
            </w:tcBorders>
            <w:shd w:val="clear" w:color="auto" w:fill="auto"/>
            <w:noWrap/>
            <w:vAlign w:val="bottom"/>
            <w:hideMark/>
          </w:tcPr>
          <w:p w14:paraId="03EB5CE7" w14:textId="77777777" w:rsidR="00560449" w:rsidRPr="002B0249" w:rsidRDefault="00560449" w:rsidP="00E402C6">
            <w:pPr>
              <w:spacing w:after="0" w:line="240" w:lineRule="auto"/>
              <w:rPr>
                <w:rFonts w:ascii="Times New Roman" w:eastAsia="Times New Roman" w:hAnsi="Times New Roman"/>
                <w:color w:val="FF0000"/>
                <w:sz w:val="20"/>
                <w:szCs w:val="20"/>
                <w:lang w:eastAsia="uk-UA"/>
              </w:rPr>
            </w:pPr>
          </w:p>
        </w:tc>
        <w:tc>
          <w:tcPr>
            <w:tcW w:w="1334" w:type="dxa"/>
            <w:tcBorders>
              <w:top w:val="single" w:sz="4" w:space="0" w:color="auto"/>
              <w:left w:val="nil"/>
              <w:bottom w:val="nil"/>
              <w:right w:val="nil"/>
            </w:tcBorders>
            <w:shd w:val="clear" w:color="auto" w:fill="auto"/>
            <w:noWrap/>
            <w:vAlign w:val="bottom"/>
            <w:hideMark/>
          </w:tcPr>
          <w:p w14:paraId="7757C02A" w14:textId="77777777" w:rsidR="00560449" w:rsidRPr="002B0249" w:rsidRDefault="00560449" w:rsidP="00E402C6">
            <w:pPr>
              <w:spacing w:after="0" w:line="240" w:lineRule="auto"/>
              <w:rPr>
                <w:rFonts w:ascii="Times New Roman" w:eastAsia="Times New Roman" w:hAnsi="Times New Roman"/>
                <w:color w:val="FF0000"/>
                <w:sz w:val="20"/>
                <w:szCs w:val="20"/>
                <w:lang w:eastAsia="uk-UA"/>
              </w:rPr>
            </w:pPr>
          </w:p>
        </w:tc>
        <w:tc>
          <w:tcPr>
            <w:tcW w:w="2760" w:type="dxa"/>
            <w:tcBorders>
              <w:top w:val="single" w:sz="4" w:space="0" w:color="auto"/>
              <w:left w:val="nil"/>
              <w:bottom w:val="nil"/>
              <w:right w:val="nil"/>
            </w:tcBorders>
            <w:shd w:val="clear" w:color="auto" w:fill="auto"/>
            <w:noWrap/>
            <w:vAlign w:val="bottom"/>
            <w:hideMark/>
          </w:tcPr>
          <w:p w14:paraId="7C73F893" w14:textId="77777777" w:rsidR="00560449" w:rsidRPr="002B0249" w:rsidRDefault="00560449" w:rsidP="00E402C6">
            <w:pPr>
              <w:spacing w:after="0" w:line="240" w:lineRule="auto"/>
              <w:rPr>
                <w:rFonts w:ascii="Times New Roman" w:eastAsia="Times New Roman" w:hAnsi="Times New Roman"/>
                <w:color w:val="FF0000"/>
                <w:sz w:val="20"/>
                <w:szCs w:val="20"/>
                <w:lang w:eastAsia="uk-UA"/>
              </w:rPr>
            </w:pPr>
          </w:p>
        </w:tc>
        <w:tc>
          <w:tcPr>
            <w:tcW w:w="2269" w:type="dxa"/>
            <w:gridSpan w:val="2"/>
            <w:tcBorders>
              <w:top w:val="single" w:sz="4" w:space="0" w:color="auto"/>
              <w:left w:val="nil"/>
              <w:bottom w:val="nil"/>
              <w:right w:val="nil"/>
            </w:tcBorders>
            <w:shd w:val="clear" w:color="auto" w:fill="auto"/>
            <w:vAlign w:val="center"/>
            <w:hideMark/>
          </w:tcPr>
          <w:p w14:paraId="08142035" w14:textId="77777777" w:rsidR="00560449" w:rsidRPr="002B0249" w:rsidRDefault="00560449" w:rsidP="00E402C6">
            <w:pPr>
              <w:spacing w:after="0" w:line="240" w:lineRule="auto"/>
              <w:jc w:val="right"/>
              <w:rPr>
                <w:rFonts w:ascii="Times New Roman" w:eastAsia="Times New Roman" w:hAnsi="Times New Roman"/>
                <w:b/>
                <w:bCs/>
                <w:color w:val="FF0000"/>
                <w:sz w:val="20"/>
                <w:szCs w:val="20"/>
                <w:lang w:eastAsia="uk-UA"/>
              </w:rPr>
            </w:pPr>
            <w:r w:rsidRPr="002B0249">
              <w:rPr>
                <w:rFonts w:ascii="Times New Roman" w:eastAsia="Times New Roman" w:hAnsi="Times New Roman"/>
                <w:b/>
                <w:bCs/>
                <w:color w:val="FF0000"/>
                <w:sz w:val="20"/>
                <w:szCs w:val="20"/>
                <w:lang w:eastAsia="uk-UA"/>
              </w:rPr>
              <w:t>ВСЬОГО:</w:t>
            </w:r>
          </w:p>
        </w:tc>
        <w:tc>
          <w:tcPr>
            <w:tcW w:w="1058" w:type="dxa"/>
            <w:tcBorders>
              <w:top w:val="single" w:sz="4" w:space="0" w:color="auto"/>
              <w:left w:val="single" w:sz="8" w:space="0" w:color="auto"/>
              <w:bottom w:val="single" w:sz="8" w:space="0" w:color="auto"/>
              <w:right w:val="single" w:sz="8" w:space="0" w:color="auto"/>
            </w:tcBorders>
            <w:shd w:val="clear" w:color="auto" w:fill="auto"/>
            <w:vAlign w:val="center"/>
          </w:tcPr>
          <w:p w14:paraId="07244E06" w14:textId="77777777" w:rsidR="00560449" w:rsidRPr="002B0249" w:rsidRDefault="00560449" w:rsidP="00E402C6">
            <w:pPr>
              <w:spacing w:after="0" w:line="240" w:lineRule="auto"/>
              <w:jc w:val="right"/>
              <w:rPr>
                <w:rFonts w:ascii="Times New Roman" w:eastAsia="Times New Roman" w:hAnsi="Times New Roman"/>
                <w:b/>
                <w:bCs/>
                <w:color w:val="FF0000"/>
                <w:sz w:val="20"/>
                <w:szCs w:val="20"/>
                <w:lang w:eastAsia="uk-UA"/>
              </w:rPr>
            </w:pPr>
          </w:p>
        </w:tc>
      </w:tr>
    </w:tbl>
    <w:p w14:paraId="10ACDD25" w14:textId="77777777" w:rsidR="00560449" w:rsidRPr="00E551D7" w:rsidRDefault="00560449" w:rsidP="00560449">
      <w:pPr>
        <w:spacing w:after="0" w:line="240" w:lineRule="auto"/>
        <w:ind w:firstLine="709"/>
        <w:jc w:val="both"/>
        <w:rPr>
          <w:rFonts w:ascii="Times New Roman" w:hAnsi="Times New Roman"/>
          <w:sz w:val="26"/>
          <w:szCs w:val="26"/>
        </w:rPr>
      </w:pPr>
    </w:p>
    <w:p w14:paraId="2557E4D5" w14:textId="77777777" w:rsidR="000509B1" w:rsidRPr="000509B1" w:rsidRDefault="000509B1" w:rsidP="000509B1">
      <w:pPr>
        <w:spacing w:after="0" w:line="240" w:lineRule="auto"/>
        <w:ind w:firstLine="709"/>
        <w:jc w:val="both"/>
        <w:rPr>
          <w:rFonts w:ascii="Times New Roman" w:hAnsi="Times New Roman" w:cs="Times New Roman"/>
          <w:sz w:val="26"/>
          <w:szCs w:val="26"/>
        </w:rPr>
      </w:pPr>
    </w:p>
    <w:p w14:paraId="37F276D4" w14:textId="77777777" w:rsidR="000509B1" w:rsidRPr="000509B1" w:rsidRDefault="000509B1" w:rsidP="000509B1">
      <w:pPr>
        <w:spacing w:after="0" w:line="240" w:lineRule="auto"/>
        <w:ind w:firstLine="709"/>
        <w:jc w:val="both"/>
        <w:rPr>
          <w:rFonts w:ascii="Times New Roman" w:hAnsi="Times New Roman" w:cs="Times New Roman"/>
          <w:sz w:val="26"/>
          <w:szCs w:val="26"/>
        </w:rPr>
      </w:pPr>
      <w:r w:rsidRPr="000509B1">
        <w:rPr>
          <w:rFonts w:ascii="Times New Roman" w:hAnsi="Times New Roman" w:cs="Times New Roman"/>
          <w:sz w:val="26"/>
          <w:szCs w:val="26"/>
        </w:rPr>
        <w:t xml:space="preserve">Ціна Договору становить </w:t>
      </w:r>
      <w:r w:rsidRPr="000509B1">
        <w:rPr>
          <w:rFonts w:ascii="Times New Roman" w:hAnsi="Times New Roman" w:cs="Times New Roman"/>
          <w:b/>
          <w:sz w:val="26"/>
          <w:szCs w:val="26"/>
        </w:rPr>
        <w:t>______________________ гривень ___ копійок (______ грн._____ коп.).</w:t>
      </w:r>
      <w:r w:rsidRPr="000509B1">
        <w:rPr>
          <w:rFonts w:ascii="Times New Roman" w:hAnsi="Times New Roman" w:cs="Times New Roman"/>
          <w:sz w:val="26"/>
          <w:szCs w:val="26"/>
        </w:rPr>
        <w:t xml:space="preserve"> </w:t>
      </w:r>
    </w:p>
    <w:p w14:paraId="6BC56660" w14:textId="77777777" w:rsidR="000509B1" w:rsidRPr="000509B1" w:rsidRDefault="000509B1" w:rsidP="000509B1">
      <w:pPr>
        <w:spacing w:after="0" w:line="240" w:lineRule="auto"/>
        <w:ind w:firstLine="709"/>
        <w:jc w:val="both"/>
        <w:rPr>
          <w:rFonts w:ascii="Times New Roman" w:hAnsi="Times New Roman" w:cs="Times New Roman"/>
          <w:sz w:val="26"/>
          <w:szCs w:val="26"/>
        </w:rPr>
      </w:pPr>
      <w:r w:rsidRPr="000509B1">
        <w:rPr>
          <w:rFonts w:ascii="Times New Roman" w:hAnsi="Times New Roman" w:cs="Times New Roman"/>
          <w:sz w:val="26"/>
          <w:szCs w:val="26"/>
        </w:rPr>
        <w:t>При наданні Послуг з заправки та відновлювання картриджів, обов’язкова заміна чіпів (якщо це передбачено виробником).</w:t>
      </w:r>
    </w:p>
    <w:p w14:paraId="0EF55608" w14:textId="77777777" w:rsidR="000509B1" w:rsidRPr="000509B1" w:rsidRDefault="000509B1" w:rsidP="000509B1">
      <w:pPr>
        <w:spacing w:after="0" w:line="240" w:lineRule="auto"/>
        <w:ind w:firstLine="709"/>
        <w:jc w:val="both"/>
        <w:outlineLvl w:val="0"/>
        <w:rPr>
          <w:rFonts w:ascii="Times New Roman" w:hAnsi="Times New Roman" w:cs="Times New Roman"/>
          <w:sz w:val="28"/>
          <w:szCs w:val="28"/>
        </w:rPr>
      </w:pPr>
    </w:p>
    <w:tbl>
      <w:tblPr>
        <w:tblW w:w="0" w:type="auto"/>
        <w:tblInd w:w="-426" w:type="dxa"/>
        <w:tblLook w:val="04A0" w:firstRow="1" w:lastRow="0" w:firstColumn="1" w:lastColumn="0" w:noHBand="0" w:noVBand="1"/>
      </w:tblPr>
      <w:tblGrid>
        <w:gridCol w:w="9837"/>
        <w:gridCol w:w="222"/>
        <w:gridCol w:w="222"/>
      </w:tblGrid>
      <w:tr w:rsidR="000509B1" w:rsidRPr="000509B1" w14:paraId="5B071251" w14:textId="77777777" w:rsidTr="00FE2105">
        <w:tc>
          <w:tcPr>
            <w:tcW w:w="7894" w:type="dxa"/>
            <w:shd w:val="clear" w:color="auto" w:fill="auto"/>
          </w:tcPr>
          <w:tbl>
            <w:tblPr>
              <w:tblW w:w="10433" w:type="dxa"/>
              <w:tblLook w:val="04A0" w:firstRow="1" w:lastRow="0" w:firstColumn="1" w:lastColumn="0" w:noHBand="0" w:noVBand="1"/>
            </w:tblPr>
            <w:tblGrid>
              <w:gridCol w:w="5237"/>
              <w:gridCol w:w="5196"/>
            </w:tblGrid>
            <w:tr w:rsidR="000509B1" w:rsidRPr="000509B1" w14:paraId="3A47F5DB" w14:textId="77777777" w:rsidTr="00FE2105">
              <w:trPr>
                <w:trHeight w:val="1171"/>
              </w:trPr>
              <w:tc>
                <w:tcPr>
                  <w:tcW w:w="5237" w:type="dxa"/>
                  <w:shd w:val="clear" w:color="auto" w:fill="auto"/>
                </w:tcPr>
                <w:p w14:paraId="74F22CC5" w14:textId="77777777" w:rsidR="000509B1" w:rsidRPr="000509B1" w:rsidRDefault="000509B1" w:rsidP="00FE2105">
                  <w:pPr>
                    <w:spacing w:before="120" w:after="120"/>
                    <w:jc w:val="center"/>
                    <w:rPr>
                      <w:rFonts w:ascii="Times New Roman" w:eastAsia="Arial Unicode MS" w:hAnsi="Times New Roman" w:cs="Times New Roman"/>
                      <w:b/>
                      <w:sz w:val="26"/>
                      <w:szCs w:val="26"/>
                    </w:rPr>
                  </w:pPr>
                  <w:r w:rsidRPr="000509B1">
                    <w:rPr>
                      <w:rFonts w:ascii="Times New Roman" w:eastAsia="Arial Unicode MS" w:hAnsi="Times New Roman" w:cs="Times New Roman"/>
                      <w:b/>
                      <w:sz w:val="26"/>
                      <w:szCs w:val="26"/>
                    </w:rPr>
                    <w:t>ЗАМОВНИК</w:t>
                  </w:r>
                </w:p>
                <w:p w14:paraId="09AC86CB"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_______________________________</w:t>
                  </w:r>
                </w:p>
                <w:p w14:paraId="3ABBCBB9" w14:textId="77777777" w:rsidR="000509B1" w:rsidRPr="000509B1" w:rsidRDefault="000509B1" w:rsidP="00FE2105">
                  <w:pPr>
                    <w:spacing w:before="120" w:after="120"/>
                    <w:rPr>
                      <w:rFonts w:ascii="Times New Roman" w:eastAsia="Arial Unicode MS" w:hAnsi="Times New Roman" w:cs="Times New Roman"/>
                      <w:sz w:val="26"/>
                      <w:szCs w:val="26"/>
                    </w:rPr>
                  </w:pPr>
                  <w:r w:rsidRPr="000509B1">
                    <w:rPr>
                      <w:rFonts w:ascii="Times New Roman" w:hAnsi="Times New Roman" w:cs="Times New Roman"/>
                      <w:b/>
                      <w:sz w:val="28"/>
                      <w:szCs w:val="28"/>
                    </w:rPr>
                    <w:t>_______________________________</w:t>
                  </w:r>
                </w:p>
              </w:tc>
              <w:tc>
                <w:tcPr>
                  <w:tcW w:w="5196" w:type="dxa"/>
                  <w:shd w:val="clear" w:color="auto" w:fill="auto"/>
                </w:tcPr>
                <w:p w14:paraId="518357F7" w14:textId="77777777" w:rsidR="000509B1" w:rsidRPr="000509B1" w:rsidRDefault="000509B1" w:rsidP="00FE2105">
                  <w:pPr>
                    <w:spacing w:before="120" w:after="120"/>
                    <w:jc w:val="center"/>
                    <w:rPr>
                      <w:rFonts w:ascii="Times New Roman" w:eastAsia="Arial Unicode MS" w:hAnsi="Times New Roman" w:cs="Times New Roman"/>
                      <w:b/>
                      <w:sz w:val="26"/>
                      <w:szCs w:val="26"/>
                    </w:rPr>
                  </w:pPr>
                  <w:r w:rsidRPr="000509B1">
                    <w:rPr>
                      <w:rFonts w:ascii="Times New Roman" w:eastAsia="Arial Unicode MS" w:hAnsi="Times New Roman" w:cs="Times New Roman"/>
                      <w:b/>
                      <w:sz w:val="26"/>
                      <w:szCs w:val="26"/>
                    </w:rPr>
                    <w:t>ВИКОНАВЕЦЬ</w:t>
                  </w:r>
                </w:p>
                <w:p w14:paraId="36D27DD1" w14:textId="77777777" w:rsidR="000509B1" w:rsidRPr="000509B1" w:rsidRDefault="000509B1" w:rsidP="00FE2105">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_______________________________</w:t>
                  </w:r>
                </w:p>
                <w:p w14:paraId="443181A8" w14:textId="77777777" w:rsidR="000509B1" w:rsidRPr="000509B1" w:rsidRDefault="000509B1" w:rsidP="00FE2105">
                  <w:pPr>
                    <w:spacing w:after="0" w:line="240" w:lineRule="auto"/>
                    <w:rPr>
                      <w:rFonts w:ascii="Times New Roman" w:eastAsia="Arial Unicode MS" w:hAnsi="Times New Roman" w:cs="Times New Roman"/>
                      <w:b/>
                      <w:sz w:val="26"/>
                      <w:szCs w:val="26"/>
                    </w:rPr>
                  </w:pPr>
                  <w:r w:rsidRPr="000509B1">
                    <w:rPr>
                      <w:rFonts w:ascii="Times New Roman" w:hAnsi="Times New Roman" w:cs="Times New Roman"/>
                      <w:b/>
                      <w:sz w:val="28"/>
                      <w:szCs w:val="28"/>
                    </w:rPr>
                    <w:t>_______________________________</w:t>
                  </w:r>
                </w:p>
              </w:tc>
            </w:tr>
            <w:tr w:rsidR="000509B1" w:rsidRPr="000509B1" w14:paraId="13858D18" w14:textId="77777777" w:rsidTr="00FE2105">
              <w:tc>
                <w:tcPr>
                  <w:tcW w:w="5237" w:type="dxa"/>
                  <w:shd w:val="clear" w:color="auto" w:fill="auto"/>
                </w:tcPr>
                <w:p w14:paraId="75AF94A4" w14:textId="77777777" w:rsidR="000509B1" w:rsidRPr="000509B1" w:rsidRDefault="000509B1" w:rsidP="00FE2105">
                  <w:pPr>
                    <w:spacing w:before="120" w:after="120"/>
                    <w:jc w:val="both"/>
                    <w:rPr>
                      <w:rFonts w:ascii="Times New Roman" w:hAnsi="Times New Roman" w:cs="Times New Roman"/>
                      <w:b/>
                      <w:sz w:val="28"/>
                      <w:szCs w:val="28"/>
                    </w:rPr>
                  </w:pPr>
                </w:p>
                <w:p w14:paraId="6BE65FB8" w14:textId="77777777" w:rsidR="000509B1" w:rsidRPr="000509B1" w:rsidRDefault="000509B1" w:rsidP="00FE2105">
                  <w:pPr>
                    <w:spacing w:before="120" w:after="120"/>
                    <w:jc w:val="both"/>
                    <w:rPr>
                      <w:rFonts w:ascii="Times New Roman" w:hAnsi="Times New Roman" w:cs="Times New Roman"/>
                      <w:b/>
                      <w:sz w:val="28"/>
                      <w:szCs w:val="28"/>
                    </w:rPr>
                  </w:pPr>
                </w:p>
                <w:p w14:paraId="7FF317B1" w14:textId="77777777" w:rsidR="000509B1" w:rsidRPr="000509B1" w:rsidRDefault="000509B1" w:rsidP="00FE2105">
                  <w:pPr>
                    <w:spacing w:before="120" w:after="120"/>
                    <w:jc w:val="both"/>
                    <w:rPr>
                      <w:rFonts w:ascii="Times New Roman" w:eastAsia="Arial Unicode MS" w:hAnsi="Times New Roman" w:cs="Times New Roman"/>
                      <w:sz w:val="26"/>
                      <w:szCs w:val="26"/>
                    </w:rPr>
                  </w:pPr>
                  <w:r w:rsidRPr="000509B1">
                    <w:rPr>
                      <w:rFonts w:ascii="Times New Roman" w:hAnsi="Times New Roman" w:cs="Times New Roman"/>
                      <w:b/>
                      <w:sz w:val="28"/>
                      <w:szCs w:val="28"/>
                    </w:rPr>
                    <w:t>_____  ______________________</w:t>
                  </w:r>
                </w:p>
              </w:tc>
              <w:tc>
                <w:tcPr>
                  <w:tcW w:w="5196" w:type="dxa"/>
                  <w:shd w:val="clear" w:color="auto" w:fill="auto"/>
                </w:tcPr>
                <w:p w14:paraId="2BE0D943" w14:textId="77777777" w:rsidR="000509B1" w:rsidRPr="000509B1" w:rsidRDefault="000509B1" w:rsidP="00FE2105">
                  <w:pPr>
                    <w:spacing w:after="0" w:line="240" w:lineRule="auto"/>
                    <w:rPr>
                      <w:rFonts w:ascii="Times New Roman" w:hAnsi="Times New Roman" w:cs="Times New Roman"/>
                      <w:b/>
                      <w:sz w:val="28"/>
                      <w:szCs w:val="28"/>
                    </w:rPr>
                  </w:pPr>
                </w:p>
                <w:p w14:paraId="6BFBB1D5" w14:textId="77777777" w:rsidR="000509B1" w:rsidRPr="000509B1" w:rsidRDefault="000509B1" w:rsidP="00FE2105">
                  <w:pPr>
                    <w:spacing w:after="0" w:line="240" w:lineRule="auto"/>
                    <w:rPr>
                      <w:rFonts w:ascii="Times New Roman" w:hAnsi="Times New Roman" w:cs="Times New Roman"/>
                    </w:rPr>
                  </w:pPr>
                </w:p>
                <w:p w14:paraId="31E2380F" w14:textId="77777777" w:rsidR="000509B1" w:rsidRPr="000509B1" w:rsidRDefault="000509B1" w:rsidP="00FE2105">
                  <w:pPr>
                    <w:spacing w:after="0" w:line="240" w:lineRule="auto"/>
                    <w:rPr>
                      <w:rFonts w:ascii="Times New Roman" w:hAnsi="Times New Roman" w:cs="Times New Roman"/>
                    </w:rPr>
                  </w:pPr>
                </w:p>
                <w:p w14:paraId="4E8D5EB5" w14:textId="77777777" w:rsidR="000509B1" w:rsidRPr="000509B1" w:rsidRDefault="000509B1" w:rsidP="00FE2105">
                  <w:pPr>
                    <w:spacing w:after="0" w:line="240" w:lineRule="auto"/>
                    <w:rPr>
                      <w:rFonts w:ascii="Times New Roman" w:hAnsi="Times New Roman" w:cs="Times New Roman"/>
                    </w:rPr>
                  </w:pPr>
                </w:p>
                <w:p w14:paraId="207715A1" w14:textId="77777777" w:rsidR="000509B1" w:rsidRPr="000509B1" w:rsidRDefault="000509B1" w:rsidP="00FE2105">
                  <w:pPr>
                    <w:spacing w:before="120" w:after="120"/>
                    <w:jc w:val="both"/>
                    <w:rPr>
                      <w:rFonts w:ascii="Times New Roman" w:eastAsia="Arial Unicode MS" w:hAnsi="Times New Roman" w:cs="Times New Roman"/>
                      <w:sz w:val="26"/>
                      <w:szCs w:val="26"/>
                    </w:rPr>
                  </w:pPr>
                  <w:r w:rsidRPr="000509B1">
                    <w:rPr>
                      <w:rFonts w:ascii="Times New Roman" w:hAnsi="Times New Roman" w:cs="Times New Roman"/>
                      <w:b/>
                      <w:sz w:val="28"/>
                      <w:szCs w:val="28"/>
                    </w:rPr>
                    <w:t>_______  ______________________</w:t>
                  </w:r>
                </w:p>
              </w:tc>
            </w:tr>
          </w:tbl>
          <w:p w14:paraId="05828FC3" w14:textId="77777777" w:rsidR="000509B1" w:rsidRPr="000509B1" w:rsidRDefault="000509B1" w:rsidP="00FE2105">
            <w:pPr>
              <w:widowControl w:val="0"/>
              <w:jc w:val="both"/>
              <w:rPr>
                <w:rFonts w:ascii="Times New Roman" w:hAnsi="Times New Roman" w:cs="Times New Roman"/>
                <w:sz w:val="26"/>
                <w:szCs w:val="26"/>
                <w:lang w:eastAsia="uk-UA"/>
              </w:rPr>
            </w:pPr>
          </w:p>
        </w:tc>
        <w:tc>
          <w:tcPr>
            <w:tcW w:w="351" w:type="dxa"/>
            <w:shd w:val="clear" w:color="auto" w:fill="auto"/>
          </w:tcPr>
          <w:p w14:paraId="7CD1EE99" w14:textId="77777777" w:rsidR="000509B1" w:rsidRPr="000509B1" w:rsidRDefault="000509B1" w:rsidP="00FE2105">
            <w:pPr>
              <w:widowControl w:val="0"/>
              <w:rPr>
                <w:rFonts w:ascii="Times New Roman" w:hAnsi="Times New Roman" w:cs="Times New Roman"/>
                <w:sz w:val="26"/>
                <w:szCs w:val="26"/>
                <w:lang w:eastAsia="uk-UA"/>
              </w:rPr>
            </w:pPr>
          </w:p>
        </w:tc>
        <w:tc>
          <w:tcPr>
            <w:tcW w:w="1401" w:type="dxa"/>
            <w:shd w:val="clear" w:color="auto" w:fill="auto"/>
          </w:tcPr>
          <w:p w14:paraId="1CBB5DB8" w14:textId="77777777" w:rsidR="000509B1" w:rsidRPr="000509B1" w:rsidRDefault="000509B1" w:rsidP="00FE2105">
            <w:pPr>
              <w:widowControl w:val="0"/>
              <w:rPr>
                <w:rFonts w:ascii="Times New Roman" w:hAnsi="Times New Roman" w:cs="Times New Roman"/>
                <w:sz w:val="26"/>
                <w:szCs w:val="26"/>
                <w:lang w:eastAsia="uk-UA"/>
              </w:rPr>
            </w:pPr>
          </w:p>
        </w:tc>
      </w:tr>
    </w:tbl>
    <w:p w14:paraId="3956894A" w14:textId="77777777" w:rsidR="000509B1" w:rsidRPr="000509B1" w:rsidRDefault="000509B1" w:rsidP="000509B1">
      <w:pPr>
        <w:pStyle w:val="8"/>
        <w:shd w:val="clear" w:color="auto" w:fill="auto"/>
        <w:spacing w:before="0" w:after="0" w:line="240" w:lineRule="auto"/>
        <w:ind w:firstLine="0"/>
        <w:jc w:val="left"/>
        <w:rPr>
          <w:sz w:val="24"/>
          <w:szCs w:val="24"/>
        </w:rPr>
      </w:pPr>
      <w:r w:rsidRPr="000509B1">
        <w:rPr>
          <w:sz w:val="28"/>
          <w:szCs w:val="28"/>
        </w:rPr>
        <w:br w:type="page"/>
      </w:r>
      <w:r w:rsidRPr="000509B1">
        <w:rPr>
          <w:sz w:val="28"/>
          <w:szCs w:val="28"/>
        </w:rPr>
        <w:lastRenderedPageBreak/>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t xml:space="preserve">  </w:t>
      </w:r>
      <w:r w:rsidRPr="000509B1">
        <w:rPr>
          <w:sz w:val="24"/>
          <w:szCs w:val="24"/>
        </w:rPr>
        <w:t xml:space="preserve">Додаток №2 </w:t>
      </w:r>
    </w:p>
    <w:p w14:paraId="47DDA9E2" w14:textId="77777777" w:rsidR="000509B1" w:rsidRPr="000509B1" w:rsidRDefault="000509B1" w:rsidP="000509B1">
      <w:pPr>
        <w:pStyle w:val="8"/>
        <w:shd w:val="clear" w:color="auto" w:fill="auto"/>
        <w:spacing w:before="0" w:after="0" w:line="240" w:lineRule="auto"/>
        <w:ind w:firstLine="6521"/>
        <w:jc w:val="left"/>
        <w:rPr>
          <w:rStyle w:val="14"/>
          <w:sz w:val="24"/>
          <w:szCs w:val="24"/>
        </w:rPr>
      </w:pPr>
      <w:proofErr w:type="gramStart"/>
      <w:r w:rsidRPr="000509B1">
        <w:rPr>
          <w:sz w:val="24"/>
          <w:szCs w:val="24"/>
        </w:rPr>
        <w:t>до</w:t>
      </w:r>
      <w:proofErr w:type="gramEnd"/>
      <w:r w:rsidRPr="000509B1">
        <w:rPr>
          <w:sz w:val="24"/>
          <w:szCs w:val="24"/>
        </w:rPr>
        <w:t xml:space="preserve"> Договору № </w:t>
      </w:r>
      <w:r w:rsidRPr="000509B1">
        <w:rPr>
          <w:rStyle w:val="31"/>
          <w:b/>
        </w:rPr>
        <w:t>___</w:t>
      </w:r>
    </w:p>
    <w:p w14:paraId="1DCB2051" w14:textId="77777777" w:rsidR="000509B1" w:rsidRPr="000509B1" w:rsidRDefault="000509B1" w:rsidP="000509B1">
      <w:pPr>
        <w:pStyle w:val="8"/>
        <w:shd w:val="clear" w:color="auto" w:fill="auto"/>
        <w:spacing w:before="0" w:after="0" w:line="240" w:lineRule="auto"/>
        <w:ind w:firstLine="6521"/>
        <w:jc w:val="left"/>
      </w:pPr>
      <w:r w:rsidRPr="000509B1">
        <w:rPr>
          <w:sz w:val="24"/>
          <w:szCs w:val="24"/>
        </w:rPr>
        <w:t xml:space="preserve">від «__»__________ </w:t>
      </w:r>
      <w:r w:rsidRPr="000509B1">
        <w:rPr>
          <w:rStyle w:val="31"/>
        </w:rPr>
        <w:t>2022</w:t>
      </w:r>
      <w:r w:rsidRPr="000509B1">
        <w:rPr>
          <w:sz w:val="24"/>
          <w:szCs w:val="24"/>
        </w:rPr>
        <w:t xml:space="preserve"> </w:t>
      </w:r>
      <w:proofErr w:type="gramStart"/>
      <w:r w:rsidRPr="000509B1">
        <w:rPr>
          <w:sz w:val="24"/>
          <w:szCs w:val="24"/>
        </w:rPr>
        <w:t>р</w:t>
      </w:r>
      <w:proofErr w:type="gramEnd"/>
    </w:p>
    <w:p w14:paraId="14A37568" w14:textId="77777777" w:rsidR="000509B1" w:rsidRPr="000509B1" w:rsidRDefault="000509B1" w:rsidP="000509B1">
      <w:pPr>
        <w:pStyle w:val="8"/>
        <w:shd w:val="clear" w:color="auto" w:fill="auto"/>
        <w:spacing w:before="0" w:after="0" w:line="240" w:lineRule="auto"/>
        <w:ind w:firstLine="6379"/>
        <w:jc w:val="left"/>
        <w:rPr>
          <w:sz w:val="24"/>
          <w:szCs w:val="24"/>
        </w:rPr>
      </w:pPr>
    </w:p>
    <w:p w14:paraId="5DDBD02D" w14:textId="77777777" w:rsidR="000509B1" w:rsidRPr="000509B1" w:rsidRDefault="000509B1" w:rsidP="000509B1">
      <w:pPr>
        <w:pStyle w:val="8"/>
        <w:shd w:val="clear" w:color="auto" w:fill="auto"/>
        <w:spacing w:before="0" w:after="0" w:line="240" w:lineRule="auto"/>
        <w:ind w:firstLine="6379"/>
        <w:jc w:val="left"/>
        <w:rPr>
          <w:sz w:val="24"/>
          <w:szCs w:val="24"/>
        </w:rPr>
      </w:pPr>
    </w:p>
    <w:p w14:paraId="54CE2D6E" w14:textId="77777777" w:rsidR="000509B1" w:rsidRPr="000509B1" w:rsidRDefault="000509B1" w:rsidP="000509B1">
      <w:pPr>
        <w:pStyle w:val="40"/>
        <w:shd w:val="clear" w:color="auto" w:fill="auto"/>
        <w:spacing w:before="0" w:after="120" w:line="240" w:lineRule="auto"/>
        <w:rPr>
          <w:sz w:val="24"/>
          <w:szCs w:val="24"/>
        </w:rPr>
      </w:pPr>
      <w:proofErr w:type="gramStart"/>
      <w:r w:rsidRPr="000509B1">
        <w:rPr>
          <w:sz w:val="24"/>
          <w:szCs w:val="24"/>
        </w:rPr>
        <w:t>ТЕХН</w:t>
      </w:r>
      <w:proofErr w:type="gramEnd"/>
      <w:r w:rsidRPr="000509B1">
        <w:rPr>
          <w:sz w:val="24"/>
          <w:szCs w:val="24"/>
        </w:rPr>
        <w:t>ІЧНІ ВИМОГИ НАДАННЯ ПОСЛУГ</w:t>
      </w:r>
    </w:p>
    <w:p w14:paraId="04B1C20F" w14:textId="77777777" w:rsidR="000509B1" w:rsidRPr="000509B1" w:rsidRDefault="000509B1" w:rsidP="000509B1">
      <w:pPr>
        <w:pStyle w:val="40"/>
        <w:shd w:val="clear" w:color="auto" w:fill="auto"/>
        <w:spacing w:before="0" w:after="120" w:line="240" w:lineRule="auto"/>
        <w:rPr>
          <w:sz w:val="24"/>
          <w:szCs w:val="24"/>
        </w:rPr>
      </w:pPr>
    </w:p>
    <w:p w14:paraId="326E7EE9" w14:textId="71E2043B" w:rsidR="000509B1" w:rsidRPr="000509B1" w:rsidRDefault="000509B1" w:rsidP="000509B1">
      <w:pPr>
        <w:widowControl w:val="0"/>
        <w:tabs>
          <w:tab w:val="left" w:pos="709"/>
        </w:tabs>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Pr="000509B1">
        <w:rPr>
          <w:rFonts w:ascii="Times New Roman" w:hAnsi="Times New Roman" w:cs="Times New Roman"/>
          <w:b/>
          <w:bCs/>
          <w:sz w:val="28"/>
          <w:szCs w:val="28"/>
          <w:u w:val="single"/>
        </w:rPr>
        <w:t xml:space="preserve">Заправка </w:t>
      </w:r>
      <w:proofErr w:type="spellStart"/>
      <w:r w:rsidRPr="000509B1">
        <w:rPr>
          <w:rFonts w:ascii="Times New Roman" w:hAnsi="Times New Roman" w:cs="Times New Roman"/>
          <w:b/>
          <w:bCs/>
          <w:sz w:val="28"/>
          <w:szCs w:val="28"/>
          <w:u w:val="single"/>
        </w:rPr>
        <w:t>тонером</w:t>
      </w:r>
      <w:proofErr w:type="spellEnd"/>
      <w:r w:rsidRPr="000509B1">
        <w:rPr>
          <w:rFonts w:ascii="Times New Roman" w:hAnsi="Times New Roman" w:cs="Times New Roman"/>
          <w:b/>
          <w:bCs/>
          <w:sz w:val="28"/>
          <w:szCs w:val="28"/>
          <w:u w:val="single"/>
        </w:rPr>
        <w:t>, що включає:</w:t>
      </w:r>
    </w:p>
    <w:p w14:paraId="540772BB"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первинне тестування картриджа;</w:t>
      </w:r>
    </w:p>
    <w:p w14:paraId="3CC951B7"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повне розбирання картриджа та очистку від залишків </w:t>
      </w:r>
      <w:proofErr w:type="spellStart"/>
      <w:r w:rsidRPr="000509B1">
        <w:rPr>
          <w:rFonts w:ascii="Times New Roman" w:hAnsi="Times New Roman"/>
          <w:sz w:val="28"/>
          <w:szCs w:val="28"/>
        </w:rPr>
        <w:t>тонера</w:t>
      </w:r>
      <w:proofErr w:type="spellEnd"/>
      <w:r w:rsidRPr="000509B1">
        <w:rPr>
          <w:rFonts w:ascii="Times New Roman" w:hAnsi="Times New Roman"/>
          <w:sz w:val="28"/>
          <w:szCs w:val="28"/>
        </w:rPr>
        <w:t>;</w:t>
      </w:r>
    </w:p>
    <w:p w14:paraId="1250B4E5"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повну (об’єм визначається за моделлю картриджа) заправку </w:t>
      </w:r>
      <w:proofErr w:type="spellStart"/>
      <w:r w:rsidRPr="000509B1">
        <w:rPr>
          <w:rFonts w:ascii="Times New Roman" w:hAnsi="Times New Roman"/>
          <w:sz w:val="28"/>
          <w:szCs w:val="28"/>
        </w:rPr>
        <w:t>тонером</w:t>
      </w:r>
      <w:proofErr w:type="spellEnd"/>
      <w:r w:rsidRPr="000509B1">
        <w:rPr>
          <w:rFonts w:ascii="Times New Roman" w:hAnsi="Times New Roman"/>
          <w:sz w:val="28"/>
          <w:szCs w:val="28"/>
        </w:rPr>
        <w:t xml:space="preserve">, якість якого відповідає технічним умовам виконання таких послуг; </w:t>
      </w:r>
    </w:p>
    <w:p w14:paraId="3D387FBF"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заміну чипа;</w:t>
      </w:r>
    </w:p>
    <w:p w14:paraId="3B8991F6"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тестування заправленого картриджа.</w:t>
      </w:r>
    </w:p>
    <w:p w14:paraId="27B16076" w14:textId="77777777" w:rsidR="000509B1" w:rsidRPr="000509B1" w:rsidRDefault="000509B1" w:rsidP="000509B1">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5ACE5D64" w14:textId="56D33A16" w:rsidR="000509B1" w:rsidRPr="000509B1" w:rsidRDefault="000509B1" w:rsidP="000509B1">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2. </w:t>
      </w:r>
      <w:r w:rsidRPr="000509B1">
        <w:rPr>
          <w:rFonts w:ascii="Times New Roman" w:hAnsi="Times New Roman"/>
          <w:b/>
          <w:sz w:val="28"/>
          <w:szCs w:val="28"/>
          <w:u w:val="single"/>
        </w:rPr>
        <w:t>Відновлення картриджа, що включає:</w:t>
      </w:r>
    </w:p>
    <w:p w14:paraId="39E1ACF4"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первинне тестування картриджа;</w:t>
      </w:r>
    </w:p>
    <w:p w14:paraId="21B4EE80"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повне розбирання та очистку від залишків </w:t>
      </w:r>
      <w:proofErr w:type="spellStart"/>
      <w:r w:rsidRPr="000509B1">
        <w:rPr>
          <w:rFonts w:ascii="Times New Roman" w:hAnsi="Times New Roman"/>
          <w:sz w:val="28"/>
          <w:szCs w:val="28"/>
        </w:rPr>
        <w:t>тонера</w:t>
      </w:r>
      <w:proofErr w:type="spellEnd"/>
      <w:r w:rsidRPr="000509B1">
        <w:rPr>
          <w:rFonts w:ascii="Times New Roman" w:hAnsi="Times New Roman"/>
          <w:sz w:val="28"/>
          <w:szCs w:val="28"/>
        </w:rPr>
        <w:t>;</w:t>
      </w:r>
    </w:p>
    <w:p w14:paraId="352E6085"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заміну </w:t>
      </w:r>
      <w:proofErr w:type="spellStart"/>
      <w:r w:rsidRPr="000509B1">
        <w:rPr>
          <w:rFonts w:ascii="Times New Roman" w:hAnsi="Times New Roman"/>
          <w:sz w:val="28"/>
          <w:szCs w:val="28"/>
        </w:rPr>
        <w:t>фоторецепторного</w:t>
      </w:r>
      <w:proofErr w:type="spellEnd"/>
      <w:r w:rsidRPr="000509B1">
        <w:rPr>
          <w:rFonts w:ascii="Times New Roman" w:hAnsi="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4F3994C0"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нанесення змащувальних матеріалів для зменшення коефіцієнта тертя на очищувальне лезо;</w:t>
      </w:r>
    </w:p>
    <w:p w14:paraId="6F0C59B2"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очищення та змащування струмопровідними мастилами електричних контактів;</w:t>
      </w:r>
    </w:p>
    <w:p w14:paraId="47D9FA99"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повну (об’єм визначається за моделлю картриджа) заправку </w:t>
      </w:r>
      <w:proofErr w:type="spellStart"/>
      <w:r w:rsidRPr="000509B1">
        <w:rPr>
          <w:rFonts w:ascii="Times New Roman" w:hAnsi="Times New Roman"/>
          <w:sz w:val="28"/>
          <w:szCs w:val="28"/>
        </w:rPr>
        <w:t>тонером</w:t>
      </w:r>
      <w:proofErr w:type="spellEnd"/>
      <w:r w:rsidRPr="000509B1">
        <w:rPr>
          <w:rFonts w:ascii="Times New Roman" w:hAnsi="Times New Roman"/>
          <w:sz w:val="28"/>
          <w:szCs w:val="28"/>
        </w:rPr>
        <w:t>, якість якого відповідає технічним умовам виконання таких послуг;</w:t>
      </w:r>
    </w:p>
    <w:p w14:paraId="106FA005"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заміну чипа;</w:t>
      </w:r>
    </w:p>
    <w:p w14:paraId="255A8A87"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тестування відновленого і заправленого картриджа.</w:t>
      </w:r>
    </w:p>
    <w:p w14:paraId="1D81250D" w14:textId="77777777" w:rsidR="000509B1" w:rsidRPr="000509B1" w:rsidRDefault="000509B1" w:rsidP="000509B1">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rPr>
        <w:t>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7E772C8D"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rPr>
        <w:t>3. Заправка та / 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3CF50C58"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4. При наданні Послуг мають використовуватися матеріали, які є безпечними для застосування за призначенням – заправки / відновлення </w:t>
      </w:r>
      <w:proofErr w:type="spellStart"/>
      <w:r w:rsidRPr="000509B1">
        <w:rPr>
          <w:rFonts w:ascii="Times New Roman" w:hAnsi="Times New Roman"/>
          <w:sz w:val="28"/>
          <w:szCs w:val="28"/>
        </w:rPr>
        <w:t>тонерних</w:t>
      </w:r>
      <w:proofErr w:type="spellEnd"/>
      <w:r w:rsidRPr="000509B1">
        <w:rPr>
          <w:rFonts w:ascii="Times New Roman" w:hAnsi="Times New Roman"/>
          <w:sz w:val="28"/>
          <w:szCs w:val="28"/>
        </w:rPr>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w:t>
      </w:r>
      <w:proofErr w:type="spellStart"/>
      <w:r w:rsidRPr="000509B1">
        <w:rPr>
          <w:rFonts w:ascii="Times New Roman" w:hAnsi="Times New Roman"/>
          <w:sz w:val="28"/>
          <w:szCs w:val="28"/>
        </w:rPr>
        <w:t>тонер</w:t>
      </w:r>
      <w:proofErr w:type="spellEnd"/>
      <w:r w:rsidRPr="000509B1">
        <w:rPr>
          <w:rFonts w:ascii="Times New Roman" w:hAnsi="Times New Roman"/>
          <w:sz w:val="28"/>
          <w:szCs w:val="28"/>
        </w:rPr>
        <w:t xml:space="preserve"> та інші основні комплектуючі), дійсні на момент розкриття пропозицій.</w:t>
      </w:r>
    </w:p>
    <w:p w14:paraId="1FE74DD5"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07A1B142"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6119F263"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3B74AFC2"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06877F9E"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lang w:val="ru-RU"/>
        </w:rPr>
        <w:t>5</w:t>
      </w:r>
      <w:r w:rsidRPr="000509B1">
        <w:rPr>
          <w:rFonts w:ascii="Times New Roman" w:hAnsi="Times New Roman"/>
          <w:sz w:val="28"/>
          <w:szCs w:val="28"/>
        </w:rPr>
        <w:t xml:space="preserve">. Після заправки в картриджах повинен бути стандартний об’єм </w:t>
      </w:r>
      <w:proofErr w:type="spellStart"/>
      <w:r w:rsidRPr="000509B1">
        <w:rPr>
          <w:rFonts w:ascii="Times New Roman" w:hAnsi="Times New Roman"/>
          <w:sz w:val="28"/>
          <w:szCs w:val="28"/>
        </w:rPr>
        <w:t>тонеру</w:t>
      </w:r>
      <w:proofErr w:type="spellEnd"/>
      <w:r w:rsidRPr="000509B1">
        <w:rPr>
          <w:rFonts w:ascii="Times New Roman" w:hAnsi="Times New Roman"/>
          <w:sz w:val="28"/>
          <w:szCs w:val="28"/>
        </w:rPr>
        <w:t>, заправка повинна забезпечити контрастний друк, з якісною (без смуг, крапок і рисочок тощо) та чіткою передачею півтонів.</w:t>
      </w:r>
    </w:p>
    <w:p w14:paraId="17379795"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rPr>
        <w:t>6. Недопустима заміна картриджа, що заправляється, на інший картридж (картридж учасника тощо).</w:t>
      </w:r>
    </w:p>
    <w:p w14:paraId="4ABEF809" w14:textId="77777777" w:rsidR="000509B1" w:rsidRPr="000509B1" w:rsidRDefault="000509B1" w:rsidP="000509B1">
      <w:pPr>
        <w:spacing w:after="0" w:line="240" w:lineRule="auto"/>
        <w:rPr>
          <w:rFonts w:ascii="Times New Roman" w:hAnsi="Times New Roman" w:cs="Times New Roman"/>
          <w:lang w:eastAsia="ru-RU"/>
        </w:rPr>
      </w:pPr>
    </w:p>
    <w:p w14:paraId="1B3E40FF" w14:textId="77777777" w:rsidR="000509B1" w:rsidRPr="000509B1" w:rsidRDefault="000509B1" w:rsidP="000509B1">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5050"/>
        <w:gridCol w:w="4805"/>
      </w:tblGrid>
      <w:tr w:rsidR="000509B1" w:rsidRPr="000509B1" w14:paraId="504AC58E" w14:textId="77777777" w:rsidTr="00FE2105">
        <w:tc>
          <w:tcPr>
            <w:tcW w:w="5070" w:type="dxa"/>
            <w:shd w:val="clear" w:color="auto" w:fill="auto"/>
          </w:tcPr>
          <w:p w14:paraId="3E50344E" w14:textId="77777777" w:rsidR="000509B1" w:rsidRPr="000509B1" w:rsidRDefault="000509B1" w:rsidP="00FE2105">
            <w:pPr>
              <w:spacing w:before="120" w:after="120"/>
              <w:jc w:val="center"/>
              <w:rPr>
                <w:rFonts w:ascii="Times New Roman" w:eastAsia="Arial Unicode MS" w:hAnsi="Times New Roman" w:cs="Times New Roman"/>
                <w:b/>
                <w:sz w:val="24"/>
                <w:szCs w:val="24"/>
              </w:rPr>
            </w:pPr>
            <w:r w:rsidRPr="000509B1">
              <w:rPr>
                <w:rFonts w:ascii="Times New Roman" w:eastAsia="Arial Unicode MS" w:hAnsi="Times New Roman" w:cs="Times New Roman"/>
                <w:b/>
                <w:sz w:val="24"/>
                <w:szCs w:val="24"/>
              </w:rPr>
              <w:t>ЗАМОВНИК</w:t>
            </w:r>
          </w:p>
          <w:p w14:paraId="25F35A9F" w14:textId="77777777" w:rsidR="000509B1" w:rsidRPr="000509B1" w:rsidRDefault="000509B1" w:rsidP="00FE2105">
            <w:pPr>
              <w:spacing w:before="120" w:after="120"/>
              <w:jc w:val="center"/>
              <w:rPr>
                <w:rFonts w:ascii="Times New Roman" w:eastAsia="Arial Unicode MS" w:hAnsi="Times New Roman" w:cs="Times New Roman"/>
                <w:sz w:val="24"/>
                <w:szCs w:val="24"/>
              </w:rPr>
            </w:pPr>
            <w:r w:rsidRPr="000509B1">
              <w:rPr>
                <w:rFonts w:ascii="Times New Roman" w:hAnsi="Times New Roman" w:cs="Times New Roman"/>
                <w:b/>
                <w:sz w:val="28"/>
                <w:szCs w:val="28"/>
              </w:rPr>
              <w:t>________________________________ ________________________________</w:t>
            </w:r>
          </w:p>
        </w:tc>
        <w:tc>
          <w:tcPr>
            <w:tcW w:w="4818" w:type="dxa"/>
            <w:shd w:val="clear" w:color="auto" w:fill="auto"/>
          </w:tcPr>
          <w:p w14:paraId="03E847C7" w14:textId="77777777" w:rsidR="000509B1" w:rsidRPr="000509B1" w:rsidRDefault="000509B1" w:rsidP="00FE2105">
            <w:pPr>
              <w:spacing w:before="120" w:after="120"/>
              <w:jc w:val="center"/>
              <w:rPr>
                <w:rFonts w:ascii="Times New Roman" w:eastAsia="Arial Unicode MS" w:hAnsi="Times New Roman" w:cs="Times New Roman"/>
                <w:b/>
                <w:sz w:val="24"/>
                <w:szCs w:val="24"/>
              </w:rPr>
            </w:pPr>
            <w:r w:rsidRPr="000509B1">
              <w:rPr>
                <w:rFonts w:ascii="Times New Roman" w:eastAsia="Arial Unicode MS" w:hAnsi="Times New Roman" w:cs="Times New Roman"/>
                <w:b/>
                <w:sz w:val="24"/>
                <w:szCs w:val="24"/>
              </w:rPr>
              <w:t>ВИКОНАВЕЦЬ</w:t>
            </w:r>
          </w:p>
          <w:p w14:paraId="011651BF" w14:textId="77777777" w:rsidR="000509B1" w:rsidRPr="000509B1" w:rsidRDefault="000509B1" w:rsidP="00FE2105">
            <w:pPr>
              <w:spacing w:before="120" w:after="120"/>
              <w:ind w:left="-112"/>
              <w:jc w:val="center"/>
              <w:rPr>
                <w:rFonts w:ascii="Times New Roman" w:eastAsia="Arial Unicode MS" w:hAnsi="Times New Roman" w:cs="Times New Roman"/>
                <w:b/>
                <w:sz w:val="24"/>
                <w:szCs w:val="24"/>
              </w:rPr>
            </w:pPr>
            <w:r w:rsidRPr="000509B1">
              <w:rPr>
                <w:rFonts w:ascii="Times New Roman" w:hAnsi="Times New Roman" w:cs="Times New Roman"/>
                <w:b/>
                <w:sz w:val="28"/>
                <w:szCs w:val="28"/>
              </w:rPr>
              <w:t>________________________________ ________________________________</w:t>
            </w:r>
          </w:p>
        </w:tc>
      </w:tr>
      <w:tr w:rsidR="000509B1" w:rsidRPr="000509B1" w14:paraId="1F6748F4" w14:textId="77777777" w:rsidTr="00FE2105">
        <w:tc>
          <w:tcPr>
            <w:tcW w:w="5070" w:type="dxa"/>
            <w:shd w:val="clear" w:color="auto" w:fill="auto"/>
          </w:tcPr>
          <w:p w14:paraId="5F89C921" w14:textId="77777777" w:rsidR="000509B1" w:rsidRPr="000509B1" w:rsidRDefault="000509B1" w:rsidP="00FE2105">
            <w:pPr>
              <w:spacing w:before="120" w:after="120"/>
              <w:jc w:val="both"/>
              <w:rPr>
                <w:rFonts w:ascii="Times New Roman" w:hAnsi="Times New Roman" w:cs="Times New Roman"/>
                <w:b/>
                <w:sz w:val="28"/>
                <w:szCs w:val="28"/>
              </w:rPr>
            </w:pPr>
          </w:p>
          <w:p w14:paraId="43F5D58C" w14:textId="77777777" w:rsidR="000509B1" w:rsidRPr="000509B1" w:rsidRDefault="000509B1" w:rsidP="00FE2105">
            <w:pPr>
              <w:spacing w:before="120" w:after="120"/>
              <w:jc w:val="both"/>
              <w:rPr>
                <w:rFonts w:ascii="Times New Roman" w:hAnsi="Times New Roman" w:cs="Times New Roman"/>
                <w:b/>
                <w:sz w:val="28"/>
                <w:szCs w:val="28"/>
              </w:rPr>
            </w:pPr>
          </w:p>
          <w:p w14:paraId="490E3E8A" w14:textId="77777777" w:rsidR="000509B1" w:rsidRPr="000509B1" w:rsidRDefault="000509B1" w:rsidP="00FE2105">
            <w:pPr>
              <w:spacing w:before="120" w:after="120"/>
              <w:jc w:val="both"/>
              <w:rPr>
                <w:rFonts w:ascii="Times New Roman" w:eastAsia="Arial Unicode MS" w:hAnsi="Times New Roman" w:cs="Times New Roman"/>
                <w:sz w:val="24"/>
                <w:szCs w:val="24"/>
              </w:rPr>
            </w:pPr>
            <w:r w:rsidRPr="000509B1">
              <w:rPr>
                <w:rFonts w:ascii="Times New Roman" w:hAnsi="Times New Roman" w:cs="Times New Roman"/>
                <w:b/>
                <w:sz w:val="28"/>
                <w:szCs w:val="28"/>
              </w:rPr>
              <w:t>________ _______________________</w:t>
            </w:r>
          </w:p>
        </w:tc>
        <w:tc>
          <w:tcPr>
            <w:tcW w:w="4818" w:type="dxa"/>
            <w:shd w:val="clear" w:color="auto" w:fill="auto"/>
          </w:tcPr>
          <w:p w14:paraId="42821670" w14:textId="77777777" w:rsidR="000509B1" w:rsidRPr="000509B1" w:rsidRDefault="000509B1" w:rsidP="00FE2105">
            <w:pPr>
              <w:spacing w:after="0" w:line="240" w:lineRule="auto"/>
              <w:rPr>
                <w:rFonts w:ascii="Times New Roman" w:hAnsi="Times New Roman" w:cs="Times New Roman"/>
                <w:b/>
                <w:sz w:val="28"/>
                <w:szCs w:val="28"/>
              </w:rPr>
            </w:pPr>
          </w:p>
          <w:p w14:paraId="13A3AC85" w14:textId="77777777" w:rsidR="000509B1" w:rsidRPr="000509B1" w:rsidRDefault="000509B1" w:rsidP="00FE2105">
            <w:pPr>
              <w:spacing w:after="0" w:line="240" w:lineRule="auto"/>
              <w:rPr>
                <w:rFonts w:ascii="Times New Roman" w:hAnsi="Times New Roman" w:cs="Times New Roman"/>
                <w:b/>
                <w:sz w:val="28"/>
                <w:szCs w:val="28"/>
              </w:rPr>
            </w:pPr>
          </w:p>
          <w:p w14:paraId="091E1807" w14:textId="77777777" w:rsidR="000509B1" w:rsidRPr="000509B1" w:rsidRDefault="000509B1" w:rsidP="00FE2105">
            <w:pPr>
              <w:spacing w:after="0" w:line="240" w:lineRule="auto"/>
              <w:rPr>
                <w:rFonts w:ascii="Times New Roman" w:hAnsi="Times New Roman" w:cs="Times New Roman"/>
              </w:rPr>
            </w:pPr>
          </w:p>
          <w:p w14:paraId="628C7060" w14:textId="77777777" w:rsidR="000509B1" w:rsidRPr="000509B1" w:rsidRDefault="000509B1" w:rsidP="00FE2105">
            <w:pPr>
              <w:spacing w:after="0" w:line="240" w:lineRule="auto"/>
              <w:rPr>
                <w:rFonts w:ascii="Times New Roman" w:hAnsi="Times New Roman" w:cs="Times New Roman"/>
              </w:rPr>
            </w:pPr>
          </w:p>
          <w:p w14:paraId="40BFF6AE" w14:textId="77777777" w:rsidR="000509B1" w:rsidRPr="000509B1" w:rsidRDefault="000509B1" w:rsidP="00FE2105">
            <w:pPr>
              <w:spacing w:before="120" w:after="120"/>
              <w:jc w:val="both"/>
              <w:rPr>
                <w:rFonts w:ascii="Times New Roman" w:eastAsia="Arial Unicode MS" w:hAnsi="Times New Roman" w:cs="Times New Roman"/>
                <w:sz w:val="24"/>
                <w:szCs w:val="24"/>
              </w:rPr>
            </w:pPr>
            <w:r w:rsidRPr="000509B1">
              <w:rPr>
                <w:rFonts w:ascii="Times New Roman" w:hAnsi="Times New Roman" w:cs="Times New Roman"/>
                <w:b/>
                <w:sz w:val="28"/>
                <w:szCs w:val="28"/>
              </w:rPr>
              <w:t>________ _______________________</w:t>
            </w:r>
          </w:p>
        </w:tc>
      </w:tr>
    </w:tbl>
    <w:p w14:paraId="58668704" w14:textId="77777777" w:rsidR="000509B1" w:rsidRPr="0092709E" w:rsidRDefault="000509B1" w:rsidP="000509B1">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p w14:paraId="70567E24" w14:textId="77777777" w:rsidR="000509B1" w:rsidRPr="0092709E" w:rsidRDefault="000509B1" w:rsidP="000509B1">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p w14:paraId="4132152D" w14:textId="77777777" w:rsidR="000509B1" w:rsidRPr="0092709E" w:rsidRDefault="000509B1" w:rsidP="000509B1">
      <w:pPr>
        <w:tabs>
          <w:tab w:val="left" w:pos="708"/>
        </w:tabs>
        <w:ind w:firstLine="720"/>
        <w:jc w:val="both"/>
        <w:rPr>
          <w:rFonts w:ascii="Times New Roman" w:hAnsi="Times New Roman"/>
          <w:i/>
          <w:sz w:val="24"/>
          <w:szCs w:val="24"/>
        </w:rPr>
      </w:pPr>
    </w:p>
    <w:p w14:paraId="396340FB" w14:textId="77777777" w:rsidR="000509B1" w:rsidRPr="0092709E" w:rsidRDefault="000509B1" w:rsidP="000509B1">
      <w:pPr>
        <w:tabs>
          <w:tab w:val="left" w:pos="708"/>
        </w:tabs>
        <w:ind w:firstLine="720"/>
        <w:jc w:val="both"/>
        <w:rPr>
          <w:rFonts w:ascii="Times New Roman" w:hAnsi="Times New Roman"/>
          <w:i/>
          <w:sz w:val="24"/>
          <w:szCs w:val="24"/>
        </w:rPr>
      </w:pPr>
    </w:p>
    <w:p w14:paraId="62A29DC3" w14:textId="77777777" w:rsidR="00173213" w:rsidRPr="00173213" w:rsidRDefault="00173213" w:rsidP="00173213">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eastAsia="ru-RU"/>
        </w:rPr>
      </w:pPr>
    </w:p>
    <w:p w14:paraId="138B3CCD" w14:textId="77777777" w:rsidR="00173213" w:rsidRPr="0092709E" w:rsidRDefault="00173213" w:rsidP="00173213">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p w14:paraId="5FA83AB8" w14:textId="77777777" w:rsidR="00173213" w:rsidRPr="0092709E" w:rsidRDefault="00173213" w:rsidP="00173213">
      <w:pPr>
        <w:tabs>
          <w:tab w:val="left" w:pos="708"/>
        </w:tabs>
        <w:ind w:firstLine="720"/>
        <w:jc w:val="both"/>
        <w:rPr>
          <w:rFonts w:ascii="Times New Roman" w:hAnsi="Times New Roman"/>
          <w:i/>
          <w:sz w:val="24"/>
          <w:szCs w:val="24"/>
        </w:rPr>
      </w:pPr>
    </w:p>
    <w:p w14:paraId="53E1922A" w14:textId="77777777" w:rsidR="00173213" w:rsidRPr="0092709E" w:rsidRDefault="00173213" w:rsidP="00173213">
      <w:pPr>
        <w:tabs>
          <w:tab w:val="left" w:pos="708"/>
        </w:tabs>
        <w:ind w:firstLine="720"/>
        <w:jc w:val="both"/>
        <w:rPr>
          <w:rFonts w:ascii="Times New Roman" w:hAnsi="Times New Roman"/>
          <w:i/>
          <w:sz w:val="24"/>
          <w:szCs w:val="24"/>
        </w:rPr>
      </w:pPr>
    </w:p>
    <w:p w14:paraId="6E75518C" w14:textId="77777777" w:rsidR="00173213" w:rsidRDefault="00173213" w:rsidP="00071278">
      <w:pPr>
        <w:pStyle w:val="Standard"/>
        <w:widowControl/>
        <w:jc w:val="center"/>
        <w:rPr>
          <w:rFonts w:ascii="Times New Roman" w:hAnsi="Times New Roman" w:cs="Times New Roman"/>
          <w:b/>
          <w:bCs/>
        </w:rPr>
      </w:pPr>
    </w:p>
    <w:sectPr w:rsidR="00173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16EC1"/>
    <w:rsid w:val="000509B1"/>
    <w:rsid w:val="00071278"/>
    <w:rsid w:val="00091BB4"/>
    <w:rsid w:val="00093B16"/>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249"/>
    <w:rsid w:val="002B0E2B"/>
    <w:rsid w:val="002D45BC"/>
    <w:rsid w:val="002F170A"/>
    <w:rsid w:val="003154AF"/>
    <w:rsid w:val="003178B9"/>
    <w:rsid w:val="00322A79"/>
    <w:rsid w:val="003A24E2"/>
    <w:rsid w:val="003C1481"/>
    <w:rsid w:val="003F34C8"/>
    <w:rsid w:val="0040539D"/>
    <w:rsid w:val="004368D5"/>
    <w:rsid w:val="00446146"/>
    <w:rsid w:val="00454F0C"/>
    <w:rsid w:val="004572B4"/>
    <w:rsid w:val="00490EE3"/>
    <w:rsid w:val="0049776C"/>
    <w:rsid w:val="004C6625"/>
    <w:rsid w:val="004D2F4B"/>
    <w:rsid w:val="004E5AEE"/>
    <w:rsid w:val="004F06F0"/>
    <w:rsid w:val="00516091"/>
    <w:rsid w:val="00544866"/>
    <w:rsid w:val="00560449"/>
    <w:rsid w:val="005671E6"/>
    <w:rsid w:val="005A7352"/>
    <w:rsid w:val="005D4439"/>
    <w:rsid w:val="00613149"/>
    <w:rsid w:val="00641113"/>
    <w:rsid w:val="006429E7"/>
    <w:rsid w:val="006B4201"/>
    <w:rsid w:val="006D20DC"/>
    <w:rsid w:val="006F2E6B"/>
    <w:rsid w:val="007067FB"/>
    <w:rsid w:val="00780148"/>
    <w:rsid w:val="00781DD8"/>
    <w:rsid w:val="007A5751"/>
    <w:rsid w:val="007C6A22"/>
    <w:rsid w:val="007D2D1D"/>
    <w:rsid w:val="007D79B0"/>
    <w:rsid w:val="00805AC2"/>
    <w:rsid w:val="00836049"/>
    <w:rsid w:val="00850EBA"/>
    <w:rsid w:val="00884241"/>
    <w:rsid w:val="008B2865"/>
    <w:rsid w:val="008C26E3"/>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D16DA"/>
    <w:rsid w:val="00AE0E85"/>
    <w:rsid w:val="00AF4A4A"/>
    <w:rsid w:val="00B031DC"/>
    <w:rsid w:val="00B36027"/>
    <w:rsid w:val="00BC1278"/>
    <w:rsid w:val="00BD3C9E"/>
    <w:rsid w:val="00BF1967"/>
    <w:rsid w:val="00BF21E3"/>
    <w:rsid w:val="00C04168"/>
    <w:rsid w:val="00C227C6"/>
    <w:rsid w:val="00C328E6"/>
    <w:rsid w:val="00C34239"/>
    <w:rsid w:val="00C365E5"/>
    <w:rsid w:val="00C42FF4"/>
    <w:rsid w:val="00C65AEF"/>
    <w:rsid w:val="00C7691C"/>
    <w:rsid w:val="00CA4E0B"/>
    <w:rsid w:val="00CB505C"/>
    <w:rsid w:val="00CC22D2"/>
    <w:rsid w:val="00CE5E83"/>
    <w:rsid w:val="00D76A2A"/>
    <w:rsid w:val="00D9618E"/>
    <w:rsid w:val="00DA3216"/>
    <w:rsid w:val="00DE1077"/>
    <w:rsid w:val="00DE4922"/>
    <w:rsid w:val="00DE5325"/>
    <w:rsid w:val="00DF4047"/>
    <w:rsid w:val="00E6653B"/>
    <w:rsid w:val="00E77EA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22723</Words>
  <Characters>12953</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2022-12-07T12:56:00Z</dcterms:created>
  <dcterms:modified xsi:type="dcterms:W3CDTF">2022-12-07T13:48:00Z</dcterms:modified>
</cp:coreProperties>
</file>