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DADD9" w14:textId="471E5E40" w:rsidR="00EA57B8" w:rsidRDefault="00222BA0" w:rsidP="00DD0C82">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Оголошення</w:t>
      </w:r>
    </w:p>
    <w:p w14:paraId="28696747" w14:textId="04F3EBE7"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5E33D15E" w14:textId="77777777"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14:paraId="3A4496CC" w14:textId="77777777" w:rsidR="00A81F8C" w:rsidRPr="001F6098" w:rsidRDefault="009838B9" w:rsidP="00627660">
      <w:pPr>
        <w:spacing w:after="0" w:line="240" w:lineRule="auto"/>
        <w:contextualSpacing/>
        <w:jc w:val="both"/>
        <w:rPr>
          <w:rFonts w:ascii="Times New Roman" w:eastAsia="Times New Roman" w:hAnsi="Times New Roman" w:cs="Times New Roman"/>
          <w:color w:val="000000"/>
          <w:lang w:val="uk-UA" w:eastAsia="ru-RU"/>
        </w:rPr>
      </w:pPr>
      <w:r w:rsidRPr="001F6098">
        <w:rPr>
          <w:rFonts w:ascii="Times New Roman" w:eastAsia="Times New Roman" w:hAnsi="Times New Roman" w:cs="Times New Roman"/>
          <w:color w:val="000000"/>
          <w:lang w:val="uk-UA" w:eastAsia="ru-RU"/>
        </w:rPr>
        <w:t>1.</w:t>
      </w:r>
      <w:r w:rsidRPr="00627660">
        <w:rPr>
          <w:rFonts w:ascii="Times New Roman" w:eastAsia="Times New Roman" w:hAnsi="Times New Roman" w:cs="Times New Roman"/>
          <w:bCs/>
          <w:color w:val="000000"/>
          <w:lang w:val="uk-UA" w:eastAsia="ru-RU"/>
        </w:rPr>
        <w:t>Найменування</w:t>
      </w:r>
      <w:r w:rsidRPr="00627660">
        <w:rPr>
          <w:rFonts w:ascii="Times New Roman" w:eastAsia="Times New Roman" w:hAnsi="Times New Roman" w:cs="Times New Roman"/>
          <w:color w:val="000000"/>
          <w:lang w:val="uk-UA" w:eastAsia="ru-RU"/>
        </w:rPr>
        <w:t xml:space="preserve">, </w:t>
      </w:r>
      <w:r w:rsidRPr="00627660">
        <w:rPr>
          <w:rFonts w:ascii="Times New Roman" w:eastAsia="Times New Roman" w:hAnsi="Times New Roman" w:cs="Times New Roman"/>
          <w:bCs/>
          <w:color w:val="000000"/>
          <w:lang w:val="uk-UA" w:eastAsia="ru-RU"/>
        </w:rPr>
        <w:t>місцезнаходження</w:t>
      </w:r>
      <w:r w:rsidRPr="00627660">
        <w:rPr>
          <w:rFonts w:ascii="Times New Roman" w:eastAsia="Times New Roman" w:hAnsi="Times New Roman" w:cs="Times New Roman"/>
          <w:color w:val="000000"/>
          <w:lang w:val="uk-UA" w:eastAsia="ru-RU"/>
        </w:rPr>
        <w:t xml:space="preserve"> та </w:t>
      </w:r>
      <w:r w:rsidRPr="00627660">
        <w:rPr>
          <w:rFonts w:ascii="Times New Roman" w:eastAsia="Times New Roman" w:hAnsi="Times New Roman" w:cs="Times New Roman"/>
          <w:bCs/>
          <w:color w:val="000000"/>
          <w:lang w:val="uk-UA" w:eastAsia="ru-RU"/>
        </w:rPr>
        <w:t>ідентифікаційний код</w:t>
      </w:r>
      <w:r w:rsidRPr="001F6098">
        <w:rPr>
          <w:rFonts w:ascii="Times New Roman" w:eastAsia="Times New Roman" w:hAnsi="Times New Roman" w:cs="Times New Roman"/>
          <w:color w:val="000000"/>
          <w:lang w:val="uk-UA" w:eastAsia="ru-RU"/>
        </w:rPr>
        <w:t xml:space="preserve"> замовника в Єдиному державному реєстрі юридичних осіб, фізичних осіб - підприємців та громадських формувань, його </w:t>
      </w:r>
      <w:r w:rsidRPr="00627660">
        <w:rPr>
          <w:rFonts w:ascii="Times New Roman" w:eastAsia="Times New Roman" w:hAnsi="Times New Roman" w:cs="Times New Roman"/>
          <w:bCs/>
          <w:color w:val="000000"/>
          <w:lang w:val="uk-UA" w:eastAsia="ru-RU"/>
        </w:rPr>
        <w:t>категорія</w:t>
      </w:r>
      <w:r w:rsidRPr="001F6098">
        <w:rPr>
          <w:rFonts w:ascii="Times New Roman" w:eastAsia="Times New Roman" w:hAnsi="Times New Roman" w:cs="Times New Roman"/>
          <w:color w:val="000000"/>
          <w:lang w:val="uk-UA" w:eastAsia="ru-RU"/>
        </w:rPr>
        <w:t>:</w:t>
      </w:r>
    </w:p>
    <w:p w14:paraId="55F63098" w14:textId="657A874B" w:rsidR="00A81F8C" w:rsidRPr="001F6098" w:rsidRDefault="00A03D8B" w:rsidP="00627660">
      <w:pPr>
        <w:spacing w:after="0" w:line="240" w:lineRule="auto"/>
        <w:contextualSpacing/>
        <w:jc w:val="both"/>
        <w:rPr>
          <w:rFonts w:ascii="Times New Roman" w:hAnsi="Times New Roman" w:cs="Times New Roman"/>
          <w:b/>
          <w:bCs/>
          <w:lang w:val="uk-UA"/>
        </w:rPr>
      </w:pPr>
      <w:r w:rsidRPr="001F6098">
        <w:rPr>
          <w:rFonts w:ascii="Times New Roman" w:hAnsi="Times New Roman" w:cs="Times New Roman"/>
          <w:lang w:val="uk-UA"/>
        </w:rPr>
        <w:t>1.1.</w:t>
      </w:r>
      <w:r w:rsidRPr="00627660">
        <w:rPr>
          <w:rFonts w:ascii="Times New Roman" w:hAnsi="Times New Roman" w:cs="Times New Roman"/>
          <w:bCs/>
          <w:lang w:val="uk-UA"/>
        </w:rPr>
        <w:t>Найменування:</w:t>
      </w:r>
      <w:r w:rsidRPr="001F6098">
        <w:rPr>
          <w:rFonts w:ascii="Times New Roman" w:hAnsi="Times New Roman" w:cs="Times New Roman"/>
          <w:b/>
          <w:bCs/>
          <w:lang w:val="uk-UA"/>
        </w:rPr>
        <w:t xml:space="preserve"> </w:t>
      </w:r>
      <w:r w:rsidR="00627660" w:rsidRPr="00627660">
        <w:rPr>
          <w:rFonts w:ascii="Times New Roman" w:hAnsi="Times New Roman"/>
          <w:b/>
          <w:lang w:val="uk-UA" w:eastAsia="uk-UA"/>
        </w:rPr>
        <w:t>Управління поліції охорони в Полтавській області</w:t>
      </w:r>
      <w:r w:rsidRPr="00627660">
        <w:rPr>
          <w:rFonts w:ascii="Times New Roman" w:hAnsi="Times New Roman" w:cs="Times New Roman"/>
          <w:b/>
          <w:bCs/>
          <w:lang w:val="uk-UA"/>
        </w:rPr>
        <w:t>.</w:t>
      </w:r>
      <w:r w:rsidRPr="001F6098">
        <w:rPr>
          <w:rFonts w:ascii="Times New Roman" w:hAnsi="Times New Roman" w:cs="Times New Roman"/>
          <w:b/>
          <w:bCs/>
          <w:lang w:val="uk-UA"/>
        </w:rPr>
        <w:t xml:space="preserve">       </w:t>
      </w:r>
    </w:p>
    <w:p w14:paraId="3A61AFBA" w14:textId="08CC58D4" w:rsidR="00A81F8C" w:rsidRPr="001F6098" w:rsidRDefault="00A03D8B" w:rsidP="00627660">
      <w:pPr>
        <w:spacing w:after="0" w:line="240" w:lineRule="auto"/>
        <w:contextualSpacing/>
        <w:jc w:val="both"/>
        <w:rPr>
          <w:rFonts w:ascii="Times New Roman" w:hAnsi="Times New Roman" w:cs="Times New Roman"/>
          <w:b/>
          <w:bCs/>
          <w:lang w:val="uk-UA"/>
        </w:rPr>
      </w:pPr>
      <w:r w:rsidRPr="001F6098">
        <w:rPr>
          <w:rFonts w:ascii="Times New Roman" w:hAnsi="Times New Roman" w:cs="Times New Roman"/>
          <w:lang w:val="uk-UA"/>
        </w:rPr>
        <w:t>1.2.</w:t>
      </w:r>
      <w:r w:rsidRPr="001F6098">
        <w:rPr>
          <w:rFonts w:ascii="Times New Roman" w:hAnsi="Times New Roman" w:cs="Times New Roman"/>
          <w:b/>
          <w:bCs/>
          <w:lang w:val="uk-UA"/>
        </w:rPr>
        <w:t xml:space="preserve"> </w:t>
      </w:r>
      <w:r w:rsidRPr="00627660">
        <w:rPr>
          <w:rFonts w:ascii="Times New Roman" w:hAnsi="Times New Roman" w:cs="Times New Roman"/>
          <w:bCs/>
          <w:lang w:val="uk-UA"/>
        </w:rPr>
        <w:t>Місцезнаходження:</w:t>
      </w:r>
      <w:r w:rsidRPr="001F6098">
        <w:rPr>
          <w:rFonts w:ascii="Times New Roman" w:hAnsi="Times New Roman" w:cs="Times New Roman"/>
          <w:b/>
          <w:bCs/>
          <w:lang w:val="uk-UA"/>
        </w:rPr>
        <w:t xml:space="preserve">  </w:t>
      </w:r>
      <w:r w:rsidR="00627660" w:rsidRPr="00627660">
        <w:rPr>
          <w:rFonts w:ascii="Times New Roman" w:hAnsi="Times New Roman"/>
          <w:b/>
          <w:bCs/>
          <w:lang w:val="uk-UA"/>
        </w:rPr>
        <w:t xml:space="preserve">36014, Україна, м. Полтава, вул. </w:t>
      </w:r>
      <w:proofErr w:type="spellStart"/>
      <w:r w:rsidR="00627660" w:rsidRPr="00627660">
        <w:rPr>
          <w:rFonts w:ascii="Times New Roman" w:hAnsi="Times New Roman"/>
          <w:b/>
          <w:bCs/>
          <w:lang w:val="uk-UA"/>
        </w:rPr>
        <w:t>Зигіна</w:t>
      </w:r>
      <w:proofErr w:type="spellEnd"/>
      <w:r w:rsidR="00627660" w:rsidRPr="00627660">
        <w:rPr>
          <w:rFonts w:ascii="Times New Roman" w:hAnsi="Times New Roman"/>
          <w:b/>
          <w:bCs/>
          <w:lang w:val="uk-UA"/>
        </w:rPr>
        <w:t>, буд. 32А</w:t>
      </w:r>
      <w:r w:rsidRPr="00627660">
        <w:rPr>
          <w:rFonts w:ascii="Times New Roman" w:hAnsi="Times New Roman" w:cs="Times New Roman"/>
          <w:b/>
          <w:bCs/>
          <w:lang w:val="uk-UA"/>
        </w:rPr>
        <w:t>.</w:t>
      </w:r>
    </w:p>
    <w:p w14:paraId="51B412A8" w14:textId="069A47B0" w:rsidR="00A81F8C" w:rsidRPr="001F6098" w:rsidRDefault="00A03D8B" w:rsidP="00627660">
      <w:pPr>
        <w:spacing w:after="0" w:line="240" w:lineRule="auto"/>
        <w:contextualSpacing/>
        <w:jc w:val="both"/>
        <w:rPr>
          <w:rFonts w:ascii="Times New Roman" w:hAnsi="Times New Roman" w:cs="Times New Roman"/>
          <w:b/>
          <w:bCs/>
          <w:lang w:val="uk-UA"/>
        </w:rPr>
      </w:pPr>
      <w:r w:rsidRPr="001F6098">
        <w:rPr>
          <w:rFonts w:ascii="Times New Roman" w:hAnsi="Times New Roman" w:cs="Times New Roman"/>
          <w:lang w:val="uk-UA"/>
        </w:rPr>
        <w:t>1.3.</w:t>
      </w:r>
      <w:r w:rsidRPr="001F6098">
        <w:rPr>
          <w:rFonts w:ascii="Times New Roman" w:hAnsi="Times New Roman" w:cs="Times New Roman"/>
          <w:b/>
          <w:bCs/>
          <w:lang w:val="uk-UA"/>
        </w:rPr>
        <w:t xml:space="preserve"> </w:t>
      </w:r>
      <w:r w:rsidRPr="00627660">
        <w:rPr>
          <w:rFonts w:ascii="Times New Roman" w:hAnsi="Times New Roman" w:cs="Times New Roman"/>
          <w:bCs/>
          <w:lang w:val="uk-UA"/>
        </w:rPr>
        <w:t>Код за ЄДРПОУ:</w:t>
      </w:r>
      <w:r w:rsidRPr="001F6098">
        <w:rPr>
          <w:rFonts w:ascii="Times New Roman" w:hAnsi="Times New Roman" w:cs="Times New Roman"/>
          <w:b/>
          <w:bCs/>
          <w:lang w:val="uk-UA"/>
        </w:rPr>
        <w:t xml:space="preserve">  </w:t>
      </w:r>
      <w:r w:rsidR="00627660" w:rsidRPr="00627660">
        <w:rPr>
          <w:rFonts w:ascii="Times New Roman" w:hAnsi="Times New Roman"/>
          <w:b/>
          <w:lang w:val="uk-UA" w:eastAsia="uk-UA"/>
        </w:rPr>
        <w:t>40109042</w:t>
      </w:r>
      <w:r w:rsidRPr="001F6098">
        <w:rPr>
          <w:rFonts w:ascii="Times New Roman" w:hAnsi="Times New Roman" w:cs="Times New Roman"/>
          <w:b/>
          <w:bCs/>
          <w:lang w:val="uk-UA"/>
        </w:rPr>
        <w:t>.</w:t>
      </w:r>
    </w:p>
    <w:p w14:paraId="025B4B83" w14:textId="3BD21C73" w:rsidR="003E6F38" w:rsidRPr="001F6098" w:rsidRDefault="00A03D8B" w:rsidP="00627660">
      <w:pPr>
        <w:spacing w:after="0" w:line="240" w:lineRule="auto"/>
        <w:contextualSpacing/>
        <w:jc w:val="both"/>
        <w:rPr>
          <w:rFonts w:ascii="Times New Roman" w:eastAsia="Times New Roman" w:hAnsi="Times New Roman" w:cs="Times New Roman"/>
          <w:color w:val="000000"/>
          <w:lang w:val="uk-UA" w:eastAsia="ru-RU"/>
        </w:rPr>
      </w:pPr>
      <w:r w:rsidRPr="001F6098">
        <w:rPr>
          <w:rFonts w:ascii="Times New Roman" w:hAnsi="Times New Roman" w:cs="Times New Roman"/>
          <w:spacing w:val="2"/>
          <w:lang w:val="uk-UA"/>
        </w:rPr>
        <w:t>1.4.</w:t>
      </w:r>
      <w:r w:rsidR="00627660">
        <w:rPr>
          <w:rFonts w:ascii="Times New Roman" w:hAnsi="Times New Roman" w:cs="Times New Roman"/>
          <w:spacing w:val="2"/>
          <w:lang w:val="uk-UA"/>
        </w:rPr>
        <w:t xml:space="preserve"> </w:t>
      </w:r>
      <w:r w:rsidRPr="00627660">
        <w:rPr>
          <w:rFonts w:ascii="Times New Roman" w:hAnsi="Times New Roman" w:cs="Times New Roman"/>
          <w:bCs/>
          <w:spacing w:val="2"/>
          <w:lang w:val="uk-UA"/>
        </w:rPr>
        <w:t>Категорія:</w:t>
      </w:r>
      <w:r w:rsidRPr="001F6098">
        <w:rPr>
          <w:rFonts w:ascii="Times New Roman" w:hAnsi="Times New Roman" w:cs="Times New Roman"/>
          <w:b/>
          <w:bCs/>
          <w:spacing w:val="2"/>
          <w:lang w:val="uk-UA"/>
        </w:rPr>
        <w:t xml:space="preserve"> </w:t>
      </w:r>
      <w:r w:rsidR="00627660" w:rsidRPr="00627660">
        <w:rPr>
          <w:rFonts w:ascii="Times New Roman" w:hAnsi="Times New Roman"/>
          <w:b/>
          <w:lang w:val="uk-UA" w:eastAsia="uk-UA"/>
        </w:rPr>
        <w:t>орган державної влади</w:t>
      </w:r>
      <w:r w:rsidRPr="001F6098">
        <w:rPr>
          <w:rFonts w:ascii="Times New Roman" w:hAnsi="Times New Roman" w:cs="Times New Roman"/>
          <w:b/>
          <w:bCs/>
          <w:iCs/>
          <w:spacing w:val="2"/>
          <w:lang w:val="uk-UA"/>
        </w:rPr>
        <w:t>.</w:t>
      </w:r>
    </w:p>
    <w:p w14:paraId="74F53ED1" w14:textId="5D2B8BA4" w:rsidR="003E6F38" w:rsidRPr="00B0404D" w:rsidRDefault="009838B9" w:rsidP="00B0404D">
      <w:pPr>
        <w:pStyle w:val="af3"/>
        <w:jc w:val="both"/>
        <w:rPr>
          <w:lang w:val="uk-UA"/>
        </w:rPr>
      </w:pPr>
      <w:r w:rsidRPr="001F6098">
        <w:rPr>
          <w:rFonts w:ascii="Times New Roman" w:hAnsi="Times New Roman" w:cs="Times New Roman"/>
          <w:color w:val="000000"/>
          <w:lang w:val="uk-UA"/>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01AC4">
        <w:rPr>
          <w:rFonts w:ascii="Times New Roman" w:hAnsi="Times New Roman" w:cs="Times New Roman"/>
          <w:color w:val="000000"/>
          <w:lang w:val="uk-UA"/>
        </w:rPr>
        <w:t>):</w:t>
      </w:r>
      <w:r w:rsidR="00A03D8B" w:rsidRPr="00D01AC4">
        <w:rPr>
          <w:rFonts w:ascii="Times New Roman" w:hAnsi="Times New Roman" w:cs="Times New Roman"/>
          <w:b/>
          <w:bCs/>
          <w:i/>
          <w:iCs/>
          <w:lang w:val="uk-UA"/>
        </w:rPr>
        <w:t xml:space="preserve"> </w:t>
      </w:r>
      <w:r w:rsidR="00627660" w:rsidRPr="00627660">
        <w:rPr>
          <w:rFonts w:ascii="Times New Roman" w:hAnsi="Times New Roman"/>
          <w:b/>
          <w:bCs/>
          <w:lang w:val="uk-UA"/>
        </w:rPr>
        <w:t xml:space="preserve">Послуги </w:t>
      </w:r>
      <w:r w:rsidR="00627660" w:rsidRPr="00627660">
        <w:rPr>
          <w:rStyle w:val="af6"/>
          <w:rFonts w:ascii="Times New Roman" w:hAnsi="Times New Roman"/>
          <w:b/>
          <w:lang w:val="uk-UA"/>
        </w:rPr>
        <w:t>з ремонту і технічного обслуговування автотранспортних засобів і супутнього обладнання (</w:t>
      </w:r>
      <w:r w:rsidR="00627660" w:rsidRPr="00627660">
        <w:rPr>
          <w:rFonts w:ascii="Times New Roman" w:hAnsi="Times New Roman"/>
          <w:b/>
          <w:lang w:val="uk-UA"/>
        </w:rPr>
        <w:t>ДК 021:2015 - 50112000-3 Послуги з ремонту і технічного обслуговування автомобілів)</w:t>
      </w:r>
      <w:r w:rsidR="00B0404D" w:rsidRPr="00B0404D">
        <w:rPr>
          <w:rFonts w:ascii="Times New Roman" w:hAnsi="Times New Roman" w:cs="Times New Roman"/>
          <w:b/>
          <w:bCs/>
          <w:lang w:val="uk-UA"/>
        </w:rPr>
        <w:t xml:space="preserve"> за кодом  ДК 021:2015- 50110000-9</w:t>
      </w:r>
      <w:r w:rsidR="00B0404D" w:rsidRPr="00B0404D">
        <w:rPr>
          <w:rFonts w:ascii="Times New Roman" w:hAnsi="Times New Roman" w:cs="Times New Roman"/>
          <w:lang w:val="uk-UA"/>
        </w:rPr>
        <w:t xml:space="preserve"> </w:t>
      </w:r>
      <w:r w:rsidR="00B0404D" w:rsidRPr="00B0404D">
        <w:rPr>
          <w:rFonts w:ascii="Times New Roman" w:hAnsi="Times New Roman" w:cs="Times New Roman"/>
          <w:b/>
          <w:bCs/>
          <w:lang w:val="uk-UA"/>
        </w:rPr>
        <w:t xml:space="preserve">Послуги з ремонту і технічного обслуговування </w:t>
      </w:r>
      <w:proofErr w:type="spellStart"/>
      <w:r w:rsidR="00B0404D" w:rsidRPr="00B0404D">
        <w:rPr>
          <w:rFonts w:ascii="Times New Roman" w:hAnsi="Times New Roman" w:cs="Times New Roman"/>
          <w:b/>
          <w:bCs/>
          <w:lang w:val="uk-UA"/>
        </w:rPr>
        <w:t>мототранспортних</w:t>
      </w:r>
      <w:proofErr w:type="spellEnd"/>
      <w:r w:rsidR="00B0404D" w:rsidRPr="00B0404D">
        <w:rPr>
          <w:rFonts w:ascii="Times New Roman" w:hAnsi="Times New Roman" w:cs="Times New Roman"/>
          <w:b/>
          <w:bCs/>
          <w:lang w:val="uk-UA"/>
        </w:rPr>
        <w:t xml:space="preserve"> засобів і супутнього обладнання</w:t>
      </w:r>
      <w:r w:rsidR="00627660">
        <w:rPr>
          <w:rFonts w:ascii="Times New Roman" w:hAnsi="Times New Roman" w:cs="Times New Roman"/>
          <w:b/>
          <w:bCs/>
          <w:lang w:val="uk-UA"/>
        </w:rPr>
        <w:t xml:space="preserve">, </w:t>
      </w:r>
      <w:r w:rsidR="00627660" w:rsidRPr="00627660">
        <w:rPr>
          <w:rFonts w:ascii="Times New Roman" w:hAnsi="Times New Roman"/>
          <w:b/>
          <w:lang w:val="uk-UA"/>
        </w:rPr>
        <w:t>Лот № 1 – Послуги з ремонту і технічного обслуговування службових автомобілів іноземного виробництва; Лот № 2 - Послуги з ремонту і технічного обслуговування службових автомобілів іноземного та вітчизняного виробництва.</w:t>
      </w:r>
    </w:p>
    <w:p w14:paraId="5A9CA48D" w14:textId="3A999C2C" w:rsidR="003E6F38" w:rsidRPr="00B0404D" w:rsidRDefault="009838B9" w:rsidP="001C47FB">
      <w:pPr>
        <w:spacing w:after="240" w:line="240" w:lineRule="auto"/>
        <w:contextualSpacing/>
        <w:jc w:val="both"/>
        <w:rPr>
          <w:rFonts w:ascii="Times New Roman" w:eastAsia="Times New Roman" w:hAnsi="Times New Roman" w:cs="Times New Roman"/>
          <w:b/>
          <w:bCs/>
          <w:color w:val="000000"/>
          <w:lang w:val="uk-UA" w:eastAsia="ru-RU"/>
        </w:rPr>
      </w:pPr>
      <w:r w:rsidRPr="001F6098">
        <w:rPr>
          <w:rFonts w:ascii="Times New Roman" w:eastAsia="Times New Roman" w:hAnsi="Times New Roman" w:cs="Times New Roman"/>
          <w:color w:val="000000"/>
          <w:lang w:val="uk-UA" w:eastAsia="ru-RU"/>
        </w:rPr>
        <w:t>3.Інформація про технічні, якісні та інші характеристики предмета закупівлі:</w:t>
      </w:r>
      <w:r w:rsidRPr="001F6098">
        <w:rPr>
          <w:rFonts w:ascii="Times New Roman" w:eastAsia="Times New Roman" w:hAnsi="Times New Roman" w:cs="Times New Roman"/>
          <w:b/>
          <w:bCs/>
          <w:i/>
          <w:iCs/>
          <w:color w:val="000000"/>
          <w:lang w:val="uk-UA" w:eastAsia="ru-RU"/>
        </w:rPr>
        <w:t xml:space="preserve"> </w:t>
      </w:r>
      <w:r w:rsidRPr="001F6098">
        <w:rPr>
          <w:rFonts w:ascii="Times New Roman" w:eastAsia="Times New Roman" w:hAnsi="Times New Roman" w:cs="Times New Roman"/>
          <w:b/>
          <w:bCs/>
          <w:color w:val="000000"/>
          <w:lang w:val="uk-UA" w:eastAsia="ru-RU"/>
        </w:rPr>
        <w:t xml:space="preserve">Згідно Додатку </w:t>
      </w:r>
      <w:r w:rsidR="00FB3AAA" w:rsidRPr="001F6098">
        <w:rPr>
          <w:rFonts w:ascii="Times New Roman" w:eastAsia="Times New Roman" w:hAnsi="Times New Roman" w:cs="Times New Roman"/>
          <w:b/>
          <w:bCs/>
          <w:color w:val="000000"/>
          <w:lang w:val="uk-UA" w:eastAsia="ru-RU"/>
        </w:rPr>
        <w:t>2</w:t>
      </w:r>
      <w:r w:rsidRPr="001F6098">
        <w:rPr>
          <w:rFonts w:ascii="Times New Roman" w:eastAsia="Times New Roman" w:hAnsi="Times New Roman" w:cs="Times New Roman"/>
          <w:b/>
          <w:bCs/>
          <w:color w:val="000000"/>
          <w:lang w:val="uk-UA" w:eastAsia="ru-RU"/>
        </w:rPr>
        <w:t>.</w:t>
      </w:r>
    </w:p>
    <w:p w14:paraId="1AB19F2C" w14:textId="0C6ACB49" w:rsidR="00B0404D" w:rsidRDefault="009838B9" w:rsidP="00B0404D">
      <w:pPr>
        <w:spacing w:after="240" w:line="240" w:lineRule="auto"/>
        <w:contextualSpacing/>
        <w:jc w:val="both"/>
        <w:rPr>
          <w:rFonts w:ascii="Times New Roman" w:eastAsia="Times New Roman" w:hAnsi="Times New Roman" w:cs="Times New Roman"/>
          <w:b/>
          <w:bCs/>
          <w:color w:val="000000"/>
          <w:lang w:val="uk-UA" w:eastAsia="ru-RU"/>
        </w:rPr>
      </w:pPr>
      <w:r w:rsidRPr="001F6098">
        <w:rPr>
          <w:rFonts w:ascii="Times New Roman" w:eastAsia="Times New Roman" w:hAnsi="Times New Roman" w:cs="Times New Roman"/>
          <w:color w:val="000000"/>
          <w:lang w:val="uk-UA" w:eastAsia="ru-RU"/>
        </w:rPr>
        <w:t xml:space="preserve">4.Кількість та місце поставки товарів або обсяг і місце виконання робіт чи надання послуг: </w:t>
      </w:r>
      <w:r w:rsidR="00627660" w:rsidRPr="00627660">
        <w:rPr>
          <w:rFonts w:ascii="Times New Roman" w:hAnsi="Times New Roman"/>
          <w:b/>
          <w:shd w:val="clear" w:color="auto" w:fill="FFFFFF"/>
          <w:lang w:val="uk-UA"/>
        </w:rPr>
        <w:t>Обсяг закупівлі - відповідно до потреб Замовника та за його заявками</w:t>
      </w:r>
      <w:r w:rsidR="00627660">
        <w:rPr>
          <w:rFonts w:ascii="Times New Roman" w:hAnsi="Times New Roman"/>
          <w:b/>
          <w:shd w:val="clear" w:color="auto" w:fill="FFFFFF"/>
          <w:lang w:val="uk-UA"/>
        </w:rPr>
        <w:t xml:space="preserve">. </w:t>
      </w:r>
      <w:r w:rsidR="00627660" w:rsidRPr="00627660">
        <w:rPr>
          <w:rFonts w:ascii="Times New Roman" w:hAnsi="Times New Roman" w:cs="Times New Roman"/>
          <w:b/>
          <w:lang w:val="uk-UA"/>
        </w:rPr>
        <w:t>Лот № 1 – СТО Учасника в м. Полтава та в м. Кременчук</w:t>
      </w:r>
      <w:r w:rsidR="00627660" w:rsidRPr="00627660">
        <w:rPr>
          <w:rStyle w:val="af7"/>
          <w:rFonts w:ascii="Times New Roman" w:hAnsi="Times New Roman"/>
          <w:b w:val="0"/>
          <w:lang w:val="uk-UA"/>
        </w:rPr>
        <w:t xml:space="preserve">; </w:t>
      </w:r>
      <w:r w:rsidR="00627660" w:rsidRPr="00627660">
        <w:rPr>
          <w:rFonts w:ascii="Times New Roman" w:hAnsi="Times New Roman" w:cs="Times New Roman"/>
          <w:b/>
          <w:lang w:val="uk-UA"/>
        </w:rPr>
        <w:t>Лот № 2 – СТО Учасника в м. Полтава, в м. Кременчук, в м. Миргород та в м. Гадяч Полтавської області</w:t>
      </w:r>
      <w:r w:rsidR="00627660" w:rsidRPr="00627660">
        <w:rPr>
          <w:rFonts w:ascii="Times New Roman" w:hAnsi="Times New Roman"/>
          <w:b/>
          <w:bCs/>
          <w:lang w:val="uk-UA"/>
        </w:rPr>
        <w:t>.</w:t>
      </w:r>
    </w:p>
    <w:p w14:paraId="7F07336A" w14:textId="51426D37" w:rsidR="003E6F38" w:rsidRPr="00B0404D" w:rsidRDefault="009838B9" w:rsidP="001C47FB">
      <w:pPr>
        <w:spacing w:after="240" w:line="240" w:lineRule="auto"/>
        <w:contextualSpacing/>
        <w:jc w:val="both"/>
        <w:rPr>
          <w:rFonts w:ascii="Times New Roman" w:eastAsia="Times New Roman" w:hAnsi="Times New Roman" w:cs="Times New Roman"/>
          <w:b/>
          <w:bCs/>
          <w:color w:val="000000"/>
          <w:lang w:val="uk-UA" w:eastAsia="ru-RU"/>
        </w:rPr>
      </w:pPr>
      <w:r w:rsidRPr="00B0404D">
        <w:rPr>
          <w:rFonts w:ascii="Times New Roman" w:hAnsi="Times New Roman" w:cs="Times New Roman"/>
          <w:color w:val="000000"/>
          <w:lang w:val="uk-UA"/>
        </w:rPr>
        <w:t xml:space="preserve">5.Строк поставки товарів, виконання робіт, надання послуг: </w:t>
      </w:r>
      <w:r w:rsidR="00B0404D">
        <w:rPr>
          <w:rFonts w:ascii="Times New Roman" w:hAnsi="Times New Roman" w:cs="Times New Roman"/>
          <w:b/>
          <w:iCs/>
          <w:lang w:val="uk-UA"/>
        </w:rPr>
        <w:t>по 31</w:t>
      </w:r>
      <w:r w:rsidR="001F6098" w:rsidRPr="00B0404D">
        <w:rPr>
          <w:rFonts w:ascii="Times New Roman" w:hAnsi="Times New Roman" w:cs="Times New Roman"/>
          <w:b/>
          <w:iCs/>
          <w:lang w:val="uk-UA"/>
        </w:rPr>
        <w:t xml:space="preserve">  </w:t>
      </w:r>
      <w:r w:rsidR="00B0404D">
        <w:rPr>
          <w:rFonts w:ascii="Times New Roman" w:hAnsi="Times New Roman" w:cs="Times New Roman"/>
          <w:b/>
          <w:iCs/>
          <w:lang w:val="uk-UA"/>
        </w:rPr>
        <w:t>грудня</w:t>
      </w:r>
      <w:r w:rsidR="001F6098" w:rsidRPr="00B0404D">
        <w:rPr>
          <w:rFonts w:ascii="Times New Roman" w:hAnsi="Times New Roman" w:cs="Times New Roman"/>
          <w:b/>
          <w:iCs/>
          <w:lang w:val="uk-UA"/>
        </w:rPr>
        <w:t xml:space="preserve"> 202</w:t>
      </w:r>
      <w:r w:rsidR="00570870">
        <w:rPr>
          <w:rFonts w:ascii="Times New Roman" w:hAnsi="Times New Roman" w:cs="Times New Roman"/>
          <w:b/>
          <w:iCs/>
          <w:lang w:val="uk-UA"/>
        </w:rPr>
        <w:t>2</w:t>
      </w:r>
      <w:r w:rsidR="001F6098" w:rsidRPr="00B0404D">
        <w:rPr>
          <w:rFonts w:ascii="Times New Roman" w:hAnsi="Times New Roman" w:cs="Times New Roman"/>
          <w:b/>
          <w:iCs/>
          <w:lang w:val="uk-UA"/>
        </w:rPr>
        <w:t xml:space="preserve"> року.</w:t>
      </w:r>
    </w:p>
    <w:p w14:paraId="18C02888" w14:textId="2610BBC1" w:rsidR="009838B9" w:rsidRPr="001F6098" w:rsidRDefault="009838B9" w:rsidP="001C47FB">
      <w:pPr>
        <w:spacing w:after="240" w:line="240" w:lineRule="auto"/>
        <w:contextualSpacing/>
        <w:jc w:val="both"/>
        <w:rPr>
          <w:rFonts w:ascii="Times New Roman" w:eastAsia="Times New Roman" w:hAnsi="Times New Roman" w:cs="Times New Roman"/>
          <w:i/>
          <w:iCs/>
          <w:color w:val="FF0000"/>
          <w:lang w:val="uk-UA" w:eastAsia="ru-RU"/>
        </w:rPr>
      </w:pPr>
      <w:r w:rsidRPr="001F6098">
        <w:rPr>
          <w:rFonts w:ascii="Times New Roman" w:eastAsia="Times New Roman" w:hAnsi="Times New Roman" w:cs="Times New Roman"/>
          <w:color w:val="000000"/>
          <w:lang w:val="uk-UA" w:eastAsia="ru-RU"/>
        </w:rPr>
        <w:t xml:space="preserve">6.Умови оплати: </w:t>
      </w:r>
    </w:p>
    <w:p w14:paraId="1EDFB756" w14:textId="77777777" w:rsidR="001C47FB" w:rsidRPr="001F6098" w:rsidRDefault="001C47FB" w:rsidP="001C47FB">
      <w:pPr>
        <w:spacing w:after="240" w:line="240" w:lineRule="auto"/>
        <w:contextualSpacing/>
        <w:jc w:val="both"/>
        <w:rPr>
          <w:rFonts w:ascii="Times New Roman" w:eastAsia="Times New Roman" w:hAnsi="Times New Roman" w:cs="Times New Roman"/>
          <w:lang w:val="uk-UA" w:eastAsia="ru-RU"/>
        </w:rPr>
      </w:pPr>
    </w:p>
    <w:tbl>
      <w:tblPr>
        <w:tblW w:w="10425" w:type="dxa"/>
        <w:tblInd w:w="-10" w:type="dxa"/>
        <w:tblLayout w:type="fixed"/>
        <w:tblCellMar>
          <w:top w:w="15" w:type="dxa"/>
          <w:left w:w="15" w:type="dxa"/>
          <w:bottom w:w="15" w:type="dxa"/>
          <w:right w:w="15" w:type="dxa"/>
        </w:tblCellMar>
        <w:tblLook w:val="04A0" w:firstRow="1" w:lastRow="0" w:firstColumn="1" w:lastColumn="0" w:noHBand="0" w:noVBand="1"/>
      </w:tblPr>
      <w:tblGrid>
        <w:gridCol w:w="1134"/>
        <w:gridCol w:w="2552"/>
        <w:gridCol w:w="3228"/>
        <w:gridCol w:w="992"/>
        <w:gridCol w:w="1527"/>
        <w:gridCol w:w="992"/>
      </w:tblGrid>
      <w:tr w:rsidR="009838B9" w:rsidRPr="001F6098" w14:paraId="48B3E122" w14:textId="77777777" w:rsidTr="00DD0C82">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77777777" w:rsidR="009838B9" w:rsidRPr="001F6098" w:rsidRDefault="009838B9" w:rsidP="009838B9">
            <w:pPr>
              <w:spacing w:after="0" w:line="240" w:lineRule="auto"/>
              <w:contextualSpacing/>
              <w:rPr>
                <w:rFonts w:ascii="Times New Roman" w:eastAsia="Times New Roman" w:hAnsi="Times New Roman" w:cs="Times New Roman"/>
                <w:lang w:val="uk-UA" w:eastAsia="ru-RU"/>
              </w:rPr>
            </w:pPr>
            <w:r w:rsidRPr="001F6098">
              <w:rPr>
                <w:rFonts w:ascii="Times New Roman" w:eastAsia="Times New Roman" w:hAnsi="Times New Roman" w:cs="Times New Roman"/>
                <w:color w:val="000000"/>
                <w:lang w:val="uk-UA" w:eastAsia="ru-RU"/>
              </w:rPr>
              <w:t>Подія</w:t>
            </w:r>
            <w:r w:rsidRPr="001F6098">
              <w:rPr>
                <w:rFonts w:ascii="Times New Roman" w:eastAsia="Times New Roman" w:hAnsi="Times New Roman" w:cs="Times New Roman"/>
                <w:color w:val="000000"/>
                <w:lang w:val="uk-UA" w:eastAsia="ru-RU"/>
              </w:rPr>
              <w:tab/>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F97B9" w14:textId="77777777" w:rsidR="009838B9" w:rsidRPr="001F6098" w:rsidRDefault="009838B9" w:rsidP="009838B9">
            <w:pPr>
              <w:spacing w:after="0" w:line="240" w:lineRule="auto"/>
              <w:contextualSpacing/>
              <w:rPr>
                <w:rFonts w:ascii="Times New Roman" w:eastAsia="Times New Roman" w:hAnsi="Times New Roman" w:cs="Times New Roman"/>
                <w:lang w:val="uk-UA" w:eastAsia="ru-RU"/>
              </w:rPr>
            </w:pPr>
            <w:r w:rsidRPr="001F6098">
              <w:rPr>
                <w:rFonts w:ascii="Times New Roman" w:eastAsia="Times New Roman" w:hAnsi="Times New Roman" w:cs="Times New Roman"/>
                <w:color w:val="000000"/>
                <w:lang w:val="uk-UA" w:eastAsia="ru-RU"/>
              </w:rPr>
              <w:t>Опис</w:t>
            </w:r>
          </w:p>
        </w:tc>
        <w:tc>
          <w:tcPr>
            <w:tcW w:w="3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9838B9" w:rsidRPr="001F6098" w:rsidRDefault="009838B9" w:rsidP="009838B9">
            <w:pPr>
              <w:spacing w:after="0" w:line="240" w:lineRule="auto"/>
              <w:contextualSpacing/>
              <w:rPr>
                <w:rFonts w:ascii="Times New Roman" w:eastAsia="Times New Roman" w:hAnsi="Times New Roman" w:cs="Times New Roman"/>
                <w:lang w:val="uk-UA" w:eastAsia="ru-RU"/>
              </w:rPr>
            </w:pPr>
            <w:r w:rsidRPr="001F6098">
              <w:rPr>
                <w:rFonts w:ascii="Times New Roman" w:eastAsia="Times New Roman" w:hAnsi="Times New Roman" w:cs="Times New Roman"/>
                <w:color w:val="000000"/>
                <w:lang w:val="uk-UA" w:eastAsia="ru-RU"/>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9838B9" w:rsidRPr="001F6098" w:rsidRDefault="009838B9" w:rsidP="009838B9">
            <w:pPr>
              <w:spacing w:after="0" w:line="240" w:lineRule="auto"/>
              <w:contextualSpacing/>
              <w:rPr>
                <w:rFonts w:ascii="Times New Roman" w:eastAsia="Times New Roman" w:hAnsi="Times New Roman" w:cs="Times New Roman"/>
                <w:lang w:val="uk-UA" w:eastAsia="ru-RU"/>
              </w:rPr>
            </w:pPr>
            <w:r w:rsidRPr="001F6098">
              <w:rPr>
                <w:rFonts w:ascii="Times New Roman" w:eastAsia="Times New Roman" w:hAnsi="Times New Roman" w:cs="Times New Roman"/>
                <w:color w:val="000000"/>
                <w:lang w:val="uk-UA" w:eastAsia="ru-RU"/>
              </w:rPr>
              <w:t>Період,</w:t>
            </w:r>
          </w:p>
          <w:p w14:paraId="02346C35" w14:textId="77777777" w:rsidR="009838B9" w:rsidRPr="001F6098" w:rsidRDefault="009838B9" w:rsidP="009838B9">
            <w:pPr>
              <w:spacing w:after="0" w:line="240" w:lineRule="auto"/>
              <w:contextualSpacing/>
              <w:rPr>
                <w:rFonts w:ascii="Times New Roman" w:eastAsia="Times New Roman" w:hAnsi="Times New Roman" w:cs="Times New Roman"/>
                <w:lang w:val="uk-UA" w:eastAsia="ru-RU"/>
              </w:rPr>
            </w:pPr>
            <w:r w:rsidRPr="001F6098">
              <w:rPr>
                <w:rFonts w:ascii="Times New Roman" w:eastAsia="Times New Roman" w:hAnsi="Times New Roman" w:cs="Times New Roman"/>
                <w:color w:val="000000"/>
                <w:lang w:val="uk-UA" w:eastAsia="ru-RU"/>
              </w:rPr>
              <w:t>(днів)</w:t>
            </w:r>
            <w:r w:rsidRPr="001F6098">
              <w:rPr>
                <w:rFonts w:ascii="Times New Roman" w:eastAsia="Times New Roman" w:hAnsi="Times New Roman" w:cs="Times New Roman"/>
                <w:color w:val="000000"/>
                <w:lang w:val="uk-UA" w:eastAsia="ru-RU"/>
              </w:rPr>
              <w:tab/>
            </w:r>
          </w:p>
        </w:tc>
        <w:tc>
          <w:tcPr>
            <w:tcW w:w="1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9838B9" w:rsidRPr="001F6098" w:rsidRDefault="009838B9" w:rsidP="009838B9">
            <w:pPr>
              <w:spacing w:after="0" w:line="240" w:lineRule="auto"/>
              <w:contextualSpacing/>
              <w:rPr>
                <w:rFonts w:ascii="Times New Roman" w:eastAsia="Times New Roman" w:hAnsi="Times New Roman" w:cs="Times New Roman"/>
                <w:lang w:val="uk-UA" w:eastAsia="ru-RU"/>
              </w:rPr>
            </w:pPr>
            <w:r w:rsidRPr="001F6098">
              <w:rPr>
                <w:rFonts w:ascii="Times New Roman" w:eastAsia="Times New Roman" w:hAnsi="Times New Roman" w:cs="Times New Roman"/>
                <w:color w:val="000000"/>
                <w:lang w:val="uk-UA" w:eastAsia="ru-RU"/>
              </w:rPr>
              <w:t>Тип днів</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9838B9" w:rsidRPr="001F6098" w:rsidRDefault="009838B9" w:rsidP="009838B9">
            <w:pPr>
              <w:spacing w:after="0" w:line="240" w:lineRule="auto"/>
              <w:contextualSpacing/>
              <w:rPr>
                <w:rFonts w:ascii="Times New Roman" w:eastAsia="Times New Roman" w:hAnsi="Times New Roman" w:cs="Times New Roman"/>
                <w:lang w:val="uk-UA" w:eastAsia="ru-RU"/>
              </w:rPr>
            </w:pPr>
            <w:r w:rsidRPr="001F6098">
              <w:rPr>
                <w:rFonts w:ascii="Times New Roman" w:eastAsia="Times New Roman" w:hAnsi="Times New Roman" w:cs="Times New Roman"/>
                <w:color w:val="000000"/>
                <w:lang w:val="uk-UA" w:eastAsia="ru-RU"/>
              </w:rPr>
              <w:t>Розмір</w:t>
            </w:r>
          </w:p>
          <w:p w14:paraId="05B61433" w14:textId="77777777" w:rsidR="009838B9" w:rsidRPr="001F6098" w:rsidRDefault="009838B9" w:rsidP="009838B9">
            <w:pPr>
              <w:spacing w:after="0" w:line="240" w:lineRule="auto"/>
              <w:contextualSpacing/>
              <w:rPr>
                <w:rFonts w:ascii="Times New Roman" w:eastAsia="Times New Roman" w:hAnsi="Times New Roman" w:cs="Times New Roman"/>
                <w:lang w:val="uk-UA" w:eastAsia="ru-RU"/>
              </w:rPr>
            </w:pPr>
            <w:r w:rsidRPr="001F6098">
              <w:rPr>
                <w:rFonts w:ascii="Times New Roman" w:eastAsia="Times New Roman" w:hAnsi="Times New Roman" w:cs="Times New Roman"/>
                <w:color w:val="000000"/>
                <w:lang w:val="uk-UA" w:eastAsia="ru-RU"/>
              </w:rPr>
              <w:t>оплати,</w:t>
            </w:r>
          </w:p>
          <w:p w14:paraId="35318B25" w14:textId="77777777" w:rsidR="009838B9" w:rsidRPr="001F6098" w:rsidRDefault="009838B9" w:rsidP="009838B9">
            <w:pPr>
              <w:spacing w:after="0" w:line="240" w:lineRule="auto"/>
              <w:contextualSpacing/>
              <w:rPr>
                <w:rFonts w:ascii="Times New Roman" w:eastAsia="Times New Roman" w:hAnsi="Times New Roman" w:cs="Times New Roman"/>
                <w:lang w:val="uk-UA" w:eastAsia="ru-RU"/>
              </w:rPr>
            </w:pPr>
            <w:r w:rsidRPr="001F6098">
              <w:rPr>
                <w:rFonts w:ascii="Times New Roman" w:eastAsia="Times New Roman" w:hAnsi="Times New Roman" w:cs="Times New Roman"/>
                <w:color w:val="000000"/>
                <w:lang w:val="uk-UA" w:eastAsia="ru-RU"/>
              </w:rPr>
              <w:t>(%)</w:t>
            </w:r>
          </w:p>
        </w:tc>
      </w:tr>
      <w:tr w:rsidR="009838B9" w:rsidRPr="001F6098" w14:paraId="7C35DFA6" w14:textId="77777777" w:rsidTr="00DD0C82">
        <w:trPr>
          <w:trHeight w:val="1411"/>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BC87D" w14:textId="34A3FE11" w:rsidR="009838B9" w:rsidRPr="001F6098" w:rsidRDefault="009838B9" w:rsidP="009838B9">
            <w:pPr>
              <w:spacing w:after="0" w:line="240" w:lineRule="auto"/>
              <w:contextualSpacing/>
              <w:rPr>
                <w:rFonts w:ascii="Times New Roman" w:eastAsia="Times New Roman" w:hAnsi="Times New Roman" w:cs="Times New Roman"/>
                <w:lang w:val="uk-UA" w:eastAsia="ru-RU"/>
              </w:rPr>
            </w:pPr>
            <w:r w:rsidRPr="001F6098">
              <w:rPr>
                <w:rFonts w:ascii="Times New Roman" w:eastAsia="Times New Roman" w:hAnsi="Times New Roman" w:cs="Times New Roman"/>
                <w:b/>
                <w:bCs/>
                <w:color w:val="000000"/>
                <w:lang w:val="uk-UA" w:eastAsia="ru-RU"/>
              </w:rPr>
              <w:t>надання послуг</w:t>
            </w:r>
            <w:r w:rsidRPr="001F6098">
              <w:rPr>
                <w:rFonts w:ascii="Times New Roman" w:eastAsia="Times New Roman" w:hAnsi="Times New Roman" w:cs="Times New Roman"/>
                <w:color w:val="000000"/>
                <w:lang w:val="uk-UA" w:eastAsia="ru-RU"/>
              </w:rPr>
              <w:t> </w:t>
            </w:r>
          </w:p>
          <w:p w14:paraId="2887FFDE" w14:textId="642AB31B" w:rsidR="009838B9" w:rsidRPr="001F6098" w:rsidRDefault="009838B9" w:rsidP="00F06669">
            <w:pPr>
              <w:spacing w:after="0" w:line="240" w:lineRule="auto"/>
              <w:contextualSpacing/>
              <w:rPr>
                <w:rFonts w:ascii="Times New Roman" w:eastAsia="Times New Roman" w:hAnsi="Times New Roman" w:cs="Times New Roman"/>
                <w:lang w:val="uk-UA" w:eastAsia="ru-RU"/>
              </w:rPr>
            </w:pPr>
            <w:r w:rsidRPr="001F6098">
              <w:rPr>
                <w:rFonts w:ascii="Times New Roman" w:eastAsia="Times New Roman" w:hAnsi="Times New Roman" w:cs="Times New Roman"/>
                <w:color w:val="000000"/>
                <w:lang w:val="uk-UA" w:eastAsia="ru-RU"/>
              </w:rPr>
              <w:t> </w:t>
            </w:r>
            <w:r w:rsidRPr="001F6098">
              <w:rPr>
                <w:rFonts w:ascii="Times New Roman" w:eastAsia="Times New Roman" w:hAnsi="Times New Roman" w:cs="Times New Roman"/>
                <w:lang w:val="uk-UA" w:eastAsia="ru-RU"/>
              </w:rPr>
              <w:br/>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FAA1D" w14:textId="790A7E5B" w:rsidR="009838B9" w:rsidRPr="001F6098" w:rsidRDefault="00F06669" w:rsidP="009838B9">
            <w:pPr>
              <w:spacing w:after="0" w:line="240" w:lineRule="auto"/>
              <w:contextualSpacing/>
              <w:rPr>
                <w:rFonts w:ascii="Times New Roman" w:eastAsia="Times New Roman" w:hAnsi="Times New Roman" w:cs="Times New Roman"/>
                <w:lang w:val="uk-UA" w:eastAsia="ru-RU"/>
              </w:rPr>
            </w:pPr>
            <w:r w:rsidRPr="001F6098">
              <w:rPr>
                <w:rFonts w:ascii="Times New Roman" w:eastAsia="Times New Roman" w:hAnsi="Times New Roman" w:cs="Times New Roman"/>
                <w:color w:val="000000"/>
                <w:lang w:val="uk-UA" w:eastAsia="ru-RU"/>
              </w:rPr>
              <w:t>оплата буде здійснена після надання послуг. Підтвердженням надання послуг може бути акт виконання, акт надання послуг</w:t>
            </w:r>
            <w:r w:rsidR="00F6165C">
              <w:rPr>
                <w:rFonts w:ascii="Times New Roman" w:eastAsia="Times New Roman" w:hAnsi="Times New Roman" w:cs="Times New Roman"/>
                <w:color w:val="000000"/>
                <w:lang w:val="uk-UA" w:eastAsia="ru-RU"/>
              </w:rPr>
              <w:t>,акт здачі-приймання виконаних робіт</w:t>
            </w:r>
            <w:r w:rsidR="009838B9" w:rsidRPr="001F6098">
              <w:rPr>
                <w:rFonts w:ascii="Times New Roman" w:eastAsia="Times New Roman" w:hAnsi="Times New Roman" w:cs="Times New Roman"/>
                <w:color w:val="000000"/>
                <w:lang w:val="uk-UA" w:eastAsia="ru-RU"/>
              </w:rPr>
              <w:t xml:space="preserve"> </w:t>
            </w:r>
          </w:p>
        </w:tc>
        <w:tc>
          <w:tcPr>
            <w:tcW w:w="3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AEBC8" w14:textId="5DF18A75" w:rsidR="009838B9" w:rsidRPr="001F6098" w:rsidRDefault="003326C9" w:rsidP="00627660">
            <w:pPr>
              <w:spacing w:after="0" w:line="240" w:lineRule="auto"/>
              <w:contextualSpacing/>
              <w:rPr>
                <w:rFonts w:ascii="Times New Roman" w:eastAsia="Times New Roman" w:hAnsi="Times New Roman" w:cs="Times New Roman"/>
                <w:lang w:val="uk-UA" w:eastAsia="ru-RU"/>
              </w:rPr>
            </w:pPr>
            <w:r w:rsidRPr="001F6098">
              <w:rPr>
                <w:rFonts w:ascii="Times New Roman" w:eastAsia="Times New Roman" w:hAnsi="Times New Roman" w:cs="Times New Roman"/>
                <w:b/>
                <w:bCs/>
                <w:color w:val="000000"/>
                <w:lang w:val="uk-UA" w:eastAsia="ru-RU"/>
              </w:rPr>
              <w:t>Післяплата</w:t>
            </w:r>
            <w:r w:rsidR="009838B9" w:rsidRPr="001F6098">
              <w:rPr>
                <w:rFonts w:ascii="Times New Roman" w:eastAsia="Times New Roman" w:hAnsi="Times New Roman" w:cs="Times New Roman"/>
                <w:color w:val="000000"/>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45670EEE" w:rsidR="009838B9" w:rsidRPr="001F6098" w:rsidRDefault="00627660" w:rsidP="00627660">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9</w:t>
            </w:r>
            <w:r w:rsidR="009838B9" w:rsidRPr="001F6098">
              <w:rPr>
                <w:rFonts w:ascii="Times New Roman" w:eastAsia="Times New Roman" w:hAnsi="Times New Roman" w:cs="Times New Roman"/>
                <w:color w:val="000000"/>
                <w:lang w:val="uk-UA" w:eastAsia="ru-RU"/>
              </w:rPr>
              <w:t>0</w:t>
            </w:r>
          </w:p>
        </w:tc>
        <w:tc>
          <w:tcPr>
            <w:tcW w:w="1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56EC" w14:textId="4731D628" w:rsidR="009838B9" w:rsidRPr="001F6098" w:rsidRDefault="00627660" w:rsidP="00627660">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календарних</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9838B9" w:rsidRPr="001F6098" w:rsidRDefault="009838B9" w:rsidP="00627660">
            <w:pPr>
              <w:spacing w:after="0" w:line="240" w:lineRule="auto"/>
              <w:contextualSpacing/>
              <w:jc w:val="center"/>
              <w:rPr>
                <w:rFonts w:ascii="Times New Roman" w:eastAsia="Times New Roman" w:hAnsi="Times New Roman" w:cs="Times New Roman"/>
                <w:lang w:val="uk-UA" w:eastAsia="ru-RU"/>
              </w:rPr>
            </w:pPr>
            <w:r w:rsidRPr="001F6098">
              <w:rPr>
                <w:rFonts w:ascii="Times New Roman" w:eastAsia="Times New Roman" w:hAnsi="Times New Roman" w:cs="Times New Roman"/>
                <w:color w:val="000000"/>
                <w:lang w:val="uk-UA" w:eastAsia="ru-RU"/>
              </w:rPr>
              <w:t>100</w:t>
            </w:r>
          </w:p>
        </w:tc>
      </w:tr>
    </w:tbl>
    <w:p w14:paraId="789A275B" w14:textId="77777777" w:rsidR="00FA21F6" w:rsidRPr="001F6098" w:rsidRDefault="00FA21F6" w:rsidP="001C47FB">
      <w:pPr>
        <w:spacing w:after="120" w:line="240" w:lineRule="auto"/>
        <w:contextualSpacing/>
        <w:jc w:val="both"/>
        <w:rPr>
          <w:rFonts w:ascii="Times New Roman" w:eastAsia="Times New Roman" w:hAnsi="Times New Roman" w:cs="Times New Roman"/>
          <w:color w:val="000000"/>
          <w:lang w:val="uk-UA" w:eastAsia="ru-RU"/>
        </w:rPr>
      </w:pPr>
    </w:p>
    <w:p w14:paraId="6AF94A7C" w14:textId="6BD0836F" w:rsidR="0049010D" w:rsidRPr="00627660" w:rsidRDefault="009838B9" w:rsidP="00F06669">
      <w:pPr>
        <w:pStyle w:val="a3"/>
        <w:spacing w:before="0" w:beforeAutospacing="0" w:after="0" w:afterAutospacing="0"/>
        <w:jc w:val="both"/>
        <w:rPr>
          <w:b/>
          <w:bCs/>
          <w:i/>
          <w:iCs/>
          <w:sz w:val="22"/>
          <w:szCs w:val="22"/>
          <w:lang w:val="uk-UA"/>
        </w:rPr>
      </w:pPr>
      <w:r w:rsidRPr="001F6098">
        <w:rPr>
          <w:color w:val="000000"/>
          <w:sz w:val="22"/>
          <w:szCs w:val="22"/>
          <w:lang w:val="uk-UA"/>
        </w:rPr>
        <w:t xml:space="preserve">7.Очікувана вартість предмета закупівлі: </w:t>
      </w:r>
      <w:r w:rsidR="00D168A2">
        <w:rPr>
          <w:b/>
          <w:sz w:val="22"/>
          <w:szCs w:val="22"/>
          <w:lang w:val="uk-UA" w:eastAsia="uk-UA"/>
        </w:rPr>
        <w:t>1</w:t>
      </w:r>
      <w:r w:rsidR="00627660" w:rsidRPr="00627660">
        <w:rPr>
          <w:b/>
          <w:sz w:val="22"/>
          <w:szCs w:val="22"/>
          <w:lang w:val="uk-UA" w:eastAsia="uk-UA"/>
        </w:rPr>
        <w:t xml:space="preserve"> </w:t>
      </w:r>
      <w:r w:rsidR="00D168A2">
        <w:rPr>
          <w:b/>
          <w:sz w:val="22"/>
          <w:szCs w:val="22"/>
          <w:lang w:val="uk-UA" w:eastAsia="uk-UA"/>
        </w:rPr>
        <w:t>2</w:t>
      </w:r>
      <w:r w:rsidR="00627660" w:rsidRPr="00D168A2">
        <w:rPr>
          <w:b/>
          <w:sz w:val="22"/>
          <w:szCs w:val="22"/>
          <w:lang w:val="uk-UA" w:eastAsia="uk-UA"/>
        </w:rPr>
        <w:t>90</w:t>
      </w:r>
      <w:r w:rsidR="00627660" w:rsidRPr="00627660">
        <w:rPr>
          <w:b/>
          <w:sz w:val="22"/>
          <w:szCs w:val="22"/>
          <w:lang w:val="uk-UA" w:eastAsia="uk-UA"/>
        </w:rPr>
        <w:t xml:space="preserve"> </w:t>
      </w:r>
      <w:r w:rsidR="00627660" w:rsidRPr="00D168A2">
        <w:rPr>
          <w:b/>
          <w:sz w:val="22"/>
          <w:szCs w:val="22"/>
          <w:lang w:val="uk-UA" w:eastAsia="uk-UA"/>
        </w:rPr>
        <w:t>0</w:t>
      </w:r>
      <w:r w:rsidR="00D168A2">
        <w:rPr>
          <w:b/>
          <w:sz w:val="22"/>
          <w:szCs w:val="22"/>
          <w:lang w:val="uk-UA" w:eastAsia="uk-UA"/>
        </w:rPr>
        <w:t>00,00 грн.</w:t>
      </w:r>
      <w:r w:rsidR="00627660" w:rsidRPr="00627660">
        <w:rPr>
          <w:b/>
          <w:bCs/>
          <w:i/>
          <w:iCs/>
          <w:sz w:val="22"/>
          <w:szCs w:val="22"/>
          <w:lang w:val="uk-UA"/>
        </w:rPr>
        <w:t xml:space="preserve"> </w:t>
      </w:r>
      <w:r w:rsidR="008E6A21" w:rsidRPr="00627660">
        <w:rPr>
          <w:b/>
          <w:bCs/>
          <w:i/>
          <w:iCs/>
          <w:sz w:val="22"/>
          <w:szCs w:val="22"/>
          <w:lang w:val="uk-UA"/>
        </w:rPr>
        <w:t>(</w:t>
      </w:r>
      <w:r w:rsidR="00D168A2">
        <w:rPr>
          <w:b/>
          <w:bCs/>
          <w:i/>
          <w:iCs/>
          <w:sz w:val="22"/>
          <w:szCs w:val="22"/>
          <w:lang w:val="uk-UA"/>
        </w:rPr>
        <w:t>один мільйон двісті</w:t>
      </w:r>
      <w:r w:rsidR="001F6098" w:rsidRPr="00627660">
        <w:rPr>
          <w:b/>
          <w:bCs/>
          <w:i/>
          <w:iCs/>
          <w:sz w:val="22"/>
          <w:szCs w:val="22"/>
          <w:lang w:val="uk-UA"/>
        </w:rPr>
        <w:t xml:space="preserve"> </w:t>
      </w:r>
      <w:r w:rsidR="00D168A2">
        <w:rPr>
          <w:b/>
          <w:bCs/>
          <w:i/>
          <w:iCs/>
          <w:sz w:val="22"/>
          <w:szCs w:val="22"/>
          <w:lang w:val="uk-UA"/>
        </w:rPr>
        <w:t>дев’яносто</w:t>
      </w:r>
      <w:r w:rsidR="008E6A21" w:rsidRPr="00627660">
        <w:rPr>
          <w:b/>
          <w:bCs/>
          <w:i/>
          <w:iCs/>
          <w:sz w:val="22"/>
          <w:szCs w:val="22"/>
          <w:lang w:val="uk-UA"/>
        </w:rPr>
        <w:t xml:space="preserve"> тисяч грн.00коп.)</w:t>
      </w:r>
      <w:r w:rsidR="00D168A2">
        <w:rPr>
          <w:b/>
          <w:bCs/>
          <w:iCs/>
          <w:sz w:val="22"/>
          <w:szCs w:val="22"/>
          <w:lang w:val="uk-UA"/>
        </w:rPr>
        <w:t xml:space="preserve"> з ПДВ.</w:t>
      </w:r>
      <w:r w:rsidR="00D168A2">
        <w:rPr>
          <w:b/>
          <w:sz w:val="22"/>
          <w:szCs w:val="22"/>
          <w:lang w:val="uk-UA"/>
        </w:rPr>
        <w:t xml:space="preserve"> Лот №1 – 3</w:t>
      </w:r>
      <w:r w:rsidR="00627660" w:rsidRPr="00627660">
        <w:rPr>
          <w:b/>
          <w:sz w:val="22"/>
          <w:szCs w:val="22"/>
          <w:lang w:val="uk-UA"/>
        </w:rPr>
        <w:t>00 0</w:t>
      </w:r>
      <w:r w:rsidR="00D168A2">
        <w:rPr>
          <w:b/>
          <w:sz w:val="22"/>
          <w:szCs w:val="22"/>
          <w:lang w:val="uk-UA"/>
        </w:rPr>
        <w:t>00,00 грн. (з ПДВ); Лот №2 – 9</w:t>
      </w:r>
      <w:r w:rsidR="00627660" w:rsidRPr="00627660">
        <w:rPr>
          <w:b/>
          <w:sz w:val="22"/>
          <w:szCs w:val="22"/>
          <w:lang w:val="uk-UA"/>
        </w:rPr>
        <w:t>90 000,00 грн. (з ПДВ).</w:t>
      </w:r>
    </w:p>
    <w:p w14:paraId="6394F653" w14:textId="60A6A29D" w:rsidR="00B0404D" w:rsidRDefault="00A80964" w:rsidP="00B0404D">
      <w:pPr>
        <w:spacing w:after="0" w:line="240" w:lineRule="auto"/>
        <w:contextualSpacing/>
        <w:jc w:val="both"/>
        <w:rPr>
          <w:rFonts w:ascii="Times New Roman" w:hAnsi="Times New Roman" w:cs="Times New Roman"/>
          <w:b/>
          <w:bCs/>
          <w:i/>
          <w:iCs/>
          <w:lang w:val="uk-UA"/>
        </w:rPr>
      </w:pPr>
      <w:r w:rsidRPr="001F6098">
        <w:rPr>
          <w:rFonts w:ascii="Times New Roman" w:hAnsi="Times New Roman" w:cs="Times New Roman"/>
          <w:lang w:val="uk-UA"/>
        </w:rPr>
        <w:t xml:space="preserve">8. Період уточнення інформації про закупівлю: </w:t>
      </w:r>
      <w:r w:rsidR="00D168A2">
        <w:rPr>
          <w:rFonts w:ascii="Times New Roman" w:hAnsi="Times New Roman" w:cs="Times New Roman"/>
          <w:b/>
          <w:i/>
          <w:lang w:val="uk-UA"/>
        </w:rPr>
        <w:t>1</w:t>
      </w:r>
      <w:r w:rsidR="00570870" w:rsidRPr="00570870">
        <w:rPr>
          <w:rFonts w:ascii="Times New Roman" w:hAnsi="Times New Roman" w:cs="Times New Roman"/>
          <w:b/>
          <w:bCs/>
          <w:i/>
          <w:iCs/>
          <w:lang w:val="uk-UA"/>
        </w:rPr>
        <w:t>2</w:t>
      </w:r>
      <w:r w:rsidR="00F06669" w:rsidRPr="001F6098">
        <w:rPr>
          <w:rFonts w:ascii="Times New Roman" w:hAnsi="Times New Roman" w:cs="Times New Roman"/>
          <w:b/>
          <w:bCs/>
          <w:i/>
          <w:iCs/>
          <w:lang w:val="uk-UA"/>
        </w:rPr>
        <w:t>.0</w:t>
      </w:r>
      <w:r w:rsidR="00D168A2">
        <w:rPr>
          <w:rFonts w:ascii="Times New Roman" w:hAnsi="Times New Roman" w:cs="Times New Roman"/>
          <w:b/>
          <w:bCs/>
          <w:i/>
          <w:iCs/>
          <w:lang w:val="uk-UA"/>
        </w:rPr>
        <w:t>8</w:t>
      </w:r>
      <w:r w:rsidR="00F06669" w:rsidRPr="001F6098">
        <w:rPr>
          <w:rFonts w:ascii="Times New Roman" w:hAnsi="Times New Roman" w:cs="Times New Roman"/>
          <w:b/>
          <w:bCs/>
          <w:i/>
          <w:iCs/>
          <w:lang w:val="uk-UA"/>
        </w:rPr>
        <w:t>.202</w:t>
      </w:r>
      <w:r w:rsidR="00570870">
        <w:rPr>
          <w:rFonts w:ascii="Times New Roman" w:hAnsi="Times New Roman" w:cs="Times New Roman"/>
          <w:b/>
          <w:bCs/>
          <w:i/>
          <w:iCs/>
          <w:lang w:val="uk-UA"/>
        </w:rPr>
        <w:t>2</w:t>
      </w:r>
      <w:r w:rsidR="00F06669" w:rsidRPr="001F6098">
        <w:rPr>
          <w:rFonts w:ascii="Times New Roman" w:hAnsi="Times New Roman" w:cs="Times New Roman"/>
          <w:b/>
          <w:bCs/>
          <w:i/>
          <w:iCs/>
          <w:lang w:val="uk-UA"/>
        </w:rPr>
        <w:t>.</w:t>
      </w:r>
      <w:bookmarkStart w:id="0" w:name="n421"/>
      <w:bookmarkEnd w:id="0"/>
    </w:p>
    <w:p w14:paraId="31DA98AC" w14:textId="79D46744" w:rsidR="00B0404D" w:rsidRPr="00B0404D" w:rsidRDefault="00A80964" w:rsidP="00B0404D">
      <w:pPr>
        <w:spacing w:after="0" w:line="240" w:lineRule="auto"/>
        <w:contextualSpacing/>
        <w:jc w:val="both"/>
        <w:rPr>
          <w:rFonts w:ascii="Times New Roman" w:hAnsi="Times New Roman" w:cs="Times New Roman"/>
          <w:b/>
          <w:bCs/>
          <w:i/>
          <w:iCs/>
          <w:lang w:val="uk-UA"/>
        </w:rPr>
      </w:pPr>
      <w:r w:rsidRPr="00B0404D">
        <w:rPr>
          <w:rFonts w:ascii="Times New Roman" w:hAnsi="Times New Roman" w:cs="Times New Roman"/>
          <w:lang w:val="uk-UA"/>
        </w:rPr>
        <w:t xml:space="preserve">9. Кінцевий строк подання пропозицій: </w:t>
      </w:r>
      <w:r w:rsidR="00D168A2">
        <w:rPr>
          <w:rFonts w:ascii="Times New Roman" w:hAnsi="Times New Roman" w:cs="Times New Roman"/>
          <w:b/>
          <w:bCs/>
          <w:i/>
          <w:iCs/>
          <w:lang w:val="uk-UA"/>
        </w:rPr>
        <w:t>17</w:t>
      </w:r>
      <w:r w:rsidR="00F06669" w:rsidRPr="00B0404D">
        <w:rPr>
          <w:rFonts w:ascii="Times New Roman" w:hAnsi="Times New Roman" w:cs="Times New Roman"/>
          <w:b/>
          <w:bCs/>
          <w:i/>
          <w:iCs/>
          <w:lang w:val="uk-UA"/>
        </w:rPr>
        <w:t>.</w:t>
      </w:r>
      <w:r w:rsidR="00D168A2">
        <w:rPr>
          <w:rFonts w:ascii="Times New Roman" w:hAnsi="Times New Roman" w:cs="Times New Roman"/>
          <w:b/>
          <w:bCs/>
          <w:i/>
          <w:iCs/>
          <w:lang w:val="uk-UA"/>
        </w:rPr>
        <w:t>08</w:t>
      </w:r>
      <w:r w:rsidR="00F06669" w:rsidRPr="00B0404D">
        <w:rPr>
          <w:rFonts w:ascii="Times New Roman" w:hAnsi="Times New Roman" w:cs="Times New Roman"/>
          <w:b/>
          <w:bCs/>
          <w:i/>
          <w:iCs/>
          <w:lang w:val="uk-UA"/>
        </w:rPr>
        <w:t>.202</w:t>
      </w:r>
      <w:r w:rsidR="00570870">
        <w:rPr>
          <w:rFonts w:ascii="Times New Roman" w:hAnsi="Times New Roman" w:cs="Times New Roman"/>
          <w:b/>
          <w:bCs/>
          <w:i/>
          <w:iCs/>
          <w:lang w:val="uk-UA"/>
        </w:rPr>
        <w:t>2</w:t>
      </w:r>
      <w:r w:rsidR="00F06669" w:rsidRPr="00B0404D">
        <w:rPr>
          <w:rFonts w:ascii="Times New Roman" w:hAnsi="Times New Roman" w:cs="Times New Roman"/>
          <w:b/>
          <w:bCs/>
          <w:i/>
          <w:iCs/>
          <w:lang w:val="uk-UA"/>
        </w:rPr>
        <w:t>.</w:t>
      </w:r>
      <w:bookmarkStart w:id="1" w:name="_GoBack"/>
      <w:bookmarkEnd w:id="1"/>
    </w:p>
    <w:p w14:paraId="0A0D9053" w14:textId="6A1E922C" w:rsidR="009838B9" w:rsidRPr="00B0404D" w:rsidRDefault="009838B9" w:rsidP="00B0404D">
      <w:pPr>
        <w:spacing w:after="0" w:line="240" w:lineRule="auto"/>
        <w:contextualSpacing/>
        <w:jc w:val="both"/>
        <w:rPr>
          <w:rFonts w:ascii="Times New Roman" w:hAnsi="Times New Roman" w:cs="Times New Roman"/>
          <w:b/>
          <w:bCs/>
          <w:i/>
          <w:iCs/>
          <w:lang w:val="uk-UA"/>
        </w:rPr>
      </w:pPr>
      <w:r w:rsidRPr="00B0404D">
        <w:rPr>
          <w:rFonts w:ascii="Times New Roman" w:hAnsi="Times New Roman" w:cs="Times New Roman"/>
          <w:color w:val="000000"/>
          <w:lang w:val="uk-UA"/>
        </w:rPr>
        <w:t>10.Перелік критеріїв та методика оцінки пропозицій із зазначенням питомої ваги критеріїв:</w:t>
      </w:r>
      <w:r w:rsidR="00F5172E" w:rsidRPr="00B0404D">
        <w:rPr>
          <w:rFonts w:ascii="Times New Roman" w:hAnsi="Times New Roman" w:cs="Times New Roman"/>
          <w:color w:val="000000"/>
          <w:lang w:val="uk-UA"/>
        </w:rPr>
        <w:t xml:space="preserve"> </w:t>
      </w:r>
      <w:r w:rsidR="003B664D" w:rsidRPr="00B0404D">
        <w:rPr>
          <w:rFonts w:ascii="Times New Roman" w:hAnsi="Times New Roman" w:cs="Times New Roman"/>
          <w:b/>
          <w:bCs/>
          <w:i/>
          <w:iCs/>
          <w:lang w:val="uk-UA"/>
        </w:rPr>
        <w:t>«Ціна» -</w:t>
      </w:r>
      <w:r w:rsidR="003B664D" w:rsidRPr="00B0404D">
        <w:rPr>
          <w:rFonts w:ascii="Times New Roman" w:hAnsi="Times New Roman" w:cs="Times New Roman"/>
          <w:b/>
          <w:bCs/>
          <w:lang w:val="uk-UA"/>
        </w:rPr>
        <w:t xml:space="preserve">єдиний критерій оцінки, питома вага критерію – 100%. </w:t>
      </w:r>
      <w:r w:rsidR="003B664D" w:rsidRPr="00DD0C82">
        <w:rPr>
          <w:rFonts w:ascii="Times New Roman" w:hAnsi="Times New Roman" w:cs="Times New Roman"/>
          <w:b/>
          <w:lang w:val="uk-UA"/>
        </w:rPr>
        <w:t xml:space="preserve">Найбільш економічною вигідною пропозицією буде вважатися пропозиція з найнижчою ціною. </w:t>
      </w:r>
      <w:r w:rsidR="003B664D" w:rsidRPr="00DD0C82">
        <w:rPr>
          <w:rFonts w:ascii="Times New Roman" w:hAnsi="Times New Roman" w:cs="Times New Roman"/>
          <w:b/>
          <w:shd w:val="clear" w:color="auto" w:fill="FFFFFF"/>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DD0C82">
        <w:rPr>
          <w:rFonts w:ascii="Times New Roman" w:hAnsi="Times New Roman" w:cs="Times New Roman"/>
          <w:b/>
          <w:lang w:val="uk-UA"/>
        </w:rPr>
        <w:t>Найбільш економічною вигідною пропозицією буде вважатися пропозиція з найнижчою ціною.</w:t>
      </w:r>
    </w:p>
    <w:p w14:paraId="1F56BF88" w14:textId="0A3FA80B" w:rsidR="008919D4" w:rsidRPr="001F6098" w:rsidRDefault="008919D4" w:rsidP="008919D4">
      <w:pPr>
        <w:spacing w:after="120" w:line="240" w:lineRule="auto"/>
        <w:contextualSpacing/>
        <w:jc w:val="both"/>
        <w:rPr>
          <w:rFonts w:ascii="Times New Roman" w:eastAsia="Times New Roman" w:hAnsi="Times New Roman" w:cs="Times New Roman"/>
          <w:color w:val="000000"/>
          <w:lang w:val="uk-UA" w:eastAsia="ru-RU"/>
        </w:rPr>
      </w:pPr>
      <w:bookmarkStart w:id="2" w:name="_Hlk67317501"/>
      <w:bookmarkStart w:id="3" w:name="_Hlk67318243"/>
      <w:r w:rsidRPr="001F6098">
        <w:rPr>
          <w:rFonts w:ascii="Times New Roman" w:eastAsia="Times New Roman" w:hAnsi="Times New Roman" w:cs="Times New Roman"/>
          <w:color w:val="000000"/>
          <w:lang w:val="uk-UA" w:eastAsia="ru-RU"/>
        </w:rPr>
        <w:t>11.Розмір надання забезпечення пропозицій учасників (якщо замовник вимагає його надати): </w:t>
      </w:r>
      <w:r w:rsidR="00D168A2" w:rsidRPr="00D168A2">
        <w:rPr>
          <w:rFonts w:ascii="Times New Roman" w:hAnsi="Times New Roman"/>
          <w:b/>
          <w:lang w:val="uk-UA"/>
        </w:rPr>
        <w:t>Замовник вимагає надання У</w:t>
      </w:r>
      <w:r w:rsidR="00D168A2">
        <w:rPr>
          <w:rFonts w:ascii="Times New Roman" w:hAnsi="Times New Roman"/>
          <w:b/>
          <w:lang w:val="uk-UA"/>
        </w:rPr>
        <w:t>часниками забезпечення</w:t>
      </w:r>
      <w:r w:rsidR="00D168A2" w:rsidRPr="00D168A2">
        <w:rPr>
          <w:rFonts w:ascii="Times New Roman" w:hAnsi="Times New Roman"/>
          <w:b/>
          <w:lang w:val="uk-UA"/>
        </w:rPr>
        <w:t xml:space="preserve"> пропозиції у формі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Розмір забезпечення тендерної пропозиції: Лот № 1 – </w:t>
      </w:r>
      <w:r w:rsidR="00D168A2">
        <w:rPr>
          <w:rFonts w:ascii="Times New Roman" w:hAnsi="Times New Roman"/>
          <w:b/>
          <w:lang w:val="uk-UA"/>
        </w:rPr>
        <w:t>9</w:t>
      </w:r>
      <w:r w:rsidR="00D168A2" w:rsidRPr="00D168A2">
        <w:rPr>
          <w:rFonts w:ascii="Times New Roman" w:hAnsi="Times New Roman"/>
          <w:b/>
          <w:lang w:val="uk-UA"/>
        </w:rPr>
        <w:t> 000,00 грн.</w:t>
      </w:r>
      <w:r w:rsidR="00DD0C82">
        <w:rPr>
          <w:rFonts w:ascii="Times New Roman" w:hAnsi="Times New Roman"/>
          <w:b/>
          <w:lang w:val="uk-UA"/>
        </w:rPr>
        <w:t xml:space="preserve"> (дев’ять тисяч гривень 00 коп.)</w:t>
      </w:r>
      <w:r w:rsidR="00D168A2" w:rsidRPr="00D168A2">
        <w:rPr>
          <w:rFonts w:ascii="Times New Roman" w:hAnsi="Times New Roman"/>
          <w:b/>
          <w:lang w:val="uk-UA"/>
        </w:rPr>
        <w:t xml:space="preserve">; Лот № 2 – </w:t>
      </w:r>
      <w:r w:rsidR="00D168A2">
        <w:rPr>
          <w:rFonts w:ascii="Times New Roman" w:hAnsi="Times New Roman"/>
          <w:b/>
          <w:lang w:val="uk-UA"/>
        </w:rPr>
        <w:t>29</w:t>
      </w:r>
      <w:r w:rsidR="00D168A2" w:rsidRPr="00D168A2">
        <w:rPr>
          <w:rFonts w:ascii="Times New Roman" w:hAnsi="Times New Roman"/>
          <w:b/>
          <w:lang w:val="uk-UA"/>
        </w:rPr>
        <w:t> 700</w:t>
      </w:r>
      <w:r w:rsidR="00D168A2">
        <w:rPr>
          <w:rFonts w:ascii="Times New Roman" w:hAnsi="Times New Roman"/>
          <w:b/>
          <w:lang w:val="uk-UA"/>
        </w:rPr>
        <w:t>,00 грн</w:t>
      </w:r>
      <w:r w:rsidR="00E4299E" w:rsidRPr="00D168A2">
        <w:rPr>
          <w:rFonts w:ascii="Times New Roman" w:eastAsia="Times New Roman" w:hAnsi="Times New Roman" w:cs="Times New Roman"/>
          <w:b/>
          <w:bCs/>
          <w:lang w:val="uk-UA" w:eastAsia="ru-RU"/>
        </w:rPr>
        <w:t>.</w:t>
      </w:r>
      <w:r w:rsidR="00DD0C82">
        <w:rPr>
          <w:rFonts w:ascii="Times New Roman" w:eastAsia="Times New Roman" w:hAnsi="Times New Roman" w:cs="Times New Roman"/>
          <w:b/>
          <w:bCs/>
          <w:lang w:val="uk-UA" w:eastAsia="ru-RU"/>
        </w:rPr>
        <w:t xml:space="preserve"> (двадцять дев’ять тисяч сімсот гривень 00 коп.).</w:t>
      </w:r>
      <w:r w:rsidRPr="001F6098">
        <w:rPr>
          <w:rFonts w:ascii="Times New Roman" w:eastAsia="Times New Roman" w:hAnsi="Times New Roman" w:cs="Times New Roman"/>
          <w:lang w:val="uk-UA" w:eastAsia="ru-RU"/>
        </w:rPr>
        <w:t xml:space="preserve"> </w:t>
      </w:r>
    </w:p>
    <w:p w14:paraId="5134FEAA" w14:textId="13BEA13F" w:rsidR="00D168A2" w:rsidRPr="00DD0C82" w:rsidRDefault="008919D4" w:rsidP="00D168A2">
      <w:pPr>
        <w:spacing w:after="0" w:line="240" w:lineRule="auto"/>
        <w:jc w:val="both"/>
        <w:rPr>
          <w:rFonts w:ascii="Times New Roman" w:hAnsi="Times New Roman" w:cs="Times New Roman"/>
          <w:b/>
          <w:lang w:val="uk-UA"/>
        </w:rPr>
      </w:pPr>
      <w:r w:rsidRPr="001F6098">
        <w:rPr>
          <w:rFonts w:ascii="Times New Roman" w:eastAsia="Times New Roman" w:hAnsi="Times New Roman" w:cs="Times New Roman"/>
          <w:color w:val="000000"/>
          <w:lang w:val="uk-UA" w:eastAsia="ru-RU"/>
        </w:rPr>
        <w:lastRenderedPageBreak/>
        <w:t>11.1.Умови надання забезпечення пропозицій учасників (якщо замовник вимагає його надати): </w:t>
      </w:r>
      <w:r w:rsidR="00D168A2" w:rsidRPr="00DD0C82">
        <w:rPr>
          <w:rFonts w:ascii="Times New Roman" w:hAnsi="Times New Roman" w:cs="Times New Roman"/>
          <w:b/>
          <w:bCs/>
          <w:lang w:val="uk-UA"/>
        </w:rPr>
        <w:t xml:space="preserve">Учасник надає Замовнику </w:t>
      </w:r>
      <w:r w:rsidR="00D168A2" w:rsidRPr="00DD0C82">
        <w:rPr>
          <w:rFonts w:ascii="Times New Roman" w:hAnsi="Times New Roman" w:cs="Times New Roman"/>
          <w:b/>
          <w:lang w:val="uk-UA"/>
        </w:rPr>
        <w:t>забезпечення виконання зобов’язань учасника перед Замовником, що виникл</w:t>
      </w:r>
      <w:r w:rsidR="00DD0C82">
        <w:rPr>
          <w:rFonts w:ascii="Times New Roman" w:hAnsi="Times New Roman" w:cs="Times New Roman"/>
          <w:b/>
          <w:lang w:val="uk-UA"/>
        </w:rPr>
        <w:t>и у зв’язку з поданням</w:t>
      </w:r>
      <w:r w:rsidR="00D168A2" w:rsidRPr="00DD0C82">
        <w:rPr>
          <w:rFonts w:ascii="Times New Roman" w:hAnsi="Times New Roman" w:cs="Times New Roman"/>
          <w:b/>
          <w:lang w:val="uk-UA"/>
        </w:rPr>
        <w:t xml:space="preserve"> пропозиції, у </w:t>
      </w:r>
      <w:r w:rsidR="00D168A2" w:rsidRPr="00DD0C82">
        <w:rPr>
          <w:rFonts w:ascii="Times New Roman" w:hAnsi="Times New Roman" w:cs="Times New Roman"/>
          <w:b/>
          <w:bCs/>
          <w:lang w:val="uk-UA"/>
        </w:rPr>
        <w:t>вигляді електронної гарантії</w:t>
      </w:r>
      <w:r w:rsidR="00DD0C82">
        <w:rPr>
          <w:rFonts w:ascii="Times New Roman" w:hAnsi="Times New Roman" w:cs="Times New Roman"/>
          <w:b/>
          <w:lang w:val="uk-UA"/>
        </w:rPr>
        <w:t xml:space="preserve">. </w:t>
      </w:r>
      <w:r w:rsidR="00D168A2" w:rsidRPr="00D168A2">
        <w:rPr>
          <w:rFonts w:ascii="Times New Roman" w:hAnsi="Times New Roman" w:cs="Times New Roman"/>
          <w:b/>
          <w:spacing w:val="-2"/>
          <w:lang w:val="uk-UA"/>
        </w:rPr>
        <w:t>Термін дії повинен бути не менше, ніж 90 днів з дати розкриття.</w:t>
      </w:r>
      <w:r w:rsidR="00DD0C82">
        <w:rPr>
          <w:rFonts w:ascii="Times New Roman" w:hAnsi="Times New Roman" w:cs="Times New Roman"/>
          <w:b/>
          <w:lang w:val="uk-UA"/>
        </w:rPr>
        <w:t xml:space="preserve"> </w:t>
      </w:r>
      <w:r w:rsidR="00DD0C82" w:rsidRPr="00DD0C82">
        <w:rPr>
          <w:rFonts w:ascii="Times New Roman" w:hAnsi="Times New Roman" w:cs="Times New Roman"/>
          <w:b/>
          <w:spacing w:val="-2"/>
          <w:lang w:val="uk-UA"/>
        </w:rPr>
        <w:t>П</w:t>
      </w:r>
      <w:r w:rsidR="00D168A2" w:rsidRPr="00DD0C82">
        <w:rPr>
          <w:rFonts w:ascii="Times New Roman" w:hAnsi="Times New Roman" w:cs="Times New Roman"/>
          <w:b/>
          <w:spacing w:val="-2"/>
          <w:lang w:val="uk-UA"/>
        </w:rPr>
        <w:t>ропозиції, що не супроводжуються забезпеченням, або надане учасником забезпечення не відповіда</w:t>
      </w:r>
      <w:r w:rsidR="00DD0C82" w:rsidRPr="00DD0C82">
        <w:rPr>
          <w:rFonts w:ascii="Times New Roman" w:hAnsi="Times New Roman" w:cs="Times New Roman"/>
          <w:b/>
          <w:spacing w:val="-2"/>
          <w:lang w:val="uk-UA"/>
        </w:rPr>
        <w:t>є вимогам Оголошення</w:t>
      </w:r>
      <w:r w:rsidR="00D168A2" w:rsidRPr="00DD0C82">
        <w:rPr>
          <w:rFonts w:ascii="Times New Roman" w:hAnsi="Times New Roman" w:cs="Times New Roman"/>
          <w:b/>
          <w:spacing w:val="-2"/>
          <w:lang w:val="uk-UA"/>
        </w:rPr>
        <w:t xml:space="preserve"> відхиляються Замовником.</w:t>
      </w:r>
    </w:p>
    <w:p w14:paraId="791AAAFA" w14:textId="2F54064D" w:rsidR="00D168A2" w:rsidRPr="00D168A2" w:rsidRDefault="00D168A2" w:rsidP="00D168A2">
      <w:pPr>
        <w:shd w:val="clear" w:color="auto" w:fill="FFFFFF"/>
        <w:tabs>
          <w:tab w:val="left" w:pos="540"/>
        </w:tabs>
        <w:spacing w:after="0" w:line="240" w:lineRule="auto"/>
        <w:jc w:val="both"/>
        <w:rPr>
          <w:rFonts w:ascii="Times New Roman" w:hAnsi="Times New Roman" w:cs="Times New Roman"/>
          <w:b/>
          <w:spacing w:val="-2"/>
          <w:lang w:val="uk-UA"/>
        </w:rPr>
      </w:pPr>
      <w:r w:rsidRPr="00D168A2">
        <w:rPr>
          <w:rFonts w:ascii="Times New Roman" w:hAnsi="Times New Roman" w:cs="Times New Roman"/>
          <w:b/>
          <w:lang w:val="uk-UA"/>
        </w:rPr>
        <w:t xml:space="preserve">       Вимоги до </w:t>
      </w:r>
      <w:r w:rsidRPr="00D168A2">
        <w:rPr>
          <w:rFonts w:ascii="Times New Roman" w:hAnsi="Times New Roman" w:cs="Times New Roman"/>
          <w:b/>
          <w:spacing w:val="-2"/>
          <w:lang w:val="uk-UA"/>
        </w:rPr>
        <w:t>гарантії виконання зобов’язань Учасника по сплаті забезпеченн</w:t>
      </w:r>
      <w:r w:rsidR="00DD0C82">
        <w:rPr>
          <w:rFonts w:ascii="Times New Roman" w:hAnsi="Times New Roman" w:cs="Times New Roman"/>
          <w:b/>
          <w:spacing w:val="-2"/>
          <w:lang w:val="uk-UA"/>
        </w:rPr>
        <w:t>я</w:t>
      </w:r>
      <w:r w:rsidRPr="00D168A2">
        <w:rPr>
          <w:rFonts w:ascii="Times New Roman" w:hAnsi="Times New Roman" w:cs="Times New Roman"/>
          <w:b/>
          <w:spacing w:val="-2"/>
          <w:lang w:val="uk-UA"/>
        </w:rPr>
        <w:t xml:space="preserve"> пропозиції, гарантом за якою виступає банківська установа:</w:t>
      </w:r>
    </w:p>
    <w:p w14:paraId="0F1E3641" w14:textId="7E8DB0FC" w:rsidR="00D168A2" w:rsidRPr="00DD0C82" w:rsidRDefault="00823D3F" w:rsidP="00D168A2">
      <w:pPr>
        <w:numPr>
          <w:ilvl w:val="0"/>
          <w:numId w:val="23"/>
        </w:numPr>
        <w:shd w:val="clear" w:color="auto" w:fill="FFFFFF"/>
        <w:tabs>
          <w:tab w:val="left" w:pos="540"/>
        </w:tabs>
        <w:spacing w:after="0" w:line="240" w:lineRule="auto"/>
        <w:ind w:left="0" w:firstLine="0"/>
        <w:jc w:val="both"/>
        <w:rPr>
          <w:rFonts w:ascii="Times New Roman" w:hAnsi="Times New Roman" w:cs="Times New Roman"/>
          <w:b/>
          <w:lang w:val="uk-UA"/>
        </w:rPr>
      </w:pPr>
      <w:r>
        <w:rPr>
          <w:rFonts w:ascii="Times New Roman" w:hAnsi="Times New Roman" w:cs="Times New Roman"/>
          <w:b/>
          <w:lang w:val="uk-UA"/>
        </w:rPr>
        <w:t xml:space="preserve"> При подані</w:t>
      </w:r>
      <w:r w:rsidR="00D168A2" w:rsidRPr="00DD0C82">
        <w:rPr>
          <w:rFonts w:ascii="Times New Roman" w:hAnsi="Times New Roman" w:cs="Times New Roman"/>
          <w:b/>
          <w:lang w:val="uk-UA"/>
        </w:rPr>
        <w:t xml:space="preserve"> пр</w:t>
      </w:r>
      <w:r>
        <w:rPr>
          <w:rFonts w:ascii="Times New Roman" w:hAnsi="Times New Roman" w:cs="Times New Roman"/>
          <w:b/>
          <w:lang w:val="uk-UA"/>
        </w:rPr>
        <w:t>опозиції, забезпечення</w:t>
      </w:r>
      <w:r w:rsidR="00D168A2" w:rsidRPr="00DD0C82">
        <w:rPr>
          <w:rFonts w:ascii="Times New Roman" w:hAnsi="Times New Roman" w:cs="Times New Roman"/>
          <w:b/>
          <w:lang w:val="uk-UA"/>
        </w:rPr>
        <w:t xml:space="preserve"> пропозиції надається у електронному вигляді у форматі  PDF або Word з накладанням КЕП гаранта, в тексті гарантії вказується посилання на програмний комплекс, яким накладено підпис.</w:t>
      </w:r>
    </w:p>
    <w:p w14:paraId="151411CA" w14:textId="77777777" w:rsidR="00D168A2" w:rsidRPr="00DD0C82" w:rsidRDefault="00D168A2" w:rsidP="00D168A2">
      <w:pPr>
        <w:numPr>
          <w:ilvl w:val="0"/>
          <w:numId w:val="23"/>
        </w:numPr>
        <w:shd w:val="clear" w:color="auto" w:fill="FFFFFF"/>
        <w:tabs>
          <w:tab w:val="left" w:pos="540"/>
        </w:tabs>
        <w:spacing w:after="0" w:line="240" w:lineRule="auto"/>
        <w:ind w:left="0" w:firstLine="0"/>
        <w:jc w:val="both"/>
        <w:rPr>
          <w:rFonts w:ascii="Times New Roman" w:hAnsi="Times New Roman" w:cs="Times New Roman"/>
          <w:b/>
          <w:lang w:val="uk-UA"/>
        </w:rPr>
      </w:pPr>
      <w:r w:rsidRPr="00DD0C82">
        <w:rPr>
          <w:rFonts w:ascii="Times New Roman" w:hAnsi="Times New Roman" w:cs="Times New Roman"/>
          <w:b/>
          <w:lang w:val="uk-UA"/>
        </w:rPr>
        <w:t>Повноваження особи, яка підписує банківську гарантію повинні бути підтверджені сканованою копією довіреності Гаранта (у випадку, якщо підписантом є не Голова правління) та ліцензією банка;</w:t>
      </w:r>
    </w:p>
    <w:p w14:paraId="3DFB325F" w14:textId="77777777" w:rsidR="00D168A2" w:rsidRPr="00DD0C82" w:rsidRDefault="00D168A2" w:rsidP="00D168A2">
      <w:pPr>
        <w:numPr>
          <w:ilvl w:val="0"/>
          <w:numId w:val="23"/>
        </w:numPr>
        <w:shd w:val="clear" w:color="auto" w:fill="FFFFFF"/>
        <w:tabs>
          <w:tab w:val="left" w:pos="540"/>
        </w:tabs>
        <w:spacing w:after="0" w:line="240" w:lineRule="auto"/>
        <w:ind w:left="0" w:firstLine="0"/>
        <w:jc w:val="both"/>
        <w:rPr>
          <w:rFonts w:ascii="Times New Roman" w:hAnsi="Times New Roman" w:cs="Times New Roman"/>
          <w:b/>
          <w:lang w:val="uk-UA"/>
        </w:rPr>
      </w:pPr>
      <w:r w:rsidRPr="00DD0C82">
        <w:rPr>
          <w:rFonts w:ascii="Times New Roman" w:hAnsi="Times New Roman" w:cs="Times New Roman"/>
          <w:b/>
          <w:lang w:val="uk-UA"/>
        </w:rPr>
        <w:t>Забезпечення тендерної пропозиції повинно містити такі суттєві умови:</w:t>
      </w:r>
    </w:p>
    <w:p w14:paraId="68C844FE" w14:textId="77777777" w:rsidR="00D168A2" w:rsidRPr="00DD0C82" w:rsidRDefault="00D168A2" w:rsidP="00D168A2">
      <w:pPr>
        <w:numPr>
          <w:ilvl w:val="1"/>
          <w:numId w:val="23"/>
        </w:numPr>
        <w:shd w:val="clear" w:color="auto" w:fill="FFFFFF"/>
        <w:tabs>
          <w:tab w:val="left" w:pos="540"/>
          <w:tab w:val="left" w:pos="900"/>
        </w:tabs>
        <w:spacing w:after="0" w:line="240" w:lineRule="auto"/>
        <w:ind w:left="0" w:firstLine="0"/>
        <w:jc w:val="both"/>
        <w:rPr>
          <w:rFonts w:ascii="Times New Roman" w:hAnsi="Times New Roman" w:cs="Times New Roman"/>
          <w:b/>
          <w:lang w:val="uk-UA"/>
        </w:rPr>
      </w:pPr>
      <w:r w:rsidRPr="00DD0C82">
        <w:rPr>
          <w:rFonts w:ascii="Times New Roman" w:hAnsi="Times New Roman" w:cs="Times New Roman"/>
          <w:b/>
          <w:lang w:val="uk-UA"/>
        </w:rPr>
        <w:t>Назву документа – «Гарантія»;</w:t>
      </w:r>
    </w:p>
    <w:p w14:paraId="660BC659" w14:textId="77777777" w:rsidR="00D168A2" w:rsidRPr="00DD0C82" w:rsidRDefault="00D168A2" w:rsidP="00D168A2">
      <w:pPr>
        <w:numPr>
          <w:ilvl w:val="1"/>
          <w:numId w:val="23"/>
        </w:numPr>
        <w:shd w:val="clear" w:color="auto" w:fill="FFFFFF"/>
        <w:tabs>
          <w:tab w:val="left" w:pos="540"/>
          <w:tab w:val="left" w:pos="900"/>
        </w:tabs>
        <w:spacing w:after="0" w:line="240" w:lineRule="auto"/>
        <w:ind w:left="0" w:firstLine="0"/>
        <w:jc w:val="both"/>
        <w:rPr>
          <w:rFonts w:ascii="Times New Roman" w:hAnsi="Times New Roman" w:cs="Times New Roman"/>
          <w:b/>
          <w:lang w:val="uk-UA"/>
        </w:rPr>
      </w:pPr>
      <w:r w:rsidRPr="00DD0C82">
        <w:rPr>
          <w:rFonts w:ascii="Times New Roman" w:hAnsi="Times New Roman" w:cs="Times New Roman"/>
          <w:b/>
          <w:lang w:val="uk-UA"/>
        </w:rPr>
        <w:t>Номер, дату та місце складання;</w:t>
      </w:r>
    </w:p>
    <w:p w14:paraId="6CC52AC2" w14:textId="77777777" w:rsidR="00D168A2" w:rsidRPr="00DD0C82" w:rsidRDefault="00D168A2" w:rsidP="00D168A2">
      <w:pPr>
        <w:numPr>
          <w:ilvl w:val="1"/>
          <w:numId w:val="23"/>
        </w:numPr>
        <w:shd w:val="clear" w:color="auto" w:fill="FFFFFF"/>
        <w:tabs>
          <w:tab w:val="left" w:pos="540"/>
          <w:tab w:val="left" w:pos="900"/>
        </w:tabs>
        <w:spacing w:after="0" w:line="240" w:lineRule="auto"/>
        <w:ind w:left="0" w:firstLine="0"/>
        <w:jc w:val="both"/>
        <w:rPr>
          <w:rFonts w:ascii="Times New Roman" w:hAnsi="Times New Roman" w:cs="Times New Roman"/>
          <w:b/>
          <w:lang w:val="uk-UA"/>
        </w:rPr>
      </w:pPr>
      <w:r w:rsidRPr="00DD0C82">
        <w:rPr>
          <w:rFonts w:ascii="Times New Roman" w:hAnsi="Times New Roman" w:cs="Times New Roman"/>
          <w:b/>
          <w:lang w:val="uk-UA"/>
        </w:rPr>
        <w:t>Термін дії повинен бути не менше ніж 90 днів з дати розкриття;</w:t>
      </w:r>
    </w:p>
    <w:p w14:paraId="630639ED" w14:textId="77777777" w:rsidR="00D168A2" w:rsidRPr="00DD0C82" w:rsidRDefault="00D168A2" w:rsidP="00D168A2">
      <w:pPr>
        <w:numPr>
          <w:ilvl w:val="1"/>
          <w:numId w:val="23"/>
        </w:numPr>
        <w:shd w:val="clear" w:color="auto" w:fill="FFFFFF"/>
        <w:tabs>
          <w:tab w:val="left" w:pos="540"/>
          <w:tab w:val="left" w:pos="900"/>
        </w:tabs>
        <w:spacing w:after="0" w:line="240" w:lineRule="auto"/>
        <w:ind w:left="0" w:firstLine="0"/>
        <w:jc w:val="both"/>
        <w:rPr>
          <w:rFonts w:ascii="Times New Roman" w:hAnsi="Times New Roman" w:cs="Times New Roman"/>
          <w:b/>
          <w:lang w:val="uk-UA"/>
        </w:rPr>
      </w:pPr>
      <w:r w:rsidRPr="00DD0C82">
        <w:rPr>
          <w:rFonts w:ascii="Times New Roman" w:hAnsi="Times New Roman" w:cs="Times New Roman"/>
          <w:b/>
          <w:lang w:val="uk-UA"/>
        </w:rPr>
        <w:t>Повну або скорочену назву Банка-Гаранта;</w:t>
      </w:r>
    </w:p>
    <w:p w14:paraId="00E93735" w14:textId="3E9D5266" w:rsidR="00D168A2" w:rsidRPr="00DD0C82" w:rsidRDefault="00D168A2" w:rsidP="00D168A2">
      <w:pPr>
        <w:numPr>
          <w:ilvl w:val="1"/>
          <w:numId w:val="23"/>
        </w:numPr>
        <w:shd w:val="clear" w:color="auto" w:fill="FFFFFF"/>
        <w:tabs>
          <w:tab w:val="left" w:pos="540"/>
          <w:tab w:val="left" w:pos="900"/>
        </w:tabs>
        <w:spacing w:after="0" w:line="240" w:lineRule="auto"/>
        <w:ind w:left="0" w:firstLine="0"/>
        <w:jc w:val="both"/>
        <w:rPr>
          <w:rFonts w:ascii="Times New Roman" w:hAnsi="Times New Roman" w:cs="Times New Roman"/>
          <w:b/>
          <w:lang w:val="uk-UA"/>
        </w:rPr>
      </w:pPr>
      <w:r w:rsidRPr="00DD0C82">
        <w:rPr>
          <w:rFonts w:ascii="Times New Roman" w:hAnsi="Times New Roman" w:cs="Times New Roman"/>
          <w:b/>
          <w:lang w:val="uk-UA"/>
        </w:rPr>
        <w:t>Повну або скорочену назву Учасника (принципала), що збігається з назво</w:t>
      </w:r>
      <w:r w:rsidR="00823D3F">
        <w:rPr>
          <w:rFonts w:ascii="Times New Roman" w:hAnsi="Times New Roman" w:cs="Times New Roman"/>
          <w:b/>
          <w:lang w:val="uk-UA"/>
        </w:rPr>
        <w:t>ю, яка зазначена ним в</w:t>
      </w:r>
      <w:r w:rsidRPr="00DD0C82">
        <w:rPr>
          <w:rFonts w:ascii="Times New Roman" w:hAnsi="Times New Roman" w:cs="Times New Roman"/>
          <w:b/>
          <w:lang w:val="uk-UA"/>
        </w:rPr>
        <w:t xml:space="preserve"> пропозиції;</w:t>
      </w:r>
    </w:p>
    <w:p w14:paraId="0DF79445" w14:textId="77777777" w:rsidR="00D168A2" w:rsidRPr="00DD0C82" w:rsidRDefault="00D168A2" w:rsidP="00D168A2">
      <w:pPr>
        <w:numPr>
          <w:ilvl w:val="1"/>
          <w:numId w:val="23"/>
        </w:numPr>
        <w:shd w:val="clear" w:color="auto" w:fill="FFFFFF"/>
        <w:tabs>
          <w:tab w:val="left" w:pos="540"/>
          <w:tab w:val="left" w:pos="1080"/>
        </w:tabs>
        <w:spacing w:after="0" w:line="240" w:lineRule="auto"/>
        <w:ind w:left="0" w:firstLine="0"/>
        <w:jc w:val="both"/>
        <w:rPr>
          <w:rFonts w:ascii="Times New Roman" w:hAnsi="Times New Roman" w:cs="Times New Roman"/>
          <w:b/>
          <w:lang w:val="uk-UA"/>
        </w:rPr>
      </w:pPr>
      <w:r w:rsidRPr="00DD0C82">
        <w:rPr>
          <w:rFonts w:ascii="Times New Roman" w:hAnsi="Times New Roman" w:cs="Times New Roman"/>
          <w:b/>
          <w:lang w:val="uk-UA"/>
        </w:rPr>
        <w:t xml:space="preserve">Повну або скорочену назву </w:t>
      </w:r>
      <w:proofErr w:type="spellStart"/>
      <w:r w:rsidRPr="00DD0C82">
        <w:rPr>
          <w:rFonts w:ascii="Times New Roman" w:hAnsi="Times New Roman" w:cs="Times New Roman"/>
          <w:b/>
          <w:lang w:val="uk-UA"/>
        </w:rPr>
        <w:t>бенефіціара</w:t>
      </w:r>
      <w:proofErr w:type="spellEnd"/>
      <w:r w:rsidRPr="00DD0C82">
        <w:rPr>
          <w:rFonts w:ascii="Times New Roman" w:hAnsi="Times New Roman" w:cs="Times New Roman"/>
          <w:b/>
          <w:lang w:val="uk-UA"/>
        </w:rPr>
        <w:t xml:space="preserve">; </w:t>
      </w:r>
    </w:p>
    <w:p w14:paraId="6DFFCE64" w14:textId="77777777" w:rsidR="00D168A2" w:rsidRPr="00DD0C82" w:rsidRDefault="00D168A2" w:rsidP="00D168A2">
      <w:pPr>
        <w:numPr>
          <w:ilvl w:val="1"/>
          <w:numId w:val="23"/>
        </w:numPr>
        <w:shd w:val="clear" w:color="auto" w:fill="FFFFFF"/>
        <w:tabs>
          <w:tab w:val="left" w:pos="540"/>
          <w:tab w:val="left" w:pos="1080"/>
        </w:tabs>
        <w:spacing w:after="0" w:line="240" w:lineRule="auto"/>
        <w:ind w:left="0" w:firstLine="0"/>
        <w:jc w:val="both"/>
        <w:rPr>
          <w:rFonts w:ascii="Times New Roman" w:hAnsi="Times New Roman" w:cs="Times New Roman"/>
          <w:b/>
          <w:lang w:val="uk-UA"/>
        </w:rPr>
      </w:pPr>
      <w:r w:rsidRPr="00DD0C82">
        <w:rPr>
          <w:rFonts w:ascii="Times New Roman" w:hAnsi="Times New Roman" w:cs="Times New Roman"/>
          <w:b/>
          <w:lang w:val="uk-UA"/>
        </w:rPr>
        <w:t xml:space="preserve">Платіжні реквізити </w:t>
      </w:r>
      <w:proofErr w:type="spellStart"/>
      <w:r w:rsidRPr="00DD0C82">
        <w:rPr>
          <w:rFonts w:ascii="Times New Roman" w:hAnsi="Times New Roman" w:cs="Times New Roman"/>
          <w:b/>
          <w:lang w:val="uk-UA"/>
        </w:rPr>
        <w:t>бенефіціара</w:t>
      </w:r>
      <w:proofErr w:type="spellEnd"/>
      <w:r w:rsidRPr="00DD0C82">
        <w:rPr>
          <w:rFonts w:ascii="Times New Roman" w:hAnsi="Times New Roman" w:cs="Times New Roman"/>
          <w:b/>
          <w:lang w:val="uk-UA"/>
        </w:rPr>
        <w:t>:</w:t>
      </w:r>
    </w:p>
    <w:p w14:paraId="099DC7EF" w14:textId="77777777" w:rsidR="00D168A2" w:rsidRPr="00DD0C82" w:rsidRDefault="00D168A2" w:rsidP="00D168A2">
      <w:pPr>
        <w:numPr>
          <w:ilvl w:val="1"/>
          <w:numId w:val="23"/>
        </w:numPr>
        <w:shd w:val="clear" w:color="auto" w:fill="FFFFFF"/>
        <w:tabs>
          <w:tab w:val="left" w:pos="540"/>
          <w:tab w:val="left" w:pos="1080"/>
        </w:tabs>
        <w:spacing w:after="0" w:line="240" w:lineRule="auto"/>
        <w:ind w:left="0" w:firstLine="0"/>
        <w:jc w:val="both"/>
        <w:rPr>
          <w:rFonts w:ascii="Times New Roman" w:hAnsi="Times New Roman" w:cs="Times New Roman"/>
          <w:b/>
          <w:lang w:val="uk-UA"/>
        </w:rPr>
      </w:pPr>
      <w:r w:rsidRPr="00DD0C82">
        <w:rPr>
          <w:rFonts w:ascii="Times New Roman" w:hAnsi="Times New Roman" w:cs="Times New Roman"/>
          <w:b/>
          <w:lang w:val="uk-UA"/>
        </w:rPr>
        <w:t xml:space="preserve">Інші умови передбачені Наказом Міністерства розвитку економіки, торгівлі та сільського господарства України від 14.12.2020 р. № 2628. </w:t>
      </w:r>
    </w:p>
    <w:p w14:paraId="050BBF6B" w14:textId="77777777" w:rsidR="00D168A2" w:rsidRPr="00D168A2" w:rsidRDefault="00D168A2" w:rsidP="00D168A2">
      <w:pPr>
        <w:tabs>
          <w:tab w:val="num" w:pos="284"/>
          <w:tab w:val="num" w:pos="426"/>
          <w:tab w:val="left" w:pos="540"/>
          <w:tab w:val="left" w:pos="709"/>
          <w:tab w:val="num" w:pos="1415"/>
        </w:tabs>
        <w:suppressAutoHyphens/>
        <w:spacing w:after="0" w:line="240" w:lineRule="auto"/>
        <w:jc w:val="both"/>
        <w:rPr>
          <w:rFonts w:ascii="Times New Roman" w:hAnsi="Times New Roman" w:cs="Times New Roman"/>
          <w:b/>
          <w:lang w:val="uk-UA"/>
        </w:rPr>
      </w:pPr>
      <w:r w:rsidRPr="00D168A2">
        <w:rPr>
          <w:rFonts w:ascii="Times New Roman" w:hAnsi="Times New Roman" w:cs="Times New Roman"/>
          <w:b/>
          <w:lang w:val="uk-UA"/>
        </w:rPr>
        <w:t>Одержувач: Управління поліції охорони в Полтавській області</w:t>
      </w:r>
    </w:p>
    <w:p w14:paraId="2EBB2A10" w14:textId="77777777" w:rsidR="00D168A2" w:rsidRPr="00823D3F" w:rsidRDefault="00D168A2" w:rsidP="00D168A2">
      <w:pPr>
        <w:spacing w:after="0" w:line="240" w:lineRule="auto"/>
        <w:jc w:val="both"/>
        <w:rPr>
          <w:rFonts w:ascii="Times New Roman" w:hAnsi="Times New Roman" w:cs="Times New Roman"/>
          <w:b/>
          <w:bCs/>
          <w:lang w:val="uk-UA"/>
        </w:rPr>
      </w:pPr>
      <w:r w:rsidRPr="00823D3F">
        <w:rPr>
          <w:rFonts w:ascii="Times New Roman" w:hAnsi="Times New Roman" w:cs="Times New Roman"/>
          <w:b/>
          <w:bCs/>
          <w:lang w:val="uk-UA"/>
        </w:rPr>
        <w:t xml:space="preserve">ідентифікаційний код за ЄДРПОУ: 40109042; </w:t>
      </w:r>
    </w:p>
    <w:p w14:paraId="5D497882" w14:textId="77777777" w:rsidR="00D168A2" w:rsidRPr="00823D3F" w:rsidRDefault="00D168A2" w:rsidP="00D168A2">
      <w:pPr>
        <w:spacing w:after="0" w:line="240" w:lineRule="auto"/>
        <w:jc w:val="both"/>
        <w:rPr>
          <w:rFonts w:ascii="Times New Roman" w:hAnsi="Times New Roman" w:cs="Times New Roman"/>
          <w:b/>
          <w:bCs/>
          <w:lang w:val="uk-UA"/>
        </w:rPr>
      </w:pPr>
      <w:r w:rsidRPr="00823D3F">
        <w:rPr>
          <w:rFonts w:ascii="Times New Roman" w:hAnsi="Times New Roman" w:cs="Times New Roman"/>
          <w:b/>
          <w:bCs/>
          <w:lang w:val="uk-UA"/>
        </w:rPr>
        <w:t xml:space="preserve">місцезнаходження: </w:t>
      </w:r>
      <w:r w:rsidRPr="00823D3F">
        <w:rPr>
          <w:rFonts w:ascii="Times New Roman" w:hAnsi="Times New Roman" w:cs="Times New Roman"/>
          <w:b/>
          <w:lang w:val="uk-UA"/>
        </w:rPr>
        <w:t xml:space="preserve">36014, Полтавська область, м. Полтава, вул. </w:t>
      </w:r>
      <w:proofErr w:type="spellStart"/>
      <w:r w:rsidRPr="00823D3F">
        <w:rPr>
          <w:rFonts w:ascii="Times New Roman" w:hAnsi="Times New Roman" w:cs="Times New Roman"/>
          <w:b/>
          <w:lang w:val="uk-UA"/>
        </w:rPr>
        <w:t>Зигіна</w:t>
      </w:r>
      <w:proofErr w:type="spellEnd"/>
      <w:r w:rsidRPr="00823D3F">
        <w:rPr>
          <w:rFonts w:ascii="Times New Roman" w:hAnsi="Times New Roman" w:cs="Times New Roman"/>
          <w:b/>
          <w:lang w:val="uk-UA"/>
        </w:rPr>
        <w:t>, буд. 32-А</w:t>
      </w:r>
    </w:p>
    <w:p w14:paraId="7A067B0A" w14:textId="77777777" w:rsidR="00B248A9" w:rsidRDefault="00D168A2" w:rsidP="00D168A2">
      <w:pPr>
        <w:spacing w:after="0" w:line="240" w:lineRule="auto"/>
        <w:jc w:val="both"/>
        <w:rPr>
          <w:rFonts w:ascii="Times New Roman" w:hAnsi="Times New Roman" w:cs="Times New Roman"/>
          <w:b/>
          <w:bCs/>
          <w:lang w:val="uk-UA"/>
        </w:rPr>
      </w:pPr>
      <w:r w:rsidRPr="00823D3F">
        <w:rPr>
          <w:rFonts w:ascii="Times New Roman" w:hAnsi="Times New Roman" w:cs="Times New Roman"/>
          <w:b/>
          <w:bCs/>
          <w:lang w:val="uk-UA"/>
        </w:rPr>
        <w:t>банківські рекв</w:t>
      </w:r>
      <w:r w:rsidR="00B248A9">
        <w:rPr>
          <w:rFonts w:ascii="Times New Roman" w:hAnsi="Times New Roman" w:cs="Times New Roman"/>
          <w:b/>
          <w:bCs/>
          <w:lang w:val="uk-UA"/>
        </w:rPr>
        <w:t>ізити:</w:t>
      </w:r>
      <w:r w:rsidR="00823D3F">
        <w:rPr>
          <w:rFonts w:ascii="Times New Roman" w:hAnsi="Times New Roman" w:cs="Times New Roman"/>
          <w:b/>
          <w:bCs/>
          <w:lang w:val="uk-UA"/>
        </w:rPr>
        <w:t xml:space="preserve"> МФО 320478 </w:t>
      </w:r>
      <w:r w:rsidR="00B248A9">
        <w:rPr>
          <w:rFonts w:ascii="Times New Roman" w:hAnsi="Times New Roman" w:cs="Times New Roman"/>
          <w:b/>
          <w:bCs/>
          <w:lang w:val="uk-UA"/>
        </w:rPr>
        <w:t>АБ «</w:t>
      </w:r>
      <w:proofErr w:type="spellStart"/>
      <w:r w:rsidR="00B248A9">
        <w:rPr>
          <w:rFonts w:ascii="Times New Roman" w:hAnsi="Times New Roman" w:cs="Times New Roman"/>
          <w:b/>
          <w:bCs/>
          <w:lang w:val="uk-UA"/>
        </w:rPr>
        <w:t>Укргазбанк</w:t>
      </w:r>
      <w:proofErr w:type="spellEnd"/>
      <w:r w:rsidR="00B248A9">
        <w:rPr>
          <w:rFonts w:ascii="Times New Roman" w:hAnsi="Times New Roman" w:cs="Times New Roman"/>
          <w:b/>
          <w:bCs/>
          <w:lang w:val="uk-UA"/>
        </w:rPr>
        <w:t xml:space="preserve">» м. Київ </w:t>
      </w:r>
      <w:r w:rsidRPr="00823D3F">
        <w:rPr>
          <w:rFonts w:ascii="Times New Roman" w:hAnsi="Times New Roman" w:cs="Times New Roman"/>
          <w:b/>
          <w:bCs/>
          <w:lang w:val="uk-UA"/>
        </w:rPr>
        <w:t>р/</w:t>
      </w:r>
      <w:proofErr w:type="spellStart"/>
      <w:r w:rsidRPr="00823D3F">
        <w:rPr>
          <w:rFonts w:ascii="Times New Roman" w:hAnsi="Times New Roman" w:cs="Times New Roman"/>
          <w:b/>
          <w:bCs/>
          <w:lang w:val="uk-UA"/>
        </w:rPr>
        <w:t>р</w:t>
      </w:r>
      <w:proofErr w:type="spellEnd"/>
      <w:r w:rsidRPr="00823D3F">
        <w:rPr>
          <w:rFonts w:ascii="Times New Roman" w:hAnsi="Times New Roman" w:cs="Times New Roman"/>
          <w:b/>
          <w:bCs/>
          <w:lang w:val="uk-UA"/>
        </w:rPr>
        <w:t xml:space="preserve"> </w:t>
      </w:r>
      <w:r w:rsidRPr="00823D3F">
        <w:rPr>
          <w:rFonts w:ascii="Times New Roman" w:hAnsi="Times New Roman" w:cs="Times New Roman"/>
          <w:b/>
          <w:bCs/>
          <w:lang w:val="en-US"/>
        </w:rPr>
        <w:t>UA</w:t>
      </w:r>
      <w:r w:rsidR="00823D3F">
        <w:rPr>
          <w:rFonts w:ascii="Times New Roman" w:hAnsi="Times New Roman" w:cs="Times New Roman"/>
          <w:b/>
          <w:bCs/>
          <w:lang w:val="uk-UA"/>
        </w:rPr>
        <w:t>433204780000026008212000007</w:t>
      </w:r>
    </w:p>
    <w:p w14:paraId="643AB605" w14:textId="6F7EE41C" w:rsidR="00D168A2" w:rsidRPr="00823D3F" w:rsidRDefault="00D168A2" w:rsidP="00D168A2">
      <w:pPr>
        <w:spacing w:after="0" w:line="240" w:lineRule="auto"/>
        <w:jc w:val="both"/>
        <w:rPr>
          <w:rFonts w:ascii="Times New Roman" w:hAnsi="Times New Roman" w:cs="Times New Roman"/>
          <w:b/>
          <w:bCs/>
          <w:lang w:val="uk-UA"/>
        </w:rPr>
      </w:pPr>
      <w:r w:rsidRPr="00823D3F">
        <w:rPr>
          <w:rFonts w:ascii="Times New Roman" w:hAnsi="Times New Roman" w:cs="Times New Roman"/>
          <w:b/>
          <w:bCs/>
          <w:lang w:val="uk-UA"/>
        </w:rPr>
        <w:t xml:space="preserve">ІПН 401090416017 </w:t>
      </w:r>
    </w:p>
    <w:p w14:paraId="3B65BE06" w14:textId="494EA3D7" w:rsidR="00D168A2" w:rsidRPr="00B248A9" w:rsidRDefault="00D168A2" w:rsidP="00D168A2">
      <w:pPr>
        <w:spacing w:after="0" w:line="240" w:lineRule="auto"/>
        <w:jc w:val="both"/>
        <w:rPr>
          <w:rFonts w:ascii="Times New Roman" w:hAnsi="Times New Roman" w:cs="Times New Roman"/>
          <w:b/>
          <w:lang w:val="uk-UA"/>
        </w:rPr>
      </w:pPr>
      <w:r w:rsidRPr="00B248A9">
        <w:rPr>
          <w:rFonts w:ascii="Times New Roman" w:hAnsi="Times New Roman" w:cs="Times New Roman"/>
          <w:b/>
          <w:lang w:val="uk-UA"/>
        </w:rPr>
        <w:t>Дату, номер і назву (у разі наявності таких реквізитів) договору або іншого документа, який згідно із законодавством України має силу договору (за наявності), або по</w:t>
      </w:r>
      <w:r w:rsidR="00B248A9">
        <w:rPr>
          <w:rFonts w:ascii="Times New Roman" w:hAnsi="Times New Roman" w:cs="Times New Roman"/>
          <w:b/>
          <w:lang w:val="uk-UA"/>
        </w:rPr>
        <w:t>силання на Оголошення проведення спрощеної закупівлі, в якому</w:t>
      </w:r>
      <w:r w:rsidRPr="00B248A9">
        <w:rPr>
          <w:rFonts w:ascii="Times New Roman" w:hAnsi="Times New Roman" w:cs="Times New Roman"/>
          <w:b/>
          <w:lang w:val="uk-UA"/>
        </w:rPr>
        <w:t xml:space="preserve"> передбачена вимога щодо надання гарантії;</w:t>
      </w:r>
    </w:p>
    <w:p w14:paraId="4937CEB6" w14:textId="77777777" w:rsidR="00D168A2" w:rsidRPr="00B248A9" w:rsidRDefault="00D168A2" w:rsidP="00D168A2">
      <w:pPr>
        <w:numPr>
          <w:ilvl w:val="1"/>
          <w:numId w:val="23"/>
        </w:numPr>
        <w:shd w:val="clear" w:color="auto" w:fill="FFFFFF"/>
        <w:tabs>
          <w:tab w:val="left" w:pos="540"/>
          <w:tab w:val="left" w:pos="1080"/>
        </w:tabs>
        <w:spacing w:after="0" w:line="240" w:lineRule="auto"/>
        <w:ind w:left="0" w:firstLine="0"/>
        <w:jc w:val="both"/>
        <w:rPr>
          <w:rFonts w:ascii="Times New Roman" w:hAnsi="Times New Roman" w:cs="Times New Roman"/>
          <w:b/>
          <w:lang w:val="uk-UA"/>
        </w:rPr>
      </w:pPr>
      <w:r w:rsidRPr="00B248A9">
        <w:rPr>
          <w:rFonts w:ascii="Times New Roman" w:hAnsi="Times New Roman" w:cs="Times New Roman"/>
          <w:b/>
          <w:lang w:val="uk-UA"/>
        </w:rPr>
        <w:t>Суму гарантії цифрами та словами і валюту платежу;</w:t>
      </w:r>
    </w:p>
    <w:p w14:paraId="7D01F07C" w14:textId="77777777" w:rsidR="00D168A2" w:rsidRPr="00B248A9" w:rsidRDefault="00D168A2" w:rsidP="00D168A2">
      <w:pPr>
        <w:numPr>
          <w:ilvl w:val="1"/>
          <w:numId w:val="23"/>
        </w:numPr>
        <w:shd w:val="clear" w:color="auto" w:fill="FFFFFF"/>
        <w:tabs>
          <w:tab w:val="left" w:pos="540"/>
          <w:tab w:val="left" w:pos="1080"/>
        </w:tabs>
        <w:spacing w:after="0" w:line="240" w:lineRule="auto"/>
        <w:ind w:left="0" w:firstLine="0"/>
        <w:jc w:val="both"/>
        <w:rPr>
          <w:rFonts w:ascii="Times New Roman" w:hAnsi="Times New Roman" w:cs="Times New Roman"/>
          <w:b/>
          <w:lang w:val="uk-UA"/>
        </w:rPr>
      </w:pPr>
      <w:r w:rsidRPr="00B248A9">
        <w:rPr>
          <w:rFonts w:ascii="Times New Roman" w:hAnsi="Times New Roman" w:cs="Times New Roman"/>
          <w:b/>
          <w:lang w:val="uk-UA"/>
        </w:rPr>
        <w:t xml:space="preserve">Умови, за яких можна вносити зміни до тексту гарантії принципалом, </w:t>
      </w:r>
      <w:proofErr w:type="spellStart"/>
      <w:r w:rsidRPr="00B248A9">
        <w:rPr>
          <w:rFonts w:ascii="Times New Roman" w:hAnsi="Times New Roman" w:cs="Times New Roman"/>
          <w:b/>
          <w:lang w:val="uk-UA"/>
        </w:rPr>
        <w:t>бенефіціаром</w:t>
      </w:r>
      <w:proofErr w:type="spellEnd"/>
      <w:r w:rsidRPr="00B248A9">
        <w:rPr>
          <w:rFonts w:ascii="Times New Roman" w:hAnsi="Times New Roman" w:cs="Times New Roman"/>
          <w:b/>
          <w:lang w:val="uk-UA"/>
        </w:rPr>
        <w:t xml:space="preserve">, банком-гарантом (за згодою </w:t>
      </w:r>
      <w:proofErr w:type="spellStart"/>
      <w:r w:rsidRPr="00B248A9">
        <w:rPr>
          <w:rFonts w:ascii="Times New Roman" w:hAnsi="Times New Roman" w:cs="Times New Roman"/>
          <w:b/>
          <w:lang w:val="uk-UA"/>
        </w:rPr>
        <w:t>бенефіціара</w:t>
      </w:r>
      <w:proofErr w:type="spellEnd"/>
      <w:r w:rsidRPr="00B248A9">
        <w:rPr>
          <w:rFonts w:ascii="Times New Roman" w:hAnsi="Times New Roman" w:cs="Times New Roman"/>
          <w:b/>
          <w:lang w:val="uk-UA"/>
        </w:rPr>
        <w:t xml:space="preserve">) лише за письмовою згодою із </w:t>
      </w:r>
      <w:proofErr w:type="spellStart"/>
      <w:r w:rsidRPr="00B248A9">
        <w:rPr>
          <w:rFonts w:ascii="Times New Roman" w:hAnsi="Times New Roman" w:cs="Times New Roman"/>
          <w:b/>
          <w:lang w:val="uk-UA"/>
        </w:rPr>
        <w:t>бенефіціаром</w:t>
      </w:r>
      <w:proofErr w:type="spellEnd"/>
      <w:r w:rsidRPr="00B248A9">
        <w:rPr>
          <w:rFonts w:ascii="Times New Roman" w:hAnsi="Times New Roman" w:cs="Times New Roman"/>
          <w:b/>
          <w:lang w:val="uk-UA"/>
        </w:rPr>
        <w:t>;</w:t>
      </w:r>
    </w:p>
    <w:p w14:paraId="4E73B31E" w14:textId="77777777" w:rsidR="00D168A2" w:rsidRPr="00B248A9" w:rsidRDefault="00D168A2" w:rsidP="00D168A2">
      <w:pPr>
        <w:numPr>
          <w:ilvl w:val="1"/>
          <w:numId w:val="23"/>
        </w:numPr>
        <w:shd w:val="clear" w:color="auto" w:fill="FFFFFF"/>
        <w:tabs>
          <w:tab w:val="left" w:pos="540"/>
          <w:tab w:val="left" w:pos="1080"/>
        </w:tabs>
        <w:spacing w:after="0" w:line="240" w:lineRule="auto"/>
        <w:ind w:left="0" w:firstLine="0"/>
        <w:jc w:val="both"/>
        <w:rPr>
          <w:rFonts w:ascii="Times New Roman" w:hAnsi="Times New Roman" w:cs="Times New Roman"/>
          <w:b/>
          <w:lang w:val="uk-UA"/>
        </w:rPr>
      </w:pPr>
      <w:r w:rsidRPr="00B248A9">
        <w:rPr>
          <w:rFonts w:ascii="Times New Roman" w:hAnsi="Times New Roman" w:cs="Times New Roman"/>
          <w:b/>
          <w:lang w:val="uk-UA"/>
        </w:rPr>
        <w:t>Обов’язок банка сплатити повну суму тендерного забезпечення (гарантована сума) за першою письмовою вимогою Замовника (</w:t>
      </w:r>
      <w:proofErr w:type="spellStart"/>
      <w:r w:rsidRPr="00B248A9">
        <w:rPr>
          <w:rFonts w:ascii="Times New Roman" w:hAnsi="Times New Roman" w:cs="Times New Roman"/>
          <w:b/>
          <w:lang w:val="uk-UA"/>
        </w:rPr>
        <w:t>бенефіціара</w:t>
      </w:r>
      <w:proofErr w:type="spellEnd"/>
      <w:r w:rsidRPr="00B248A9">
        <w:rPr>
          <w:rFonts w:ascii="Times New Roman" w:hAnsi="Times New Roman" w:cs="Times New Roman"/>
          <w:b/>
          <w:lang w:val="uk-UA"/>
        </w:rPr>
        <w:t>), в якій буде посилання на одну з наступних підстав:</w:t>
      </w:r>
    </w:p>
    <w:p w14:paraId="47AB594B" w14:textId="28CCC4E5" w:rsidR="00D168A2" w:rsidRPr="00D168A2" w:rsidRDefault="00B248A9" w:rsidP="00B248A9">
      <w:pPr>
        <w:pStyle w:val="a3"/>
        <w:numPr>
          <w:ilvl w:val="0"/>
          <w:numId w:val="24"/>
        </w:numPr>
        <w:tabs>
          <w:tab w:val="left" w:pos="540"/>
          <w:tab w:val="num" w:pos="720"/>
          <w:tab w:val="left" w:pos="1080"/>
        </w:tabs>
        <w:spacing w:before="0" w:beforeAutospacing="0" w:after="0" w:afterAutospacing="0"/>
        <w:ind w:left="0" w:firstLine="0"/>
        <w:jc w:val="both"/>
        <w:rPr>
          <w:b/>
          <w:i/>
          <w:sz w:val="22"/>
          <w:szCs w:val="22"/>
          <w:lang w:val="uk-UA"/>
        </w:rPr>
      </w:pPr>
      <w:r>
        <w:rPr>
          <w:b/>
          <w:i/>
          <w:sz w:val="22"/>
          <w:szCs w:val="22"/>
          <w:lang w:val="uk-UA"/>
        </w:rPr>
        <w:t xml:space="preserve">відкликання </w:t>
      </w:r>
      <w:r w:rsidR="00D168A2" w:rsidRPr="00D168A2">
        <w:rPr>
          <w:b/>
          <w:i/>
          <w:sz w:val="22"/>
          <w:szCs w:val="22"/>
          <w:lang w:val="uk-UA"/>
        </w:rPr>
        <w:t>пропозиції учасником після закінчення строку її подання, але до того, як сплив</w:t>
      </w:r>
      <w:r>
        <w:rPr>
          <w:b/>
          <w:i/>
          <w:sz w:val="22"/>
          <w:szCs w:val="22"/>
          <w:lang w:val="uk-UA"/>
        </w:rPr>
        <w:t xml:space="preserve"> строк, протягом якого </w:t>
      </w:r>
      <w:r w:rsidR="00D168A2" w:rsidRPr="00D168A2">
        <w:rPr>
          <w:b/>
          <w:i/>
          <w:sz w:val="22"/>
          <w:szCs w:val="22"/>
          <w:lang w:val="uk-UA"/>
        </w:rPr>
        <w:t>пропозиції вважаються дійсними;</w:t>
      </w:r>
    </w:p>
    <w:p w14:paraId="138D7275" w14:textId="021044AE" w:rsidR="00D168A2" w:rsidRPr="00D168A2" w:rsidRDefault="00D168A2" w:rsidP="00B248A9">
      <w:pPr>
        <w:pStyle w:val="a3"/>
        <w:numPr>
          <w:ilvl w:val="0"/>
          <w:numId w:val="25"/>
        </w:numPr>
        <w:tabs>
          <w:tab w:val="left" w:pos="540"/>
          <w:tab w:val="num" w:pos="720"/>
          <w:tab w:val="left" w:pos="1080"/>
        </w:tabs>
        <w:spacing w:before="0" w:beforeAutospacing="0" w:after="0" w:afterAutospacing="0"/>
        <w:ind w:left="0" w:firstLine="0"/>
        <w:jc w:val="both"/>
        <w:rPr>
          <w:b/>
          <w:i/>
          <w:sz w:val="22"/>
          <w:szCs w:val="22"/>
          <w:lang w:val="uk-UA"/>
        </w:rPr>
      </w:pPr>
      <w:proofErr w:type="spellStart"/>
      <w:r w:rsidRPr="00D168A2">
        <w:rPr>
          <w:b/>
          <w:i/>
          <w:sz w:val="22"/>
          <w:szCs w:val="22"/>
          <w:lang w:val="uk-UA"/>
        </w:rPr>
        <w:t>непідписання</w:t>
      </w:r>
      <w:proofErr w:type="spellEnd"/>
      <w:r w:rsidRPr="00D168A2">
        <w:rPr>
          <w:b/>
          <w:i/>
          <w:sz w:val="22"/>
          <w:szCs w:val="22"/>
          <w:lang w:val="uk-UA"/>
        </w:rPr>
        <w:t xml:space="preserve"> договору про закупівлю учасником</w:t>
      </w:r>
      <w:r w:rsidR="00B248A9">
        <w:rPr>
          <w:b/>
          <w:i/>
          <w:sz w:val="22"/>
          <w:szCs w:val="22"/>
          <w:lang w:val="uk-UA"/>
        </w:rPr>
        <w:t>, який став переможцем</w:t>
      </w:r>
      <w:r w:rsidRPr="00D168A2">
        <w:rPr>
          <w:b/>
          <w:i/>
          <w:sz w:val="22"/>
          <w:szCs w:val="22"/>
          <w:lang w:val="uk-UA"/>
        </w:rPr>
        <w:t>;</w:t>
      </w:r>
    </w:p>
    <w:p w14:paraId="346CAEAC" w14:textId="77777777" w:rsidR="00D168A2" w:rsidRPr="00D168A2" w:rsidRDefault="00D168A2" w:rsidP="00B248A9">
      <w:pPr>
        <w:pStyle w:val="a3"/>
        <w:numPr>
          <w:ilvl w:val="0"/>
          <w:numId w:val="24"/>
        </w:numPr>
        <w:tabs>
          <w:tab w:val="left" w:pos="540"/>
          <w:tab w:val="num" w:pos="720"/>
          <w:tab w:val="left" w:pos="1080"/>
        </w:tabs>
        <w:spacing w:before="0" w:beforeAutospacing="0" w:after="0" w:afterAutospacing="0"/>
        <w:ind w:left="0" w:firstLine="0"/>
        <w:jc w:val="both"/>
        <w:rPr>
          <w:b/>
          <w:i/>
          <w:sz w:val="22"/>
          <w:szCs w:val="22"/>
          <w:lang w:val="uk-UA"/>
        </w:rPr>
      </w:pPr>
      <w:r w:rsidRPr="00D168A2">
        <w:rPr>
          <w:b/>
          <w:i/>
          <w:sz w:val="22"/>
          <w:szCs w:val="22"/>
          <w:lang w:val="uk-UA"/>
        </w:rPr>
        <w:t>ненадання переможцем процедури закупівлі у строк, визначений частиною шостою статті 17 Закону України «Про публічні закупівлі», документів, що підтверджують відсутність підстав, установлених статтею 17 Закону України «Про публічні закупівлі»;</w:t>
      </w:r>
    </w:p>
    <w:p w14:paraId="4875D0DA" w14:textId="4A19433D" w:rsidR="00D168A2" w:rsidRPr="00D168A2" w:rsidRDefault="00D168A2" w:rsidP="00B248A9">
      <w:pPr>
        <w:pStyle w:val="a3"/>
        <w:numPr>
          <w:ilvl w:val="0"/>
          <w:numId w:val="24"/>
        </w:numPr>
        <w:tabs>
          <w:tab w:val="left" w:pos="540"/>
          <w:tab w:val="num" w:pos="720"/>
          <w:tab w:val="left" w:pos="1080"/>
        </w:tabs>
        <w:spacing w:before="0" w:beforeAutospacing="0" w:after="0" w:afterAutospacing="0"/>
        <w:ind w:left="0" w:firstLine="0"/>
        <w:jc w:val="both"/>
        <w:rPr>
          <w:b/>
          <w:i/>
          <w:sz w:val="22"/>
          <w:szCs w:val="22"/>
          <w:lang w:val="uk-UA"/>
        </w:rPr>
      </w:pPr>
      <w:r w:rsidRPr="00D168A2">
        <w:rPr>
          <w:b/>
          <w:i/>
          <w:sz w:val="22"/>
          <w:szCs w:val="22"/>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w:t>
      </w:r>
      <w:r w:rsidR="00B248A9">
        <w:rPr>
          <w:b/>
          <w:i/>
          <w:sz w:val="22"/>
          <w:szCs w:val="22"/>
          <w:lang w:val="uk-UA"/>
        </w:rPr>
        <w:t>едбачено Оголошенням</w:t>
      </w:r>
      <w:r w:rsidRPr="00D168A2">
        <w:rPr>
          <w:b/>
          <w:i/>
          <w:sz w:val="22"/>
          <w:szCs w:val="22"/>
          <w:lang w:val="uk-UA"/>
        </w:rPr>
        <w:t>.</w:t>
      </w:r>
    </w:p>
    <w:p w14:paraId="6ADA2943" w14:textId="77777777" w:rsidR="00D168A2" w:rsidRPr="00D168A2" w:rsidRDefault="00D168A2" w:rsidP="00D168A2">
      <w:pPr>
        <w:numPr>
          <w:ilvl w:val="1"/>
          <w:numId w:val="23"/>
        </w:numPr>
        <w:shd w:val="clear" w:color="auto" w:fill="FFFFFF"/>
        <w:tabs>
          <w:tab w:val="left" w:pos="540"/>
          <w:tab w:val="left" w:pos="1080"/>
        </w:tabs>
        <w:spacing w:after="0" w:line="240" w:lineRule="auto"/>
        <w:ind w:left="0" w:firstLine="0"/>
        <w:jc w:val="both"/>
        <w:rPr>
          <w:rFonts w:ascii="Times New Roman" w:hAnsi="Times New Roman" w:cs="Times New Roman"/>
          <w:b/>
          <w:lang w:val="uk-UA"/>
        </w:rPr>
      </w:pPr>
      <w:r w:rsidRPr="00D168A2">
        <w:rPr>
          <w:rFonts w:ascii="Times New Roman" w:hAnsi="Times New Roman" w:cs="Times New Roman"/>
          <w:b/>
          <w:lang w:val="uk-UA"/>
        </w:rPr>
        <w:t>Термін сплати грошових коштів 5 робочих днів з моменту отримання письмової вимоги;</w:t>
      </w:r>
    </w:p>
    <w:p w14:paraId="6991646B" w14:textId="75378A9D" w:rsidR="00D168A2" w:rsidRPr="00B248A9" w:rsidRDefault="00D168A2" w:rsidP="00B248A9">
      <w:pPr>
        <w:numPr>
          <w:ilvl w:val="1"/>
          <w:numId w:val="23"/>
        </w:numPr>
        <w:shd w:val="clear" w:color="auto" w:fill="FFFFFF"/>
        <w:tabs>
          <w:tab w:val="left" w:pos="540"/>
          <w:tab w:val="left" w:pos="1080"/>
        </w:tabs>
        <w:spacing w:after="0" w:line="240" w:lineRule="auto"/>
        <w:ind w:left="0" w:firstLine="0"/>
        <w:jc w:val="both"/>
        <w:rPr>
          <w:rFonts w:ascii="Times New Roman" w:hAnsi="Times New Roman" w:cs="Times New Roman"/>
          <w:b/>
          <w:lang w:val="uk-UA"/>
        </w:rPr>
      </w:pPr>
      <w:r w:rsidRPr="00B248A9">
        <w:rPr>
          <w:rFonts w:ascii="Times New Roman" w:hAnsi="Times New Roman" w:cs="Times New Roman"/>
          <w:b/>
          <w:lang w:val="uk-UA"/>
        </w:rPr>
        <w:t>Банківська гарантія має бути ч</w:t>
      </w:r>
      <w:r w:rsidR="00B248A9">
        <w:rPr>
          <w:rFonts w:ascii="Times New Roman" w:hAnsi="Times New Roman" w:cs="Times New Roman"/>
          <w:b/>
          <w:lang w:val="uk-UA"/>
        </w:rPr>
        <w:t>инною з дати розкриття</w:t>
      </w:r>
      <w:r w:rsidRPr="00B248A9">
        <w:rPr>
          <w:rFonts w:ascii="Times New Roman" w:hAnsi="Times New Roman" w:cs="Times New Roman"/>
          <w:b/>
          <w:lang w:val="uk-UA"/>
        </w:rPr>
        <w:t xml:space="preserve"> пропозиції;</w:t>
      </w:r>
    </w:p>
    <w:p w14:paraId="26C72CD7" w14:textId="09C64387" w:rsidR="00FA21F6" w:rsidRPr="00B248A9" w:rsidRDefault="00D168A2" w:rsidP="00D168A2">
      <w:pPr>
        <w:spacing w:after="0" w:line="240" w:lineRule="auto"/>
        <w:contextualSpacing/>
        <w:jc w:val="both"/>
        <w:rPr>
          <w:rFonts w:ascii="Times New Roman" w:eastAsia="Times New Roman" w:hAnsi="Times New Roman" w:cs="Times New Roman"/>
          <w:b/>
          <w:lang w:val="uk-UA" w:eastAsia="ru-RU"/>
        </w:rPr>
      </w:pPr>
      <w:r w:rsidRPr="00B248A9">
        <w:rPr>
          <w:rFonts w:ascii="Times New Roman" w:hAnsi="Times New Roman" w:cs="Times New Roman"/>
          <w:b/>
          <w:lang w:val="uk-UA"/>
        </w:rPr>
        <w:t>Текст банківської гарантії не може містити умов про зменшення відповідальності гаранта в будь якому випадку (окрім випадку прострочення подання вимоги).</w:t>
      </w:r>
      <w:r w:rsidR="008919D4" w:rsidRPr="00B248A9">
        <w:rPr>
          <w:rFonts w:ascii="Times New Roman" w:eastAsia="Times New Roman" w:hAnsi="Times New Roman" w:cs="Times New Roman"/>
          <w:b/>
          <w:lang w:val="uk-UA" w:eastAsia="ru-RU"/>
        </w:rPr>
        <w:t xml:space="preserve"> </w:t>
      </w:r>
    </w:p>
    <w:p w14:paraId="71D220F4" w14:textId="76A593D8" w:rsidR="00FA21F6" w:rsidRPr="00B0404D" w:rsidRDefault="008919D4" w:rsidP="008919D4">
      <w:pPr>
        <w:spacing w:after="120" w:line="240" w:lineRule="auto"/>
        <w:contextualSpacing/>
        <w:jc w:val="both"/>
        <w:rPr>
          <w:rFonts w:ascii="Times New Roman" w:hAnsi="Times New Roman" w:cs="Times New Roman"/>
          <w:lang w:val="uk-UA"/>
        </w:rPr>
      </w:pPr>
      <w:r w:rsidRPr="001F6098">
        <w:rPr>
          <w:rFonts w:ascii="Times New Roman" w:eastAsia="Times New Roman" w:hAnsi="Times New Roman" w:cs="Times New Roman"/>
          <w:color w:val="000000"/>
          <w:lang w:val="uk-UA" w:eastAsia="ru-RU"/>
        </w:rPr>
        <w:t>1</w:t>
      </w:r>
      <w:r w:rsidR="00FA21F6" w:rsidRPr="001F6098">
        <w:rPr>
          <w:rFonts w:ascii="Times New Roman" w:eastAsia="Times New Roman" w:hAnsi="Times New Roman" w:cs="Times New Roman"/>
          <w:color w:val="000000"/>
          <w:lang w:val="uk-UA" w:eastAsia="ru-RU"/>
        </w:rPr>
        <w:t>2</w:t>
      </w:r>
      <w:r w:rsidRPr="001F6098">
        <w:rPr>
          <w:rFonts w:ascii="Times New Roman" w:eastAsia="Times New Roman" w:hAnsi="Times New Roman" w:cs="Times New Roman"/>
          <w:color w:val="000000"/>
          <w:lang w:val="uk-UA" w:eastAsia="ru-RU"/>
        </w:rPr>
        <w:t>.Розмір та умови надання забезпечення виконання договору про закупівлю (якщо замовник вимагає його надати): </w:t>
      </w:r>
      <w:r w:rsidR="00B248A9" w:rsidRPr="00B248A9">
        <w:rPr>
          <w:rFonts w:ascii="Times New Roman" w:hAnsi="Times New Roman"/>
          <w:b/>
          <w:lang w:val="uk-UA"/>
        </w:rPr>
        <w:t>розмір  забезпечення виконання договору про закупівлю 5 % (п’ять відсотків) вартості договору</w:t>
      </w:r>
      <w:r w:rsidR="00E4299E" w:rsidRPr="001F6098">
        <w:rPr>
          <w:rFonts w:ascii="Times New Roman" w:eastAsia="Times New Roman" w:hAnsi="Times New Roman" w:cs="Times New Roman"/>
          <w:b/>
          <w:bCs/>
          <w:lang w:val="uk-UA" w:eastAsia="ru-RU"/>
        </w:rPr>
        <w:t>.</w:t>
      </w:r>
      <w:r w:rsidRPr="001F6098">
        <w:rPr>
          <w:rFonts w:ascii="Times New Roman" w:eastAsia="Times New Roman" w:hAnsi="Times New Roman" w:cs="Times New Roman"/>
          <w:lang w:val="uk-UA" w:eastAsia="ru-RU"/>
        </w:rPr>
        <w:t xml:space="preserve"> </w:t>
      </w:r>
    </w:p>
    <w:p w14:paraId="3726C06C" w14:textId="16BE9246" w:rsidR="00FA21F6" w:rsidRPr="001F6098" w:rsidRDefault="008919D4" w:rsidP="00B0404D">
      <w:pPr>
        <w:spacing w:after="0" w:line="240" w:lineRule="auto"/>
        <w:contextualSpacing/>
        <w:rPr>
          <w:rFonts w:ascii="Times New Roman" w:eastAsia="Times New Roman" w:hAnsi="Times New Roman" w:cs="Times New Roman"/>
          <w:color w:val="000000"/>
          <w:lang w:val="uk-UA" w:eastAsia="ru-RU"/>
        </w:rPr>
      </w:pPr>
      <w:r w:rsidRPr="001F6098">
        <w:rPr>
          <w:rFonts w:ascii="Times New Roman" w:eastAsia="Times New Roman" w:hAnsi="Times New Roman" w:cs="Times New Roman"/>
          <w:color w:val="000000"/>
          <w:lang w:val="uk-UA" w:eastAsia="ru-RU"/>
        </w:rPr>
        <w:t>1</w:t>
      </w:r>
      <w:r w:rsidR="00FA21F6" w:rsidRPr="001F6098">
        <w:rPr>
          <w:rFonts w:ascii="Times New Roman" w:eastAsia="Times New Roman" w:hAnsi="Times New Roman" w:cs="Times New Roman"/>
          <w:color w:val="000000"/>
          <w:lang w:val="uk-UA" w:eastAsia="ru-RU"/>
        </w:rPr>
        <w:t>3</w:t>
      </w:r>
      <w:r w:rsidRPr="001F6098">
        <w:rPr>
          <w:rFonts w:ascii="Times New Roman" w:eastAsia="Times New Roman" w:hAnsi="Times New Roman" w:cs="Times New Roman"/>
          <w:color w:val="000000"/>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B248A9" w:rsidRPr="00B248A9">
        <w:rPr>
          <w:rFonts w:ascii="Times New Roman" w:hAnsi="Times New Roman"/>
          <w:b/>
          <w:sz w:val="24"/>
          <w:szCs w:val="24"/>
          <w:lang w:val="uk-UA" w:eastAsia="uk-UA"/>
        </w:rPr>
        <w:t xml:space="preserve"> </w:t>
      </w:r>
      <w:r w:rsidR="00B248A9" w:rsidRPr="00B248A9">
        <w:rPr>
          <w:rFonts w:ascii="Times New Roman" w:hAnsi="Times New Roman"/>
          <w:b/>
          <w:lang w:val="uk-UA" w:eastAsia="uk-UA"/>
        </w:rPr>
        <w:t>0,5 % від очікуваної вартості закупівлі. (</w:t>
      </w:r>
      <w:r w:rsidR="00B248A9">
        <w:rPr>
          <w:rFonts w:ascii="Times New Roman" w:hAnsi="Times New Roman"/>
          <w:b/>
          <w:lang w:val="uk-UA" w:eastAsia="uk-UA"/>
        </w:rPr>
        <w:t>Лот № 1 - 1</w:t>
      </w:r>
      <w:r w:rsidR="00B248A9" w:rsidRPr="00B248A9">
        <w:rPr>
          <w:rFonts w:ascii="Times New Roman" w:hAnsi="Times New Roman"/>
          <w:b/>
          <w:lang w:val="uk-UA" w:eastAsia="uk-UA"/>
        </w:rPr>
        <w:t> </w:t>
      </w:r>
      <w:r w:rsidR="00B248A9">
        <w:rPr>
          <w:rFonts w:ascii="Times New Roman" w:hAnsi="Times New Roman"/>
          <w:b/>
          <w:lang w:val="uk-UA" w:eastAsia="uk-UA"/>
        </w:rPr>
        <w:t>5</w:t>
      </w:r>
      <w:r w:rsidR="00B248A9" w:rsidRPr="00B248A9">
        <w:rPr>
          <w:rFonts w:ascii="Times New Roman" w:hAnsi="Times New Roman"/>
          <w:b/>
          <w:lang w:val="uk-UA" w:eastAsia="uk-UA"/>
        </w:rPr>
        <w:t>00,00 грн.</w:t>
      </w:r>
      <w:r w:rsidR="00B248A9">
        <w:rPr>
          <w:rFonts w:ascii="Times New Roman" w:hAnsi="Times New Roman"/>
          <w:b/>
          <w:lang w:val="uk-UA" w:eastAsia="uk-UA"/>
        </w:rPr>
        <w:t>, Лот № 2 – 4</w:t>
      </w:r>
      <w:r w:rsidR="00B248A9" w:rsidRPr="00B248A9">
        <w:rPr>
          <w:rFonts w:ascii="Times New Roman" w:hAnsi="Times New Roman"/>
          <w:b/>
          <w:lang w:val="uk-UA" w:eastAsia="uk-UA"/>
        </w:rPr>
        <w:t> </w:t>
      </w:r>
      <w:r w:rsidR="00B248A9">
        <w:rPr>
          <w:rFonts w:ascii="Times New Roman" w:hAnsi="Times New Roman"/>
          <w:b/>
          <w:lang w:val="uk-UA" w:eastAsia="uk-UA"/>
        </w:rPr>
        <w:t>9</w:t>
      </w:r>
      <w:r w:rsidR="00B248A9" w:rsidRPr="00B248A9">
        <w:rPr>
          <w:rFonts w:ascii="Times New Roman" w:hAnsi="Times New Roman"/>
          <w:b/>
          <w:lang w:val="uk-UA" w:eastAsia="uk-UA"/>
        </w:rPr>
        <w:t>50 грн.)</w:t>
      </w:r>
      <w:r w:rsidR="00E4299E" w:rsidRPr="001F6098">
        <w:rPr>
          <w:rFonts w:ascii="Times New Roman" w:eastAsia="Times New Roman" w:hAnsi="Times New Roman" w:cs="Times New Roman"/>
          <w:color w:val="000000"/>
          <w:lang w:val="uk-UA" w:eastAsia="ru-RU"/>
        </w:rPr>
        <w:t>.</w:t>
      </w:r>
    </w:p>
    <w:p w14:paraId="6A027365" w14:textId="52D0C267" w:rsidR="00FA21F6" w:rsidRPr="00933BBF" w:rsidRDefault="00DD4342" w:rsidP="004F5960">
      <w:pPr>
        <w:spacing w:line="240" w:lineRule="auto"/>
        <w:contextualSpacing/>
        <w:rPr>
          <w:rFonts w:ascii="Times New Roman" w:eastAsia="Times New Roman" w:hAnsi="Times New Roman" w:cs="Times New Roman"/>
          <w:b/>
          <w:bCs/>
          <w:color w:val="000000"/>
          <w:lang w:val="uk-UA" w:eastAsia="ru-RU"/>
        </w:rPr>
      </w:pPr>
      <w:r w:rsidRPr="001F6098">
        <w:rPr>
          <w:rFonts w:ascii="Times New Roman" w:eastAsia="Times New Roman" w:hAnsi="Times New Roman" w:cs="Times New Roman"/>
          <w:color w:val="000000"/>
          <w:lang w:val="uk-UA" w:eastAsia="ru-RU"/>
        </w:rPr>
        <w:t>1</w:t>
      </w:r>
      <w:r w:rsidR="00FA21F6" w:rsidRPr="001F6098">
        <w:rPr>
          <w:rFonts w:ascii="Times New Roman" w:eastAsia="Times New Roman" w:hAnsi="Times New Roman" w:cs="Times New Roman"/>
          <w:color w:val="000000"/>
          <w:lang w:val="uk-UA" w:eastAsia="ru-RU"/>
        </w:rPr>
        <w:t>4</w:t>
      </w:r>
      <w:r w:rsidRPr="001F6098">
        <w:rPr>
          <w:rFonts w:ascii="Times New Roman" w:eastAsia="Times New Roman" w:hAnsi="Times New Roman" w:cs="Times New Roman"/>
          <w:color w:val="000000"/>
          <w:lang w:val="uk-UA" w:eastAsia="ru-RU"/>
        </w:rPr>
        <w:t xml:space="preserve">. Джерело фінансування: </w:t>
      </w:r>
      <w:r w:rsidR="00933BBF" w:rsidRPr="00933BBF">
        <w:rPr>
          <w:rFonts w:ascii="Times New Roman" w:hAnsi="Times New Roman"/>
          <w:b/>
          <w:lang w:val="uk-UA"/>
        </w:rPr>
        <w:t>Власні кошти замовника</w:t>
      </w:r>
      <w:r w:rsidR="00E4299E" w:rsidRPr="001F6098">
        <w:rPr>
          <w:rFonts w:ascii="Times New Roman" w:eastAsia="Times New Roman" w:hAnsi="Times New Roman" w:cs="Times New Roman"/>
          <w:b/>
          <w:bCs/>
          <w:color w:val="000000"/>
          <w:lang w:val="uk-UA" w:eastAsia="ru-RU"/>
        </w:rPr>
        <w:t>.</w:t>
      </w:r>
    </w:p>
    <w:p w14:paraId="14960DD7" w14:textId="3A6E50B7" w:rsidR="00F5172E" w:rsidRPr="00933BBF" w:rsidRDefault="00DD4342" w:rsidP="00933BBF">
      <w:pPr>
        <w:spacing w:line="240" w:lineRule="auto"/>
        <w:contextualSpacing/>
        <w:rPr>
          <w:rFonts w:ascii="Times New Roman" w:eastAsia="Times New Roman" w:hAnsi="Times New Roman" w:cs="Times New Roman"/>
          <w:color w:val="000000"/>
          <w:lang w:val="uk-UA" w:eastAsia="ru-RU"/>
        </w:rPr>
      </w:pPr>
      <w:r w:rsidRPr="001F6098">
        <w:rPr>
          <w:rFonts w:ascii="Times New Roman" w:eastAsia="Times New Roman" w:hAnsi="Times New Roman" w:cs="Times New Roman"/>
          <w:color w:val="000000"/>
          <w:lang w:val="uk-UA" w:eastAsia="ru-RU"/>
        </w:rPr>
        <w:t>1</w:t>
      </w:r>
      <w:r w:rsidR="00FA21F6" w:rsidRPr="001F6098">
        <w:rPr>
          <w:rFonts w:ascii="Times New Roman" w:eastAsia="Times New Roman" w:hAnsi="Times New Roman" w:cs="Times New Roman"/>
          <w:color w:val="000000"/>
          <w:lang w:val="uk-UA" w:eastAsia="ru-RU"/>
        </w:rPr>
        <w:t>5</w:t>
      </w:r>
      <w:r w:rsidRPr="001F6098">
        <w:rPr>
          <w:rFonts w:ascii="Times New Roman" w:eastAsia="Times New Roman" w:hAnsi="Times New Roman" w:cs="Times New Roman"/>
          <w:color w:val="000000"/>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2"/>
      <w:bookmarkEnd w:id="3"/>
      <w:r w:rsidR="00933BBF" w:rsidRPr="00933BBF">
        <w:rPr>
          <w:rFonts w:ascii="Times New Roman" w:hAnsi="Times New Roman"/>
          <w:b/>
          <w:lang w:val="uk-UA"/>
        </w:rPr>
        <w:t xml:space="preserve">уповноважена особа </w:t>
      </w:r>
      <w:proofErr w:type="spellStart"/>
      <w:r w:rsidR="00933BBF" w:rsidRPr="00933BBF">
        <w:rPr>
          <w:rStyle w:val="af6"/>
          <w:rFonts w:ascii="Times New Roman" w:hAnsi="Times New Roman"/>
          <w:b/>
          <w:lang w:val="uk-UA"/>
        </w:rPr>
        <w:t>Опанасько</w:t>
      </w:r>
      <w:proofErr w:type="spellEnd"/>
      <w:r w:rsidR="00933BBF" w:rsidRPr="00933BBF">
        <w:rPr>
          <w:rStyle w:val="af6"/>
          <w:rFonts w:ascii="Times New Roman" w:hAnsi="Times New Roman"/>
          <w:b/>
          <w:lang w:val="uk-UA"/>
        </w:rPr>
        <w:t xml:space="preserve"> Михайло Михайлович</w:t>
      </w:r>
      <w:r w:rsidR="00933BBF" w:rsidRPr="00933BBF">
        <w:rPr>
          <w:rFonts w:ascii="Times New Roman" w:hAnsi="Times New Roman"/>
          <w:b/>
          <w:lang w:val="uk-UA"/>
        </w:rPr>
        <w:t xml:space="preserve"> – заступник начальника ВФО та Л УПО; 36014, м. Полтава, вул. </w:t>
      </w:r>
      <w:proofErr w:type="spellStart"/>
      <w:r w:rsidR="00933BBF" w:rsidRPr="00933BBF">
        <w:rPr>
          <w:rFonts w:ascii="Times New Roman" w:hAnsi="Times New Roman"/>
          <w:b/>
          <w:lang w:val="uk-UA"/>
        </w:rPr>
        <w:t>Зигіна</w:t>
      </w:r>
      <w:proofErr w:type="spellEnd"/>
      <w:r w:rsidR="00933BBF" w:rsidRPr="00933BBF">
        <w:rPr>
          <w:rFonts w:ascii="Times New Roman" w:hAnsi="Times New Roman"/>
          <w:b/>
          <w:lang w:val="uk-UA"/>
        </w:rPr>
        <w:t xml:space="preserve">, буд. 32А, </w:t>
      </w:r>
      <w:proofErr w:type="spellStart"/>
      <w:r w:rsidR="00933BBF" w:rsidRPr="00933BBF">
        <w:rPr>
          <w:rFonts w:ascii="Times New Roman" w:hAnsi="Times New Roman"/>
          <w:b/>
          <w:lang w:val="uk-UA"/>
        </w:rPr>
        <w:t>каб</w:t>
      </w:r>
      <w:proofErr w:type="spellEnd"/>
      <w:r w:rsidR="00933BBF" w:rsidRPr="00933BBF">
        <w:rPr>
          <w:rFonts w:ascii="Times New Roman" w:hAnsi="Times New Roman"/>
          <w:b/>
          <w:lang w:val="uk-UA"/>
        </w:rPr>
        <w:t>. 310</w:t>
      </w:r>
      <w:r w:rsidR="00933BBF">
        <w:rPr>
          <w:rFonts w:ascii="Times New Roman" w:hAnsi="Times New Roman"/>
          <w:b/>
          <w:lang w:val="uk-UA"/>
        </w:rPr>
        <w:t>, тел. (0532) 56-27</w:t>
      </w:r>
      <w:r w:rsidR="00933BBF" w:rsidRPr="00933BBF">
        <w:rPr>
          <w:rFonts w:ascii="Times New Roman" w:hAnsi="Times New Roman"/>
          <w:b/>
          <w:lang w:val="uk-UA"/>
        </w:rPr>
        <w:t>-</w:t>
      </w:r>
      <w:r w:rsidR="00933BBF">
        <w:rPr>
          <w:rFonts w:ascii="Times New Roman" w:hAnsi="Times New Roman"/>
          <w:b/>
          <w:lang w:val="uk-UA"/>
        </w:rPr>
        <w:t>4</w:t>
      </w:r>
      <w:r w:rsidR="00933BBF" w:rsidRPr="00933BBF">
        <w:rPr>
          <w:rFonts w:ascii="Times New Roman" w:hAnsi="Times New Roman"/>
          <w:b/>
          <w:lang w:val="uk-UA"/>
        </w:rPr>
        <w:t xml:space="preserve">6, </w:t>
      </w:r>
      <w:r w:rsidR="00933BBF" w:rsidRPr="00933BBF">
        <w:rPr>
          <w:rFonts w:ascii="Times New Roman" w:hAnsi="Times New Roman"/>
          <w:b/>
          <w:color w:val="0000FF"/>
          <w:u w:val="single"/>
          <w:lang w:val="uk-UA"/>
        </w:rPr>
        <w:t>e-</w:t>
      </w:r>
      <w:proofErr w:type="spellStart"/>
      <w:r w:rsidR="00933BBF" w:rsidRPr="00933BBF">
        <w:rPr>
          <w:rFonts w:ascii="Times New Roman" w:hAnsi="Times New Roman"/>
          <w:b/>
          <w:color w:val="0000FF"/>
          <w:u w:val="single"/>
          <w:lang w:val="uk-UA"/>
        </w:rPr>
        <w:t>mail</w:t>
      </w:r>
      <w:proofErr w:type="spellEnd"/>
      <w:r w:rsidR="00933BBF" w:rsidRPr="00933BBF">
        <w:rPr>
          <w:rFonts w:ascii="Times New Roman" w:hAnsi="Times New Roman"/>
          <w:b/>
          <w:color w:val="0000FF"/>
          <w:u w:val="single"/>
          <w:lang w:val="uk-UA"/>
        </w:rPr>
        <w:t xml:space="preserve">: </w:t>
      </w:r>
      <w:hyperlink r:id="rId8" w:history="1">
        <w:r w:rsidR="00933BBF" w:rsidRPr="00933BBF">
          <w:rPr>
            <w:rStyle w:val="af4"/>
            <w:rFonts w:ascii="Times New Roman" w:hAnsi="Times New Roman"/>
            <w:b/>
          </w:rPr>
          <w:t>poltava</w:t>
        </w:r>
        <w:r w:rsidR="00933BBF" w:rsidRPr="00933BBF">
          <w:rPr>
            <w:rStyle w:val="af4"/>
            <w:rFonts w:ascii="Times New Roman" w:hAnsi="Times New Roman"/>
            <w:b/>
            <w:lang w:val="uk-UA"/>
          </w:rPr>
          <w:t>upo@ukr.net</w:t>
        </w:r>
      </w:hyperlink>
    </w:p>
    <w:p w14:paraId="4AF90BB4" w14:textId="2A227D32" w:rsidR="005D1D50" w:rsidRPr="00933BBF" w:rsidRDefault="009838B9" w:rsidP="009838B9">
      <w:pPr>
        <w:spacing w:before="200" w:after="0" w:line="240" w:lineRule="auto"/>
        <w:contextualSpacing/>
        <w:rPr>
          <w:rFonts w:ascii="Times New Roman" w:eastAsia="Times New Roman" w:hAnsi="Times New Roman" w:cs="Times New Roman"/>
          <w:bCs/>
          <w:color w:val="000000"/>
          <w:lang w:val="uk-UA" w:eastAsia="ru-RU"/>
        </w:rPr>
      </w:pPr>
      <w:r w:rsidRPr="00933BBF">
        <w:rPr>
          <w:rFonts w:ascii="Times New Roman" w:eastAsia="Times New Roman" w:hAnsi="Times New Roman" w:cs="Times New Roman"/>
          <w:bCs/>
          <w:color w:val="000000"/>
          <w:lang w:val="uk-UA" w:eastAsia="ru-RU"/>
        </w:rPr>
        <w:lastRenderedPageBreak/>
        <w:t>Інша інформація:</w:t>
      </w:r>
    </w:p>
    <w:p w14:paraId="543B85D2" w14:textId="77777777" w:rsidR="00FA21F6" w:rsidRPr="00933BBF" w:rsidRDefault="00BB677C" w:rsidP="00FA21F6">
      <w:pPr>
        <w:spacing w:before="200" w:after="0" w:line="240" w:lineRule="auto"/>
        <w:ind w:firstLine="708"/>
        <w:contextualSpacing/>
        <w:jc w:val="both"/>
        <w:rPr>
          <w:rFonts w:ascii="Times New Roman" w:eastAsia="Times New Roman" w:hAnsi="Times New Roman" w:cs="Times New Roman"/>
          <w:b/>
          <w:color w:val="000000"/>
          <w:lang w:val="uk-UA" w:eastAsia="ru-RU"/>
        </w:rPr>
      </w:pPr>
      <w:r w:rsidRPr="00933BBF">
        <w:rPr>
          <w:rFonts w:ascii="Times New Roman" w:eastAsia="Times New Roman" w:hAnsi="Times New Roman" w:cs="Times New Roman"/>
          <w:b/>
          <w:color w:val="000000"/>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6643AF9A" w14:textId="77777777" w:rsidR="00FA21F6" w:rsidRPr="001F6098" w:rsidRDefault="00AB5D70" w:rsidP="00FA21F6">
      <w:pPr>
        <w:spacing w:before="200" w:after="0" w:line="240" w:lineRule="auto"/>
        <w:ind w:firstLine="708"/>
        <w:contextualSpacing/>
        <w:jc w:val="both"/>
        <w:rPr>
          <w:rFonts w:ascii="Times New Roman" w:eastAsia="Times New Roman" w:hAnsi="Times New Roman" w:cs="Times New Roman"/>
          <w:color w:val="000000"/>
          <w:lang w:val="uk-UA" w:eastAsia="ru-RU"/>
        </w:rPr>
      </w:pPr>
      <w:r w:rsidRPr="001F6098">
        <w:rPr>
          <w:rFonts w:ascii="Times New Roman" w:eastAsia="Times New Roman" w:hAnsi="Times New Roman" w:cs="Times New Roman"/>
          <w:b/>
          <w:bCs/>
          <w:color w:val="000000"/>
          <w:lang w:val="uk-UA" w:eastAsia="ru-RU"/>
        </w:rPr>
        <w:t>УВАГА!!!</w:t>
      </w:r>
      <w:bookmarkStart w:id="4" w:name="_Hlk52459287"/>
    </w:p>
    <w:p w14:paraId="019748B3" w14:textId="5FA55F3E" w:rsidR="00AB5D70" w:rsidRPr="001F6098" w:rsidRDefault="00AB5D70" w:rsidP="00FA21F6">
      <w:pPr>
        <w:spacing w:before="200" w:after="0" w:line="240" w:lineRule="auto"/>
        <w:ind w:firstLine="708"/>
        <w:contextualSpacing/>
        <w:jc w:val="both"/>
        <w:rPr>
          <w:rFonts w:ascii="Times New Roman" w:eastAsia="Times New Roman" w:hAnsi="Times New Roman" w:cs="Times New Roman"/>
          <w:color w:val="000000"/>
          <w:lang w:val="uk-UA" w:eastAsia="ru-RU"/>
        </w:rPr>
      </w:pPr>
      <w:r w:rsidRPr="001F6098">
        <w:rPr>
          <w:rFonts w:ascii="Times New Roman" w:eastAsia="Times New Roman" w:hAnsi="Times New Roman" w:cs="Times New Roman"/>
          <w:b/>
          <w:bCs/>
          <w:color w:val="000000"/>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1F6098">
        <w:rPr>
          <w:rFonts w:ascii="Times New Roman" w:eastAsia="Times New Roman" w:hAnsi="Times New Roman" w:cs="Times New Roman"/>
          <w:b/>
          <w:bCs/>
          <w:color w:val="000000"/>
          <w:lang w:val="uk-UA" w:eastAsia="ru-RU"/>
        </w:rPr>
        <w:t>скан-копій</w:t>
      </w:r>
      <w:proofErr w:type="spellEnd"/>
      <w:r w:rsidRPr="001F6098">
        <w:rPr>
          <w:rFonts w:ascii="Times New Roman" w:eastAsia="Times New Roman" w:hAnsi="Times New Roman" w:cs="Times New Roman"/>
          <w:b/>
          <w:bCs/>
          <w:color w:val="000000"/>
          <w:lang w:val="uk-UA" w:eastAsia="ru-RU"/>
        </w:rPr>
        <w:t xml:space="preserve"> через електронну систему закупівель. Пропозиція учасника має відповідати ряду вимог: </w:t>
      </w:r>
    </w:p>
    <w:p w14:paraId="23CCA331" w14:textId="77777777" w:rsidR="00AB5D70" w:rsidRPr="001F6098" w:rsidRDefault="00AB5D70" w:rsidP="00FA21F6">
      <w:pPr>
        <w:spacing w:after="0" w:line="240" w:lineRule="auto"/>
        <w:ind w:firstLine="708"/>
        <w:jc w:val="both"/>
        <w:rPr>
          <w:rFonts w:ascii="Times New Roman" w:eastAsia="Times New Roman" w:hAnsi="Times New Roman" w:cs="Times New Roman"/>
          <w:b/>
          <w:bCs/>
          <w:color w:val="000000"/>
          <w:lang w:val="uk-UA" w:eastAsia="ru-RU"/>
        </w:rPr>
      </w:pPr>
      <w:r w:rsidRPr="001F6098">
        <w:rPr>
          <w:rFonts w:ascii="Times New Roman" w:eastAsia="Times New Roman" w:hAnsi="Times New Roman" w:cs="Times New Roman"/>
          <w:b/>
          <w:bCs/>
          <w:color w:val="000000"/>
          <w:lang w:val="uk-UA" w:eastAsia="ru-RU"/>
        </w:rPr>
        <w:t xml:space="preserve">1) документи мають бути чіткими та розбірливими для читання; </w:t>
      </w:r>
    </w:p>
    <w:p w14:paraId="7C9D5010" w14:textId="694D3C44" w:rsidR="00AB5D70" w:rsidRPr="001F6098" w:rsidRDefault="00AB5D70" w:rsidP="00FA21F6">
      <w:pPr>
        <w:spacing w:after="0" w:line="240" w:lineRule="auto"/>
        <w:ind w:firstLine="708"/>
        <w:jc w:val="both"/>
        <w:rPr>
          <w:rFonts w:ascii="Times New Roman" w:eastAsia="Times New Roman" w:hAnsi="Times New Roman" w:cs="Times New Roman"/>
          <w:b/>
          <w:bCs/>
          <w:color w:val="000000"/>
          <w:lang w:val="uk-UA" w:eastAsia="ru-RU"/>
        </w:rPr>
      </w:pPr>
      <w:r w:rsidRPr="001F6098">
        <w:rPr>
          <w:rFonts w:ascii="Times New Roman" w:eastAsia="Times New Roman" w:hAnsi="Times New Roman" w:cs="Times New Roman"/>
          <w:b/>
          <w:bCs/>
          <w:color w:val="000000"/>
          <w:lang w:val="uk-UA" w:eastAsia="ru-RU"/>
        </w:rPr>
        <w:t>2) якщо у складі пропозиції є хоча б один сканований докуме</w:t>
      </w:r>
      <w:r w:rsidR="00933BBF">
        <w:rPr>
          <w:rFonts w:ascii="Times New Roman" w:eastAsia="Times New Roman" w:hAnsi="Times New Roman" w:cs="Times New Roman"/>
          <w:b/>
          <w:bCs/>
          <w:color w:val="000000"/>
          <w:lang w:val="uk-UA" w:eastAsia="ru-RU"/>
        </w:rPr>
        <w:t>нт, потрібно накласти</w:t>
      </w:r>
      <w:r w:rsidRPr="001F6098">
        <w:rPr>
          <w:rFonts w:ascii="Times New Roman" w:eastAsia="Times New Roman" w:hAnsi="Times New Roman" w:cs="Times New Roman"/>
          <w:b/>
          <w:bCs/>
          <w:color w:val="000000"/>
          <w:lang w:val="uk-UA" w:eastAsia="ru-RU"/>
        </w:rPr>
        <w:t xml:space="preserve"> кваліфікований електронний підпис (КЕП) на пропозицію; </w:t>
      </w:r>
    </w:p>
    <w:p w14:paraId="3A15632C" w14:textId="376BE18A" w:rsidR="00AB5D70" w:rsidRPr="001F6098" w:rsidRDefault="00AB5D70" w:rsidP="00FA21F6">
      <w:pPr>
        <w:spacing w:after="0" w:line="240" w:lineRule="auto"/>
        <w:ind w:firstLine="708"/>
        <w:jc w:val="both"/>
        <w:rPr>
          <w:rFonts w:ascii="Times New Roman" w:eastAsia="Times New Roman" w:hAnsi="Times New Roman" w:cs="Times New Roman"/>
          <w:b/>
          <w:bCs/>
          <w:color w:val="000000"/>
          <w:lang w:val="uk-UA" w:eastAsia="ru-RU"/>
        </w:rPr>
      </w:pPr>
      <w:r w:rsidRPr="001F6098">
        <w:rPr>
          <w:rFonts w:ascii="Times New Roman" w:eastAsia="Times New Roman" w:hAnsi="Times New Roman" w:cs="Times New Roman"/>
          <w:b/>
          <w:bCs/>
          <w:color w:val="000000"/>
          <w:lang w:val="uk-UA" w:eastAsia="ru-RU"/>
        </w:rPr>
        <w:t>3) якщо ж такі документи надано у формі електронног</w:t>
      </w:r>
      <w:r w:rsidR="00933BBF">
        <w:rPr>
          <w:rFonts w:ascii="Times New Roman" w:eastAsia="Times New Roman" w:hAnsi="Times New Roman" w:cs="Times New Roman"/>
          <w:b/>
          <w:bCs/>
          <w:color w:val="000000"/>
          <w:lang w:val="uk-UA" w:eastAsia="ru-RU"/>
        </w:rPr>
        <w:t>о документа,</w:t>
      </w:r>
      <w:r w:rsidRPr="001F6098">
        <w:rPr>
          <w:rFonts w:ascii="Times New Roman" w:eastAsia="Times New Roman" w:hAnsi="Times New Roman" w:cs="Times New Roman"/>
          <w:b/>
          <w:bCs/>
          <w:color w:val="000000"/>
          <w:lang w:val="uk-UA" w:eastAsia="ru-RU"/>
        </w:rPr>
        <w:t xml:space="preserve"> КЕП накладають на кожен електронний документ пропозиції окремо; </w:t>
      </w:r>
    </w:p>
    <w:p w14:paraId="618A59B0" w14:textId="1DE1049E" w:rsidR="00AB5D70" w:rsidRPr="001F6098" w:rsidRDefault="00AB5D70" w:rsidP="00FA21F6">
      <w:pPr>
        <w:spacing w:after="0" w:line="240" w:lineRule="auto"/>
        <w:ind w:firstLine="708"/>
        <w:jc w:val="both"/>
        <w:rPr>
          <w:rFonts w:ascii="Times New Roman" w:eastAsia="Times New Roman" w:hAnsi="Times New Roman" w:cs="Times New Roman"/>
          <w:b/>
          <w:bCs/>
          <w:color w:val="000000"/>
          <w:lang w:val="uk-UA" w:eastAsia="ru-RU"/>
        </w:rPr>
      </w:pPr>
      <w:r w:rsidRPr="001F6098">
        <w:rPr>
          <w:rFonts w:ascii="Times New Roman" w:eastAsia="Times New Roman" w:hAnsi="Times New Roman" w:cs="Times New Roman"/>
          <w:b/>
          <w:bCs/>
          <w:color w:val="000000"/>
          <w:lang w:val="uk-UA" w:eastAsia="ru-RU"/>
        </w:rPr>
        <w:t>4) якщо ж пропозиція містить і скановані, і електронні доку</w:t>
      </w:r>
      <w:r w:rsidR="00933BBF">
        <w:rPr>
          <w:rFonts w:ascii="Times New Roman" w:eastAsia="Times New Roman" w:hAnsi="Times New Roman" w:cs="Times New Roman"/>
          <w:b/>
          <w:bCs/>
          <w:color w:val="000000"/>
          <w:lang w:val="uk-UA" w:eastAsia="ru-RU"/>
        </w:rPr>
        <w:t>менти, потрібно накласти</w:t>
      </w:r>
      <w:r w:rsidRPr="001F6098">
        <w:rPr>
          <w:rFonts w:ascii="Times New Roman" w:eastAsia="Times New Roman" w:hAnsi="Times New Roman" w:cs="Times New Roman"/>
          <w:b/>
          <w:bCs/>
          <w:color w:val="000000"/>
          <w:lang w:val="uk-UA" w:eastAsia="ru-RU"/>
        </w:rPr>
        <w:t xml:space="preserve"> КЕП на пропозицію в цілому та на кожен електронний документ окремо. </w:t>
      </w:r>
    </w:p>
    <w:p w14:paraId="14432486" w14:textId="77777777" w:rsidR="00715F20" w:rsidRPr="001F6098" w:rsidRDefault="00715F20" w:rsidP="00FA21F6">
      <w:pPr>
        <w:spacing w:after="0" w:line="240" w:lineRule="auto"/>
        <w:ind w:firstLine="708"/>
        <w:contextualSpacing/>
        <w:jc w:val="both"/>
        <w:rPr>
          <w:rFonts w:ascii="Times New Roman" w:eastAsia="Times New Roman" w:hAnsi="Times New Roman" w:cs="Times New Roman"/>
          <w:b/>
          <w:bCs/>
          <w:color w:val="000000"/>
          <w:lang w:val="uk-UA" w:eastAsia="ru-RU"/>
        </w:rPr>
      </w:pPr>
      <w:r w:rsidRPr="001F6098">
        <w:rPr>
          <w:rFonts w:ascii="Times New Roman" w:eastAsia="Times New Roman" w:hAnsi="Times New Roman" w:cs="Times New Roman"/>
          <w:b/>
          <w:bCs/>
          <w:color w:val="000000"/>
          <w:lang w:val="uk-UA" w:eastAsia="ru-RU"/>
        </w:rPr>
        <w:t xml:space="preserve">Винятки: </w:t>
      </w:r>
    </w:p>
    <w:p w14:paraId="6EDCF33B" w14:textId="2491FCD2" w:rsidR="00715F20" w:rsidRPr="001F6098" w:rsidRDefault="00715F20" w:rsidP="00FA21F6">
      <w:pPr>
        <w:spacing w:after="0" w:line="240" w:lineRule="auto"/>
        <w:ind w:firstLine="708"/>
        <w:contextualSpacing/>
        <w:jc w:val="both"/>
        <w:rPr>
          <w:rFonts w:ascii="Times New Roman" w:eastAsia="Times New Roman" w:hAnsi="Times New Roman" w:cs="Times New Roman"/>
          <w:b/>
          <w:bCs/>
          <w:color w:val="000000"/>
          <w:lang w:val="uk-UA" w:eastAsia="ru-RU"/>
        </w:rPr>
      </w:pPr>
      <w:r w:rsidRPr="001F6098">
        <w:rPr>
          <w:rFonts w:ascii="Times New Roman" w:eastAsia="Times New Roman" w:hAnsi="Times New Roman" w:cs="Times New Roman"/>
          <w:b/>
          <w:bCs/>
          <w:color w:val="000000"/>
          <w:lang w:val="uk-UA" w:eastAsia="ru-RU"/>
        </w:rPr>
        <w:t>1) якщо пропозиція учасника містить лише скановані документи і кожен з ц</w:t>
      </w:r>
      <w:r w:rsidR="00933BBF">
        <w:rPr>
          <w:rFonts w:ascii="Times New Roman" w:eastAsia="Times New Roman" w:hAnsi="Times New Roman" w:cs="Times New Roman"/>
          <w:b/>
          <w:bCs/>
          <w:color w:val="000000"/>
          <w:lang w:val="uk-UA" w:eastAsia="ru-RU"/>
        </w:rPr>
        <w:t>их документів підписаний</w:t>
      </w:r>
      <w:r w:rsidRPr="001F6098">
        <w:rPr>
          <w:rFonts w:ascii="Times New Roman" w:eastAsia="Times New Roman" w:hAnsi="Times New Roman" w:cs="Times New Roman"/>
          <w:b/>
          <w:bCs/>
          <w:color w:val="000000"/>
          <w:lang w:val="uk-UA" w:eastAsia="ru-RU"/>
        </w:rPr>
        <w:t xml:space="preserve"> КЕП окремо, то у</w:t>
      </w:r>
      <w:r w:rsidR="00933BBF">
        <w:rPr>
          <w:rFonts w:ascii="Times New Roman" w:eastAsia="Times New Roman" w:hAnsi="Times New Roman" w:cs="Times New Roman"/>
          <w:b/>
          <w:bCs/>
          <w:color w:val="000000"/>
          <w:lang w:val="uk-UA" w:eastAsia="ru-RU"/>
        </w:rPr>
        <w:t>часник може не накладати</w:t>
      </w:r>
      <w:r w:rsidRPr="001F6098">
        <w:rPr>
          <w:rFonts w:ascii="Times New Roman" w:eastAsia="Times New Roman" w:hAnsi="Times New Roman" w:cs="Times New Roman"/>
          <w:b/>
          <w:bCs/>
          <w:color w:val="000000"/>
          <w:lang w:val="uk-UA" w:eastAsia="ru-RU"/>
        </w:rPr>
        <w:t xml:space="preserve"> КЕП на пропозицію в цілому.</w:t>
      </w:r>
    </w:p>
    <w:p w14:paraId="2D6C145F" w14:textId="1912BDF6" w:rsidR="00715F20" w:rsidRPr="001F6098" w:rsidRDefault="00715F20" w:rsidP="00FA21F6">
      <w:pPr>
        <w:spacing w:after="0" w:line="240" w:lineRule="auto"/>
        <w:ind w:firstLine="708"/>
        <w:contextualSpacing/>
        <w:jc w:val="both"/>
        <w:rPr>
          <w:rFonts w:ascii="Times New Roman" w:eastAsia="Times New Roman" w:hAnsi="Times New Roman" w:cs="Times New Roman"/>
          <w:b/>
          <w:bCs/>
          <w:color w:val="000000"/>
          <w:lang w:val="uk-UA" w:eastAsia="ru-RU"/>
        </w:rPr>
      </w:pPr>
      <w:r w:rsidRPr="001F6098">
        <w:rPr>
          <w:rFonts w:ascii="Times New Roman" w:eastAsia="Times New Roman" w:hAnsi="Times New Roman" w:cs="Times New Roman"/>
          <w:b/>
          <w:bCs/>
          <w:color w:val="000000"/>
          <w:lang w:val="uk-UA" w:eastAsia="ru-RU"/>
        </w:rPr>
        <w:t>2) якщо електронні документи пропозиції видано іншою організацією і на ни</w:t>
      </w:r>
      <w:r w:rsidR="00933BBF">
        <w:rPr>
          <w:rFonts w:ascii="Times New Roman" w:eastAsia="Times New Roman" w:hAnsi="Times New Roman" w:cs="Times New Roman"/>
          <w:b/>
          <w:bCs/>
          <w:color w:val="000000"/>
          <w:lang w:val="uk-UA" w:eastAsia="ru-RU"/>
        </w:rPr>
        <w:t>х уже накладено</w:t>
      </w:r>
      <w:r w:rsidRPr="001F6098">
        <w:rPr>
          <w:rFonts w:ascii="Times New Roman" w:eastAsia="Times New Roman" w:hAnsi="Times New Roman" w:cs="Times New Roman"/>
          <w:b/>
          <w:bCs/>
          <w:color w:val="000000"/>
          <w:lang w:val="uk-UA" w:eastAsia="ru-RU"/>
        </w:rPr>
        <w:t xml:space="preserve"> КЕП цієї організації, учаснику не потрібно</w:t>
      </w:r>
      <w:r w:rsidR="00933BBF">
        <w:rPr>
          <w:rFonts w:ascii="Times New Roman" w:eastAsia="Times New Roman" w:hAnsi="Times New Roman" w:cs="Times New Roman"/>
          <w:b/>
          <w:bCs/>
          <w:color w:val="000000"/>
          <w:lang w:val="uk-UA" w:eastAsia="ru-RU"/>
        </w:rPr>
        <w:t xml:space="preserve"> накладати на нього свій</w:t>
      </w:r>
      <w:r w:rsidRPr="001F6098">
        <w:rPr>
          <w:rFonts w:ascii="Times New Roman" w:eastAsia="Times New Roman" w:hAnsi="Times New Roman" w:cs="Times New Roman"/>
          <w:b/>
          <w:bCs/>
          <w:color w:val="000000"/>
          <w:lang w:val="uk-UA" w:eastAsia="ru-RU"/>
        </w:rPr>
        <w:t xml:space="preserve"> КЕП. </w:t>
      </w:r>
    </w:p>
    <w:p w14:paraId="6BC213A0" w14:textId="50F4D8B3" w:rsidR="00AB5D70" w:rsidRPr="001F6098" w:rsidRDefault="00AB5D70" w:rsidP="00FA21F6">
      <w:pPr>
        <w:spacing w:after="0" w:line="240" w:lineRule="auto"/>
        <w:jc w:val="both"/>
        <w:rPr>
          <w:rFonts w:ascii="Times New Roman" w:eastAsia="Times New Roman" w:hAnsi="Times New Roman" w:cs="Times New Roman"/>
          <w:b/>
          <w:bCs/>
          <w:color w:val="000000"/>
          <w:lang w:val="uk-UA" w:eastAsia="ru-RU"/>
        </w:rPr>
      </w:pPr>
      <w:r w:rsidRPr="001F6098">
        <w:rPr>
          <w:rFonts w:ascii="Times New Roman" w:eastAsia="Times New Roman" w:hAnsi="Times New Roman" w:cs="Times New Roman"/>
          <w:b/>
          <w:bCs/>
          <w:color w:val="000000"/>
          <w:lang w:val="uk-UA" w:eastAsia="ru-RU"/>
        </w:rPr>
        <w:t>Зверніть увагу: документи пропозиції, які надані не у формі еле</w:t>
      </w:r>
      <w:r w:rsidR="00933BBF">
        <w:rPr>
          <w:rFonts w:ascii="Times New Roman" w:eastAsia="Times New Roman" w:hAnsi="Times New Roman" w:cs="Times New Roman"/>
          <w:b/>
          <w:bCs/>
          <w:color w:val="000000"/>
          <w:lang w:val="uk-UA" w:eastAsia="ru-RU"/>
        </w:rPr>
        <w:t>ктронного документа (без</w:t>
      </w:r>
      <w:r w:rsidRPr="001F6098">
        <w:rPr>
          <w:rFonts w:ascii="Times New Roman" w:eastAsia="Times New Roman" w:hAnsi="Times New Roman" w:cs="Times New Roman"/>
          <w:b/>
          <w:bCs/>
          <w:color w:val="000000"/>
          <w:lang w:val="uk-UA" w:eastAsia="ru-RU"/>
        </w:rPr>
        <w:t xml:space="preserve">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FA15378" w14:textId="142E2A85" w:rsidR="00743C93" w:rsidRPr="00B0404D" w:rsidRDefault="00AB5D70" w:rsidP="00B0404D">
      <w:pPr>
        <w:shd w:val="clear" w:color="auto" w:fill="FFFFFF"/>
        <w:spacing w:after="0" w:line="240" w:lineRule="auto"/>
        <w:ind w:firstLine="644"/>
        <w:jc w:val="both"/>
        <w:rPr>
          <w:rFonts w:ascii="Times New Roman" w:eastAsia="Times New Roman" w:hAnsi="Times New Roman" w:cs="Times New Roman"/>
          <w:b/>
          <w:bCs/>
          <w:color w:val="000000"/>
          <w:lang w:val="uk-UA" w:eastAsia="ru-RU"/>
        </w:rPr>
      </w:pPr>
      <w:r w:rsidRPr="001F6098">
        <w:rPr>
          <w:rFonts w:ascii="Times New Roman" w:eastAsia="Times New Roman" w:hAnsi="Times New Roman" w:cs="Times New Roman"/>
          <w:b/>
          <w:bCs/>
          <w:color w:val="000000"/>
          <w:lang w:val="uk-UA"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w:t>
      </w:r>
      <w:r w:rsidR="00933BBF">
        <w:rPr>
          <w:rFonts w:ascii="Times New Roman" w:eastAsia="Times New Roman" w:hAnsi="Times New Roman" w:cs="Times New Roman"/>
          <w:b/>
          <w:bCs/>
          <w:color w:val="000000"/>
          <w:lang w:val="uk-UA" w:eastAsia="ru-RU"/>
        </w:rPr>
        <w:t>акупівель із накладанням КЕП. Замовник перевіряє</w:t>
      </w:r>
      <w:r w:rsidRPr="001F6098">
        <w:rPr>
          <w:rFonts w:ascii="Times New Roman" w:eastAsia="Times New Roman" w:hAnsi="Times New Roman" w:cs="Times New Roman"/>
          <w:b/>
          <w:bCs/>
          <w:color w:val="000000"/>
          <w:lang w:val="uk-UA" w:eastAsia="ru-RU"/>
        </w:rPr>
        <w:t xml:space="preserve"> КЕП учасника на сайті центрального </w:t>
      </w:r>
      <w:proofErr w:type="spellStart"/>
      <w:r w:rsidRPr="001F6098">
        <w:rPr>
          <w:rFonts w:ascii="Times New Roman" w:eastAsia="Times New Roman" w:hAnsi="Times New Roman" w:cs="Times New Roman"/>
          <w:b/>
          <w:bCs/>
          <w:color w:val="000000"/>
          <w:lang w:val="uk-UA" w:eastAsia="ru-RU"/>
        </w:rPr>
        <w:t>засвідчувального</w:t>
      </w:r>
      <w:proofErr w:type="spellEnd"/>
      <w:r w:rsidRPr="001F6098">
        <w:rPr>
          <w:rFonts w:ascii="Times New Roman" w:eastAsia="Times New Roman" w:hAnsi="Times New Roman" w:cs="Times New Roman"/>
          <w:b/>
          <w:bCs/>
          <w:color w:val="000000"/>
          <w:lang w:val="uk-UA" w:eastAsia="ru-RU"/>
        </w:rPr>
        <w:t xml:space="preserve"> органу за посиланням https://czo.gov.ua/v</w:t>
      </w:r>
      <w:r w:rsidR="00933BBF">
        <w:rPr>
          <w:rFonts w:ascii="Times New Roman" w:eastAsia="Times New Roman" w:hAnsi="Times New Roman" w:cs="Times New Roman"/>
          <w:b/>
          <w:bCs/>
          <w:color w:val="000000"/>
          <w:lang w:val="uk-UA" w:eastAsia="ru-RU"/>
        </w:rPr>
        <w:t>erify. Під час перевірки</w:t>
      </w:r>
      <w:r w:rsidRPr="001F6098">
        <w:rPr>
          <w:rFonts w:ascii="Times New Roman" w:eastAsia="Times New Roman" w:hAnsi="Times New Roman" w:cs="Times New Roman"/>
          <w:b/>
          <w:bCs/>
          <w:color w:val="000000"/>
          <w:lang w:val="uk-UA" w:eastAsia="ru-RU"/>
        </w:rPr>
        <w:t xml:space="preserve">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w:t>
      </w:r>
      <w:r w:rsidR="00933BBF">
        <w:rPr>
          <w:rFonts w:ascii="Times New Roman" w:eastAsia="Times New Roman" w:hAnsi="Times New Roman" w:cs="Times New Roman"/>
          <w:b/>
          <w:bCs/>
          <w:color w:val="000000"/>
          <w:lang w:val="uk-UA" w:eastAsia="ru-RU"/>
        </w:rPr>
        <w:t xml:space="preserve"> не накладення учасником</w:t>
      </w:r>
      <w:r w:rsidRPr="001F6098">
        <w:rPr>
          <w:rFonts w:ascii="Times New Roman" w:eastAsia="Times New Roman" w:hAnsi="Times New Roman" w:cs="Times New Roman"/>
          <w:b/>
          <w:bCs/>
          <w:color w:val="000000"/>
          <w:lang w:val="uk-UA" w:eastAsia="ru-RU"/>
        </w:rPr>
        <w:t xml:space="preserve"> КЕП відповідно до умов оголошення про проведення спрощеної закупівлі учасник вважається таким, </w:t>
      </w:r>
      <w:bookmarkEnd w:id="4"/>
      <w:r w:rsidRPr="001F6098">
        <w:rPr>
          <w:rFonts w:ascii="Times New Roman" w:eastAsia="Times New Roman" w:hAnsi="Times New Roman" w:cs="Times New Roman"/>
          <w:b/>
          <w:bCs/>
          <w:color w:val="000000"/>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A6C4B97" w14:textId="77777777" w:rsidR="00B93CB1" w:rsidRPr="00933BBF" w:rsidRDefault="00B93CB1" w:rsidP="00B93CB1">
      <w:pPr>
        <w:spacing w:after="0" w:line="259" w:lineRule="auto"/>
        <w:ind w:firstLine="644"/>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lang w:val="uk-UA"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933BBF">
        <w:rPr>
          <w:rFonts w:ascii="Times New Roman" w:eastAsia="Times New Roman" w:hAnsi="Times New Roman" w:cs="Times New Roman"/>
          <w:b/>
          <w:i/>
          <w:iCs/>
          <w:lang w:val="uk-UA" w:eastAsia="ru-RU"/>
        </w:rPr>
        <w:t>(у разі здійснення закупівлі за лотами).</w:t>
      </w:r>
      <w:r w:rsidRPr="00933BBF">
        <w:rPr>
          <w:rFonts w:ascii="Times New Roman" w:eastAsia="Times New Roman" w:hAnsi="Times New Roman" w:cs="Times New Roman"/>
          <w:b/>
          <w:lang w:val="uk-UA" w:eastAsia="ru-RU"/>
        </w:rPr>
        <w:t xml:space="preserve"> У разі подання більше ніж однієї пропозиції (у тому числі до визначеної в оголошенні частини предмета закупівлі (лота) (</w:t>
      </w:r>
      <w:r w:rsidRPr="00933BBF">
        <w:rPr>
          <w:rFonts w:ascii="Times New Roman" w:eastAsia="Times New Roman" w:hAnsi="Times New Roman" w:cs="Times New Roman"/>
          <w:b/>
          <w:i/>
          <w:iCs/>
          <w:lang w:val="uk-UA" w:eastAsia="ru-RU"/>
        </w:rPr>
        <w:t>у разі здійснення закупівлі за лотами</w:t>
      </w:r>
      <w:r w:rsidRPr="00933BBF">
        <w:rPr>
          <w:rFonts w:ascii="Times New Roman" w:eastAsia="Times New Roman" w:hAnsi="Times New Roman" w:cs="Times New Roman"/>
          <w:b/>
          <w:lang w:val="uk-UA" w:eastAsia="ru-RU"/>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1B8FFFC5" w14:textId="77777777" w:rsidR="00B0404D" w:rsidRPr="00933BBF" w:rsidRDefault="00830A32" w:rsidP="00933BBF">
      <w:pPr>
        <w:shd w:val="clear" w:color="auto" w:fill="FFFFFF"/>
        <w:spacing w:after="0" w:line="240" w:lineRule="auto"/>
        <w:ind w:firstLine="646"/>
        <w:jc w:val="both"/>
        <w:rPr>
          <w:rFonts w:ascii="Times New Roman" w:eastAsia="Times New Roman" w:hAnsi="Times New Roman" w:cs="Times New Roman"/>
          <w:b/>
          <w:color w:val="000000"/>
          <w:lang w:val="uk-UA" w:eastAsia="ru-RU"/>
        </w:rPr>
      </w:pPr>
      <w:r w:rsidRPr="00933BBF">
        <w:rPr>
          <w:rFonts w:ascii="Times New Roman" w:eastAsia="Times New Roman" w:hAnsi="Times New Roman" w:cs="Times New Roman"/>
          <w:b/>
          <w:color w:val="00000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7713EF55" w14:textId="77777777" w:rsidR="00B0404D" w:rsidRPr="00933BBF" w:rsidRDefault="008A1926" w:rsidP="00933BBF">
      <w:pPr>
        <w:shd w:val="clear" w:color="auto" w:fill="FFFFFF"/>
        <w:spacing w:after="0" w:line="240" w:lineRule="auto"/>
        <w:ind w:firstLine="646"/>
        <w:jc w:val="both"/>
        <w:rPr>
          <w:rFonts w:ascii="Times New Roman" w:eastAsia="Times New Roman" w:hAnsi="Times New Roman" w:cs="Times New Roman"/>
          <w:b/>
          <w:color w:val="000000"/>
          <w:lang w:val="uk-UA" w:eastAsia="ru-RU"/>
        </w:rPr>
      </w:pPr>
      <w:r w:rsidRPr="00933BBF">
        <w:rPr>
          <w:rFonts w:ascii="Times New Roman" w:eastAsia="Times New Roman" w:hAnsi="Times New Roman" w:cs="Times New Roman"/>
          <w:b/>
          <w:color w:val="000000"/>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933BBF">
        <w:rPr>
          <w:rFonts w:ascii="Times New Roman" w:eastAsia="Times New Roman" w:hAnsi="Times New Roman" w:cs="Times New Roman"/>
          <w:b/>
          <w:bCs/>
          <w:color w:val="000000"/>
          <w:lang w:val="uk-UA" w:eastAsia="ru-RU"/>
        </w:rPr>
        <w:t>надає лист-роз’яснення в довільній формі</w:t>
      </w:r>
      <w:r w:rsidRPr="00933BBF">
        <w:rPr>
          <w:rFonts w:ascii="Times New Roman" w:eastAsia="Times New Roman" w:hAnsi="Times New Roman" w:cs="Times New Roman"/>
          <w:b/>
          <w:color w:val="000000"/>
          <w:lang w:val="uk-UA" w:eastAsia="ru-RU"/>
        </w:rPr>
        <w:t xml:space="preserve"> в якому зазначає законодавчі підстави ненадання відповідних документів або копію/</w:t>
      </w:r>
      <w:proofErr w:type="spellStart"/>
      <w:r w:rsidRPr="00933BBF">
        <w:rPr>
          <w:rFonts w:ascii="Times New Roman" w:eastAsia="Times New Roman" w:hAnsi="Times New Roman" w:cs="Times New Roman"/>
          <w:b/>
          <w:color w:val="000000"/>
          <w:lang w:val="uk-UA" w:eastAsia="ru-RU"/>
        </w:rPr>
        <w:t>ії</w:t>
      </w:r>
      <w:proofErr w:type="spellEnd"/>
      <w:r w:rsidRPr="00933BBF">
        <w:rPr>
          <w:rFonts w:ascii="Times New Roman" w:eastAsia="Times New Roman" w:hAnsi="Times New Roman" w:cs="Times New Roman"/>
          <w:b/>
          <w:color w:val="000000"/>
          <w:lang w:val="uk-UA" w:eastAsia="ru-RU"/>
        </w:rPr>
        <w:t xml:space="preserve"> роз'яснення/</w:t>
      </w:r>
      <w:proofErr w:type="spellStart"/>
      <w:r w:rsidRPr="00933BBF">
        <w:rPr>
          <w:rFonts w:ascii="Times New Roman" w:eastAsia="Times New Roman" w:hAnsi="Times New Roman" w:cs="Times New Roman"/>
          <w:b/>
          <w:color w:val="000000"/>
          <w:lang w:val="uk-UA" w:eastAsia="ru-RU"/>
        </w:rPr>
        <w:t>нь</w:t>
      </w:r>
      <w:proofErr w:type="spellEnd"/>
      <w:r w:rsidRPr="00933BBF">
        <w:rPr>
          <w:rFonts w:ascii="Times New Roman" w:eastAsia="Times New Roman" w:hAnsi="Times New Roman" w:cs="Times New Roman"/>
          <w:b/>
          <w:color w:val="000000"/>
          <w:lang w:val="uk-UA" w:eastAsia="ru-RU"/>
        </w:rPr>
        <w:t xml:space="preserve"> державних органів.</w:t>
      </w:r>
    </w:p>
    <w:p w14:paraId="3F8FDC47" w14:textId="7635553D" w:rsidR="003424F1" w:rsidRPr="00933BBF" w:rsidRDefault="003424F1" w:rsidP="00933BBF">
      <w:pPr>
        <w:shd w:val="clear" w:color="auto" w:fill="FFFFFF"/>
        <w:spacing w:after="0" w:line="240" w:lineRule="auto"/>
        <w:ind w:firstLine="646"/>
        <w:jc w:val="both"/>
        <w:rPr>
          <w:rFonts w:ascii="Times New Roman" w:eastAsia="Times New Roman" w:hAnsi="Times New Roman" w:cs="Times New Roman"/>
          <w:b/>
          <w:color w:val="000000"/>
          <w:lang w:val="uk-UA" w:eastAsia="ru-RU"/>
        </w:rPr>
      </w:pPr>
      <w:r w:rsidRPr="00933BBF">
        <w:rPr>
          <w:rFonts w:ascii="Times New Roman" w:eastAsia="Times New Roman" w:hAnsi="Times New Roman" w:cs="Times New Roman"/>
          <w:b/>
          <w:color w:val="000000"/>
          <w:lang w:val="uk-UA" w:eastAsia="ru-RU"/>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w:t>
      </w:r>
      <w:r w:rsidRPr="00933BBF">
        <w:rPr>
          <w:rFonts w:ascii="Times New Roman" w:eastAsia="Times New Roman" w:hAnsi="Times New Roman" w:cs="Times New Roman"/>
          <w:b/>
          <w:color w:val="000000"/>
          <w:lang w:val="uk-UA" w:eastAsia="ru-RU"/>
        </w:rPr>
        <w:lastRenderedPageBreak/>
        <w:t>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0A934E" w14:textId="3A43B35E" w:rsidR="00A13917" w:rsidRPr="00933BBF" w:rsidRDefault="00A13917" w:rsidP="00933BBF">
      <w:pPr>
        <w:shd w:val="clear" w:color="auto" w:fill="FFFFFF"/>
        <w:spacing w:after="0" w:line="240" w:lineRule="auto"/>
        <w:ind w:firstLine="644"/>
        <w:jc w:val="both"/>
        <w:rPr>
          <w:rFonts w:ascii="Times New Roman" w:eastAsia="Times New Roman" w:hAnsi="Times New Roman" w:cs="Times New Roman"/>
          <w:b/>
          <w:color w:val="000000"/>
          <w:lang w:val="uk-UA" w:eastAsia="ru-RU"/>
        </w:rPr>
      </w:pPr>
      <w:r w:rsidRPr="00933BBF">
        <w:rPr>
          <w:rFonts w:ascii="Times New Roman" w:eastAsia="Times New Roman" w:hAnsi="Times New Roman" w:cs="Times New Roman"/>
          <w:b/>
          <w:color w:val="000000"/>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FD89F77" w14:textId="5D750E3F" w:rsidR="0078285C" w:rsidRPr="00933BBF" w:rsidRDefault="0078285C" w:rsidP="00933BBF">
      <w:pPr>
        <w:shd w:val="clear" w:color="auto" w:fill="FFFFFF"/>
        <w:spacing w:after="0" w:line="240" w:lineRule="auto"/>
        <w:ind w:firstLine="644"/>
        <w:jc w:val="both"/>
        <w:rPr>
          <w:rFonts w:ascii="Times New Roman" w:eastAsia="Times New Roman" w:hAnsi="Times New Roman" w:cs="Times New Roman"/>
          <w:b/>
          <w:color w:val="000000"/>
          <w:lang w:val="uk-UA" w:eastAsia="ru-RU"/>
        </w:rPr>
      </w:pPr>
      <w:r w:rsidRPr="00933BBF">
        <w:rPr>
          <w:rFonts w:ascii="Times New Roman" w:eastAsia="Times New Roman" w:hAnsi="Times New Roman" w:cs="Times New Roman"/>
          <w:b/>
          <w:color w:val="000000"/>
          <w:lang w:val="uk-UA" w:eastAsia="ru-RU"/>
        </w:rPr>
        <w:t>Факт</w:t>
      </w:r>
      <w:r w:rsidR="00301EB6" w:rsidRPr="00933BBF">
        <w:rPr>
          <w:rFonts w:ascii="Times New Roman" w:eastAsia="Times New Roman" w:hAnsi="Times New Roman" w:cs="Times New Roman"/>
          <w:b/>
          <w:color w:val="000000"/>
          <w:lang w:val="uk-UA" w:eastAsia="ru-RU"/>
        </w:rPr>
        <w:t>ом</w:t>
      </w:r>
      <w:r w:rsidRPr="00933BBF">
        <w:rPr>
          <w:rFonts w:ascii="Times New Roman" w:eastAsia="Times New Roman" w:hAnsi="Times New Roman" w:cs="Times New Roman"/>
          <w:b/>
          <w:color w:val="000000"/>
          <w:lang w:val="uk-UA" w:eastAsia="ru-RU"/>
        </w:rPr>
        <w:t xml:space="preserve"> подання пропозиції учасник - фізичн</w:t>
      </w:r>
      <w:r w:rsidR="00301EB6" w:rsidRPr="00933BBF">
        <w:rPr>
          <w:rFonts w:ascii="Times New Roman" w:eastAsia="Times New Roman" w:hAnsi="Times New Roman" w:cs="Times New Roman"/>
          <w:b/>
          <w:color w:val="000000"/>
          <w:lang w:val="uk-UA" w:eastAsia="ru-RU"/>
        </w:rPr>
        <w:t>а</w:t>
      </w:r>
      <w:r w:rsidRPr="00933BBF">
        <w:rPr>
          <w:rFonts w:ascii="Times New Roman" w:eastAsia="Times New Roman" w:hAnsi="Times New Roman" w:cs="Times New Roman"/>
          <w:b/>
          <w:color w:val="000000"/>
          <w:lang w:val="uk-UA" w:eastAsia="ru-RU"/>
        </w:rPr>
        <w:t xml:space="preserve"> особ</w:t>
      </w:r>
      <w:r w:rsidR="00301EB6" w:rsidRPr="00933BBF">
        <w:rPr>
          <w:rFonts w:ascii="Times New Roman" w:eastAsia="Times New Roman" w:hAnsi="Times New Roman" w:cs="Times New Roman"/>
          <w:b/>
          <w:color w:val="000000"/>
          <w:lang w:val="uk-UA" w:eastAsia="ru-RU"/>
        </w:rPr>
        <w:t>а</w:t>
      </w:r>
      <w:r w:rsidRPr="00933BBF">
        <w:rPr>
          <w:rFonts w:ascii="Times New Roman" w:eastAsia="Times New Roman" w:hAnsi="Times New Roman" w:cs="Times New Roman"/>
          <w:b/>
          <w:color w:val="000000"/>
          <w:lang w:val="uk-UA" w:eastAsia="ru-RU"/>
        </w:rPr>
        <w:t xml:space="preserve"> чи фізичн</w:t>
      </w:r>
      <w:r w:rsidR="00301EB6" w:rsidRPr="00933BBF">
        <w:rPr>
          <w:rFonts w:ascii="Times New Roman" w:eastAsia="Times New Roman" w:hAnsi="Times New Roman" w:cs="Times New Roman"/>
          <w:b/>
          <w:color w:val="000000"/>
          <w:lang w:val="uk-UA" w:eastAsia="ru-RU"/>
        </w:rPr>
        <w:t>а</w:t>
      </w:r>
      <w:r w:rsidRPr="00933BBF">
        <w:rPr>
          <w:rFonts w:ascii="Times New Roman" w:eastAsia="Times New Roman" w:hAnsi="Times New Roman" w:cs="Times New Roman"/>
          <w:b/>
          <w:color w:val="000000"/>
          <w:lang w:val="uk-UA" w:eastAsia="ru-RU"/>
        </w:rPr>
        <w:t xml:space="preserve"> особ</w:t>
      </w:r>
      <w:r w:rsidR="00301EB6" w:rsidRPr="00933BBF">
        <w:rPr>
          <w:rFonts w:ascii="Times New Roman" w:eastAsia="Times New Roman" w:hAnsi="Times New Roman" w:cs="Times New Roman"/>
          <w:b/>
          <w:color w:val="000000"/>
          <w:lang w:val="uk-UA" w:eastAsia="ru-RU"/>
        </w:rPr>
        <w:t>а</w:t>
      </w:r>
      <w:r w:rsidRPr="00933BBF">
        <w:rPr>
          <w:rFonts w:ascii="Times New Roman" w:eastAsia="Times New Roman" w:hAnsi="Times New Roman" w:cs="Times New Roman"/>
          <w:b/>
          <w:color w:val="000000"/>
          <w:lang w:val="uk-UA" w:eastAsia="ru-RU"/>
        </w:rPr>
        <w:t>-підприєм</w:t>
      </w:r>
      <w:r w:rsidR="00301EB6" w:rsidRPr="00933BBF">
        <w:rPr>
          <w:rFonts w:ascii="Times New Roman" w:eastAsia="Times New Roman" w:hAnsi="Times New Roman" w:cs="Times New Roman"/>
          <w:b/>
          <w:color w:val="000000"/>
          <w:lang w:val="uk-UA" w:eastAsia="ru-RU"/>
        </w:rPr>
        <w:t>ець</w:t>
      </w:r>
      <w:r w:rsidRPr="00933BBF">
        <w:rPr>
          <w:rFonts w:ascii="Times New Roman" w:eastAsia="Times New Roman" w:hAnsi="Times New Roman" w:cs="Times New Roman"/>
          <w:b/>
          <w:color w:val="000000"/>
          <w:lang w:val="uk-UA" w:eastAsia="ru-RU"/>
        </w:rPr>
        <w:t xml:space="preserve">, яка є суб’єктом персональних даних, </w:t>
      </w:r>
      <w:r w:rsidR="00301EB6" w:rsidRPr="00933BBF">
        <w:rPr>
          <w:rFonts w:ascii="Times New Roman" w:eastAsia="Times New Roman" w:hAnsi="Times New Roman" w:cs="Times New Roman"/>
          <w:b/>
          <w:color w:val="000000"/>
          <w:lang w:val="uk-UA" w:eastAsia="ru-RU"/>
        </w:rPr>
        <w:t xml:space="preserve">надає свою </w:t>
      </w:r>
      <w:r w:rsidRPr="00933BBF">
        <w:rPr>
          <w:rFonts w:ascii="Times New Roman" w:eastAsia="Times New Roman" w:hAnsi="Times New Roman" w:cs="Times New Roman"/>
          <w:b/>
          <w:color w:val="000000"/>
          <w:lang w:val="uk-UA" w:eastAsia="ru-RU"/>
        </w:rPr>
        <w:t>безумовн</w:t>
      </w:r>
      <w:r w:rsidR="00301EB6" w:rsidRPr="00933BBF">
        <w:rPr>
          <w:rFonts w:ascii="Times New Roman" w:eastAsia="Times New Roman" w:hAnsi="Times New Roman" w:cs="Times New Roman"/>
          <w:b/>
          <w:color w:val="000000"/>
          <w:lang w:val="uk-UA" w:eastAsia="ru-RU"/>
        </w:rPr>
        <w:t>у</w:t>
      </w:r>
      <w:r w:rsidRPr="00933BBF">
        <w:rPr>
          <w:rFonts w:ascii="Times New Roman" w:eastAsia="Times New Roman" w:hAnsi="Times New Roman" w:cs="Times New Roman"/>
          <w:b/>
          <w:color w:val="000000"/>
          <w:lang w:val="uk-UA" w:eastAsia="ru-RU"/>
        </w:rPr>
        <w:t xml:space="preserve"> згод</w:t>
      </w:r>
      <w:r w:rsidR="00301EB6" w:rsidRPr="00933BBF">
        <w:rPr>
          <w:rFonts w:ascii="Times New Roman" w:eastAsia="Times New Roman" w:hAnsi="Times New Roman" w:cs="Times New Roman"/>
          <w:b/>
          <w:color w:val="000000"/>
          <w:lang w:val="uk-UA" w:eastAsia="ru-RU"/>
        </w:rPr>
        <w:t>у</w:t>
      </w:r>
      <w:r w:rsidRPr="00933BBF">
        <w:rPr>
          <w:rFonts w:ascii="Times New Roman" w:eastAsia="Times New Roman" w:hAnsi="Times New Roman" w:cs="Times New Roman"/>
          <w:b/>
          <w:color w:val="000000"/>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244F005" w14:textId="6E86E625" w:rsidR="0078285C" w:rsidRPr="00933BBF" w:rsidRDefault="0078285C" w:rsidP="00933BBF">
      <w:pPr>
        <w:shd w:val="clear" w:color="auto" w:fill="FFFFFF"/>
        <w:spacing w:after="0" w:line="240" w:lineRule="auto"/>
        <w:ind w:firstLine="644"/>
        <w:jc w:val="both"/>
        <w:rPr>
          <w:rFonts w:ascii="Times New Roman" w:eastAsia="Times New Roman" w:hAnsi="Times New Roman" w:cs="Times New Roman"/>
          <w:b/>
          <w:color w:val="000000"/>
          <w:lang w:val="uk-UA" w:eastAsia="ru-RU"/>
        </w:rPr>
      </w:pPr>
      <w:r w:rsidRPr="00933BBF">
        <w:rPr>
          <w:rFonts w:ascii="Times New Roman" w:eastAsia="Times New Roman" w:hAnsi="Times New Roman" w:cs="Times New Roman"/>
          <w:b/>
          <w:color w:val="000000"/>
          <w:lang w:val="uk-UA" w:eastAsia="ru-RU"/>
        </w:rPr>
        <w:t>В усіх інших випадках, факт</w:t>
      </w:r>
      <w:r w:rsidR="00301EB6" w:rsidRPr="00933BBF">
        <w:rPr>
          <w:rFonts w:ascii="Times New Roman" w:eastAsia="Times New Roman" w:hAnsi="Times New Roman" w:cs="Times New Roman"/>
          <w:b/>
          <w:color w:val="000000"/>
          <w:lang w:val="uk-UA" w:eastAsia="ru-RU"/>
        </w:rPr>
        <w:t>ом</w:t>
      </w:r>
      <w:r w:rsidRPr="00933BBF">
        <w:rPr>
          <w:rFonts w:ascii="Times New Roman" w:eastAsia="Times New Roman" w:hAnsi="Times New Roman" w:cs="Times New Roman"/>
          <w:b/>
          <w:color w:val="000000"/>
          <w:lang w:val="uk-UA" w:eastAsia="ru-RU"/>
        </w:rPr>
        <w:t xml:space="preserve"> подання пропозиції учасник – юридичн</w:t>
      </w:r>
      <w:r w:rsidR="00301EB6" w:rsidRPr="00933BBF">
        <w:rPr>
          <w:rFonts w:ascii="Times New Roman" w:eastAsia="Times New Roman" w:hAnsi="Times New Roman" w:cs="Times New Roman"/>
          <w:b/>
          <w:color w:val="000000"/>
          <w:lang w:val="uk-UA" w:eastAsia="ru-RU"/>
        </w:rPr>
        <w:t>а</w:t>
      </w:r>
      <w:r w:rsidRPr="00933BBF">
        <w:rPr>
          <w:rFonts w:ascii="Times New Roman" w:eastAsia="Times New Roman" w:hAnsi="Times New Roman" w:cs="Times New Roman"/>
          <w:b/>
          <w:color w:val="000000"/>
          <w:lang w:val="uk-UA" w:eastAsia="ru-RU"/>
        </w:rPr>
        <w:t xml:space="preserve"> особ</w:t>
      </w:r>
      <w:r w:rsidR="00301EB6" w:rsidRPr="00933BBF">
        <w:rPr>
          <w:rFonts w:ascii="Times New Roman" w:eastAsia="Times New Roman" w:hAnsi="Times New Roman" w:cs="Times New Roman"/>
          <w:b/>
          <w:color w:val="000000"/>
          <w:lang w:val="uk-UA" w:eastAsia="ru-RU"/>
        </w:rPr>
        <w:t>а</w:t>
      </w:r>
      <w:r w:rsidRPr="00933BBF">
        <w:rPr>
          <w:rFonts w:ascii="Times New Roman" w:eastAsia="Times New Roman" w:hAnsi="Times New Roman" w:cs="Times New Roman"/>
          <w:b/>
          <w:color w:val="000000"/>
          <w:lang w:val="uk-UA" w:eastAsia="ru-RU"/>
        </w:rPr>
        <w:t>, що є розпорядником персональних даних, підтвердж</w:t>
      </w:r>
      <w:r w:rsidR="00301EB6" w:rsidRPr="00933BBF">
        <w:rPr>
          <w:rFonts w:ascii="Times New Roman" w:eastAsia="Times New Roman" w:hAnsi="Times New Roman" w:cs="Times New Roman"/>
          <w:b/>
          <w:color w:val="000000"/>
          <w:lang w:val="uk-UA" w:eastAsia="ru-RU"/>
        </w:rPr>
        <w:t>ує</w:t>
      </w:r>
      <w:r w:rsidRPr="00933BBF">
        <w:rPr>
          <w:rFonts w:ascii="Times New Roman" w:eastAsia="Times New Roman" w:hAnsi="Times New Roman" w:cs="Times New Roman"/>
          <w:b/>
          <w:color w:val="000000"/>
          <w:lang w:val="uk-UA" w:eastAsia="ru-RU"/>
        </w:rPr>
        <w:t xml:space="preserve"> наявн</w:t>
      </w:r>
      <w:r w:rsidR="00301EB6" w:rsidRPr="00933BBF">
        <w:rPr>
          <w:rFonts w:ascii="Times New Roman" w:eastAsia="Times New Roman" w:hAnsi="Times New Roman" w:cs="Times New Roman"/>
          <w:b/>
          <w:color w:val="000000"/>
          <w:lang w:val="uk-UA" w:eastAsia="ru-RU"/>
        </w:rPr>
        <w:t>ість</w:t>
      </w:r>
      <w:r w:rsidRPr="00933BBF">
        <w:rPr>
          <w:rFonts w:ascii="Times New Roman" w:eastAsia="Times New Roman" w:hAnsi="Times New Roman" w:cs="Times New Roman"/>
          <w:b/>
          <w:color w:val="000000"/>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933BBF">
        <w:rPr>
          <w:rFonts w:ascii="Times New Roman" w:eastAsia="Times New Roman" w:hAnsi="Times New Roman" w:cs="Times New Roman"/>
          <w:b/>
          <w:color w:val="000000"/>
          <w:lang w:val="uk-UA" w:eastAsia="ru-RU"/>
        </w:rPr>
        <w:t xml:space="preserve">спрощеної </w:t>
      </w:r>
      <w:r w:rsidRPr="00933BBF">
        <w:rPr>
          <w:rFonts w:ascii="Times New Roman" w:eastAsia="Times New Roman" w:hAnsi="Times New Roman" w:cs="Times New Roman"/>
          <w:b/>
          <w:color w:val="000000"/>
          <w:lang w:val="uk-UA" w:eastAsia="ru-RU"/>
        </w:rPr>
        <w:t>закупівлі, що подав пропозицію.</w:t>
      </w:r>
    </w:p>
    <w:p w14:paraId="064DF24C" w14:textId="609A3AC4" w:rsidR="00B22F49" w:rsidRPr="00933BBF" w:rsidRDefault="00B22F49" w:rsidP="00933BBF">
      <w:pPr>
        <w:shd w:val="clear" w:color="auto" w:fill="FFFFFF"/>
        <w:spacing w:after="0" w:line="240" w:lineRule="auto"/>
        <w:ind w:firstLine="644"/>
        <w:jc w:val="both"/>
        <w:rPr>
          <w:rFonts w:ascii="Times New Roman" w:eastAsia="Times New Roman" w:hAnsi="Times New Roman" w:cs="Times New Roman"/>
          <w:b/>
          <w:color w:val="000000"/>
          <w:lang w:val="uk-UA" w:eastAsia="ru-RU"/>
        </w:rPr>
      </w:pPr>
      <w:r w:rsidRPr="00933BBF">
        <w:rPr>
          <w:rFonts w:ascii="Times New Roman" w:eastAsia="Times New Roman" w:hAnsi="Times New Roman" w:cs="Times New Roman"/>
          <w:b/>
          <w:color w:val="000000"/>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212A026C" w14:textId="4FF7A517" w:rsidR="00830A32" w:rsidRPr="00933BBF" w:rsidRDefault="000E0D3C" w:rsidP="00933BBF">
      <w:pPr>
        <w:shd w:val="clear" w:color="auto" w:fill="FFFFFF"/>
        <w:spacing w:after="0" w:line="240" w:lineRule="auto"/>
        <w:ind w:firstLine="644"/>
        <w:jc w:val="both"/>
        <w:rPr>
          <w:rFonts w:ascii="Times New Roman" w:eastAsia="Times New Roman" w:hAnsi="Times New Roman" w:cs="Times New Roman"/>
          <w:b/>
          <w:color w:val="000000"/>
          <w:lang w:val="uk-UA" w:eastAsia="ru-RU"/>
        </w:rPr>
      </w:pPr>
      <w:r w:rsidRPr="00933BBF">
        <w:rPr>
          <w:rFonts w:ascii="Times New Roman" w:eastAsia="Times New Roman" w:hAnsi="Times New Roman" w:cs="Times New Roman"/>
          <w:b/>
          <w:color w:val="000000"/>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33BBF">
        <w:rPr>
          <w:rFonts w:ascii="Times New Roman" w:eastAsia="Times New Roman" w:hAnsi="Times New Roman" w:cs="Times New Roman"/>
          <w:b/>
          <w:color w:val="000000"/>
          <w:lang w:val="uk-UA" w:eastAsia="ru-RU"/>
        </w:rPr>
        <w:t>антиконкурентних</w:t>
      </w:r>
      <w:proofErr w:type="spellEnd"/>
      <w:r w:rsidRPr="00933BBF">
        <w:rPr>
          <w:rFonts w:ascii="Times New Roman" w:eastAsia="Times New Roman" w:hAnsi="Times New Roman" w:cs="Times New Roman"/>
          <w:b/>
          <w:color w:val="000000"/>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AE3CA4B" w14:textId="77777777" w:rsidR="009838B9" w:rsidRPr="00933BBF" w:rsidRDefault="009838B9" w:rsidP="00933BBF">
      <w:pPr>
        <w:pStyle w:val="a5"/>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lang w:val="uk-UA" w:eastAsia="ru-RU"/>
        </w:rPr>
      </w:pPr>
      <w:r w:rsidRPr="00933BBF">
        <w:rPr>
          <w:rFonts w:ascii="Times New Roman" w:eastAsia="Times New Roman" w:hAnsi="Times New Roman" w:cs="Times New Roman"/>
          <w:b/>
          <w:bCs/>
          <w:color w:val="000000"/>
          <w:lang w:val="uk-UA" w:eastAsia="ru-RU"/>
        </w:rPr>
        <w:t>Відхилення пропозиції учасника:</w:t>
      </w:r>
    </w:p>
    <w:p w14:paraId="3FD47D95" w14:textId="77777777" w:rsidR="009838B9" w:rsidRPr="00933BBF" w:rsidRDefault="009838B9" w:rsidP="00933BBF">
      <w:pPr>
        <w:shd w:val="clear" w:color="auto" w:fill="FFFFFF"/>
        <w:spacing w:after="0" w:line="240" w:lineRule="auto"/>
        <w:ind w:left="720"/>
        <w:contextualSpacing/>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bCs/>
          <w:i/>
          <w:iCs/>
          <w:color w:val="000000"/>
          <w:shd w:val="clear" w:color="auto" w:fill="FFFFFF"/>
          <w:lang w:val="uk-UA" w:eastAsia="ru-RU"/>
        </w:rPr>
        <w:t>Замовник відхиляє пропозицію в разі, якщо:</w:t>
      </w:r>
    </w:p>
    <w:p w14:paraId="55E28AFA" w14:textId="77777777" w:rsidR="009838B9" w:rsidRPr="00933BBF" w:rsidRDefault="009838B9" w:rsidP="00933BBF">
      <w:pPr>
        <w:shd w:val="clear" w:color="auto" w:fill="FFFFFF"/>
        <w:spacing w:after="0" w:line="240" w:lineRule="auto"/>
        <w:ind w:left="720"/>
        <w:contextualSpacing/>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color w:val="000000"/>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933BBF" w:rsidRDefault="009838B9" w:rsidP="00933BBF">
      <w:pPr>
        <w:shd w:val="clear" w:color="auto" w:fill="FFFFFF"/>
        <w:spacing w:after="0" w:line="240" w:lineRule="auto"/>
        <w:ind w:left="720"/>
        <w:contextualSpacing/>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color w:val="000000"/>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933BBF" w:rsidRDefault="009838B9" w:rsidP="00933BBF">
      <w:pPr>
        <w:shd w:val="clear" w:color="auto" w:fill="FFFFFF"/>
        <w:spacing w:after="0" w:line="240" w:lineRule="auto"/>
        <w:ind w:left="720"/>
        <w:contextualSpacing/>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color w:val="000000"/>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5F8B9BFF" w14:textId="1B79CD41" w:rsidR="00840749" w:rsidRPr="00933BBF" w:rsidRDefault="009838B9" w:rsidP="00933BBF">
      <w:pPr>
        <w:shd w:val="clear" w:color="auto" w:fill="FFFFFF"/>
        <w:spacing w:after="0" w:line="240" w:lineRule="auto"/>
        <w:ind w:left="720"/>
        <w:contextualSpacing/>
        <w:jc w:val="both"/>
        <w:rPr>
          <w:rFonts w:ascii="Times New Roman" w:eastAsia="Times New Roman" w:hAnsi="Times New Roman" w:cs="Times New Roman"/>
          <w:b/>
          <w:color w:val="000000"/>
          <w:shd w:val="clear" w:color="auto" w:fill="FFFFFF"/>
          <w:lang w:val="uk-UA" w:eastAsia="ru-RU"/>
        </w:rPr>
      </w:pPr>
      <w:r w:rsidRPr="00933BBF">
        <w:rPr>
          <w:rFonts w:ascii="Times New Roman" w:eastAsia="Times New Roman" w:hAnsi="Times New Roman" w:cs="Times New Roman"/>
          <w:b/>
          <w:color w:val="000000"/>
          <w:shd w:val="clear" w:color="auto" w:fill="FFFFFF"/>
          <w:lang w:val="uk-UA" w:eastAsia="ru-RU"/>
        </w:rPr>
        <w:t xml:space="preserve">4) </w:t>
      </w:r>
      <w:r w:rsidR="008320F4" w:rsidRPr="00933BBF">
        <w:rPr>
          <w:rFonts w:ascii="Times New Roman" w:eastAsia="Times New Roman" w:hAnsi="Times New Roman" w:cs="Times New Roman"/>
          <w:b/>
          <w:color w:val="000000"/>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w:t>
      </w:r>
      <w:r w:rsidR="00933BBF">
        <w:rPr>
          <w:rFonts w:ascii="Times New Roman" w:eastAsia="Times New Roman" w:hAnsi="Times New Roman" w:cs="Times New Roman"/>
          <w:b/>
          <w:color w:val="000000"/>
          <w:shd w:val="clear" w:color="auto" w:fill="FFFFFF"/>
          <w:lang w:val="uk-UA" w:eastAsia="ru-RU"/>
        </w:rPr>
        <w:t>водить таку спрощену закупівлю.</w:t>
      </w:r>
    </w:p>
    <w:p w14:paraId="09EC7176" w14:textId="77777777" w:rsidR="009838B9" w:rsidRPr="00933BBF" w:rsidRDefault="009838B9" w:rsidP="00933BBF">
      <w:pPr>
        <w:pStyle w:val="a5"/>
        <w:numPr>
          <w:ilvl w:val="0"/>
          <w:numId w:val="13"/>
        </w:numPr>
        <w:shd w:val="clear" w:color="auto" w:fill="FFFFFF"/>
        <w:spacing w:after="0" w:line="240" w:lineRule="auto"/>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bCs/>
          <w:color w:val="000000"/>
          <w:lang w:val="uk-UA" w:eastAsia="ru-RU"/>
        </w:rPr>
        <w:t>Відміна закупівлі:</w:t>
      </w:r>
    </w:p>
    <w:p w14:paraId="4EC97DF4" w14:textId="77777777" w:rsidR="009838B9" w:rsidRPr="00933BBF" w:rsidRDefault="009838B9" w:rsidP="00933BBF">
      <w:pPr>
        <w:shd w:val="clear" w:color="auto" w:fill="FFFFFF"/>
        <w:spacing w:after="0" w:line="240" w:lineRule="auto"/>
        <w:ind w:left="720"/>
        <w:contextualSpacing/>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bCs/>
          <w:i/>
          <w:iCs/>
          <w:color w:val="000000"/>
          <w:shd w:val="clear" w:color="auto" w:fill="FFFFFF"/>
          <w:lang w:val="uk-UA" w:eastAsia="ru-RU"/>
        </w:rPr>
        <w:t>1. Замовник відміняє спрощену закупівлю в разі:</w:t>
      </w:r>
    </w:p>
    <w:p w14:paraId="22F1DB6D" w14:textId="77777777" w:rsidR="009838B9" w:rsidRPr="00933BBF" w:rsidRDefault="009838B9" w:rsidP="00933BBF">
      <w:pPr>
        <w:shd w:val="clear" w:color="auto" w:fill="FFFFFF"/>
        <w:spacing w:after="0" w:line="240" w:lineRule="auto"/>
        <w:ind w:left="709"/>
        <w:contextualSpacing/>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color w:val="000000"/>
          <w:shd w:val="clear" w:color="auto" w:fill="FFFFFF"/>
          <w:lang w:val="uk-UA" w:eastAsia="ru-RU"/>
        </w:rPr>
        <w:t>1) відсутності подальшої потреби в закупівлі товарів, робіт і послуг;</w:t>
      </w:r>
    </w:p>
    <w:p w14:paraId="337B99A6" w14:textId="77777777" w:rsidR="009838B9" w:rsidRPr="00933BBF" w:rsidRDefault="009838B9" w:rsidP="00933BBF">
      <w:pPr>
        <w:shd w:val="clear" w:color="auto" w:fill="FFFFFF"/>
        <w:spacing w:after="0" w:line="240" w:lineRule="auto"/>
        <w:ind w:left="709"/>
        <w:contextualSpacing/>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color w:val="000000"/>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27C23FDC" w14:textId="77777777" w:rsidR="009838B9" w:rsidRPr="00933BBF" w:rsidRDefault="009838B9" w:rsidP="00933BBF">
      <w:pPr>
        <w:shd w:val="clear" w:color="auto" w:fill="FFFFFF"/>
        <w:spacing w:after="0" w:line="240" w:lineRule="auto"/>
        <w:ind w:left="709"/>
        <w:contextualSpacing/>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color w:val="000000"/>
          <w:shd w:val="clear" w:color="auto" w:fill="FFFFFF"/>
          <w:lang w:val="uk-UA" w:eastAsia="ru-RU"/>
        </w:rPr>
        <w:t>3) скорочення видатків на здійснення закупівлі товарів, робіт і послуг.</w:t>
      </w:r>
    </w:p>
    <w:p w14:paraId="6218AA7E" w14:textId="77777777" w:rsidR="009838B9" w:rsidRPr="00933BBF" w:rsidRDefault="009838B9" w:rsidP="00933BBF">
      <w:pPr>
        <w:shd w:val="clear" w:color="auto" w:fill="FFFFFF"/>
        <w:spacing w:after="0" w:line="240" w:lineRule="auto"/>
        <w:ind w:left="720"/>
        <w:contextualSpacing/>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bCs/>
          <w:color w:val="000000"/>
          <w:shd w:val="clear" w:color="auto" w:fill="FFFFFF"/>
          <w:lang w:val="uk-UA" w:eastAsia="ru-RU"/>
        </w:rPr>
        <w:t xml:space="preserve">2. </w:t>
      </w:r>
      <w:r w:rsidRPr="00933BBF">
        <w:rPr>
          <w:rFonts w:ascii="Times New Roman" w:eastAsia="Times New Roman" w:hAnsi="Times New Roman" w:cs="Times New Roman"/>
          <w:b/>
          <w:bCs/>
          <w:i/>
          <w:iCs/>
          <w:color w:val="000000"/>
          <w:shd w:val="clear" w:color="auto" w:fill="FFFFFF"/>
          <w:lang w:val="uk-UA" w:eastAsia="ru-RU"/>
        </w:rPr>
        <w:t>Спрощена закупівля автоматично відміняється електронною системою закупівель у разі:</w:t>
      </w:r>
    </w:p>
    <w:p w14:paraId="6751A03A" w14:textId="77777777" w:rsidR="009838B9" w:rsidRPr="00933BBF" w:rsidRDefault="009838B9" w:rsidP="00933BBF">
      <w:pPr>
        <w:shd w:val="clear" w:color="auto" w:fill="FFFFFF"/>
        <w:spacing w:after="0" w:line="240" w:lineRule="auto"/>
        <w:ind w:left="709"/>
        <w:contextualSpacing/>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color w:val="000000"/>
          <w:shd w:val="clear" w:color="auto" w:fill="FFFFFF"/>
          <w:lang w:val="uk-UA" w:eastAsia="ru-RU"/>
        </w:rPr>
        <w:t>1) відхилення всіх пропозицій згідно з частиною 13 статті</w:t>
      </w:r>
      <w:r w:rsidR="00FF45C7" w:rsidRPr="00933BBF">
        <w:rPr>
          <w:rFonts w:ascii="Times New Roman" w:eastAsia="Times New Roman" w:hAnsi="Times New Roman" w:cs="Times New Roman"/>
          <w:b/>
          <w:color w:val="000000"/>
          <w:shd w:val="clear" w:color="auto" w:fill="FFFFFF"/>
          <w:lang w:val="uk-UA" w:eastAsia="ru-RU"/>
        </w:rPr>
        <w:t xml:space="preserve"> 14 Закону</w:t>
      </w:r>
      <w:r w:rsidRPr="00933BBF">
        <w:rPr>
          <w:rFonts w:ascii="Times New Roman" w:eastAsia="Times New Roman" w:hAnsi="Times New Roman" w:cs="Times New Roman"/>
          <w:b/>
          <w:color w:val="000000"/>
          <w:shd w:val="clear" w:color="auto" w:fill="FFFFFF"/>
          <w:lang w:val="uk-UA" w:eastAsia="ru-RU"/>
        </w:rPr>
        <w:t>;</w:t>
      </w:r>
    </w:p>
    <w:p w14:paraId="417CC5F5" w14:textId="77777777" w:rsidR="009838B9" w:rsidRPr="00933BBF" w:rsidRDefault="009838B9" w:rsidP="00933BBF">
      <w:pPr>
        <w:shd w:val="clear" w:color="auto" w:fill="FFFFFF"/>
        <w:spacing w:after="0" w:line="240" w:lineRule="auto"/>
        <w:ind w:left="709"/>
        <w:contextualSpacing/>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color w:val="000000"/>
          <w:shd w:val="clear" w:color="auto" w:fill="FFFFFF"/>
          <w:lang w:val="uk-UA" w:eastAsia="ru-RU"/>
        </w:rPr>
        <w:t>2) відсутності пропозицій учасників для участі в ній.</w:t>
      </w:r>
    </w:p>
    <w:p w14:paraId="6AC32FA1" w14:textId="77777777" w:rsidR="009838B9" w:rsidRPr="00933BBF" w:rsidRDefault="009838B9" w:rsidP="00933BBF">
      <w:pPr>
        <w:shd w:val="clear" w:color="auto" w:fill="FFFFFF"/>
        <w:spacing w:after="0" w:line="240" w:lineRule="auto"/>
        <w:ind w:left="709"/>
        <w:contextualSpacing/>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i/>
          <w:iCs/>
          <w:color w:val="000000"/>
          <w:shd w:val="clear" w:color="auto" w:fill="FFFFFF"/>
          <w:lang w:val="uk-UA" w:eastAsia="ru-RU"/>
        </w:rPr>
        <w:t>Спрощена закупівля може бути відмінена частково (за лотом).</w:t>
      </w:r>
    </w:p>
    <w:p w14:paraId="5D071558" w14:textId="77777777" w:rsidR="009838B9" w:rsidRPr="00933BBF" w:rsidRDefault="009838B9" w:rsidP="00933BBF">
      <w:pPr>
        <w:shd w:val="clear" w:color="auto" w:fill="FFFFFF"/>
        <w:spacing w:after="0" w:line="240" w:lineRule="auto"/>
        <w:ind w:firstLine="720"/>
        <w:contextualSpacing/>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color w:val="000000"/>
          <w:shd w:val="clear" w:color="auto" w:fill="FFFFFF"/>
          <w:lang w:val="uk-UA" w:eastAsia="ru-RU"/>
        </w:rPr>
        <w:t>Повідомлення про відміну закупівлі оприлюднюється в електронній системі закупівель:</w:t>
      </w:r>
    </w:p>
    <w:p w14:paraId="73CAB359" w14:textId="77777777" w:rsidR="009838B9" w:rsidRPr="00933BBF" w:rsidRDefault="009838B9" w:rsidP="00933BBF">
      <w:pPr>
        <w:shd w:val="clear" w:color="auto" w:fill="FFFFFF"/>
        <w:spacing w:after="0" w:line="240" w:lineRule="auto"/>
        <w:ind w:firstLine="460"/>
        <w:contextualSpacing/>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color w:val="000000"/>
          <w:shd w:val="clear" w:color="auto" w:fill="FFFFFF"/>
          <w:lang w:val="uk-UA" w:eastAsia="ru-RU"/>
        </w:rPr>
        <w:t xml:space="preserve">замовником </w:t>
      </w:r>
      <w:r w:rsidRPr="00933BBF">
        <w:rPr>
          <w:rFonts w:ascii="Times New Roman" w:eastAsia="Times New Roman" w:hAnsi="Times New Roman" w:cs="Times New Roman"/>
          <w:b/>
          <w:bCs/>
          <w:i/>
          <w:iCs/>
          <w:color w:val="000000"/>
          <w:shd w:val="clear" w:color="auto" w:fill="FFFFFF"/>
          <w:lang w:val="uk-UA" w:eastAsia="ru-RU"/>
        </w:rPr>
        <w:t>протягом одного робочого дня</w:t>
      </w:r>
      <w:r w:rsidRPr="00933BBF">
        <w:rPr>
          <w:rFonts w:ascii="Times New Roman" w:eastAsia="Times New Roman" w:hAnsi="Times New Roman" w:cs="Times New Roman"/>
          <w:b/>
          <w:color w:val="000000"/>
          <w:shd w:val="clear" w:color="auto" w:fill="FFFFFF"/>
          <w:lang w:val="uk-UA" w:eastAsia="ru-RU"/>
        </w:rPr>
        <w:t xml:space="preserve"> з дня прийняття замовником відповідного рішення;</w:t>
      </w:r>
    </w:p>
    <w:p w14:paraId="424F4A21" w14:textId="77777777" w:rsidR="009838B9" w:rsidRPr="00933BBF" w:rsidRDefault="009838B9" w:rsidP="00933BBF">
      <w:pPr>
        <w:shd w:val="clear" w:color="auto" w:fill="FFFFFF"/>
        <w:spacing w:after="0" w:line="240" w:lineRule="auto"/>
        <w:ind w:firstLine="460"/>
        <w:contextualSpacing/>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color w:val="000000"/>
          <w:shd w:val="clear" w:color="auto" w:fill="FFFFFF"/>
          <w:lang w:val="uk-UA" w:eastAsia="ru-RU"/>
        </w:rPr>
        <w:t xml:space="preserve">електронною системою закупівель </w:t>
      </w:r>
      <w:r w:rsidRPr="00933BBF">
        <w:rPr>
          <w:rFonts w:ascii="Times New Roman" w:eastAsia="Times New Roman" w:hAnsi="Times New Roman" w:cs="Times New Roman"/>
          <w:b/>
          <w:bCs/>
          <w:i/>
          <w:iCs/>
          <w:color w:val="000000"/>
          <w:shd w:val="clear" w:color="auto" w:fill="FFFFFF"/>
          <w:lang w:val="uk-UA" w:eastAsia="ru-RU"/>
        </w:rPr>
        <w:t>протягом одного робочого дня</w:t>
      </w:r>
      <w:r w:rsidRPr="00933BBF">
        <w:rPr>
          <w:rFonts w:ascii="Times New Roman" w:eastAsia="Times New Roman" w:hAnsi="Times New Roman" w:cs="Times New Roman"/>
          <w:b/>
          <w:color w:val="000000"/>
          <w:shd w:val="clear" w:color="auto" w:fill="FFFFFF"/>
          <w:lang w:val="uk-UA" w:eastAsia="ru-RU"/>
        </w:rPr>
        <w:t xml:space="preserve"> з дня </w:t>
      </w:r>
      <w:r w:rsidRPr="00933BBF">
        <w:rPr>
          <w:rFonts w:ascii="Times New Roman" w:eastAsia="Times New Roman" w:hAnsi="Times New Roman" w:cs="Times New Roman"/>
          <w:b/>
          <w:bCs/>
          <w:i/>
          <w:iCs/>
          <w:color w:val="000000"/>
          <w:shd w:val="clear" w:color="auto" w:fill="FFFFFF"/>
          <w:lang w:val="uk-UA" w:eastAsia="ru-RU"/>
        </w:rPr>
        <w:t xml:space="preserve">автоматичної </w:t>
      </w:r>
      <w:r w:rsidRPr="00933BBF">
        <w:rPr>
          <w:rFonts w:ascii="Times New Roman" w:eastAsia="Times New Roman" w:hAnsi="Times New Roman" w:cs="Times New Roman"/>
          <w:b/>
          <w:color w:val="000000"/>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32D00C2" w14:textId="4F1C33DF" w:rsidR="00840749" w:rsidRPr="00933BBF" w:rsidRDefault="009838B9" w:rsidP="00933BBF">
      <w:pPr>
        <w:shd w:val="clear" w:color="auto" w:fill="FFFFFF"/>
        <w:spacing w:after="0" w:line="240" w:lineRule="auto"/>
        <w:ind w:firstLine="460"/>
        <w:contextualSpacing/>
        <w:jc w:val="both"/>
        <w:rPr>
          <w:rFonts w:ascii="Times New Roman" w:eastAsia="Times New Roman" w:hAnsi="Times New Roman" w:cs="Times New Roman"/>
          <w:b/>
          <w:color w:val="000000"/>
          <w:shd w:val="clear" w:color="auto" w:fill="FFFFFF"/>
          <w:lang w:val="uk-UA" w:eastAsia="ru-RU"/>
        </w:rPr>
      </w:pPr>
      <w:r w:rsidRPr="00933BBF">
        <w:rPr>
          <w:rFonts w:ascii="Times New Roman" w:eastAsia="Times New Roman" w:hAnsi="Times New Roman" w:cs="Times New Roman"/>
          <w:b/>
          <w:color w:val="000000"/>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5082F2E9" w14:textId="54FFA873" w:rsidR="009838B9" w:rsidRPr="001F6098" w:rsidRDefault="009838B9" w:rsidP="00840749">
      <w:pPr>
        <w:pStyle w:val="a5"/>
        <w:numPr>
          <w:ilvl w:val="0"/>
          <w:numId w:val="13"/>
        </w:numPr>
        <w:shd w:val="clear" w:color="auto" w:fill="FFFFFF"/>
        <w:spacing w:after="0" w:line="240" w:lineRule="auto"/>
        <w:jc w:val="both"/>
        <w:rPr>
          <w:rFonts w:ascii="Times New Roman" w:eastAsia="Times New Roman" w:hAnsi="Times New Roman" w:cs="Times New Roman"/>
          <w:lang w:val="uk-UA" w:eastAsia="ru-RU"/>
        </w:rPr>
      </w:pPr>
      <w:r w:rsidRPr="001F6098">
        <w:rPr>
          <w:rFonts w:ascii="Times New Roman" w:eastAsia="Times New Roman" w:hAnsi="Times New Roman" w:cs="Times New Roman"/>
          <w:b/>
          <w:bCs/>
          <w:color w:val="000000"/>
          <w:lang w:val="uk-UA" w:eastAsia="ru-RU"/>
        </w:rPr>
        <w:t>Строк укладання договору</w:t>
      </w:r>
      <w:r w:rsidR="00021EE4" w:rsidRPr="001F6098">
        <w:rPr>
          <w:rFonts w:ascii="Times New Roman" w:eastAsia="Times New Roman" w:hAnsi="Times New Roman" w:cs="Times New Roman"/>
          <w:b/>
          <w:bCs/>
          <w:color w:val="000000"/>
          <w:lang w:val="uk-UA" w:eastAsia="ru-RU"/>
        </w:rPr>
        <w:t xml:space="preserve"> про закупівлю</w:t>
      </w:r>
      <w:r w:rsidRPr="001F6098">
        <w:rPr>
          <w:rFonts w:ascii="Times New Roman" w:eastAsia="Times New Roman" w:hAnsi="Times New Roman" w:cs="Times New Roman"/>
          <w:b/>
          <w:bCs/>
          <w:color w:val="000000"/>
          <w:lang w:val="uk-UA" w:eastAsia="ru-RU"/>
        </w:rPr>
        <w:t>:</w:t>
      </w:r>
    </w:p>
    <w:p w14:paraId="3559EA33" w14:textId="31EAD358" w:rsidR="00BB0287" w:rsidRPr="00933BBF" w:rsidRDefault="00BB0287" w:rsidP="00933BBF">
      <w:pPr>
        <w:shd w:val="clear" w:color="auto" w:fill="FFFFFF"/>
        <w:spacing w:after="0" w:line="240" w:lineRule="auto"/>
        <w:ind w:firstLine="720"/>
        <w:contextualSpacing/>
        <w:jc w:val="both"/>
        <w:rPr>
          <w:rFonts w:ascii="Times New Roman" w:eastAsia="Times New Roman" w:hAnsi="Times New Roman" w:cs="Times New Roman"/>
          <w:b/>
          <w:shd w:val="clear" w:color="auto" w:fill="FFFFFF"/>
          <w:lang w:val="uk-UA" w:eastAsia="ru-RU"/>
        </w:rPr>
      </w:pPr>
      <w:r w:rsidRPr="00933BBF">
        <w:rPr>
          <w:rFonts w:ascii="Times New Roman" w:eastAsia="Times New Roman" w:hAnsi="Times New Roman" w:cs="Times New Roman"/>
          <w:b/>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7F646D" w:rsidRPr="00933BBF">
        <w:rPr>
          <w:rFonts w:ascii="Times New Roman" w:eastAsia="Times New Roman" w:hAnsi="Times New Roman" w:cs="Times New Roman"/>
          <w:b/>
          <w:shd w:val="clear" w:color="auto" w:fill="FFFFFF"/>
          <w:lang w:val="uk-UA" w:eastAsia="ru-RU"/>
        </w:rPr>
        <w:t xml:space="preserve"> </w:t>
      </w:r>
      <w:r w:rsidRPr="00933BBF">
        <w:rPr>
          <w:rFonts w:ascii="Times New Roman" w:eastAsia="Times New Roman" w:hAnsi="Times New Roman" w:cs="Times New Roman"/>
          <w:b/>
          <w:shd w:val="clear" w:color="auto" w:fill="FFFFFF"/>
          <w:lang w:val="uk-UA" w:eastAsia="ru-RU"/>
        </w:rPr>
        <w:t xml:space="preserve"> не пізніше ніж через 20 днів.</w:t>
      </w:r>
    </w:p>
    <w:p w14:paraId="02BB4BDB" w14:textId="517FF800" w:rsidR="005D1D50" w:rsidRPr="00933BBF" w:rsidRDefault="009838B9" w:rsidP="00933BBF">
      <w:pPr>
        <w:shd w:val="clear" w:color="auto" w:fill="FFFFFF"/>
        <w:spacing w:after="0" w:line="240" w:lineRule="auto"/>
        <w:ind w:firstLine="720"/>
        <w:contextualSpacing/>
        <w:jc w:val="both"/>
        <w:rPr>
          <w:rFonts w:ascii="Times New Roman" w:eastAsia="Times New Roman" w:hAnsi="Times New Roman" w:cs="Times New Roman"/>
          <w:b/>
          <w:color w:val="000000"/>
          <w:shd w:val="clear" w:color="auto" w:fill="FFFFFF"/>
          <w:lang w:val="uk-UA" w:eastAsia="ru-RU"/>
        </w:rPr>
      </w:pPr>
      <w:r w:rsidRPr="00933BBF">
        <w:rPr>
          <w:rFonts w:ascii="Times New Roman" w:eastAsia="Times New Roman" w:hAnsi="Times New Roman" w:cs="Times New Roman"/>
          <w:b/>
          <w:color w:val="000000"/>
          <w:shd w:val="clear" w:color="auto" w:fill="FFFFFF"/>
          <w:lang w:val="uk-UA" w:eastAsia="ru-RU"/>
        </w:rPr>
        <w:t>Договір про закупівлю укладається згідно з вимогами статті 41 Закону</w:t>
      </w:r>
      <w:r w:rsidR="005D1D50" w:rsidRPr="00933BBF">
        <w:rPr>
          <w:rFonts w:ascii="Times New Roman" w:eastAsia="Times New Roman" w:hAnsi="Times New Roman" w:cs="Times New Roman"/>
          <w:b/>
          <w:color w:val="000000"/>
          <w:shd w:val="clear" w:color="auto" w:fill="FFFFFF"/>
          <w:lang w:val="uk-UA" w:eastAsia="ru-RU"/>
        </w:rPr>
        <w:t xml:space="preserve">. </w:t>
      </w:r>
    </w:p>
    <w:p w14:paraId="6659B306" w14:textId="62476CA9" w:rsidR="00F5172E" w:rsidRPr="00933BBF" w:rsidRDefault="00A84C97" w:rsidP="00933BBF">
      <w:pPr>
        <w:shd w:val="clear" w:color="auto" w:fill="FFFFFF"/>
        <w:spacing w:after="0" w:line="240" w:lineRule="auto"/>
        <w:ind w:firstLine="720"/>
        <w:contextualSpacing/>
        <w:jc w:val="both"/>
        <w:rPr>
          <w:rFonts w:ascii="Times New Roman" w:eastAsia="Times New Roman" w:hAnsi="Times New Roman" w:cs="Times New Roman"/>
          <w:b/>
          <w:bCs/>
          <w:i/>
          <w:iCs/>
          <w:shd w:val="clear" w:color="auto" w:fill="FFFFFF"/>
          <w:lang w:eastAsia="ru-RU"/>
        </w:rPr>
      </w:pPr>
      <w:r w:rsidRPr="00933BBF">
        <w:rPr>
          <w:rFonts w:ascii="Times New Roman" w:eastAsia="Times New Roman" w:hAnsi="Times New Roman" w:cs="Times New Roman"/>
          <w:b/>
          <w:bCs/>
          <w:i/>
          <w:iCs/>
          <w:shd w:val="clear" w:color="auto" w:fill="FFFFFF"/>
          <w:lang w:val="uk-UA" w:eastAsia="ru-RU"/>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p w14:paraId="5A5DD3E9" w14:textId="07FED96B" w:rsidR="000618D7" w:rsidRPr="00933BBF" w:rsidRDefault="000F5B8C" w:rsidP="00933BBF">
      <w:pPr>
        <w:shd w:val="clear" w:color="auto" w:fill="FFFFFF"/>
        <w:spacing w:after="0" w:line="240" w:lineRule="auto"/>
        <w:ind w:firstLine="720"/>
        <w:contextualSpacing/>
        <w:jc w:val="both"/>
        <w:rPr>
          <w:rFonts w:ascii="Times New Roman" w:hAnsi="Times New Roman" w:cs="Times New Roman"/>
          <w:b/>
          <w:lang w:val="uk-UA"/>
        </w:rPr>
      </w:pPr>
      <w:r w:rsidRPr="00933BBF">
        <w:rPr>
          <w:rFonts w:ascii="Times New Roman" w:hAnsi="Times New Roman" w:cs="Times New Roman"/>
          <w:b/>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933BBF">
        <w:rPr>
          <w:rFonts w:ascii="Times New Roman" w:hAnsi="Times New Roman" w:cs="Times New Roman"/>
          <w:b/>
          <w:lang w:val="uk-UA"/>
        </w:rPr>
        <w:t>неукладення</w:t>
      </w:r>
      <w:proofErr w:type="spellEnd"/>
      <w:r w:rsidRPr="00933BBF">
        <w:rPr>
          <w:rFonts w:ascii="Times New Roman" w:hAnsi="Times New Roman" w:cs="Times New Roman"/>
          <w:b/>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C97736D" w14:textId="4E8B3919" w:rsidR="000618D7" w:rsidRPr="00933BBF" w:rsidRDefault="000618D7" w:rsidP="00933BBF">
      <w:pPr>
        <w:pStyle w:val="a5"/>
        <w:keepNext/>
        <w:keepLines/>
        <w:numPr>
          <w:ilvl w:val="0"/>
          <w:numId w:val="13"/>
        </w:numPr>
        <w:spacing w:after="0" w:line="240" w:lineRule="auto"/>
        <w:ind w:right="119"/>
        <w:jc w:val="both"/>
        <w:rPr>
          <w:b/>
          <w:bCs/>
          <w:color w:val="000000"/>
          <w:lang w:val="uk-UA"/>
        </w:rPr>
      </w:pPr>
      <w:r w:rsidRPr="00933BBF">
        <w:rPr>
          <w:rFonts w:ascii="Times New Roman" w:eastAsia="Times New Roman" w:hAnsi="Times New Roman" w:cs="Times New Roman"/>
          <w:b/>
          <w:bCs/>
          <w:color w:val="000000"/>
          <w:lang w:val="uk-UA" w:eastAsia="ru-RU"/>
        </w:rPr>
        <w:t>Порядок укладення договору</w:t>
      </w:r>
      <w:r w:rsidR="00021EE4" w:rsidRPr="00933BBF">
        <w:rPr>
          <w:rFonts w:ascii="Times New Roman" w:eastAsia="Times New Roman" w:hAnsi="Times New Roman" w:cs="Times New Roman"/>
          <w:b/>
          <w:bCs/>
          <w:color w:val="000000"/>
          <w:lang w:val="uk-UA" w:eastAsia="ru-RU"/>
        </w:rPr>
        <w:t xml:space="preserve"> про закупівлю</w:t>
      </w:r>
      <w:r w:rsidRPr="00933BBF">
        <w:rPr>
          <w:rFonts w:ascii="Times New Roman" w:eastAsia="Times New Roman" w:hAnsi="Times New Roman" w:cs="Times New Roman"/>
          <w:b/>
          <w:bCs/>
          <w:color w:val="000000"/>
          <w:lang w:val="uk-UA" w:eastAsia="ru-RU"/>
        </w:rPr>
        <w:t xml:space="preserve">, його умови. </w:t>
      </w:r>
    </w:p>
    <w:p w14:paraId="3933F803" w14:textId="725CA073" w:rsidR="000618D7" w:rsidRPr="00933BBF" w:rsidRDefault="00420990" w:rsidP="00933BBF">
      <w:pPr>
        <w:keepNext/>
        <w:keepLines/>
        <w:spacing w:after="0" w:line="240" w:lineRule="auto"/>
        <w:ind w:left="360" w:right="119" w:firstLine="348"/>
        <w:contextualSpacing/>
        <w:jc w:val="both"/>
        <w:rPr>
          <w:b/>
          <w:bCs/>
          <w:color w:val="000000"/>
          <w:lang w:val="uk-UA"/>
        </w:rPr>
      </w:pPr>
      <w:r w:rsidRPr="00933BBF">
        <w:rPr>
          <w:rFonts w:ascii="Times New Roman" w:eastAsia="Times New Roman" w:hAnsi="Times New Roman" w:cs="Times New Roman"/>
          <w:b/>
          <w:color w:val="000000"/>
          <w:lang w:val="uk-UA" w:eastAsia="ru-RU"/>
        </w:rPr>
        <w:t>Проект</w:t>
      </w:r>
      <w:r w:rsidR="000618D7" w:rsidRPr="00933BBF">
        <w:rPr>
          <w:rFonts w:ascii="Times New Roman" w:eastAsia="Times New Roman" w:hAnsi="Times New Roman" w:cs="Times New Roman"/>
          <w:b/>
          <w:color w:val="000000"/>
          <w:lang w:val="uk-UA" w:eastAsia="ru-RU"/>
        </w:rPr>
        <w:t xml:space="preserve"> Договору про закупівлю викладено в </w:t>
      </w:r>
      <w:r w:rsidR="000618D7" w:rsidRPr="00933BBF">
        <w:rPr>
          <w:rFonts w:ascii="Times New Roman" w:eastAsia="Times New Roman" w:hAnsi="Times New Roman" w:cs="Times New Roman"/>
          <w:b/>
          <w:bCs/>
          <w:i/>
          <w:iCs/>
          <w:color w:val="000000"/>
          <w:lang w:val="uk-UA" w:eastAsia="ru-RU"/>
        </w:rPr>
        <w:t xml:space="preserve">Додатку </w:t>
      </w:r>
      <w:r w:rsidR="00570870" w:rsidRPr="00933BBF">
        <w:rPr>
          <w:rFonts w:ascii="Times New Roman" w:eastAsia="Times New Roman" w:hAnsi="Times New Roman" w:cs="Times New Roman"/>
          <w:b/>
          <w:bCs/>
          <w:i/>
          <w:iCs/>
          <w:color w:val="000000"/>
          <w:lang w:val="uk-UA" w:eastAsia="ru-RU"/>
        </w:rPr>
        <w:t>4</w:t>
      </w:r>
      <w:r w:rsidR="000618D7" w:rsidRPr="00933BBF">
        <w:rPr>
          <w:rFonts w:ascii="Times New Roman" w:eastAsia="Times New Roman" w:hAnsi="Times New Roman" w:cs="Times New Roman"/>
          <w:b/>
          <w:color w:val="000000"/>
          <w:lang w:val="uk-UA" w:eastAsia="ru-RU"/>
        </w:rPr>
        <w:t xml:space="preserve"> до цього Оголошення.</w:t>
      </w:r>
    </w:p>
    <w:p w14:paraId="19BE55A5" w14:textId="55434DD5" w:rsidR="000618D7" w:rsidRPr="00933BBF" w:rsidRDefault="000618D7" w:rsidP="00933BBF">
      <w:pPr>
        <w:keepNext/>
        <w:keepLines/>
        <w:spacing w:after="0" w:line="240" w:lineRule="auto"/>
        <w:ind w:right="120"/>
        <w:contextualSpacing/>
        <w:jc w:val="both"/>
        <w:rPr>
          <w:rFonts w:ascii="Times New Roman" w:eastAsia="Times New Roman" w:hAnsi="Times New Roman" w:cs="Times New Roman"/>
          <w:b/>
          <w:color w:val="000000"/>
          <w:lang w:val="uk-UA" w:eastAsia="ru-RU"/>
        </w:rPr>
      </w:pPr>
      <w:r w:rsidRPr="00933BBF">
        <w:rPr>
          <w:rFonts w:ascii="Times New Roman" w:eastAsia="Times New Roman" w:hAnsi="Times New Roman" w:cs="Times New Roman"/>
          <w:b/>
          <w:color w:val="000000"/>
          <w:lang w:val="uk-UA" w:eastAsia="ru-RU"/>
        </w:rPr>
        <w:t xml:space="preserve">Договір про закупівлю укладається відповідно до норм </w:t>
      </w:r>
      <w:hyperlink r:id="rId9" w:history="1">
        <w:r w:rsidRPr="00933BBF">
          <w:rPr>
            <w:rFonts w:ascii="Times New Roman" w:eastAsia="Times New Roman" w:hAnsi="Times New Roman" w:cs="Times New Roman"/>
            <w:b/>
            <w:color w:val="000000"/>
            <w:lang w:val="uk-UA" w:eastAsia="ru-RU"/>
          </w:rPr>
          <w:t>Цивільного</w:t>
        </w:r>
      </w:hyperlink>
      <w:r w:rsidRPr="00933BBF">
        <w:rPr>
          <w:rFonts w:ascii="Times New Roman" w:eastAsia="Times New Roman" w:hAnsi="Times New Roman" w:cs="Times New Roman"/>
          <w:b/>
          <w:color w:val="000000"/>
          <w:lang w:val="uk-UA" w:eastAsia="ru-RU"/>
        </w:rPr>
        <w:t xml:space="preserve"> та</w:t>
      </w:r>
      <w:hyperlink r:id="rId10" w:history="1">
        <w:r w:rsidRPr="00933BBF">
          <w:rPr>
            <w:rFonts w:ascii="Times New Roman" w:eastAsia="Times New Roman" w:hAnsi="Times New Roman" w:cs="Times New Roman"/>
            <w:b/>
            <w:color w:val="000000"/>
            <w:lang w:val="uk-UA" w:eastAsia="ru-RU"/>
          </w:rPr>
          <w:t xml:space="preserve"> Господарського Кодексів України</w:t>
        </w:r>
      </w:hyperlink>
      <w:r w:rsidRPr="00933BBF">
        <w:rPr>
          <w:rFonts w:ascii="Times New Roman" w:eastAsia="Times New Roman" w:hAnsi="Times New Roman" w:cs="Times New Roman"/>
          <w:b/>
          <w:color w:val="000000"/>
          <w:lang w:val="uk-UA" w:eastAsia="ru-RU"/>
        </w:rPr>
        <w:t xml:space="preserve"> з урахуванням особливостей, визначених Законом</w:t>
      </w:r>
      <w:r w:rsidR="00700A5F" w:rsidRPr="00933BBF">
        <w:rPr>
          <w:rFonts w:ascii="Times New Roman" w:eastAsia="Times New Roman" w:hAnsi="Times New Roman" w:cs="Times New Roman"/>
          <w:b/>
          <w:color w:val="000000"/>
          <w:lang w:val="uk-UA" w:eastAsia="ru-RU"/>
        </w:rPr>
        <w:t>.</w:t>
      </w:r>
    </w:p>
    <w:p w14:paraId="1F514EC4" w14:textId="2F888F87" w:rsidR="00AF4478" w:rsidRPr="00933BBF" w:rsidRDefault="000618D7" w:rsidP="00933BBF">
      <w:pPr>
        <w:spacing w:after="0" w:line="240" w:lineRule="auto"/>
        <w:ind w:firstLine="708"/>
        <w:jc w:val="both"/>
        <w:rPr>
          <w:rFonts w:ascii="Times New Roman" w:hAnsi="Times New Roman" w:cs="Times New Roman"/>
          <w:b/>
          <w:bCs/>
          <w:lang w:val="uk-UA"/>
        </w:rPr>
      </w:pPr>
      <w:r w:rsidRPr="00933BBF">
        <w:rPr>
          <w:rFonts w:ascii="Times New Roman" w:eastAsia="Times New Roman" w:hAnsi="Times New Roman" w:cs="Times New Roman"/>
          <w:b/>
          <w:color w:val="000000"/>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933BBF">
        <w:rPr>
          <w:rFonts w:ascii="Times New Roman" w:hAnsi="Times New Roman" w:cs="Times New Roman"/>
          <w:b/>
          <w:bCs/>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33BBF">
        <w:rPr>
          <w:rFonts w:ascii="Times New Roman" w:hAnsi="Times New Roman" w:cs="Times New Roman"/>
          <w:b/>
          <w:bCs/>
          <w:lang w:val="uk-UA"/>
        </w:rPr>
        <w:t xml:space="preserve">про закупівлю </w:t>
      </w:r>
      <w:r w:rsidRPr="00933BBF">
        <w:rPr>
          <w:rFonts w:ascii="Times New Roman" w:hAnsi="Times New Roman" w:cs="Times New Roman"/>
          <w:b/>
          <w:bCs/>
          <w:lang w:val="uk-UA"/>
        </w:rPr>
        <w:t>надає Замовнику відповідний перерахунок.</w:t>
      </w:r>
    </w:p>
    <w:p w14:paraId="2A1087E8" w14:textId="099C7E77" w:rsidR="00C36C58" w:rsidRPr="00933BBF" w:rsidRDefault="00C36C58" w:rsidP="00933BBF">
      <w:pPr>
        <w:pStyle w:val="a5"/>
        <w:numPr>
          <w:ilvl w:val="0"/>
          <w:numId w:val="13"/>
        </w:numPr>
        <w:spacing w:after="0" w:line="240" w:lineRule="auto"/>
        <w:ind w:left="714" w:hanging="357"/>
        <w:jc w:val="both"/>
        <w:rPr>
          <w:rFonts w:ascii="Times New Roman" w:hAnsi="Times New Roman" w:cs="Times New Roman"/>
          <w:b/>
          <w:bCs/>
          <w:lang w:val="uk-UA"/>
        </w:rPr>
      </w:pPr>
      <w:r w:rsidRPr="00933BBF">
        <w:rPr>
          <w:rFonts w:ascii="Times New Roman" w:hAnsi="Times New Roman" w:cs="Times New Roman"/>
          <w:b/>
          <w:bCs/>
          <w:lang w:val="uk-UA"/>
        </w:rPr>
        <w:t xml:space="preserve">Переможець спрощеної закупівлі під час укладення договору про закупівлю повинен надати: </w:t>
      </w:r>
    </w:p>
    <w:p w14:paraId="573AA30D" w14:textId="77777777" w:rsidR="00C36C58" w:rsidRPr="00933BBF" w:rsidRDefault="00C36C58" w:rsidP="00933BBF">
      <w:pPr>
        <w:numPr>
          <w:ilvl w:val="0"/>
          <w:numId w:val="16"/>
        </w:numPr>
        <w:spacing w:after="0" w:line="240" w:lineRule="auto"/>
        <w:contextualSpacing/>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lang w:val="uk-UA" w:eastAsia="ru-RU"/>
        </w:rPr>
        <w:t xml:space="preserve">інформацію про право підписання договору про закупівлю; </w:t>
      </w:r>
    </w:p>
    <w:p w14:paraId="7F8E0668" w14:textId="77777777" w:rsidR="00C36C58" w:rsidRPr="00933BBF" w:rsidRDefault="00C36C58" w:rsidP="00933BBF">
      <w:pPr>
        <w:numPr>
          <w:ilvl w:val="0"/>
          <w:numId w:val="16"/>
        </w:numPr>
        <w:spacing w:after="0" w:line="240" w:lineRule="auto"/>
        <w:contextualSpacing/>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698B813" w14:textId="4EEA3F5F" w:rsidR="00C36C58" w:rsidRDefault="00C36C58" w:rsidP="00933BBF">
      <w:pPr>
        <w:spacing w:after="0" w:line="240" w:lineRule="auto"/>
        <w:ind w:firstLine="360"/>
        <w:jc w:val="both"/>
        <w:rPr>
          <w:rFonts w:ascii="Times New Roman" w:eastAsia="Times New Roman" w:hAnsi="Times New Roman" w:cs="Times New Roman"/>
          <w:b/>
          <w:lang w:val="uk-UA" w:eastAsia="ru-RU"/>
        </w:rPr>
      </w:pPr>
      <w:r w:rsidRPr="00933BBF">
        <w:rPr>
          <w:rFonts w:ascii="Times New Roman" w:eastAsia="Times New Roman" w:hAnsi="Times New Roman" w:cs="Times New Roman"/>
          <w:b/>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38E3ACF1" w14:textId="21D669CC" w:rsidR="00A6170D" w:rsidRDefault="00A6170D" w:rsidP="00933BBF">
      <w:pPr>
        <w:spacing w:after="0" w:line="240" w:lineRule="auto"/>
        <w:ind w:firstLine="360"/>
        <w:jc w:val="both"/>
        <w:rPr>
          <w:rFonts w:ascii="Times New Roman" w:hAnsi="Times New Roman" w:cs="Times New Roman"/>
          <w:b/>
          <w:bCs/>
          <w:color w:val="000000"/>
          <w:lang w:val="uk-UA"/>
        </w:rPr>
      </w:pPr>
      <w:r>
        <w:rPr>
          <w:rFonts w:ascii="Times New Roman" w:hAnsi="Times New Roman" w:cs="Times New Roman"/>
          <w:b/>
          <w:bCs/>
          <w:color w:val="000000"/>
          <w:lang w:val="uk-UA"/>
        </w:rPr>
        <w:t xml:space="preserve">6. </w:t>
      </w:r>
      <w:r w:rsidRPr="00A6170D">
        <w:rPr>
          <w:rFonts w:ascii="Times New Roman" w:hAnsi="Times New Roman" w:cs="Times New Roman"/>
          <w:b/>
          <w:bCs/>
          <w:color w:val="000000"/>
          <w:lang w:val="uk-UA"/>
        </w:rPr>
        <w:t>Роз’яснення щодо участі Учасників-резидентів неплатників ПДВ</w:t>
      </w:r>
      <w:r>
        <w:rPr>
          <w:rFonts w:ascii="Times New Roman" w:hAnsi="Times New Roman" w:cs="Times New Roman"/>
          <w:b/>
          <w:bCs/>
          <w:color w:val="000000"/>
          <w:lang w:val="uk-UA"/>
        </w:rPr>
        <w:t>:</w:t>
      </w:r>
    </w:p>
    <w:p w14:paraId="31B79975" w14:textId="77777777" w:rsidR="00A6170D" w:rsidRPr="00A6170D" w:rsidRDefault="00A6170D" w:rsidP="00A6170D">
      <w:pPr>
        <w:widowControl w:val="0"/>
        <w:tabs>
          <w:tab w:val="left" w:pos="5800"/>
        </w:tabs>
        <w:spacing w:after="0" w:line="240" w:lineRule="auto"/>
        <w:ind w:firstLine="176"/>
        <w:contextualSpacing/>
        <w:jc w:val="both"/>
        <w:rPr>
          <w:rFonts w:ascii="Times New Roman" w:hAnsi="Times New Roman" w:cs="Times New Roman"/>
          <w:b/>
          <w:color w:val="000000"/>
          <w:lang w:val="uk-UA" w:eastAsia="uk-UA"/>
        </w:rPr>
      </w:pPr>
      <w:r w:rsidRPr="00A6170D">
        <w:rPr>
          <w:rFonts w:ascii="Times New Roman" w:hAnsi="Times New Roman" w:cs="Times New Roman"/>
          <w:b/>
          <w:color w:val="000000"/>
          <w:lang w:val="uk-UA" w:eastAsia="uk-UA"/>
        </w:rPr>
        <w:t>У разі якщо очікувана вартість закупівлі зазначена з урахуванням ПДВ, для участі в електронному аукціоні учасник – неплатник ПДВ повинен привести свою цінову пропозицію до рівних умов з іншими учасниками електронного аукціону – платниками ПДВ, а саме: цінова пропозиція повинна бути з урахуванням ПДВ (20%).</w:t>
      </w:r>
    </w:p>
    <w:p w14:paraId="6B86DBFE" w14:textId="485109FF" w:rsidR="00A6170D" w:rsidRPr="00A6170D" w:rsidRDefault="00A6170D" w:rsidP="00A6170D">
      <w:pPr>
        <w:widowControl w:val="0"/>
        <w:tabs>
          <w:tab w:val="left" w:pos="5800"/>
        </w:tabs>
        <w:spacing w:after="0" w:line="240" w:lineRule="auto"/>
        <w:ind w:firstLine="176"/>
        <w:contextualSpacing/>
        <w:jc w:val="both"/>
        <w:rPr>
          <w:rFonts w:ascii="Times New Roman" w:hAnsi="Times New Roman" w:cs="Times New Roman"/>
          <w:b/>
          <w:color w:val="000000"/>
          <w:lang w:val="uk-UA" w:eastAsia="uk-UA"/>
        </w:rPr>
      </w:pPr>
      <w:r w:rsidRPr="00A6170D">
        <w:rPr>
          <w:rFonts w:ascii="Times New Roman" w:hAnsi="Times New Roman" w:cs="Times New Roman"/>
          <w:b/>
          <w:color w:val="000000"/>
          <w:lang w:val="uk-UA" w:eastAsia="uk-UA"/>
        </w:rPr>
        <w:t xml:space="preserve"> У зв’язку з вищевказаним, цінова пропозиція (ціна, що зазначається учасником в електронній системі закупівель)  для таких учасників повинна включати </w:t>
      </w:r>
      <w:r>
        <w:rPr>
          <w:rFonts w:ascii="Times New Roman" w:hAnsi="Times New Roman" w:cs="Times New Roman"/>
          <w:b/>
          <w:color w:val="000000"/>
          <w:lang w:val="uk-UA" w:eastAsia="uk-UA"/>
        </w:rPr>
        <w:t xml:space="preserve">в себе як базову ціну </w:t>
      </w:r>
      <w:r w:rsidRPr="00A6170D">
        <w:rPr>
          <w:rFonts w:ascii="Times New Roman" w:hAnsi="Times New Roman" w:cs="Times New Roman"/>
          <w:b/>
          <w:color w:val="000000"/>
          <w:lang w:val="uk-UA" w:eastAsia="uk-UA"/>
        </w:rPr>
        <w:t>пропозиції (без урахування ПДВ) так і вартість з ПДВ (20%).</w:t>
      </w:r>
    </w:p>
    <w:p w14:paraId="2FB28BD9" w14:textId="77777777" w:rsidR="00A6170D" w:rsidRPr="00A6170D" w:rsidRDefault="00A6170D" w:rsidP="00A6170D">
      <w:pPr>
        <w:widowControl w:val="0"/>
        <w:tabs>
          <w:tab w:val="left" w:pos="5800"/>
        </w:tabs>
        <w:spacing w:after="0" w:line="240" w:lineRule="auto"/>
        <w:ind w:left="272" w:hanging="272"/>
        <w:contextualSpacing/>
        <w:jc w:val="both"/>
        <w:rPr>
          <w:rFonts w:ascii="Times New Roman" w:hAnsi="Times New Roman" w:cs="Times New Roman"/>
          <w:b/>
          <w:color w:val="000000"/>
          <w:lang w:val="uk-UA" w:eastAsia="uk-UA"/>
        </w:rPr>
      </w:pPr>
      <w:r w:rsidRPr="00A6170D">
        <w:rPr>
          <w:rFonts w:ascii="Times New Roman" w:hAnsi="Times New Roman" w:cs="Times New Roman"/>
          <w:b/>
          <w:color w:val="000000"/>
          <w:lang w:val="uk-UA" w:eastAsia="uk-UA"/>
        </w:rPr>
        <w:t>1.  При поданні тендерної пропозиції, учасник зазначає  вартість цінової пропозиції в електронній системі закупівель з урахуванням ПДВ і саме від цієї вартості учасник буде робити ставки у процесі проведення аукціону.</w:t>
      </w:r>
    </w:p>
    <w:p w14:paraId="6FABBEF3" w14:textId="43C350AB" w:rsidR="00A6170D" w:rsidRPr="00A6170D" w:rsidRDefault="00A6170D" w:rsidP="00A6170D">
      <w:pPr>
        <w:widowControl w:val="0"/>
        <w:tabs>
          <w:tab w:val="left" w:pos="5800"/>
        </w:tabs>
        <w:spacing w:after="0" w:line="240" w:lineRule="auto"/>
        <w:ind w:left="272" w:hanging="272"/>
        <w:contextualSpacing/>
        <w:jc w:val="both"/>
        <w:rPr>
          <w:rFonts w:ascii="Times New Roman" w:hAnsi="Times New Roman" w:cs="Times New Roman"/>
          <w:b/>
          <w:color w:val="000000"/>
          <w:lang w:val="uk-UA" w:eastAsia="uk-UA"/>
        </w:rPr>
      </w:pPr>
      <w:r w:rsidRPr="00A6170D">
        <w:rPr>
          <w:rFonts w:ascii="Times New Roman" w:hAnsi="Times New Roman" w:cs="Times New Roman"/>
          <w:b/>
          <w:color w:val="000000"/>
          <w:lang w:val="uk-UA" w:eastAsia="uk-UA"/>
        </w:rPr>
        <w:t xml:space="preserve">2.  Переможець процедури закупівлі завантажує в електронну систему закупівель свою цінову пропозицію за результатами проведеного аукціону та оновлений проект договору з усіма додатками (при закупівлі робіт та послуг) без ПДВ згідно з результатами аукціону. У формі цінової пропозиції в </w:t>
      </w:r>
      <w:r>
        <w:rPr>
          <w:rFonts w:ascii="Times New Roman" w:hAnsi="Times New Roman" w:cs="Times New Roman"/>
          <w:b/>
          <w:color w:val="000000"/>
          <w:lang w:val="uk-UA" w:eastAsia="uk-UA"/>
        </w:rPr>
        <w:t>Додатку № 3 Оголошення</w:t>
      </w:r>
      <w:r w:rsidRPr="00A6170D">
        <w:rPr>
          <w:rFonts w:ascii="Times New Roman" w:hAnsi="Times New Roman" w:cs="Times New Roman"/>
          <w:b/>
          <w:color w:val="000000"/>
          <w:lang w:val="uk-UA" w:eastAsia="uk-UA"/>
        </w:rPr>
        <w:t xml:space="preserve"> зазначається в оновлена ціна за результатами аукціону з ПДВ 20% та в оновлена ціна без ПДВ 20%.</w:t>
      </w:r>
    </w:p>
    <w:p w14:paraId="39A57E38" w14:textId="448B740A" w:rsidR="00A6170D" w:rsidRPr="00A6170D" w:rsidRDefault="00A6170D" w:rsidP="00A6170D">
      <w:pPr>
        <w:spacing w:after="0" w:line="240" w:lineRule="auto"/>
        <w:jc w:val="both"/>
        <w:rPr>
          <w:rFonts w:ascii="Times New Roman" w:eastAsia="Times New Roman" w:hAnsi="Times New Roman" w:cs="Times New Roman"/>
          <w:b/>
          <w:lang w:val="uk-UA" w:eastAsia="ru-RU"/>
        </w:rPr>
      </w:pPr>
      <w:r w:rsidRPr="00A6170D">
        <w:rPr>
          <w:rFonts w:ascii="Times New Roman" w:hAnsi="Times New Roman" w:cs="Times New Roman"/>
          <w:b/>
          <w:color w:val="000000"/>
          <w:lang w:val="uk-UA" w:eastAsia="uk-UA"/>
        </w:rPr>
        <w:t>3.  Ціною дог</w:t>
      </w:r>
      <w:r>
        <w:rPr>
          <w:rFonts w:ascii="Times New Roman" w:hAnsi="Times New Roman" w:cs="Times New Roman"/>
          <w:b/>
          <w:color w:val="000000"/>
          <w:lang w:val="uk-UA" w:eastAsia="uk-UA"/>
        </w:rPr>
        <w:t xml:space="preserve">овору вважається ціна </w:t>
      </w:r>
      <w:r w:rsidRPr="00A6170D">
        <w:rPr>
          <w:rFonts w:ascii="Times New Roman" w:hAnsi="Times New Roman" w:cs="Times New Roman"/>
          <w:b/>
          <w:color w:val="000000"/>
          <w:lang w:val="uk-UA" w:eastAsia="uk-UA"/>
        </w:rPr>
        <w:t xml:space="preserve">пропозиції учасника за результатами проведеного аукціону без ПДВ (форми цінової пропозиції в Додатку № </w:t>
      </w:r>
      <w:r>
        <w:rPr>
          <w:rFonts w:ascii="Times New Roman" w:hAnsi="Times New Roman" w:cs="Times New Roman"/>
          <w:b/>
          <w:color w:val="000000"/>
          <w:lang w:val="uk-UA" w:eastAsia="uk-UA"/>
        </w:rPr>
        <w:t>3 до Оголошення</w:t>
      </w:r>
      <w:r w:rsidRPr="00A6170D">
        <w:rPr>
          <w:rFonts w:ascii="Times New Roman" w:hAnsi="Times New Roman" w:cs="Times New Roman"/>
          <w:b/>
          <w:color w:val="000000"/>
          <w:lang w:val="uk-UA" w:eastAsia="uk-UA"/>
        </w:rPr>
        <w:t>).</w:t>
      </w:r>
    </w:p>
    <w:p w14:paraId="24F6F933" w14:textId="3C48C7E2" w:rsidR="00C36C58" w:rsidRPr="00A6170D" w:rsidRDefault="00C36C58" w:rsidP="00A6170D">
      <w:pPr>
        <w:pStyle w:val="a5"/>
        <w:spacing w:after="0" w:line="240" w:lineRule="auto"/>
        <w:jc w:val="both"/>
        <w:rPr>
          <w:rFonts w:ascii="Times New Roman" w:eastAsia="Times New Roman" w:hAnsi="Times New Roman" w:cs="Times New Roman"/>
          <w:b/>
          <w:lang w:val="uk-UA" w:eastAsia="ru-RU"/>
        </w:rPr>
      </w:pPr>
    </w:p>
    <w:p w14:paraId="0D47720C" w14:textId="4356AC96" w:rsidR="00AF4478" w:rsidRPr="001F6098" w:rsidRDefault="00AF4478" w:rsidP="00AF4478">
      <w:pPr>
        <w:spacing w:after="0" w:line="240" w:lineRule="auto"/>
        <w:ind w:left="360"/>
        <w:jc w:val="both"/>
        <w:rPr>
          <w:rFonts w:ascii="Times New Roman" w:eastAsia="Times New Roman" w:hAnsi="Times New Roman" w:cs="Arial"/>
          <w:b/>
          <w:bCs/>
          <w:color w:val="000000"/>
          <w:lang w:val="uk-UA" w:eastAsia="ru-RU"/>
        </w:rPr>
      </w:pPr>
      <w:r w:rsidRPr="001F6098">
        <w:rPr>
          <w:rFonts w:ascii="Times New Roman" w:eastAsia="Times New Roman" w:hAnsi="Times New Roman" w:cs="Arial"/>
          <w:b/>
          <w:bCs/>
          <w:color w:val="000000"/>
          <w:lang w:val="uk-UA" w:eastAsia="ru-RU"/>
        </w:rPr>
        <w:t xml:space="preserve">Додатки до </w:t>
      </w:r>
      <w:r w:rsidR="00222BA0" w:rsidRPr="001F6098">
        <w:rPr>
          <w:rFonts w:ascii="Times New Roman" w:eastAsia="Times New Roman" w:hAnsi="Times New Roman" w:cs="Arial"/>
          <w:b/>
          <w:bCs/>
          <w:color w:val="000000"/>
          <w:lang w:val="uk-UA" w:eastAsia="ru-RU"/>
        </w:rPr>
        <w:t>Оголошення про проведення спрощеної закупівлі (</w:t>
      </w:r>
      <w:r w:rsidR="00222BA0" w:rsidRPr="001F6098">
        <w:rPr>
          <w:rFonts w:ascii="Times New Roman" w:eastAsia="Times New Roman" w:hAnsi="Times New Roman" w:cs="Times New Roman"/>
          <w:b/>
          <w:bCs/>
          <w:color w:val="000000"/>
          <w:lang w:val="uk-UA" w:eastAsia="ru-RU"/>
        </w:rPr>
        <w:t>умов визначених в оголошенні про проведення спрощеної закупівлі, та вимог до предмета закупівлі</w:t>
      </w:r>
      <w:r w:rsidR="00222BA0" w:rsidRPr="001F6098">
        <w:rPr>
          <w:rFonts w:ascii="Times New Roman" w:eastAsia="Times New Roman" w:hAnsi="Times New Roman" w:cs="Arial"/>
          <w:b/>
          <w:bCs/>
          <w:color w:val="000000"/>
          <w:lang w:val="uk-UA" w:eastAsia="ru-RU"/>
        </w:rPr>
        <w:t>):</w:t>
      </w:r>
    </w:p>
    <w:p w14:paraId="08EEFCB9" w14:textId="77777777" w:rsidR="00840749" w:rsidRPr="001F6098" w:rsidRDefault="00AF4478" w:rsidP="00840749">
      <w:pPr>
        <w:spacing w:after="0" w:line="240" w:lineRule="auto"/>
        <w:ind w:left="360"/>
        <w:jc w:val="both"/>
        <w:rPr>
          <w:rFonts w:ascii="Times New Roman" w:hAnsi="Times New Roman" w:cs="Times New Roman"/>
          <w:lang w:val="uk-UA"/>
        </w:rPr>
      </w:pPr>
      <w:r w:rsidRPr="001F6098">
        <w:rPr>
          <w:rFonts w:ascii="Times New Roman" w:eastAsia="Times New Roman" w:hAnsi="Times New Roman" w:cs="Arial"/>
          <w:color w:val="000000"/>
          <w:lang w:val="uk-UA" w:eastAsia="ru-RU"/>
        </w:rPr>
        <w:t xml:space="preserve">Додаток № 1 </w:t>
      </w:r>
      <w:r w:rsidR="00840749" w:rsidRPr="001F6098">
        <w:rPr>
          <w:rFonts w:ascii="Times New Roman" w:eastAsia="Times New Roman" w:hAnsi="Times New Roman" w:cs="Arial"/>
          <w:color w:val="000000"/>
          <w:lang w:val="uk-UA" w:eastAsia="ru-RU"/>
        </w:rPr>
        <w:t>–</w:t>
      </w:r>
      <w:r w:rsidRPr="001F6098">
        <w:rPr>
          <w:rFonts w:ascii="Times New Roman" w:eastAsia="Times New Roman" w:hAnsi="Times New Roman" w:cs="Arial"/>
          <w:color w:val="000000"/>
          <w:lang w:val="uk-UA" w:eastAsia="ru-RU"/>
        </w:rPr>
        <w:t xml:space="preserve"> </w:t>
      </w:r>
      <w:r w:rsidRPr="001F6098">
        <w:rPr>
          <w:rFonts w:ascii="Times New Roman" w:hAnsi="Times New Roman" w:cs="Times New Roman"/>
          <w:lang w:val="uk-UA"/>
        </w:rPr>
        <w:t>Ін</w:t>
      </w:r>
      <w:r w:rsidR="00840749" w:rsidRPr="001F6098">
        <w:rPr>
          <w:rFonts w:ascii="Times New Roman" w:hAnsi="Times New Roman" w:cs="Times New Roman"/>
          <w:lang w:val="uk-UA"/>
        </w:rPr>
        <w:t>ша інформація</w:t>
      </w:r>
      <w:r w:rsidRPr="001F6098">
        <w:rPr>
          <w:rFonts w:ascii="Times New Roman" w:hAnsi="Times New Roman" w:cs="Times New Roman"/>
          <w:lang w:val="uk-UA"/>
        </w:rPr>
        <w:t>;</w:t>
      </w:r>
    </w:p>
    <w:p w14:paraId="5361E7D3" w14:textId="6F2E1FA6" w:rsidR="00840749" w:rsidRPr="001F6098" w:rsidRDefault="00AF4478" w:rsidP="00840749">
      <w:pPr>
        <w:spacing w:after="0" w:line="240" w:lineRule="auto"/>
        <w:ind w:left="360"/>
        <w:jc w:val="both"/>
        <w:rPr>
          <w:rFonts w:ascii="Times New Roman" w:hAnsi="Times New Roman" w:cs="Times New Roman"/>
          <w:lang w:val="uk-UA"/>
        </w:rPr>
      </w:pPr>
      <w:r w:rsidRPr="001F6098">
        <w:rPr>
          <w:rFonts w:ascii="Times New Roman" w:hAnsi="Times New Roman" w:cs="Times New Roman"/>
          <w:lang w:val="uk-UA"/>
        </w:rPr>
        <w:t xml:space="preserve">Додаток № 2 – </w:t>
      </w:r>
      <w:r w:rsidR="00840749" w:rsidRPr="001F6098">
        <w:rPr>
          <w:rFonts w:ascii="Times New Roman" w:eastAsia="Times New Roman" w:hAnsi="Times New Roman" w:cs="Times New Roman"/>
          <w:color w:val="000000"/>
          <w:lang w:val="uk-UA" w:eastAsia="ru-RU"/>
        </w:rPr>
        <w:t>Інформація про технічні, якісні та інші характеристики предмета закупівлі</w:t>
      </w:r>
      <w:r w:rsidR="00811DB6" w:rsidRPr="001F6098">
        <w:rPr>
          <w:rFonts w:ascii="Times New Roman" w:eastAsia="Times New Roman" w:hAnsi="Times New Roman" w:cs="Times New Roman"/>
          <w:color w:val="000000"/>
          <w:lang w:val="uk-UA" w:eastAsia="ru-RU"/>
        </w:rPr>
        <w:t>;</w:t>
      </w:r>
    </w:p>
    <w:p w14:paraId="21E55032" w14:textId="0D350EC6" w:rsidR="008C5A55" w:rsidRPr="001F6098" w:rsidRDefault="00840749" w:rsidP="008C5A55">
      <w:pPr>
        <w:spacing w:after="0" w:line="240" w:lineRule="auto"/>
        <w:ind w:left="360"/>
        <w:jc w:val="both"/>
        <w:rPr>
          <w:rFonts w:ascii="Times New Roman" w:hAnsi="Times New Roman" w:cs="Times New Roman"/>
          <w:lang w:val="uk-UA"/>
        </w:rPr>
      </w:pPr>
      <w:r w:rsidRPr="001F6098">
        <w:rPr>
          <w:rFonts w:ascii="Times New Roman" w:hAnsi="Times New Roman" w:cs="Times New Roman"/>
          <w:lang w:val="uk-UA"/>
        </w:rPr>
        <w:t xml:space="preserve">Додаток № 3 – </w:t>
      </w:r>
      <w:r w:rsidR="00763195" w:rsidRPr="001F6098">
        <w:rPr>
          <w:rFonts w:ascii="Times New Roman" w:hAnsi="Times New Roman" w:cs="Times New Roman"/>
          <w:lang w:val="uk-UA"/>
        </w:rPr>
        <w:t>Форма цінової пропозиції;</w:t>
      </w:r>
    </w:p>
    <w:p w14:paraId="2BA31249" w14:textId="351E43F4" w:rsidR="00763195" w:rsidRPr="001F6098" w:rsidRDefault="003326C9" w:rsidP="00763195">
      <w:pPr>
        <w:spacing w:after="0" w:line="240" w:lineRule="auto"/>
        <w:ind w:left="360"/>
        <w:rPr>
          <w:rFonts w:ascii="Times New Roman" w:eastAsia="Times New Roman" w:hAnsi="Times New Roman" w:cs="Times New Roman"/>
          <w:color w:val="000000"/>
          <w:lang w:val="uk-UA" w:eastAsia="ru-RU"/>
        </w:rPr>
      </w:pPr>
      <w:r w:rsidRPr="001F6098">
        <w:rPr>
          <w:rFonts w:ascii="Times New Roman" w:hAnsi="Times New Roman" w:cs="Times New Roman"/>
          <w:lang w:val="uk-UA"/>
        </w:rPr>
        <w:t>Додаток № 4 –</w:t>
      </w:r>
      <w:r w:rsidR="00763195" w:rsidRPr="001F6098">
        <w:rPr>
          <w:rFonts w:ascii="Times New Roman" w:hAnsi="Times New Roman" w:cs="Times New Roman"/>
          <w:lang w:val="uk-UA"/>
        </w:rPr>
        <w:t xml:space="preserve"> </w:t>
      </w:r>
      <w:r w:rsidR="008A73B3" w:rsidRPr="001F6098">
        <w:rPr>
          <w:rFonts w:ascii="Times New Roman" w:hAnsi="Times New Roman" w:cs="Times New Roman"/>
          <w:lang w:val="uk-UA"/>
        </w:rPr>
        <w:t>Проект</w:t>
      </w:r>
      <w:r w:rsidR="00763195" w:rsidRPr="001F6098">
        <w:rPr>
          <w:rFonts w:ascii="Times New Roman" w:hAnsi="Times New Roman" w:cs="Times New Roman"/>
          <w:lang w:val="uk-UA"/>
        </w:rPr>
        <w:t xml:space="preserve"> договору </w:t>
      </w:r>
      <w:bookmarkStart w:id="5" w:name="_Hlk49254101"/>
      <w:r w:rsidR="00763195" w:rsidRPr="001F6098">
        <w:rPr>
          <w:rFonts w:ascii="Times New Roman" w:hAnsi="Times New Roman" w:cs="Times New Roman"/>
          <w:lang w:val="uk-UA"/>
        </w:rPr>
        <w:t>про закупівлю</w:t>
      </w:r>
      <w:bookmarkEnd w:id="5"/>
      <w:r w:rsidR="00763195" w:rsidRPr="001F6098">
        <w:rPr>
          <w:rFonts w:ascii="Times New Roman" w:hAnsi="Times New Roman" w:cs="Times New Roman"/>
          <w:lang w:val="uk-UA"/>
        </w:rPr>
        <w:t>.</w:t>
      </w:r>
    </w:p>
    <w:p w14:paraId="55A1DDE0" w14:textId="2A014167" w:rsidR="00606A69" w:rsidRPr="001F6098" w:rsidRDefault="00606A69" w:rsidP="00606A69">
      <w:pPr>
        <w:spacing w:after="0" w:line="240" w:lineRule="auto"/>
        <w:ind w:left="360"/>
        <w:jc w:val="both"/>
        <w:rPr>
          <w:rFonts w:ascii="Times New Roman" w:hAnsi="Times New Roman" w:cs="Times New Roman"/>
          <w:lang w:val="uk-UA"/>
        </w:rPr>
      </w:pPr>
    </w:p>
    <w:p w14:paraId="6D24D320" w14:textId="34EF7D06" w:rsidR="00420990" w:rsidRPr="00420990" w:rsidRDefault="009838B9" w:rsidP="00420990">
      <w:pPr>
        <w:jc w:val="both"/>
        <w:rPr>
          <w:rFonts w:ascii="Times New Roman" w:hAnsi="Times New Roman" w:cs="Times New Roman"/>
          <w:b/>
          <w:sz w:val="24"/>
          <w:szCs w:val="24"/>
          <w:lang w:val="uk-UA"/>
        </w:rPr>
      </w:pPr>
      <w:r w:rsidRPr="001F6098">
        <w:rPr>
          <w:rFonts w:ascii="Times New Roman" w:eastAsia="Times New Roman" w:hAnsi="Times New Roman" w:cs="Times New Roman"/>
          <w:lang w:val="uk-UA" w:eastAsia="ru-RU"/>
        </w:rPr>
        <w:br/>
      </w:r>
      <w:r w:rsidRPr="001F6098">
        <w:rPr>
          <w:rFonts w:ascii="Times New Roman" w:eastAsia="Times New Roman" w:hAnsi="Times New Roman" w:cs="Times New Roman"/>
          <w:lang w:val="uk-UA" w:eastAsia="ru-RU"/>
        </w:rPr>
        <w:br/>
      </w:r>
      <w:r w:rsidR="00420990" w:rsidRPr="00420990">
        <w:rPr>
          <w:rFonts w:ascii="Times New Roman" w:hAnsi="Times New Roman" w:cs="Times New Roman"/>
          <w:b/>
          <w:sz w:val="24"/>
          <w:szCs w:val="24"/>
          <w:lang w:val="uk-UA"/>
        </w:rPr>
        <w:t xml:space="preserve">Уповноважена особа </w:t>
      </w:r>
      <w:r w:rsidR="00420990" w:rsidRPr="00420990">
        <w:rPr>
          <w:rFonts w:ascii="Times New Roman" w:hAnsi="Times New Roman" w:cs="Times New Roman"/>
          <w:b/>
          <w:sz w:val="24"/>
          <w:szCs w:val="24"/>
          <w:lang w:val="uk-UA"/>
        </w:rPr>
        <w:tab/>
      </w:r>
      <w:r w:rsidR="00420990" w:rsidRPr="00420990">
        <w:rPr>
          <w:rFonts w:ascii="Times New Roman" w:hAnsi="Times New Roman" w:cs="Times New Roman"/>
          <w:b/>
          <w:sz w:val="24"/>
          <w:szCs w:val="24"/>
          <w:lang w:val="uk-UA"/>
        </w:rPr>
        <w:tab/>
      </w:r>
      <w:r w:rsidR="00420990" w:rsidRPr="00420990">
        <w:rPr>
          <w:rFonts w:ascii="Times New Roman" w:hAnsi="Times New Roman" w:cs="Times New Roman"/>
          <w:b/>
          <w:sz w:val="24"/>
          <w:szCs w:val="24"/>
          <w:lang w:val="uk-UA"/>
        </w:rPr>
        <w:tab/>
      </w:r>
      <w:r w:rsidR="00420990" w:rsidRPr="00420990">
        <w:rPr>
          <w:rFonts w:ascii="Times New Roman" w:hAnsi="Times New Roman" w:cs="Times New Roman"/>
          <w:b/>
          <w:sz w:val="24"/>
          <w:szCs w:val="24"/>
          <w:lang w:val="uk-UA"/>
        </w:rPr>
        <w:tab/>
      </w:r>
      <w:r w:rsidR="00420990">
        <w:rPr>
          <w:rFonts w:ascii="Times New Roman" w:hAnsi="Times New Roman" w:cs="Times New Roman"/>
          <w:b/>
          <w:sz w:val="24"/>
          <w:szCs w:val="24"/>
          <w:lang w:val="uk-UA"/>
        </w:rPr>
        <w:t xml:space="preserve">                        </w:t>
      </w:r>
      <w:r w:rsidR="00420990" w:rsidRPr="00420990">
        <w:rPr>
          <w:rFonts w:ascii="Times New Roman" w:hAnsi="Times New Roman" w:cs="Times New Roman"/>
          <w:b/>
          <w:sz w:val="24"/>
          <w:szCs w:val="24"/>
          <w:lang w:val="uk-UA"/>
        </w:rPr>
        <w:t xml:space="preserve">           </w:t>
      </w:r>
      <w:r w:rsidR="00420990" w:rsidRPr="00420990">
        <w:rPr>
          <w:rFonts w:ascii="Times New Roman" w:hAnsi="Times New Roman" w:cs="Times New Roman"/>
          <w:b/>
          <w:sz w:val="24"/>
          <w:szCs w:val="24"/>
          <w:lang w:val="uk-UA"/>
        </w:rPr>
        <w:tab/>
        <w:t>Михайло ОПАНАСЬКО</w:t>
      </w:r>
    </w:p>
    <w:p w14:paraId="75301FD9" w14:textId="2A401184" w:rsidR="00B0404D" w:rsidRDefault="00B0404D" w:rsidP="00570870">
      <w:pPr>
        <w:spacing w:after="0" w:line="240" w:lineRule="auto"/>
        <w:ind w:left="360"/>
        <w:rPr>
          <w:rFonts w:ascii="Times New Roman" w:eastAsia="Times New Roman" w:hAnsi="Times New Roman" w:cs="Times New Roman"/>
          <w:lang w:val="uk-UA" w:eastAsia="ru-RU"/>
        </w:rPr>
      </w:pPr>
    </w:p>
    <w:p w14:paraId="3D6E5E5A" w14:textId="77777777" w:rsidR="00E9491A" w:rsidRDefault="00E9491A" w:rsidP="00A6170D">
      <w:pPr>
        <w:spacing w:after="0" w:line="240" w:lineRule="auto"/>
        <w:contextualSpacing/>
        <w:rPr>
          <w:rFonts w:ascii="Times New Roman" w:eastAsia="Times New Roman" w:hAnsi="Times New Roman" w:cs="Times New Roman"/>
          <w:lang w:val="uk-UA" w:eastAsia="ru-RU"/>
        </w:rPr>
      </w:pPr>
    </w:p>
    <w:p w14:paraId="629C1D67" w14:textId="77777777" w:rsidR="00A6170D" w:rsidRDefault="00A6170D" w:rsidP="00A6170D">
      <w:pPr>
        <w:spacing w:after="0" w:line="240" w:lineRule="auto"/>
        <w:contextualSpacing/>
        <w:rPr>
          <w:rFonts w:ascii="Times New Roman" w:eastAsia="Times New Roman" w:hAnsi="Times New Roman" w:cs="Times New Roman"/>
          <w:b/>
          <w:bCs/>
          <w:color w:val="000000"/>
          <w:sz w:val="24"/>
          <w:szCs w:val="24"/>
          <w:lang w:val="uk-UA" w:eastAsia="ru-RU"/>
        </w:rPr>
      </w:pPr>
    </w:p>
    <w:p w14:paraId="52AB851B" w14:textId="2B497DDD"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Додаток 1</w:t>
      </w:r>
    </w:p>
    <w:p w14:paraId="39E0B06C" w14:textId="248C8686" w:rsidR="009838B9" w:rsidRPr="00F05935" w:rsidRDefault="009838B9" w:rsidP="002A1201">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7BDCF087" w14:textId="77777777" w:rsidR="00840749" w:rsidRPr="00F05935" w:rsidRDefault="00840749" w:rsidP="00840749">
      <w:pPr>
        <w:spacing w:after="240" w:line="240" w:lineRule="auto"/>
        <w:contextualSpacing/>
        <w:jc w:val="center"/>
        <w:rPr>
          <w:rFonts w:ascii="Times New Roman" w:eastAsia="Times New Roman" w:hAnsi="Times New Roman" w:cs="Times New Roman"/>
          <w:b/>
          <w:bCs/>
          <w:sz w:val="24"/>
          <w:szCs w:val="24"/>
          <w:lang w:val="uk-UA" w:eastAsia="ru-RU"/>
        </w:rPr>
      </w:pPr>
      <w:r w:rsidRPr="00F05935">
        <w:rPr>
          <w:rFonts w:ascii="Times New Roman" w:eastAsia="Times New Roman" w:hAnsi="Times New Roman" w:cs="Times New Roman"/>
          <w:b/>
          <w:bCs/>
          <w:sz w:val="24"/>
          <w:szCs w:val="24"/>
          <w:lang w:val="uk-UA" w:eastAsia="ru-RU"/>
        </w:rPr>
        <w:t>ІНША ІНФОРМАЦІЯ</w:t>
      </w:r>
    </w:p>
    <w:p w14:paraId="51681C6C"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10128"/>
      </w:tblGrid>
      <w:tr w:rsidR="009838B9" w:rsidRPr="00F05935" w14:paraId="63E155ED" w14:textId="77777777"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E1CD9ED" w14:textId="77777777" w:rsidR="009838B9" w:rsidRPr="00F05935" w:rsidRDefault="009838B9" w:rsidP="002A1201">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627660" w14:paraId="0EACDAC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07472996" w:rsidR="009838B9" w:rsidRPr="002A1201" w:rsidRDefault="009B7418" w:rsidP="009838B9">
            <w:pPr>
              <w:spacing w:after="0" w:line="240" w:lineRule="auto"/>
              <w:contextualSpacing/>
              <w:jc w:val="center"/>
              <w:rPr>
                <w:rFonts w:ascii="Times New Roman" w:eastAsia="Times New Roman" w:hAnsi="Times New Roman" w:cs="Times New Roman"/>
                <w:lang w:val="uk-UA" w:eastAsia="ru-RU"/>
              </w:rPr>
            </w:pPr>
            <w:r w:rsidRPr="002A1201">
              <w:rPr>
                <w:rFonts w:ascii="Times New Roman" w:eastAsia="Times New Roman" w:hAnsi="Times New Roman" w:cs="Times New Roman"/>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281EBC" w14:textId="77777777" w:rsidR="002A1201" w:rsidRPr="002A1201" w:rsidRDefault="002A1201" w:rsidP="002A1201">
            <w:pPr>
              <w:pStyle w:val="af3"/>
              <w:jc w:val="both"/>
              <w:rPr>
                <w:rFonts w:ascii="Times New Roman" w:hAnsi="Times New Roman" w:cs="Times New Roman"/>
                <w:lang w:val="uk-UA"/>
              </w:rPr>
            </w:pPr>
            <w:r w:rsidRPr="002A1201">
              <w:rPr>
                <w:rFonts w:ascii="Times New Roman" w:hAnsi="Times New Roman" w:cs="Times New Roman"/>
                <w:lang w:val="uk-UA"/>
              </w:rPr>
              <w:t xml:space="preserve">Документи, що підтверджують повноваження посадової особи або представника учасника процедури закупівлі щодо підпису документів пропозиції, договору про закупівлю </w:t>
            </w:r>
          </w:p>
          <w:p w14:paraId="092FFC19" w14:textId="77777777" w:rsidR="002A1201" w:rsidRPr="002A1201" w:rsidRDefault="002A1201" w:rsidP="002A1201">
            <w:pPr>
              <w:pStyle w:val="af3"/>
              <w:jc w:val="both"/>
              <w:rPr>
                <w:rFonts w:ascii="Times New Roman" w:hAnsi="Times New Roman" w:cs="Times New Roman"/>
                <w:lang w:val="uk-UA"/>
              </w:rPr>
            </w:pPr>
            <w:r w:rsidRPr="002A1201">
              <w:rPr>
                <w:rFonts w:ascii="Times New Roman" w:hAnsi="Times New Roman" w:cs="Times New Roman"/>
                <w:lang w:val="uk-UA"/>
              </w:rPr>
              <w:t xml:space="preserve">- </w:t>
            </w:r>
            <w:r w:rsidRPr="002A1201">
              <w:rPr>
                <w:rFonts w:ascii="Times New Roman" w:hAnsi="Times New Roman" w:cs="Times New Roman"/>
                <w:b/>
                <w:bCs/>
                <w:lang w:val="uk-UA"/>
              </w:rPr>
              <w:t>для юридичних осіб</w:t>
            </w:r>
            <w:r w:rsidRPr="002A1201">
              <w:rPr>
                <w:rFonts w:ascii="Times New Roman" w:hAnsi="Times New Roman" w:cs="Times New Roman"/>
                <w:lang w:val="uk-UA"/>
              </w:rPr>
              <w:t xml:space="preserve"> (підтверджується протоколом або випискою(витягом) з протоколу або рішенням чи розпорядженням засновників/учасників, наказом про призначення, або довіреністю (при цьому надати документ про призначення (наказ тощо) на особу, яка надала довіреність, або іншим документом). </w:t>
            </w:r>
          </w:p>
          <w:p w14:paraId="10E710D8" w14:textId="77777777" w:rsidR="002A1201" w:rsidRPr="002A1201" w:rsidRDefault="002A1201" w:rsidP="002A1201">
            <w:pPr>
              <w:pStyle w:val="af3"/>
              <w:jc w:val="both"/>
              <w:rPr>
                <w:rFonts w:ascii="Times New Roman" w:hAnsi="Times New Roman" w:cs="Times New Roman"/>
                <w:lang w:val="uk-UA"/>
              </w:rPr>
            </w:pPr>
            <w:r w:rsidRPr="002A1201">
              <w:rPr>
                <w:rFonts w:ascii="Times New Roman" w:hAnsi="Times New Roman" w:cs="Times New Roman"/>
                <w:lang w:val="uk-UA"/>
              </w:rPr>
              <w:t>-</w:t>
            </w:r>
            <w:r w:rsidRPr="002A1201">
              <w:rPr>
                <w:rFonts w:ascii="Times New Roman" w:hAnsi="Times New Roman" w:cs="Times New Roman"/>
                <w:b/>
                <w:bCs/>
                <w:lang w:val="uk-UA"/>
              </w:rPr>
              <w:t xml:space="preserve">для фізичних осіб </w:t>
            </w:r>
            <w:r w:rsidRPr="002A1201">
              <w:rPr>
                <w:rFonts w:ascii="Times New Roman" w:hAnsi="Times New Roman" w:cs="Times New Roman"/>
                <w:lang w:val="uk-UA"/>
              </w:rPr>
              <w:t>(підтверджується</w:t>
            </w:r>
            <w:r w:rsidRPr="002A1201">
              <w:rPr>
                <w:rFonts w:ascii="Times New Roman" w:hAnsi="Times New Roman" w:cs="Times New Roman"/>
                <w:b/>
                <w:bCs/>
                <w:lang w:val="uk-UA"/>
              </w:rPr>
              <w:t xml:space="preserve"> </w:t>
            </w:r>
            <w:r w:rsidRPr="002A1201">
              <w:rPr>
                <w:rFonts w:ascii="Times New Roman" w:hAnsi="Times New Roman" w:cs="Times New Roman"/>
                <w:lang w:val="uk-UA"/>
              </w:rPr>
              <w:t>копією Свідоцтва про державну реєстрацію фізичної особи- підприємця або  копією Виписки  з Єдиного державного реєстру юридичних осіб, фізичних осіб- підприємців та громадських формувань (у разі, якщо підписувати пропозицію та/або договір про закупівлю буде уповноважена учасником особа необхідно додатково надати довіреність).</w:t>
            </w:r>
          </w:p>
          <w:p w14:paraId="55E35E7E" w14:textId="6798ACC0" w:rsidR="009838B9" w:rsidRPr="002A1201" w:rsidRDefault="009838B9" w:rsidP="009838B9">
            <w:pPr>
              <w:spacing w:after="0" w:line="240" w:lineRule="auto"/>
              <w:contextualSpacing/>
              <w:jc w:val="both"/>
              <w:rPr>
                <w:rFonts w:ascii="Times New Roman" w:eastAsia="Times New Roman" w:hAnsi="Times New Roman" w:cs="Times New Roman"/>
                <w:lang w:val="uk-UA" w:eastAsia="ru-RU"/>
              </w:rPr>
            </w:pPr>
          </w:p>
        </w:tc>
      </w:tr>
      <w:tr w:rsidR="002A1201" w:rsidRPr="00790788" w14:paraId="7366BDD4"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2C2AAF" w14:textId="39F3E543" w:rsidR="002A1201" w:rsidRPr="002A1201" w:rsidRDefault="002A1201" w:rsidP="002A1201">
            <w:pPr>
              <w:spacing w:after="0" w:line="240" w:lineRule="auto"/>
              <w:contextualSpacing/>
              <w:jc w:val="center"/>
              <w:rPr>
                <w:rFonts w:ascii="Times New Roman" w:eastAsia="Times New Roman" w:hAnsi="Times New Roman" w:cs="Times New Roman"/>
                <w:lang w:val="uk-UA" w:eastAsia="ru-RU"/>
              </w:rPr>
            </w:pPr>
            <w:r w:rsidRPr="002A1201">
              <w:rPr>
                <w:rFonts w:ascii="Times New Roman" w:eastAsia="Times New Roman" w:hAnsi="Times New Roman" w:cs="Times New Roman"/>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6E8810" w14:textId="583E9DBA" w:rsidR="002A1201" w:rsidRPr="002A1201" w:rsidRDefault="002A1201" w:rsidP="002A1201">
            <w:pPr>
              <w:pStyle w:val="af3"/>
              <w:jc w:val="both"/>
              <w:rPr>
                <w:rFonts w:ascii="Times New Roman" w:eastAsia="Calibri" w:hAnsi="Times New Roman" w:cs="Times New Roman"/>
                <w:b/>
                <w:lang w:val="uk-UA"/>
              </w:rPr>
            </w:pPr>
            <w:r w:rsidRPr="002A1201">
              <w:rPr>
                <w:rFonts w:ascii="Times New Roman" w:eastAsia="Calibri" w:hAnsi="Times New Roman" w:cs="Times New Roman"/>
                <w:lang w:val="uk-UA"/>
              </w:rPr>
              <w:t xml:space="preserve">Копія Статуту </w:t>
            </w:r>
            <w:r w:rsidRPr="002A1201">
              <w:rPr>
                <w:rFonts w:ascii="Times New Roman" w:hAnsi="Times New Roman" w:cs="Times New Roman"/>
                <w:b/>
                <w:color w:val="0E1D2F"/>
                <w:shd w:val="clear" w:color="auto" w:fill="FFFFFF"/>
                <w:lang w:val="uk-UA"/>
              </w:rPr>
              <w:t>або</w:t>
            </w:r>
            <w:r w:rsidRPr="002A1201">
              <w:rPr>
                <w:rFonts w:ascii="Times New Roman" w:hAnsi="Times New Roman" w:cs="Times New Roman"/>
                <w:color w:val="0E1D2F"/>
                <w:shd w:val="clear" w:color="auto" w:fill="FFFFFF"/>
                <w:lang w:val="uk-UA"/>
              </w:rPr>
              <w:t xml:space="preserve"> </w:t>
            </w:r>
            <w:r w:rsidRPr="002A1201">
              <w:rPr>
                <w:rFonts w:ascii="Times New Roman" w:hAnsi="Times New Roman" w:cs="Times New Roman"/>
                <w:lang w:val="uk-UA"/>
              </w:rPr>
              <w:t xml:space="preserve">лист в довільній формі з посиланням на </w:t>
            </w:r>
            <w:r w:rsidRPr="002A1201">
              <w:rPr>
                <w:rFonts w:ascii="Times New Roman" w:hAnsi="Times New Roman" w:cs="Times New Roman"/>
                <w:color w:val="0E1D2F"/>
                <w:shd w:val="clear" w:color="auto" w:fill="FFFFFF"/>
                <w:lang w:val="uk-UA"/>
              </w:rPr>
              <w:t>офіційний сайт  Міністерства юстиції України</w:t>
            </w:r>
            <w:r w:rsidRPr="002A1201">
              <w:rPr>
                <w:rFonts w:ascii="Times New Roman" w:hAnsi="Times New Roman" w:cs="Times New Roman"/>
                <w:color w:val="333333"/>
                <w:shd w:val="clear" w:color="auto" w:fill="FFFFFF"/>
                <w:lang w:val="uk-UA"/>
              </w:rPr>
              <w:t xml:space="preserve"> </w:t>
            </w:r>
            <w:r w:rsidRPr="002A1201">
              <w:rPr>
                <w:rFonts w:ascii="Times New Roman" w:hAnsi="Times New Roman" w:cs="Times New Roman"/>
                <w:shd w:val="clear" w:color="auto" w:fill="FFFFFF"/>
                <w:lang w:val="uk-UA"/>
              </w:rPr>
              <w:t>із зазначенням</w:t>
            </w:r>
            <w:r w:rsidRPr="002A1201">
              <w:rPr>
                <w:rFonts w:ascii="Times New Roman" w:hAnsi="Times New Roman" w:cs="Times New Roman"/>
                <w:lang w:val="uk-UA"/>
              </w:rPr>
              <w:t xml:space="preserve"> коду доступу до електронної версії Статуту.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Pr="002A1201">
              <w:rPr>
                <w:rFonts w:ascii="Times New Roman" w:hAnsi="Times New Roman" w:cs="Times New Roman"/>
                <w:color w:val="333333"/>
                <w:shd w:val="clear" w:color="auto" w:fill="FFFFFF"/>
                <w:lang w:val="uk-UA"/>
              </w:rPr>
              <w:t xml:space="preserve">- </w:t>
            </w:r>
            <w:r w:rsidRPr="002A1201">
              <w:rPr>
                <w:rFonts w:ascii="Times New Roman" w:eastAsia="Calibri" w:hAnsi="Times New Roman" w:cs="Times New Roman"/>
                <w:b/>
                <w:lang w:val="uk-UA"/>
              </w:rPr>
              <w:t>для юридичних осіб.</w:t>
            </w:r>
          </w:p>
        </w:tc>
      </w:tr>
      <w:tr w:rsidR="002A1201" w:rsidRPr="00627660" w14:paraId="58AD3E62"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878AB" w14:textId="168EBAA5" w:rsidR="002A1201" w:rsidRPr="002A1201" w:rsidRDefault="002A1201" w:rsidP="002A1201">
            <w:pPr>
              <w:spacing w:after="0" w:line="240" w:lineRule="auto"/>
              <w:contextualSpacing/>
              <w:jc w:val="center"/>
              <w:rPr>
                <w:rFonts w:ascii="Times New Roman" w:eastAsia="Times New Roman" w:hAnsi="Times New Roman" w:cs="Times New Roman"/>
                <w:lang w:val="uk-UA" w:eastAsia="ru-RU"/>
              </w:rPr>
            </w:pPr>
            <w:r w:rsidRPr="002A1201">
              <w:rPr>
                <w:rFonts w:ascii="Times New Roman" w:eastAsia="Times New Roman" w:hAnsi="Times New Roman" w:cs="Times New Roman"/>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59EB86" w14:textId="7DD15442" w:rsidR="002A1201" w:rsidRPr="002A1201" w:rsidRDefault="002A1201" w:rsidP="002A1201">
            <w:pPr>
              <w:pStyle w:val="af3"/>
              <w:jc w:val="both"/>
              <w:rPr>
                <w:rFonts w:ascii="Times New Roman" w:hAnsi="Times New Roman" w:cs="Times New Roman"/>
                <w:lang w:val="uk-UA"/>
              </w:rPr>
            </w:pPr>
            <w:r w:rsidRPr="002A1201">
              <w:rPr>
                <w:rFonts w:ascii="Times New Roman" w:hAnsi="Times New Roman" w:cs="Times New Roman"/>
                <w:lang w:val="uk-UA"/>
              </w:rPr>
              <w:t>Копія Витягу з Єдиного державного реєстру юридичних осіб,  фізичних осіб – підприємців та громадських формувань із зазначенням повного переліку видів діяльності за КВЕД</w:t>
            </w:r>
            <w:r w:rsidRPr="002A1201">
              <w:rPr>
                <w:rFonts w:ascii="Times New Roman" w:eastAsia="Calibri" w:hAnsi="Times New Roman" w:cs="Times New Roman"/>
                <w:lang w:val="uk-UA"/>
              </w:rPr>
              <w:t xml:space="preserve"> (учасники повинні мати вид діяльності, який відповідає предмету закупівлі).</w:t>
            </w:r>
          </w:p>
        </w:tc>
      </w:tr>
      <w:tr w:rsidR="002A1201" w:rsidRPr="00B0404D" w14:paraId="4AC70D1F"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04E408" w14:textId="687DA103" w:rsidR="002A1201" w:rsidRPr="002A1201" w:rsidRDefault="002A1201" w:rsidP="002A1201">
            <w:pPr>
              <w:spacing w:after="0" w:line="240" w:lineRule="auto"/>
              <w:contextualSpacing/>
              <w:jc w:val="center"/>
              <w:rPr>
                <w:rFonts w:ascii="Times New Roman" w:eastAsia="Times New Roman" w:hAnsi="Times New Roman" w:cs="Times New Roman"/>
                <w:lang w:val="uk-UA" w:eastAsia="ru-RU"/>
              </w:rPr>
            </w:pPr>
            <w:r w:rsidRPr="002A1201">
              <w:rPr>
                <w:rFonts w:ascii="Times New Roman" w:eastAsia="Times New Roman" w:hAnsi="Times New Roman" w:cs="Times New Roman"/>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ACD07C" w14:textId="7E5AC4A0" w:rsidR="002A1201" w:rsidRPr="002A1201" w:rsidRDefault="00D242B7" w:rsidP="002A1201">
            <w:pPr>
              <w:pStyle w:val="af3"/>
              <w:jc w:val="both"/>
              <w:rPr>
                <w:rFonts w:ascii="Times New Roman" w:hAnsi="Times New Roman" w:cs="Times New Roman"/>
                <w:lang w:val="uk-UA"/>
              </w:rPr>
            </w:pPr>
            <w:r>
              <w:rPr>
                <w:rFonts w:ascii="Times New Roman" w:hAnsi="Times New Roman" w:cs="Times New Roman"/>
                <w:lang w:val="uk-UA"/>
              </w:rPr>
              <w:t>Лист-</w:t>
            </w:r>
            <w:r w:rsidR="00485A9B">
              <w:rPr>
                <w:rFonts w:ascii="Times New Roman" w:hAnsi="Times New Roman" w:cs="Times New Roman"/>
                <w:lang w:val="uk-UA"/>
              </w:rPr>
              <w:t>погодження Учасника</w:t>
            </w:r>
            <w:r>
              <w:rPr>
                <w:rFonts w:ascii="Times New Roman" w:hAnsi="Times New Roman" w:cs="Times New Roman"/>
                <w:lang w:val="uk-UA"/>
              </w:rPr>
              <w:t xml:space="preserve"> у довільній формі з</w:t>
            </w:r>
            <w:r w:rsidRPr="002A1201">
              <w:rPr>
                <w:rFonts w:ascii="Times New Roman" w:hAnsi="Times New Roman" w:cs="Times New Roman"/>
                <w:lang w:val="uk-UA"/>
              </w:rPr>
              <w:t xml:space="preserve"> технічн</w:t>
            </w:r>
            <w:r>
              <w:rPr>
                <w:rFonts w:ascii="Times New Roman" w:hAnsi="Times New Roman" w:cs="Times New Roman"/>
                <w:lang w:val="uk-UA"/>
              </w:rPr>
              <w:t>ими</w:t>
            </w:r>
            <w:r w:rsidRPr="002A1201">
              <w:rPr>
                <w:rFonts w:ascii="Times New Roman" w:hAnsi="Times New Roman" w:cs="Times New Roman"/>
                <w:lang w:val="uk-UA"/>
              </w:rPr>
              <w:t>, якісн</w:t>
            </w:r>
            <w:r>
              <w:rPr>
                <w:rFonts w:ascii="Times New Roman" w:hAnsi="Times New Roman" w:cs="Times New Roman"/>
                <w:lang w:val="uk-UA"/>
              </w:rPr>
              <w:t>ими</w:t>
            </w:r>
            <w:r w:rsidRPr="002A1201">
              <w:rPr>
                <w:rFonts w:ascii="Times New Roman" w:hAnsi="Times New Roman" w:cs="Times New Roman"/>
                <w:lang w:val="uk-UA"/>
              </w:rPr>
              <w:t xml:space="preserve"> та інш</w:t>
            </w:r>
            <w:r>
              <w:rPr>
                <w:rFonts w:ascii="Times New Roman" w:hAnsi="Times New Roman" w:cs="Times New Roman"/>
                <w:lang w:val="uk-UA"/>
              </w:rPr>
              <w:t xml:space="preserve">ими </w:t>
            </w:r>
            <w:r w:rsidRPr="002A1201">
              <w:rPr>
                <w:rFonts w:ascii="Times New Roman" w:hAnsi="Times New Roman" w:cs="Times New Roman"/>
                <w:lang w:val="uk-UA"/>
              </w:rPr>
              <w:t>характеристики предмета закупівлі</w:t>
            </w:r>
            <w:r>
              <w:rPr>
                <w:rFonts w:ascii="Times New Roman" w:hAnsi="Times New Roman" w:cs="Times New Roman"/>
                <w:lang w:val="uk-UA"/>
              </w:rPr>
              <w:t xml:space="preserve"> </w:t>
            </w:r>
            <w:r w:rsidRPr="002A1201">
              <w:rPr>
                <w:rFonts w:ascii="Times New Roman" w:hAnsi="Times New Roman" w:cs="Times New Roman"/>
                <w:lang w:val="uk-UA"/>
              </w:rPr>
              <w:t xml:space="preserve">згідно </w:t>
            </w:r>
            <w:r w:rsidRPr="00420990">
              <w:rPr>
                <w:rFonts w:ascii="Times New Roman" w:hAnsi="Times New Roman" w:cs="Times New Roman"/>
                <w:b/>
                <w:lang w:val="uk-UA"/>
              </w:rPr>
              <w:t>Додатку 2</w:t>
            </w:r>
            <w:r w:rsidRPr="002A1201">
              <w:rPr>
                <w:rFonts w:ascii="Times New Roman" w:hAnsi="Times New Roman" w:cs="Times New Roman"/>
                <w:lang w:val="uk-UA"/>
              </w:rPr>
              <w:t xml:space="preserve"> до оголошення.</w:t>
            </w:r>
          </w:p>
        </w:tc>
      </w:tr>
      <w:tr w:rsidR="002A1201" w:rsidRPr="00F05935" w14:paraId="09321C4C" w14:textId="77777777" w:rsidTr="002A120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52817A" w14:textId="3696ED98" w:rsidR="002A1201" w:rsidRPr="002A1201" w:rsidRDefault="002A1201" w:rsidP="002A1201">
            <w:pPr>
              <w:spacing w:after="0" w:line="240" w:lineRule="auto"/>
              <w:contextualSpacing/>
              <w:jc w:val="center"/>
              <w:rPr>
                <w:rFonts w:ascii="Times New Roman" w:eastAsia="Times New Roman" w:hAnsi="Times New Roman" w:cs="Times New Roman"/>
                <w:lang w:val="uk-UA" w:eastAsia="ru-RU"/>
              </w:rPr>
            </w:pPr>
            <w:r w:rsidRPr="002A1201">
              <w:rPr>
                <w:rFonts w:ascii="Times New Roman" w:eastAsia="Times New Roman" w:hAnsi="Times New Roman" w:cs="Times New Roman"/>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13B05DCF" w:rsidR="002A1201" w:rsidRPr="002A1201" w:rsidRDefault="002A1201" w:rsidP="002A1201">
            <w:pPr>
              <w:spacing w:after="0" w:line="240" w:lineRule="auto"/>
              <w:contextualSpacing/>
              <w:jc w:val="both"/>
              <w:rPr>
                <w:rFonts w:ascii="Times New Roman" w:eastAsia="Times New Roman" w:hAnsi="Times New Roman" w:cs="Times New Roman"/>
                <w:color w:val="000000" w:themeColor="text1"/>
                <w:lang w:val="uk-UA" w:eastAsia="ru-RU"/>
              </w:rPr>
            </w:pPr>
            <w:r w:rsidRPr="002A1201">
              <w:rPr>
                <w:rFonts w:ascii="Times New Roman" w:eastAsia="Times New Roman" w:hAnsi="Times New Roman" w:cs="Times New Roman"/>
                <w:color w:val="000000" w:themeColor="text1"/>
                <w:lang w:val="uk-UA" w:eastAsia="ru-RU"/>
              </w:rPr>
              <w:t>Гарантійний  лист від Учасника  наступного змісту:</w:t>
            </w:r>
          </w:p>
          <w:p w14:paraId="5416C937" w14:textId="77777777" w:rsidR="002A1201" w:rsidRPr="002A1201" w:rsidRDefault="002A1201" w:rsidP="002A1201">
            <w:pPr>
              <w:spacing w:after="0" w:line="240" w:lineRule="auto"/>
              <w:contextualSpacing/>
              <w:jc w:val="both"/>
              <w:rPr>
                <w:rFonts w:ascii="Times New Roman" w:eastAsia="Times New Roman" w:hAnsi="Times New Roman" w:cs="Times New Roman"/>
                <w:lang w:val="uk-UA" w:eastAsia="ru-RU"/>
              </w:rPr>
            </w:pPr>
            <w:r w:rsidRPr="002A1201">
              <w:rPr>
                <w:rFonts w:ascii="Times New Roman" w:eastAsia="Times New Roman" w:hAnsi="Times New Roman" w:cs="Times New Roman"/>
                <w:color w:val="000000" w:themeColor="text1"/>
                <w:lang w:val="uk-UA" w:eastAsia="ru-RU"/>
              </w:rPr>
              <w:t xml:space="preserve">“Даним листом підтверджуємо, що </w:t>
            </w:r>
            <w:r w:rsidRPr="002A1201">
              <w:rPr>
                <w:rFonts w:ascii="Times New Roman" w:eastAsia="Times New Roman" w:hAnsi="Times New Roman" w:cs="Times New Roman"/>
                <w:color w:val="000000" w:themeColor="text1"/>
                <w:u w:val="single"/>
                <w:lang w:val="uk-UA" w:eastAsia="ru-RU"/>
              </w:rPr>
              <w:t>зазначити найменування Учасника</w:t>
            </w:r>
            <w:r w:rsidRPr="002A1201">
              <w:rPr>
                <w:rFonts w:ascii="Times New Roman" w:eastAsia="Times New Roman" w:hAnsi="Times New Roman" w:cs="Times New Roman"/>
                <w:color w:val="000000" w:themeColor="text1"/>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2A1201" w:rsidRPr="00F05935" w14:paraId="2CABAA49"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5725C393" w:rsidR="002A1201" w:rsidRPr="002A1201" w:rsidRDefault="002A1201" w:rsidP="002A1201">
            <w:pPr>
              <w:spacing w:after="0" w:line="240" w:lineRule="auto"/>
              <w:contextualSpacing/>
              <w:jc w:val="center"/>
              <w:rPr>
                <w:rFonts w:ascii="Times New Roman" w:eastAsia="Times New Roman" w:hAnsi="Times New Roman" w:cs="Times New Roman"/>
                <w:lang w:val="uk-UA" w:eastAsia="ru-RU"/>
              </w:rPr>
            </w:pPr>
            <w:r w:rsidRPr="002A1201">
              <w:rPr>
                <w:rFonts w:ascii="Times New Roman" w:eastAsia="Times New Roman" w:hAnsi="Times New Roman" w:cs="Times New Roman"/>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0D5F3ABB" w:rsidR="002A1201" w:rsidRPr="002A1201" w:rsidRDefault="002A1201" w:rsidP="002A1201">
            <w:pPr>
              <w:spacing w:after="0" w:line="240" w:lineRule="auto"/>
              <w:contextualSpacing/>
              <w:jc w:val="both"/>
              <w:rPr>
                <w:rFonts w:ascii="Times New Roman" w:eastAsia="Times New Roman" w:hAnsi="Times New Roman" w:cs="Times New Roman"/>
                <w:color w:val="000000" w:themeColor="text1"/>
                <w:lang w:val="uk-UA" w:eastAsia="ru-RU"/>
              </w:rPr>
            </w:pPr>
            <w:r w:rsidRPr="002A1201">
              <w:rPr>
                <w:rFonts w:ascii="Times New Roman" w:hAnsi="Times New Roman"/>
                <w:lang w:val="uk-UA"/>
              </w:rPr>
              <w:t>Лист-</w:t>
            </w:r>
            <w:r w:rsidR="00485A9B">
              <w:rPr>
                <w:rFonts w:ascii="Times New Roman" w:hAnsi="Times New Roman"/>
                <w:lang w:val="uk-UA"/>
              </w:rPr>
              <w:t>погодження</w:t>
            </w:r>
            <w:r w:rsidRPr="002A1201">
              <w:rPr>
                <w:rFonts w:ascii="Times New Roman" w:hAnsi="Times New Roman"/>
                <w:lang w:val="uk-UA"/>
              </w:rPr>
              <w:t xml:space="preserve"> Учасника з умовами </w:t>
            </w:r>
            <w:r w:rsidR="00420990" w:rsidRPr="002A1201">
              <w:rPr>
                <w:rFonts w:ascii="Times New Roman" w:hAnsi="Times New Roman"/>
                <w:lang w:val="uk-UA"/>
              </w:rPr>
              <w:t>про</w:t>
            </w:r>
            <w:r w:rsidR="00420990">
              <w:rPr>
                <w:rFonts w:ascii="Times New Roman" w:hAnsi="Times New Roman"/>
                <w:lang w:val="uk-UA"/>
              </w:rPr>
              <w:t>е</w:t>
            </w:r>
            <w:r w:rsidR="00420990" w:rsidRPr="002A1201">
              <w:rPr>
                <w:rFonts w:ascii="Times New Roman" w:hAnsi="Times New Roman"/>
                <w:lang w:val="uk-UA"/>
              </w:rPr>
              <w:t>кту</w:t>
            </w:r>
            <w:r w:rsidRPr="002A1201">
              <w:rPr>
                <w:rFonts w:ascii="Times New Roman" w:hAnsi="Times New Roman"/>
                <w:lang w:val="uk-UA"/>
              </w:rPr>
              <w:t xml:space="preserve"> Договору </w:t>
            </w:r>
            <w:r w:rsidRPr="002A1201">
              <w:rPr>
                <w:rFonts w:ascii="Times New Roman" w:hAnsi="Times New Roman" w:cs="Times New Roman"/>
                <w:lang w:val="uk-UA"/>
              </w:rPr>
              <w:t>про закупівлю</w:t>
            </w:r>
            <w:r w:rsidRPr="002A1201">
              <w:rPr>
                <w:rFonts w:ascii="Times New Roman" w:hAnsi="Times New Roman"/>
                <w:lang w:val="uk-UA"/>
              </w:rPr>
              <w:t xml:space="preserve">, що міститься в </w:t>
            </w:r>
            <w:r w:rsidRPr="00420990">
              <w:rPr>
                <w:rFonts w:ascii="Times New Roman" w:hAnsi="Times New Roman"/>
                <w:b/>
                <w:lang w:val="uk-UA"/>
              </w:rPr>
              <w:t xml:space="preserve">Додатку </w:t>
            </w:r>
            <w:r w:rsidR="00C0675D" w:rsidRPr="00420990">
              <w:rPr>
                <w:rFonts w:ascii="Times New Roman" w:hAnsi="Times New Roman"/>
                <w:b/>
                <w:lang w:val="uk-UA"/>
              </w:rPr>
              <w:t>4</w:t>
            </w:r>
            <w:r w:rsidRPr="002A1201">
              <w:rPr>
                <w:rFonts w:ascii="Times New Roman" w:hAnsi="Times New Roman"/>
                <w:lang w:val="uk-UA"/>
              </w:rPr>
              <w:t xml:space="preserve"> до Оголошення</w:t>
            </w:r>
            <w:r w:rsidR="00485A9B">
              <w:rPr>
                <w:rFonts w:ascii="Times New Roman" w:hAnsi="Times New Roman"/>
                <w:lang w:val="uk-UA"/>
              </w:rPr>
              <w:t>.</w:t>
            </w:r>
          </w:p>
        </w:tc>
      </w:tr>
      <w:tr w:rsidR="002A1201" w:rsidRPr="00F05935" w14:paraId="5E0BCE44" w14:textId="77777777" w:rsidTr="00420990">
        <w:trPr>
          <w:trHeight w:val="23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0708F" w14:textId="6DF03DC3" w:rsidR="002A1201" w:rsidRPr="002A1201" w:rsidRDefault="002A1201" w:rsidP="002A1201">
            <w:pPr>
              <w:spacing w:after="0" w:line="240" w:lineRule="auto"/>
              <w:contextualSpacing/>
              <w:jc w:val="center"/>
              <w:rPr>
                <w:rFonts w:ascii="Times New Roman" w:eastAsia="Times New Roman" w:hAnsi="Times New Roman" w:cs="Times New Roman"/>
                <w:lang w:val="uk-UA" w:eastAsia="ru-RU"/>
              </w:rPr>
            </w:pPr>
            <w:r w:rsidRPr="002A1201">
              <w:rPr>
                <w:rFonts w:ascii="Times New Roman" w:eastAsia="Times New Roman" w:hAnsi="Times New Roman" w:cs="Times New Roman"/>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B0713" w14:textId="77777777" w:rsidR="002A1201" w:rsidRPr="002A1201" w:rsidRDefault="002A1201" w:rsidP="002A1201">
            <w:pPr>
              <w:spacing w:after="0" w:line="240" w:lineRule="auto"/>
              <w:jc w:val="both"/>
              <w:rPr>
                <w:rFonts w:ascii="Times New Roman" w:eastAsia="Times New Roman" w:hAnsi="Times New Roman" w:cs="Arial"/>
                <w:color w:val="000000"/>
                <w:lang w:val="uk-UA" w:eastAsia="ru-RU"/>
              </w:rPr>
            </w:pPr>
            <w:r w:rsidRPr="002A1201">
              <w:rPr>
                <w:rFonts w:ascii="Times New Roman" w:eastAsia="Times New Roman" w:hAnsi="Times New Roman" w:cs="Arial"/>
                <w:color w:val="000000"/>
                <w:lang w:val="uk-UA" w:eastAsia="ru-RU"/>
              </w:rPr>
              <w:t>Довідка, яка містить інформацію про учасника закупівлі, а саме:</w:t>
            </w:r>
          </w:p>
          <w:p w14:paraId="3CAB37AC" w14:textId="77777777" w:rsidR="002A1201" w:rsidRPr="002A1201" w:rsidRDefault="002A1201" w:rsidP="002A1201">
            <w:pPr>
              <w:pStyle w:val="a5"/>
              <w:numPr>
                <w:ilvl w:val="0"/>
                <w:numId w:val="12"/>
              </w:numPr>
              <w:spacing w:after="0" w:line="240" w:lineRule="auto"/>
              <w:jc w:val="both"/>
              <w:rPr>
                <w:rFonts w:ascii="Times New Roman" w:eastAsia="Times New Roman" w:hAnsi="Times New Roman" w:cs="Arial"/>
                <w:color w:val="000000"/>
                <w:lang w:val="uk-UA" w:eastAsia="ru-RU"/>
              </w:rPr>
            </w:pPr>
            <w:r w:rsidRPr="002A1201">
              <w:rPr>
                <w:rFonts w:ascii="Times New Roman" w:eastAsia="Times New Roman" w:hAnsi="Times New Roman" w:cs="Arial"/>
                <w:color w:val="000000"/>
                <w:lang w:val="uk-UA" w:eastAsia="ru-RU"/>
              </w:rPr>
              <w:t>Повне найменування;</w:t>
            </w:r>
          </w:p>
          <w:p w14:paraId="0F839E2D" w14:textId="77777777" w:rsidR="002A1201" w:rsidRPr="002A1201" w:rsidRDefault="002A1201" w:rsidP="002A1201">
            <w:pPr>
              <w:pStyle w:val="a5"/>
              <w:numPr>
                <w:ilvl w:val="0"/>
                <w:numId w:val="12"/>
              </w:numPr>
              <w:spacing w:after="0" w:line="240" w:lineRule="auto"/>
              <w:jc w:val="both"/>
              <w:rPr>
                <w:rFonts w:ascii="Times New Roman" w:eastAsia="Times New Roman" w:hAnsi="Times New Roman" w:cs="Arial"/>
                <w:color w:val="000000"/>
                <w:lang w:val="uk-UA" w:eastAsia="ru-RU"/>
              </w:rPr>
            </w:pPr>
            <w:r w:rsidRPr="002A1201">
              <w:rPr>
                <w:rFonts w:ascii="Times New Roman" w:hAnsi="Times New Roman" w:cs="Times New Roman"/>
                <w:lang w:val="uk-UA"/>
              </w:rPr>
              <w:t>Юридична адреса;</w:t>
            </w:r>
          </w:p>
          <w:p w14:paraId="4757CBE9" w14:textId="77777777" w:rsidR="002A1201" w:rsidRPr="002A1201" w:rsidRDefault="002A1201" w:rsidP="002A1201">
            <w:pPr>
              <w:pStyle w:val="a5"/>
              <w:numPr>
                <w:ilvl w:val="0"/>
                <w:numId w:val="12"/>
              </w:numPr>
              <w:spacing w:after="0" w:line="240" w:lineRule="auto"/>
              <w:jc w:val="both"/>
              <w:rPr>
                <w:rFonts w:ascii="Times New Roman" w:eastAsia="Times New Roman" w:hAnsi="Times New Roman" w:cs="Arial"/>
                <w:color w:val="000000"/>
                <w:lang w:val="uk-UA" w:eastAsia="ru-RU"/>
              </w:rPr>
            </w:pPr>
            <w:r w:rsidRPr="002A1201">
              <w:rPr>
                <w:rFonts w:ascii="Times New Roman" w:hAnsi="Times New Roman" w:cs="Times New Roman"/>
                <w:lang w:val="uk-UA"/>
              </w:rPr>
              <w:t>Поштова або фактична адреса;</w:t>
            </w:r>
          </w:p>
          <w:p w14:paraId="0E367FE4" w14:textId="77777777" w:rsidR="002A1201" w:rsidRPr="002A1201" w:rsidRDefault="002A1201" w:rsidP="002A1201">
            <w:pPr>
              <w:pStyle w:val="a5"/>
              <w:numPr>
                <w:ilvl w:val="0"/>
                <w:numId w:val="12"/>
              </w:numPr>
              <w:spacing w:after="0" w:line="240" w:lineRule="auto"/>
              <w:jc w:val="both"/>
              <w:rPr>
                <w:rFonts w:ascii="Times New Roman" w:eastAsia="Times New Roman" w:hAnsi="Times New Roman" w:cs="Arial"/>
                <w:color w:val="000000"/>
                <w:lang w:val="uk-UA" w:eastAsia="ru-RU"/>
              </w:rPr>
            </w:pPr>
            <w:r w:rsidRPr="002A1201">
              <w:rPr>
                <w:rFonts w:ascii="Times New Roman" w:hAnsi="Times New Roman" w:cs="Times New Roman"/>
                <w:lang w:val="uk-UA"/>
              </w:rPr>
              <w:t>Код ЄДРПОУ підприємства (або ІПН ФОП);</w:t>
            </w:r>
          </w:p>
          <w:p w14:paraId="16047A7C" w14:textId="77777777" w:rsidR="002A1201" w:rsidRPr="002A1201" w:rsidRDefault="002A1201" w:rsidP="002A1201">
            <w:pPr>
              <w:pStyle w:val="a5"/>
              <w:numPr>
                <w:ilvl w:val="0"/>
                <w:numId w:val="12"/>
              </w:numPr>
              <w:spacing w:after="0" w:line="240" w:lineRule="auto"/>
              <w:jc w:val="both"/>
              <w:rPr>
                <w:rFonts w:ascii="Times New Roman" w:eastAsia="Times New Roman" w:hAnsi="Times New Roman" w:cs="Arial"/>
                <w:color w:val="000000"/>
                <w:lang w:val="uk-UA" w:eastAsia="ru-RU"/>
              </w:rPr>
            </w:pPr>
            <w:r w:rsidRPr="002A1201">
              <w:rPr>
                <w:rFonts w:ascii="Times New Roman" w:eastAsia="Times New Roman" w:hAnsi="Times New Roman" w:cs="Arial"/>
                <w:color w:val="000000"/>
                <w:lang w:val="uk-UA" w:eastAsia="ru-RU"/>
              </w:rPr>
              <w:t>Банківські реквізити (поточний рахунок, назва банку, в якому відкритий рахунок та МФО);</w:t>
            </w:r>
          </w:p>
          <w:p w14:paraId="44DBA34A" w14:textId="77777777" w:rsidR="002A1201" w:rsidRPr="002A1201" w:rsidRDefault="002A1201" w:rsidP="002A1201">
            <w:pPr>
              <w:pStyle w:val="a5"/>
              <w:numPr>
                <w:ilvl w:val="0"/>
                <w:numId w:val="12"/>
              </w:numPr>
              <w:spacing w:after="0" w:line="240" w:lineRule="auto"/>
              <w:jc w:val="both"/>
              <w:rPr>
                <w:rFonts w:ascii="Times New Roman" w:eastAsia="Times New Roman" w:hAnsi="Times New Roman" w:cs="Arial"/>
                <w:color w:val="000000"/>
                <w:lang w:val="uk-UA" w:eastAsia="ru-RU"/>
              </w:rPr>
            </w:pPr>
            <w:r w:rsidRPr="002A1201">
              <w:rPr>
                <w:rFonts w:ascii="Times New Roman" w:eastAsia="Times New Roman" w:hAnsi="Times New Roman" w:cs="Arial"/>
                <w:color w:val="000000"/>
                <w:lang w:val="uk-UA" w:eastAsia="ru-RU"/>
              </w:rPr>
              <w:t>Тел./факс;</w:t>
            </w:r>
          </w:p>
          <w:p w14:paraId="39142939" w14:textId="77777777" w:rsidR="002A1201" w:rsidRPr="002A1201" w:rsidRDefault="002A1201" w:rsidP="002A1201">
            <w:pPr>
              <w:pStyle w:val="a5"/>
              <w:numPr>
                <w:ilvl w:val="0"/>
                <w:numId w:val="12"/>
              </w:numPr>
              <w:spacing w:after="0" w:line="240" w:lineRule="auto"/>
              <w:jc w:val="both"/>
              <w:rPr>
                <w:rFonts w:ascii="Times New Roman" w:eastAsia="Times New Roman" w:hAnsi="Times New Roman" w:cs="Arial"/>
                <w:color w:val="000000"/>
                <w:lang w:val="uk-UA" w:eastAsia="ru-RU"/>
              </w:rPr>
            </w:pPr>
            <w:r w:rsidRPr="002A1201">
              <w:rPr>
                <w:rFonts w:ascii="Times New Roman" w:eastAsia="Times New Roman" w:hAnsi="Times New Roman" w:cs="Arial"/>
                <w:color w:val="000000"/>
                <w:lang w:val="uk-UA" w:eastAsia="ru-RU"/>
              </w:rPr>
              <w:t>E-mail;</w:t>
            </w:r>
          </w:p>
          <w:p w14:paraId="658297F0" w14:textId="5DA52BC1" w:rsidR="002A1201" w:rsidRPr="002A1201" w:rsidRDefault="002A1201" w:rsidP="002A1201">
            <w:pPr>
              <w:pStyle w:val="a5"/>
              <w:numPr>
                <w:ilvl w:val="0"/>
                <w:numId w:val="12"/>
              </w:numPr>
              <w:spacing w:after="0" w:line="240" w:lineRule="auto"/>
              <w:jc w:val="both"/>
              <w:rPr>
                <w:rFonts w:ascii="Times New Roman" w:eastAsia="Times New Roman" w:hAnsi="Times New Roman" w:cs="Arial"/>
                <w:color w:val="000000"/>
                <w:lang w:val="uk-UA" w:eastAsia="ru-RU"/>
              </w:rPr>
            </w:pPr>
            <w:r w:rsidRPr="002A1201">
              <w:rPr>
                <w:rFonts w:ascii="Times New Roman" w:eastAsia="Times New Roman" w:hAnsi="Times New Roman" w:cs="Arial"/>
                <w:color w:val="000000"/>
                <w:lang w:val="uk-UA" w:eastAsia="ru-RU"/>
              </w:rPr>
              <w:t>Посада керівника підприємством та П.І.Б. (для ФОП зазначається П.І.Б)</w:t>
            </w:r>
            <w:r>
              <w:rPr>
                <w:rFonts w:ascii="Times New Roman" w:eastAsia="Times New Roman" w:hAnsi="Times New Roman" w:cs="Arial"/>
                <w:color w:val="000000"/>
                <w:lang w:val="uk-UA" w:eastAsia="ru-RU"/>
              </w:rPr>
              <w:t>.</w:t>
            </w:r>
          </w:p>
        </w:tc>
      </w:tr>
      <w:tr w:rsidR="002A1201" w:rsidRPr="00627660" w14:paraId="4BCD3C6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FF1E" w14:textId="6F2815E1" w:rsidR="002A1201" w:rsidRPr="002A1201" w:rsidRDefault="002A1201" w:rsidP="002A1201">
            <w:pPr>
              <w:spacing w:after="0" w:line="240" w:lineRule="auto"/>
              <w:contextualSpacing/>
              <w:jc w:val="center"/>
              <w:rPr>
                <w:rFonts w:ascii="Times New Roman" w:eastAsia="Times New Roman" w:hAnsi="Times New Roman" w:cs="Times New Roman"/>
                <w:lang w:val="uk-UA" w:eastAsia="ru-RU"/>
              </w:rPr>
            </w:pPr>
            <w:r w:rsidRPr="002A1201">
              <w:rPr>
                <w:rFonts w:ascii="Times New Roman" w:eastAsia="Times New Roman" w:hAnsi="Times New Roman" w:cs="Times New Roman"/>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BD168" w14:textId="22422C24" w:rsidR="002A1201" w:rsidRPr="002A1201" w:rsidRDefault="002A1201" w:rsidP="002A1201">
            <w:pPr>
              <w:spacing w:after="0" w:line="240" w:lineRule="auto"/>
              <w:contextualSpacing/>
              <w:jc w:val="both"/>
              <w:rPr>
                <w:rFonts w:ascii="Times New Roman" w:hAnsi="Times New Roman"/>
                <w:lang w:val="uk-UA"/>
              </w:rPr>
            </w:pPr>
            <w:r w:rsidRPr="002A1201">
              <w:rPr>
                <w:rFonts w:ascii="Times New Roman" w:hAnsi="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2A1201" w:rsidRPr="00627660" w14:paraId="316F1C4D" w14:textId="77777777" w:rsidTr="008E6A21">
        <w:trPr>
          <w:trHeight w:val="29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957E7" w14:textId="710B215D" w:rsidR="002A1201" w:rsidRPr="002A1201" w:rsidRDefault="002A1201" w:rsidP="002A1201">
            <w:pPr>
              <w:spacing w:after="0" w:line="240" w:lineRule="auto"/>
              <w:contextualSpacing/>
              <w:jc w:val="center"/>
              <w:rPr>
                <w:rFonts w:ascii="Times New Roman" w:eastAsia="Times New Roman" w:hAnsi="Times New Roman" w:cs="Times New Roman"/>
                <w:lang w:val="uk-UA" w:eastAsia="ru-RU"/>
              </w:rPr>
            </w:pPr>
            <w:r w:rsidRPr="002A1201">
              <w:rPr>
                <w:rFonts w:ascii="Times New Roman" w:eastAsia="Times New Roman" w:hAnsi="Times New Roman" w:cs="Times New Roman"/>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4017A" w14:textId="77777777" w:rsidR="002A1201" w:rsidRPr="002A1201" w:rsidRDefault="002A1201" w:rsidP="002A1201">
            <w:pPr>
              <w:pStyle w:val="11"/>
              <w:spacing w:line="240" w:lineRule="auto"/>
              <w:ind w:left="34" w:hanging="21"/>
              <w:contextualSpacing/>
              <w:jc w:val="both"/>
              <w:rPr>
                <w:rFonts w:ascii="Times New Roman" w:hAnsi="Times New Roman" w:cs="Times New Roman"/>
                <w:lang w:val="uk-UA"/>
              </w:rPr>
            </w:pPr>
            <w:r w:rsidRPr="002A1201">
              <w:rPr>
                <w:rFonts w:ascii="Times New Roman" w:eastAsia="Times New Roman" w:hAnsi="Times New Roman" w:cs="Times New Roman"/>
                <w:lang w:val="uk-UA"/>
              </w:rPr>
              <w:t xml:space="preserve">Довідка (інформація) про  </w:t>
            </w:r>
            <w:r w:rsidRPr="002A1201">
              <w:rPr>
                <w:rStyle w:val="qowt-font2-timesnewroman"/>
                <w:rFonts w:ascii="Times New Roman" w:hAnsi="Times New Roman"/>
                <w:lang w:val="uk-UA"/>
              </w:rPr>
              <w:t xml:space="preserve">відсутність </w:t>
            </w:r>
            <w:r w:rsidRPr="002A1201">
              <w:rPr>
                <w:rFonts w:ascii="Times New Roman" w:eastAsia="TimesNewRomanPSMT" w:hAnsi="Times New Roman" w:cs="Times New Roman"/>
                <w:lang w:val="uk-UA"/>
              </w:rPr>
              <w:t>застосування санкцій, передбачених статтею 236 ГКУ  наступного змісту:</w:t>
            </w:r>
          </w:p>
          <w:p w14:paraId="3DE983CE" w14:textId="2966FED8" w:rsidR="002A1201" w:rsidRPr="002A1201" w:rsidRDefault="002A1201" w:rsidP="002A1201">
            <w:pPr>
              <w:pStyle w:val="a3"/>
              <w:spacing w:before="0" w:beforeAutospacing="0" w:after="0" w:afterAutospacing="0"/>
              <w:contextualSpacing/>
              <w:jc w:val="both"/>
              <w:rPr>
                <w:sz w:val="22"/>
                <w:szCs w:val="22"/>
                <w:lang w:val="uk-UA"/>
              </w:rPr>
            </w:pPr>
            <w:r w:rsidRPr="002A1201">
              <w:rPr>
                <w:sz w:val="22"/>
                <w:szCs w:val="22"/>
                <w:lang w:val="uk-UA"/>
              </w:rPr>
              <w:t xml:space="preserve">“Даним листом підтверджуємо, що у попередніх взаємовідносинах між  Учасником </w:t>
            </w:r>
            <w:r w:rsidRPr="002A1201">
              <w:rPr>
                <w:b/>
                <w:bCs/>
                <w:sz w:val="22"/>
                <w:szCs w:val="22"/>
                <w:lang w:val="uk-UA"/>
              </w:rPr>
              <w:t>(повна назва Учасника)</w:t>
            </w:r>
            <w:r w:rsidRPr="002A1201">
              <w:rPr>
                <w:sz w:val="22"/>
                <w:szCs w:val="22"/>
                <w:lang w:val="uk-UA"/>
              </w:rPr>
              <w:t xml:space="preserve"> та Замовником оперативно-господарську/і санкцію/</w:t>
            </w:r>
            <w:proofErr w:type="spellStart"/>
            <w:r w:rsidRPr="002A1201">
              <w:rPr>
                <w:sz w:val="22"/>
                <w:szCs w:val="22"/>
                <w:lang w:val="uk-UA"/>
              </w:rPr>
              <w:t>ії</w:t>
            </w:r>
            <w:proofErr w:type="spellEnd"/>
            <w:r w:rsidRPr="002A1201">
              <w:rPr>
                <w:sz w:val="22"/>
                <w:szCs w:val="22"/>
                <w:lang w:val="uk-UA"/>
              </w:rPr>
              <w:t xml:space="preserve">, передбачену/і пунктом 4 частини 1 статті 236 ГКУ, </w:t>
            </w:r>
            <w:r w:rsidRPr="002A1201">
              <w:rPr>
                <w:rStyle w:val="qowt-font2-timesnewroman"/>
                <w:sz w:val="22"/>
                <w:szCs w:val="22"/>
                <w:lang w:val="uk-UA"/>
              </w:rPr>
              <w:t xml:space="preserve">як </w:t>
            </w:r>
            <w:r w:rsidRPr="002A1201">
              <w:rPr>
                <w:sz w:val="22"/>
                <w:szCs w:val="22"/>
                <w:lang w:val="uk-UA"/>
              </w:rPr>
              <w:t>відмова від встановлення господарських відносин на майбутнє не було застосовано”.</w:t>
            </w:r>
          </w:p>
          <w:p w14:paraId="4272518C" w14:textId="77777777" w:rsidR="002A1201" w:rsidRPr="002A1201" w:rsidRDefault="002A1201" w:rsidP="002A1201">
            <w:pPr>
              <w:pStyle w:val="a3"/>
              <w:spacing w:before="0" w:beforeAutospacing="0" w:after="0" w:afterAutospacing="0"/>
              <w:contextualSpacing/>
              <w:jc w:val="both"/>
              <w:rPr>
                <w:sz w:val="22"/>
                <w:szCs w:val="22"/>
                <w:lang w:val="uk-UA"/>
              </w:rPr>
            </w:pPr>
            <w:r w:rsidRPr="002A1201">
              <w:rPr>
                <w:sz w:val="22"/>
                <w:szCs w:val="22"/>
                <w:lang w:val="uk-UA"/>
              </w:rPr>
              <w:t>Примітка:</w:t>
            </w:r>
          </w:p>
          <w:p w14:paraId="1ABF3B89" w14:textId="77777777" w:rsidR="002A1201" w:rsidRPr="002A1201" w:rsidRDefault="002A1201" w:rsidP="002A1201">
            <w:pPr>
              <w:spacing w:after="0" w:line="240" w:lineRule="auto"/>
              <w:contextualSpacing/>
              <w:jc w:val="both"/>
              <w:rPr>
                <w:rFonts w:ascii="Times New Roman" w:hAnsi="Times New Roman" w:cs="Times New Roman"/>
                <w:i/>
                <w:color w:val="000000"/>
                <w:shd w:val="clear" w:color="auto" w:fill="FFFFFF"/>
                <w:lang w:val="uk-UA"/>
              </w:rPr>
            </w:pPr>
            <w:r w:rsidRPr="002A1201">
              <w:rPr>
                <w:i/>
                <w:iCs/>
                <w:lang w:val="uk-UA"/>
              </w:rPr>
              <w:t>*</w:t>
            </w:r>
            <w:r w:rsidRPr="002A1201">
              <w:rPr>
                <w:rFonts w:ascii="Times New Roman" w:hAnsi="Times New Roman" w:cs="Times New Roman"/>
                <w:i/>
                <w:iCs/>
                <w:lang w:val="uk-UA"/>
              </w:rPr>
              <w:t>У разі застосовування зазначеної санкції З</w:t>
            </w:r>
            <w:r w:rsidRPr="002A1201">
              <w:rPr>
                <w:rFonts w:ascii="Times New Roman" w:hAnsi="Times New Roman" w:cs="Times New Roman"/>
                <w:i/>
                <w:color w:val="00000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6DBE1D18" w14:textId="20C66789" w:rsidR="002A1201" w:rsidRPr="002A1201" w:rsidRDefault="002A1201" w:rsidP="002A1201">
            <w:pPr>
              <w:spacing w:after="0" w:line="240" w:lineRule="auto"/>
              <w:contextualSpacing/>
              <w:jc w:val="both"/>
              <w:rPr>
                <w:rFonts w:ascii="Times New Roman" w:hAnsi="Times New Roman"/>
                <w:highlight w:val="yellow"/>
                <w:lang w:val="uk-UA"/>
              </w:rPr>
            </w:pPr>
          </w:p>
        </w:tc>
      </w:tr>
      <w:tr w:rsidR="008E6A21" w:rsidRPr="008E6A21" w14:paraId="358C248B" w14:textId="77777777" w:rsidTr="00D242B7">
        <w:trPr>
          <w:trHeight w:val="11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67070" w14:textId="573004A8" w:rsidR="008E6A21" w:rsidRPr="008E6A21" w:rsidRDefault="008E6A21" w:rsidP="002A1201">
            <w:pPr>
              <w:spacing w:after="0" w:line="240" w:lineRule="auto"/>
              <w:contextualSpacing/>
              <w:jc w:val="center"/>
              <w:rPr>
                <w:rFonts w:ascii="Times New Roman" w:eastAsia="Times New Roman" w:hAnsi="Times New Roman" w:cs="Times New Roman"/>
                <w:lang w:val="uk-UA" w:eastAsia="ru-RU"/>
              </w:rPr>
            </w:pPr>
            <w:r w:rsidRPr="008E6A21">
              <w:rPr>
                <w:rFonts w:ascii="Times New Roman" w:eastAsia="Times New Roman" w:hAnsi="Times New Roman" w:cs="Times New Roman"/>
                <w:lang w:val="uk-UA"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3432C2" w14:textId="64F35CE5" w:rsidR="008E6A21" w:rsidRPr="005C19A0" w:rsidRDefault="005C19A0" w:rsidP="005C19A0">
            <w:pPr>
              <w:snapToGrid w:val="0"/>
              <w:spacing w:after="0" w:line="240" w:lineRule="auto"/>
              <w:jc w:val="both"/>
              <w:rPr>
                <w:rFonts w:ascii="Times New Roman" w:hAnsi="Times New Roman" w:cs="Times New Roman"/>
                <w:color w:val="000000"/>
                <w:lang w:val="uk-UA"/>
              </w:rPr>
            </w:pPr>
            <w:r w:rsidRPr="005C19A0">
              <w:rPr>
                <w:rFonts w:ascii="Times New Roman" w:hAnsi="Times New Roman" w:cs="Times New Roman"/>
                <w:lang w:val="uk-UA"/>
              </w:rPr>
              <w:t xml:space="preserve">Інформація в довільній формі (довідка або лист учасника) про досвід виконання аналогічного за предметом закупівлі договору із обов’язковим зазначенням предмету договору, номера та дати укладення, назви, місцезнаходження контрагента, прізвища, імені, по батькові та номерів телефону контактних осіб замовника, </w:t>
            </w:r>
            <w:r w:rsidRPr="005C19A0">
              <w:rPr>
                <w:rFonts w:ascii="Times New Roman" w:hAnsi="Times New Roman" w:cs="Times New Roman"/>
                <w:color w:val="000000"/>
                <w:lang w:val="uk-UA"/>
              </w:rPr>
              <w:t>якому надавалися послуги, що є предметом закупівлі</w:t>
            </w:r>
            <w:r w:rsidRPr="005C19A0">
              <w:rPr>
                <w:rFonts w:ascii="Times New Roman" w:hAnsi="Times New Roman" w:cs="Times New Roman"/>
                <w:lang w:val="uk-UA"/>
              </w:rPr>
              <w:t>;</w:t>
            </w:r>
          </w:p>
        </w:tc>
      </w:tr>
      <w:tr w:rsidR="008E6A21" w:rsidRPr="00627660" w14:paraId="7CDAA929" w14:textId="77777777" w:rsidTr="00CF0FBF">
        <w:trPr>
          <w:trHeight w:val="5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FB87F8" w14:textId="3A927212" w:rsidR="008E6A21" w:rsidRPr="008E6A21" w:rsidRDefault="008E6A21" w:rsidP="002A1201">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9C3CF0" w14:textId="35412C0D" w:rsidR="00CF0FBF" w:rsidRPr="005C19A0" w:rsidRDefault="005C19A0" w:rsidP="008A4B78">
            <w:pPr>
              <w:spacing w:after="0" w:line="240" w:lineRule="auto"/>
              <w:jc w:val="both"/>
              <w:rPr>
                <w:rFonts w:ascii="Times New Roman" w:hAnsi="Times New Roman" w:cs="Times New Roman"/>
                <w:lang w:val="uk-UA"/>
              </w:rPr>
            </w:pPr>
            <w:r w:rsidRPr="005C19A0">
              <w:rPr>
                <w:rFonts w:ascii="Times New Roman" w:hAnsi="Times New Roman" w:cs="Times New Roman"/>
                <w:lang w:val="uk-UA"/>
              </w:rPr>
              <w:t xml:space="preserve">Копія виконаного договору (інформація про який надається в попередньому пункті) </w:t>
            </w:r>
            <w:r w:rsidRPr="005C19A0">
              <w:rPr>
                <w:rFonts w:ascii="Times New Roman" w:hAnsi="Times New Roman" w:cs="Times New Roman"/>
                <w:b/>
                <w:bCs/>
                <w:u w:val="single"/>
                <w:lang w:val="uk-UA"/>
              </w:rPr>
              <w:t>та</w:t>
            </w:r>
            <w:r w:rsidRPr="005C19A0">
              <w:rPr>
                <w:rFonts w:ascii="Times New Roman" w:hAnsi="Times New Roman" w:cs="Times New Roman"/>
                <w:bCs/>
                <w:lang w:val="uk-UA"/>
              </w:rPr>
              <w:t xml:space="preserve"> оригінал (</w:t>
            </w:r>
            <w:proofErr w:type="spellStart"/>
            <w:r w:rsidRPr="005C19A0">
              <w:rPr>
                <w:rFonts w:ascii="Times New Roman" w:hAnsi="Times New Roman" w:cs="Times New Roman"/>
                <w:bCs/>
                <w:lang w:val="uk-UA"/>
              </w:rPr>
              <w:t>сканкопію</w:t>
            </w:r>
            <w:proofErr w:type="spellEnd"/>
            <w:r w:rsidRPr="005C19A0">
              <w:rPr>
                <w:rFonts w:ascii="Times New Roman" w:hAnsi="Times New Roman" w:cs="Times New Roman"/>
                <w:bCs/>
                <w:lang w:val="uk-UA"/>
              </w:rPr>
              <w:t xml:space="preserve">) листа-відгуку </w:t>
            </w:r>
            <w:r w:rsidRPr="005C19A0">
              <w:rPr>
                <w:rFonts w:ascii="Times New Roman" w:hAnsi="Times New Roman" w:cs="Times New Roman"/>
                <w:lang w:val="uk-UA"/>
              </w:rPr>
              <w:t xml:space="preserve">від контрагента за даним договором </w:t>
            </w:r>
            <w:r w:rsidRPr="005C19A0">
              <w:rPr>
                <w:rFonts w:ascii="Times New Roman" w:hAnsi="Times New Roman" w:cs="Times New Roman"/>
                <w:bCs/>
                <w:lang w:val="uk-UA"/>
              </w:rPr>
              <w:t xml:space="preserve">про належне виконання учасником </w:t>
            </w:r>
            <w:r w:rsidRPr="005C19A0">
              <w:rPr>
                <w:rFonts w:ascii="Times New Roman" w:hAnsi="Times New Roman" w:cs="Times New Roman"/>
                <w:lang w:val="uk-UA"/>
              </w:rPr>
              <w:t>цього</w:t>
            </w:r>
            <w:r w:rsidRPr="005C19A0">
              <w:rPr>
                <w:rFonts w:ascii="Times New Roman" w:hAnsi="Times New Roman" w:cs="Times New Roman"/>
                <w:bCs/>
                <w:lang w:val="uk-UA"/>
              </w:rPr>
              <w:t xml:space="preserve"> аналогічного договору,</w:t>
            </w:r>
            <w:r w:rsidRPr="005C19A0">
              <w:rPr>
                <w:rFonts w:ascii="Times New Roman" w:hAnsi="Times New Roman" w:cs="Times New Roman"/>
                <w:lang w:val="uk-UA"/>
              </w:rPr>
              <w:t xml:space="preserve"> </w:t>
            </w:r>
            <w:r w:rsidRPr="005C19A0">
              <w:rPr>
                <w:rFonts w:ascii="Times New Roman" w:hAnsi="Times New Roman" w:cs="Times New Roman"/>
                <w:u w:val="single"/>
                <w:lang w:val="uk-UA"/>
              </w:rPr>
              <w:t>з обов’язковим наведенням предмету договору, номеру та дати його укладення;</w:t>
            </w:r>
          </w:p>
        </w:tc>
      </w:tr>
      <w:tr w:rsidR="00D653D0" w:rsidRPr="001F6098" w14:paraId="3FAFD22C" w14:textId="77777777" w:rsidTr="00512805">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CB106A" w14:textId="4BF2A86B" w:rsidR="00D653D0" w:rsidRDefault="00D653D0" w:rsidP="00D653D0">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D242B7">
              <w:rPr>
                <w:rFonts w:ascii="Times New Roman" w:eastAsia="Times New Roman" w:hAnsi="Times New Roman" w:cs="Times New Roman"/>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417199" w14:textId="47F44C83" w:rsidR="00D653D0" w:rsidRPr="005C19A0" w:rsidRDefault="005C19A0" w:rsidP="005C19A0">
            <w:pPr>
              <w:spacing w:after="0" w:line="240" w:lineRule="auto"/>
              <w:ind w:right="-8"/>
              <w:jc w:val="both"/>
              <w:rPr>
                <w:rFonts w:ascii="Times New Roman" w:hAnsi="Times New Roman" w:cs="Times New Roman"/>
                <w:color w:val="000000"/>
                <w:lang w:val="uk-UA"/>
              </w:rPr>
            </w:pPr>
            <w:r w:rsidRPr="005C19A0">
              <w:rPr>
                <w:rFonts w:ascii="Times New Roman" w:hAnsi="Times New Roman" w:cs="Times New Roman"/>
                <w:lang w:val="uk-UA"/>
              </w:rPr>
              <w:t xml:space="preserve">Інформація в довільній формі (довідка або лист учасника) про наявність у учасника обладнання, матеріально-технічної бази та технологій із зазначенням адреси (адрес) СТО в м. Полтава, в м. Кременчук, в м. Гадяч, в м. Миргород, на якій (яких) буде здійснюватися </w:t>
            </w:r>
            <w:r w:rsidRPr="005C19A0">
              <w:rPr>
                <w:rFonts w:ascii="Times New Roman" w:hAnsi="Times New Roman" w:cs="Times New Roman"/>
                <w:color w:val="000000"/>
                <w:shd w:val="clear" w:color="auto" w:fill="FFFFFF"/>
                <w:lang w:val="uk-UA"/>
              </w:rPr>
              <w:t xml:space="preserve">технічне обслуговування та поточний ремонт автотранспорту Замовника, із зазначенням переліку </w:t>
            </w:r>
            <w:r w:rsidRPr="005C19A0">
              <w:rPr>
                <w:rFonts w:ascii="Times New Roman" w:hAnsi="Times New Roman" w:cs="Times New Roman"/>
                <w:color w:val="000000"/>
                <w:lang w:val="uk-UA"/>
              </w:rPr>
              <w:t>відповідного технічного обладнання, необхідного для надання послуг, які є предметом закупівлі.</w:t>
            </w:r>
          </w:p>
        </w:tc>
      </w:tr>
      <w:tr w:rsidR="005C19A0" w:rsidRPr="001F6098" w14:paraId="537CCBD5" w14:textId="77777777" w:rsidTr="00512805">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D42739" w14:textId="55CA16D8" w:rsidR="005C19A0" w:rsidRDefault="005C19A0" w:rsidP="00D653D0">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F16356" w14:textId="157571CC" w:rsidR="005C19A0" w:rsidRPr="005C19A0" w:rsidRDefault="005C19A0" w:rsidP="005C19A0">
            <w:pPr>
              <w:spacing w:after="0" w:line="240" w:lineRule="auto"/>
              <w:ind w:right="-8"/>
              <w:jc w:val="both"/>
              <w:rPr>
                <w:rFonts w:ascii="Times New Roman" w:hAnsi="Times New Roman" w:cs="Times New Roman"/>
                <w:color w:val="000000"/>
                <w:lang w:val="uk-UA"/>
              </w:rPr>
            </w:pPr>
            <w:r w:rsidRPr="005C19A0">
              <w:rPr>
                <w:rFonts w:ascii="Times New Roman" w:hAnsi="Times New Roman" w:cs="Times New Roman"/>
                <w:lang w:val="uk-UA"/>
              </w:rPr>
              <w:t xml:space="preserve">Інформація в довільній формі (довідка або лист учасника) про наявність в учасника процедури закупівлі працівників відповідної кваліфікації, які мають необхідні знання та досвід, із обов’язковим зазначенням посад та досвіду роботи керівного складу Учасника та працівників, які будуть залучатися для надання послуг, що є предметом закупівлі, а саме: не менше одного фахівця авто електрика, не менше двох майстрів з кузовного ремонту автотранспорту, не менше одного моториста, не менше чотирьох механіків з ремонту автотранспорту, не менше одного колориста, а також працівника, відповідального за дотримання вимог з охорони праці (з наданням копій документів, що підтверджують їх кваліфікацію). </w:t>
            </w:r>
            <w:r w:rsidRPr="005C19A0">
              <w:rPr>
                <w:rFonts w:ascii="Times New Roman" w:hAnsi="Times New Roman" w:cs="Times New Roman"/>
                <w:color w:val="000000"/>
                <w:lang w:val="uk-UA"/>
              </w:rPr>
              <w:t xml:space="preserve">У разі зазначення персональних даних зазначених працівників, учасник надає в складі тендерної пропозиції лист-згоду </w:t>
            </w:r>
            <w:r w:rsidRPr="005C19A0">
              <w:rPr>
                <w:rFonts w:ascii="Times New Roman" w:hAnsi="Times New Roman" w:cs="Times New Roman"/>
                <w:bCs/>
                <w:lang w:val="uk-UA"/>
              </w:rPr>
              <w:t>на збір та обробку персональних даних</w:t>
            </w:r>
            <w:r w:rsidRPr="005C19A0">
              <w:rPr>
                <w:rFonts w:ascii="Times New Roman" w:hAnsi="Times New Roman" w:cs="Times New Roman"/>
                <w:color w:val="000000"/>
                <w:lang w:val="uk-UA"/>
              </w:rPr>
              <w:t>, за підписом особи, чиї персональні дані використані при поданні тендерної пропозиції Учасника.</w:t>
            </w:r>
          </w:p>
        </w:tc>
      </w:tr>
      <w:tr w:rsidR="005C19A0" w:rsidRPr="005C19A0" w14:paraId="631B786F" w14:textId="77777777" w:rsidTr="00512805">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A4924D" w14:textId="360B24C3" w:rsidR="005C19A0" w:rsidRDefault="005C19A0" w:rsidP="00D653D0">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8D91B4" w14:textId="45EC716F" w:rsidR="005C19A0" w:rsidRPr="005C19A0" w:rsidRDefault="005C19A0" w:rsidP="00D653D0">
            <w:pPr>
              <w:pStyle w:val="af3"/>
              <w:jc w:val="both"/>
              <w:rPr>
                <w:rFonts w:ascii="Times New Roman" w:eastAsia="Times New Roman" w:hAnsi="Times New Roman" w:cs="Times New Roman"/>
                <w:color w:val="000000"/>
                <w:lang w:val="uk-UA" w:eastAsia="ru-RU"/>
              </w:rPr>
            </w:pPr>
            <w:r w:rsidRPr="005C19A0">
              <w:rPr>
                <w:rFonts w:ascii="Times New Roman" w:hAnsi="Times New Roman" w:cs="Times New Roman"/>
                <w:lang w:val="uk-UA"/>
              </w:rPr>
              <w:t>Інформація в довільній формі (довідка або лист учасника)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C19A0" w:rsidRPr="005C19A0" w14:paraId="098BD15C" w14:textId="77777777" w:rsidTr="00512805">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853FAA" w14:textId="555DF293" w:rsidR="005C19A0" w:rsidRDefault="005C19A0" w:rsidP="00D653D0">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83D7E" w14:textId="5EC78EEF" w:rsidR="005C19A0" w:rsidRPr="005C19A0" w:rsidRDefault="005C19A0" w:rsidP="00D653D0">
            <w:pPr>
              <w:pStyle w:val="af3"/>
              <w:jc w:val="both"/>
              <w:rPr>
                <w:rFonts w:ascii="Times New Roman" w:eastAsia="Times New Roman" w:hAnsi="Times New Roman" w:cs="Times New Roman"/>
                <w:color w:val="000000"/>
                <w:lang w:val="uk-UA" w:eastAsia="ru-RU"/>
              </w:rPr>
            </w:pPr>
            <w:r w:rsidRPr="005C19A0">
              <w:rPr>
                <w:rFonts w:ascii="Times New Roman" w:hAnsi="Times New Roman" w:cs="Times New Roman"/>
                <w:color w:val="000000"/>
                <w:lang w:val="uk-UA"/>
              </w:rPr>
              <w:t>Скановані копії чинних документів (копія дилерського/</w:t>
            </w:r>
            <w:proofErr w:type="spellStart"/>
            <w:r w:rsidRPr="005C19A0">
              <w:rPr>
                <w:rFonts w:ascii="Times New Roman" w:hAnsi="Times New Roman" w:cs="Times New Roman"/>
                <w:color w:val="000000"/>
                <w:lang w:val="uk-UA"/>
              </w:rPr>
              <w:t>субдилерського</w:t>
            </w:r>
            <w:proofErr w:type="spellEnd"/>
            <w:r w:rsidRPr="005C19A0">
              <w:rPr>
                <w:rFonts w:ascii="Times New Roman" w:hAnsi="Times New Roman" w:cs="Times New Roman"/>
                <w:color w:val="000000"/>
                <w:lang w:val="uk-UA"/>
              </w:rPr>
              <w:t xml:space="preserve"> або дистриб’юторського договору чи інший документ), що надають право Учаснику на усунення недоліків легкових автомобілів (незалежно від марки виробника автомобілів) шляхом виконання їх гарантійного ремонту та технічного обслуговування в гарантійний і післягарантійний період експлуатації.</w:t>
            </w:r>
          </w:p>
        </w:tc>
      </w:tr>
      <w:tr w:rsidR="005C19A0" w:rsidRPr="001F6098" w14:paraId="4A4DD68E" w14:textId="77777777" w:rsidTr="00512805">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EB6DF1" w14:textId="142A7FFC" w:rsidR="005C19A0" w:rsidRDefault="005C19A0" w:rsidP="00D653D0">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E5A73F" w14:textId="0BB31E29" w:rsidR="005C19A0" w:rsidRPr="00D92BA3" w:rsidRDefault="005C19A0" w:rsidP="00D653D0">
            <w:pPr>
              <w:pStyle w:val="af3"/>
              <w:jc w:val="both"/>
              <w:rPr>
                <w:rFonts w:ascii="Times New Roman" w:eastAsia="Times New Roman" w:hAnsi="Times New Roman" w:cs="Times New Roman"/>
                <w:color w:val="000000"/>
                <w:lang w:val="uk-UA" w:eastAsia="ru-RU"/>
              </w:rPr>
            </w:pPr>
            <w:r w:rsidRPr="00D92BA3">
              <w:rPr>
                <w:rFonts w:ascii="Times New Roman" w:eastAsia="Times New Roman" w:hAnsi="Times New Roman" w:cs="Times New Roman"/>
                <w:color w:val="000000"/>
                <w:lang w:val="uk-UA" w:eastAsia="ru-RU"/>
              </w:rPr>
              <w:t>Цінова пропозиція на участь у с</w:t>
            </w:r>
            <w:r>
              <w:rPr>
                <w:rFonts w:ascii="Times New Roman" w:eastAsia="Times New Roman" w:hAnsi="Times New Roman" w:cs="Times New Roman"/>
                <w:color w:val="000000"/>
                <w:lang w:val="uk-UA" w:eastAsia="ru-RU"/>
              </w:rPr>
              <w:t xml:space="preserve">прощеній закупівлі згідно </w:t>
            </w:r>
            <w:r w:rsidRPr="005C19A0">
              <w:rPr>
                <w:rFonts w:ascii="Times New Roman" w:eastAsia="Times New Roman" w:hAnsi="Times New Roman" w:cs="Times New Roman"/>
                <w:b/>
                <w:color w:val="000000"/>
                <w:lang w:val="uk-UA" w:eastAsia="ru-RU"/>
              </w:rPr>
              <w:t>Додатку 3</w:t>
            </w:r>
            <w:r w:rsidRPr="00D92BA3">
              <w:rPr>
                <w:rFonts w:ascii="Times New Roman" w:eastAsia="Times New Roman" w:hAnsi="Times New Roman" w:cs="Times New Roman"/>
                <w:color w:val="000000"/>
                <w:lang w:val="uk-UA" w:eastAsia="ru-RU"/>
              </w:rPr>
              <w:t xml:space="preserve"> до оголошення</w:t>
            </w:r>
            <w:r>
              <w:rPr>
                <w:rFonts w:ascii="Times New Roman" w:eastAsia="Times New Roman" w:hAnsi="Times New Roman" w:cs="Times New Roman"/>
                <w:color w:val="000000"/>
                <w:lang w:val="uk-UA" w:eastAsia="ru-RU"/>
              </w:rPr>
              <w:t>.</w:t>
            </w:r>
          </w:p>
        </w:tc>
      </w:tr>
    </w:tbl>
    <w:p w14:paraId="03B8D349" w14:textId="3FDD4378" w:rsidR="00E83537" w:rsidRPr="00F05935" w:rsidRDefault="00E83537" w:rsidP="002A1201">
      <w:pPr>
        <w:shd w:val="clear" w:color="auto" w:fill="FFFFFF"/>
        <w:spacing w:after="0" w:line="240" w:lineRule="auto"/>
        <w:contextualSpacing/>
        <w:rPr>
          <w:rFonts w:ascii="Times New Roman" w:eastAsia="Times New Roman" w:hAnsi="Times New Roman" w:cs="Times New Roman"/>
          <w:sz w:val="24"/>
          <w:szCs w:val="24"/>
          <w:lang w:val="uk-UA" w:eastAsia="ru-RU"/>
        </w:rPr>
      </w:pPr>
    </w:p>
    <w:p w14:paraId="648E4274"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547DB794"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C57E7B7"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7933013"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6229DA9B"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474C920"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0D9C96C"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F19634A"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7E7C5B7"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D05536D"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43152DB"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68362C3"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69D5C4CD"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D1763B4"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81CC495"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7CE8ECE"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D7B050E"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E10E766"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A30C1D5"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833EB61"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AE999A0"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BEC8CCB" w14:textId="77777777" w:rsidR="008E6A21" w:rsidRDefault="008E6A21"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6CF2B126" w14:textId="77777777" w:rsidR="00D242B7" w:rsidRDefault="00D242B7" w:rsidP="005C19A0">
      <w:pPr>
        <w:spacing w:after="0" w:line="240" w:lineRule="auto"/>
        <w:contextualSpacing/>
        <w:rPr>
          <w:rFonts w:ascii="Times New Roman" w:eastAsia="Times New Roman" w:hAnsi="Times New Roman" w:cs="Times New Roman"/>
          <w:b/>
          <w:bCs/>
          <w:color w:val="000000"/>
          <w:sz w:val="24"/>
          <w:szCs w:val="24"/>
          <w:lang w:val="uk-UA" w:eastAsia="ru-RU"/>
        </w:rPr>
      </w:pPr>
    </w:p>
    <w:p w14:paraId="3D7C9899" w14:textId="77777777" w:rsidR="005C19A0" w:rsidRDefault="005C19A0" w:rsidP="005C19A0">
      <w:pPr>
        <w:spacing w:after="0" w:line="240" w:lineRule="auto"/>
        <w:contextualSpacing/>
        <w:rPr>
          <w:rFonts w:ascii="Times New Roman" w:eastAsia="Times New Roman" w:hAnsi="Times New Roman" w:cs="Times New Roman"/>
          <w:b/>
          <w:bCs/>
          <w:color w:val="000000"/>
          <w:sz w:val="24"/>
          <w:szCs w:val="24"/>
          <w:lang w:val="uk-UA" w:eastAsia="ru-RU"/>
        </w:rPr>
      </w:pPr>
    </w:p>
    <w:p w14:paraId="32B999F2" w14:textId="77777777" w:rsidR="008E6A21" w:rsidRDefault="008E6A21" w:rsidP="00D653D0">
      <w:pPr>
        <w:spacing w:after="0" w:line="240" w:lineRule="auto"/>
        <w:contextualSpacing/>
        <w:rPr>
          <w:rFonts w:ascii="Times New Roman" w:eastAsia="Times New Roman" w:hAnsi="Times New Roman" w:cs="Times New Roman"/>
          <w:b/>
          <w:bCs/>
          <w:color w:val="000000"/>
          <w:sz w:val="24"/>
          <w:szCs w:val="24"/>
          <w:lang w:val="uk-UA" w:eastAsia="ru-RU"/>
        </w:rPr>
      </w:pPr>
    </w:p>
    <w:p w14:paraId="4098390D" w14:textId="37E04B68"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w:t>
      </w:r>
      <w:r w:rsidR="00E83537" w:rsidRPr="00F05935">
        <w:rPr>
          <w:rFonts w:ascii="Times New Roman" w:eastAsia="Times New Roman" w:hAnsi="Times New Roman" w:cs="Times New Roman"/>
          <w:b/>
          <w:bCs/>
          <w:color w:val="000000"/>
          <w:sz w:val="24"/>
          <w:szCs w:val="24"/>
          <w:lang w:val="uk-UA" w:eastAsia="ru-RU"/>
        </w:rPr>
        <w:t>одаток 2</w:t>
      </w:r>
    </w:p>
    <w:p w14:paraId="2AD18A8E" w14:textId="77777777"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3BD3377"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3CC25254" w14:textId="77777777" w:rsidR="005C19A0" w:rsidRPr="00943CDF" w:rsidRDefault="005C19A0" w:rsidP="00943CDF">
      <w:pPr>
        <w:shd w:val="clear" w:color="auto" w:fill="FFFFFF"/>
        <w:spacing w:after="0" w:line="240" w:lineRule="auto"/>
        <w:ind w:right="13"/>
        <w:jc w:val="center"/>
        <w:rPr>
          <w:rFonts w:ascii="Times New Roman" w:hAnsi="Times New Roman" w:cs="Times New Roman"/>
          <w:b/>
          <w:color w:val="000000"/>
          <w:lang w:val="uk-UA"/>
        </w:rPr>
      </w:pPr>
      <w:r w:rsidRPr="00943CDF">
        <w:rPr>
          <w:rFonts w:ascii="Times New Roman" w:hAnsi="Times New Roman" w:cs="Times New Roman"/>
          <w:b/>
          <w:lang w:val="uk-UA"/>
        </w:rPr>
        <w:t>І</w:t>
      </w:r>
      <w:r w:rsidRPr="00943CDF">
        <w:rPr>
          <w:rFonts w:ascii="Times New Roman" w:hAnsi="Times New Roman" w:cs="Times New Roman"/>
          <w:b/>
          <w:color w:val="000000"/>
          <w:lang w:val="uk-UA"/>
        </w:rPr>
        <w:t>нформація про необхідні технічні, якісні та кількісні</w:t>
      </w:r>
    </w:p>
    <w:p w14:paraId="05DD3796" w14:textId="77777777" w:rsidR="005C19A0" w:rsidRPr="00943CDF" w:rsidRDefault="005C19A0" w:rsidP="00943CDF">
      <w:pPr>
        <w:shd w:val="clear" w:color="auto" w:fill="FFFFFF"/>
        <w:spacing w:after="0" w:line="240" w:lineRule="auto"/>
        <w:ind w:right="13"/>
        <w:jc w:val="center"/>
        <w:rPr>
          <w:rFonts w:ascii="Times New Roman" w:hAnsi="Times New Roman" w:cs="Times New Roman"/>
          <w:b/>
          <w:color w:val="000000"/>
          <w:lang w:val="uk-UA"/>
        </w:rPr>
      </w:pPr>
      <w:r w:rsidRPr="00943CDF">
        <w:rPr>
          <w:rFonts w:ascii="Times New Roman" w:hAnsi="Times New Roman" w:cs="Times New Roman"/>
          <w:b/>
          <w:color w:val="000000"/>
          <w:lang w:val="uk-UA"/>
        </w:rPr>
        <w:t>характеристики предмета  закупівлі</w:t>
      </w:r>
    </w:p>
    <w:p w14:paraId="12AA2B85" w14:textId="77777777" w:rsidR="005C19A0" w:rsidRPr="00943CDF" w:rsidRDefault="005C19A0" w:rsidP="00943CDF">
      <w:pPr>
        <w:shd w:val="clear" w:color="auto" w:fill="FFFFFF"/>
        <w:spacing w:after="0" w:line="240" w:lineRule="auto"/>
        <w:ind w:right="13"/>
        <w:jc w:val="center"/>
        <w:rPr>
          <w:rFonts w:ascii="Times New Roman" w:hAnsi="Times New Roman" w:cs="Times New Roman"/>
          <w:b/>
          <w:bCs/>
          <w:lang w:val="uk-UA"/>
        </w:rPr>
      </w:pPr>
      <w:r w:rsidRPr="00943CDF">
        <w:rPr>
          <w:rFonts w:ascii="Times New Roman" w:hAnsi="Times New Roman" w:cs="Times New Roman"/>
          <w:b/>
          <w:color w:val="000000"/>
          <w:lang w:val="uk-UA"/>
        </w:rPr>
        <w:t>(технічна специфікація)</w:t>
      </w:r>
    </w:p>
    <w:p w14:paraId="25543F5F" w14:textId="77777777" w:rsidR="005C19A0" w:rsidRPr="00943CDF" w:rsidRDefault="005C19A0" w:rsidP="00943CDF">
      <w:pPr>
        <w:shd w:val="clear" w:color="auto" w:fill="FFFFFF"/>
        <w:spacing w:after="0" w:line="240" w:lineRule="auto"/>
        <w:ind w:right="13"/>
        <w:jc w:val="center"/>
        <w:rPr>
          <w:rFonts w:ascii="Times New Roman" w:hAnsi="Times New Roman" w:cs="Times New Roman"/>
          <w:b/>
          <w:bCs/>
          <w:lang w:val="uk-UA"/>
        </w:rPr>
      </w:pPr>
    </w:p>
    <w:p w14:paraId="2C0FDFE0" w14:textId="078017FF" w:rsidR="005C19A0" w:rsidRPr="00943CDF" w:rsidRDefault="005C19A0" w:rsidP="00943CDF">
      <w:pPr>
        <w:shd w:val="clear" w:color="auto" w:fill="FFFFFF"/>
        <w:spacing w:after="0" w:line="240" w:lineRule="auto"/>
        <w:ind w:right="13" w:firstLine="708"/>
        <w:jc w:val="both"/>
        <w:rPr>
          <w:rFonts w:ascii="Times New Roman" w:hAnsi="Times New Roman" w:cs="Times New Roman"/>
          <w:lang w:val="uk-UA" w:eastAsia="zh-CN"/>
        </w:rPr>
      </w:pPr>
      <w:r w:rsidRPr="00943CDF">
        <w:rPr>
          <w:rFonts w:ascii="Times New Roman" w:hAnsi="Times New Roman" w:cs="Times New Roman"/>
          <w:lang w:val="uk-UA" w:eastAsia="zh-CN"/>
        </w:rPr>
        <w:t xml:space="preserve">1. У зв’язку з тим, що на момент проведення процедури закупівлі не можливо визначити конкретний перелік та обсяг послуг, що будуть надаватися протягом дії договору, Замовником визначено орієнтовний перелік послуг та їх обсяг, наведений у </w:t>
      </w:r>
      <w:r w:rsidR="00943CDF">
        <w:rPr>
          <w:rFonts w:ascii="Times New Roman" w:hAnsi="Times New Roman" w:cs="Times New Roman"/>
          <w:b/>
          <w:color w:val="000000"/>
          <w:lang w:val="uk-UA"/>
        </w:rPr>
        <w:t>Додатку № 2.1</w:t>
      </w:r>
      <w:r w:rsidR="00943CDF">
        <w:rPr>
          <w:rFonts w:ascii="Times New Roman" w:hAnsi="Times New Roman" w:cs="Times New Roman"/>
          <w:color w:val="000000"/>
          <w:lang w:val="uk-UA"/>
        </w:rPr>
        <w:t xml:space="preserve"> до Оголошення</w:t>
      </w:r>
      <w:r w:rsidRPr="00943CDF">
        <w:rPr>
          <w:rFonts w:ascii="Times New Roman" w:hAnsi="Times New Roman" w:cs="Times New Roman"/>
          <w:color w:val="000000"/>
          <w:lang w:val="uk-UA"/>
        </w:rPr>
        <w:t xml:space="preserve"> «Специфікація послуг»</w:t>
      </w:r>
      <w:r w:rsidRPr="00943CDF">
        <w:rPr>
          <w:rFonts w:ascii="Times New Roman" w:hAnsi="Times New Roman" w:cs="Times New Roman"/>
          <w:lang w:val="uk-UA" w:eastAsia="zh-CN"/>
        </w:rPr>
        <w:t>, відповідно до якого Учасником здійснюється розрахунок ціни</w:t>
      </w:r>
      <w:r w:rsidR="00943CDF">
        <w:rPr>
          <w:rFonts w:ascii="Times New Roman" w:hAnsi="Times New Roman" w:cs="Times New Roman"/>
          <w:lang w:val="uk-UA" w:eastAsia="zh-CN"/>
        </w:rPr>
        <w:t xml:space="preserve">  його</w:t>
      </w:r>
      <w:r w:rsidRPr="00943CDF">
        <w:rPr>
          <w:rFonts w:ascii="Times New Roman" w:hAnsi="Times New Roman" w:cs="Times New Roman"/>
          <w:lang w:val="uk-UA" w:eastAsia="zh-CN"/>
        </w:rPr>
        <w:t xml:space="preserve"> пропозиції.</w:t>
      </w:r>
    </w:p>
    <w:p w14:paraId="780C6F56" w14:textId="77777777" w:rsidR="005C19A0" w:rsidRPr="00943CDF" w:rsidRDefault="005C19A0" w:rsidP="00943CDF">
      <w:pPr>
        <w:snapToGrid w:val="0"/>
        <w:spacing w:after="0" w:line="240" w:lineRule="auto"/>
        <w:ind w:firstLine="708"/>
        <w:jc w:val="both"/>
        <w:rPr>
          <w:rFonts w:ascii="Times New Roman" w:hAnsi="Times New Roman" w:cs="Times New Roman"/>
          <w:lang w:val="uk-UA"/>
        </w:rPr>
      </w:pPr>
      <w:r w:rsidRPr="00943CDF">
        <w:rPr>
          <w:rFonts w:ascii="Times New Roman" w:hAnsi="Times New Roman" w:cs="Times New Roman"/>
          <w:lang w:val="uk-UA" w:eastAsia="zh-CN"/>
        </w:rPr>
        <w:t xml:space="preserve">2. </w:t>
      </w:r>
      <w:r w:rsidRPr="00943CDF">
        <w:rPr>
          <w:rFonts w:ascii="Times New Roman" w:hAnsi="Times New Roman" w:cs="Times New Roman"/>
          <w:lang w:val="uk-UA" w:eastAsia="uk-UA"/>
        </w:rPr>
        <w:t xml:space="preserve">Місце надання послуг: </w:t>
      </w:r>
      <w:r w:rsidRPr="00943CDF">
        <w:rPr>
          <w:rFonts w:ascii="Times New Roman" w:hAnsi="Times New Roman" w:cs="Times New Roman"/>
          <w:lang w:val="uk-UA"/>
        </w:rPr>
        <w:t xml:space="preserve">Лот № 1 – СТО Учасника в м. Полтава та в м. Кременчук, Лот № 2 - </w:t>
      </w:r>
      <w:r w:rsidRPr="00943CDF">
        <w:rPr>
          <w:rFonts w:ascii="Times New Roman" w:hAnsi="Times New Roman" w:cs="Times New Roman"/>
          <w:lang w:val="uk-UA" w:eastAsia="uk-UA"/>
        </w:rPr>
        <w:t>СТО</w:t>
      </w:r>
      <w:r w:rsidRPr="00943CDF">
        <w:rPr>
          <w:rFonts w:ascii="Times New Roman" w:hAnsi="Times New Roman" w:cs="Times New Roman"/>
          <w:lang w:val="uk-UA"/>
        </w:rPr>
        <w:t xml:space="preserve"> в населених пунктах області, де перебувають автотранспортні засоби (далі – АТЗ, автомобілі) Замовника:</w:t>
      </w:r>
      <w:r w:rsidRPr="00943CDF">
        <w:rPr>
          <w:rFonts w:ascii="Times New Roman" w:hAnsi="Times New Roman" w:cs="Times New Roman"/>
          <w:b/>
          <w:bCs/>
          <w:lang w:val="uk-UA"/>
        </w:rPr>
        <w:t xml:space="preserve"> </w:t>
      </w:r>
      <w:r w:rsidRPr="00943CDF">
        <w:rPr>
          <w:rFonts w:ascii="Times New Roman" w:hAnsi="Times New Roman" w:cs="Times New Roman"/>
          <w:bCs/>
          <w:lang w:val="uk-UA"/>
        </w:rPr>
        <w:t>в м. Полтава, в</w:t>
      </w:r>
      <w:r w:rsidRPr="00943CDF">
        <w:rPr>
          <w:rFonts w:ascii="Times New Roman" w:hAnsi="Times New Roman" w:cs="Times New Roman"/>
          <w:b/>
          <w:bCs/>
          <w:lang w:val="uk-UA"/>
        </w:rPr>
        <w:t xml:space="preserve"> </w:t>
      </w:r>
      <w:r w:rsidRPr="00943CDF">
        <w:rPr>
          <w:rFonts w:ascii="Times New Roman" w:hAnsi="Times New Roman" w:cs="Times New Roman"/>
          <w:bCs/>
          <w:lang w:val="uk-UA"/>
        </w:rPr>
        <w:t>м. Кременчук, в м. Миргород та в м. Гадяч Полтавської області (</w:t>
      </w:r>
      <w:r w:rsidRPr="00943CDF">
        <w:rPr>
          <w:rFonts w:ascii="Times New Roman" w:eastAsia="Calibri" w:hAnsi="Times New Roman" w:cs="Times New Roman"/>
          <w:lang w:val="uk-UA"/>
        </w:rPr>
        <w:t>вимога викликана специфікою діяльності Замовника)</w:t>
      </w:r>
      <w:r w:rsidRPr="00943CDF">
        <w:rPr>
          <w:rFonts w:ascii="Times New Roman" w:hAnsi="Times New Roman" w:cs="Times New Roman"/>
          <w:lang w:val="uk-UA"/>
        </w:rPr>
        <w:t>.</w:t>
      </w:r>
    </w:p>
    <w:p w14:paraId="101823B7" w14:textId="77777777" w:rsidR="005C19A0" w:rsidRPr="00943CDF" w:rsidRDefault="005C19A0" w:rsidP="00943CDF">
      <w:pPr>
        <w:snapToGrid w:val="0"/>
        <w:spacing w:after="0" w:line="240" w:lineRule="auto"/>
        <w:ind w:firstLine="708"/>
        <w:jc w:val="both"/>
        <w:rPr>
          <w:rFonts w:ascii="Times New Roman" w:hAnsi="Times New Roman" w:cs="Times New Roman"/>
          <w:bCs/>
          <w:lang w:val="uk-UA"/>
        </w:rPr>
      </w:pPr>
      <w:r w:rsidRPr="00943CDF">
        <w:rPr>
          <w:rFonts w:ascii="Times New Roman" w:hAnsi="Times New Roman" w:cs="Times New Roman"/>
          <w:lang w:val="uk-UA"/>
        </w:rPr>
        <w:t xml:space="preserve">3. </w:t>
      </w:r>
      <w:r w:rsidRPr="00943CDF">
        <w:rPr>
          <w:rFonts w:ascii="Times New Roman" w:hAnsi="Times New Roman" w:cs="Times New Roman"/>
          <w:color w:val="000000"/>
          <w:lang w:val="uk-UA"/>
        </w:rPr>
        <w:t>П</w:t>
      </w:r>
      <w:r w:rsidRPr="00943CDF">
        <w:rPr>
          <w:rFonts w:ascii="Times New Roman" w:hAnsi="Times New Roman" w:cs="Times New Roman"/>
          <w:bCs/>
          <w:lang w:val="uk-UA"/>
        </w:rPr>
        <w:t>ерелік послуг з технічного обслуговування та ремонту автомобілів та їх обсяг може змінюватися в залежності від потреб Замовника, але в межах загальної вартості Договору.</w:t>
      </w:r>
    </w:p>
    <w:p w14:paraId="091EE57F" w14:textId="77777777" w:rsidR="005C19A0" w:rsidRPr="00943CDF" w:rsidRDefault="005C19A0" w:rsidP="00943CDF">
      <w:pPr>
        <w:spacing w:after="0" w:line="240" w:lineRule="auto"/>
        <w:ind w:firstLine="709"/>
        <w:jc w:val="both"/>
        <w:rPr>
          <w:rFonts w:ascii="Times New Roman" w:hAnsi="Times New Roman" w:cs="Times New Roman"/>
          <w:lang w:val="uk-UA"/>
        </w:rPr>
      </w:pPr>
      <w:r w:rsidRPr="00943CDF">
        <w:rPr>
          <w:rFonts w:ascii="Times New Roman" w:hAnsi="Times New Roman" w:cs="Times New Roman"/>
          <w:lang w:val="uk-UA"/>
        </w:rPr>
        <w:t xml:space="preserve">Під </w:t>
      </w:r>
      <w:r w:rsidRPr="00943CDF">
        <w:rPr>
          <w:rFonts w:ascii="Times New Roman" w:hAnsi="Times New Roman" w:cs="Times New Roman"/>
          <w:b/>
          <w:lang w:val="uk-UA"/>
        </w:rPr>
        <w:t>«технічним обслуговуванням» (надалі – ТО)</w:t>
      </w:r>
      <w:r w:rsidRPr="00943CDF">
        <w:rPr>
          <w:rFonts w:ascii="Times New Roman" w:hAnsi="Times New Roman" w:cs="Times New Roman"/>
          <w:lang w:val="uk-UA"/>
        </w:rPr>
        <w:t xml:space="preserve"> розуміється комплекс робіт, передбачених експлуатаційними документами, які виконуються з метою підтримки працездатності КТЗ, їх комплектуючих, матеріалів, вузлів, деталей тощо. Технічне обслуговування поділяється на ТО 1 та ТО 2 (в залежності від пробігу КТЗ різний перелік робіт). </w:t>
      </w:r>
    </w:p>
    <w:p w14:paraId="0156ED97" w14:textId="77777777" w:rsidR="005C19A0" w:rsidRPr="00943CDF" w:rsidRDefault="005C19A0" w:rsidP="00943CDF">
      <w:pPr>
        <w:spacing w:after="0" w:line="240" w:lineRule="auto"/>
        <w:ind w:firstLine="709"/>
        <w:jc w:val="both"/>
        <w:rPr>
          <w:rFonts w:ascii="Times New Roman" w:hAnsi="Times New Roman" w:cs="Times New Roman"/>
          <w:lang w:val="uk-UA"/>
        </w:rPr>
      </w:pPr>
      <w:r w:rsidRPr="00943CDF">
        <w:rPr>
          <w:rFonts w:ascii="Times New Roman" w:hAnsi="Times New Roman" w:cs="Times New Roman"/>
          <w:lang w:val="uk-UA"/>
        </w:rPr>
        <w:t xml:space="preserve">Під </w:t>
      </w:r>
      <w:r w:rsidRPr="00943CDF">
        <w:rPr>
          <w:rFonts w:ascii="Times New Roman" w:hAnsi="Times New Roman" w:cs="Times New Roman"/>
          <w:b/>
          <w:lang w:val="uk-UA"/>
        </w:rPr>
        <w:t>«ремонтом»</w:t>
      </w:r>
      <w:r w:rsidRPr="00943CDF">
        <w:rPr>
          <w:rFonts w:ascii="Times New Roman" w:hAnsi="Times New Roman" w:cs="Times New Roman"/>
          <w:lang w:val="uk-UA"/>
        </w:rPr>
        <w:t xml:space="preserve"> розуміється відновлення працездатності КТЗ, в тому числі із заміною запасних частин (комплектуючих, агрегатів, матеріалів, вузлів, деталей тощо).</w:t>
      </w:r>
    </w:p>
    <w:p w14:paraId="7EE57306" w14:textId="77777777" w:rsidR="005C19A0" w:rsidRPr="00943CDF" w:rsidRDefault="005C19A0" w:rsidP="00943CDF">
      <w:pPr>
        <w:spacing w:after="0" w:line="240" w:lineRule="auto"/>
        <w:ind w:firstLine="709"/>
        <w:jc w:val="both"/>
        <w:rPr>
          <w:rFonts w:ascii="Times New Roman" w:hAnsi="Times New Roman" w:cs="Times New Roman"/>
          <w:lang w:val="uk-UA"/>
        </w:rPr>
      </w:pPr>
      <w:r w:rsidRPr="00943CDF">
        <w:rPr>
          <w:rFonts w:ascii="Times New Roman" w:hAnsi="Times New Roman" w:cs="Times New Roman"/>
          <w:lang w:val="uk-UA"/>
        </w:rPr>
        <w:t xml:space="preserve">Під </w:t>
      </w:r>
      <w:r w:rsidRPr="00943CDF">
        <w:rPr>
          <w:rFonts w:ascii="Times New Roman" w:hAnsi="Times New Roman" w:cs="Times New Roman"/>
          <w:b/>
          <w:lang w:val="uk-UA"/>
        </w:rPr>
        <w:t>«запасними частинами»</w:t>
      </w:r>
      <w:r w:rsidRPr="00943CDF">
        <w:rPr>
          <w:rFonts w:ascii="Times New Roman" w:hAnsi="Times New Roman" w:cs="Times New Roman"/>
          <w:lang w:val="uk-UA"/>
        </w:rPr>
        <w:t xml:space="preserve"> розуміється запчастини, комплектуючі, агрегати, матеріали, вузли, деталі тощо.</w:t>
      </w:r>
    </w:p>
    <w:p w14:paraId="437A9DB9" w14:textId="77777777" w:rsidR="005C19A0" w:rsidRPr="00943CDF" w:rsidRDefault="005C19A0" w:rsidP="00943CDF">
      <w:pPr>
        <w:spacing w:after="0" w:line="240" w:lineRule="auto"/>
        <w:ind w:firstLine="709"/>
        <w:jc w:val="both"/>
        <w:rPr>
          <w:rFonts w:ascii="Times New Roman" w:hAnsi="Times New Roman" w:cs="Times New Roman"/>
          <w:lang w:val="uk-UA"/>
        </w:rPr>
      </w:pPr>
      <w:r w:rsidRPr="00943CDF">
        <w:rPr>
          <w:rStyle w:val="7"/>
          <w:rFonts w:eastAsia="Arial Unicode MS"/>
        </w:rPr>
        <w:t xml:space="preserve">Під </w:t>
      </w:r>
      <w:r w:rsidRPr="00943CDF">
        <w:rPr>
          <w:rFonts w:ascii="Times New Roman" w:hAnsi="Times New Roman" w:cs="Times New Roman"/>
          <w:b/>
          <w:bCs/>
          <w:color w:val="202122"/>
          <w:shd w:val="clear" w:color="auto" w:fill="FFFFFF"/>
          <w:lang w:val="uk-UA"/>
        </w:rPr>
        <w:t xml:space="preserve">«станцією технічного обслуговування» (надалі СТО) </w:t>
      </w:r>
      <w:r w:rsidRPr="00943CDF">
        <w:rPr>
          <w:rFonts w:ascii="Times New Roman" w:hAnsi="Times New Roman" w:cs="Times New Roman"/>
          <w:bCs/>
          <w:color w:val="202122"/>
          <w:shd w:val="clear" w:color="auto" w:fill="FFFFFF"/>
          <w:lang w:val="uk-UA"/>
        </w:rPr>
        <w:t>розуміється</w:t>
      </w:r>
      <w:r w:rsidRPr="00943CDF">
        <w:rPr>
          <w:rFonts w:ascii="Times New Roman" w:hAnsi="Times New Roman" w:cs="Times New Roman"/>
          <w:b/>
          <w:bCs/>
          <w:color w:val="202122"/>
          <w:shd w:val="clear" w:color="auto" w:fill="FFFFFF"/>
          <w:lang w:val="uk-UA"/>
        </w:rPr>
        <w:t xml:space="preserve"> </w:t>
      </w:r>
      <w:r w:rsidRPr="00943CDF">
        <w:rPr>
          <w:rFonts w:ascii="Times New Roman" w:hAnsi="Times New Roman" w:cs="Times New Roman"/>
          <w:color w:val="202122"/>
          <w:shd w:val="clear" w:color="auto" w:fill="FFFFFF"/>
          <w:lang w:val="uk-UA"/>
        </w:rPr>
        <w:t>підприємство, що надає послуги з технічного обслуговування і ремонту автомобільного транспорту, а також встановленню додаткового обладнання.</w:t>
      </w:r>
    </w:p>
    <w:p w14:paraId="5201A0D7" w14:textId="77777777" w:rsidR="005C19A0" w:rsidRPr="00943CDF" w:rsidRDefault="005C19A0" w:rsidP="00943CDF">
      <w:pPr>
        <w:spacing w:after="0" w:line="240" w:lineRule="auto"/>
        <w:ind w:firstLine="709"/>
        <w:jc w:val="both"/>
        <w:rPr>
          <w:rFonts w:ascii="Times New Roman" w:hAnsi="Times New Roman" w:cs="Times New Roman"/>
          <w:lang w:val="uk-UA"/>
        </w:rPr>
      </w:pPr>
      <w:r w:rsidRPr="00943CDF">
        <w:rPr>
          <w:rFonts w:ascii="Times New Roman" w:hAnsi="Times New Roman" w:cs="Times New Roman"/>
          <w:lang w:val="uk-UA"/>
        </w:rPr>
        <w:t>Метою надання Послуг КТЗ є підтримання їх в технічно-справному стані та забезпечення їх безперебійної роботи.</w:t>
      </w:r>
    </w:p>
    <w:p w14:paraId="238441C2" w14:textId="1B9BE2F5" w:rsidR="005C19A0" w:rsidRPr="00943CDF" w:rsidRDefault="005C19A0" w:rsidP="00943CDF">
      <w:pPr>
        <w:shd w:val="clear" w:color="auto" w:fill="FFFFFF"/>
        <w:spacing w:after="0" w:line="240" w:lineRule="auto"/>
        <w:ind w:right="13" w:firstLine="708"/>
        <w:jc w:val="both"/>
        <w:rPr>
          <w:rFonts w:ascii="Times New Roman" w:hAnsi="Times New Roman" w:cs="Times New Roman"/>
          <w:color w:val="000000"/>
          <w:lang w:val="uk-UA"/>
        </w:rPr>
      </w:pPr>
      <w:r w:rsidRPr="00943CDF">
        <w:rPr>
          <w:rFonts w:ascii="Times New Roman" w:hAnsi="Times New Roman" w:cs="Times New Roman"/>
          <w:lang w:val="uk-UA" w:eastAsia="zh-CN"/>
        </w:rPr>
        <w:t xml:space="preserve">4. </w:t>
      </w:r>
      <w:r w:rsidRPr="00943CDF">
        <w:rPr>
          <w:rFonts w:ascii="Times New Roman" w:hAnsi="Times New Roman" w:cs="Times New Roman"/>
          <w:lang w:val="uk-UA"/>
        </w:rPr>
        <w:t xml:space="preserve">Учасник повинен мати </w:t>
      </w:r>
      <w:r w:rsidRPr="00943CDF">
        <w:rPr>
          <w:rFonts w:ascii="Times New Roman" w:hAnsi="Times New Roman" w:cs="Times New Roman"/>
          <w:color w:val="000000"/>
          <w:lang w:val="uk-UA"/>
        </w:rPr>
        <w:t xml:space="preserve">можливості та відповідне технічне обладнання для надання у повному обсязі послуг, зазначених у </w:t>
      </w:r>
      <w:r w:rsidR="00943CDF">
        <w:rPr>
          <w:rFonts w:ascii="Times New Roman" w:hAnsi="Times New Roman" w:cs="Times New Roman"/>
          <w:b/>
          <w:color w:val="000000"/>
          <w:lang w:val="uk-UA"/>
        </w:rPr>
        <w:t>Додатку № 2.1</w:t>
      </w:r>
      <w:r w:rsidR="00943CDF">
        <w:rPr>
          <w:rFonts w:ascii="Times New Roman" w:hAnsi="Times New Roman" w:cs="Times New Roman"/>
          <w:color w:val="000000"/>
          <w:lang w:val="uk-UA"/>
        </w:rPr>
        <w:t xml:space="preserve"> до Оголошення</w:t>
      </w:r>
      <w:r w:rsidRPr="00943CDF">
        <w:rPr>
          <w:rFonts w:ascii="Times New Roman" w:hAnsi="Times New Roman" w:cs="Times New Roman"/>
          <w:color w:val="000000"/>
          <w:lang w:val="uk-UA"/>
        </w:rPr>
        <w:t xml:space="preserve"> «Специфікація послуг».</w:t>
      </w:r>
    </w:p>
    <w:p w14:paraId="23DB674D" w14:textId="77777777" w:rsidR="005C19A0" w:rsidRPr="00943CDF" w:rsidRDefault="005C19A0" w:rsidP="00943CDF">
      <w:pPr>
        <w:spacing w:after="0" w:line="240" w:lineRule="auto"/>
        <w:ind w:firstLine="709"/>
        <w:jc w:val="both"/>
        <w:rPr>
          <w:rFonts w:ascii="Times New Roman" w:hAnsi="Times New Roman" w:cs="Times New Roman"/>
          <w:lang w:val="uk-UA"/>
        </w:rPr>
      </w:pPr>
      <w:r w:rsidRPr="00943CDF">
        <w:rPr>
          <w:rFonts w:ascii="Times New Roman" w:hAnsi="Times New Roman" w:cs="Times New Roman"/>
          <w:lang w:val="uk-UA"/>
        </w:rPr>
        <w:t>Строк надання Виконавцем  послуг не повинен перевищувати:</w:t>
      </w:r>
    </w:p>
    <w:p w14:paraId="3316B4D0" w14:textId="77777777" w:rsidR="005C19A0" w:rsidRPr="00943CDF" w:rsidRDefault="005C19A0" w:rsidP="00943CDF">
      <w:pPr>
        <w:pStyle w:val="a5"/>
        <w:numPr>
          <w:ilvl w:val="0"/>
          <w:numId w:val="29"/>
        </w:numPr>
        <w:spacing w:after="0" w:line="240" w:lineRule="auto"/>
        <w:ind w:left="0" w:firstLine="709"/>
        <w:jc w:val="both"/>
        <w:rPr>
          <w:rFonts w:ascii="Times New Roman" w:hAnsi="Times New Roman" w:cs="Times New Roman"/>
          <w:lang w:val="uk-UA"/>
        </w:rPr>
      </w:pPr>
      <w:r w:rsidRPr="00943CDF">
        <w:rPr>
          <w:rFonts w:ascii="Times New Roman" w:hAnsi="Times New Roman" w:cs="Times New Roman"/>
          <w:lang w:val="uk-UA"/>
        </w:rPr>
        <w:t>послуги з технічного обслуговування (ТО) – не більше 1 (одного) календарного дня з моменту підписання Акту приймання-передачі КТЗ Замовника;</w:t>
      </w:r>
    </w:p>
    <w:p w14:paraId="0923601D" w14:textId="77777777" w:rsidR="005C19A0" w:rsidRPr="00943CDF" w:rsidRDefault="005C19A0" w:rsidP="00943CDF">
      <w:pPr>
        <w:pStyle w:val="a5"/>
        <w:numPr>
          <w:ilvl w:val="0"/>
          <w:numId w:val="29"/>
        </w:numPr>
        <w:spacing w:after="0" w:line="240" w:lineRule="auto"/>
        <w:ind w:left="0" w:firstLine="709"/>
        <w:jc w:val="both"/>
        <w:rPr>
          <w:rFonts w:ascii="Times New Roman" w:hAnsi="Times New Roman" w:cs="Times New Roman"/>
          <w:lang w:val="uk-UA"/>
        </w:rPr>
      </w:pPr>
      <w:r w:rsidRPr="00943CDF">
        <w:rPr>
          <w:rFonts w:ascii="Times New Roman" w:hAnsi="Times New Roman" w:cs="Times New Roman"/>
          <w:lang w:val="uk-UA"/>
        </w:rPr>
        <w:t>послуги з ремонту - не більше 3 (трьох) календарних днів з моменту підписання Акту приймання-передачі КТЗ Замовника (окрім послуг з капітального ремонту двигунів та ремонту КТЗ після ДТП, терміни погоджуються окремо).</w:t>
      </w:r>
    </w:p>
    <w:p w14:paraId="2D2AF621" w14:textId="77777777" w:rsidR="005C19A0" w:rsidRPr="00943CDF" w:rsidRDefault="005C19A0" w:rsidP="00943CDF">
      <w:pPr>
        <w:spacing w:after="0" w:line="240" w:lineRule="auto"/>
        <w:ind w:firstLine="709"/>
        <w:jc w:val="both"/>
        <w:rPr>
          <w:rFonts w:ascii="Times New Roman" w:hAnsi="Times New Roman" w:cs="Times New Roman"/>
          <w:lang w:val="uk-UA"/>
        </w:rPr>
      </w:pPr>
      <w:r w:rsidRPr="00943CDF">
        <w:rPr>
          <w:rFonts w:ascii="Times New Roman" w:hAnsi="Times New Roman" w:cs="Times New Roman"/>
          <w:lang w:val="uk-UA"/>
        </w:rPr>
        <w:t>При цьому, Виконавець повинен мати можливість забезпечення необхідними запасними частинами та витратними матеріалами для якісного надання Послуг протягом зазначених періодів. У випадку відсутності у Виконавця необхідних деталей, вузлів, агрегатів чи матеріалів для своєчасного надання послуг, Виконавець може погодити більший строк надання Послуг (лише за згодою Замовника), з врахуванням документально підтвердженого строку, необхідного для доставки необхідних деталей, вузлів, агрегатів чи матеріалів.</w:t>
      </w:r>
    </w:p>
    <w:p w14:paraId="64310F4D" w14:textId="77777777" w:rsidR="005C19A0" w:rsidRPr="00943CDF" w:rsidRDefault="005C19A0" w:rsidP="00943CDF">
      <w:pPr>
        <w:spacing w:after="0" w:line="240" w:lineRule="auto"/>
        <w:ind w:firstLine="709"/>
        <w:jc w:val="both"/>
        <w:rPr>
          <w:rFonts w:ascii="Times New Roman" w:hAnsi="Times New Roman" w:cs="Times New Roman"/>
          <w:lang w:val="uk-UA"/>
        </w:rPr>
      </w:pPr>
      <w:r w:rsidRPr="00943CDF">
        <w:rPr>
          <w:rFonts w:ascii="Times New Roman" w:hAnsi="Times New Roman" w:cs="Times New Roman"/>
          <w:lang w:val="uk-UA"/>
        </w:rPr>
        <w:t>Виконавець на протязі однієї години після звернення приймає автомобіль на сервіс (СТО) та протягом робочого дня прийняття КТЗ, повинен продіагностувати автомобіль в присутності Замовника та надати Замовнику на погодження (в паперовому або електронному вигляді) попередній наряд-замовлення або рахунок-калькуляцію з вартістю запасних частин (з зазначенням виробника запчастин або каталожного номера),  витратних матеріалів та робіт. Вартість запасних частин та матеріалів не повинна бути більшою, ніж роздрібна ціна у офіційних дилерів (на оригінальні запасні частини) та офіційних імпортерів (дистриб’юторів) автомобільних запасних частин (на еквівалентні (ліцензійні) запасні частини) за мінусом знижки, яку буде отримано в результаті цих торгів. За взаємною згодою сторін попередня вартість робіт та послуг може бути погоджена з Замовником в телефонному режимі.</w:t>
      </w:r>
    </w:p>
    <w:p w14:paraId="4924E978" w14:textId="77777777" w:rsidR="005C19A0" w:rsidRPr="00943CDF" w:rsidRDefault="005C19A0" w:rsidP="00943CDF">
      <w:pPr>
        <w:spacing w:after="0" w:line="240" w:lineRule="auto"/>
        <w:ind w:firstLine="708"/>
        <w:jc w:val="both"/>
        <w:rPr>
          <w:rFonts w:ascii="Times New Roman" w:hAnsi="Times New Roman" w:cs="Times New Roman"/>
          <w:color w:val="000000"/>
          <w:shd w:val="clear" w:color="auto" w:fill="FFFFFF"/>
          <w:lang w:val="uk-UA"/>
        </w:rPr>
      </w:pPr>
      <w:r w:rsidRPr="00943CDF">
        <w:rPr>
          <w:rFonts w:ascii="Times New Roman" w:hAnsi="Times New Roman" w:cs="Times New Roman"/>
          <w:color w:val="000000"/>
          <w:lang w:val="uk-UA"/>
        </w:rPr>
        <w:t xml:space="preserve">5. СТО Учасника, які розташовані на території м. Полтава, мають бути обладнані </w:t>
      </w:r>
      <w:r w:rsidRPr="00943CDF">
        <w:rPr>
          <w:rFonts w:ascii="Times New Roman" w:hAnsi="Times New Roman" w:cs="Times New Roman"/>
          <w:color w:val="000000"/>
          <w:shd w:val="clear" w:color="auto" w:fill="FFFFFF"/>
          <w:lang w:val="uk-UA"/>
        </w:rPr>
        <w:t xml:space="preserve">універсальними та/або спеціалізованими робочими </w:t>
      </w:r>
      <w:r w:rsidRPr="00943CDF">
        <w:rPr>
          <w:rFonts w:ascii="Times New Roman" w:hAnsi="Times New Roman" w:cs="Times New Roman"/>
          <w:color w:val="000000"/>
          <w:shd w:val="clear" w:color="auto" w:fill="FFFFFF"/>
        </w:rPr>
        <w:t>поста</w:t>
      </w:r>
      <w:r w:rsidRPr="00943CDF">
        <w:rPr>
          <w:rFonts w:ascii="Times New Roman" w:hAnsi="Times New Roman" w:cs="Times New Roman"/>
          <w:color w:val="000000"/>
          <w:shd w:val="clear" w:color="auto" w:fill="FFFFFF"/>
          <w:lang w:val="uk-UA"/>
        </w:rPr>
        <w:t>ми технічного обслуговування та поточного ремонту у кількості не менше п’яти, з сертифікованими підйомниками.</w:t>
      </w:r>
    </w:p>
    <w:p w14:paraId="281D7B09" w14:textId="77777777" w:rsidR="005C19A0" w:rsidRPr="00943CDF" w:rsidRDefault="005C19A0" w:rsidP="00943CDF">
      <w:pPr>
        <w:spacing w:after="0" w:line="240" w:lineRule="auto"/>
        <w:ind w:firstLine="708"/>
        <w:jc w:val="both"/>
        <w:rPr>
          <w:rFonts w:ascii="Times New Roman" w:hAnsi="Times New Roman" w:cs="Times New Roman"/>
          <w:color w:val="000000"/>
          <w:shd w:val="clear" w:color="auto" w:fill="FFFFFF"/>
          <w:lang w:val="uk-UA"/>
        </w:rPr>
      </w:pPr>
      <w:r w:rsidRPr="00943CDF">
        <w:rPr>
          <w:rFonts w:ascii="Times New Roman" w:hAnsi="Times New Roman" w:cs="Times New Roman"/>
          <w:color w:val="000000"/>
          <w:shd w:val="clear" w:color="auto" w:fill="FFFFFF"/>
          <w:lang w:val="uk-UA"/>
        </w:rPr>
        <w:t>Інші вимоги до обладнання станції технічного обслуговування:</w:t>
      </w:r>
    </w:p>
    <w:p w14:paraId="0E05C4F7" w14:textId="536C2F2D" w:rsidR="005C19A0" w:rsidRPr="005D3371" w:rsidRDefault="005C19A0" w:rsidP="005D3371">
      <w:pPr>
        <w:pStyle w:val="a5"/>
        <w:numPr>
          <w:ilvl w:val="0"/>
          <w:numId w:val="28"/>
        </w:numPr>
        <w:spacing w:after="0" w:line="240" w:lineRule="auto"/>
        <w:ind w:left="709" w:hanging="283"/>
        <w:jc w:val="both"/>
        <w:rPr>
          <w:rFonts w:ascii="Times New Roman" w:hAnsi="Times New Roman" w:cs="Times New Roman"/>
          <w:lang w:val="uk-UA"/>
        </w:rPr>
      </w:pPr>
      <w:r w:rsidRPr="005D3371">
        <w:rPr>
          <w:rFonts w:ascii="Times New Roman" w:hAnsi="Times New Roman" w:cs="Times New Roman"/>
          <w:lang w:val="uk-UA"/>
        </w:rPr>
        <w:t xml:space="preserve">Наявність рихтувально-малярного цеху на території СТО Учасника; </w:t>
      </w:r>
    </w:p>
    <w:p w14:paraId="0E61F028" w14:textId="77777777" w:rsidR="005C19A0" w:rsidRPr="00943CDF" w:rsidRDefault="005C19A0" w:rsidP="005D3371">
      <w:pPr>
        <w:numPr>
          <w:ilvl w:val="0"/>
          <w:numId w:val="28"/>
        </w:numPr>
        <w:spacing w:after="0" w:line="240" w:lineRule="auto"/>
        <w:ind w:left="709" w:hanging="283"/>
        <w:jc w:val="both"/>
        <w:rPr>
          <w:rFonts w:ascii="Times New Roman" w:hAnsi="Times New Roman" w:cs="Times New Roman"/>
          <w:lang w:val="uk-UA"/>
        </w:rPr>
      </w:pPr>
      <w:r w:rsidRPr="00943CDF">
        <w:rPr>
          <w:rFonts w:ascii="Times New Roman" w:hAnsi="Times New Roman" w:cs="Times New Roman"/>
          <w:lang w:val="uk-UA"/>
        </w:rPr>
        <w:t>Наявність 3</w:t>
      </w:r>
      <w:r w:rsidRPr="00943CDF">
        <w:rPr>
          <w:rFonts w:ascii="Times New Roman" w:hAnsi="Times New Roman" w:cs="Times New Roman"/>
          <w:lang w:val="en-US"/>
        </w:rPr>
        <w:t>D</w:t>
      </w:r>
      <w:r w:rsidRPr="00943CDF">
        <w:rPr>
          <w:rFonts w:ascii="Times New Roman" w:hAnsi="Times New Roman" w:cs="Times New Roman"/>
        </w:rPr>
        <w:t xml:space="preserve"> </w:t>
      </w:r>
      <w:r w:rsidRPr="00943CDF">
        <w:rPr>
          <w:rFonts w:ascii="Times New Roman" w:hAnsi="Times New Roman" w:cs="Times New Roman"/>
          <w:lang w:val="uk-UA"/>
        </w:rPr>
        <w:t>стенду розвалу-сходження на території СТО Учасника;</w:t>
      </w:r>
    </w:p>
    <w:p w14:paraId="5E46D964" w14:textId="77777777" w:rsidR="005C19A0" w:rsidRPr="00943CDF" w:rsidRDefault="005C19A0" w:rsidP="005D3371">
      <w:pPr>
        <w:numPr>
          <w:ilvl w:val="0"/>
          <w:numId w:val="28"/>
        </w:numPr>
        <w:spacing w:after="0" w:line="240" w:lineRule="auto"/>
        <w:ind w:left="709" w:hanging="283"/>
        <w:jc w:val="both"/>
        <w:rPr>
          <w:rFonts w:ascii="Times New Roman" w:hAnsi="Times New Roman" w:cs="Times New Roman"/>
          <w:lang w:val="uk-UA"/>
        </w:rPr>
      </w:pPr>
      <w:r w:rsidRPr="00943CDF">
        <w:rPr>
          <w:rFonts w:ascii="Times New Roman" w:hAnsi="Times New Roman" w:cs="Times New Roman"/>
          <w:lang w:val="uk-UA"/>
        </w:rPr>
        <w:t>Наявність власного майданчика для зберігання транспорту під охороною;</w:t>
      </w:r>
    </w:p>
    <w:p w14:paraId="5F0EA745" w14:textId="77777777" w:rsidR="005C19A0" w:rsidRPr="00943CDF" w:rsidRDefault="005C19A0" w:rsidP="00943CDF">
      <w:pPr>
        <w:numPr>
          <w:ilvl w:val="0"/>
          <w:numId w:val="28"/>
        </w:numPr>
        <w:spacing w:after="0" w:line="240" w:lineRule="auto"/>
        <w:ind w:left="0" w:firstLine="426"/>
        <w:jc w:val="both"/>
        <w:rPr>
          <w:rFonts w:ascii="Times New Roman" w:hAnsi="Times New Roman" w:cs="Times New Roman"/>
          <w:lang w:val="uk-UA"/>
        </w:rPr>
      </w:pPr>
      <w:r w:rsidRPr="00943CDF">
        <w:rPr>
          <w:rFonts w:ascii="Times New Roman" w:hAnsi="Times New Roman" w:cs="Times New Roman"/>
          <w:lang w:val="uk-UA"/>
        </w:rPr>
        <w:t>Наявність оглядової ями, комп’ютерний стенд перевірки амортизаторів, гальм та підвіски автомобілів;</w:t>
      </w:r>
    </w:p>
    <w:p w14:paraId="5033E904" w14:textId="77777777" w:rsidR="005C19A0" w:rsidRPr="00943CDF" w:rsidRDefault="005C19A0" w:rsidP="00943CDF">
      <w:pPr>
        <w:numPr>
          <w:ilvl w:val="0"/>
          <w:numId w:val="28"/>
        </w:numPr>
        <w:spacing w:after="0" w:line="240" w:lineRule="auto"/>
        <w:ind w:left="0" w:firstLine="426"/>
        <w:jc w:val="both"/>
        <w:rPr>
          <w:rFonts w:ascii="Times New Roman" w:hAnsi="Times New Roman" w:cs="Times New Roman"/>
          <w:lang w:val="uk-UA"/>
        </w:rPr>
      </w:pPr>
      <w:r w:rsidRPr="00943CDF">
        <w:rPr>
          <w:rFonts w:ascii="Times New Roman" w:hAnsi="Times New Roman" w:cs="Times New Roman"/>
          <w:lang w:val="uk-UA"/>
        </w:rPr>
        <w:lastRenderedPageBreak/>
        <w:t>Наявність оригінального дилерського або універсального прибору KTS, для діагностування електронних систем автомобіля;</w:t>
      </w:r>
    </w:p>
    <w:p w14:paraId="727F2E51" w14:textId="77777777" w:rsidR="005C19A0" w:rsidRPr="00943CDF" w:rsidRDefault="005C19A0" w:rsidP="00943CDF">
      <w:pPr>
        <w:numPr>
          <w:ilvl w:val="0"/>
          <w:numId w:val="28"/>
        </w:numPr>
        <w:spacing w:after="0" w:line="240" w:lineRule="auto"/>
        <w:ind w:left="0" w:firstLine="426"/>
        <w:jc w:val="both"/>
        <w:rPr>
          <w:rFonts w:ascii="Times New Roman" w:hAnsi="Times New Roman" w:cs="Times New Roman"/>
          <w:lang w:val="uk-UA"/>
        </w:rPr>
      </w:pPr>
      <w:r w:rsidRPr="00943CDF">
        <w:rPr>
          <w:rFonts w:ascii="Times New Roman" w:hAnsi="Times New Roman" w:cs="Times New Roman"/>
          <w:lang w:val="uk-UA"/>
        </w:rPr>
        <w:t>Наявність пристроїв для заправки та мийки систем кондиціювання автомобілів</w:t>
      </w:r>
      <w:r w:rsidRPr="00943CDF">
        <w:rPr>
          <w:rFonts w:ascii="Times New Roman" w:hAnsi="Times New Roman" w:cs="Times New Roman"/>
        </w:rPr>
        <w:t xml:space="preserve"> </w:t>
      </w:r>
      <w:r w:rsidRPr="00943CDF">
        <w:rPr>
          <w:rFonts w:ascii="Times New Roman" w:hAnsi="Times New Roman" w:cs="Times New Roman"/>
          <w:lang w:val="uk-UA"/>
        </w:rPr>
        <w:t>( газ R134</w:t>
      </w:r>
      <w:r w:rsidRPr="00943CDF">
        <w:rPr>
          <w:rFonts w:ascii="Times New Roman" w:hAnsi="Times New Roman" w:cs="Times New Roman"/>
        </w:rPr>
        <w:t xml:space="preserve">, </w:t>
      </w:r>
      <w:r w:rsidRPr="00943CDF">
        <w:rPr>
          <w:rFonts w:ascii="Times New Roman" w:hAnsi="Times New Roman" w:cs="Times New Roman"/>
          <w:lang w:val="en-US"/>
        </w:rPr>
        <w:t>R</w:t>
      </w:r>
      <w:r w:rsidRPr="00943CDF">
        <w:rPr>
          <w:rFonts w:ascii="Times New Roman" w:hAnsi="Times New Roman" w:cs="Times New Roman"/>
        </w:rPr>
        <w:t xml:space="preserve"> 1234</w:t>
      </w:r>
      <w:proofErr w:type="spellStart"/>
      <w:r w:rsidRPr="00943CDF">
        <w:rPr>
          <w:rFonts w:ascii="Times New Roman" w:hAnsi="Times New Roman" w:cs="Times New Roman"/>
          <w:lang w:val="en-US"/>
        </w:rPr>
        <w:t>yf</w:t>
      </w:r>
      <w:proofErr w:type="spellEnd"/>
      <w:r w:rsidRPr="00943CDF">
        <w:rPr>
          <w:rFonts w:ascii="Times New Roman" w:hAnsi="Times New Roman" w:cs="Times New Roman"/>
        </w:rPr>
        <w:t>)</w:t>
      </w:r>
      <w:r w:rsidRPr="00943CDF">
        <w:rPr>
          <w:rFonts w:ascii="Times New Roman" w:hAnsi="Times New Roman" w:cs="Times New Roman"/>
          <w:lang w:val="uk-UA"/>
        </w:rPr>
        <w:t>;</w:t>
      </w:r>
    </w:p>
    <w:p w14:paraId="1420E0E6" w14:textId="77777777" w:rsidR="005C19A0" w:rsidRPr="00943CDF" w:rsidRDefault="005C19A0" w:rsidP="005D3371">
      <w:pPr>
        <w:numPr>
          <w:ilvl w:val="0"/>
          <w:numId w:val="28"/>
        </w:numPr>
        <w:spacing w:after="0" w:line="240" w:lineRule="auto"/>
        <w:ind w:left="709" w:hanging="283"/>
        <w:jc w:val="both"/>
        <w:rPr>
          <w:rFonts w:ascii="Times New Roman" w:hAnsi="Times New Roman" w:cs="Times New Roman"/>
          <w:lang w:val="uk-UA"/>
        </w:rPr>
      </w:pPr>
      <w:r w:rsidRPr="00943CDF">
        <w:rPr>
          <w:rFonts w:ascii="Times New Roman" w:hAnsi="Times New Roman" w:cs="Times New Roman"/>
          <w:lang w:val="uk-UA"/>
        </w:rPr>
        <w:t>Наявність тестера АКБ, з можливість друку результатів тестування;</w:t>
      </w:r>
    </w:p>
    <w:p w14:paraId="4C609A9D" w14:textId="77777777" w:rsidR="005C19A0" w:rsidRPr="00943CDF" w:rsidRDefault="005C19A0" w:rsidP="005D3371">
      <w:pPr>
        <w:numPr>
          <w:ilvl w:val="0"/>
          <w:numId w:val="28"/>
        </w:numPr>
        <w:spacing w:after="0" w:line="240" w:lineRule="auto"/>
        <w:ind w:left="709" w:hanging="283"/>
        <w:jc w:val="both"/>
        <w:rPr>
          <w:rFonts w:ascii="Times New Roman" w:hAnsi="Times New Roman" w:cs="Times New Roman"/>
          <w:lang w:val="uk-UA"/>
        </w:rPr>
      </w:pPr>
      <w:r w:rsidRPr="00943CDF">
        <w:rPr>
          <w:rFonts w:ascii="Times New Roman" w:hAnsi="Times New Roman" w:cs="Times New Roman"/>
          <w:lang w:val="uk-UA"/>
        </w:rPr>
        <w:t>Наявність приладу регулювання світла фар;</w:t>
      </w:r>
    </w:p>
    <w:p w14:paraId="311868AE" w14:textId="77777777" w:rsidR="005C19A0" w:rsidRPr="00943CDF" w:rsidRDefault="005C19A0" w:rsidP="005D3371">
      <w:pPr>
        <w:numPr>
          <w:ilvl w:val="0"/>
          <w:numId w:val="28"/>
        </w:numPr>
        <w:spacing w:after="0" w:line="240" w:lineRule="auto"/>
        <w:ind w:left="709" w:hanging="283"/>
        <w:jc w:val="both"/>
        <w:rPr>
          <w:rFonts w:ascii="Times New Roman" w:hAnsi="Times New Roman" w:cs="Times New Roman"/>
          <w:lang w:val="uk-UA"/>
        </w:rPr>
      </w:pPr>
      <w:r w:rsidRPr="00943CDF">
        <w:rPr>
          <w:rFonts w:ascii="Times New Roman" w:hAnsi="Times New Roman" w:cs="Times New Roman"/>
          <w:lang w:val="uk-UA"/>
        </w:rPr>
        <w:t>Наявність складу запчастин та мастильних матеріалів;</w:t>
      </w:r>
    </w:p>
    <w:p w14:paraId="1074A76B" w14:textId="77777777" w:rsidR="005C19A0" w:rsidRPr="00943CDF" w:rsidRDefault="005C19A0" w:rsidP="00943CDF">
      <w:pPr>
        <w:spacing w:after="0" w:line="240" w:lineRule="auto"/>
        <w:ind w:firstLine="426"/>
        <w:jc w:val="both"/>
        <w:rPr>
          <w:rFonts w:ascii="Times New Roman" w:hAnsi="Times New Roman" w:cs="Times New Roman"/>
          <w:lang w:val="uk-UA"/>
        </w:rPr>
      </w:pPr>
      <w:r w:rsidRPr="00943CDF">
        <w:rPr>
          <w:rFonts w:ascii="Times New Roman" w:hAnsi="Times New Roman" w:cs="Times New Roman"/>
          <w:lang w:val="uk-UA"/>
        </w:rPr>
        <w:t>-    Наявність мийки на території СТО Учасника;</w:t>
      </w:r>
    </w:p>
    <w:p w14:paraId="66475CEE" w14:textId="77777777" w:rsidR="005C19A0" w:rsidRPr="00943CDF" w:rsidRDefault="005C19A0" w:rsidP="00943CDF">
      <w:pPr>
        <w:spacing w:after="0" w:line="240" w:lineRule="auto"/>
        <w:ind w:firstLine="426"/>
        <w:jc w:val="both"/>
        <w:rPr>
          <w:rFonts w:ascii="Times New Roman" w:hAnsi="Times New Roman" w:cs="Times New Roman"/>
          <w:lang w:val="uk-UA"/>
        </w:rPr>
      </w:pPr>
      <w:r w:rsidRPr="00943CDF">
        <w:rPr>
          <w:rFonts w:ascii="Times New Roman" w:hAnsi="Times New Roman" w:cs="Times New Roman"/>
          <w:lang w:val="uk-UA"/>
        </w:rPr>
        <w:t>-    Наявність штатного фахівця авто електрика (з досві</w:t>
      </w:r>
      <w:r w:rsidRPr="00943CDF">
        <w:rPr>
          <w:rFonts w:ascii="Times New Roman" w:eastAsia="Malgun Gothic Semilight" w:hAnsi="Times New Roman" w:cs="Times New Roman"/>
          <w:lang w:val="uk-UA"/>
        </w:rPr>
        <w:t>дом</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роботи</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за</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спец</w:t>
      </w:r>
      <w:r w:rsidRPr="00943CDF">
        <w:rPr>
          <w:rFonts w:ascii="Times New Roman" w:hAnsi="Times New Roman" w:cs="Times New Roman"/>
          <w:lang w:val="uk-UA"/>
        </w:rPr>
        <w:t>і</w:t>
      </w:r>
      <w:r w:rsidRPr="00943CDF">
        <w:rPr>
          <w:rFonts w:ascii="Times New Roman" w:eastAsia="Malgun Gothic Semilight" w:hAnsi="Times New Roman" w:cs="Times New Roman"/>
          <w:lang w:val="uk-UA"/>
        </w:rPr>
        <w:t>альн</w:t>
      </w:r>
      <w:r w:rsidRPr="00943CDF">
        <w:rPr>
          <w:rFonts w:ascii="Times New Roman" w:hAnsi="Times New Roman" w:cs="Times New Roman"/>
          <w:lang w:val="uk-UA"/>
        </w:rPr>
        <w:t>і</w:t>
      </w:r>
      <w:r w:rsidRPr="00943CDF">
        <w:rPr>
          <w:rFonts w:ascii="Times New Roman" w:eastAsia="Malgun Gothic Semilight" w:hAnsi="Times New Roman" w:cs="Times New Roman"/>
          <w:lang w:val="uk-UA"/>
        </w:rPr>
        <w:t>стю</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не</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менш</w:t>
      </w:r>
      <w:r w:rsidRPr="00943CDF">
        <w:rPr>
          <w:rFonts w:ascii="Times New Roman" w:hAnsi="Times New Roman" w:cs="Times New Roman"/>
          <w:lang w:val="uk-UA"/>
        </w:rPr>
        <w:t xml:space="preserve"> 2 </w:t>
      </w:r>
      <w:r w:rsidRPr="00943CDF">
        <w:rPr>
          <w:rFonts w:ascii="Times New Roman" w:eastAsia="Malgun Gothic Semilight" w:hAnsi="Times New Roman" w:cs="Times New Roman"/>
          <w:lang w:val="uk-UA"/>
        </w:rPr>
        <w:t>рок</w:t>
      </w:r>
      <w:r w:rsidRPr="00943CDF">
        <w:rPr>
          <w:rFonts w:ascii="Times New Roman" w:hAnsi="Times New Roman" w:cs="Times New Roman"/>
          <w:lang w:val="uk-UA"/>
        </w:rPr>
        <w:t>і</w:t>
      </w:r>
      <w:r w:rsidRPr="00943CDF">
        <w:rPr>
          <w:rFonts w:ascii="Times New Roman" w:eastAsia="Malgun Gothic Semilight" w:hAnsi="Times New Roman" w:cs="Times New Roman"/>
          <w:lang w:val="uk-UA"/>
        </w:rPr>
        <w:t>в</w:t>
      </w:r>
      <w:r w:rsidRPr="00943CDF">
        <w:rPr>
          <w:rFonts w:ascii="Times New Roman" w:hAnsi="Times New Roman" w:cs="Times New Roman"/>
          <w:lang w:val="uk-UA"/>
        </w:rPr>
        <w:t>);</w:t>
      </w:r>
    </w:p>
    <w:p w14:paraId="5AC504FB" w14:textId="77777777" w:rsidR="005C19A0" w:rsidRPr="00943CDF" w:rsidRDefault="005C19A0" w:rsidP="00943CDF">
      <w:pPr>
        <w:spacing w:after="0" w:line="240" w:lineRule="auto"/>
        <w:ind w:firstLine="426"/>
        <w:jc w:val="both"/>
        <w:rPr>
          <w:rFonts w:ascii="Times New Roman" w:hAnsi="Times New Roman" w:cs="Times New Roman"/>
          <w:lang w:val="uk-UA"/>
        </w:rPr>
      </w:pPr>
      <w:r w:rsidRPr="00943CDF">
        <w:rPr>
          <w:rFonts w:ascii="Times New Roman" w:hAnsi="Times New Roman" w:cs="Times New Roman"/>
          <w:lang w:val="uk-UA"/>
        </w:rPr>
        <w:t>-    Наявність механіків з ремонту автотранспорту – 4 чол. (з досві</w:t>
      </w:r>
      <w:r w:rsidRPr="00943CDF">
        <w:rPr>
          <w:rFonts w:ascii="Times New Roman" w:eastAsia="Malgun Gothic Semilight" w:hAnsi="Times New Roman" w:cs="Times New Roman"/>
          <w:lang w:val="uk-UA"/>
        </w:rPr>
        <w:t>дом</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роботи</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за</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спец</w:t>
      </w:r>
      <w:r w:rsidRPr="00943CDF">
        <w:rPr>
          <w:rFonts w:ascii="Times New Roman" w:hAnsi="Times New Roman" w:cs="Times New Roman"/>
          <w:lang w:val="uk-UA"/>
        </w:rPr>
        <w:t>і</w:t>
      </w:r>
      <w:r w:rsidRPr="00943CDF">
        <w:rPr>
          <w:rFonts w:ascii="Times New Roman" w:eastAsia="Malgun Gothic Semilight" w:hAnsi="Times New Roman" w:cs="Times New Roman"/>
          <w:lang w:val="uk-UA"/>
        </w:rPr>
        <w:t>альн</w:t>
      </w:r>
      <w:r w:rsidRPr="00943CDF">
        <w:rPr>
          <w:rFonts w:ascii="Times New Roman" w:hAnsi="Times New Roman" w:cs="Times New Roman"/>
          <w:lang w:val="uk-UA"/>
        </w:rPr>
        <w:t>і</w:t>
      </w:r>
      <w:r w:rsidRPr="00943CDF">
        <w:rPr>
          <w:rFonts w:ascii="Times New Roman" w:eastAsia="Malgun Gothic Semilight" w:hAnsi="Times New Roman" w:cs="Times New Roman"/>
          <w:lang w:val="uk-UA"/>
        </w:rPr>
        <w:t>стю</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не</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менш</w:t>
      </w:r>
      <w:r w:rsidRPr="00943CDF">
        <w:rPr>
          <w:rFonts w:ascii="Times New Roman" w:hAnsi="Times New Roman" w:cs="Times New Roman"/>
          <w:lang w:val="uk-UA"/>
        </w:rPr>
        <w:t xml:space="preserve"> 2 </w:t>
      </w:r>
      <w:r w:rsidRPr="00943CDF">
        <w:rPr>
          <w:rFonts w:ascii="Times New Roman" w:eastAsia="Malgun Gothic Semilight" w:hAnsi="Times New Roman" w:cs="Times New Roman"/>
          <w:lang w:val="uk-UA"/>
        </w:rPr>
        <w:t>рок</w:t>
      </w:r>
      <w:r w:rsidRPr="00943CDF">
        <w:rPr>
          <w:rFonts w:ascii="Times New Roman" w:hAnsi="Times New Roman" w:cs="Times New Roman"/>
          <w:lang w:val="uk-UA"/>
        </w:rPr>
        <w:t>і</w:t>
      </w:r>
      <w:r w:rsidRPr="00943CDF">
        <w:rPr>
          <w:rFonts w:ascii="Times New Roman" w:eastAsia="Malgun Gothic Semilight" w:hAnsi="Times New Roman" w:cs="Times New Roman"/>
          <w:lang w:val="uk-UA"/>
        </w:rPr>
        <w:t>в</w:t>
      </w:r>
      <w:r w:rsidRPr="00943CDF">
        <w:rPr>
          <w:rFonts w:ascii="Times New Roman" w:hAnsi="Times New Roman" w:cs="Times New Roman"/>
          <w:lang w:val="uk-UA"/>
        </w:rPr>
        <w:t>);</w:t>
      </w:r>
    </w:p>
    <w:p w14:paraId="535CE7F3" w14:textId="77777777" w:rsidR="005C19A0" w:rsidRPr="00943CDF" w:rsidRDefault="005C19A0" w:rsidP="00943CDF">
      <w:pPr>
        <w:pStyle w:val="a5"/>
        <w:widowControl w:val="0"/>
        <w:tabs>
          <w:tab w:val="left" w:pos="28"/>
        </w:tabs>
        <w:autoSpaceDE w:val="0"/>
        <w:autoSpaceDN w:val="0"/>
        <w:adjustRightInd w:val="0"/>
        <w:spacing w:after="0" w:line="240" w:lineRule="auto"/>
        <w:ind w:left="0" w:firstLine="426"/>
        <w:jc w:val="both"/>
        <w:rPr>
          <w:rFonts w:ascii="Times New Roman" w:hAnsi="Times New Roman" w:cs="Times New Roman"/>
          <w:highlight w:val="yellow"/>
          <w:lang w:val="uk-UA"/>
        </w:rPr>
      </w:pPr>
      <w:r w:rsidRPr="00943CDF">
        <w:rPr>
          <w:rFonts w:ascii="Times New Roman" w:hAnsi="Times New Roman" w:cs="Times New Roman"/>
          <w:lang w:val="uk-UA"/>
        </w:rPr>
        <w:t>-    Наявність мотористів - 1 чол. (з досві</w:t>
      </w:r>
      <w:r w:rsidRPr="00943CDF">
        <w:rPr>
          <w:rFonts w:ascii="Times New Roman" w:eastAsia="Malgun Gothic Semilight" w:hAnsi="Times New Roman" w:cs="Times New Roman"/>
          <w:lang w:val="uk-UA"/>
        </w:rPr>
        <w:t>дом</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роботи</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за</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спец</w:t>
      </w:r>
      <w:r w:rsidRPr="00943CDF">
        <w:rPr>
          <w:rFonts w:ascii="Times New Roman" w:hAnsi="Times New Roman" w:cs="Times New Roman"/>
          <w:lang w:val="uk-UA"/>
        </w:rPr>
        <w:t>і</w:t>
      </w:r>
      <w:r w:rsidRPr="00943CDF">
        <w:rPr>
          <w:rFonts w:ascii="Times New Roman" w:eastAsia="Malgun Gothic Semilight" w:hAnsi="Times New Roman" w:cs="Times New Roman"/>
          <w:lang w:val="uk-UA"/>
        </w:rPr>
        <w:t>альн</w:t>
      </w:r>
      <w:r w:rsidRPr="00943CDF">
        <w:rPr>
          <w:rFonts w:ascii="Times New Roman" w:hAnsi="Times New Roman" w:cs="Times New Roman"/>
          <w:lang w:val="uk-UA"/>
        </w:rPr>
        <w:t>і</w:t>
      </w:r>
      <w:r w:rsidRPr="00943CDF">
        <w:rPr>
          <w:rFonts w:ascii="Times New Roman" w:eastAsia="Malgun Gothic Semilight" w:hAnsi="Times New Roman" w:cs="Times New Roman"/>
          <w:lang w:val="uk-UA"/>
        </w:rPr>
        <w:t>стю</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не</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менш</w:t>
      </w:r>
      <w:r w:rsidRPr="00943CDF">
        <w:rPr>
          <w:rFonts w:ascii="Times New Roman" w:hAnsi="Times New Roman" w:cs="Times New Roman"/>
          <w:lang w:val="uk-UA"/>
        </w:rPr>
        <w:t xml:space="preserve"> 2 </w:t>
      </w:r>
      <w:r w:rsidRPr="00943CDF">
        <w:rPr>
          <w:rFonts w:ascii="Times New Roman" w:eastAsia="Malgun Gothic Semilight" w:hAnsi="Times New Roman" w:cs="Times New Roman"/>
          <w:lang w:val="uk-UA"/>
        </w:rPr>
        <w:t>рок</w:t>
      </w:r>
      <w:r w:rsidRPr="00943CDF">
        <w:rPr>
          <w:rFonts w:ascii="Times New Roman" w:hAnsi="Times New Roman" w:cs="Times New Roman"/>
          <w:lang w:val="uk-UA"/>
        </w:rPr>
        <w:t>і</w:t>
      </w:r>
      <w:r w:rsidRPr="00943CDF">
        <w:rPr>
          <w:rFonts w:ascii="Times New Roman" w:eastAsia="Malgun Gothic Semilight" w:hAnsi="Times New Roman" w:cs="Times New Roman"/>
          <w:lang w:val="uk-UA"/>
        </w:rPr>
        <w:t>в</w:t>
      </w:r>
      <w:r w:rsidRPr="00943CDF">
        <w:rPr>
          <w:rFonts w:ascii="Times New Roman" w:hAnsi="Times New Roman" w:cs="Times New Roman"/>
          <w:lang w:val="uk-UA"/>
        </w:rPr>
        <w:t>);</w:t>
      </w:r>
    </w:p>
    <w:p w14:paraId="2E3B3C28" w14:textId="77777777" w:rsidR="005C19A0" w:rsidRPr="00943CDF" w:rsidRDefault="005C19A0" w:rsidP="00943CDF">
      <w:pPr>
        <w:spacing w:after="0" w:line="240" w:lineRule="auto"/>
        <w:ind w:firstLine="426"/>
        <w:jc w:val="both"/>
        <w:rPr>
          <w:rFonts w:ascii="Times New Roman" w:hAnsi="Times New Roman" w:cs="Times New Roman"/>
          <w:lang w:val="uk-UA"/>
        </w:rPr>
      </w:pPr>
      <w:r w:rsidRPr="00943CDF">
        <w:rPr>
          <w:rFonts w:ascii="Times New Roman" w:eastAsia="Calibri" w:hAnsi="Times New Roman" w:cs="Times New Roman"/>
          <w:lang w:val="uk-UA"/>
        </w:rPr>
        <w:t>-   Наявність майстрів з</w:t>
      </w:r>
      <w:r w:rsidRPr="00943CDF">
        <w:rPr>
          <w:rFonts w:ascii="Times New Roman" w:eastAsia="Calibri" w:hAnsi="Times New Roman" w:cs="Times New Roman"/>
        </w:rPr>
        <w:t xml:space="preserve"> кузовного ремонту - </w:t>
      </w:r>
      <w:r w:rsidRPr="00943CDF">
        <w:rPr>
          <w:rFonts w:ascii="Times New Roman" w:hAnsi="Times New Roman" w:cs="Times New Roman"/>
        </w:rPr>
        <w:t xml:space="preserve">2 </w:t>
      </w:r>
      <w:r w:rsidRPr="00943CDF">
        <w:rPr>
          <w:rFonts w:ascii="Times New Roman" w:hAnsi="Times New Roman" w:cs="Times New Roman"/>
          <w:lang w:val="uk-UA"/>
        </w:rPr>
        <w:t>чол. (з досві</w:t>
      </w:r>
      <w:r w:rsidRPr="00943CDF">
        <w:rPr>
          <w:rFonts w:ascii="Times New Roman" w:eastAsia="Malgun Gothic Semilight" w:hAnsi="Times New Roman" w:cs="Times New Roman"/>
          <w:lang w:val="uk-UA"/>
        </w:rPr>
        <w:t>дом</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роботи</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за</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спец</w:t>
      </w:r>
      <w:r w:rsidRPr="00943CDF">
        <w:rPr>
          <w:rFonts w:ascii="Times New Roman" w:hAnsi="Times New Roman" w:cs="Times New Roman"/>
          <w:lang w:val="uk-UA"/>
        </w:rPr>
        <w:t>і</w:t>
      </w:r>
      <w:r w:rsidRPr="00943CDF">
        <w:rPr>
          <w:rFonts w:ascii="Times New Roman" w:eastAsia="Malgun Gothic Semilight" w:hAnsi="Times New Roman" w:cs="Times New Roman"/>
          <w:lang w:val="uk-UA"/>
        </w:rPr>
        <w:t>альн</w:t>
      </w:r>
      <w:r w:rsidRPr="00943CDF">
        <w:rPr>
          <w:rFonts w:ascii="Times New Roman" w:hAnsi="Times New Roman" w:cs="Times New Roman"/>
          <w:lang w:val="uk-UA"/>
        </w:rPr>
        <w:t>і</w:t>
      </w:r>
      <w:r w:rsidRPr="00943CDF">
        <w:rPr>
          <w:rFonts w:ascii="Times New Roman" w:eastAsia="Malgun Gothic Semilight" w:hAnsi="Times New Roman" w:cs="Times New Roman"/>
          <w:lang w:val="uk-UA"/>
        </w:rPr>
        <w:t>стю</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не</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менш</w:t>
      </w:r>
      <w:r w:rsidRPr="00943CDF">
        <w:rPr>
          <w:rFonts w:ascii="Times New Roman" w:hAnsi="Times New Roman" w:cs="Times New Roman"/>
          <w:lang w:val="uk-UA"/>
        </w:rPr>
        <w:t xml:space="preserve"> 2 </w:t>
      </w:r>
      <w:r w:rsidRPr="00943CDF">
        <w:rPr>
          <w:rFonts w:ascii="Times New Roman" w:eastAsia="Malgun Gothic Semilight" w:hAnsi="Times New Roman" w:cs="Times New Roman"/>
          <w:lang w:val="uk-UA"/>
        </w:rPr>
        <w:t>рок</w:t>
      </w:r>
      <w:r w:rsidRPr="00943CDF">
        <w:rPr>
          <w:rFonts w:ascii="Times New Roman" w:hAnsi="Times New Roman" w:cs="Times New Roman"/>
          <w:lang w:val="uk-UA"/>
        </w:rPr>
        <w:t>і</w:t>
      </w:r>
      <w:r w:rsidRPr="00943CDF">
        <w:rPr>
          <w:rFonts w:ascii="Times New Roman" w:eastAsia="Malgun Gothic Semilight" w:hAnsi="Times New Roman" w:cs="Times New Roman"/>
          <w:lang w:val="uk-UA"/>
        </w:rPr>
        <w:t>в</w:t>
      </w:r>
      <w:r w:rsidRPr="00943CDF">
        <w:rPr>
          <w:rFonts w:ascii="Times New Roman" w:hAnsi="Times New Roman" w:cs="Times New Roman"/>
          <w:lang w:val="uk-UA"/>
        </w:rPr>
        <w:t>);</w:t>
      </w:r>
    </w:p>
    <w:p w14:paraId="317F8D12" w14:textId="77777777" w:rsidR="005C19A0" w:rsidRPr="00943CDF" w:rsidRDefault="005C19A0" w:rsidP="00943CDF">
      <w:pPr>
        <w:spacing w:after="0" w:line="240" w:lineRule="auto"/>
        <w:ind w:firstLine="426"/>
        <w:jc w:val="both"/>
        <w:rPr>
          <w:rFonts w:ascii="Times New Roman" w:hAnsi="Times New Roman" w:cs="Times New Roman"/>
          <w:lang w:val="uk-UA"/>
        </w:rPr>
      </w:pPr>
      <w:r w:rsidRPr="00943CDF">
        <w:rPr>
          <w:rFonts w:ascii="Times New Roman" w:hAnsi="Times New Roman" w:cs="Times New Roman"/>
          <w:lang w:val="uk-UA"/>
        </w:rPr>
        <w:t>-     Наявність колориста  - 1 чол. (з досвідом роботи за спеціальністю не менше 1 року).</w:t>
      </w:r>
    </w:p>
    <w:p w14:paraId="0553AA68" w14:textId="77777777" w:rsidR="005C19A0" w:rsidRPr="00943CDF" w:rsidRDefault="005C19A0" w:rsidP="00943CDF">
      <w:pPr>
        <w:spacing w:after="0" w:line="240" w:lineRule="auto"/>
        <w:ind w:firstLine="426"/>
        <w:jc w:val="both"/>
        <w:rPr>
          <w:rFonts w:ascii="Times New Roman" w:hAnsi="Times New Roman" w:cs="Times New Roman"/>
          <w:color w:val="000000"/>
          <w:shd w:val="clear" w:color="auto" w:fill="FFFFFF"/>
          <w:lang w:val="uk-UA"/>
        </w:rPr>
      </w:pPr>
      <w:r w:rsidRPr="00943CDF">
        <w:rPr>
          <w:rFonts w:ascii="Times New Roman" w:hAnsi="Times New Roman" w:cs="Times New Roman"/>
          <w:lang w:val="uk-UA"/>
        </w:rPr>
        <w:t xml:space="preserve">   6. </w:t>
      </w:r>
      <w:r w:rsidRPr="00943CDF">
        <w:rPr>
          <w:rFonts w:ascii="Times New Roman" w:hAnsi="Times New Roman" w:cs="Times New Roman"/>
          <w:color w:val="000000"/>
          <w:lang w:val="uk-UA"/>
        </w:rPr>
        <w:t xml:space="preserve">СТО Учасника, які розташовані на території м. Кременчуку, м. Миргорода та м Гадяч, мають бути обладнані </w:t>
      </w:r>
      <w:r w:rsidRPr="00943CDF">
        <w:rPr>
          <w:rFonts w:ascii="Times New Roman" w:hAnsi="Times New Roman" w:cs="Times New Roman"/>
          <w:color w:val="000000"/>
          <w:shd w:val="clear" w:color="auto" w:fill="FFFFFF"/>
          <w:lang w:val="uk-UA"/>
        </w:rPr>
        <w:t>універсальними та/або спеціалізованими робочими постами технічного обслуговування та поточного ремонту у кількості не менше двох, з сертифікованими підйомниками.</w:t>
      </w:r>
    </w:p>
    <w:p w14:paraId="75BD1A77" w14:textId="77777777" w:rsidR="005C19A0" w:rsidRPr="00943CDF" w:rsidRDefault="005C19A0" w:rsidP="00943CDF">
      <w:pPr>
        <w:spacing w:after="0" w:line="240" w:lineRule="auto"/>
        <w:ind w:firstLine="708"/>
        <w:jc w:val="both"/>
        <w:rPr>
          <w:rFonts w:ascii="Times New Roman" w:hAnsi="Times New Roman" w:cs="Times New Roman"/>
          <w:color w:val="000000"/>
          <w:shd w:val="clear" w:color="auto" w:fill="FFFFFF"/>
          <w:lang w:val="uk-UA"/>
        </w:rPr>
      </w:pPr>
      <w:r w:rsidRPr="00943CDF">
        <w:rPr>
          <w:rFonts w:ascii="Times New Roman" w:hAnsi="Times New Roman" w:cs="Times New Roman"/>
          <w:color w:val="000000"/>
          <w:shd w:val="clear" w:color="auto" w:fill="FFFFFF"/>
          <w:lang w:val="uk-UA"/>
        </w:rPr>
        <w:t>Інші вимоги до обладнання станції технічного обслуговування:</w:t>
      </w:r>
    </w:p>
    <w:p w14:paraId="72AD3A64" w14:textId="77777777" w:rsidR="005C19A0" w:rsidRPr="00943CDF" w:rsidRDefault="005C19A0" w:rsidP="005D3371">
      <w:pPr>
        <w:numPr>
          <w:ilvl w:val="0"/>
          <w:numId w:val="28"/>
        </w:numPr>
        <w:spacing w:after="0" w:line="240" w:lineRule="auto"/>
        <w:ind w:left="709" w:hanging="283"/>
        <w:jc w:val="both"/>
        <w:rPr>
          <w:rFonts w:ascii="Times New Roman" w:hAnsi="Times New Roman" w:cs="Times New Roman"/>
          <w:lang w:val="uk-UA"/>
        </w:rPr>
      </w:pPr>
      <w:r w:rsidRPr="00943CDF">
        <w:rPr>
          <w:rFonts w:ascii="Times New Roman" w:hAnsi="Times New Roman" w:cs="Times New Roman"/>
          <w:lang w:val="uk-UA"/>
        </w:rPr>
        <w:t>Наявність власного майданчика для зберігання транспорту під охороною;</w:t>
      </w:r>
    </w:p>
    <w:p w14:paraId="7AA61592" w14:textId="77777777" w:rsidR="005C19A0" w:rsidRPr="00943CDF" w:rsidRDefault="005C19A0" w:rsidP="00943CDF">
      <w:pPr>
        <w:numPr>
          <w:ilvl w:val="0"/>
          <w:numId w:val="28"/>
        </w:numPr>
        <w:spacing w:after="0" w:line="240" w:lineRule="auto"/>
        <w:ind w:left="0" w:firstLine="426"/>
        <w:jc w:val="both"/>
        <w:rPr>
          <w:rFonts w:ascii="Times New Roman" w:hAnsi="Times New Roman" w:cs="Times New Roman"/>
          <w:lang w:val="uk-UA"/>
        </w:rPr>
      </w:pPr>
      <w:r w:rsidRPr="00943CDF">
        <w:rPr>
          <w:rFonts w:ascii="Times New Roman" w:hAnsi="Times New Roman" w:cs="Times New Roman"/>
          <w:lang w:val="uk-UA"/>
        </w:rPr>
        <w:t>Наявність оглядової ями;</w:t>
      </w:r>
    </w:p>
    <w:p w14:paraId="50967CFF" w14:textId="77777777" w:rsidR="005C19A0" w:rsidRPr="00943CDF" w:rsidRDefault="005C19A0" w:rsidP="005D3371">
      <w:pPr>
        <w:numPr>
          <w:ilvl w:val="0"/>
          <w:numId w:val="28"/>
        </w:numPr>
        <w:spacing w:after="0" w:line="240" w:lineRule="auto"/>
        <w:ind w:left="709" w:hanging="283"/>
        <w:jc w:val="both"/>
        <w:rPr>
          <w:rFonts w:ascii="Times New Roman" w:hAnsi="Times New Roman" w:cs="Times New Roman"/>
          <w:lang w:val="uk-UA"/>
        </w:rPr>
      </w:pPr>
      <w:r w:rsidRPr="00943CDF">
        <w:rPr>
          <w:rFonts w:ascii="Times New Roman" w:hAnsi="Times New Roman" w:cs="Times New Roman"/>
          <w:lang w:val="uk-UA"/>
        </w:rPr>
        <w:t xml:space="preserve"> Наявність складу запчастин та мастильних матеріалів;</w:t>
      </w:r>
    </w:p>
    <w:p w14:paraId="38461F53" w14:textId="77777777" w:rsidR="005C19A0" w:rsidRPr="00943CDF" w:rsidRDefault="005C19A0" w:rsidP="00943CDF">
      <w:pPr>
        <w:spacing w:after="0" w:line="240" w:lineRule="auto"/>
        <w:ind w:firstLine="426"/>
        <w:jc w:val="both"/>
        <w:rPr>
          <w:rFonts w:ascii="Times New Roman" w:hAnsi="Times New Roman" w:cs="Times New Roman"/>
          <w:lang w:val="uk-UA"/>
        </w:rPr>
      </w:pPr>
      <w:r w:rsidRPr="00943CDF">
        <w:rPr>
          <w:rFonts w:ascii="Times New Roman" w:hAnsi="Times New Roman" w:cs="Times New Roman"/>
          <w:lang w:val="uk-UA"/>
        </w:rPr>
        <w:t>-    Наявність штатного фахівця авто електрика (з досві</w:t>
      </w:r>
      <w:r w:rsidRPr="00943CDF">
        <w:rPr>
          <w:rFonts w:ascii="Times New Roman" w:eastAsia="Malgun Gothic Semilight" w:hAnsi="Times New Roman" w:cs="Times New Roman"/>
          <w:lang w:val="uk-UA"/>
        </w:rPr>
        <w:t>дом</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роботи</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за</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спец</w:t>
      </w:r>
      <w:r w:rsidRPr="00943CDF">
        <w:rPr>
          <w:rFonts w:ascii="Times New Roman" w:hAnsi="Times New Roman" w:cs="Times New Roman"/>
          <w:lang w:val="uk-UA"/>
        </w:rPr>
        <w:t>і</w:t>
      </w:r>
      <w:r w:rsidRPr="00943CDF">
        <w:rPr>
          <w:rFonts w:ascii="Times New Roman" w:eastAsia="Malgun Gothic Semilight" w:hAnsi="Times New Roman" w:cs="Times New Roman"/>
          <w:lang w:val="uk-UA"/>
        </w:rPr>
        <w:t>альн</w:t>
      </w:r>
      <w:r w:rsidRPr="00943CDF">
        <w:rPr>
          <w:rFonts w:ascii="Times New Roman" w:hAnsi="Times New Roman" w:cs="Times New Roman"/>
          <w:lang w:val="uk-UA"/>
        </w:rPr>
        <w:t>і</w:t>
      </w:r>
      <w:r w:rsidRPr="00943CDF">
        <w:rPr>
          <w:rFonts w:ascii="Times New Roman" w:eastAsia="Malgun Gothic Semilight" w:hAnsi="Times New Roman" w:cs="Times New Roman"/>
          <w:lang w:val="uk-UA"/>
        </w:rPr>
        <w:t>стю</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не</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менш</w:t>
      </w:r>
      <w:r w:rsidRPr="00943CDF">
        <w:rPr>
          <w:rFonts w:ascii="Times New Roman" w:hAnsi="Times New Roman" w:cs="Times New Roman"/>
          <w:lang w:val="uk-UA"/>
        </w:rPr>
        <w:t xml:space="preserve"> 2 </w:t>
      </w:r>
      <w:r w:rsidRPr="00943CDF">
        <w:rPr>
          <w:rFonts w:ascii="Times New Roman" w:eastAsia="Malgun Gothic Semilight" w:hAnsi="Times New Roman" w:cs="Times New Roman"/>
          <w:lang w:val="uk-UA"/>
        </w:rPr>
        <w:t>рок</w:t>
      </w:r>
      <w:r w:rsidRPr="00943CDF">
        <w:rPr>
          <w:rFonts w:ascii="Times New Roman" w:hAnsi="Times New Roman" w:cs="Times New Roman"/>
          <w:lang w:val="uk-UA"/>
        </w:rPr>
        <w:t>і</w:t>
      </w:r>
      <w:r w:rsidRPr="00943CDF">
        <w:rPr>
          <w:rFonts w:ascii="Times New Roman" w:eastAsia="Malgun Gothic Semilight" w:hAnsi="Times New Roman" w:cs="Times New Roman"/>
          <w:lang w:val="uk-UA"/>
        </w:rPr>
        <w:t>в</w:t>
      </w:r>
      <w:r w:rsidRPr="00943CDF">
        <w:rPr>
          <w:rFonts w:ascii="Times New Roman" w:hAnsi="Times New Roman" w:cs="Times New Roman"/>
          <w:lang w:val="uk-UA"/>
        </w:rPr>
        <w:t>);</w:t>
      </w:r>
    </w:p>
    <w:p w14:paraId="752C8113" w14:textId="77777777" w:rsidR="005C19A0" w:rsidRPr="00943CDF" w:rsidRDefault="005C19A0" w:rsidP="00943CDF">
      <w:pPr>
        <w:spacing w:after="0" w:line="240" w:lineRule="auto"/>
        <w:ind w:firstLine="426"/>
        <w:jc w:val="both"/>
        <w:rPr>
          <w:rFonts w:ascii="Times New Roman" w:hAnsi="Times New Roman" w:cs="Times New Roman"/>
          <w:lang w:val="uk-UA"/>
        </w:rPr>
      </w:pPr>
      <w:r w:rsidRPr="00943CDF">
        <w:rPr>
          <w:rFonts w:ascii="Times New Roman" w:hAnsi="Times New Roman" w:cs="Times New Roman"/>
          <w:lang w:val="uk-UA"/>
        </w:rPr>
        <w:t>-    Наявність механіків з ремонту автотранспорту – 2 чол. (з досві</w:t>
      </w:r>
      <w:r w:rsidRPr="00943CDF">
        <w:rPr>
          <w:rFonts w:ascii="Times New Roman" w:eastAsia="Malgun Gothic Semilight" w:hAnsi="Times New Roman" w:cs="Times New Roman"/>
          <w:lang w:val="uk-UA"/>
        </w:rPr>
        <w:t>дом</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роботи</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за</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спец</w:t>
      </w:r>
      <w:r w:rsidRPr="00943CDF">
        <w:rPr>
          <w:rFonts w:ascii="Times New Roman" w:hAnsi="Times New Roman" w:cs="Times New Roman"/>
          <w:lang w:val="uk-UA"/>
        </w:rPr>
        <w:t>і</w:t>
      </w:r>
      <w:r w:rsidRPr="00943CDF">
        <w:rPr>
          <w:rFonts w:ascii="Times New Roman" w:eastAsia="Malgun Gothic Semilight" w:hAnsi="Times New Roman" w:cs="Times New Roman"/>
          <w:lang w:val="uk-UA"/>
        </w:rPr>
        <w:t>альн</w:t>
      </w:r>
      <w:r w:rsidRPr="00943CDF">
        <w:rPr>
          <w:rFonts w:ascii="Times New Roman" w:hAnsi="Times New Roman" w:cs="Times New Roman"/>
          <w:lang w:val="uk-UA"/>
        </w:rPr>
        <w:t>і</w:t>
      </w:r>
      <w:r w:rsidRPr="00943CDF">
        <w:rPr>
          <w:rFonts w:ascii="Times New Roman" w:eastAsia="Malgun Gothic Semilight" w:hAnsi="Times New Roman" w:cs="Times New Roman"/>
          <w:lang w:val="uk-UA"/>
        </w:rPr>
        <w:t>стю</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не</w:t>
      </w:r>
      <w:r w:rsidRPr="00943CDF">
        <w:rPr>
          <w:rFonts w:ascii="Times New Roman" w:hAnsi="Times New Roman" w:cs="Times New Roman"/>
          <w:lang w:val="uk-UA"/>
        </w:rPr>
        <w:t xml:space="preserve"> </w:t>
      </w:r>
      <w:r w:rsidRPr="00943CDF">
        <w:rPr>
          <w:rFonts w:ascii="Times New Roman" w:eastAsia="Malgun Gothic Semilight" w:hAnsi="Times New Roman" w:cs="Times New Roman"/>
          <w:lang w:val="uk-UA"/>
        </w:rPr>
        <w:t>менш</w:t>
      </w:r>
      <w:r w:rsidRPr="00943CDF">
        <w:rPr>
          <w:rFonts w:ascii="Times New Roman" w:hAnsi="Times New Roman" w:cs="Times New Roman"/>
          <w:lang w:val="uk-UA"/>
        </w:rPr>
        <w:t xml:space="preserve"> 2 </w:t>
      </w:r>
      <w:r w:rsidRPr="00943CDF">
        <w:rPr>
          <w:rFonts w:ascii="Times New Roman" w:eastAsia="Malgun Gothic Semilight" w:hAnsi="Times New Roman" w:cs="Times New Roman"/>
          <w:lang w:val="uk-UA"/>
        </w:rPr>
        <w:t>рок</w:t>
      </w:r>
      <w:r w:rsidRPr="00943CDF">
        <w:rPr>
          <w:rFonts w:ascii="Times New Roman" w:hAnsi="Times New Roman" w:cs="Times New Roman"/>
          <w:lang w:val="uk-UA"/>
        </w:rPr>
        <w:t>і</w:t>
      </w:r>
      <w:r w:rsidRPr="00943CDF">
        <w:rPr>
          <w:rFonts w:ascii="Times New Roman" w:eastAsia="Malgun Gothic Semilight" w:hAnsi="Times New Roman" w:cs="Times New Roman"/>
          <w:lang w:val="uk-UA"/>
        </w:rPr>
        <w:t>в</w:t>
      </w:r>
      <w:r w:rsidRPr="00943CDF">
        <w:rPr>
          <w:rFonts w:ascii="Times New Roman" w:hAnsi="Times New Roman" w:cs="Times New Roman"/>
          <w:lang w:val="uk-UA"/>
        </w:rPr>
        <w:t>).</w:t>
      </w:r>
    </w:p>
    <w:p w14:paraId="4760B282" w14:textId="77777777" w:rsidR="005C19A0" w:rsidRPr="00943CDF" w:rsidRDefault="005C19A0" w:rsidP="00943CDF">
      <w:pPr>
        <w:shd w:val="clear" w:color="auto" w:fill="FFFFFF"/>
        <w:spacing w:after="0" w:line="240" w:lineRule="auto"/>
        <w:ind w:right="13" w:firstLine="708"/>
        <w:jc w:val="both"/>
        <w:rPr>
          <w:rFonts w:ascii="Times New Roman" w:hAnsi="Times New Roman" w:cs="Times New Roman"/>
          <w:lang w:val="uk-UA"/>
        </w:rPr>
      </w:pPr>
      <w:r w:rsidRPr="00943CDF">
        <w:rPr>
          <w:rFonts w:ascii="Times New Roman" w:hAnsi="Times New Roman" w:cs="Times New Roman"/>
          <w:color w:val="000000"/>
          <w:lang w:val="uk-UA"/>
        </w:rPr>
        <w:t xml:space="preserve">7. </w:t>
      </w:r>
      <w:r w:rsidRPr="00943CDF">
        <w:rPr>
          <w:rFonts w:ascii="Times New Roman" w:hAnsi="Times New Roman" w:cs="Times New Roman"/>
          <w:lang w:val="uk-UA" w:eastAsia="uk-UA"/>
        </w:rPr>
        <w:t>Запасні частини та витратні матеріали, які Учасник замінює чи використовує на АТЗ Замовника при наданні послуг з ремонту АТЗ повинні бути нові.</w:t>
      </w:r>
      <w:r w:rsidRPr="00943CDF">
        <w:rPr>
          <w:rFonts w:ascii="Times New Roman" w:hAnsi="Times New Roman" w:cs="Times New Roman"/>
          <w:lang w:val="uk-UA"/>
        </w:rPr>
        <w:t xml:space="preserve"> Запропоновані учасником запчастини, що будуть використовуватися для технічного обслуговування та ремонту автомобілів, повинні бути сертифіковані відповідно до вимог законодавства України. Учасник повинен забезпечити використання тільки </w:t>
      </w:r>
      <w:r w:rsidRPr="00943CDF">
        <w:rPr>
          <w:rFonts w:ascii="Times New Roman" w:hAnsi="Times New Roman" w:cs="Times New Roman"/>
          <w:b/>
          <w:lang w:val="uk-UA"/>
        </w:rPr>
        <w:t xml:space="preserve">оригінальних автозапчастин </w:t>
      </w:r>
      <w:r w:rsidRPr="00943CDF">
        <w:rPr>
          <w:rFonts w:ascii="Times New Roman" w:hAnsi="Times New Roman" w:cs="Times New Roman"/>
          <w:lang w:val="uk-UA"/>
        </w:rPr>
        <w:t xml:space="preserve">(запасних частин, що виготовлені виробником відповідно до вимог його стандартів та установлених технічних вимог, відповідність якої підтверджена сертифікатом або його копією, виданими в установленому законодавством порядку, та/або має відповідне маркування виробника). </w:t>
      </w:r>
    </w:p>
    <w:p w14:paraId="63AD01C3" w14:textId="77777777" w:rsidR="005C19A0" w:rsidRPr="00943CDF" w:rsidRDefault="005C19A0" w:rsidP="00943CDF">
      <w:pPr>
        <w:spacing w:after="0" w:line="240" w:lineRule="auto"/>
        <w:ind w:firstLine="540"/>
        <w:jc w:val="both"/>
        <w:rPr>
          <w:rFonts w:ascii="Times New Roman" w:hAnsi="Times New Roman" w:cs="Times New Roman"/>
          <w:lang w:val="uk-UA"/>
        </w:rPr>
      </w:pPr>
      <w:r w:rsidRPr="00943CDF">
        <w:rPr>
          <w:rFonts w:ascii="Times New Roman" w:hAnsi="Times New Roman" w:cs="Times New Roman"/>
          <w:lang w:val="uk-UA"/>
        </w:rPr>
        <w:t>8. У Учасника мають бути в наявності документи, які підтверджують походження та стан запчастин, застосованих під час виконання технічного обслуговування та/або ремонту транспортного засобу, які надаються виконавцем замовнику на вимогу останнього.</w:t>
      </w:r>
    </w:p>
    <w:p w14:paraId="7F297C30" w14:textId="77777777" w:rsidR="005C19A0" w:rsidRPr="00943CDF" w:rsidRDefault="005C19A0" w:rsidP="00943CDF">
      <w:pPr>
        <w:spacing w:after="0" w:line="240" w:lineRule="auto"/>
        <w:ind w:firstLine="540"/>
        <w:jc w:val="both"/>
        <w:rPr>
          <w:rFonts w:ascii="Times New Roman" w:hAnsi="Times New Roman" w:cs="Times New Roman"/>
          <w:lang w:val="uk-UA"/>
        </w:rPr>
      </w:pPr>
      <w:r w:rsidRPr="00943CDF">
        <w:rPr>
          <w:rFonts w:ascii="Times New Roman" w:hAnsi="Times New Roman" w:cs="Times New Roman"/>
          <w:lang w:val="uk-UA"/>
        </w:rPr>
        <w:t xml:space="preserve">9. </w:t>
      </w:r>
      <w:r w:rsidRPr="00943CDF">
        <w:rPr>
          <w:rFonts w:ascii="Times New Roman" w:hAnsi="Times New Roman" w:cs="Times New Roman"/>
          <w:color w:val="000000"/>
          <w:lang w:val="uk-UA"/>
        </w:rPr>
        <w:t>Виконавець повинен мати можливість за вимогою Замовника організовувати виїзд групи спеціалістів для надання технічної допомоги поза межами СТО (Полтавська область).</w:t>
      </w:r>
    </w:p>
    <w:p w14:paraId="758E4248" w14:textId="77777777" w:rsidR="005C19A0" w:rsidRPr="00943CDF" w:rsidRDefault="005C19A0" w:rsidP="00943CDF">
      <w:pPr>
        <w:spacing w:after="0" w:line="240" w:lineRule="auto"/>
        <w:ind w:firstLine="540"/>
        <w:jc w:val="both"/>
        <w:rPr>
          <w:rFonts w:ascii="Times New Roman" w:hAnsi="Times New Roman" w:cs="Times New Roman"/>
          <w:lang w:val="uk-UA"/>
        </w:rPr>
      </w:pPr>
      <w:r w:rsidRPr="00943CDF">
        <w:rPr>
          <w:rFonts w:ascii="Times New Roman" w:hAnsi="Times New Roman" w:cs="Times New Roman"/>
          <w:lang w:val="uk-UA"/>
        </w:rPr>
        <w:t xml:space="preserve">10. </w:t>
      </w:r>
      <w:r w:rsidRPr="00943CDF">
        <w:rPr>
          <w:rFonts w:ascii="Times New Roman" w:hAnsi="Times New Roman" w:cs="Times New Roman"/>
          <w:bCs/>
          <w:lang w:val="uk-UA"/>
        </w:rPr>
        <w:t>Послуги з технічного обслуговування та ремонту автомобілів</w:t>
      </w:r>
      <w:r w:rsidRPr="00943CDF">
        <w:rPr>
          <w:rFonts w:ascii="Times New Roman" w:hAnsi="Times New Roman" w:cs="Times New Roman"/>
          <w:lang w:val="uk-UA"/>
        </w:rPr>
        <w:t xml:space="preserve"> повинні надаватися Учасником із  дотриманням  вимог наступних нормативно-правових  актів:</w:t>
      </w:r>
    </w:p>
    <w:p w14:paraId="6D91C64E" w14:textId="77777777" w:rsidR="005C19A0" w:rsidRPr="00943CDF" w:rsidRDefault="005C19A0" w:rsidP="00943CDF">
      <w:pPr>
        <w:numPr>
          <w:ilvl w:val="0"/>
          <w:numId w:val="27"/>
        </w:numPr>
        <w:spacing w:after="0" w:line="240" w:lineRule="auto"/>
        <w:jc w:val="both"/>
        <w:rPr>
          <w:rFonts w:ascii="Times New Roman" w:hAnsi="Times New Roman" w:cs="Times New Roman"/>
          <w:lang w:val="uk-UA"/>
        </w:rPr>
      </w:pPr>
      <w:r w:rsidRPr="00943CDF">
        <w:rPr>
          <w:rFonts w:ascii="Times New Roman" w:hAnsi="Times New Roman" w:cs="Times New Roman"/>
          <w:lang w:val="uk-UA"/>
        </w:rPr>
        <w:t>«Правила надання послуг з технічного обслуговування і ремонту колісних транспортних засобів», затверджені наказом Міністерства інфраструктури  України від 28.11.2014  № 615;</w:t>
      </w:r>
    </w:p>
    <w:p w14:paraId="0C718BCF" w14:textId="77777777" w:rsidR="005C19A0" w:rsidRPr="00943CDF" w:rsidRDefault="005C19A0" w:rsidP="00943CDF">
      <w:pPr>
        <w:numPr>
          <w:ilvl w:val="0"/>
          <w:numId w:val="27"/>
        </w:numPr>
        <w:spacing w:after="0" w:line="240" w:lineRule="auto"/>
        <w:jc w:val="both"/>
        <w:rPr>
          <w:rFonts w:ascii="Times New Roman" w:hAnsi="Times New Roman" w:cs="Times New Roman"/>
          <w:lang w:val="uk-UA"/>
        </w:rPr>
      </w:pPr>
      <w:r w:rsidRPr="00943CDF">
        <w:rPr>
          <w:rFonts w:ascii="Times New Roman" w:hAnsi="Times New Roman" w:cs="Times New Roman"/>
          <w:lang w:val="uk-UA"/>
        </w:rPr>
        <w:t>«Положення про технічне обслуговування і ремонт дорожніх транспортних засобів автомобільного транспорту», затверджене наказом Міністерства транспорту України  від 30.03.1998 № 102;</w:t>
      </w:r>
    </w:p>
    <w:p w14:paraId="7B0D4635" w14:textId="77777777" w:rsidR="005C19A0" w:rsidRPr="00943CDF" w:rsidRDefault="005C19A0" w:rsidP="00943CDF">
      <w:pPr>
        <w:numPr>
          <w:ilvl w:val="0"/>
          <w:numId w:val="27"/>
        </w:numPr>
        <w:shd w:val="clear" w:color="auto" w:fill="FFFFFF"/>
        <w:spacing w:after="0" w:line="240" w:lineRule="auto"/>
        <w:jc w:val="both"/>
        <w:rPr>
          <w:rFonts w:ascii="Times New Roman" w:hAnsi="Times New Roman" w:cs="Times New Roman"/>
          <w:lang w:val="uk-UA"/>
        </w:rPr>
      </w:pPr>
      <w:r w:rsidRPr="00943CDF">
        <w:rPr>
          <w:rFonts w:ascii="Times New Roman" w:hAnsi="Times New Roman" w:cs="Times New Roman"/>
          <w:lang w:val="uk-UA"/>
        </w:rPr>
        <w:t>«Вимоги до перевірки конструкції та технічного стану колісного транспортного засобу,  методи такої перевірки»,  затверджені наказом міністерства інфраструктури України 26.11.2012р. №710;</w:t>
      </w:r>
    </w:p>
    <w:p w14:paraId="474B606E" w14:textId="77777777" w:rsidR="005C19A0" w:rsidRPr="00943CDF" w:rsidRDefault="005C19A0" w:rsidP="00943CDF">
      <w:pPr>
        <w:numPr>
          <w:ilvl w:val="0"/>
          <w:numId w:val="27"/>
        </w:numPr>
        <w:shd w:val="clear" w:color="auto" w:fill="FFFFFF"/>
        <w:spacing w:after="0" w:line="240" w:lineRule="auto"/>
        <w:jc w:val="both"/>
        <w:rPr>
          <w:rFonts w:ascii="Times New Roman" w:hAnsi="Times New Roman" w:cs="Times New Roman"/>
          <w:lang w:val="uk-UA"/>
        </w:rPr>
      </w:pPr>
      <w:r w:rsidRPr="00943CDF">
        <w:rPr>
          <w:rFonts w:ascii="Times New Roman" w:hAnsi="Times New Roman" w:cs="Times New Roman"/>
          <w:lang w:val="uk-UA"/>
        </w:rPr>
        <w:t>«Технологічні вимоги до засобів перевірки технічного стану, обслуговування і ремонту колісного транспортного засобу», затверджені наказом Міністерства інфраструктури  України 15.02.2012 № 106;</w:t>
      </w:r>
    </w:p>
    <w:p w14:paraId="31BF3B7F" w14:textId="77777777" w:rsidR="005C19A0" w:rsidRPr="00943CDF" w:rsidRDefault="005C19A0" w:rsidP="00943CDF">
      <w:pPr>
        <w:widowControl w:val="0"/>
        <w:autoSpaceDE w:val="0"/>
        <w:autoSpaceDN w:val="0"/>
        <w:adjustRightInd w:val="0"/>
        <w:spacing w:after="0" w:line="240" w:lineRule="auto"/>
        <w:ind w:firstLine="540"/>
        <w:jc w:val="both"/>
        <w:rPr>
          <w:rFonts w:ascii="Times New Roman" w:hAnsi="Times New Roman" w:cs="Times New Roman"/>
          <w:bCs/>
          <w:lang w:val="uk-UA"/>
        </w:rPr>
      </w:pPr>
      <w:r w:rsidRPr="00943CDF">
        <w:rPr>
          <w:rFonts w:ascii="Times New Roman" w:hAnsi="Times New Roman" w:cs="Times New Roman"/>
          <w:lang w:val="uk-UA"/>
        </w:rPr>
        <w:t xml:space="preserve">11. </w:t>
      </w:r>
      <w:r w:rsidRPr="00943CDF">
        <w:rPr>
          <w:rFonts w:ascii="Times New Roman" w:hAnsi="Times New Roman" w:cs="Times New Roman"/>
          <w:bCs/>
          <w:lang w:val="uk-UA"/>
        </w:rPr>
        <w:t>Технічні можливості СТО повинні відповідати всім вимогам заводів-виробників автомобілів для проведення якісного технічного обслуговування та  ремонтування автомобілів.</w:t>
      </w:r>
    </w:p>
    <w:p w14:paraId="105A4152" w14:textId="77777777" w:rsidR="005C19A0" w:rsidRPr="00943CDF" w:rsidRDefault="005C19A0" w:rsidP="00943CDF">
      <w:pPr>
        <w:spacing w:after="0" w:line="240" w:lineRule="auto"/>
        <w:ind w:firstLine="540"/>
        <w:jc w:val="both"/>
        <w:rPr>
          <w:rFonts w:ascii="Times New Roman" w:hAnsi="Times New Roman" w:cs="Times New Roman"/>
          <w:lang w:val="uk-UA"/>
        </w:rPr>
      </w:pPr>
      <w:r w:rsidRPr="00943CDF">
        <w:rPr>
          <w:rFonts w:ascii="Times New Roman" w:hAnsi="Times New Roman" w:cs="Times New Roman"/>
          <w:lang w:val="uk-UA"/>
        </w:rPr>
        <w:t>12. Гарантійні зобов’язання Виконавця, що визначають безпеку автотранспортних засобів не можуть бути меншими за встановлені в додатку 4 наказу Міністерства інфраструктури України від 28.11.2014 року № 615.</w:t>
      </w:r>
    </w:p>
    <w:p w14:paraId="71889385" w14:textId="77777777" w:rsidR="005C19A0" w:rsidRPr="00943CDF" w:rsidRDefault="005C19A0" w:rsidP="00943CDF">
      <w:pPr>
        <w:spacing w:after="0" w:line="240" w:lineRule="auto"/>
        <w:ind w:firstLine="540"/>
        <w:jc w:val="both"/>
        <w:rPr>
          <w:rFonts w:ascii="Times New Roman" w:hAnsi="Times New Roman" w:cs="Times New Roman"/>
          <w:lang w:val="uk-UA"/>
        </w:rPr>
      </w:pPr>
      <w:r w:rsidRPr="00943CDF">
        <w:rPr>
          <w:rFonts w:ascii="Times New Roman" w:hAnsi="Times New Roman" w:cs="Times New Roman"/>
          <w:lang w:val="uk-UA"/>
        </w:rPr>
        <w:t>13. Надання послуг здійснюється на загальних засадах цивільного законодавства та усіх вимог нормативно-правових актів, що регламентують господарську діяльність, у тому числі з питань захисту довкілля.</w:t>
      </w:r>
    </w:p>
    <w:p w14:paraId="1F904004" w14:textId="77777777" w:rsidR="005C19A0" w:rsidRPr="00943CDF" w:rsidRDefault="005C19A0" w:rsidP="00943CDF">
      <w:pPr>
        <w:spacing w:after="0" w:line="240" w:lineRule="auto"/>
        <w:ind w:firstLine="540"/>
        <w:jc w:val="both"/>
        <w:rPr>
          <w:rFonts w:ascii="Times New Roman" w:hAnsi="Times New Roman" w:cs="Times New Roman"/>
          <w:lang w:val="uk-UA"/>
        </w:rPr>
      </w:pPr>
      <w:r w:rsidRPr="00943CDF">
        <w:rPr>
          <w:rFonts w:ascii="Times New Roman" w:hAnsi="Times New Roman" w:cs="Times New Roman"/>
          <w:lang w:val="uk-UA"/>
        </w:rPr>
        <w:t xml:space="preserve"> СТО повинна утилізувати відпрацьовані моторні та трансмісійні оливи, гальмівні та охолоджуючі рідини, фільтрувальні матеріали (мастильні, паливні, повітряні фільтри та фільтри очищування повітря салону), гумово-металеві компоненти, гальмівні колодки після їх заміни за власний рахунок.</w:t>
      </w:r>
    </w:p>
    <w:p w14:paraId="7BF4A61A" w14:textId="77777777" w:rsidR="005C19A0" w:rsidRPr="00943CDF" w:rsidRDefault="005C19A0" w:rsidP="00943CDF">
      <w:pPr>
        <w:spacing w:after="0" w:line="240" w:lineRule="auto"/>
        <w:ind w:firstLine="540"/>
        <w:jc w:val="both"/>
        <w:rPr>
          <w:rFonts w:ascii="Times New Roman" w:hAnsi="Times New Roman" w:cs="Times New Roman"/>
          <w:lang w:val="uk-UA"/>
        </w:rPr>
      </w:pPr>
    </w:p>
    <w:p w14:paraId="49872224" w14:textId="77777777" w:rsidR="00485A9B" w:rsidRPr="00485A9B" w:rsidRDefault="00485A9B" w:rsidP="00485A9B">
      <w:pPr>
        <w:pStyle w:val="af3"/>
        <w:jc w:val="both"/>
        <w:rPr>
          <w:rFonts w:ascii="Times New Roman" w:hAnsi="Times New Roman" w:cs="Times New Roman"/>
          <w:lang w:val="uk-UA"/>
        </w:rPr>
      </w:pPr>
    </w:p>
    <w:p w14:paraId="01CEDAEF" w14:textId="0C85CA1F" w:rsidR="00485A9B" w:rsidRDefault="005D3371" w:rsidP="005D3371">
      <w:pPr>
        <w:spacing w:after="0" w:line="240" w:lineRule="auto"/>
        <w:ind w:left="7920"/>
        <w:contextualSpacing/>
        <w:jc w:val="right"/>
        <w:rPr>
          <w:rFonts w:ascii="Times New Roman" w:hAnsi="Times New Roman"/>
          <w:b/>
          <w:i/>
          <w:sz w:val="24"/>
          <w:szCs w:val="24"/>
          <w:lang w:val="uk-UA"/>
        </w:rPr>
      </w:pPr>
      <w:r>
        <w:rPr>
          <w:rFonts w:ascii="Times New Roman" w:hAnsi="Times New Roman"/>
          <w:b/>
          <w:i/>
          <w:sz w:val="24"/>
          <w:szCs w:val="24"/>
          <w:lang w:val="uk-UA"/>
        </w:rPr>
        <w:t xml:space="preserve">            </w:t>
      </w:r>
    </w:p>
    <w:p w14:paraId="78A58E64" w14:textId="77777777" w:rsidR="00485A9B" w:rsidRDefault="00485A9B" w:rsidP="00071770">
      <w:pPr>
        <w:spacing w:after="0" w:line="240" w:lineRule="auto"/>
        <w:ind w:left="7920"/>
        <w:contextualSpacing/>
        <w:jc w:val="right"/>
        <w:rPr>
          <w:rFonts w:ascii="Times New Roman" w:hAnsi="Times New Roman"/>
          <w:b/>
          <w:i/>
          <w:sz w:val="24"/>
          <w:szCs w:val="24"/>
          <w:lang w:val="uk-UA"/>
        </w:rPr>
      </w:pPr>
    </w:p>
    <w:p w14:paraId="0E5B5647" w14:textId="77B1BCD1" w:rsidR="00071770" w:rsidRPr="00F05935" w:rsidRDefault="00071770" w:rsidP="00071770">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 xml:space="preserve">Додаток </w:t>
      </w:r>
      <w:r w:rsidR="00CF0FBF">
        <w:rPr>
          <w:rFonts w:ascii="Times New Roman" w:eastAsia="Times New Roman" w:hAnsi="Times New Roman" w:cs="Times New Roman"/>
          <w:b/>
          <w:bCs/>
          <w:color w:val="000000"/>
          <w:sz w:val="24"/>
          <w:szCs w:val="24"/>
          <w:lang w:val="uk-UA" w:eastAsia="ru-RU"/>
        </w:rPr>
        <w:t>3</w:t>
      </w:r>
    </w:p>
    <w:p w14:paraId="6109968A" w14:textId="77777777" w:rsidR="00071770" w:rsidRPr="00F05935" w:rsidRDefault="00071770" w:rsidP="00071770">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3A7D393F" w14:textId="47E1278A" w:rsidR="00071770" w:rsidRPr="00A40332" w:rsidRDefault="00071770" w:rsidP="00071770">
      <w:pPr>
        <w:pStyle w:val="HTML0"/>
        <w:shd w:val="clear" w:color="auto" w:fill="FFFFFF"/>
        <w:ind w:left="7655" w:hanging="1418"/>
        <w:rPr>
          <w:rFonts w:ascii="Times New Roman" w:hAnsi="Times New Roman"/>
          <w:b/>
          <w:sz w:val="14"/>
          <w:szCs w:val="24"/>
          <w:lang w:eastAsia="uk-UA"/>
        </w:rPr>
      </w:pPr>
    </w:p>
    <w:p w14:paraId="222D16F7" w14:textId="157D5662" w:rsidR="005D3371" w:rsidRPr="005D3371" w:rsidRDefault="005D3371" w:rsidP="005D3371">
      <w:pPr>
        <w:shd w:val="clear" w:color="auto" w:fill="FFFFFF"/>
        <w:spacing w:after="0" w:line="240" w:lineRule="auto"/>
        <w:ind w:right="13"/>
        <w:rPr>
          <w:rFonts w:ascii="Times New Roman" w:hAnsi="Times New Roman" w:cs="Times New Roman"/>
          <w:i/>
          <w:iCs/>
          <w:color w:val="0000FF"/>
          <w:lang w:val="uk-UA"/>
        </w:rPr>
      </w:pPr>
      <w:r w:rsidRPr="005D3371">
        <w:rPr>
          <w:rFonts w:ascii="Times New Roman" w:hAnsi="Times New Roman" w:cs="Times New Roman"/>
          <w:i/>
          <w:iCs/>
          <w:color w:val="0000FF"/>
          <w:lang w:val="uk-UA"/>
        </w:rPr>
        <w:t xml:space="preserve">Форма </w:t>
      </w:r>
      <w:r w:rsidRPr="005D3371">
        <w:rPr>
          <w:rFonts w:ascii="Times New Roman" w:hAnsi="Times New Roman" w:cs="Times New Roman"/>
          <w:color w:val="0000FF"/>
          <w:lang w:val="uk-UA"/>
        </w:rPr>
        <w:t>«</w:t>
      </w:r>
      <w:r w:rsidRPr="005D3371">
        <w:rPr>
          <w:rFonts w:ascii="Times New Roman" w:hAnsi="Times New Roman" w:cs="Times New Roman"/>
          <w:i/>
          <w:color w:val="0000FF"/>
          <w:lang w:val="uk-UA"/>
        </w:rPr>
        <w:t>П</w:t>
      </w:r>
      <w:r w:rsidRPr="005D3371">
        <w:rPr>
          <w:rFonts w:ascii="Times New Roman" w:hAnsi="Times New Roman" w:cs="Times New Roman"/>
          <w:i/>
          <w:iCs/>
          <w:color w:val="0000FF"/>
          <w:lang w:val="uk-UA"/>
        </w:rPr>
        <w:t>ропозиція</w:t>
      </w:r>
      <w:r w:rsidRPr="005D3371">
        <w:rPr>
          <w:rFonts w:ascii="Times New Roman" w:hAnsi="Times New Roman" w:cs="Times New Roman"/>
          <w:color w:val="0000FF"/>
          <w:lang w:val="uk-UA"/>
        </w:rPr>
        <w:t>»</w:t>
      </w:r>
      <w:r w:rsidRPr="005D3371">
        <w:rPr>
          <w:rFonts w:ascii="Times New Roman" w:hAnsi="Times New Roman" w:cs="Times New Roman"/>
          <w:i/>
          <w:iCs/>
          <w:color w:val="0000FF"/>
          <w:lang w:val="uk-UA"/>
        </w:rPr>
        <w:t xml:space="preserve"> подається у вигляді, наведеному нижче.</w:t>
      </w:r>
    </w:p>
    <w:p w14:paraId="36D6C431" w14:textId="77777777" w:rsidR="005D3371" w:rsidRPr="005D3371" w:rsidRDefault="005D3371" w:rsidP="005D3371">
      <w:pPr>
        <w:shd w:val="clear" w:color="auto" w:fill="FFFFFF"/>
        <w:spacing w:after="0" w:line="240" w:lineRule="auto"/>
        <w:ind w:right="13"/>
        <w:rPr>
          <w:rFonts w:ascii="Times New Roman" w:hAnsi="Times New Roman" w:cs="Times New Roman"/>
          <w:i/>
          <w:iCs/>
          <w:color w:val="0000FF"/>
          <w:lang w:val="uk-UA"/>
        </w:rPr>
      </w:pPr>
      <w:r w:rsidRPr="005D3371">
        <w:rPr>
          <w:rFonts w:ascii="Times New Roman" w:hAnsi="Times New Roman" w:cs="Times New Roman"/>
          <w:i/>
          <w:iCs/>
          <w:color w:val="0000FF"/>
          <w:lang w:val="uk-UA"/>
        </w:rPr>
        <w:t>Учасник не повинен відступати від даної форми.</w:t>
      </w:r>
    </w:p>
    <w:p w14:paraId="68316A0F" w14:textId="77777777" w:rsidR="005D3371" w:rsidRPr="005D3371" w:rsidRDefault="005D3371" w:rsidP="005D3371">
      <w:pPr>
        <w:shd w:val="clear" w:color="auto" w:fill="FFFFFF"/>
        <w:spacing w:after="0" w:line="240" w:lineRule="auto"/>
        <w:ind w:right="13"/>
        <w:rPr>
          <w:rFonts w:ascii="Times New Roman" w:hAnsi="Times New Roman" w:cs="Times New Roman"/>
          <w:i/>
          <w:iCs/>
          <w:color w:val="0000FF"/>
          <w:lang w:val="uk-UA"/>
        </w:rPr>
      </w:pPr>
      <w:r w:rsidRPr="005D3371">
        <w:rPr>
          <w:rFonts w:ascii="Times New Roman" w:hAnsi="Times New Roman" w:cs="Times New Roman"/>
          <w:i/>
          <w:iCs/>
          <w:color w:val="0000FF"/>
          <w:lang w:val="uk-UA"/>
        </w:rPr>
        <w:t>Учасником - юридичною особою форма подається на фірмовому бланку.</w:t>
      </w:r>
    </w:p>
    <w:p w14:paraId="4ABEAE9F" w14:textId="77777777" w:rsidR="005D3371" w:rsidRPr="005D3371" w:rsidRDefault="005D3371" w:rsidP="005D3371">
      <w:pPr>
        <w:shd w:val="clear" w:color="auto" w:fill="FFFFFF"/>
        <w:spacing w:after="0" w:line="240" w:lineRule="auto"/>
        <w:ind w:right="13"/>
        <w:rPr>
          <w:rFonts w:ascii="Times New Roman" w:hAnsi="Times New Roman" w:cs="Times New Roman"/>
          <w:b/>
          <w:bCs/>
          <w:lang w:val="uk-UA"/>
        </w:rPr>
      </w:pPr>
    </w:p>
    <w:p w14:paraId="103DD631" w14:textId="77777777" w:rsidR="005D3371" w:rsidRPr="005D3371" w:rsidRDefault="005D3371" w:rsidP="005D3371">
      <w:pPr>
        <w:shd w:val="clear" w:color="auto" w:fill="FFFFFF"/>
        <w:spacing w:after="0" w:line="240" w:lineRule="auto"/>
        <w:ind w:right="13"/>
        <w:jc w:val="center"/>
        <w:rPr>
          <w:rFonts w:ascii="Times New Roman" w:hAnsi="Times New Roman" w:cs="Times New Roman"/>
          <w:lang w:val="uk-UA"/>
        </w:rPr>
      </w:pPr>
      <w:r w:rsidRPr="005D3371">
        <w:rPr>
          <w:rFonts w:ascii="Times New Roman" w:hAnsi="Times New Roman" w:cs="Times New Roman"/>
          <w:b/>
          <w:bCs/>
          <w:lang w:val="uk-UA"/>
        </w:rPr>
        <w:t>Форма «ЦІНОВА ПРОПОЗИЦІЯ»</w:t>
      </w:r>
    </w:p>
    <w:p w14:paraId="2F4ED3C5" w14:textId="77777777" w:rsidR="005D3371" w:rsidRPr="005D3371" w:rsidRDefault="005D3371" w:rsidP="005D3371">
      <w:pPr>
        <w:shd w:val="clear" w:color="auto" w:fill="FFFFFF"/>
        <w:spacing w:after="0" w:line="240" w:lineRule="auto"/>
        <w:ind w:right="13" w:firstLine="540"/>
        <w:jc w:val="both"/>
        <w:rPr>
          <w:rFonts w:ascii="Times New Roman" w:hAnsi="Times New Roman" w:cs="Times New Roman"/>
          <w:i/>
          <w:lang w:val="uk-UA"/>
        </w:rPr>
      </w:pPr>
      <w:r w:rsidRPr="005D3371">
        <w:rPr>
          <w:rFonts w:ascii="Times New Roman" w:hAnsi="Times New Roman" w:cs="Times New Roman"/>
          <w:i/>
          <w:lang w:val="uk-UA"/>
        </w:rPr>
        <w:t xml:space="preserve">                                                           (заповнюється учасником)</w:t>
      </w:r>
    </w:p>
    <w:p w14:paraId="7E1EE85B" w14:textId="2F8F3395" w:rsidR="005D3371" w:rsidRPr="005D3371" w:rsidRDefault="005D3371" w:rsidP="005D3371">
      <w:pPr>
        <w:spacing w:after="0" w:line="240" w:lineRule="auto"/>
        <w:ind w:firstLine="360"/>
        <w:jc w:val="both"/>
        <w:rPr>
          <w:rFonts w:ascii="Times New Roman" w:hAnsi="Times New Roman" w:cs="Times New Roman"/>
          <w:bCs/>
          <w:lang w:val="uk-UA"/>
        </w:rPr>
      </w:pPr>
      <w:r>
        <w:rPr>
          <w:rFonts w:ascii="Times New Roman" w:hAnsi="Times New Roman" w:cs="Times New Roman"/>
          <w:lang w:val="uk-UA"/>
        </w:rPr>
        <w:t>Вивчивши Оголошення</w:t>
      </w:r>
      <w:r w:rsidRPr="005D3371">
        <w:rPr>
          <w:rFonts w:ascii="Times New Roman" w:hAnsi="Times New Roman" w:cs="Times New Roman"/>
          <w:lang w:val="uk-UA"/>
        </w:rPr>
        <w:t xml:space="preserve"> та вимоги, які висуваються до предмета закупівлі, м</w:t>
      </w:r>
      <w:r>
        <w:rPr>
          <w:rFonts w:ascii="Times New Roman" w:hAnsi="Times New Roman" w:cs="Times New Roman"/>
          <w:lang w:val="uk-UA"/>
        </w:rPr>
        <w:t>и, надаємо свою</w:t>
      </w:r>
      <w:r w:rsidRPr="005D3371">
        <w:rPr>
          <w:rFonts w:ascii="Times New Roman" w:hAnsi="Times New Roman" w:cs="Times New Roman"/>
          <w:lang w:val="uk-UA"/>
        </w:rPr>
        <w:t xml:space="preserve"> пропозицію щодо участі у торгах на закупівлю </w:t>
      </w:r>
      <w:r w:rsidRPr="005D3371">
        <w:rPr>
          <w:rFonts w:ascii="Times New Roman" w:hAnsi="Times New Roman" w:cs="Times New Roman"/>
          <w:b/>
          <w:bCs/>
          <w:lang w:val="uk-UA"/>
        </w:rPr>
        <w:t>П</w:t>
      </w:r>
      <w:r w:rsidRPr="005D3371">
        <w:rPr>
          <w:rStyle w:val="af6"/>
          <w:rFonts w:ascii="Times New Roman" w:hAnsi="Times New Roman"/>
          <w:b/>
          <w:bCs/>
          <w:lang w:val="uk-UA"/>
        </w:rPr>
        <w:t>ослуг з ремонту і технічного обслуговування автотранспортних засобів і супутнього обладнання</w:t>
      </w:r>
      <w:r w:rsidRPr="005D3371">
        <w:rPr>
          <w:rStyle w:val="af6"/>
          <w:rFonts w:ascii="Times New Roman" w:hAnsi="Times New Roman"/>
          <w:lang w:val="uk-UA"/>
        </w:rPr>
        <w:t xml:space="preserve"> (код за ДК 021:2015  </w:t>
      </w:r>
      <w:r w:rsidRPr="005D3371">
        <w:rPr>
          <w:rFonts w:ascii="Times New Roman" w:hAnsi="Times New Roman" w:cs="Times New Roman"/>
          <w:lang w:val="uk-UA"/>
        </w:rPr>
        <w:t xml:space="preserve">50110000-9 Послуги з ремонту і технічного обслуговування </w:t>
      </w:r>
      <w:proofErr w:type="spellStart"/>
      <w:r w:rsidRPr="005D3371">
        <w:rPr>
          <w:rFonts w:ascii="Times New Roman" w:hAnsi="Times New Roman" w:cs="Times New Roman"/>
          <w:lang w:val="uk-UA"/>
        </w:rPr>
        <w:t>мототранспортних</w:t>
      </w:r>
      <w:proofErr w:type="spellEnd"/>
      <w:r w:rsidRPr="005D3371">
        <w:rPr>
          <w:rFonts w:ascii="Times New Roman" w:hAnsi="Times New Roman" w:cs="Times New Roman"/>
          <w:lang w:val="uk-UA"/>
        </w:rPr>
        <w:t xml:space="preserve"> засобів і супутнього обладнання), </w:t>
      </w:r>
      <w:r w:rsidRPr="005D3371">
        <w:rPr>
          <w:rFonts w:ascii="Times New Roman" w:hAnsi="Times New Roman" w:cs="Times New Roman"/>
          <w:b/>
          <w:lang w:val="uk-UA"/>
        </w:rPr>
        <w:t xml:space="preserve">Лот № 1 – Послуги з ремонту і технічного обслуговування службових автомобілів іноземного виробництва, СТО Учасника в м. Полтава та в м. Кременчук </w:t>
      </w:r>
      <w:r w:rsidRPr="005D3371">
        <w:rPr>
          <w:rFonts w:ascii="Times New Roman" w:hAnsi="Times New Roman" w:cs="Times New Roman"/>
          <w:lang w:val="uk-UA"/>
        </w:rPr>
        <w:t xml:space="preserve">відповідно до вимог замовника торгів – </w:t>
      </w:r>
      <w:r w:rsidRPr="005D3371">
        <w:rPr>
          <w:rFonts w:ascii="Times New Roman" w:hAnsi="Times New Roman" w:cs="Times New Roman"/>
          <w:bCs/>
          <w:lang w:val="uk-UA"/>
        </w:rPr>
        <w:t>Управління поліції охорони в Полтавській області:</w:t>
      </w:r>
    </w:p>
    <w:p w14:paraId="02C4E951" w14:textId="77777777" w:rsidR="005D3371" w:rsidRPr="005D3371" w:rsidRDefault="005D3371" w:rsidP="005D3371">
      <w:pPr>
        <w:pStyle w:val="23"/>
        <w:numPr>
          <w:ilvl w:val="0"/>
          <w:numId w:val="30"/>
        </w:numPr>
        <w:tabs>
          <w:tab w:val="left" w:pos="284"/>
          <w:tab w:val="left" w:pos="567"/>
        </w:tabs>
        <w:spacing w:after="0" w:line="240" w:lineRule="auto"/>
        <w:ind w:left="284" w:hanging="284"/>
        <w:jc w:val="both"/>
        <w:rPr>
          <w:rFonts w:ascii="Times New Roman" w:hAnsi="Times New Roman" w:cs="Times New Roman"/>
        </w:rPr>
      </w:pPr>
      <w:r w:rsidRPr="005D3371">
        <w:rPr>
          <w:rFonts w:ascii="Times New Roman" w:hAnsi="Times New Roman" w:cs="Times New Roman"/>
        </w:rPr>
        <w:t>Повне найменування (прізвище, ім’я, по батькові) учасника:___________________________;</w:t>
      </w:r>
    </w:p>
    <w:p w14:paraId="57377E73" w14:textId="77777777" w:rsidR="005D3371" w:rsidRPr="005D3371" w:rsidRDefault="005D3371" w:rsidP="005D3371">
      <w:pPr>
        <w:pStyle w:val="23"/>
        <w:numPr>
          <w:ilvl w:val="0"/>
          <w:numId w:val="30"/>
        </w:numPr>
        <w:tabs>
          <w:tab w:val="left" w:pos="284"/>
          <w:tab w:val="left" w:pos="567"/>
        </w:tabs>
        <w:spacing w:after="0" w:line="240" w:lineRule="auto"/>
        <w:ind w:left="284" w:hanging="284"/>
        <w:jc w:val="both"/>
        <w:rPr>
          <w:rFonts w:ascii="Times New Roman" w:hAnsi="Times New Roman" w:cs="Times New Roman"/>
        </w:rPr>
      </w:pPr>
      <w:r w:rsidRPr="005D3371">
        <w:rPr>
          <w:rFonts w:ascii="Times New Roman" w:hAnsi="Times New Roman" w:cs="Times New Roman"/>
        </w:rPr>
        <w:t>Код ЄДРПОУ/ реєстраційний номер облікової картки фізичної особи – платника податків (для фізичних осіб, у тому числі фізичних осіб-підприємців):_________________;</w:t>
      </w:r>
    </w:p>
    <w:p w14:paraId="06FADA33" w14:textId="77777777" w:rsidR="005D3371" w:rsidRPr="005D3371" w:rsidRDefault="005D3371" w:rsidP="005D3371">
      <w:pPr>
        <w:pStyle w:val="23"/>
        <w:numPr>
          <w:ilvl w:val="0"/>
          <w:numId w:val="30"/>
        </w:numPr>
        <w:tabs>
          <w:tab w:val="left" w:pos="284"/>
          <w:tab w:val="left" w:pos="567"/>
        </w:tabs>
        <w:spacing w:after="0" w:line="240" w:lineRule="auto"/>
        <w:ind w:left="284" w:hanging="284"/>
        <w:jc w:val="both"/>
        <w:rPr>
          <w:rFonts w:ascii="Times New Roman" w:hAnsi="Times New Roman" w:cs="Times New Roman"/>
        </w:rPr>
      </w:pPr>
      <w:r w:rsidRPr="005D3371">
        <w:rPr>
          <w:rFonts w:ascii="Times New Roman" w:hAnsi="Times New Roman" w:cs="Times New Roman"/>
        </w:rPr>
        <w:t>Місцезнаходження (місце проживання) учасника: ____________________________________;</w:t>
      </w:r>
    </w:p>
    <w:p w14:paraId="60918787" w14:textId="77777777" w:rsidR="005D3371" w:rsidRPr="005D3371" w:rsidRDefault="005D3371" w:rsidP="005D3371">
      <w:pPr>
        <w:pStyle w:val="23"/>
        <w:numPr>
          <w:ilvl w:val="0"/>
          <w:numId w:val="30"/>
        </w:numPr>
        <w:tabs>
          <w:tab w:val="left" w:pos="284"/>
          <w:tab w:val="left" w:pos="567"/>
        </w:tabs>
        <w:spacing w:after="0" w:line="240" w:lineRule="auto"/>
        <w:ind w:left="284" w:hanging="284"/>
        <w:jc w:val="both"/>
        <w:rPr>
          <w:rFonts w:ascii="Times New Roman" w:hAnsi="Times New Roman" w:cs="Times New Roman"/>
        </w:rPr>
      </w:pPr>
      <w:r w:rsidRPr="005D3371">
        <w:rPr>
          <w:rFonts w:ascii="Times New Roman" w:hAnsi="Times New Roman" w:cs="Times New Roman"/>
        </w:rPr>
        <w:t>Поштова адреса учасника:___________________________________________________;</w:t>
      </w:r>
    </w:p>
    <w:p w14:paraId="4A093E4D" w14:textId="77777777" w:rsidR="005D3371" w:rsidRPr="005D3371" w:rsidRDefault="005D3371" w:rsidP="005D3371">
      <w:pPr>
        <w:pStyle w:val="23"/>
        <w:numPr>
          <w:ilvl w:val="0"/>
          <w:numId w:val="30"/>
        </w:numPr>
        <w:tabs>
          <w:tab w:val="left" w:pos="284"/>
          <w:tab w:val="left" w:pos="567"/>
        </w:tabs>
        <w:spacing w:after="0" w:line="240" w:lineRule="auto"/>
        <w:ind w:left="284" w:hanging="284"/>
        <w:jc w:val="both"/>
        <w:rPr>
          <w:rFonts w:ascii="Times New Roman" w:hAnsi="Times New Roman" w:cs="Times New Roman"/>
        </w:rPr>
      </w:pPr>
      <w:r w:rsidRPr="005D3371">
        <w:rPr>
          <w:rFonts w:ascii="Times New Roman" w:hAnsi="Times New Roman" w:cs="Times New Roman"/>
        </w:rPr>
        <w:t>Телефон/електронна пошта: ____________________________________________________;</w:t>
      </w:r>
    </w:p>
    <w:p w14:paraId="5FA7FE44" w14:textId="77777777" w:rsidR="005D3371" w:rsidRPr="005D3371" w:rsidRDefault="005D3371" w:rsidP="005D3371">
      <w:pPr>
        <w:pStyle w:val="23"/>
        <w:numPr>
          <w:ilvl w:val="0"/>
          <w:numId w:val="30"/>
        </w:numPr>
        <w:tabs>
          <w:tab w:val="left" w:pos="284"/>
          <w:tab w:val="left" w:pos="567"/>
        </w:tabs>
        <w:spacing w:after="0" w:line="240" w:lineRule="auto"/>
        <w:ind w:left="284" w:hanging="284"/>
        <w:jc w:val="both"/>
        <w:rPr>
          <w:rFonts w:ascii="Times New Roman" w:hAnsi="Times New Roman" w:cs="Times New Roman"/>
        </w:rPr>
      </w:pPr>
      <w:r w:rsidRPr="005D3371">
        <w:rPr>
          <w:rFonts w:ascii="Times New Roman" w:hAnsi="Times New Roman" w:cs="Times New Roman"/>
        </w:rPr>
        <w:t>Відомості про керівника учасника-юридичної особи (прізвище, ім`я, по батькові, посада, контактний телефон): ___________________________________________________________;</w:t>
      </w:r>
    </w:p>
    <w:p w14:paraId="4AD25EEE" w14:textId="77777777" w:rsidR="005D3371" w:rsidRPr="005D3371" w:rsidRDefault="005D3371" w:rsidP="005D3371">
      <w:pPr>
        <w:pStyle w:val="23"/>
        <w:numPr>
          <w:ilvl w:val="0"/>
          <w:numId w:val="30"/>
        </w:numPr>
        <w:tabs>
          <w:tab w:val="left" w:pos="284"/>
          <w:tab w:val="left" w:pos="567"/>
        </w:tabs>
        <w:spacing w:after="0" w:line="240" w:lineRule="auto"/>
        <w:ind w:left="284" w:hanging="284"/>
        <w:jc w:val="both"/>
        <w:rPr>
          <w:rFonts w:ascii="Times New Roman" w:hAnsi="Times New Roman" w:cs="Times New Roman"/>
        </w:rPr>
      </w:pPr>
      <w:r w:rsidRPr="005D3371">
        <w:rPr>
          <w:rFonts w:ascii="Times New Roman" w:hAnsi="Times New Roman" w:cs="Times New Roman"/>
        </w:rPr>
        <w:t>ПІБ, посада особи (для юридичної особи), уповноваженої підписувати документи тендерної пропозиції, завіряти копії, підписувати договір: ________________________________________;</w:t>
      </w:r>
    </w:p>
    <w:p w14:paraId="03909D57" w14:textId="77777777" w:rsidR="005D3371" w:rsidRPr="005D3371" w:rsidRDefault="005D3371" w:rsidP="005D3371">
      <w:pPr>
        <w:pStyle w:val="23"/>
        <w:numPr>
          <w:ilvl w:val="0"/>
          <w:numId w:val="30"/>
        </w:numPr>
        <w:tabs>
          <w:tab w:val="left" w:pos="284"/>
          <w:tab w:val="left" w:pos="567"/>
        </w:tabs>
        <w:spacing w:after="0" w:line="240" w:lineRule="auto"/>
        <w:ind w:left="284" w:hanging="284"/>
        <w:jc w:val="both"/>
        <w:rPr>
          <w:rFonts w:ascii="Times New Roman" w:hAnsi="Times New Roman" w:cs="Times New Roman"/>
        </w:rPr>
      </w:pPr>
      <w:r w:rsidRPr="005D3371">
        <w:rPr>
          <w:rFonts w:ascii="Times New Roman" w:hAnsi="Times New Roman" w:cs="Times New Roman"/>
        </w:rPr>
        <w:t>Учасник має статус платника: __________________________(форма оподаткування);</w:t>
      </w:r>
    </w:p>
    <w:p w14:paraId="5DF0D404" w14:textId="77777777" w:rsidR="005D3371" w:rsidRPr="005D3371" w:rsidRDefault="005D3371" w:rsidP="005D3371">
      <w:pPr>
        <w:pStyle w:val="23"/>
        <w:numPr>
          <w:ilvl w:val="0"/>
          <w:numId w:val="30"/>
        </w:numPr>
        <w:tabs>
          <w:tab w:val="left" w:pos="284"/>
          <w:tab w:val="left" w:pos="567"/>
        </w:tabs>
        <w:spacing w:after="0" w:line="240" w:lineRule="auto"/>
        <w:ind w:left="284" w:hanging="284"/>
        <w:jc w:val="both"/>
        <w:rPr>
          <w:rFonts w:ascii="Times New Roman" w:hAnsi="Times New Roman" w:cs="Times New Roman"/>
        </w:rPr>
      </w:pPr>
      <w:r w:rsidRPr="005D3371">
        <w:rPr>
          <w:rFonts w:ascii="Times New Roman" w:hAnsi="Times New Roman" w:cs="Times New Roman"/>
        </w:rPr>
        <w:t xml:space="preserve">Банківські реквізити учасника: ____________________________________; </w:t>
      </w:r>
    </w:p>
    <w:p w14:paraId="7B028D3E" w14:textId="77777777" w:rsidR="005D3371" w:rsidRPr="005D3371" w:rsidRDefault="005D3371" w:rsidP="005D3371">
      <w:pPr>
        <w:shd w:val="clear" w:color="auto" w:fill="FFFFFF"/>
        <w:spacing w:after="0" w:line="240" w:lineRule="auto"/>
        <w:ind w:right="13"/>
        <w:jc w:val="both"/>
        <w:rPr>
          <w:rFonts w:ascii="Times New Roman" w:hAnsi="Times New Roman" w:cs="Times New Roman"/>
          <w:b/>
          <w:bCs/>
          <w:lang w:val="uk-UA"/>
        </w:rPr>
      </w:pPr>
    </w:p>
    <w:p w14:paraId="2BF18407" w14:textId="49FE4588" w:rsidR="005D3371" w:rsidRPr="005D3371" w:rsidRDefault="00A6170D" w:rsidP="005D3371">
      <w:pPr>
        <w:shd w:val="clear" w:color="auto" w:fill="FFFFFF"/>
        <w:spacing w:after="0" w:line="240" w:lineRule="auto"/>
        <w:ind w:left="720" w:right="13"/>
        <w:jc w:val="both"/>
        <w:rPr>
          <w:rFonts w:ascii="Times New Roman" w:hAnsi="Times New Roman" w:cs="Times New Roman"/>
          <w:b/>
          <w:bCs/>
          <w:lang w:val="uk-UA"/>
        </w:rPr>
      </w:pPr>
      <w:r>
        <w:rPr>
          <w:rFonts w:ascii="Times New Roman" w:hAnsi="Times New Roman" w:cs="Times New Roman"/>
          <w:b/>
          <w:bCs/>
          <w:lang w:val="uk-UA"/>
        </w:rPr>
        <w:t xml:space="preserve">Ціна* </w:t>
      </w:r>
      <w:r w:rsidR="005D3371" w:rsidRPr="005D3371">
        <w:rPr>
          <w:rFonts w:ascii="Times New Roman" w:hAnsi="Times New Roman" w:cs="Times New Roman"/>
          <w:b/>
          <w:bCs/>
          <w:lang w:val="uk-UA"/>
        </w:rPr>
        <w:t xml:space="preserve">пропозиції становить: _________________ грн. </w:t>
      </w:r>
    </w:p>
    <w:p w14:paraId="6B62C7CC" w14:textId="77777777" w:rsidR="005D3371" w:rsidRPr="005D3371" w:rsidRDefault="005D3371" w:rsidP="005D3371">
      <w:pPr>
        <w:spacing w:after="0" w:line="240" w:lineRule="auto"/>
        <w:ind w:firstLine="540"/>
        <w:jc w:val="both"/>
        <w:rPr>
          <w:rFonts w:ascii="Times New Roman" w:hAnsi="Times New Roman" w:cs="Times New Roman"/>
          <w:b/>
          <w:lang w:val="uk-UA"/>
        </w:rPr>
      </w:pPr>
      <w:r w:rsidRPr="005D3371">
        <w:rPr>
          <w:rFonts w:ascii="Times New Roman" w:hAnsi="Times New Roman" w:cs="Times New Roman"/>
          <w:lang w:val="uk-UA"/>
        </w:rPr>
        <w:t>( ________________________________________ гривень _________ копійок),</w:t>
      </w:r>
    </w:p>
    <w:p w14:paraId="4797D359" w14:textId="77777777" w:rsidR="005D3371" w:rsidRPr="005D3371" w:rsidRDefault="005D3371" w:rsidP="005D3371">
      <w:pPr>
        <w:spacing w:after="0" w:line="240" w:lineRule="auto"/>
        <w:jc w:val="both"/>
        <w:rPr>
          <w:rFonts w:ascii="Times New Roman" w:hAnsi="Times New Roman" w:cs="Times New Roman"/>
          <w:lang w:val="uk-UA"/>
        </w:rPr>
      </w:pPr>
      <w:r w:rsidRPr="005D3371">
        <w:rPr>
          <w:rFonts w:ascii="Times New Roman" w:hAnsi="Times New Roman" w:cs="Times New Roman"/>
          <w:lang w:val="uk-UA"/>
        </w:rPr>
        <w:t xml:space="preserve">                                                                                (прописом)</w:t>
      </w:r>
    </w:p>
    <w:p w14:paraId="2693C916" w14:textId="77777777" w:rsidR="005D3371" w:rsidRPr="005D3371" w:rsidRDefault="005D3371" w:rsidP="005D3371">
      <w:pPr>
        <w:shd w:val="clear" w:color="auto" w:fill="FFFFFF"/>
        <w:spacing w:after="0" w:line="240" w:lineRule="auto"/>
        <w:ind w:right="13" w:firstLine="540"/>
        <w:jc w:val="both"/>
        <w:rPr>
          <w:rFonts w:ascii="Times New Roman" w:hAnsi="Times New Roman" w:cs="Times New Roman"/>
          <w:lang w:val="uk-UA"/>
        </w:rPr>
      </w:pPr>
      <w:r w:rsidRPr="005D3371">
        <w:rPr>
          <w:rFonts w:ascii="Times New Roman" w:hAnsi="Times New Roman" w:cs="Times New Roman"/>
          <w:lang w:val="uk-UA"/>
        </w:rPr>
        <w:t>у тому числі ПДВ - ____ % в сумі _______________ грн.</w:t>
      </w:r>
    </w:p>
    <w:p w14:paraId="0E961CF9" w14:textId="77777777" w:rsidR="005D3371" w:rsidRPr="005D3371" w:rsidRDefault="005D3371" w:rsidP="005D3371">
      <w:pPr>
        <w:shd w:val="clear" w:color="auto" w:fill="FFFFFF"/>
        <w:spacing w:after="0" w:line="240" w:lineRule="auto"/>
        <w:ind w:right="13" w:firstLine="540"/>
        <w:jc w:val="both"/>
        <w:rPr>
          <w:rFonts w:ascii="Times New Roman" w:hAnsi="Times New Roman" w:cs="Times New Roman"/>
          <w:b/>
          <w:bCs/>
          <w:lang w:val="uk-UA"/>
        </w:rPr>
      </w:pPr>
    </w:p>
    <w:p w14:paraId="2FE236FA" w14:textId="77777777" w:rsidR="005D3371" w:rsidRPr="005D3371" w:rsidRDefault="005D3371" w:rsidP="005D3371">
      <w:pPr>
        <w:pStyle w:val="21"/>
        <w:tabs>
          <w:tab w:val="left" w:pos="540"/>
        </w:tabs>
        <w:spacing w:before="0" w:beforeAutospacing="0" w:after="0" w:afterAutospacing="0"/>
        <w:ind w:right="-23" w:firstLine="0"/>
        <w:jc w:val="both"/>
        <w:rPr>
          <w:sz w:val="22"/>
          <w:szCs w:val="22"/>
        </w:rPr>
      </w:pPr>
      <w:r w:rsidRPr="005D3371">
        <w:rPr>
          <w:sz w:val="22"/>
          <w:szCs w:val="22"/>
        </w:rPr>
        <w:t xml:space="preserve">      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463E958" w14:textId="777F20BC" w:rsidR="005D3371" w:rsidRPr="005D3371" w:rsidRDefault="005D3371" w:rsidP="005D3371">
      <w:pPr>
        <w:pStyle w:val="21"/>
        <w:tabs>
          <w:tab w:val="left" w:pos="540"/>
        </w:tabs>
        <w:spacing w:before="0" w:beforeAutospacing="0" w:after="0" w:afterAutospacing="0"/>
        <w:ind w:right="-23" w:firstLine="360"/>
        <w:jc w:val="both"/>
        <w:rPr>
          <w:sz w:val="22"/>
          <w:szCs w:val="22"/>
        </w:rPr>
      </w:pPr>
      <w:r w:rsidRPr="005D3371">
        <w:rPr>
          <w:sz w:val="22"/>
          <w:szCs w:val="22"/>
        </w:rPr>
        <w:t xml:space="preserve">2. Ми погоджуємося дотримуватися умов цієї пропозиції протягом </w:t>
      </w:r>
      <w:r w:rsidRPr="005D3371">
        <w:rPr>
          <w:b/>
          <w:sz w:val="22"/>
          <w:szCs w:val="22"/>
        </w:rPr>
        <w:t>90</w:t>
      </w:r>
      <w:r w:rsidRPr="005D3371">
        <w:rPr>
          <w:sz w:val="22"/>
          <w:szCs w:val="22"/>
        </w:rPr>
        <w:t xml:space="preserve"> днів із дати кін</w:t>
      </w:r>
      <w:r w:rsidR="00A6170D">
        <w:rPr>
          <w:sz w:val="22"/>
          <w:szCs w:val="22"/>
        </w:rPr>
        <w:t xml:space="preserve">цевого строку подання </w:t>
      </w:r>
      <w:r w:rsidRPr="005D3371">
        <w:rPr>
          <w:sz w:val="22"/>
          <w:szCs w:val="22"/>
        </w:rPr>
        <w:t xml:space="preserve">пропозицій. </w:t>
      </w:r>
    </w:p>
    <w:p w14:paraId="57FB843F" w14:textId="4144201B" w:rsidR="005D3371" w:rsidRPr="005D3371" w:rsidRDefault="005D3371" w:rsidP="005D3371">
      <w:pPr>
        <w:tabs>
          <w:tab w:val="left" w:pos="540"/>
        </w:tabs>
        <w:spacing w:after="0" w:line="240" w:lineRule="auto"/>
        <w:ind w:right="-23" w:firstLine="360"/>
        <w:jc w:val="both"/>
        <w:rPr>
          <w:rFonts w:ascii="Times New Roman" w:hAnsi="Times New Roman" w:cs="Times New Roman"/>
          <w:color w:val="000000"/>
          <w:lang w:val="uk-UA"/>
        </w:rPr>
      </w:pPr>
      <w:r w:rsidRPr="005D3371">
        <w:rPr>
          <w:rFonts w:ascii="Times New Roman" w:hAnsi="Times New Roman" w:cs="Times New Roman"/>
          <w:color w:val="000000"/>
          <w:lang w:val="uk-UA"/>
        </w:rPr>
        <w:t xml:space="preserve">3. Ми погоджуємося з умовами, що ви можете </w:t>
      </w:r>
      <w:r>
        <w:rPr>
          <w:rFonts w:ascii="Times New Roman" w:hAnsi="Times New Roman" w:cs="Times New Roman"/>
          <w:color w:val="000000"/>
          <w:lang w:val="uk-UA"/>
        </w:rPr>
        <w:t xml:space="preserve">відхилити нашу чи всі </w:t>
      </w:r>
      <w:r w:rsidRPr="005D3371">
        <w:rPr>
          <w:rFonts w:ascii="Times New Roman" w:hAnsi="Times New Roman" w:cs="Times New Roman"/>
          <w:color w:val="000000"/>
          <w:lang w:val="uk-UA"/>
        </w:rPr>
        <w:t xml:space="preserve">пропозиції згідно </w:t>
      </w:r>
      <w:r>
        <w:rPr>
          <w:rFonts w:ascii="Times New Roman" w:hAnsi="Times New Roman" w:cs="Times New Roman"/>
          <w:color w:val="000000"/>
          <w:lang w:val="uk-UA"/>
        </w:rPr>
        <w:t>з умовами Оголошення</w:t>
      </w:r>
      <w:r w:rsidRPr="005D3371">
        <w:rPr>
          <w:rFonts w:ascii="Times New Roman" w:hAnsi="Times New Roman" w:cs="Times New Roman"/>
          <w:color w:val="000000"/>
          <w:lang w:val="uk-UA"/>
        </w:rPr>
        <w:t xml:space="preserve"> та розумі</w:t>
      </w:r>
      <w:r w:rsidRPr="005D3371">
        <w:rPr>
          <w:rFonts w:ascii="Times New Roman" w:hAnsi="Times New Roman" w:cs="Times New Roman"/>
          <w:color w:val="000000"/>
          <w:lang w:val="uk-UA"/>
        </w:rPr>
        <w:t>є</w:t>
      </w:r>
      <w:r w:rsidRPr="005D3371">
        <w:rPr>
          <w:rFonts w:ascii="Times New Roman" w:hAnsi="Times New Roman" w:cs="Times New Roman"/>
          <w:color w:val="000000"/>
          <w:lang w:val="uk-UA"/>
        </w:rPr>
        <w:t xml:space="preserve">мо, що Ви не обмежені у прийнятті будь-якої іншої пропозиції з більш вигідними для Вас умовами.  </w:t>
      </w:r>
    </w:p>
    <w:p w14:paraId="670D5653" w14:textId="77777777" w:rsidR="005D3371" w:rsidRPr="005D3371" w:rsidRDefault="005D3371" w:rsidP="005D3371">
      <w:pPr>
        <w:tabs>
          <w:tab w:val="left" w:pos="540"/>
        </w:tabs>
        <w:spacing w:after="0" w:line="240" w:lineRule="auto"/>
        <w:ind w:right="-23" w:firstLine="360"/>
        <w:jc w:val="both"/>
        <w:rPr>
          <w:rFonts w:ascii="Times New Roman" w:hAnsi="Times New Roman" w:cs="Times New Roman"/>
          <w:color w:val="000000"/>
          <w:lang w:val="uk-UA"/>
        </w:rPr>
      </w:pPr>
      <w:r w:rsidRPr="005D3371">
        <w:rPr>
          <w:rFonts w:ascii="Times New Roman" w:hAnsi="Times New Roman" w:cs="Times New Roman"/>
          <w:color w:val="000000"/>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05B5AE82" w14:textId="77777777" w:rsidR="005D3371" w:rsidRPr="005D3371" w:rsidRDefault="005D3371" w:rsidP="005D3371">
      <w:pPr>
        <w:tabs>
          <w:tab w:val="left" w:pos="540"/>
        </w:tabs>
        <w:spacing w:after="0" w:line="240" w:lineRule="auto"/>
        <w:ind w:right="-23" w:firstLine="360"/>
        <w:jc w:val="both"/>
        <w:rPr>
          <w:rFonts w:ascii="Times New Roman" w:hAnsi="Times New Roman" w:cs="Times New Roman"/>
          <w:color w:val="000000"/>
          <w:lang w:val="uk-UA"/>
        </w:rPr>
      </w:pPr>
      <w:r w:rsidRPr="005D3371">
        <w:rPr>
          <w:rFonts w:ascii="Times New Roman" w:hAnsi="Times New Roman" w:cs="Times New Roman"/>
          <w:color w:val="000000"/>
          <w:lang w:val="uk-UA"/>
        </w:rPr>
        <w:t xml:space="preserve">5. Якщо нас визначено переможцем торгів, ми беремо на себе зобов’язання підписати договір із замовником не пізніше ніж через </w:t>
      </w:r>
      <w:r w:rsidRPr="005D3371">
        <w:rPr>
          <w:rFonts w:ascii="Times New Roman" w:hAnsi="Times New Roman" w:cs="Times New Roman"/>
          <w:b/>
          <w:color w:val="000000"/>
          <w:lang w:val="uk-UA"/>
        </w:rPr>
        <w:t>20</w:t>
      </w:r>
      <w:r w:rsidRPr="005D3371">
        <w:rPr>
          <w:rFonts w:ascii="Times New Roman" w:hAnsi="Times New Roman" w:cs="Times New Roman"/>
          <w:color w:val="000000"/>
          <w:lang w:val="uk-UA"/>
        </w:rPr>
        <w:t xml:space="preserve"> днів з дня прийняття рішення про намір укласти договір про закупівлю та не раніше ніж через </w:t>
      </w:r>
      <w:r w:rsidRPr="005D3371">
        <w:rPr>
          <w:rFonts w:ascii="Times New Roman" w:hAnsi="Times New Roman" w:cs="Times New Roman"/>
          <w:b/>
          <w:color w:val="000000"/>
          <w:lang w:val="uk-UA"/>
        </w:rPr>
        <w:t>10</w:t>
      </w:r>
      <w:r w:rsidRPr="005D3371">
        <w:rPr>
          <w:rFonts w:ascii="Times New Roman" w:hAnsi="Times New Roman" w:cs="Times New Roman"/>
          <w:color w:val="000000"/>
          <w:lang w:val="uk-UA"/>
        </w:rPr>
        <w:t xml:space="preserve"> днів з дати оприлюднення на </w:t>
      </w:r>
      <w:proofErr w:type="spellStart"/>
      <w:r w:rsidRPr="005D3371">
        <w:rPr>
          <w:rFonts w:ascii="Times New Roman" w:hAnsi="Times New Roman" w:cs="Times New Roman"/>
          <w:color w:val="000000"/>
          <w:lang w:val="uk-UA"/>
        </w:rPr>
        <w:t>веб-порталі</w:t>
      </w:r>
      <w:proofErr w:type="spellEnd"/>
      <w:r w:rsidRPr="005D3371">
        <w:rPr>
          <w:rFonts w:ascii="Times New Roman" w:hAnsi="Times New Roman" w:cs="Times New Roman"/>
          <w:color w:val="000000"/>
          <w:lang w:val="uk-UA"/>
        </w:rPr>
        <w:t xml:space="preserve"> Уповноваженого органу повідомлення про намір укласти договір про закупівлю. </w:t>
      </w:r>
    </w:p>
    <w:p w14:paraId="25F46A79" w14:textId="4E85AF68" w:rsidR="005D3371" w:rsidRPr="005D3371" w:rsidRDefault="005D3371" w:rsidP="005D3371">
      <w:pPr>
        <w:tabs>
          <w:tab w:val="left" w:pos="540"/>
        </w:tabs>
        <w:spacing w:after="0" w:line="240" w:lineRule="auto"/>
        <w:ind w:right="-23" w:firstLine="360"/>
        <w:rPr>
          <w:rFonts w:ascii="Times New Roman" w:hAnsi="Times New Roman" w:cs="Times New Roman"/>
          <w:color w:val="000000"/>
          <w:lang w:val="uk-UA"/>
        </w:rPr>
      </w:pPr>
      <w:r w:rsidRPr="005D3371">
        <w:rPr>
          <w:rFonts w:ascii="Times New Roman" w:hAnsi="Times New Roman" w:cs="Times New Roman"/>
          <w:color w:val="000000"/>
          <w:lang w:val="uk-UA"/>
        </w:rPr>
        <w:t>6. Зазначеним нижче підписом ми підтверджуємо повну, безумовну і беззаперечну згоду з усіма умовами проведення процедури закупівлі, визн</w:t>
      </w:r>
      <w:r>
        <w:rPr>
          <w:rFonts w:ascii="Times New Roman" w:hAnsi="Times New Roman" w:cs="Times New Roman"/>
          <w:color w:val="000000"/>
          <w:lang w:val="uk-UA"/>
        </w:rPr>
        <w:t>аченими в Оголошенні</w:t>
      </w:r>
      <w:r w:rsidRPr="005D3371">
        <w:rPr>
          <w:rFonts w:ascii="Times New Roman" w:hAnsi="Times New Roman" w:cs="Times New Roman"/>
          <w:color w:val="000000"/>
          <w:lang w:val="uk-UA"/>
        </w:rPr>
        <w:t xml:space="preserve">. </w:t>
      </w:r>
    </w:p>
    <w:p w14:paraId="2CA5751B" w14:textId="77777777" w:rsidR="005D3371" w:rsidRPr="005D3371" w:rsidRDefault="005D3371" w:rsidP="005D3371">
      <w:pPr>
        <w:widowControl w:val="0"/>
        <w:spacing w:after="0" w:line="240" w:lineRule="auto"/>
        <w:jc w:val="both"/>
        <w:rPr>
          <w:rFonts w:ascii="Times New Roman" w:hAnsi="Times New Roman" w:cs="Times New Roman"/>
          <w:b/>
          <w:bCs/>
          <w:i/>
          <w:lang w:val="uk-UA"/>
        </w:rPr>
      </w:pPr>
    </w:p>
    <w:p w14:paraId="628A5BC8" w14:textId="480C7D51" w:rsidR="005D3371" w:rsidRPr="005D3371" w:rsidRDefault="005D3371" w:rsidP="005D3371">
      <w:pPr>
        <w:widowControl w:val="0"/>
        <w:spacing w:after="0" w:line="240" w:lineRule="auto"/>
        <w:jc w:val="both"/>
        <w:rPr>
          <w:rFonts w:ascii="Times New Roman" w:hAnsi="Times New Roman" w:cs="Times New Roman"/>
          <w:i/>
          <w:lang w:val="uk-UA"/>
        </w:rPr>
      </w:pPr>
      <w:r w:rsidRPr="005D3371">
        <w:rPr>
          <w:rFonts w:ascii="Times New Roman" w:hAnsi="Times New Roman" w:cs="Times New Roman"/>
          <w:i/>
          <w:lang w:val="uk-UA"/>
        </w:rPr>
        <w:t xml:space="preserve">* </w:t>
      </w:r>
      <w:r w:rsidR="00A6170D">
        <w:rPr>
          <w:rFonts w:ascii="Times New Roman" w:hAnsi="Times New Roman" w:cs="Times New Roman"/>
          <w:i/>
          <w:lang w:val="uk-UA" w:eastAsia="zh-CN"/>
        </w:rPr>
        <w:t xml:space="preserve">Розрахунок ціни </w:t>
      </w:r>
      <w:r w:rsidRPr="005D3371">
        <w:rPr>
          <w:rFonts w:ascii="Times New Roman" w:hAnsi="Times New Roman" w:cs="Times New Roman"/>
          <w:i/>
          <w:lang w:val="uk-UA" w:eastAsia="zh-CN"/>
        </w:rPr>
        <w:t>пропозиції</w:t>
      </w:r>
      <w:r w:rsidRPr="005D3371">
        <w:rPr>
          <w:rFonts w:ascii="Times New Roman" w:hAnsi="Times New Roman" w:cs="Times New Roman"/>
          <w:i/>
          <w:lang w:val="uk-UA"/>
        </w:rPr>
        <w:t xml:space="preserve"> здійснюється Учасником на підставі </w:t>
      </w:r>
      <w:r w:rsidR="00A6170D">
        <w:rPr>
          <w:rFonts w:ascii="Times New Roman" w:hAnsi="Times New Roman" w:cs="Times New Roman"/>
          <w:i/>
          <w:color w:val="000000"/>
          <w:lang w:val="uk-UA"/>
        </w:rPr>
        <w:t>Додатку № 2.1 до Оголошення</w:t>
      </w:r>
      <w:r w:rsidRPr="005D3371">
        <w:rPr>
          <w:rFonts w:ascii="Times New Roman" w:hAnsi="Times New Roman" w:cs="Times New Roman"/>
          <w:i/>
          <w:color w:val="000000"/>
          <w:lang w:val="uk-UA"/>
        </w:rPr>
        <w:t xml:space="preserve"> «Специфікація послуг»</w:t>
      </w:r>
      <w:r w:rsidRPr="005D3371">
        <w:rPr>
          <w:rFonts w:ascii="Times New Roman" w:hAnsi="Times New Roman" w:cs="Times New Roman"/>
          <w:i/>
          <w:lang w:val="uk-UA"/>
        </w:rPr>
        <w:t>, з урахуванням всіх податків та зборів у відповідності до його системи оподаткування.</w:t>
      </w:r>
    </w:p>
    <w:p w14:paraId="70EFF2BA" w14:textId="77777777" w:rsidR="005D3371" w:rsidRPr="005D3371" w:rsidRDefault="005D3371" w:rsidP="005D3371">
      <w:pPr>
        <w:widowControl w:val="0"/>
        <w:spacing w:after="0" w:line="240" w:lineRule="auto"/>
        <w:jc w:val="both"/>
        <w:rPr>
          <w:rFonts w:ascii="Times New Roman" w:hAnsi="Times New Roman" w:cs="Times New Roman"/>
          <w:i/>
          <w:lang w:val="uk-UA"/>
        </w:rPr>
      </w:pPr>
    </w:p>
    <w:p w14:paraId="403FB910" w14:textId="4ED9B294" w:rsidR="005D3371" w:rsidRPr="005D3371" w:rsidRDefault="005D3371" w:rsidP="005D3371">
      <w:pPr>
        <w:spacing w:after="0" w:line="240" w:lineRule="auto"/>
        <w:jc w:val="both"/>
        <w:rPr>
          <w:rFonts w:ascii="Times New Roman" w:hAnsi="Times New Roman" w:cs="Times New Roman"/>
          <w:i/>
          <w:lang w:val="uk-UA"/>
        </w:rPr>
      </w:pPr>
      <w:r w:rsidRPr="005D3371">
        <w:rPr>
          <w:rFonts w:ascii="Times New Roman" w:hAnsi="Times New Roman" w:cs="Times New Roman"/>
          <w:i/>
          <w:lang w:val="uk-UA"/>
        </w:rPr>
        <w:t xml:space="preserve">    У разі подання пропозиції Учасником-неплатником ПДВ виконуються вимоги </w:t>
      </w:r>
      <w:r w:rsidR="00A6170D">
        <w:rPr>
          <w:rFonts w:ascii="Times New Roman" w:hAnsi="Times New Roman" w:cs="Times New Roman"/>
          <w:i/>
          <w:lang w:val="uk-UA"/>
        </w:rPr>
        <w:t xml:space="preserve">пункту 6 </w:t>
      </w:r>
      <w:r w:rsidRPr="005D3371">
        <w:rPr>
          <w:rFonts w:ascii="Times New Roman" w:hAnsi="Times New Roman" w:cs="Times New Roman"/>
          <w:i/>
          <w:lang w:val="uk-UA" w:eastAsia="uk-UA"/>
        </w:rPr>
        <w:t xml:space="preserve">розділу </w:t>
      </w:r>
      <w:r w:rsidR="00A6170D">
        <w:rPr>
          <w:rFonts w:ascii="Times New Roman" w:hAnsi="Times New Roman" w:cs="Times New Roman"/>
          <w:i/>
          <w:lang w:val="uk-UA" w:eastAsia="uk-UA"/>
        </w:rPr>
        <w:t>Інша інформація цього Оголошення</w:t>
      </w:r>
      <w:r w:rsidRPr="005D3371">
        <w:rPr>
          <w:rFonts w:ascii="Times New Roman" w:hAnsi="Times New Roman" w:cs="Times New Roman"/>
          <w:i/>
          <w:lang w:val="uk-UA"/>
        </w:rPr>
        <w:t>.</w:t>
      </w:r>
    </w:p>
    <w:p w14:paraId="67AB7F70" w14:textId="77777777" w:rsidR="005D3371" w:rsidRPr="005D3371" w:rsidRDefault="005D3371" w:rsidP="005D3371">
      <w:pPr>
        <w:widowControl w:val="0"/>
        <w:spacing w:after="0" w:line="240" w:lineRule="auto"/>
        <w:ind w:firstLine="708"/>
        <w:jc w:val="both"/>
        <w:rPr>
          <w:rFonts w:ascii="Times New Roman" w:hAnsi="Times New Roman" w:cs="Times New Roman"/>
          <w:b/>
          <w:bCs/>
          <w:lang w:val="uk-UA"/>
        </w:rPr>
      </w:pPr>
    </w:p>
    <w:p w14:paraId="3944E9B8" w14:textId="77777777" w:rsidR="005D3371" w:rsidRPr="005D3371" w:rsidRDefault="005D3371" w:rsidP="005D3371">
      <w:pPr>
        <w:widowControl w:val="0"/>
        <w:spacing w:after="0" w:line="240" w:lineRule="auto"/>
        <w:rPr>
          <w:rFonts w:ascii="Times New Roman" w:hAnsi="Times New Roman" w:cs="Times New Roman"/>
          <w:b/>
          <w:bCs/>
          <w:lang w:val="uk-UA"/>
        </w:rPr>
      </w:pPr>
      <w:r w:rsidRPr="005D3371">
        <w:rPr>
          <w:rFonts w:ascii="Times New Roman" w:hAnsi="Times New Roman" w:cs="Times New Roman"/>
          <w:b/>
          <w:bCs/>
          <w:lang w:val="uk-UA"/>
        </w:rPr>
        <w:t>Уповноважена особа  Учасника                 _____________________                   Ініціали, прізвище</w:t>
      </w:r>
    </w:p>
    <w:p w14:paraId="23C6FF41" w14:textId="77777777" w:rsidR="005D3371" w:rsidRPr="005D3371" w:rsidRDefault="005D3371" w:rsidP="005D3371">
      <w:pPr>
        <w:widowControl w:val="0"/>
        <w:spacing w:after="0" w:line="240" w:lineRule="auto"/>
        <w:rPr>
          <w:rFonts w:ascii="Times New Roman" w:hAnsi="Times New Roman" w:cs="Times New Roman"/>
          <w:bCs/>
          <w:lang w:val="uk-UA"/>
        </w:rPr>
      </w:pPr>
      <w:r w:rsidRPr="005D3371">
        <w:rPr>
          <w:rFonts w:ascii="Times New Roman" w:hAnsi="Times New Roman" w:cs="Times New Roman"/>
          <w:bCs/>
          <w:lang w:val="uk-UA"/>
        </w:rPr>
        <w:t xml:space="preserve">                                                                                                            підпис</w:t>
      </w:r>
    </w:p>
    <w:p w14:paraId="243B1810" w14:textId="77777777" w:rsidR="005D3371" w:rsidRPr="005D3371" w:rsidRDefault="005D3371" w:rsidP="005D3371">
      <w:pPr>
        <w:widowControl w:val="0"/>
        <w:spacing w:after="0" w:line="240" w:lineRule="auto"/>
        <w:rPr>
          <w:rFonts w:ascii="Times New Roman" w:hAnsi="Times New Roman" w:cs="Times New Roman"/>
          <w:lang w:val="uk-UA"/>
        </w:rPr>
      </w:pPr>
      <w:r w:rsidRPr="005D3371">
        <w:rPr>
          <w:rFonts w:ascii="Times New Roman" w:hAnsi="Times New Roman" w:cs="Times New Roman"/>
          <w:bCs/>
          <w:lang w:val="uk-UA"/>
        </w:rPr>
        <w:t xml:space="preserve">                                                                                                          МП</w:t>
      </w:r>
      <w:r w:rsidRPr="005D3371">
        <w:rPr>
          <w:rFonts w:ascii="Times New Roman" w:hAnsi="Times New Roman" w:cs="Times New Roman"/>
          <w:b/>
          <w:lang w:val="uk-UA"/>
        </w:rPr>
        <w:t xml:space="preserve">     </w:t>
      </w:r>
      <w:r w:rsidRPr="005D3371">
        <w:rPr>
          <w:rFonts w:ascii="Times New Roman" w:hAnsi="Times New Roman" w:cs="Times New Roman"/>
          <w:lang w:val="uk-UA"/>
        </w:rPr>
        <w:t xml:space="preserve">                                   </w:t>
      </w:r>
    </w:p>
    <w:p w14:paraId="0A16E12D" w14:textId="77777777" w:rsidR="005D3371" w:rsidRDefault="005D3371" w:rsidP="005D3371">
      <w:pPr>
        <w:shd w:val="clear" w:color="auto" w:fill="FFFFFF"/>
        <w:tabs>
          <w:tab w:val="left" w:pos="1920"/>
        </w:tabs>
        <w:spacing w:after="0" w:line="240" w:lineRule="auto"/>
        <w:ind w:right="13"/>
        <w:jc w:val="both"/>
        <w:rPr>
          <w:rFonts w:ascii="Times New Roman" w:hAnsi="Times New Roman" w:cs="Times New Roman"/>
          <w:lang w:val="uk-UA"/>
        </w:rPr>
      </w:pPr>
    </w:p>
    <w:p w14:paraId="10A4AE29" w14:textId="77777777" w:rsidR="00A6170D" w:rsidRPr="005D3371" w:rsidRDefault="00A6170D" w:rsidP="005D3371">
      <w:pPr>
        <w:shd w:val="clear" w:color="auto" w:fill="FFFFFF"/>
        <w:tabs>
          <w:tab w:val="left" w:pos="1920"/>
        </w:tabs>
        <w:spacing w:after="0" w:line="240" w:lineRule="auto"/>
        <w:ind w:right="13"/>
        <w:jc w:val="both"/>
        <w:rPr>
          <w:rFonts w:ascii="Times New Roman" w:hAnsi="Times New Roman" w:cs="Times New Roman"/>
          <w:lang w:val="uk-UA"/>
        </w:rPr>
      </w:pPr>
    </w:p>
    <w:p w14:paraId="171897A6" w14:textId="77777777" w:rsidR="00F944B6" w:rsidRDefault="00F944B6" w:rsidP="005D3371">
      <w:pPr>
        <w:shd w:val="clear" w:color="auto" w:fill="FFFFFF"/>
        <w:spacing w:after="0" w:line="240" w:lineRule="auto"/>
        <w:ind w:right="13"/>
        <w:jc w:val="center"/>
        <w:rPr>
          <w:rFonts w:ascii="Times New Roman" w:hAnsi="Times New Roman" w:cs="Times New Roman"/>
          <w:b/>
          <w:bCs/>
          <w:lang w:val="uk-UA"/>
        </w:rPr>
      </w:pPr>
    </w:p>
    <w:p w14:paraId="2AC93A24" w14:textId="77777777" w:rsidR="005D3371" w:rsidRPr="005D3371" w:rsidRDefault="005D3371" w:rsidP="005D3371">
      <w:pPr>
        <w:shd w:val="clear" w:color="auto" w:fill="FFFFFF"/>
        <w:spacing w:after="0" w:line="240" w:lineRule="auto"/>
        <w:ind w:right="13"/>
        <w:jc w:val="center"/>
        <w:rPr>
          <w:rFonts w:ascii="Times New Roman" w:hAnsi="Times New Roman" w:cs="Times New Roman"/>
          <w:lang w:val="uk-UA"/>
        </w:rPr>
      </w:pPr>
      <w:r w:rsidRPr="005D3371">
        <w:rPr>
          <w:rFonts w:ascii="Times New Roman" w:hAnsi="Times New Roman" w:cs="Times New Roman"/>
          <w:b/>
          <w:bCs/>
          <w:lang w:val="uk-UA"/>
        </w:rPr>
        <w:t>Форма «ЦІНОВА ПРОПОЗИЦІЯ»</w:t>
      </w:r>
    </w:p>
    <w:p w14:paraId="04C832CD" w14:textId="77777777" w:rsidR="005D3371" w:rsidRPr="005D3371" w:rsidRDefault="005D3371" w:rsidP="005D3371">
      <w:pPr>
        <w:shd w:val="clear" w:color="auto" w:fill="FFFFFF"/>
        <w:spacing w:after="0" w:line="240" w:lineRule="auto"/>
        <w:ind w:right="13" w:firstLine="540"/>
        <w:jc w:val="both"/>
        <w:rPr>
          <w:rFonts w:ascii="Times New Roman" w:hAnsi="Times New Roman" w:cs="Times New Roman"/>
          <w:i/>
          <w:lang w:val="uk-UA"/>
        </w:rPr>
      </w:pPr>
      <w:r w:rsidRPr="005D3371">
        <w:rPr>
          <w:rFonts w:ascii="Times New Roman" w:hAnsi="Times New Roman" w:cs="Times New Roman"/>
          <w:i/>
          <w:lang w:val="uk-UA"/>
        </w:rPr>
        <w:t xml:space="preserve">                                                           (заповнюється учасником)</w:t>
      </w:r>
    </w:p>
    <w:p w14:paraId="0F518D09" w14:textId="4B9986A3" w:rsidR="005D3371" w:rsidRPr="005D3371" w:rsidRDefault="00A6170D" w:rsidP="005D3371">
      <w:pPr>
        <w:spacing w:after="0" w:line="240" w:lineRule="auto"/>
        <w:ind w:firstLine="360"/>
        <w:jc w:val="both"/>
        <w:rPr>
          <w:rFonts w:ascii="Times New Roman" w:hAnsi="Times New Roman" w:cs="Times New Roman"/>
          <w:bCs/>
          <w:lang w:val="uk-UA"/>
        </w:rPr>
      </w:pPr>
      <w:r>
        <w:rPr>
          <w:rFonts w:ascii="Times New Roman" w:hAnsi="Times New Roman" w:cs="Times New Roman"/>
          <w:lang w:val="uk-UA"/>
        </w:rPr>
        <w:t>Вивчивши Оголошення</w:t>
      </w:r>
      <w:r w:rsidR="005D3371" w:rsidRPr="005D3371">
        <w:rPr>
          <w:rFonts w:ascii="Times New Roman" w:hAnsi="Times New Roman" w:cs="Times New Roman"/>
          <w:lang w:val="uk-UA"/>
        </w:rPr>
        <w:t xml:space="preserve"> та вимоги, які висуваються до предмета заку</w:t>
      </w:r>
      <w:r>
        <w:rPr>
          <w:rFonts w:ascii="Times New Roman" w:hAnsi="Times New Roman" w:cs="Times New Roman"/>
          <w:lang w:val="uk-UA"/>
        </w:rPr>
        <w:t>півлі, ми, надаємо свою</w:t>
      </w:r>
      <w:r w:rsidR="005D3371" w:rsidRPr="005D3371">
        <w:rPr>
          <w:rFonts w:ascii="Times New Roman" w:hAnsi="Times New Roman" w:cs="Times New Roman"/>
          <w:lang w:val="uk-UA"/>
        </w:rPr>
        <w:t xml:space="preserve"> пропозицію щодо участі у торгах на закупівлю </w:t>
      </w:r>
      <w:r w:rsidR="005D3371" w:rsidRPr="005D3371">
        <w:rPr>
          <w:rFonts w:ascii="Times New Roman" w:hAnsi="Times New Roman" w:cs="Times New Roman"/>
          <w:b/>
          <w:bCs/>
          <w:lang w:val="uk-UA"/>
        </w:rPr>
        <w:t>П</w:t>
      </w:r>
      <w:r w:rsidR="005D3371" w:rsidRPr="005D3371">
        <w:rPr>
          <w:rStyle w:val="af6"/>
          <w:rFonts w:ascii="Times New Roman" w:hAnsi="Times New Roman"/>
          <w:b/>
          <w:bCs/>
          <w:lang w:val="uk-UA"/>
        </w:rPr>
        <w:t>ослуг з ремонту і технічного обслуговування автотранспортних засобів і супутнього обладнання</w:t>
      </w:r>
      <w:r w:rsidR="005D3371" w:rsidRPr="005D3371">
        <w:rPr>
          <w:rStyle w:val="af6"/>
          <w:rFonts w:ascii="Times New Roman" w:hAnsi="Times New Roman"/>
          <w:lang w:val="uk-UA"/>
        </w:rPr>
        <w:t xml:space="preserve"> (код за ДК 021:2015  </w:t>
      </w:r>
      <w:r w:rsidR="005D3371" w:rsidRPr="005D3371">
        <w:rPr>
          <w:rFonts w:ascii="Times New Roman" w:hAnsi="Times New Roman" w:cs="Times New Roman"/>
          <w:lang w:val="uk-UA"/>
        </w:rPr>
        <w:t xml:space="preserve">50110000-9 Послуги з ремонту і технічного обслуговування </w:t>
      </w:r>
      <w:proofErr w:type="spellStart"/>
      <w:r w:rsidR="005D3371" w:rsidRPr="005D3371">
        <w:rPr>
          <w:rFonts w:ascii="Times New Roman" w:hAnsi="Times New Roman" w:cs="Times New Roman"/>
          <w:lang w:val="uk-UA"/>
        </w:rPr>
        <w:t>мототранспортних</w:t>
      </w:r>
      <w:proofErr w:type="spellEnd"/>
      <w:r w:rsidR="005D3371" w:rsidRPr="005D3371">
        <w:rPr>
          <w:rFonts w:ascii="Times New Roman" w:hAnsi="Times New Roman" w:cs="Times New Roman"/>
          <w:lang w:val="uk-UA"/>
        </w:rPr>
        <w:t xml:space="preserve"> засобів і супутнього обладнання), </w:t>
      </w:r>
      <w:r w:rsidR="005D3371" w:rsidRPr="005D3371">
        <w:rPr>
          <w:rFonts w:ascii="Times New Roman" w:hAnsi="Times New Roman" w:cs="Times New Roman"/>
          <w:b/>
          <w:lang w:val="uk-UA"/>
        </w:rPr>
        <w:t>Лот № 2 – Послуги з ремонту і технічного обслуговування службових автомобілів іноземного та вітчизняного виробництва, СТО Учасника в м. Полтава, в м. Кременчук, в м. Миргород та в м. Гадяч Полтавської області</w:t>
      </w:r>
      <w:r w:rsidR="005D3371" w:rsidRPr="005D3371">
        <w:rPr>
          <w:rFonts w:ascii="Times New Roman" w:hAnsi="Times New Roman" w:cs="Times New Roman"/>
          <w:b/>
          <w:bCs/>
          <w:lang w:val="uk-UA"/>
        </w:rPr>
        <w:t>.</w:t>
      </w:r>
      <w:r w:rsidR="005D3371" w:rsidRPr="005D3371">
        <w:rPr>
          <w:rFonts w:ascii="Times New Roman" w:hAnsi="Times New Roman" w:cs="Times New Roman"/>
          <w:b/>
          <w:lang w:val="uk-UA"/>
        </w:rPr>
        <w:t xml:space="preserve"> </w:t>
      </w:r>
      <w:r w:rsidR="005D3371" w:rsidRPr="005D3371">
        <w:rPr>
          <w:rFonts w:ascii="Times New Roman" w:hAnsi="Times New Roman" w:cs="Times New Roman"/>
          <w:lang w:val="uk-UA"/>
        </w:rPr>
        <w:t xml:space="preserve">відповідно до вимог замовника торгів – </w:t>
      </w:r>
      <w:r w:rsidR="005D3371" w:rsidRPr="005D3371">
        <w:rPr>
          <w:rFonts w:ascii="Times New Roman" w:hAnsi="Times New Roman" w:cs="Times New Roman"/>
          <w:bCs/>
          <w:lang w:val="uk-UA"/>
        </w:rPr>
        <w:t>Управління поліції охорони в Полтавській області:</w:t>
      </w:r>
    </w:p>
    <w:p w14:paraId="469C4C57" w14:textId="77777777" w:rsidR="005D3371" w:rsidRPr="005D3371" w:rsidRDefault="005D3371" w:rsidP="005D3371">
      <w:pPr>
        <w:pStyle w:val="23"/>
        <w:numPr>
          <w:ilvl w:val="0"/>
          <w:numId w:val="30"/>
        </w:numPr>
        <w:tabs>
          <w:tab w:val="left" w:pos="284"/>
          <w:tab w:val="left" w:pos="567"/>
        </w:tabs>
        <w:spacing w:after="0" w:line="240" w:lineRule="auto"/>
        <w:ind w:left="284" w:hanging="284"/>
        <w:jc w:val="both"/>
        <w:rPr>
          <w:rFonts w:ascii="Times New Roman" w:hAnsi="Times New Roman" w:cs="Times New Roman"/>
        </w:rPr>
      </w:pPr>
      <w:r w:rsidRPr="005D3371">
        <w:rPr>
          <w:rFonts w:ascii="Times New Roman" w:hAnsi="Times New Roman" w:cs="Times New Roman"/>
        </w:rPr>
        <w:t>Повне найменування (прізвище, ім’я, по батькові) учасника:___________________________;</w:t>
      </w:r>
    </w:p>
    <w:p w14:paraId="752976AD" w14:textId="77777777" w:rsidR="005D3371" w:rsidRPr="005D3371" w:rsidRDefault="005D3371" w:rsidP="005D3371">
      <w:pPr>
        <w:pStyle w:val="23"/>
        <w:numPr>
          <w:ilvl w:val="0"/>
          <w:numId w:val="30"/>
        </w:numPr>
        <w:tabs>
          <w:tab w:val="left" w:pos="284"/>
          <w:tab w:val="left" w:pos="567"/>
        </w:tabs>
        <w:spacing w:after="0" w:line="240" w:lineRule="auto"/>
        <w:ind w:left="284" w:hanging="284"/>
        <w:jc w:val="both"/>
        <w:rPr>
          <w:rFonts w:ascii="Times New Roman" w:hAnsi="Times New Roman" w:cs="Times New Roman"/>
        </w:rPr>
      </w:pPr>
      <w:r w:rsidRPr="005D3371">
        <w:rPr>
          <w:rFonts w:ascii="Times New Roman" w:hAnsi="Times New Roman" w:cs="Times New Roman"/>
        </w:rPr>
        <w:t>Код ЄДРПОУ/ реєстраційний номер облікової картки фізичної особи – платника податків (для фізичних осіб, у тому числі фізичних осіб-підприємців):_________________;</w:t>
      </w:r>
    </w:p>
    <w:p w14:paraId="52BAB937" w14:textId="77777777" w:rsidR="005D3371" w:rsidRPr="005D3371" w:rsidRDefault="005D3371" w:rsidP="005D3371">
      <w:pPr>
        <w:pStyle w:val="23"/>
        <w:numPr>
          <w:ilvl w:val="0"/>
          <w:numId w:val="30"/>
        </w:numPr>
        <w:tabs>
          <w:tab w:val="left" w:pos="284"/>
          <w:tab w:val="left" w:pos="567"/>
        </w:tabs>
        <w:spacing w:after="0" w:line="240" w:lineRule="auto"/>
        <w:ind w:left="284" w:hanging="284"/>
        <w:jc w:val="both"/>
        <w:rPr>
          <w:rFonts w:ascii="Times New Roman" w:hAnsi="Times New Roman" w:cs="Times New Roman"/>
        </w:rPr>
      </w:pPr>
      <w:r w:rsidRPr="005D3371">
        <w:rPr>
          <w:rFonts w:ascii="Times New Roman" w:hAnsi="Times New Roman" w:cs="Times New Roman"/>
        </w:rPr>
        <w:t>Місцезнаходження (місце проживання) учасника: ____________________________________;</w:t>
      </w:r>
    </w:p>
    <w:p w14:paraId="6060623F" w14:textId="77777777" w:rsidR="005D3371" w:rsidRPr="005D3371" w:rsidRDefault="005D3371" w:rsidP="005D3371">
      <w:pPr>
        <w:pStyle w:val="23"/>
        <w:numPr>
          <w:ilvl w:val="0"/>
          <w:numId w:val="30"/>
        </w:numPr>
        <w:tabs>
          <w:tab w:val="left" w:pos="284"/>
          <w:tab w:val="left" w:pos="567"/>
        </w:tabs>
        <w:spacing w:after="0" w:line="240" w:lineRule="auto"/>
        <w:ind w:left="284" w:hanging="284"/>
        <w:jc w:val="both"/>
        <w:rPr>
          <w:rFonts w:ascii="Times New Roman" w:hAnsi="Times New Roman" w:cs="Times New Roman"/>
        </w:rPr>
      </w:pPr>
      <w:r w:rsidRPr="005D3371">
        <w:rPr>
          <w:rFonts w:ascii="Times New Roman" w:hAnsi="Times New Roman" w:cs="Times New Roman"/>
        </w:rPr>
        <w:t>Поштова адреса учасника:___________________________________________________;</w:t>
      </w:r>
    </w:p>
    <w:p w14:paraId="6CA600F9" w14:textId="77777777" w:rsidR="005D3371" w:rsidRPr="005D3371" w:rsidRDefault="005D3371" w:rsidP="005D3371">
      <w:pPr>
        <w:pStyle w:val="23"/>
        <w:numPr>
          <w:ilvl w:val="0"/>
          <w:numId w:val="30"/>
        </w:numPr>
        <w:tabs>
          <w:tab w:val="left" w:pos="284"/>
          <w:tab w:val="left" w:pos="567"/>
        </w:tabs>
        <w:spacing w:after="0" w:line="240" w:lineRule="auto"/>
        <w:ind w:left="284" w:hanging="284"/>
        <w:jc w:val="both"/>
        <w:rPr>
          <w:rFonts w:ascii="Times New Roman" w:hAnsi="Times New Roman" w:cs="Times New Roman"/>
        </w:rPr>
      </w:pPr>
      <w:r w:rsidRPr="005D3371">
        <w:rPr>
          <w:rFonts w:ascii="Times New Roman" w:hAnsi="Times New Roman" w:cs="Times New Roman"/>
        </w:rPr>
        <w:t>Телефон/електронна пошта: ____________________________________________________;</w:t>
      </w:r>
    </w:p>
    <w:p w14:paraId="3780347D" w14:textId="77777777" w:rsidR="005D3371" w:rsidRPr="005D3371" w:rsidRDefault="005D3371" w:rsidP="005D3371">
      <w:pPr>
        <w:pStyle w:val="23"/>
        <w:numPr>
          <w:ilvl w:val="0"/>
          <w:numId w:val="30"/>
        </w:numPr>
        <w:tabs>
          <w:tab w:val="left" w:pos="284"/>
          <w:tab w:val="left" w:pos="567"/>
        </w:tabs>
        <w:spacing w:after="0" w:line="240" w:lineRule="auto"/>
        <w:ind w:left="284" w:hanging="284"/>
        <w:jc w:val="both"/>
        <w:rPr>
          <w:rFonts w:ascii="Times New Roman" w:hAnsi="Times New Roman" w:cs="Times New Roman"/>
        </w:rPr>
      </w:pPr>
      <w:r w:rsidRPr="005D3371">
        <w:rPr>
          <w:rFonts w:ascii="Times New Roman" w:hAnsi="Times New Roman" w:cs="Times New Roman"/>
        </w:rPr>
        <w:t>Відомості про керівника учасника-юридичної особи (прізвище, ім`я, по батькові, посада, контактний телефон): ___________________________________________________________;</w:t>
      </w:r>
    </w:p>
    <w:p w14:paraId="4C6A65C4" w14:textId="77777777" w:rsidR="005D3371" w:rsidRPr="005D3371" w:rsidRDefault="005D3371" w:rsidP="005D3371">
      <w:pPr>
        <w:pStyle w:val="23"/>
        <w:numPr>
          <w:ilvl w:val="0"/>
          <w:numId w:val="30"/>
        </w:numPr>
        <w:tabs>
          <w:tab w:val="left" w:pos="284"/>
          <w:tab w:val="left" w:pos="567"/>
        </w:tabs>
        <w:spacing w:after="0" w:line="240" w:lineRule="auto"/>
        <w:ind w:left="284" w:hanging="284"/>
        <w:jc w:val="both"/>
        <w:rPr>
          <w:rFonts w:ascii="Times New Roman" w:hAnsi="Times New Roman" w:cs="Times New Roman"/>
        </w:rPr>
      </w:pPr>
      <w:r w:rsidRPr="005D3371">
        <w:rPr>
          <w:rFonts w:ascii="Times New Roman" w:hAnsi="Times New Roman" w:cs="Times New Roman"/>
        </w:rPr>
        <w:t>ПІБ, посада особи (для юридичної особи), уповноваженої підписувати документи тендерної пропозиції, завіряти копії, підписувати договір: ________________________________________;</w:t>
      </w:r>
    </w:p>
    <w:p w14:paraId="28CEFF8C" w14:textId="77777777" w:rsidR="005D3371" w:rsidRPr="005D3371" w:rsidRDefault="005D3371" w:rsidP="005D3371">
      <w:pPr>
        <w:pStyle w:val="23"/>
        <w:numPr>
          <w:ilvl w:val="0"/>
          <w:numId w:val="30"/>
        </w:numPr>
        <w:tabs>
          <w:tab w:val="left" w:pos="284"/>
          <w:tab w:val="left" w:pos="567"/>
        </w:tabs>
        <w:spacing w:after="0" w:line="240" w:lineRule="auto"/>
        <w:ind w:left="284" w:hanging="284"/>
        <w:jc w:val="both"/>
        <w:rPr>
          <w:rFonts w:ascii="Times New Roman" w:hAnsi="Times New Roman" w:cs="Times New Roman"/>
        </w:rPr>
      </w:pPr>
      <w:r w:rsidRPr="005D3371">
        <w:rPr>
          <w:rFonts w:ascii="Times New Roman" w:hAnsi="Times New Roman" w:cs="Times New Roman"/>
        </w:rPr>
        <w:t>Учасник має статус платника: __________________________(форма оподаткування);</w:t>
      </w:r>
    </w:p>
    <w:p w14:paraId="282E748E" w14:textId="77777777" w:rsidR="005D3371" w:rsidRPr="005D3371" w:rsidRDefault="005D3371" w:rsidP="005D3371">
      <w:pPr>
        <w:pStyle w:val="23"/>
        <w:numPr>
          <w:ilvl w:val="0"/>
          <w:numId w:val="30"/>
        </w:numPr>
        <w:tabs>
          <w:tab w:val="left" w:pos="284"/>
          <w:tab w:val="left" w:pos="567"/>
        </w:tabs>
        <w:spacing w:after="0" w:line="240" w:lineRule="auto"/>
        <w:ind w:left="284" w:hanging="284"/>
        <w:jc w:val="both"/>
        <w:rPr>
          <w:rFonts w:ascii="Times New Roman" w:hAnsi="Times New Roman" w:cs="Times New Roman"/>
        </w:rPr>
      </w:pPr>
      <w:r w:rsidRPr="005D3371">
        <w:rPr>
          <w:rFonts w:ascii="Times New Roman" w:hAnsi="Times New Roman" w:cs="Times New Roman"/>
        </w:rPr>
        <w:t xml:space="preserve">Банківські реквізити учасника: ____________________________________; </w:t>
      </w:r>
    </w:p>
    <w:p w14:paraId="193A2522" w14:textId="77777777" w:rsidR="005D3371" w:rsidRPr="005D3371" w:rsidRDefault="005D3371" w:rsidP="005D3371">
      <w:pPr>
        <w:shd w:val="clear" w:color="auto" w:fill="FFFFFF"/>
        <w:spacing w:after="0" w:line="240" w:lineRule="auto"/>
        <w:ind w:right="13"/>
        <w:jc w:val="both"/>
        <w:rPr>
          <w:rFonts w:ascii="Times New Roman" w:hAnsi="Times New Roman" w:cs="Times New Roman"/>
          <w:b/>
          <w:bCs/>
          <w:lang w:val="uk-UA"/>
        </w:rPr>
      </w:pPr>
    </w:p>
    <w:p w14:paraId="66AF5002" w14:textId="5D88EB67" w:rsidR="005D3371" w:rsidRPr="005D3371" w:rsidRDefault="00A6170D" w:rsidP="005D3371">
      <w:pPr>
        <w:shd w:val="clear" w:color="auto" w:fill="FFFFFF"/>
        <w:spacing w:after="0" w:line="240" w:lineRule="auto"/>
        <w:ind w:left="720" w:right="13"/>
        <w:jc w:val="both"/>
        <w:rPr>
          <w:rFonts w:ascii="Times New Roman" w:hAnsi="Times New Roman" w:cs="Times New Roman"/>
          <w:b/>
          <w:bCs/>
          <w:lang w:val="uk-UA"/>
        </w:rPr>
      </w:pPr>
      <w:r>
        <w:rPr>
          <w:rFonts w:ascii="Times New Roman" w:hAnsi="Times New Roman" w:cs="Times New Roman"/>
          <w:b/>
          <w:bCs/>
          <w:lang w:val="uk-UA"/>
        </w:rPr>
        <w:t xml:space="preserve">Ціна* </w:t>
      </w:r>
      <w:r w:rsidR="005D3371" w:rsidRPr="005D3371">
        <w:rPr>
          <w:rFonts w:ascii="Times New Roman" w:hAnsi="Times New Roman" w:cs="Times New Roman"/>
          <w:b/>
          <w:bCs/>
          <w:lang w:val="uk-UA"/>
        </w:rPr>
        <w:t xml:space="preserve">пропозиції становить: _________________ грн. </w:t>
      </w:r>
    </w:p>
    <w:p w14:paraId="6E9D4194" w14:textId="77777777" w:rsidR="005D3371" w:rsidRPr="005D3371" w:rsidRDefault="005D3371" w:rsidP="005D3371">
      <w:pPr>
        <w:spacing w:after="0" w:line="240" w:lineRule="auto"/>
        <w:ind w:firstLine="540"/>
        <w:jc w:val="both"/>
        <w:rPr>
          <w:rFonts w:ascii="Times New Roman" w:hAnsi="Times New Roman" w:cs="Times New Roman"/>
          <w:b/>
          <w:lang w:val="uk-UA"/>
        </w:rPr>
      </w:pPr>
      <w:r w:rsidRPr="005D3371">
        <w:rPr>
          <w:rFonts w:ascii="Times New Roman" w:hAnsi="Times New Roman" w:cs="Times New Roman"/>
          <w:lang w:val="uk-UA"/>
        </w:rPr>
        <w:t>( ________________________________________ гривень _________ копійок),</w:t>
      </w:r>
    </w:p>
    <w:p w14:paraId="21E9B757" w14:textId="77777777" w:rsidR="005D3371" w:rsidRPr="005D3371" w:rsidRDefault="005D3371" w:rsidP="005D3371">
      <w:pPr>
        <w:spacing w:after="0" w:line="240" w:lineRule="auto"/>
        <w:jc w:val="both"/>
        <w:rPr>
          <w:rFonts w:ascii="Times New Roman" w:hAnsi="Times New Roman" w:cs="Times New Roman"/>
          <w:lang w:val="uk-UA"/>
        </w:rPr>
      </w:pPr>
      <w:r w:rsidRPr="005D3371">
        <w:rPr>
          <w:rFonts w:ascii="Times New Roman" w:hAnsi="Times New Roman" w:cs="Times New Roman"/>
          <w:lang w:val="uk-UA"/>
        </w:rPr>
        <w:t xml:space="preserve">                                                                                (прописом)</w:t>
      </w:r>
    </w:p>
    <w:p w14:paraId="1E2B3FBA" w14:textId="77777777" w:rsidR="005D3371" w:rsidRPr="005D3371" w:rsidRDefault="005D3371" w:rsidP="005D3371">
      <w:pPr>
        <w:shd w:val="clear" w:color="auto" w:fill="FFFFFF"/>
        <w:spacing w:after="0" w:line="240" w:lineRule="auto"/>
        <w:ind w:right="13" w:firstLine="540"/>
        <w:jc w:val="both"/>
        <w:rPr>
          <w:rFonts w:ascii="Times New Roman" w:hAnsi="Times New Roman" w:cs="Times New Roman"/>
          <w:lang w:val="uk-UA"/>
        </w:rPr>
      </w:pPr>
      <w:r w:rsidRPr="005D3371">
        <w:rPr>
          <w:rFonts w:ascii="Times New Roman" w:hAnsi="Times New Roman" w:cs="Times New Roman"/>
          <w:lang w:val="uk-UA"/>
        </w:rPr>
        <w:t>у тому числі ПДВ - ____ % в сумі _______________ грн.</w:t>
      </w:r>
    </w:p>
    <w:p w14:paraId="7C38821B" w14:textId="77777777" w:rsidR="005D3371" w:rsidRPr="005D3371" w:rsidRDefault="005D3371" w:rsidP="005D3371">
      <w:pPr>
        <w:shd w:val="clear" w:color="auto" w:fill="FFFFFF"/>
        <w:spacing w:after="0" w:line="240" w:lineRule="auto"/>
        <w:ind w:right="13" w:firstLine="540"/>
        <w:jc w:val="both"/>
        <w:rPr>
          <w:rFonts w:ascii="Times New Roman" w:hAnsi="Times New Roman" w:cs="Times New Roman"/>
          <w:b/>
          <w:bCs/>
          <w:lang w:val="uk-UA"/>
        </w:rPr>
      </w:pPr>
    </w:p>
    <w:p w14:paraId="1EE44736" w14:textId="77777777" w:rsidR="005D3371" w:rsidRPr="005D3371" w:rsidRDefault="005D3371" w:rsidP="005D3371">
      <w:pPr>
        <w:pStyle w:val="21"/>
        <w:tabs>
          <w:tab w:val="left" w:pos="540"/>
        </w:tabs>
        <w:spacing w:before="0" w:beforeAutospacing="0" w:after="0" w:afterAutospacing="0"/>
        <w:ind w:right="-23" w:firstLine="0"/>
        <w:jc w:val="both"/>
        <w:rPr>
          <w:sz w:val="22"/>
          <w:szCs w:val="22"/>
        </w:rPr>
      </w:pPr>
      <w:r w:rsidRPr="005D3371">
        <w:rPr>
          <w:sz w:val="22"/>
          <w:szCs w:val="22"/>
        </w:rPr>
        <w:t xml:space="preserve">      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68CB0C5" w14:textId="3606D48A" w:rsidR="005D3371" w:rsidRPr="005D3371" w:rsidRDefault="005D3371" w:rsidP="005D3371">
      <w:pPr>
        <w:pStyle w:val="21"/>
        <w:tabs>
          <w:tab w:val="left" w:pos="540"/>
        </w:tabs>
        <w:spacing w:before="0" w:beforeAutospacing="0" w:after="0" w:afterAutospacing="0"/>
        <w:ind w:right="-23" w:firstLine="360"/>
        <w:jc w:val="both"/>
        <w:rPr>
          <w:sz w:val="22"/>
          <w:szCs w:val="22"/>
        </w:rPr>
      </w:pPr>
      <w:r w:rsidRPr="005D3371">
        <w:rPr>
          <w:sz w:val="22"/>
          <w:szCs w:val="22"/>
        </w:rPr>
        <w:t xml:space="preserve">2. Ми погоджуємося дотримуватися умов цієї пропозиції протягом </w:t>
      </w:r>
      <w:r w:rsidRPr="005D3371">
        <w:rPr>
          <w:b/>
          <w:sz w:val="22"/>
          <w:szCs w:val="22"/>
        </w:rPr>
        <w:t>90</w:t>
      </w:r>
      <w:r w:rsidRPr="005D3371">
        <w:rPr>
          <w:sz w:val="22"/>
          <w:szCs w:val="22"/>
        </w:rPr>
        <w:t xml:space="preserve"> днів із дати кінцевого стр</w:t>
      </w:r>
      <w:r w:rsidR="00A6170D">
        <w:rPr>
          <w:sz w:val="22"/>
          <w:szCs w:val="22"/>
        </w:rPr>
        <w:t>оку подання</w:t>
      </w:r>
      <w:r w:rsidRPr="005D3371">
        <w:rPr>
          <w:sz w:val="22"/>
          <w:szCs w:val="22"/>
        </w:rPr>
        <w:t xml:space="preserve"> пропозицій. </w:t>
      </w:r>
    </w:p>
    <w:p w14:paraId="4E663A5A" w14:textId="7DA1F328" w:rsidR="005D3371" w:rsidRPr="005D3371" w:rsidRDefault="005D3371" w:rsidP="005D3371">
      <w:pPr>
        <w:tabs>
          <w:tab w:val="left" w:pos="540"/>
        </w:tabs>
        <w:spacing w:after="0" w:line="240" w:lineRule="auto"/>
        <w:ind w:right="-23" w:firstLine="360"/>
        <w:jc w:val="both"/>
        <w:rPr>
          <w:rFonts w:ascii="Times New Roman" w:hAnsi="Times New Roman" w:cs="Times New Roman"/>
          <w:color w:val="000000"/>
          <w:lang w:val="uk-UA"/>
        </w:rPr>
      </w:pPr>
      <w:r w:rsidRPr="005D3371">
        <w:rPr>
          <w:rFonts w:ascii="Times New Roman" w:hAnsi="Times New Roman" w:cs="Times New Roman"/>
          <w:color w:val="000000"/>
          <w:lang w:val="uk-UA"/>
        </w:rPr>
        <w:t>3. Ми погоджуємося з умовами, що ви можете</w:t>
      </w:r>
      <w:r w:rsidR="00A6170D">
        <w:rPr>
          <w:rFonts w:ascii="Times New Roman" w:hAnsi="Times New Roman" w:cs="Times New Roman"/>
          <w:color w:val="000000"/>
          <w:lang w:val="uk-UA"/>
        </w:rPr>
        <w:t xml:space="preserve"> відхилити нашу чи всі </w:t>
      </w:r>
      <w:r w:rsidRPr="005D3371">
        <w:rPr>
          <w:rFonts w:ascii="Times New Roman" w:hAnsi="Times New Roman" w:cs="Times New Roman"/>
          <w:color w:val="000000"/>
          <w:lang w:val="uk-UA"/>
        </w:rPr>
        <w:t xml:space="preserve">пропозиції згідно </w:t>
      </w:r>
      <w:r w:rsidR="00A6170D">
        <w:rPr>
          <w:rFonts w:ascii="Times New Roman" w:hAnsi="Times New Roman" w:cs="Times New Roman"/>
          <w:color w:val="000000"/>
          <w:lang w:val="uk-UA"/>
        </w:rPr>
        <w:t>з умовами Оголошення</w:t>
      </w:r>
      <w:r w:rsidRPr="005D3371">
        <w:rPr>
          <w:rFonts w:ascii="Times New Roman" w:hAnsi="Times New Roman" w:cs="Times New Roman"/>
          <w:color w:val="000000"/>
          <w:lang w:val="uk-UA"/>
        </w:rPr>
        <w:t xml:space="preserve"> та розумі</w:t>
      </w:r>
      <w:r w:rsidRPr="005D3371">
        <w:rPr>
          <w:rFonts w:ascii="Times New Roman" w:hAnsi="Times New Roman" w:cs="Times New Roman"/>
          <w:color w:val="000000"/>
          <w:lang w:val="uk-UA"/>
        </w:rPr>
        <w:t>є</w:t>
      </w:r>
      <w:r w:rsidRPr="005D3371">
        <w:rPr>
          <w:rFonts w:ascii="Times New Roman" w:hAnsi="Times New Roman" w:cs="Times New Roman"/>
          <w:color w:val="000000"/>
          <w:lang w:val="uk-UA"/>
        </w:rPr>
        <w:t xml:space="preserve">мо, що Ви не обмежені у прийнятті будь-якої іншої пропозиції з більш вигідними для Вас умовами.  </w:t>
      </w:r>
    </w:p>
    <w:p w14:paraId="42D95ECB" w14:textId="77777777" w:rsidR="005D3371" w:rsidRPr="005D3371" w:rsidRDefault="005D3371" w:rsidP="005D3371">
      <w:pPr>
        <w:tabs>
          <w:tab w:val="left" w:pos="540"/>
        </w:tabs>
        <w:spacing w:after="0" w:line="240" w:lineRule="auto"/>
        <w:ind w:right="-23" w:firstLine="360"/>
        <w:jc w:val="both"/>
        <w:rPr>
          <w:rFonts w:ascii="Times New Roman" w:hAnsi="Times New Roman" w:cs="Times New Roman"/>
          <w:color w:val="000000"/>
          <w:lang w:val="uk-UA"/>
        </w:rPr>
      </w:pPr>
      <w:r w:rsidRPr="005D3371">
        <w:rPr>
          <w:rFonts w:ascii="Times New Roman" w:hAnsi="Times New Roman" w:cs="Times New Roman"/>
          <w:color w:val="000000"/>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28167241" w14:textId="77777777" w:rsidR="005D3371" w:rsidRPr="005D3371" w:rsidRDefault="005D3371" w:rsidP="005D3371">
      <w:pPr>
        <w:tabs>
          <w:tab w:val="left" w:pos="540"/>
        </w:tabs>
        <w:spacing w:after="0" w:line="240" w:lineRule="auto"/>
        <w:ind w:right="-23" w:firstLine="360"/>
        <w:jc w:val="both"/>
        <w:rPr>
          <w:rFonts w:ascii="Times New Roman" w:hAnsi="Times New Roman" w:cs="Times New Roman"/>
          <w:color w:val="000000"/>
          <w:lang w:val="uk-UA"/>
        </w:rPr>
      </w:pPr>
      <w:r w:rsidRPr="005D3371">
        <w:rPr>
          <w:rFonts w:ascii="Times New Roman" w:hAnsi="Times New Roman" w:cs="Times New Roman"/>
          <w:color w:val="000000"/>
          <w:lang w:val="uk-UA"/>
        </w:rPr>
        <w:t xml:space="preserve">5. Якщо нас визначено переможцем торгів, ми беремо на себе зобов’язання підписати договір із замовником не пізніше ніж через </w:t>
      </w:r>
      <w:r w:rsidRPr="005D3371">
        <w:rPr>
          <w:rFonts w:ascii="Times New Roman" w:hAnsi="Times New Roman" w:cs="Times New Roman"/>
          <w:b/>
          <w:color w:val="000000"/>
          <w:lang w:val="uk-UA"/>
        </w:rPr>
        <w:t>20</w:t>
      </w:r>
      <w:r w:rsidRPr="005D3371">
        <w:rPr>
          <w:rFonts w:ascii="Times New Roman" w:hAnsi="Times New Roman" w:cs="Times New Roman"/>
          <w:color w:val="000000"/>
          <w:lang w:val="uk-UA"/>
        </w:rPr>
        <w:t xml:space="preserve"> днів з дня прийняття рішення про намір укласти договір про закупівлю та не раніше ніж через </w:t>
      </w:r>
      <w:r w:rsidRPr="005D3371">
        <w:rPr>
          <w:rFonts w:ascii="Times New Roman" w:hAnsi="Times New Roman" w:cs="Times New Roman"/>
          <w:b/>
          <w:color w:val="000000"/>
          <w:lang w:val="uk-UA"/>
        </w:rPr>
        <w:t>10</w:t>
      </w:r>
      <w:r w:rsidRPr="005D3371">
        <w:rPr>
          <w:rFonts w:ascii="Times New Roman" w:hAnsi="Times New Roman" w:cs="Times New Roman"/>
          <w:color w:val="000000"/>
          <w:lang w:val="uk-UA"/>
        </w:rPr>
        <w:t xml:space="preserve"> днів з дати оприлюднення на </w:t>
      </w:r>
      <w:proofErr w:type="spellStart"/>
      <w:r w:rsidRPr="005D3371">
        <w:rPr>
          <w:rFonts w:ascii="Times New Roman" w:hAnsi="Times New Roman" w:cs="Times New Roman"/>
          <w:color w:val="000000"/>
          <w:lang w:val="uk-UA"/>
        </w:rPr>
        <w:t>веб-порталі</w:t>
      </w:r>
      <w:proofErr w:type="spellEnd"/>
      <w:r w:rsidRPr="005D3371">
        <w:rPr>
          <w:rFonts w:ascii="Times New Roman" w:hAnsi="Times New Roman" w:cs="Times New Roman"/>
          <w:color w:val="000000"/>
          <w:lang w:val="uk-UA"/>
        </w:rPr>
        <w:t xml:space="preserve"> Уповноваженого органу повідомлення про намір укласти договір про закупівлю. </w:t>
      </w:r>
    </w:p>
    <w:p w14:paraId="0029FFA9" w14:textId="3217DD06" w:rsidR="005D3371" w:rsidRPr="005D3371" w:rsidRDefault="005D3371" w:rsidP="005D3371">
      <w:pPr>
        <w:tabs>
          <w:tab w:val="left" w:pos="540"/>
        </w:tabs>
        <w:spacing w:after="0" w:line="240" w:lineRule="auto"/>
        <w:ind w:right="-23" w:firstLine="360"/>
        <w:rPr>
          <w:rFonts w:ascii="Times New Roman" w:hAnsi="Times New Roman" w:cs="Times New Roman"/>
          <w:color w:val="000000"/>
          <w:lang w:val="uk-UA"/>
        </w:rPr>
      </w:pPr>
      <w:r w:rsidRPr="005D3371">
        <w:rPr>
          <w:rFonts w:ascii="Times New Roman" w:hAnsi="Times New Roman" w:cs="Times New Roman"/>
          <w:color w:val="000000"/>
          <w:lang w:val="uk-UA"/>
        </w:rPr>
        <w:t>6. Зазначеним нижче підписом ми підтверджуємо повну, безумовну і беззаперечну згоду з усіма умовами проведення процедури закупівлі, визн</w:t>
      </w:r>
      <w:r w:rsidR="00F944B6">
        <w:rPr>
          <w:rFonts w:ascii="Times New Roman" w:hAnsi="Times New Roman" w:cs="Times New Roman"/>
          <w:color w:val="000000"/>
          <w:lang w:val="uk-UA"/>
        </w:rPr>
        <w:t>аченими в Оголошенні</w:t>
      </w:r>
      <w:r w:rsidRPr="005D3371">
        <w:rPr>
          <w:rFonts w:ascii="Times New Roman" w:hAnsi="Times New Roman" w:cs="Times New Roman"/>
          <w:color w:val="000000"/>
          <w:lang w:val="uk-UA"/>
        </w:rPr>
        <w:t xml:space="preserve">. </w:t>
      </w:r>
    </w:p>
    <w:p w14:paraId="664193EA" w14:textId="77777777" w:rsidR="005D3371" w:rsidRPr="005D3371" w:rsidRDefault="005D3371" w:rsidP="005D3371">
      <w:pPr>
        <w:shd w:val="clear" w:color="auto" w:fill="FFFFFF"/>
        <w:tabs>
          <w:tab w:val="left" w:pos="1920"/>
        </w:tabs>
        <w:spacing w:after="0" w:line="240" w:lineRule="auto"/>
        <w:ind w:right="13" w:firstLine="540"/>
        <w:jc w:val="both"/>
        <w:rPr>
          <w:rFonts w:ascii="Times New Roman" w:hAnsi="Times New Roman" w:cs="Times New Roman"/>
          <w:lang w:val="uk-UA"/>
        </w:rPr>
      </w:pPr>
    </w:p>
    <w:p w14:paraId="26C36FD3" w14:textId="77777777" w:rsidR="00F944B6" w:rsidRPr="005D3371" w:rsidRDefault="005D3371" w:rsidP="00F944B6">
      <w:pPr>
        <w:widowControl w:val="0"/>
        <w:spacing w:after="0" w:line="240" w:lineRule="auto"/>
        <w:jc w:val="both"/>
        <w:rPr>
          <w:rFonts w:ascii="Times New Roman" w:hAnsi="Times New Roman" w:cs="Times New Roman"/>
          <w:i/>
          <w:lang w:val="uk-UA"/>
        </w:rPr>
      </w:pPr>
      <w:r w:rsidRPr="005D3371">
        <w:rPr>
          <w:rFonts w:ascii="Times New Roman" w:hAnsi="Times New Roman" w:cs="Times New Roman"/>
          <w:i/>
          <w:lang w:val="uk-UA"/>
        </w:rPr>
        <w:t xml:space="preserve">* </w:t>
      </w:r>
      <w:r w:rsidR="00F944B6">
        <w:rPr>
          <w:rFonts w:ascii="Times New Roman" w:hAnsi="Times New Roman" w:cs="Times New Roman"/>
          <w:i/>
          <w:lang w:val="uk-UA" w:eastAsia="zh-CN"/>
        </w:rPr>
        <w:t xml:space="preserve">Розрахунок ціни </w:t>
      </w:r>
      <w:r w:rsidR="00F944B6" w:rsidRPr="005D3371">
        <w:rPr>
          <w:rFonts w:ascii="Times New Roman" w:hAnsi="Times New Roman" w:cs="Times New Roman"/>
          <w:i/>
          <w:lang w:val="uk-UA" w:eastAsia="zh-CN"/>
        </w:rPr>
        <w:t>пропозиції</w:t>
      </w:r>
      <w:r w:rsidR="00F944B6" w:rsidRPr="005D3371">
        <w:rPr>
          <w:rFonts w:ascii="Times New Roman" w:hAnsi="Times New Roman" w:cs="Times New Roman"/>
          <w:i/>
          <w:lang w:val="uk-UA"/>
        </w:rPr>
        <w:t xml:space="preserve"> здійснюється Учасником на підставі </w:t>
      </w:r>
      <w:r w:rsidR="00F944B6">
        <w:rPr>
          <w:rFonts w:ascii="Times New Roman" w:hAnsi="Times New Roman" w:cs="Times New Roman"/>
          <w:i/>
          <w:color w:val="000000"/>
          <w:lang w:val="uk-UA"/>
        </w:rPr>
        <w:t>Додатку № 2.1 до Оголошення</w:t>
      </w:r>
      <w:r w:rsidR="00F944B6" w:rsidRPr="005D3371">
        <w:rPr>
          <w:rFonts w:ascii="Times New Roman" w:hAnsi="Times New Roman" w:cs="Times New Roman"/>
          <w:i/>
          <w:color w:val="000000"/>
          <w:lang w:val="uk-UA"/>
        </w:rPr>
        <w:t xml:space="preserve"> «Специфікація послуг»</w:t>
      </w:r>
      <w:r w:rsidR="00F944B6" w:rsidRPr="005D3371">
        <w:rPr>
          <w:rFonts w:ascii="Times New Roman" w:hAnsi="Times New Roman" w:cs="Times New Roman"/>
          <w:i/>
          <w:lang w:val="uk-UA"/>
        </w:rPr>
        <w:t>, з урахуванням всіх податків та зборів у відповідності до його системи оподаткування.</w:t>
      </w:r>
    </w:p>
    <w:p w14:paraId="32A5C98B" w14:textId="77777777" w:rsidR="00F944B6" w:rsidRPr="005D3371" w:rsidRDefault="00F944B6" w:rsidP="00F944B6">
      <w:pPr>
        <w:widowControl w:val="0"/>
        <w:spacing w:after="0" w:line="240" w:lineRule="auto"/>
        <w:jc w:val="both"/>
        <w:rPr>
          <w:rFonts w:ascii="Times New Roman" w:hAnsi="Times New Roman" w:cs="Times New Roman"/>
          <w:i/>
          <w:lang w:val="uk-UA"/>
        </w:rPr>
      </w:pPr>
    </w:p>
    <w:p w14:paraId="1D31B5CF" w14:textId="77777777" w:rsidR="00F944B6" w:rsidRPr="005D3371" w:rsidRDefault="00F944B6" w:rsidP="00F944B6">
      <w:pPr>
        <w:spacing w:after="0" w:line="240" w:lineRule="auto"/>
        <w:jc w:val="both"/>
        <w:rPr>
          <w:rFonts w:ascii="Times New Roman" w:hAnsi="Times New Roman" w:cs="Times New Roman"/>
          <w:i/>
          <w:lang w:val="uk-UA"/>
        </w:rPr>
      </w:pPr>
      <w:r w:rsidRPr="005D3371">
        <w:rPr>
          <w:rFonts w:ascii="Times New Roman" w:hAnsi="Times New Roman" w:cs="Times New Roman"/>
          <w:i/>
          <w:lang w:val="uk-UA"/>
        </w:rPr>
        <w:t xml:space="preserve">    У разі подання пропозиції Учасником-неплатником ПДВ виконуються вимоги </w:t>
      </w:r>
      <w:r>
        <w:rPr>
          <w:rFonts w:ascii="Times New Roman" w:hAnsi="Times New Roman" w:cs="Times New Roman"/>
          <w:i/>
          <w:lang w:val="uk-UA"/>
        </w:rPr>
        <w:t xml:space="preserve">пункту 6 </w:t>
      </w:r>
      <w:r w:rsidRPr="005D3371">
        <w:rPr>
          <w:rFonts w:ascii="Times New Roman" w:hAnsi="Times New Roman" w:cs="Times New Roman"/>
          <w:i/>
          <w:lang w:val="uk-UA" w:eastAsia="uk-UA"/>
        </w:rPr>
        <w:t xml:space="preserve">розділу </w:t>
      </w:r>
      <w:r>
        <w:rPr>
          <w:rFonts w:ascii="Times New Roman" w:hAnsi="Times New Roman" w:cs="Times New Roman"/>
          <w:i/>
          <w:lang w:val="uk-UA" w:eastAsia="uk-UA"/>
        </w:rPr>
        <w:t>Інша інформація цього Оголошення</w:t>
      </w:r>
      <w:r w:rsidRPr="005D3371">
        <w:rPr>
          <w:rFonts w:ascii="Times New Roman" w:hAnsi="Times New Roman" w:cs="Times New Roman"/>
          <w:i/>
          <w:lang w:val="uk-UA"/>
        </w:rPr>
        <w:t>.</w:t>
      </w:r>
    </w:p>
    <w:p w14:paraId="3961A2B9" w14:textId="424D33A7" w:rsidR="005D3371" w:rsidRPr="005D3371" w:rsidRDefault="005D3371" w:rsidP="00F944B6">
      <w:pPr>
        <w:widowControl w:val="0"/>
        <w:spacing w:after="0" w:line="240" w:lineRule="auto"/>
        <w:jc w:val="both"/>
        <w:rPr>
          <w:rFonts w:ascii="Times New Roman" w:hAnsi="Times New Roman" w:cs="Times New Roman"/>
          <w:b/>
          <w:bCs/>
          <w:lang w:val="uk-UA"/>
        </w:rPr>
      </w:pPr>
    </w:p>
    <w:p w14:paraId="71AC6FAA" w14:textId="77777777" w:rsidR="005D3371" w:rsidRPr="005D3371" w:rsidRDefault="005D3371" w:rsidP="005D3371">
      <w:pPr>
        <w:widowControl w:val="0"/>
        <w:spacing w:after="0" w:line="240" w:lineRule="auto"/>
        <w:ind w:firstLine="708"/>
        <w:jc w:val="both"/>
        <w:rPr>
          <w:rFonts w:ascii="Times New Roman" w:hAnsi="Times New Roman" w:cs="Times New Roman"/>
          <w:b/>
          <w:bCs/>
          <w:lang w:val="uk-UA"/>
        </w:rPr>
      </w:pPr>
    </w:p>
    <w:p w14:paraId="7F44D280" w14:textId="77777777" w:rsidR="005D3371" w:rsidRPr="005D3371" w:rsidRDefault="005D3371" w:rsidP="005D3371">
      <w:pPr>
        <w:widowControl w:val="0"/>
        <w:spacing w:after="0" w:line="240" w:lineRule="auto"/>
        <w:rPr>
          <w:rFonts w:ascii="Times New Roman" w:hAnsi="Times New Roman" w:cs="Times New Roman"/>
          <w:b/>
          <w:bCs/>
          <w:lang w:val="uk-UA"/>
        </w:rPr>
      </w:pPr>
      <w:r w:rsidRPr="005D3371">
        <w:rPr>
          <w:rFonts w:ascii="Times New Roman" w:hAnsi="Times New Roman" w:cs="Times New Roman"/>
          <w:b/>
          <w:bCs/>
          <w:lang w:val="uk-UA"/>
        </w:rPr>
        <w:t>Уповноважена особа  Учасника                 _____________________                   Ініціали, прізвище</w:t>
      </w:r>
    </w:p>
    <w:p w14:paraId="0E4C818C" w14:textId="77777777" w:rsidR="005D3371" w:rsidRPr="005D3371" w:rsidRDefault="005D3371" w:rsidP="005D3371">
      <w:pPr>
        <w:widowControl w:val="0"/>
        <w:spacing w:after="0" w:line="240" w:lineRule="auto"/>
        <w:rPr>
          <w:rFonts w:ascii="Times New Roman" w:hAnsi="Times New Roman" w:cs="Times New Roman"/>
          <w:bCs/>
          <w:lang w:val="uk-UA"/>
        </w:rPr>
      </w:pPr>
      <w:r w:rsidRPr="005D3371">
        <w:rPr>
          <w:rFonts w:ascii="Times New Roman" w:hAnsi="Times New Roman" w:cs="Times New Roman"/>
          <w:bCs/>
          <w:lang w:val="uk-UA"/>
        </w:rPr>
        <w:t xml:space="preserve">                                                                                                            підпис</w:t>
      </w:r>
    </w:p>
    <w:p w14:paraId="281293E1" w14:textId="77777777" w:rsidR="005D3371" w:rsidRPr="005D3371" w:rsidRDefault="005D3371" w:rsidP="005D3371">
      <w:pPr>
        <w:widowControl w:val="0"/>
        <w:spacing w:after="0" w:line="240" w:lineRule="auto"/>
        <w:rPr>
          <w:rFonts w:ascii="Times New Roman" w:hAnsi="Times New Roman" w:cs="Times New Roman"/>
          <w:lang w:val="uk-UA"/>
        </w:rPr>
      </w:pPr>
      <w:r w:rsidRPr="005D3371">
        <w:rPr>
          <w:rFonts w:ascii="Times New Roman" w:hAnsi="Times New Roman" w:cs="Times New Roman"/>
          <w:bCs/>
          <w:lang w:val="uk-UA"/>
        </w:rPr>
        <w:t xml:space="preserve">                                                                                                          МП</w:t>
      </w:r>
      <w:r w:rsidRPr="005D3371">
        <w:rPr>
          <w:rFonts w:ascii="Times New Roman" w:hAnsi="Times New Roman" w:cs="Times New Roman"/>
          <w:b/>
          <w:lang w:val="uk-UA"/>
        </w:rPr>
        <w:t xml:space="preserve">     </w:t>
      </w:r>
      <w:r w:rsidRPr="005D3371">
        <w:rPr>
          <w:rFonts w:ascii="Times New Roman" w:hAnsi="Times New Roman" w:cs="Times New Roman"/>
          <w:lang w:val="uk-UA"/>
        </w:rPr>
        <w:t xml:space="preserve">                                    </w:t>
      </w:r>
    </w:p>
    <w:p w14:paraId="64858D07" w14:textId="77777777" w:rsidR="00071770" w:rsidRPr="005D3371" w:rsidRDefault="00071770" w:rsidP="005D3371">
      <w:pPr>
        <w:pStyle w:val="af3"/>
        <w:rPr>
          <w:rFonts w:ascii="Times New Roman" w:eastAsia="Times New Roman" w:hAnsi="Times New Roman" w:cs="Times New Roman"/>
          <w:lang w:val="uk-UA" w:eastAsia="ru-RU"/>
        </w:rPr>
      </w:pPr>
    </w:p>
    <w:sectPr w:rsidR="00071770" w:rsidRPr="005D3371" w:rsidSect="00DD0C82">
      <w:pgSz w:w="11906" w:h="16838"/>
      <w:pgMar w:top="567" w:right="42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0503A" w14:textId="77777777" w:rsidR="008A73B3" w:rsidRDefault="008A73B3" w:rsidP="00700A5F">
      <w:pPr>
        <w:spacing w:after="0" w:line="240" w:lineRule="auto"/>
      </w:pPr>
      <w:r>
        <w:separator/>
      </w:r>
    </w:p>
  </w:endnote>
  <w:endnote w:type="continuationSeparator" w:id="0">
    <w:p w14:paraId="4789D9F0" w14:textId="77777777" w:rsidR="008A73B3" w:rsidRDefault="008A73B3"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7D466" w14:textId="77777777" w:rsidR="008A73B3" w:rsidRDefault="008A73B3" w:rsidP="00700A5F">
      <w:pPr>
        <w:spacing w:after="0" w:line="240" w:lineRule="auto"/>
      </w:pPr>
      <w:r>
        <w:separator/>
      </w:r>
    </w:p>
  </w:footnote>
  <w:footnote w:type="continuationSeparator" w:id="0">
    <w:p w14:paraId="69DFC02E" w14:textId="77777777" w:rsidR="008A73B3" w:rsidRDefault="008A73B3"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08B41350"/>
    <w:multiLevelType w:val="hybridMultilevel"/>
    <w:tmpl w:val="265E4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D02B6"/>
    <w:multiLevelType w:val="hybridMultilevel"/>
    <w:tmpl w:val="793C5504"/>
    <w:lvl w:ilvl="0" w:tplc="0E567A8C">
      <w:start w:val="3"/>
      <w:numFmt w:val="bullet"/>
      <w:lvlText w:val="-"/>
      <w:lvlJc w:val="left"/>
      <w:pPr>
        <w:tabs>
          <w:tab w:val="num" w:pos="1080"/>
        </w:tabs>
        <w:ind w:left="1080" w:hanging="360"/>
      </w:pPr>
      <w:rPr>
        <w:rFonts w:ascii="Lucida Sans Unicode" w:eastAsia="Times New Roman" w:hAnsi="Lucida Sans Unicode" w:cs="Times New Roman" w:hint="default"/>
        <w:sz w:val="22"/>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0F697524"/>
    <w:multiLevelType w:val="hybridMultilevel"/>
    <w:tmpl w:val="0076F552"/>
    <w:lvl w:ilvl="0" w:tplc="E736B46C">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082920"/>
    <w:multiLevelType w:val="hybridMultilevel"/>
    <w:tmpl w:val="83BC2F7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70F511A"/>
    <w:multiLevelType w:val="hybridMultilevel"/>
    <w:tmpl w:val="A1EC6E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ADF1CEB"/>
    <w:multiLevelType w:val="hybridMultilevel"/>
    <w:tmpl w:val="D4F08EF4"/>
    <w:lvl w:ilvl="0" w:tplc="CD40C36E">
      <w:start w:val="1"/>
      <w:numFmt w:val="decimal"/>
      <w:lvlText w:val="%1."/>
      <w:lvlJc w:val="left"/>
      <w:pPr>
        <w:ind w:left="1260" w:hanging="480"/>
      </w:pPr>
      <w:rPr>
        <w:rFonts w:hint="default"/>
      </w:rPr>
    </w:lvl>
    <w:lvl w:ilvl="1" w:tplc="04220019">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8">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F23EBE"/>
    <w:multiLevelType w:val="hybridMultilevel"/>
    <w:tmpl w:val="EA8448B8"/>
    <w:lvl w:ilvl="0" w:tplc="A2AA028A">
      <w:start w:val="1"/>
      <w:numFmt w:val="decimal"/>
      <w:lvlText w:val="%1."/>
      <w:lvlJc w:val="left"/>
      <w:pPr>
        <w:ind w:left="360" w:hanging="360"/>
      </w:pPr>
      <w:rPr>
        <w:rFonts w:hint="default"/>
        <w:color w:val="000000"/>
      </w:rPr>
    </w:lvl>
    <w:lvl w:ilvl="1" w:tplc="04220019" w:tentative="1">
      <w:start w:val="1"/>
      <w:numFmt w:val="lowerLetter"/>
      <w:lvlText w:val="%2."/>
      <w:lvlJc w:val="left"/>
      <w:pPr>
        <w:ind w:left="1720" w:hanging="360"/>
      </w:pPr>
    </w:lvl>
    <w:lvl w:ilvl="2" w:tplc="0422001B" w:tentative="1">
      <w:start w:val="1"/>
      <w:numFmt w:val="lowerRoman"/>
      <w:lvlText w:val="%3."/>
      <w:lvlJc w:val="right"/>
      <w:pPr>
        <w:ind w:left="2440" w:hanging="180"/>
      </w:pPr>
    </w:lvl>
    <w:lvl w:ilvl="3" w:tplc="0422000F" w:tentative="1">
      <w:start w:val="1"/>
      <w:numFmt w:val="decimal"/>
      <w:lvlText w:val="%4."/>
      <w:lvlJc w:val="left"/>
      <w:pPr>
        <w:ind w:left="3160" w:hanging="360"/>
      </w:pPr>
    </w:lvl>
    <w:lvl w:ilvl="4" w:tplc="04220019" w:tentative="1">
      <w:start w:val="1"/>
      <w:numFmt w:val="lowerLetter"/>
      <w:lvlText w:val="%5."/>
      <w:lvlJc w:val="left"/>
      <w:pPr>
        <w:ind w:left="3880" w:hanging="360"/>
      </w:pPr>
    </w:lvl>
    <w:lvl w:ilvl="5" w:tplc="0422001B" w:tentative="1">
      <w:start w:val="1"/>
      <w:numFmt w:val="lowerRoman"/>
      <w:lvlText w:val="%6."/>
      <w:lvlJc w:val="right"/>
      <w:pPr>
        <w:ind w:left="4600" w:hanging="180"/>
      </w:pPr>
    </w:lvl>
    <w:lvl w:ilvl="6" w:tplc="0422000F" w:tentative="1">
      <w:start w:val="1"/>
      <w:numFmt w:val="decimal"/>
      <w:lvlText w:val="%7."/>
      <w:lvlJc w:val="left"/>
      <w:pPr>
        <w:ind w:left="5320" w:hanging="360"/>
      </w:pPr>
    </w:lvl>
    <w:lvl w:ilvl="7" w:tplc="04220019" w:tentative="1">
      <w:start w:val="1"/>
      <w:numFmt w:val="lowerLetter"/>
      <w:lvlText w:val="%8."/>
      <w:lvlJc w:val="left"/>
      <w:pPr>
        <w:ind w:left="6040" w:hanging="360"/>
      </w:pPr>
    </w:lvl>
    <w:lvl w:ilvl="8" w:tplc="0422001B" w:tentative="1">
      <w:start w:val="1"/>
      <w:numFmt w:val="lowerRoman"/>
      <w:lvlText w:val="%9."/>
      <w:lvlJc w:val="right"/>
      <w:pPr>
        <w:ind w:left="6760" w:hanging="180"/>
      </w:pPr>
    </w:lvl>
  </w:abstractNum>
  <w:abstractNum w:abstractNumId="12">
    <w:nsid w:val="2C8B13FB"/>
    <w:multiLevelType w:val="hybridMultilevel"/>
    <w:tmpl w:val="785E204E"/>
    <w:lvl w:ilvl="0" w:tplc="0E567A8C">
      <w:start w:val="3"/>
      <w:numFmt w:val="bullet"/>
      <w:lvlText w:val="-"/>
      <w:lvlJc w:val="left"/>
      <w:pPr>
        <w:tabs>
          <w:tab w:val="num" w:pos="1080"/>
        </w:tabs>
        <w:ind w:left="1080" w:hanging="360"/>
      </w:pPr>
      <w:rPr>
        <w:rFonts w:ascii="Lucida Sans Unicode" w:eastAsia="Times New Roman" w:hAnsi="Lucida Sans Unicode" w:cs="Times New Roman" w:hint="default"/>
        <w:sz w:val="22"/>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27874"/>
    <w:multiLevelType w:val="hybridMultilevel"/>
    <w:tmpl w:val="381E4EC0"/>
    <w:lvl w:ilvl="0" w:tplc="6D3E5D3C">
      <w:start w:val="13"/>
      <w:numFmt w:val="bullet"/>
      <w:lvlText w:val=""/>
      <w:lvlJc w:val="left"/>
      <w:pPr>
        <w:tabs>
          <w:tab w:val="num" w:pos="1140"/>
        </w:tabs>
        <w:ind w:left="1140" w:hanging="4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2">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5F5D95"/>
    <w:multiLevelType w:val="hybridMultilevel"/>
    <w:tmpl w:val="311EBA06"/>
    <w:lvl w:ilvl="0" w:tplc="EBE67B60">
      <w:numFmt w:val="bullet"/>
      <w:lvlText w:val="-"/>
      <w:lvlJc w:val="left"/>
      <w:pPr>
        <w:ind w:left="1685" w:hanging="360"/>
      </w:pPr>
      <w:rPr>
        <w:rFonts w:ascii="Times New Roman" w:eastAsia="Times New Roman" w:hAnsi="Times New Roman" w:cs="Times New Roman"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25">
    <w:nsid w:val="61D97BE3"/>
    <w:multiLevelType w:val="hybridMultilevel"/>
    <w:tmpl w:val="EDAEC7DC"/>
    <w:lvl w:ilvl="0" w:tplc="BF48C23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7876A5"/>
    <w:multiLevelType w:val="hybridMultilevel"/>
    <w:tmpl w:val="EA348FF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7">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7D67A8"/>
    <w:multiLevelType w:val="hybridMultilevel"/>
    <w:tmpl w:val="5FDABEAA"/>
    <w:lvl w:ilvl="0" w:tplc="776CD26E">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num w:numId="1">
    <w:abstractNumId w:val="0"/>
  </w:num>
  <w:num w:numId="2">
    <w:abstractNumId w:val="27"/>
    <w:lvlOverride w:ilvl="0">
      <w:lvl w:ilvl="0">
        <w:numFmt w:val="decimal"/>
        <w:lvlText w:val="%1."/>
        <w:lvlJc w:val="left"/>
      </w:lvl>
    </w:lvlOverride>
  </w:num>
  <w:num w:numId="3">
    <w:abstractNumId w:val="22"/>
    <w:lvlOverride w:ilvl="0">
      <w:lvl w:ilvl="0">
        <w:numFmt w:val="decimal"/>
        <w:lvlText w:val="%1."/>
        <w:lvlJc w:val="left"/>
      </w:lvl>
    </w:lvlOverride>
  </w:num>
  <w:num w:numId="4">
    <w:abstractNumId w:val="14"/>
  </w:num>
  <w:num w:numId="5">
    <w:abstractNumId w:val="20"/>
  </w:num>
  <w:num w:numId="6">
    <w:abstractNumId w:val="18"/>
  </w:num>
  <w:num w:numId="7">
    <w:abstractNumId w:val="28"/>
  </w:num>
  <w:num w:numId="8">
    <w:abstractNumId w:val="23"/>
  </w:num>
  <w:num w:numId="9">
    <w:abstractNumId w:val="13"/>
  </w:num>
  <w:num w:numId="10">
    <w:abstractNumId w:val="8"/>
  </w:num>
  <w:num w:numId="11">
    <w:abstractNumId w:val="17"/>
  </w:num>
  <w:num w:numId="12">
    <w:abstractNumId w:val="4"/>
  </w:num>
  <w:num w:numId="13">
    <w:abstractNumId w:val="9"/>
  </w:num>
  <w:num w:numId="14">
    <w:abstractNumId w:val="16"/>
  </w:num>
  <w:num w:numId="15">
    <w:abstractNumId w:val="21"/>
  </w:num>
  <w:num w:numId="16">
    <w:abstractNumId w:val="15"/>
  </w:num>
  <w:num w:numId="17">
    <w:abstractNumId w:val="6"/>
  </w:num>
  <w:num w:numId="18">
    <w:abstractNumId w:val="26"/>
  </w:num>
  <w:num w:numId="19">
    <w:abstractNumId w:val="7"/>
  </w:num>
  <w:num w:numId="20">
    <w:abstractNumId w:val="11"/>
  </w:num>
  <w:num w:numId="21">
    <w:abstractNumId w:val="29"/>
  </w:num>
  <w:num w:numId="22">
    <w:abstractNumId w:val="19"/>
  </w:num>
  <w:num w:numId="2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lvlOverride w:ilvl="2"/>
    <w:lvlOverride w:ilvl="3"/>
    <w:lvlOverride w:ilvl="4"/>
    <w:lvlOverride w:ilvl="5"/>
    <w:lvlOverride w:ilvl="6"/>
    <w:lvlOverride w:ilvl="7"/>
    <w:lvlOverride w:ilvl="8"/>
  </w:num>
  <w:num w:numId="25">
    <w:abstractNumId w:val="2"/>
    <w:lvlOverride w:ilvl="0"/>
    <w:lvlOverride w:ilvl="1"/>
    <w:lvlOverride w:ilvl="2"/>
    <w:lvlOverride w:ilvl="3"/>
    <w:lvlOverride w:ilvl="4"/>
    <w:lvlOverride w:ilvl="5"/>
    <w:lvlOverride w:ilvl="6"/>
    <w:lvlOverride w:ilvl="7"/>
    <w:lvlOverride w:ilvl="8"/>
  </w:num>
  <w:num w:numId="26">
    <w:abstractNumId w:val="5"/>
  </w:num>
  <w:num w:numId="27">
    <w:abstractNumId w:val="1"/>
  </w:num>
  <w:num w:numId="28">
    <w:abstractNumId w:val="3"/>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15E02"/>
    <w:rsid w:val="00021EE4"/>
    <w:rsid w:val="000314BC"/>
    <w:rsid w:val="000377C9"/>
    <w:rsid w:val="00045018"/>
    <w:rsid w:val="000618D7"/>
    <w:rsid w:val="000619A4"/>
    <w:rsid w:val="000647F2"/>
    <w:rsid w:val="00070CFE"/>
    <w:rsid w:val="00071770"/>
    <w:rsid w:val="0007756B"/>
    <w:rsid w:val="00081AEA"/>
    <w:rsid w:val="0008636D"/>
    <w:rsid w:val="0009683D"/>
    <w:rsid w:val="000B50AB"/>
    <w:rsid w:val="000D25A8"/>
    <w:rsid w:val="000E0D3C"/>
    <w:rsid w:val="000E1342"/>
    <w:rsid w:val="000E2FBA"/>
    <w:rsid w:val="000F5B8C"/>
    <w:rsid w:val="00120110"/>
    <w:rsid w:val="00122475"/>
    <w:rsid w:val="00133E9F"/>
    <w:rsid w:val="00135826"/>
    <w:rsid w:val="001627C3"/>
    <w:rsid w:val="00171583"/>
    <w:rsid w:val="001B4249"/>
    <w:rsid w:val="001C47FB"/>
    <w:rsid w:val="001D4880"/>
    <w:rsid w:val="001D6894"/>
    <w:rsid w:val="001F6098"/>
    <w:rsid w:val="00200141"/>
    <w:rsid w:val="00202071"/>
    <w:rsid w:val="00205B09"/>
    <w:rsid w:val="00212539"/>
    <w:rsid w:val="0021699F"/>
    <w:rsid w:val="00222BA0"/>
    <w:rsid w:val="00235BE6"/>
    <w:rsid w:val="00237666"/>
    <w:rsid w:val="00251CFF"/>
    <w:rsid w:val="00255FB9"/>
    <w:rsid w:val="002A1201"/>
    <w:rsid w:val="002B5ECD"/>
    <w:rsid w:val="002C61A7"/>
    <w:rsid w:val="002D363F"/>
    <w:rsid w:val="002E51AF"/>
    <w:rsid w:val="002E5770"/>
    <w:rsid w:val="00301EB6"/>
    <w:rsid w:val="00304046"/>
    <w:rsid w:val="00311A0F"/>
    <w:rsid w:val="00331DA8"/>
    <w:rsid w:val="003326C9"/>
    <w:rsid w:val="00332DB6"/>
    <w:rsid w:val="003424F1"/>
    <w:rsid w:val="00345510"/>
    <w:rsid w:val="00350A18"/>
    <w:rsid w:val="003521D7"/>
    <w:rsid w:val="00382185"/>
    <w:rsid w:val="003A29EF"/>
    <w:rsid w:val="003B18CF"/>
    <w:rsid w:val="003B664D"/>
    <w:rsid w:val="003B74EE"/>
    <w:rsid w:val="003C0488"/>
    <w:rsid w:val="003C2412"/>
    <w:rsid w:val="003D65B8"/>
    <w:rsid w:val="003E561B"/>
    <w:rsid w:val="003E680C"/>
    <w:rsid w:val="003E6F38"/>
    <w:rsid w:val="003F7F3C"/>
    <w:rsid w:val="004022F4"/>
    <w:rsid w:val="0040262A"/>
    <w:rsid w:val="00420990"/>
    <w:rsid w:val="004401DC"/>
    <w:rsid w:val="00457531"/>
    <w:rsid w:val="00467768"/>
    <w:rsid w:val="004745DF"/>
    <w:rsid w:val="00475DC6"/>
    <w:rsid w:val="00485822"/>
    <w:rsid w:val="00485A9B"/>
    <w:rsid w:val="0049010D"/>
    <w:rsid w:val="004D25DC"/>
    <w:rsid w:val="004E236B"/>
    <w:rsid w:val="004F5960"/>
    <w:rsid w:val="00512805"/>
    <w:rsid w:val="00530572"/>
    <w:rsid w:val="00543291"/>
    <w:rsid w:val="00545CCD"/>
    <w:rsid w:val="0054706D"/>
    <w:rsid w:val="005522DB"/>
    <w:rsid w:val="00570870"/>
    <w:rsid w:val="00585AA5"/>
    <w:rsid w:val="005B2A50"/>
    <w:rsid w:val="005B5430"/>
    <w:rsid w:val="005B60FD"/>
    <w:rsid w:val="005C19A0"/>
    <w:rsid w:val="005D1D50"/>
    <w:rsid w:val="005D3371"/>
    <w:rsid w:val="005E1328"/>
    <w:rsid w:val="005F43F9"/>
    <w:rsid w:val="006019FD"/>
    <w:rsid w:val="00606A69"/>
    <w:rsid w:val="0061053C"/>
    <w:rsid w:val="006141DF"/>
    <w:rsid w:val="006251F9"/>
    <w:rsid w:val="00627660"/>
    <w:rsid w:val="00663D9A"/>
    <w:rsid w:val="00665AE7"/>
    <w:rsid w:val="00680BB2"/>
    <w:rsid w:val="0069748E"/>
    <w:rsid w:val="006B2A09"/>
    <w:rsid w:val="006C7FC1"/>
    <w:rsid w:val="006E1108"/>
    <w:rsid w:val="00700A5F"/>
    <w:rsid w:val="00704C5B"/>
    <w:rsid w:val="00707CD6"/>
    <w:rsid w:val="00715F20"/>
    <w:rsid w:val="007350A0"/>
    <w:rsid w:val="00743C93"/>
    <w:rsid w:val="0075098F"/>
    <w:rsid w:val="00757F39"/>
    <w:rsid w:val="00763195"/>
    <w:rsid w:val="00764B82"/>
    <w:rsid w:val="0078285C"/>
    <w:rsid w:val="00790788"/>
    <w:rsid w:val="007B380F"/>
    <w:rsid w:val="007C2AA4"/>
    <w:rsid w:val="007D476E"/>
    <w:rsid w:val="007E01A4"/>
    <w:rsid w:val="007E09E6"/>
    <w:rsid w:val="007F646D"/>
    <w:rsid w:val="00811DB6"/>
    <w:rsid w:val="008221C6"/>
    <w:rsid w:val="00823D3F"/>
    <w:rsid w:val="00824177"/>
    <w:rsid w:val="00825DEC"/>
    <w:rsid w:val="008267B3"/>
    <w:rsid w:val="00830A32"/>
    <w:rsid w:val="008314DD"/>
    <w:rsid w:val="008320F4"/>
    <w:rsid w:val="00840749"/>
    <w:rsid w:val="00845235"/>
    <w:rsid w:val="008525A4"/>
    <w:rsid w:val="00883D3B"/>
    <w:rsid w:val="008919D4"/>
    <w:rsid w:val="00892DC5"/>
    <w:rsid w:val="008957AD"/>
    <w:rsid w:val="008A1926"/>
    <w:rsid w:val="008A4B78"/>
    <w:rsid w:val="008A73B3"/>
    <w:rsid w:val="008B2CCB"/>
    <w:rsid w:val="008C5A55"/>
    <w:rsid w:val="008C7C82"/>
    <w:rsid w:val="008E0597"/>
    <w:rsid w:val="008E6A21"/>
    <w:rsid w:val="008F357D"/>
    <w:rsid w:val="0090195C"/>
    <w:rsid w:val="0091044A"/>
    <w:rsid w:val="009250F5"/>
    <w:rsid w:val="00932BA7"/>
    <w:rsid w:val="00933BBF"/>
    <w:rsid w:val="009411F7"/>
    <w:rsid w:val="00943CDF"/>
    <w:rsid w:val="00953897"/>
    <w:rsid w:val="009838B9"/>
    <w:rsid w:val="009846A8"/>
    <w:rsid w:val="00985A2B"/>
    <w:rsid w:val="00994209"/>
    <w:rsid w:val="009B09BD"/>
    <w:rsid w:val="009B3476"/>
    <w:rsid w:val="009B7418"/>
    <w:rsid w:val="009E61EA"/>
    <w:rsid w:val="009F0DA1"/>
    <w:rsid w:val="00A0011D"/>
    <w:rsid w:val="00A03D8B"/>
    <w:rsid w:val="00A118D2"/>
    <w:rsid w:val="00A13917"/>
    <w:rsid w:val="00A21CAD"/>
    <w:rsid w:val="00A51AB8"/>
    <w:rsid w:val="00A540D6"/>
    <w:rsid w:val="00A6170D"/>
    <w:rsid w:val="00A65F74"/>
    <w:rsid w:val="00A71351"/>
    <w:rsid w:val="00A73F26"/>
    <w:rsid w:val="00A757BC"/>
    <w:rsid w:val="00A80964"/>
    <w:rsid w:val="00A81F8C"/>
    <w:rsid w:val="00A84C97"/>
    <w:rsid w:val="00A86652"/>
    <w:rsid w:val="00AA34FC"/>
    <w:rsid w:val="00AB5D70"/>
    <w:rsid w:val="00AB7BD0"/>
    <w:rsid w:val="00AD113D"/>
    <w:rsid w:val="00AD4160"/>
    <w:rsid w:val="00AD7EDD"/>
    <w:rsid w:val="00AE45C4"/>
    <w:rsid w:val="00AE5B66"/>
    <w:rsid w:val="00AF4478"/>
    <w:rsid w:val="00B0404D"/>
    <w:rsid w:val="00B06CF4"/>
    <w:rsid w:val="00B1391E"/>
    <w:rsid w:val="00B20604"/>
    <w:rsid w:val="00B22F49"/>
    <w:rsid w:val="00B248A9"/>
    <w:rsid w:val="00B758B1"/>
    <w:rsid w:val="00B85C83"/>
    <w:rsid w:val="00B92DF1"/>
    <w:rsid w:val="00B93CB1"/>
    <w:rsid w:val="00BB0287"/>
    <w:rsid w:val="00BB677C"/>
    <w:rsid w:val="00BC2B01"/>
    <w:rsid w:val="00BD0143"/>
    <w:rsid w:val="00C0675D"/>
    <w:rsid w:val="00C10EF1"/>
    <w:rsid w:val="00C15DA8"/>
    <w:rsid w:val="00C36C58"/>
    <w:rsid w:val="00C60674"/>
    <w:rsid w:val="00C92B4E"/>
    <w:rsid w:val="00CA6ADA"/>
    <w:rsid w:val="00CB3332"/>
    <w:rsid w:val="00CE4D68"/>
    <w:rsid w:val="00CF0FBF"/>
    <w:rsid w:val="00CF5C66"/>
    <w:rsid w:val="00D01AC4"/>
    <w:rsid w:val="00D10E4F"/>
    <w:rsid w:val="00D168A2"/>
    <w:rsid w:val="00D242B7"/>
    <w:rsid w:val="00D3790F"/>
    <w:rsid w:val="00D54BF0"/>
    <w:rsid w:val="00D653D0"/>
    <w:rsid w:val="00D7192A"/>
    <w:rsid w:val="00D7335D"/>
    <w:rsid w:val="00DB298E"/>
    <w:rsid w:val="00DB336F"/>
    <w:rsid w:val="00DC283B"/>
    <w:rsid w:val="00DD091E"/>
    <w:rsid w:val="00DD0A45"/>
    <w:rsid w:val="00DD0C82"/>
    <w:rsid w:val="00DD4342"/>
    <w:rsid w:val="00DD6487"/>
    <w:rsid w:val="00DE14A6"/>
    <w:rsid w:val="00DE5C06"/>
    <w:rsid w:val="00E13A0E"/>
    <w:rsid w:val="00E220DA"/>
    <w:rsid w:val="00E4299E"/>
    <w:rsid w:val="00E53ABE"/>
    <w:rsid w:val="00E703F9"/>
    <w:rsid w:val="00E83537"/>
    <w:rsid w:val="00E9491A"/>
    <w:rsid w:val="00EA155C"/>
    <w:rsid w:val="00EA57B8"/>
    <w:rsid w:val="00EA6157"/>
    <w:rsid w:val="00EB428C"/>
    <w:rsid w:val="00EB5730"/>
    <w:rsid w:val="00EF2643"/>
    <w:rsid w:val="00F03E50"/>
    <w:rsid w:val="00F05935"/>
    <w:rsid w:val="00F06669"/>
    <w:rsid w:val="00F07712"/>
    <w:rsid w:val="00F1578E"/>
    <w:rsid w:val="00F30119"/>
    <w:rsid w:val="00F36018"/>
    <w:rsid w:val="00F36FD7"/>
    <w:rsid w:val="00F432DD"/>
    <w:rsid w:val="00F47F06"/>
    <w:rsid w:val="00F5172E"/>
    <w:rsid w:val="00F6165C"/>
    <w:rsid w:val="00F642F0"/>
    <w:rsid w:val="00F82D4B"/>
    <w:rsid w:val="00F86159"/>
    <w:rsid w:val="00F90BDB"/>
    <w:rsid w:val="00F944B6"/>
    <w:rsid w:val="00FA21F6"/>
    <w:rsid w:val="00FA654A"/>
    <w:rsid w:val="00FB3AAA"/>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1770"/>
    <w:pPr>
      <w:keepNext/>
      <w:spacing w:before="240" w:after="60" w:line="240" w:lineRule="auto"/>
      <w:outlineLvl w:val="0"/>
    </w:pPr>
    <w:rPr>
      <w:rFonts w:ascii="Arial" w:eastAsia="Times New Roman" w:hAnsi="Arial" w:cs="Times New Roman"/>
      <w:b/>
      <w:bCs/>
      <w:color w:val="000000"/>
      <w:kern w:val="32"/>
      <w:sz w:val="32"/>
      <w:szCs w:val="32"/>
      <w:lang w:eastAsia="ru-RU"/>
    </w:rPr>
  </w:style>
  <w:style w:type="paragraph" w:styleId="2">
    <w:name w:val="heading 2"/>
    <w:basedOn w:val="a"/>
    <w:next w:val="a"/>
    <w:link w:val="20"/>
    <w:unhideWhenUsed/>
    <w:qFormat/>
    <w:rsid w:val="007631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aliases w:val="Chapter10,Список уровня 2,название табл/рис,CA bullets,EBRD List,заголовок 1.1,List Paragraph,AC List 01"/>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A03D8B"/>
    <w:pPr>
      <w:spacing w:after="0" w:line="240" w:lineRule="auto"/>
    </w:p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F06669"/>
    <w:rPr>
      <w:rFonts w:ascii="Times New Roman" w:eastAsia="Times New Roman" w:hAnsi="Times New Roman" w:cs="Times New Roman"/>
      <w:sz w:val="24"/>
      <w:szCs w:val="24"/>
      <w:lang w:eastAsia="ru-RU"/>
    </w:rPr>
  </w:style>
  <w:style w:type="character" w:styleId="af4">
    <w:name w:val="Hyperlink"/>
    <w:basedOn w:val="a0"/>
    <w:rsid w:val="00E4299E"/>
    <w:rPr>
      <w:color w:val="0000FF"/>
      <w:u w:val="single"/>
    </w:rPr>
  </w:style>
  <w:style w:type="character" w:customStyle="1" w:styleId="10">
    <w:name w:val="Заголовок 1 Знак"/>
    <w:basedOn w:val="a0"/>
    <w:link w:val="1"/>
    <w:rsid w:val="00071770"/>
    <w:rPr>
      <w:rFonts w:ascii="Arial" w:eastAsia="Times New Roman" w:hAnsi="Arial" w:cs="Times New Roman"/>
      <w:b/>
      <w:bCs/>
      <w:color w:val="000000"/>
      <w:kern w:val="32"/>
      <w:sz w:val="32"/>
      <w:szCs w:val="32"/>
      <w:lang w:eastAsia="ru-RU"/>
    </w:rPr>
  </w:style>
  <w:style w:type="character" w:customStyle="1" w:styleId="HTML">
    <w:name w:val="Стандартный HTML Знак"/>
    <w:link w:val="HTML0"/>
    <w:locked/>
    <w:rsid w:val="00071770"/>
    <w:rPr>
      <w:rFonts w:ascii="Courier New" w:hAnsi="Courier New" w:cs="Courier New"/>
      <w:lang w:val="uk-UA" w:eastAsia="ar-SA"/>
    </w:rPr>
  </w:style>
  <w:style w:type="paragraph" w:styleId="HTML0">
    <w:name w:val="HTML Preformatted"/>
    <w:basedOn w:val="a"/>
    <w:link w:val="HTML"/>
    <w:rsid w:val="0007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val="uk-UA" w:eastAsia="ar-SA"/>
    </w:rPr>
  </w:style>
  <w:style w:type="character" w:customStyle="1" w:styleId="HTML1">
    <w:name w:val="Стандартний HTML Знак1"/>
    <w:basedOn w:val="a0"/>
    <w:uiPriority w:val="99"/>
    <w:semiHidden/>
    <w:rsid w:val="00071770"/>
    <w:rPr>
      <w:rFonts w:ascii="Consolas" w:hAnsi="Consolas"/>
      <w:sz w:val="20"/>
      <w:szCs w:val="20"/>
    </w:rPr>
  </w:style>
  <w:style w:type="character" w:customStyle="1" w:styleId="grame">
    <w:name w:val="grame"/>
    <w:basedOn w:val="a0"/>
    <w:rsid w:val="00071770"/>
    <w:rPr>
      <w:rFonts w:ascii="Times New Roman" w:hAnsi="Times New Roman" w:cs="Times New Roman" w:hint="default"/>
    </w:rPr>
  </w:style>
  <w:style w:type="paragraph" w:customStyle="1" w:styleId="Default">
    <w:name w:val="Default"/>
    <w:rsid w:val="00071770"/>
    <w:pPr>
      <w:autoSpaceDE w:val="0"/>
      <w:autoSpaceDN w:val="0"/>
      <w:adjustRightInd w:val="0"/>
      <w:spacing w:after="0" w:line="240" w:lineRule="auto"/>
    </w:pPr>
    <w:rPr>
      <w:rFonts w:ascii="Times New Roman" w:eastAsia="Times New Roman" w:hAnsi="Times New Roman" w:cs="Times New Roman"/>
      <w:color w:val="000000"/>
      <w:sz w:val="24"/>
      <w:szCs w:val="24"/>
      <w:lang w:val="uk-UA" w:eastAsia="ru-RU"/>
    </w:rPr>
  </w:style>
  <w:style w:type="character" w:customStyle="1" w:styleId="UnresolvedMention">
    <w:name w:val="Unresolved Mention"/>
    <w:basedOn w:val="a0"/>
    <w:uiPriority w:val="99"/>
    <w:semiHidden/>
    <w:unhideWhenUsed/>
    <w:rsid w:val="008E6A21"/>
    <w:rPr>
      <w:color w:val="605E5C"/>
      <w:shd w:val="clear" w:color="auto" w:fill="E1DFDD"/>
    </w:rPr>
  </w:style>
  <w:style w:type="character" w:customStyle="1" w:styleId="20">
    <w:name w:val="Заголовок 2 Знак"/>
    <w:basedOn w:val="a0"/>
    <w:link w:val="2"/>
    <w:rsid w:val="00763195"/>
    <w:rPr>
      <w:rFonts w:asciiTheme="majorHAnsi" w:eastAsiaTheme="majorEastAsia" w:hAnsiTheme="majorHAnsi" w:cstheme="majorBidi"/>
      <w:color w:val="2F5496" w:themeColor="accent1" w:themeShade="BF"/>
      <w:sz w:val="26"/>
      <w:szCs w:val="26"/>
    </w:rPr>
  </w:style>
  <w:style w:type="character" w:styleId="af5">
    <w:name w:val="Emphasis"/>
    <w:basedOn w:val="a0"/>
    <w:uiPriority w:val="20"/>
    <w:qFormat/>
    <w:rsid w:val="007350A0"/>
    <w:rPr>
      <w:i/>
      <w:iCs/>
    </w:rPr>
  </w:style>
  <w:style w:type="character" w:customStyle="1" w:styleId="Bodytext4">
    <w:name w:val="Body text (4)_"/>
    <w:basedOn w:val="a0"/>
    <w:link w:val="Bodytext40"/>
    <w:rsid w:val="008A4B78"/>
    <w:rPr>
      <w:rFonts w:ascii="Times New Roman" w:eastAsia="Times New Roman" w:hAnsi="Times New Roman" w:cs="Times New Roman"/>
      <w:b/>
      <w:bCs/>
      <w:shd w:val="clear" w:color="auto" w:fill="FFFFFF"/>
    </w:rPr>
  </w:style>
  <w:style w:type="paragraph" w:customStyle="1" w:styleId="Bodytext40">
    <w:name w:val="Body text (4)"/>
    <w:basedOn w:val="a"/>
    <w:link w:val="Bodytext4"/>
    <w:rsid w:val="008A4B78"/>
    <w:pPr>
      <w:widowControl w:val="0"/>
      <w:shd w:val="clear" w:color="auto" w:fill="FFFFFF"/>
      <w:spacing w:before="240" w:after="0" w:line="284" w:lineRule="exact"/>
      <w:ind w:firstLine="640"/>
    </w:pPr>
    <w:rPr>
      <w:rFonts w:ascii="Times New Roman" w:eastAsia="Times New Roman" w:hAnsi="Times New Roman" w:cs="Times New Roman"/>
      <w:b/>
      <w:bCs/>
    </w:rPr>
  </w:style>
  <w:style w:type="character" w:customStyle="1" w:styleId="a6">
    <w:name w:val="Абзац списка Знак"/>
    <w:aliases w:val="Chapter10 Знак,Список уровня 2 Знак,название табл/рис Знак,CA bullets Знак,EBRD List Знак,заголовок 1.1 Знак,List Paragraph Знак,AC List 01 Знак"/>
    <w:link w:val="a5"/>
    <w:uiPriority w:val="34"/>
    <w:qFormat/>
    <w:locked/>
    <w:rsid w:val="00512805"/>
  </w:style>
  <w:style w:type="character" w:styleId="af6">
    <w:name w:val="page number"/>
    <w:basedOn w:val="a0"/>
    <w:rsid w:val="00627660"/>
    <w:rPr>
      <w:rFonts w:cs="Times New Roman"/>
    </w:rPr>
  </w:style>
  <w:style w:type="character" w:styleId="af7">
    <w:name w:val="Strong"/>
    <w:basedOn w:val="a0"/>
    <w:uiPriority w:val="22"/>
    <w:qFormat/>
    <w:rsid w:val="00627660"/>
    <w:rPr>
      <w:rFonts w:cs="Times New Roman"/>
      <w:b/>
    </w:rPr>
  </w:style>
  <w:style w:type="paragraph" w:customStyle="1" w:styleId="12">
    <w:name w:val="1"/>
    <w:basedOn w:val="a"/>
    <w:rsid w:val="00D168A2"/>
    <w:pPr>
      <w:spacing w:after="0" w:line="240" w:lineRule="auto"/>
    </w:pPr>
    <w:rPr>
      <w:rFonts w:ascii="Verdana" w:eastAsia="Times New Roman" w:hAnsi="Verdana" w:cs="Verdana"/>
      <w:sz w:val="20"/>
      <w:szCs w:val="20"/>
      <w:lang w:val="en-US"/>
    </w:rPr>
  </w:style>
  <w:style w:type="paragraph" w:customStyle="1" w:styleId="3">
    <w:name w:val=" Знак Знак3"/>
    <w:basedOn w:val="a"/>
    <w:rsid w:val="005C19A0"/>
    <w:pPr>
      <w:spacing w:after="0" w:line="240" w:lineRule="auto"/>
    </w:pPr>
    <w:rPr>
      <w:rFonts w:ascii="Verdana" w:eastAsia="Times New Roman" w:hAnsi="Verdana" w:cs="Verdana"/>
      <w:sz w:val="20"/>
      <w:szCs w:val="20"/>
      <w:lang w:val="en-US"/>
    </w:rPr>
  </w:style>
  <w:style w:type="character" w:customStyle="1" w:styleId="7">
    <w:name w:val="Основний текст (7)"/>
    <w:rsid w:val="005C19A0"/>
    <w:rPr>
      <w:rFonts w:ascii="Times New Roman" w:eastAsia="Times New Roman" w:hAnsi="Times New Roman" w:cs="Times New Roman"/>
      <w:color w:val="000000"/>
      <w:spacing w:val="0"/>
      <w:w w:val="100"/>
      <w:position w:val="0"/>
      <w:u w:val="single"/>
      <w:shd w:val="clear" w:color="auto" w:fill="FFFFFF"/>
      <w:lang w:val="uk-UA" w:eastAsia="uk-UA" w:bidi="uk-UA"/>
    </w:rPr>
  </w:style>
  <w:style w:type="paragraph" w:styleId="21">
    <w:name w:val="Body Text Indent 2"/>
    <w:basedOn w:val="a"/>
    <w:link w:val="22"/>
    <w:rsid w:val="005D3371"/>
    <w:pPr>
      <w:spacing w:before="100" w:beforeAutospacing="1" w:after="100" w:afterAutospacing="1" w:line="240" w:lineRule="auto"/>
      <w:ind w:firstLine="497"/>
    </w:pPr>
    <w:rPr>
      <w:rFonts w:ascii="Times New Roman" w:eastAsia="Times New Roman" w:hAnsi="Times New Roman" w:cs="Times New Roman"/>
      <w:color w:val="000000"/>
      <w:sz w:val="24"/>
      <w:szCs w:val="24"/>
      <w:lang w:val="uk-UA" w:eastAsia="ru-RU"/>
    </w:rPr>
  </w:style>
  <w:style w:type="character" w:customStyle="1" w:styleId="22">
    <w:name w:val="Основной текст с отступом 2 Знак"/>
    <w:basedOn w:val="a0"/>
    <w:link w:val="21"/>
    <w:rsid w:val="005D3371"/>
    <w:rPr>
      <w:rFonts w:ascii="Times New Roman" w:eastAsia="Times New Roman" w:hAnsi="Times New Roman" w:cs="Times New Roman"/>
      <w:color w:val="000000"/>
      <w:sz w:val="24"/>
      <w:szCs w:val="24"/>
      <w:lang w:val="uk-UA" w:eastAsia="ru-RU"/>
    </w:rPr>
  </w:style>
  <w:style w:type="paragraph" w:customStyle="1" w:styleId="23">
    <w:name w:val="Абзац списка2"/>
    <w:basedOn w:val="a"/>
    <w:rsid w:val="005D3371"/>
    <w:pPr>
      <w:suppressAutoHyphens/>
      <w:ind w:left="708"/>
    </w:pPr>
    <w:rPr>
      <w:rFonts w:ascii="Calibri" w:eastAsia="Calibri" w:hAnsi="Calibri" w:cs="Calibri"/>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1770"/>
    <w:pPr>
      <w:keepNext/>
      <w:spacing w:before="240" w:after="60" w:line="240" w:lineRule="auto"/>
      <w:outlineLvl w:val="0"/>
    </w:pPr>
    <w:rPr>
      <w:rFonts w:ascii="Arial" w:eastAsia="Times New Roman" w:hAnsi="Arial" w:cs="Times New Roman"/>
      <w:b/>
      <w:bCs/>
      <w:color w:val="000000"/>
      <w:kern w:val="32"/>
      <w:sz w:val="32"/>
      <w:szCs w:val="32"/>
      <w:lang w:eastAsia="ru-RU"/>
    </w:rPr>
  </w:style>
  <w:style w:type="paragraph" w:styleId="2">
    <w:name w:val="heading 2"/>
    <w:basedOn w:val="a"/>
    <w:next w:val="a"/>
    <w:link w:val="20"/>
    <w:unhideWhenUsed/>
    <w:qFormat/>
    <w:rsid w:val="007631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aliases w:val="Chapter10,Список уровня 2,название табл/рис,CA bullets,EBRD List,заголовок 1.1,List Paragraph,AC List 01"/>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A03D8B"/>
    <w:pPr>
      <w:spacing w:after="0" w:line="240" w:lineRule="auto"/>
    </w:p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F06669"/>
    <w:rPr>
      <w:rFonts w:ascii="Times New Roman" w:eastAsia="Times New Roman" w:hAnsi="Times New Roman" w:cs="Times New Roman"/>
      <w:sz w:val="24"/>
      <w:szCs w:val="24"/>
      <w:lang w:eastAsia="ru-RU"/>
    </w:rPr>
  </w:style>
  <w:style w:type="character" w:styleId="af4">
    <w:name w:val="Hyperlink"/>
    <w:basedOn w:val="a0"/>
    <w:rsid w:val="00E4299E"/>
    <w:rPr>
      <w:color w:val="0000FF"/>
      <w:u w:val="single"/>
    </w:rPr>
  </w:style>
  <w:style w:type="character" w:customStyle="1" w:styleId="10">
    <w:name w:val="Заголовок 1 Знак"/>
    <w:basedOn w:val="a0"/>
    <w:link w:val="1"/>
    <w:rsid w:val="00071770"/>
    <w:rPr>
      <w:rFonts w:ascii="Arial" w:eastAsia="Times New Roman" w:hAnsi="Arial" w:cs="Times New Roman"/>
      <w:b/>
      <w:bCs/>
      <w:color w:val="000000"/>
      <w:kern w:val="32"/>
      <w:sz w:val="32"/>
      <w:szCs w:val="32"/>
      <w:lang w:eastAsia="ru-RU"/>
    </w:rPr>
  </w:style>
  <w:style w:type="character" w:customStyle="1" w:styleId="HTML">
    <w:name w:val="Стандартный HTML Знак"/>
    <w:link w:val="HTML0"/>
    <w:locked/>
    <w:rsid w:val="00071770"/>
    <w:rPr>
      <w:rFonts w:ascii="Courier New" w:hAnsi="Courier New" w:cs="Courier New"/>
      <w:lang w:val="uk-UA" w:eastAsia="ar-SA"/>
    </w:rPr>
  </w:style>
  <w:style w:type="paragraph" w:styleId="HTML0">
    <w:name w:val="HTML Preformatted"/>
    <w:basedOn w:val="a"/>
    <w:link w:val="HTML"/>
    <w:rsid w:val="0007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val="uk-UA" w:eastAsia="ar-SA"/>
    </w:rPr>
  </w:style>
  <w:style w:type="character" w:customStyle="1" w:styleId="HTML1">
    <w:name w:val="Стандартний HTML Знак1"/>
    <w:basedOn w:val="a0"/>
    <w:uiPriority w:val="99"/>
    <w:semiHidden/>
    <w:rsid w:val="00071770"/>
    <w:rPr>
      <w:rFonts w:ascii="Consolas" w:hAnsi="Consolas"/>
      <w:sz w:val="20"/>
      <w:szCs w:val="20"/>
    </w:rPr>
  </w:style>
  <w:style w:type="character" w:customStyle="1" w:styleId="grame">
    <w:name w:val="grame"/>
    <w:basedOn w:val="a0"/>
    <w:rsid w:val="00071770"/>
    <w:rPr>
      <w:rFonts w:ascii="Times New Roman" w:hAnsi="Times New Roman" w:cs="Times New Roman" w:hint="default"/>
    </w:rPr>
  </w:style>
  <w:style w:type="paragraph" w:customStyle="1" w:styleId="Default">
    <w:name w:val="Default"/>
    <w:rsid w:val="00071770"/>
    <w:pPr>
      <w:autoSpaceDE w:val="0"/>
      <w:autoSpaceDN w:val="0"/>
      <w:adjustRightInd w:val="0"/>
      <w:spacing w:after="0" w:line="240" w:lineRule="auto"/>
    </w:pPr>
    <w:rPr>
      <w:rFonts w:ascii="Times New Roman" w:eastAsia="Times New Roman" w:hAnsi="Times New Roman" w:cs="Times New Roman"/>
      <w:color w:val="000000"/>
      <w:sz w:val="24"/>
      <w:szCs w:val="24"/>
      <w:lang w:val="uk-UA" w:eastAsia="ru-RU"/>
    </w:rPr>
  </w:style>
  <w:style w:type="character" w:customStyle="1" w:styleId="UnresolvedMention">
    <w:name w:val="Unresolved Mention"/>
    <w:basedOn w:val="a0"/>
    <w:uiPriority w:val="99"/>
    <w:semiHidden/>
    <w:unhideWhenUsed/>
    <w:rsid w:val="008E6A21"/>
    <w:rPr>
      <w:color w:val="605E5C"/>
      <w:shd w:val="clear" w:color="auto" w:fill="E1DFDD"/>
    </w:rPr>
  </w:style>
  <w:style w:type="character" w:customStyle="1" w:styleId="20">
    <w:name w:val="Заголовок 2 Знак"/>
    <w:basedOn w:val="a0"/>
    <w:link w:val="2"/>
    <w:rsid w:val="00763195"/>
    <w:rPr>
      <w:rFonts w:asciiTheme="majorHAnsi" w:eastAsiaTheme="majorEastAsia" w:hAnsiTheme="majorHAnsi" w:cstheme="majorBidi"/>
      <w:color w:val="2F5496" w:themeColor="accent1" w:themeShade="BF"/>
      <w:sz w:val="26"/>
      <w:szCs w:val="26"/>
    </w:rPr>
  </w:style>
  <w:style w:type="character" w:styleId="af5">
    <w:name w:val="Emphasis"/>
    <w:basedOn w:val="a0"/>
    <w:uiPriority w:val="20"/>
    <w:qFormat/>
    <w:rsid w:val="007350A0"/>
    <w:rPr>
      <w:i/>
      <w:iCs/>
    </w:rPr>
  </w:style>
  <w:style w:type="character" w:customStyle="1" w:styleId="Bodytext4">
    <w:name w:val="Body text (4)_"/>
    <w:basedOn w:val="a0"/>
    <w:link w:val="Bodytext40"/>
    <w:rsid w:val="008A4B78"/>
    <w:rPr>
      <w:rFonts w:ascii="Times New Roman" w:eastAsia="Times New Roman" w:hAnsi="Times New Roman" w:cs="Times New Roman"/>
      <w:b/>
      <w:bCs/>
      <w:shd w:val="clear" w:color="auto" w:fill="FFFFFF"/>
    </w:rPr>
  </w:style>
  <w:style w:type="paragraph" w:customStyle="1" w:styleId="Bodytext40">
    <w:name w:val="Body text (4)"/>
    <w:basedOn w:val="a"/>
    <w:link w:val="Bodytext4"/>
    <w:rsid w:val="008A4B78"/>
    <w:pPr>
      <w:widowControl w:val="0"/>
      <w:shd w:val="clear" w:color="auto" w:fill="FFFFFF"/>
      <w:spacing w:before="240" w:after="0" w:line="284" w:lineRule="exact"/>
      <w:ind w:firstLine="640"/>
    </w:pPr>
    <w:rPr>
      <w:rFonts w:ascii="Times New Roman" w:eastAsia="Times New Roman" w:hAnsi="Times New Roman" w:cs="Times New Roman"/>
      <w:b/>
      <w:bCs/>
    </w:rPr>
  </w:style>
  <w:style w:type="character" w:customStyle="1" w:styleId="a6">
    <w:name w:val="Абзац списка Знак"/>
    <w:aliases w:val="Chapter10 Знак,Список уровня 2 Знак,название табл/рис Знак,CA bullets Знак,EBRD List Знак,заголовок 1.1 Знак,List Paragraph Знак,AC List 01 Знак"/>
    <w:link w:val="a5"/>
    <w:uiPriority w:val="34"/>
    <w:qFormat/>
    <w:locked/>
    <w:rsid w:val="00512805"/>
  </w:style>
  <w:style w:type="character" w:styleId="af6">
    <w:name w:val="page number"/>
    <w:basedOn w:val="a0"/>
    <w:rsid w:val="00627660"/>
    <w:rPr>
      <w:rFonts w:cs="Times New Roman"/>
    </w:rPr>
  </w:style>
  <w:style w:type="character" w:styleId="af7">
    <w:name w:val="Strong"/>
    <w:basedOn w:val="a0"/>
    <w:uiPriority w:val="22"/>
    <w:qFormat/>
    <w:rsid w:val="00627660"/>
    <w:rPr>
      <w:rFonts w:cs="Times New Roman"/>
      <w:b/>
    </w:rPr>
  </w:style>
  <w:style w:type="paragraph" w:customStyle="1" w:styleId="12">
    <w:name w:val="1"/>
    <w:basedOn w:val="a"/>
    <w:rsid w:val="00D168A2"/>
    <w:pPr>
      <w:spacing w:after="0" w:line="240" w:lineRule="auto"/>
    </w:pPr>
    <w:rPr>
      <w:rFonts w:ascii="Verdana" w:eastAsia="Times New Roman" w:hAnsi="Verdana" w:cs="Verdana"/>
      <w:sz w:val="20"/>
      <w:szCs w:val="20"/>
      <w:lang w:val="en-US"/>
    </w:rPr>
  </w:style>
  <w:style w:type="paragraph" w:customStyle="1" w:styleId="3">
    <w:name w:val=" Знак Знак3"/>
    <w:basedOn w:val="a"/>
    <w:rsid w:val="005C19A0"/>
    <w:pPr>
      <w:spacing w:after="0" w:line="240" w:lineRule="auto"/>
    </w:pPr>
    <w:rPr>
      <w:rFonts w:ascii="Verdana" w:eastAsia="Times New Roman" w:hAnsi="Verdana" w:cs="Verdana"/>
      <w:sz w:val="20"/>
      <w:szCs w:val="20"/>
      <w:lang w:val="en-US"/>
    </w:rPr>
  </w:style>
  <w:style w:type="character" w:customStyle="1" w:styleId="7">
    <w:name w:val="Основний текст (7)"/>
    <w:rsid w:val="005C19A0"/>
    <w:rPr>
      <w:rFonts w:ascii="Times New Roman" w:eastAsia="Times New Roman" w:hAnsi="Times New Roman" w:cs="Times New Roman"/>
      <w:color w:val="000000"/>
      <w:spacing w:val="0"/>
      <w:w w:val="100"/>
      <w:position w:val="0"/>
      <w:u w:val="single"/>
      <w:shd w:val="clear" w:color="auto" w:fill="FFFFFF"/>
      <w:lang w:val="uk-UA" w:eastAsia="uk-UA" w:bidi="uk-UA"/>
    </w:rPr>
  </w:style>
  <w:style w:type="paragraph" w:styleId="21">
    <w:name w:val="Body Text Indent 2"/>
    <w:basedOn w:val="a"/>
    <w:link w:val="22"/>
    <w:rsid w:val="005D3371"/>
    <w:pPr>
      <w:spacing w:before="100" w:beforeAutospacing="1" w:after="100" w:afterAutospacing="1" w:line="240" w:lineRule="auto"/>
      <w:ind w:firstLine="497"/>
    </w:pPr>
    <w:rPr>
      <w:rFonts w:ascii="Times New Roman" w:eastAsia="Times New Roman" w:hAnsi="Times New Roman" w:cs="Times New Roman"/>
      <w:color w:val="000000"/>
      <w:sz w:val="24"/>
      <w:szCs w:val="24"/>
      <w:lang w:val="uk-UA" w:eastAsia="ru-RU"/>
    </w:rPr>
  </w:style>
  <w:style w:type="character" w:customStyle="1" w:styleId="22">
    <w:name w:val="Основной текст с отступом 2 Знак"/>
    <w:basedOn w:val="a0"/>
    <w:link w:val="21"/>
    <w:rsid w:val="005D3371"/>
    <w:rPr>
      <w:rFonts w:ascii="Times New Roman" w:eastAsia="Times New Roman" w:hAnsi="Times New Roman" w:cs="Times New Roman"/>
      <w:color w:val="000000"/>
      <w:sz w:val="24"/>
      <w:szCs w:val="24"/>
      <w:lang w:val="uk-UA" w:eastAsia="ru-RU"/>
    </w:rPr>
  </w:style>
  <w:style w:type="paragraph" w:customStyle="1" w:styleId="23">
    <w:name w:val="Абзац списка2"/>
    <w:basedOn w:val="a"/>
    <w:rsid w:val="005D3371"/>
    <w:pPr>
      <w:suppressAutoHyphens/>
      <w:ind w:left="708"/>
    </w:pPr>
    <w:rPr>
      <w:rFonts w:ascii="Calibri" w:eastAsia="Calibri" w:hAnsi="Calibri" w:cs="Calibri"/>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603851348">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31479220">
      <w:bodyDiv w:val="1"/>
      <w:marLeft w:val="0"/>
      <w:marRight w:val="0"/>
      <w:marTop w:val="0"/>
      <w:marBottom w:val="0"/>
      <w:divBdr>
        <w:top w:val="none" w:sz="0" w:space="0" w:color="auto"/>
        <w:left w:val="none" w:sz="0" w:space="0" w:color="auto"/>
        <w:bottom w:val="none" w:sz="0" w:space="0" w:color="auto"/>
        <w:right w:val="none" w:sz="0" w:space="0" w:color="auto"/>
      </w:divBdr>
    </w:div>
    <w:div w:id="1953777823">
      <w:bodyDiv w:val="1"/>
      <w:marLeft w:val="0"/>
      <w:marRight w:val="0"/>
      <w:marTop w:val="0"/>
      <w:marBottom w:val="0"/>
      <w:divBdr>
        <w:top w:val="none" w:sz="0" w:space="0" w:color="auto"/>
        <w:left w:val="none" w:sz="0" w:space="0" w:color="auto"/>
        <w:bottom w:val="none" w:sz="0" w:space="0" w:color="auto"/>
        <w:right w:val="none" w:sz="0" w:space="0" w:color="auto"/>
      </w:divBdr>
    </w:div>
    <w:div w:id="20063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tavaupo@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11</Pages>
  <Words>6771</Words>
  <Characters>38601</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1</cp:lastModifiedBy>
  <cp:revision>25</cp:revision>
  <cp:lastPrinted>2022-08-08T13:01:00Z</cp:lastPrinted>
  <dcterms:created xsi:type="dcterms:W3CDTF">2021-07-14T12:55:00Z</dcterms:created>
  <dcterms:modified xsi:type="dcterms:W3CDTF">2022-08-08T13:02:00Z</dcterms:modified>
</cp:coreProperties>
</file>