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436" w:type="dxa"/>
        <w:tblInd w:w="5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36"/>
      </w:tblGrid>
      <w:tr w:rsidR="00BD7147" w:rsidRPr="00F05935" w14:paraId="3B4F3522" w14:textId="77777777" w:rsidTr="00455113">
        <w:trPr>
          <w:trHeight w:val="2777"/>
        </w:trPr>
        <w:tc>
          <w:tcPr>
            <w:tcW w:w="0" w:type="auto"/>
            <w:tcBorders>
              <w:top w:val="nil"/>
              <w:left w:val="nil"/>
              <w:bottom w:val="nil"/>
              <w:right w:val="nil"/>
            </w:tcBorders>
            <w:tcMar>
              <w:top w:w="100" w:type="dxa"/>
              <w:left w:w="100" w:type="dxa"/>
              <w:bottom w:w="100" w:type="dxa"/>
              <w:right w:w="100" w:type="dxa"/>
            </w:tcMar>
            <w:hideMark/>
          </w:tcPr>
          <w:p w14:paraId="3B4F351C" w14:textId="77777777" w:rsidR="00BD7147" w:rsidRPr="00D7335D" w:rsidRDefault="00BD7147" w:rsidP="00455113">
            <w:pPr>
              <w:spacing w:after="0" w:line="240" w:lineRule="auto"/>
              <w:ind w:left="-1420"/>
              <w:jc w:val="right"/>
              <w:rPr>
                <w:rFonts w:ascii="Times New Roman" w:eastAsia="Times New Roman" w:hAnsi="Times New Roman"/>
                <w:b/>
                <w:bCs/>
                <w:i/>
                <w:iCs/>
                <w:sz w:val="24"/>
                <w:szCs w:val="24"/>
                <w:lang w:val="uk-UA" w:eastAsia="ru-RU"/>
              </w:rPr>
            </w:pPr>
            <w:r w:rsidRPr="00D7335D">
              <w:rPr>
                <w:rFonts w:ascii="Times New Roman" w:eastAsia="Times New Roman" w:hAnsi="Times New Roman"/>
                <w:b/>
                <w:bCs/>
                <w:i/>
                <w:iCs/>
                <w:color w:val="000000"/>
                <w:sz w:val="24"/>
                <w:szCs w:val="24"/>
                <w:lang w:val="uk-UA" w:eastAsia="ru-RU"/>
              </w:rPr>
              <w:t> «ЗАТВЕРДЖЕНО»</w:t>
            </w:r>
          </w:p>
          <w:p w14:paraId="3B4F351D" w14:textId="05ADDC52" w:rsidR="00BD7147" w:rsidRPr="00D7335D" w:rsidRDefault="00BD7147" w:rsidP="00455113">
            <w:pPr>
              <w:spacing w:after="0" w:line="240" w:lineRule="auto"/>
              <w:ind w:left="-1420"/>
              <w:jc w:val="right"/>
              <w:rPr>
                <w:rFonts w:ascii="Times New Roman" w:eastAsia="Times New Roman" w:hAnsi="Times New Roman"/>
                <w:b/>
                <w:bCs/>
                <w:i/>
                <w:iCs/>
                <w:sz w:val="24"/>
                <w:szCs w:val="24"/>
                <w:lang w:val="uk-UA" w:eastAsia="ru-RU"/>
              </w:rPr>
            </w:pPr>
            <w:r w:rsidRPr="00D7335D">
              <w:rPr>
                <w:rFonts w:ascii="Times New Roman" w:eastAsia="Times New Roman" w:hAnsi="Times New Roman"/>
                <w:b/>
                <w:bCs/>
                <w:i/>
                <w:iCs/>
                <w:color w:val="000000"/>
                <w:sz w:val="24"/>
                <w:szCs w:val="24"/>
                <w:lang w:val="uk-UA" w:eastAsia="ru-RU"/>
              </w:rPr>
              <w:t xml:space="preserve">  Рішенням </w:t>
            </w:r>
            <w:r w:rsidR="001D788D">
              <w:rPr>
                <w:rFonts w:ascii="Times New Roman" w:eastAsia="Times New Roman" w:hAnsi="Times New Roman"/>
                <w:b/>
                <w:bCs/>
                <w:i/>
                <w:iCs/>
                <w:color w:val="000000"/>
                <w:sz w:val="24"/>
                <w:szCs w:val="24"/>
                <w:lang w:val="uk-UA" w:eastAsia="ru-RU"/>
              </w:rPr>
              <w:t xml:space="preserve">Уповноваженої особи </w:t>
            </w:r>
          </w:p>
          <w:p w14:paraId="3B4F351E" w14:textId="77777777" w:rsidR="00BD7147" w:rsidRPr="00D7335D" w:rsidRDefault="00BD7147" w:rsidP="00455113">
            <w:pPr>
              <w:tabs>
                <w:tab w:val="left" w:pos="2611"/>
              </w:tabs>
              <w:spacing w:after="0" w:line="240" w:lineRule="auto"/>
              <w:ind w:left="-1420"/>
              <w:rPr>
                <w:rFonts w:ascii="Times New Roman" w:eastAsia="Times New Roman" w:hAnsi="Times New Roman"/>
                <w:b/>
                <w:bCs/>
                <w:i/>
                <w:iCs/>
                <w:sz w:val="24"/>
                <w:szCs w:val="24"/>
                <w:lang w:val="uk-UA" w:eastAsia="ru-RU"/>
              </w:rPr>
            </w:pPr>
          </w:p>
          <w:p w14:paraId="3B4F351F" w14:textId="12D884CA" w:rsidR="00BD7147" w:rsidRPr="00DE1D2D" w:rsidRDefault="00BD7147" w:rsidP="00455113">
            <w:pPr>
              <w:spacing w:after="0" w:line="240" w:lineRule="auto"/>
              <w:ind w:left="-1420"/>
              <w:jc w:val="right"/>
              <w:rPr>
                <w:rFonts w:ascii="Times New Roman" w:eastAsia="Times New Roman" w:hAnsi="Times New Roman"/>
                <w:b/>
                <w:bCs/>
                <w:i/>
                <w:iCs/>
                <w:sz w:val="24"/>
                <w:szCs w:val="24"/>
                <w:lang w:val="uk-UA" w:eastAsia="ru-RU"/>
              </w:rPr>
            </w:pPr>
            <w:r w:rsidRPr="00DE1D2D">
              <w:rPr>
                <w:rFonts w:ascii="Times New Roman" w:eastAsia="Times New Roman" w:hAnsi="Times New Roman"/>
                <w:b/>
                <w:bCs/>
                <w:i/>
                <w:iCs/>
                <w:color w:val="000000"/>
                <w:sz w:val="24"/>
                <w:szCs w:val="24"/>
                <w:lang w:val="uk-UA" w:eastAsia="ru-RU"/>
              </w:rPr>
              <w:t>в</w:t>
            </w:r>
            <w:r w:rsidR="001D788D">
              <w:rPr>
                <w:rFonts w:ascii="Times New Roman" w:eastAsia="Times New Roman" w:hAnsi="Times New Roman"/>
                <w:b/>
                <w:bCs/>
                <w:i/>
                <w:iCs/>
                <w:color w:val="000000"/>
                <w:sz w:val="24"/>
                <w:szCs w:val="24"/>
                <w:lang w:val="uk-UA" w:eastAsia="ru-RU"/>
              </w:rPr>
              <w:t>ід «</w:t>
            </w:r>
            <w:r w:rsidR="009A5A7D">
              <w:rPr>
                <w:rFonts w:ascii="Times New Roman" w:eastAsia="Times New Roman" w:hAnsi="Times New Roman"/>
                <w:b/>
                <w:bCs/>
                <w:i/>
                <w:iCs/>
                <w:color w:val="000000"/>
                <w:sz w:val="24"/>
                <w:szCs w:val="24"/>
                <w:lang w:val="uk-UA" w:eastAsia="ru-RU"/>
              </w:rPr>
              <w:t>0</w:t>
            </w:r>
            <w:r w:rsidR="00E8321E">
              <w:rPr>
                <w:rFonts w:ascii="Times New Roman" w:eastAsia="Times New Roman" w:hAnsi="Times New Roman"/>
                <w:b/>
                <w:bCs/>
                <w:i/>
                <w:iCs/>
                <w:color w:val="000000"/>
                <w:sz w:val="24"/>
                <w:szCs w:val="24"/>
                <w:lang w:val="uk-UA" w:eastAsia="ru-RU"/>
              </w:rPr>
              <w:t>9</w:t>
            </w:r>
            <w:r>
              <w:rPr>
                <w:rFonts w:ascii="Times New Roman" w:eastAsia="Times New Roman" w:hAnsi="Times New Roman"/>
                <w:b/>
                <w:bCs/>
                <w:i/>
                <w:iCs/>
                <w:color w:val="000000"/>
                <w:sz w:val="24"/>
                <w:szCs w:val="24"/>
                <w:lang w:val="uk-UA" w:eastAsia="ru-RU"/>
              </w:rPr>
              <w:t xml:space="preserve">» </w:t>
            </w:r>
            <w:r w:rsidR="009A5A7D">
              <w:rPr>
                <w:rFonts w:ascii="Times New Roman" w:eastAsia="Times New Roman" w:hAnsi="Times New Roman"/>
                <w:b/>
                <w:bCs/>
                <w:i/>
                <w:iCs/>
                <w:color w:val="000000"/>
                <w:sz w:val="24"/>
                <w:szCs w:val="24"/>
                <w:lang w:val="uk-UA" w:eastAsia="ru-RU"/>
              </w:rPr>
              <w:t xml:space="preserve">червня </w:t>
            </w:r>
            <w:r w:rsidRPr="00DE1D2D">
              <w:rPr>
                <w:rFonts w:ascii="Times New Roman" w:eastAsia="Times New Roman" w:hAnsi="Times New Roman"/>
                <w:b/>
                <w:bCs/>
                <w:i/>
                <w:iCs/>
                <w:color w:val="000000"/>
                <w:sz w:val="24"/>
                <w:szCs w:val="24"/>
                <w:lang w:val="uk-UA" w:eastAsia="ru-RU"/>
              </w:rPr>
              <w:t xml:space="preserve"> </w:t>
            </w:r>
            <w:r w:rsidR="001D788D">
              <w:rPr>
                <w:rFonts w:ascii="Times New Roman" w:eastAsia="Times New Roman" w:hAnsi="Times New Roman"/>
                <w:b/>
                <w:bCs/>
                <w:i/>
                <w:iCs/>
                <w:color w:val="000000"/>
                <w:sz w:val="24"/>
                <w:szCs w:val="24"/>
                <w:lang w:val="uk-UA" w:eastAsia="ru-RU"/>
              </w:rPr>
              <w:t>2022</w:t>
            </w:r>
            <w:r w:rsidRPr="00DE1D2D">
              <w:rPr>
                <w:rFonts w:ascii="Times New Roman" w:eastAsia="Times New Roman" w:hAnsi="Times New Roman"/>
                <w:b/>
                <w:bCs/>
                <w:i/>
                <w:iCs/>
                <w:color w:val="000000"/>
                <w:sz w:val="24"/>
                <w:szCs w:val="24"/>
                <w:lang w:val="uk-UA" w:eastAsia="ru-RU"/>
              </w:rPr>
              <w:t xml:space="preserve"> року</w:t>
            </w:r>
          </w:p>
          <w:p w14:paraId="3B4F3520" w14:textId="551D524F" w:rsidR="00BD7147" w:rsidRDefault="00E7029C" w:rsidP="00E7029C">
            <w:pPr>
              <w:spacing w:after="0" w:line="240" w:lineRule="auto"/>
              <w:ind w:left="-1420"/>
              <w:jc w:val="center"/>
              <w:rPr>
                <w:rFonts w:ascii="Times New Roman" w:eastAsia="Times New Roman" w:hAnsi="Times New Roman"/>
                <w:b/>
                <w:bCs/>
                <w:i/>
                <w:iCs/>
                <w:color w:val="000000"/>
                <w:sz w:val="24"/>
                <w:szCs w:val="24"/>
                <w:shd w:val="clear" w:color="auto" w:fill="FFFF00"/>
                <w:lang w:val="uk-UA" w:eastAsia="ru-RU"/>
              </w:rPr>
            </w:pPr>
            <w:r>
              <w:rPr>
                <w:rFonts w:ascii="Times New Roman" w:eastAsia="Times New Roman" w:hAnsi="Times New Roman"/>
                <w:b/>
                <w:bCs/>
                <w:i/>
                <w:iCs/>
                <w:color w:val="000000"/>
                <w:sz w:val="24"/>
                <w:szCs w:val="24"/>
                <w:lang w:val="uk-UA" w:eastAsia="ru-RU"/>
              </w:rPr>
              <w:t xml:space="preserve">                                              </w:t>
            </w:r>
            <w:r w:rsidR="009A5A7D">
              <w:rPr>
                <w:rFonts w:ascii="Times New Roman" w:eastAsia="Times New Roman" w:hAnsi="Times New Roman"/>
                <w:b/>
                <w:bCs/>
                <w:i/>
                <w:iCs/>
                <w:color w:val="000000"/>
                <w:sz w:val="24"/>
                <w:szCs w:val="24"/>
                <w:lang w:val="uk-UA" w:eastAsia="ru-RU"/>
              </w:rPr>
              <w:t>Валентини ГОЛОВЕНКО</w:t>
            </w:r>
          </w:p>
          <w:p w14:paraId="3B4F3521" w14:textId="77777777" w:rsidR="00BD7147" w:rsidRPr="00D7335D" w:rsidRDefault="00BD7147" w:rsidP="00455113">
            <w:pPr>
              <w:spacing w:after="0" w:line="240" w:lineRule="auto"/>
              <w:ind w:left="-1420"/>
              <w:jc w:val="center"/>
              <w:rPr>
                <w:rFonts w:ascii="Times New Roman" w:eastAsia="Times New Roman" w:hAnsi="Times New Roman"/>
                <w:b/>
                <w:bCs/>
                <w:i/>
                <w:iCs/>
                <w:sz w:val="24"/>
                <w:szCs w:val="24"/>
                <w:lang w:val="uk-UA" w:eastAsia="ru-RU"/>
              </w:rPr>
            </w:pPr>
          </w:p>
        </w:tc>
      </w:tr>
    </w:tbl>
    <w:p w14:paraId="3B4F3523" w14:textId="77777777" w:rsidR="00444E43" w:rsidRPr="00740F68" w:rsidRDefault="00444E43" w:rsidP="001D788D">
      <w:pPr>
        <w:spacing w:after="0" w:line="240" w:lineRule="auto"/>
        <w:jc w:val="center"/>
        <w:rPr>
          <w:rFonts w:ascii="Times New Roman" w:hAnsi="Times New Roman"/>
          <w:b/>
          <w:sz w:val="24"/>
          <w:szCs w:val="24"/>
          <w:lang w:val="uk-UA"/>
        </w:rPr>
      </w:pPr>
      <w:r w:rsidRPr="00740F68">
        <w:rPr>
          <w:rFonts w:ascii="Times New Roman" w:hAnsi="Times New Roman"/>
          <w:b/>
          <w:sz w:val="24"/>
          <w:szCs w:val="24"/>
          <w:lang w:val="uk-UA"/>
        </w:rPr>
        <w:t>О</w:t>
      </w:r>
      <w:r w:rsidR="00211B5F">
        <w:rPr>
          <w:rFonts w:ascii="Times New Roman" w:hAnsi="Times New Roman"/>
          <w:b/>
          <w:sz w:val="24"/>
          <w:szCs w:val="24"/>
          <w:lang w:val="uk-UA"/>
        </w:rPr>
        <w:t>ГОЛОШЕННЯ</w:t>
      </w:r>
    </w:p>
    <w:p w14:paraId="3B4F3524" w14:textId="0BDED722" w:rsidR="00E56574" w:rsidRPr="00740F68" w:rsidRDefault="00444E43" w:rsidP="00444E43">
      <w:pPr>
        <w:spacing w:after="0" w:line="240" w:lineRule="auto"/>
        <w:jc w:val="center"/>
        <w:rPr>
          <w:rFonts w:ascii="Times New Roman" w:hAnsi="Times New Roman"/>
          <w:b/>
          <w:sz w:val="24"/>
          <w:szCs w:val="24"/>
          <w:lang w:val="uk-UA"/>
        </w:rPr>
      </w:pPr>
      <w:r w:rsidRPr="00740F68">
        <w:rPr>
          <w:rFonts w:ascii="Times New Roman" w:hAnsi="Times New Roman"/>
          <w:b/>
          <w:sz w:val="24"/>
          <w:szCs w:val="24"/>
          <w:lang w:val="uk-UA"/>
        </w:rPr>
        <w:t xml:space="preserve">про проведення спрощеної закупівлі </w:t>
      </w:r>
    </w:p>
    <w:p w14:paraId="3B4F3525" w14:textId="77777777" w:rsidR="00444E43" w:rsidRPr="00740F68" w:rsidRDefault="00444E43" w:rsidP="00444E43">
      <w:pPr>
        <w:shd w:val="clear" w:color="auto" w:fill="FFFFFF"/>
        <w:tabs>
          <w:tab w:val="left" w:pos="540"/>
        </w:tabs>
        <w:spacing w:after="0" w:line="240" w:lineRule="auto"/>
        <w:rPr>
          <w:rFonts w:ascii="Times New Roman" w:hAnsi="Times New Roman"/>
          <w:b/>
          <w:sz w:val="24"/>
          <w:szCs w:val="24"/>
          <w:lang w:val="uk-UA"/>
        </w:rPr>
      </w:pPr>
    </w:p>
    <w:p w14:paraId="3B4F3526" w14:textId="77777777" w:rsidR="00444E43" w:rsidRPr="00740F68" w:rsidRDefault="001D0F3B" w:rsidP="008F0D7C">
      <w:pPr>
        <w:pStyle w:val="rvps2"/>
        <w:spacing w:before="0" w:beforeAutospacing="0" w:after="0" w:afterAutospacing="0"/>
        <w:jc w:val="both"/>
      </w:pPr>
      <w:r w:rsidRPr="00740F68">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3B4F3527" w14:textId="59EEBEB5" w:rsidR="00444E43" w:rsidRPr="00740F68" w:rsidRDefault="00444E43" w:rsidP="008F0D7C">
      <w:pPr>
        <w:shd w:val="clear" w:color="auto" w:fill="FFFFFF"/>
        <w:tabs>
          <w:tab w:val="left" w:pos="540"/>
        </w:tabs>
        <w:spacing w:after="0" w:line="240" w:lineRule="auto"/>
        <w:jc w:val="both"/>
        <w:rPr>
          <w:rFonts w:ascii="Times New Roman" w:hAnsi="Times New Roman"/>
          <w:b/>
          <w:i/>
          <w:sz w:val="24"/>
          <w:szCs w:val="24"/>
          <w:lang w:val="uk-UA"/>
        </w:rPr>
      </w:pPr>
      <w:r w:rsidRPr="00740F68">
        <w:rPr>
          <w:rFonts w:ascii="Times New Roman" w:hAnsi="Times New Roman"/>
          <w:sz w:val="24"/>
          <w:szCs w:val="24"/>
          <w:lang w:val="uk-UA"/>
        </w:rPr>
        <w:t>1.1.</w:t>
      </w:r>
      <w:r w:rsidRPr="00740F68">
        <w:rPr>
          <w:rFonts w:ascii="Times New Roman" w:hAnsi="Times New Roman"/>
          <w:sz w:val="24"/>
          <w:szCs w:val="24"/>
          <w:lang w:val="uk-UA"/>
        </w:rPr>
        <w:tab/>
        <w:t xml:space="preserve">Найменування: </w:t>
      </w:r>
      <w:proofErr w:type="spellStart"/>
      <w:r w:rsidR="009A5A7D">
        <w:rPr>
          <w:rFonts w:ascii="Times New Roman" w:hAnsi="Times New Roman"/>
          <w:b/>
          <w:bCs/>
          <w:i/>
          <w:sz w:val="24"/>
          <w:szCs w:val="24"/>
          <w:lang w:val="uk-UA"/>
        </w:rPr>
        <w:t>Перегонівська</w:t>
      </w:r>
      <w:proofErr w:type="spellEnd"/>
      <w:r w:rsidR="009A5A7D">
        <w:rPr>
          <w:rFonts w:ascii="Times New Roman" w:hAnsi="Times New Roman"/>
          <w:b/>
          <w:bCs/>
          <w:i/>
          <w:sz w:val="24"/>
          <w:szCs w:val="24"/>
          <w:lang w:val="uk-UA"/>
        </w:rPr>
        <w:t xml:space="preserve"> сільська рада.</w:t>
      </w:r>
    </w:p>
    <w:p w14:paraId="3B4F3528" w14:textId="0B3EC59C" w:rsidR="00444E43" w:rsidRPr="00740F68" w:rsidRDefault="00444E43" w:rsidP="008F0D7C">
      <w:pPr>
        <w:shd w:val="clear" w:color="auto" w:fill="FFFFFF"/>
        <w:tabs>
          <w:tab w:val="left" w:pos="540"/>
        </w:tabs>
        <w:spacing w:after="0" w:line="240" w:lineRule="auto"/>
        <w:jc w:val="both"/>
        <w:rPr>
          <w:rFonts w:ascii="Times New Roman" w:hAnsi="Times New Roman"/>
          <w:sz w:val="24"/>
          <w:szCs w:val="24"/>
          <w:lang w:val="uk-UA"/>
        </w:rPr>
      </w:pPr>
      <w:r w:rsidRPr="00740F68">
        <w:rPr>
          <w:rFonts w:ascii="Times New Roman" w:hAnsi="Times New Roman"/>
          <w:sz w:val="24"/>
          <w:szCs w:val="24"/>
          <w:lang w:val="uk-UA"/>
        </w:rPr>
        <w:t>1.2.</w:t>
      </w:r>
      <w:r w:rsidRPr="00740F68">
        <w:rPr>
          <w:rFonts w:ascii="Times New Roman" w:hAnsi="Times New Roman"/>
          <w:sz w:val="24"/>
          <w:szCs w:val="24"/>
          <w:lang w:val="uk-UA"/>
        </w:rPr>
        <w:tab/>
        <w:t xml:space="preserve">Ідентифікаційний код в Єдиному державному реєстрі юридичних осіб, фізичних осіб - підприємців та громадських формувань: </w:t>
      </w:r>
      <w:r w:rsidR="009A5A7D">
        <w:rPr>
          <w:rFonts w:ascii="Times New Roman" w:hAnsi="Times New Roman"/>
          <w:b/>
          <w:bCs/>
          <w:i/>
          <w:sz w:val="24"/>
          <w:szCs w:val="24"/>
          <w:lang w:val="uk-UA"/>
        </w:rPr>
        <w:t>04365879</w:t>
      </w:r>
      <w:r w:rsidRPr="00740F68">
        <w:rPr>
          <w:rFonts w:ascii="Times New Roman" w:hAnsi="Times New Roman"/>
          <w:b/>
          <w:bCs/>
          <w:sz w:val="24"/>
          <w:szCs w:val="24"/>
          <w:lang w:val="uk-UA"/>
        </w:rPr>
        <w:t>.</w:t>
      </w:r>
    </w:p>
    <w:p w14:paraId="3B4F3529" w14:textId="74DE8564" w:rsidR="00444E43" w:rsidRPr="00740F68" w:rsidRDefault="00444E43" w:rsidP="008F0D7C">
      <w:pPr>
        <w:shd w:val="clear" w:color="auto" w:fill="FFFFFF"/>
        <w:tabs>
          <w:tab w:val="left" w:pos="540"/>
        </w:tabs>
        <w:spacing w:after="0" w:line="240" w:lineRule="auto"/>
        <w:jc w:val="both"/>
        <w:rPr>
          <w:rFonts w:ascii="Times New Roman" w:hAnsi="Times New Roman"/>
          <w:b/>
          <w:sz w:val="24"/>
          <w:szCs w:val="24"/>
          <w:lang w:val="uk-UA"/>
        </w:rPr>
      </w:pPr>
      <w:r w:rsidRPr="00740F68">
        <w:rPr>
          <w:rFonts w:ascii="Times New Roman" w:hAnsi="Times New Roman"/>
          <w:sz w:val="24"/>
          <w:szCs w:val="24"/>
          <w:lang w:val="uk-UA"/>
        </w:rPr>
        <w:t>1.3.</w:t>
      </w:r>
      <w:r w:rsidRPr="00740F68">
        <w:rPr>
          <w:rFonts w:ascii="Times New Roman" w:hAnsi="Times New Roman"/>
          <w:sz w:val="24"/>
          <w:szCs w:val="24"/>
          <w:lang w:val="uk-UA"/>
        </w:rPr>
        <w:tab/>
        <w:t xml:space="preserve">Місцезнаходження: </w:t>
      </w:r>
      <w:r w:rsidR="009A5A7D">
        <w:rPr>
          <w:rFonts w:ascii="Times New Roman" w:hAnsi="Times New Roman"/>
          <w:b/>
          <w:i/>
          <w:sz w:val="24"/>
          <w:szCs w:val="24"/>
          <w:lang w:val="uk-UA"/>
        </w:rPr>
        <w:t>26522</w:t>
      </w:r>
      <w:r w:rsidR="00774A38">
        <w:rPr>
          <w:rFonts w:ascii="Times New Roman" w:hAnsi="Times New Roman"/>
          <w:b/>
          <w:i/>
          <w:sz w:val="24"/>
          <w:szCs w:val="24"/>
          <w:lang w:val="uk-UA"/>
        </w:rPr>
        <w:t>,</w:t>
      </w:r>
      <w:r w:rsidR="007A4D9D">
        <w:rPr>
          <w:rFonts w:ascii="Times New Roman" w:hAnsi="Times New Roman"/>
          <w:b/>
          <w:i/>
          <w:sz w:val="24"/>
          <w:szCs w:val="24"/>
          <w:lang w:val="uk-UA"/>
        </w:rPr>
        <w:t xml:space="preserve"> вул.</w:t>
      </w:r>
      <w:r w:rsidR="009A5A7D">
        <w:rPr>
          <w:rFonts w:ascii="Times New Roman" w:hAnsi="Times New Roman"/>
          <w:b/>
          <w:i/>
          <w:sz w:val="24"/>
          <w:szCs w:val="24"/>
          <w:lang w:val="uk-UA"/>
        </w:rPr>
        <w:t>Ятранівська</w:t>
      </w:r>
      <w:r w:rsidR="007A4D9D">
        <w:rPr>
          <w:rFonts w:ascii="Times New Roman" w:hAnsi="Times New Roman"/>
          <w:b/>
          <w:i/>
          <w:sz w:val="24"/>
          <w:szCs w:val="24"/>
          <w:lang w:val="uk-UA"/>
        </w:rPr>
        <w:t>,2</w:t>
      </w:r>
      <w:r w:rsidR="009A5A7D">
        <w:rPr>
          <w:rFonts w:ascii="Times New Roman" w:hAnsi="Times New Roman"/>
          <w:b/>
          <w:i/>
          <w:sz w:val="24"/>
          <w:szCs w:val="24"/>
          <w:lang w:val="uk-UA"/>
        </w:rPr>
        <w:t>5</w:t>
      </w:r>
      <w:r w:rsidR="007A4D9D">
        <w:rPr>
          <w:rFonts w:ascii="Times New Roman" w:hAnsi="Times New Roman"/>
          <w:b/>
          <w:i/>
          <w:sz w:val="24"/>
          <w:szCs w:val="24"/>
          <w:lang w:val="uk-UA"/>
        </w:rPr>
        <w:t>,</w:t>
      </w:r>
      <w:r w:rsidR="00774A38">
        <w:rPr>
          <w:rFonts w:ascii="Times New Roman" w:hAnsi="Times New Roman"/>
          <w:b/>
          <w:i/>
          <w:sz w:val="24"/>
          <w:szCs w:val="24"/>
          <w:lang w:val="uk-UA"/>
        </w:rPr>
        <w:t xml:space="preserve"> </w:t>
      </w:r>
      <w:proofErr w:type="spellStart"/>
      <w:r w:rsidR="009A5A7D">
        <w:rPr>
          <w:rFonts w:ascii="Times New Roman" w:hAnsi="Times New Roman"/>
          <w:b/>
          <w:i/>
          <w:sz w:val="24"/>
          <w:szCs w:val="24"/>
          <w:lang w:val="uk-UA"/>
        </w:rPr>
        <w:t>с.Перегонівка</w:t>
      </w:r>
      <w:proofErr w:type="spellEnd"/>
      <w:r w:rsidR="00774A38">
        <w:rPr>
          <w:rFonts w:ascii="Times New Roman" w:hAnsi="Times New Roman"/>
          <w:b/>
          <w:i/>
          <w:sz w:val="24"/>
          <w:szCs w:val="24"/>
          <w:lang w:val="uk-UA"/>
        </w:rPr>
        <w:t>,</w:t>
      </w:r>
      <w:r w:rsidR="0098778C">
        <w:rPr>
          <w:rFonts w:ascii="Times New Roman" w:hAnsi="Times New Roman"/>
          <w:b/>
          <w:i/>
          <w:sz w:val="24"/>
          <w:szCs w:val="24"/>
          <w:lang w:val="uk-UA"/>
        </w:rPr>
        <w:t xml:space="preserve"> </w:t>
      </w:r>
      <w:proofErr w:type="spellStart"/>
      <w:r w:rsidR="009A5A7D">
        <w:rPr>
          <w:rFonts w:ascii="Times New Roman" w:hAnsi="Times New Roman"/>
          <w:b/>
          <w:i/>
          <w:sz w:val="24"/>
          <w:szCs w:val="24"/>
          <w:lang w:val="uk-UA"/>
        </w:rPr>
        <w:t>Голованівський</w:t>
      </w:r>
      <w:proofErr w:type="spellEnd"/>
      <w:r w:rsidR="0098778C">
        <w:rPr>
          <w:rFonts w:ascii="Times New Roman" w:hAnsi="Times New Roman"/>
          <w:b/>
          <w:i/>
          <w:sz w:val="24"/>
          <w:szCs w:val="24"/>
          <w:lang w:val="uk-UA"/>
        </w:rPr>
        <w:t xml:space="preserve"> район,</w:t>
      </w:r>
      <w:r w:rsidR="00774A38">
        <w:rPr>
          <w:rFonts w:ascii="Times New Roman" w:hAnsi="Times New Roman"/>
          <w:b/>
          <w:i/>
          <w:sz w:val="24"/>
          <w:szCs w:val="24"/>
          <w:lang w:val="uk-UA"/>
        </w:rPr>
        <w:t xml:space="preserve"> </w:t>
      </w:r>
      <w:r w:rsidR="009A5A7D">
        <w:rPr>
          <w:rFonts w:ascii="Times New Roman" w:hAnsi="Times New Roman"/>
          <w:b/>
          <w:i/>
          <w:sz w:val="24"/>
          <w:szCs w:val="24"/>
          <w:lang w:val="uk-UA"/>
        </w:rPr>
        <w:t>Кіровоградська</w:t>
      </w:r>
      <w:r w:rsidR="00774A38">
        <w:rPr>
          <w:rFonts w:ascii="Times New Roman" w:hAnsi="Times New Roman"/>
          <w:b/>
          <w:i/>
          <w:sz w:val="24"/>
          <w:szCs w:val="24"/>
          <w:lang w:val="uk-UA"/>
        </w:rPr>
        <w:t xml:space="preserve"> область</w:t>
      </w:r>
      <w:r w:rsidRPr="00740F68">
        <w:rPr>
          <w:rFonts w:ascii="Times New Roman" w:hAnsi="Times New Roman"/>
          <w:b/>
          <w:i/>
          <w:sz w:val="24"/>
          <w:szCs w:val="24"/>
          <w:lang w:val="uk-UA"/>
        </w:rPr>
        <w:t>.</w:t>
      </w:r>
    </w:p>
    <w:p w14:paraId="3B4F352A" w14:textId="77777777" w:rsidR="00444E43" w:rsidRPr="00740F68" w:rsidRDefault="00444E43" w:rsidP="008F0D7C">
      <w:pPr>
        <w:pStyle w:val="a4"/>
        <w:tabs>
          <w:tab w:val="left" w:pos="540"/>
        </w:tabs>
        <w:spacing w:before="0" w:after="0"/>
        <w:jc w:val="both"/>
        <w:rPr>
          <w:rFonts w:ascii="Times New Roman" w:hAnsi="Times New Roman" w:cs="Times New Roman"/>
          <w:i/>
          <w:szCs w:val="24"/>
        </w:rPr>
      </w:pPr>
      <w:r w:rsidRPr="00740F68">
        <w:rPr>
          <w:rFonts w:ascii="Times New Roman" w:hAnsi="Times New Roman" w:cs="Times New Roman"/>
          <w:szCs w:val="24"/>
        </w:rPr>
        <w:t>1.4.</w:t>
      </w:r>
      <w:r w:rsidRPr="00740F68">
        <w:rPr>
          <w:rFonts w:ascii="Times New Roman" w:hAnsi="Times New Roman" w:cs="Times New Roman"/>
          <w:szCs w:val="24"/>
        </w:rPr>
        <w:tab/>
        <w:t>Категорія замовника:</w:t>
      </w:r>
      <w:r w:rsidR="00251562" w:rsidRPr="00740F68">
        <w:rPr>
          <w:rStyle w:val="21"/>
          <w:rFonts w:ascii="Times New Roman" w:hAnsi="Times New Roman" w:cs="Times New Roman"/>
          <w:i/>
          <w:sz w:val="24"/>
          <w:szCs w:val="24"/>
        </w:rPr>
        <w:t xml:space="preserve"> </w:t>
      </w:r>
      <w:r w:rsidR="00251562" w:rsidRPr="00740F68">
        <w:rPr>
          <w:rStyle w:val="a5"/>
          <w:rFonts w:ascii="Times New Roman" w:hAnsi="Times New Roman" w:cs="Times New Roman"/>
          <w:i/>
          <w:szCs w:val="24"/>
        </w:rPr>
        <w:t>юридичні особи, які забезпечують потреби держави або територіальної громади, зазначені в п. 3 ч. 1 ст. 2 Закону України "Про публічні закупівлі"</w:t>
      </w:r>
      <w:r w:rsidRPr="00740F68">
        <w:rPr>
          <w:rFonts w:ascii="Times New Roman" w:hAnsi="Times New Roman" w:cs="Times New Roman"/>
          <w:b/>
          <w:i/>
          <w:szCs w:val="24"/>
        </w:rPr>
        <w:t>.</w:t>
      </w:r>
    </w:p>
    <w:p w14:paraId="3B4F352B" w14:textId="77777777" w:rsidR="001D0F3B" w:rsidRPr="00740F68" w:rsidRDefault="001D0F3B" w:rsidP="00787065">
      <w:pPr>
        <w:pStyle w:val="a4"/>
        <w:tabs>
          <w:tab w:val="left" w:pos="540"/>
        </w:tabs>
        <w:spacing w:before="0" w:after="0" w:line="276" w:lineRule="auto"/>
        <w:jc w:val="both"/>
        <w:rPr>
          <w:rFonts w:ascii="Times New Roman" w:hAnsi="Times New Roman" w:cs="Times New Roman"/>
          <w:szCs w:val="24"/>
        </w:rPr>
      </w:pPr>
    </w:p>
    <w:p w14:paraId="3B4F352C" w14:textId="08F4736C" w:rsidR="001D0F3B" w:rsidRPr="00F66864" w:rsidRDefault="001D0F3B" w:rsidP="008F0D7C">
      <w:pPr>
        <w:pStyle w:val="rvps2"/>
        <w:spacing w:before="0" w:beforeAutospacing="0" w:after="0" w:afterAutospacing="0"/>
        <w:jc w:val="both"/>
      </w:pPr>
      <w:r w:rsidRPr="00740F68">
        <w:t>2. Назва предмета закупівлі із зазначенням коду за Єдиним закупівельним словником та назви відповідних класифікаторів предмета закупівлі і частин предмета закупівлі (за наявності):</w:t>
      </w:r>
      <w:r w:rsidR="00F66864">
        <w:t xml:space="preserve"> </w:t>
      </w:r>
      <w:r w:rsidRPr="00740F68">
        <w:rPr>
          <w:b/>
          <w:i/>
        </w:rPr>
        <w:t>ДК 021:2015 к</w:t>
      </w:r>
      <w:r w:rsidR="00F66864">
        <w:rPr>
          <w:b/>
          <w:i/>
        </w:rPr>
        <w:t>од 09130000-9 Нафта і дистиляти</w:t>
      </w:r>
      <w:r w:rsidR="00092358">
        <w:rPr>
          <w:b/>
          <w:i/>
        </w:rPr>
        <w:t xml:space="preserve"> (Бензин А-95)</w:t>
      </w:r>
    </w:p>
    <w:p w14:paraId="3B4F352E" w14:textId="0816A8E0" w:rsidR="00F66864" w:rsidRDefault="00F66864" w:rsidP="008F0D7C">
      <w:pPr>
        <w:pStyle w:val="rvps2"/>
        <w:spacing w:before="0" w:beforeAutospacing="0" w:after="0" w:afterAutospacing="0"/>
        <w:jc w:val="both"/>
        <w:rPr>
          <w:b/>
          <w:i/>
        </w:rPr>
      </w:pPr>
    </w:p>
    <w:p w14:paraId="3B4F352F" w14:textId="77777777" w:rsidR="00F66864" w:rsidRPr="0027099E" w:rsidRDefault="0027099E" w:rsidP="008F0D7C">
      <w:pPr>
        <w:widowControl w:val="0"/>
        <w:spacing w:after="0" w:line="240" w:lineRule="auto"/>
        <w:jc w:val="both"/>
        <w:rPr>
          <w:rFonts w:ascii="Times New Roman" w:hAnsi="Times New Roman"/>
          <w:sz w:val="24"/>
          <w:lang w:val="uk-UA"/>
        </w:rPr>
      </w:pPr>
      <w:r w:rsidRPr="00D01DF9">
        <w:rPr>
          <w:rFonts w:ascii="Times New Roman" w:eastAsia="Times New Roman" w:hAnsi="Times New Roman"/>
          <w:sz w:val="24"/>
          <w:lang w:val="uk-UA"/>
        </w:rPr>
        <w:t xml:space="preserve">Окремих частин предмету закупівлі не визначено. </w:t>
      </w:r>
      <w:r w:rsidRPr="00D01DF9">
        <w:rPr>
          <w:rFonts w:ascii="Times New Roman" w:hAnsi="Times New Roman"/>
          <w:sz w:val="24"/>
          <w:lang w:val="uk-UA"/>
        </w:rPr>
        <w:t>Пропозиція подається щодо предмету закупівлі в цілому.</w:t>
      </w:r>
    </w:p>
    <w:p w14:paraId="3B4F3530" w14:textId="77777777" w:rsidR="0027099E" w:rsidRPr="00740F68" w:rsidRDefault="0027099E" w:rsidP="008F0D7C">
      <w:pPr>
        <w:pStyle w:val="rvps2"/>
        <w:spacing w:before="0" w:beforeAutospacing="0" w:after="0" w:afterAutospacing="0"/>
        <w:jc w:val="both"/>
        <w:rPr>
          <w:b/>
          <w:i/>
        </w:rPr>
      </w:pPr>
    </w:p>
    <w:p w14:paraId="3B4F3531" w14:textId="77777777" w:rsidR="001D0F3B" w:rsidRPr="00740F68" w:rsidRDefault="001D0F3B" w:rsidP="008F0D7C">
      <w:pPr>
        <w:pStyle w:val="rvps2"/>
        <w:spacing w:before="0" w:beforeAutospacing="0" w:after="0" w:afterAutospacing="0"/>
        <w:jc w:val="both"/>
      </w:pPr>
      <w:bookmarkStart w:id="0" w:name="n1144"/>
      <w:bookmarkEnd w:id="0"/>
      <w:r w:rsidRPr="00740F68">
        <w:t>3. Інформація про технічні, якісні та інші характеристики предмета закупівлі:</w:t>
      </w:r>
    </w:p>
    <w:p w14:paraId="3B4F3532" w14:textId="55FBCEA9" w:rsidR="001D0F3B" w:rsidRPr="00740F68" w:rsidRDefault="001D0F3B" w:rsidP="008F0D7C">
      <w:pPr>
        <w:pStyle w:val="rvps2"/>
        <w:spacing w:before="0" w:beforeAutospacing="0" w:after="0" w:afterAutospacing="0"/>
        <w:jc w:val="both"/>
        <w:rPr>
          <w:b/>
          <w:i/>
        </w:rPr>
      </w:pPr>
      <w:r w:rsidRPr="00740F68">
        <w:rPr>
          <w:b/>
          <w:i/>
        </w:rPr>
        <w:t>Детальний опис предмету закупівлі і технічні</w:t>
      </w:r>
      <w:r w:rsidR="006D6CCE">
        <w:rPr>
          <w:b/>
          <w:i/>
        </w:rPr>
        <w:t>, якісні</w:t>
      </w:r>
      <w:r w:rsidRPr="00740F68">
        <w:rPr>
          <w:b/>
          <w:i/>
        </w:rPr>
        <w:t xml:space="preserve"> вим</w:t>
      </w:r>
      <w:r w:rsidR="0027099E">
        <w:rPr>
          <w:b/>
          <w:i/>
        </w:rPr>
        <w:t>оги до товару наведено в ДОДАТКУ</w:t>
      </w:r>
      <w:r w:rsidRPr="00740F68">
        <w:rPr>
          <w:b/>
          <w:i/>
        </w:rPr>
        <w:t xml:space="preserve"> </w:t>
      </w:r>
      <w:r w:rsidR="0031648D">
        <w:rPr>
          <w:b/>
          <w:i/>
        </w:rPr>
        <w:t>4</w:t>
      </w:r>
      <w:r w:rsidRPr="00740F68">
        <w:rPr>
          <w:b/>
          <w:i/>
        </w:rPr>
        <w:t xml:space="preserve"> до оголошення про проведення спрощеної закупівлі.</w:t>
      </w:r>
    </w:p>
    <w:p w14:paraId="3B4F3533" w14:textId="77777777" w:rsidR="001D0F3B" w:rsidRPr="00740F68" w:rsidRDefault="001D0F3B" w:rsidP="00787065">
      <w:pPr>
        <w:pStyle w:val="rvps2"/>
        <w:spacing w:before="0" w:beforeAutospacing="0" w:after="0" w:afterAutospacing="0" w:line="276" w:lineRule="auto"/>
        <w:jc w:val="both"/>
      </w:pPr>
    </w:p>
    <w:p w14:paraId="3B4F3534" w14:textId="77777777" w:rsidR="001D0F3B" w:rsidRPr="00740F68" w:rsidRDefault="001D0F3B" w:rsidP="008F0D7C">
      <w:pPr>
        <w:pStyle w:val="rvps2"/>
        <w:spacing w:before="0" w:beforeAutospacing="0" w:after="0" w:afterAutospacing="0"/>
        <w:jc w:val="both"/>
      </w:pPr>
      <w:bookmarkStart w:id="1" w:name="n1145"/>
      <w:bookmarkEnd w:id="1"/>
      <w:r w:rsidRPr="00740F68">
        <w:t>4. Кількість та місце поставки товарів або обсяг і місце виконання робіт чи надання послуг:</w:t>
      </w:r>
    </w:p>
    <w:p w14:paraId="3B4F3535" w14:textId="65F974DA" w:rsidR="00787065" w:rsidRPr="00740F68" w:rsidRDefault="001D0F3B" w:rsidP="008F0D7C">
      <w:pPr>
        <w:spacing w:after="0" w:line="240" w:lineRule="auto"/>
        <w:jc w:val="both"/>
        <w:rPr>
          <w:rFonts w:ascii="Times New Roman" w:hAnsi="Times New Roman"/>
          <w:b/>
          <w:i/>
          <w:sz w:val="24"/>
          <w:szCs w:val="24"/>
          <w:lang w:val="uk-UA"/>
        </w:rPr>
      </w:pPr>
      <w:r w:rsidRPr="00740F68">
        <w:rPr>
          <w:rFonts w:ascii="Times New Roman" w:hAnsi="Times New Roman"/>
          <w:b/>
          <w:i/>
          <w:sz w:val="24"/>
          <w:szCs w:val="24"/>
        </w:rPr>
        <w:t xml:space="preserve">4.1. </w:t>
      </w:r>
      <w:proofErr w:type="spellStart"/>
      <w:r w:rsidRPr="00740F68">
        <w:rPr>
          <w:rFonts w:ascii="Times New Roman" w:hAnsi="Times New Roman"/>
          <w:b/>
          <w:i/>
          <w:sz w:val="24"/>
          <w:szCs w:val="24"/>
        </w:rPr>
        <w:t>Кількість</w:t>
      </w:r>
      <w:proofErr w:type="spellEnd"/>
      <w:r w:rsidRPr="00740F68">
        <w:rPr>
          <w:rFonts w:ascii="Times New Roman" w:hAnsi="Times New Roman"/>
          <w:b/>
          <w:i/>
          <w:sz w:val="24"/>
          <w:szCs w:val="24"/>
        </w:rPr>
        <w:t xml:space="preserve">: </w:t>
      </w:r>
      <w:r w:rsidR="00092358">
        <w:rPr>
          <w:rFonts w:ascii="Times New Roman" w:hAnsi="Times New Roman"/>
          <w:b/>
          <w:i/>
          <w:sz w:val="24"/>
          <w:szCs w:val="24"/>
          <w:lang w:val="uk-UA"/>
        </w:rPr>
        <w:t>Б</w:t>
      </w:r>
      <w:proofErr w:type="spellStart"/>
      <w:r w:rsidRPr="00740F68">
        <w:rPr>
          <w:rFonts w:ascii="Times New Roman" w:hAnsi="Times New Roman"/>
          <w:b/>
          <w:i/>
          <w:sz w:val="24"/>
          <w:szCs w:val="24"/>
        </w:rPr>
        <w:t>ензин</w:t>
      </w:r>
      <w:proofErr w:type="spellEnd"/>
      <w:r w:rsidRPr="00740F68">
        <w:rPr>
          <w:rFonts w:ascii="Times New Roman" w:hAnsi="Times New Roman"/>
          <w:b/>
          <w:i/>
          <w:sz w:val="24"/>
          <w:szCs w:val="24"/>
        </w:rPr>
        <w:t xml:space="preserve"> А-95 </w:t>
      </w:r>
      <w:r w:rsidR="00010ADC" w:rsidRPr="00740F68">
        <w:rPr>
          <w:rFonts w:ascii="Times New Roman" w:hAnsi="Times New Roman"/>
          <w:b/>
          <w:i/>
          <w:sz w:val="24"/>
          <w:szCs w:val="24"/>
        </w:rPr>
        <w:t>–</w:t>
      </w:r>
      <w:r w:rsidR="00205541">
        <w:rPr>
          <w:rFonts w:ascii="Times New Roman" w:hAnsi="Times New Roman"/>
          <w:b/>
          <w:i/>
          <w:sz w:val="24"/>
          <w:szCs w:val="24"/>
        </w:rPr>
        <w:t xml:space="preserve"> </w:t>
      </w:r>
      <w:r w:rsidR="009A5A7D">
        <w:rPr>
          <w:rFonts w:ascii="Times New Roman" w:hAnsi="Times New Roman"/>
          <w:b/>
          <w:i/>
          <w:sz w:val="24"/>
          <w:szCs w:val="24"/>
          <w:lang w:val="uk-UA"/>
        </w:rPr>
        <w:t>780 літрів.</w:t>
      </w:r>
    </w:p>
    <w:p w14:paraId="3B4F3536" w14:textId="46D126E9" w:rsidR="00787065" w:rsidRPr="00740F68" w:rsidRDefault="001D0F3B" w:rsidP="008F0D7C">
      <w:pPr>
        <w:spacing w:after="0" w:line="240" w:lineRule="auto"/>
        <w:jc w:val="both"/>
        <w:rPr>
          <w:rFonts w:ascii="Times New Roman" w:eastAsia="Andale Sans UI" w:hAnsi="Times New Roman"/>
          <w:b/>
          <w:i/>
          <w:color w:val="FF0000"/>
          <w:kern w:val="1"/>
          <w:sz w:val="24"/>
          <w:szCs w:val="24"/>
          <w:shd w:val="clear" w:color="auto" w:fill="FFFFFF"/>
          <w:lang w:val="uk-UA"/>
        </w:rPr>
      </w:pPr>
      <w:r w:rsidRPr="00740F68">
        <w:rPr>
          <w:rFonts w:ascii="Times New Roman" w:hAnsi="Times New Roman"/>
          <w:b/>
          <w:i/>
          <w:sz w:val="24"/>
          <w:szCs w:val="24"/>
        </w:rPr>
        <w:t xml:space="preserve">4.2. </w:t>
      </w:r>
      <w:proofErr w:type="spellStart"/>
      <w:r w:rsidRPr="00740F68">
        <w:rPr>
          <w:rFonts w:ascii="Times New Roman" w:hAnsi="Times New Roman"/>
          <w:b/>
          <w:i/>
          <w:sz w:val="24"/>
          <w:szCs w:val="24"/>
        </w:rPr>
        <w:t>Місце</w:t>
      </w:r>
      <w:proofErr w:type="spellEnd"/>
      <w:r w:rsidRPr="00740F68">
        <w:rPr>
          <w:rFonts w:ascii="Times New Roman" w:hAnsi="Times New Roman"/>
          <w:b/>
          <w:i/>
          <w:sz w:val="24"/>
          <w:szCs w:val="24"/>
        </w:rPr>
        <w:t xml:space="preserve"> поставки </w:t>
      </w:r>
      <w:proofErr w:type="spellStart"/>
      <w:r w:rsidRPr="00740F68">
        <w:rPr>
          <w:rFonts w:ascii="Times New Roman" w:hAnsi="Times New Roman"/>
          <w:b/>
          <w:i/>
          <w:sz w:val="24"/>
          <w:szCs w:val="24"/>
        </w:rPr>
        <w:t>товарів</w:t>
      </w:r>
      <w:proofErr w:type="spellEnd"/>
      <w:r w:rsidRPr="00740F68">
        <w:rPr>
          <w:rFonts w:ascii="Times New Roman" w:hAnsi="Times New Roman"/>
          <w:b/>
          <w:i/>
          <w:sz w:val="24"/>
          <w:szCs w:val="24"/>
        </w:rPr>
        <w:t xml:space="preserve">: </w:t>
      </w:r>
      <w:r w:rsidR="00BC7CB5">
        <w:rPr>
          <w:rFonts w:ascii="Times New Roman" w:hAnsi="Times New Roman"/>
          <w:sz w:val="24"/>
          <w:szCs w:val="24"/>
          <w:lang w:val="uk-UA"/>
        </w:rPr>
        <w:t>здійснюється на АЗС Учасника</w:t>
      </w:r>
      <w:r w:rsidR="00C469F4">
        <w:rPr>
          <w:rFonts w:ascii="Times New Roman" w:hAnsi="Times New Roman"/>
          <w:sz w:val="24"/>
          <w:szCs w:val="24"/>
          <w:lang w:val="uk-UA"/>
        </w:rPr>
        <w:t>, які розташовані</w:t>
      </w:r>
      <w:r w:rsidR="00BC7CB5">
        <w:rPr>
          <w:rFonts w:ascii="Times New Roman" w:hAnsi="Times New Roman"/>
          <w:sz w:val="24"/>
          <w:szCs w:val="24"/>
          <w:lang w:val="uk-UA"/>
        </w:rPr>
        <w:t xml:space="preserve"> </w:t>
      </w:r>
      <w:r w:rsidR="0031648D" w:rsidRPr="0031648D">
        <w:rPr>
          <w:rFonts w:ascii="Times New Roman" w:hAnsi="Times New Roman"/>
          <w:sz w:val="24"/>
          <w:szCs w:val="24"/>
          <w:lang w:val="uk-UA"/>
        </w:rPr>
        <w:t xml:space="preserve">у </w:t>
      </w:r>
      <w:r w:rsidR="009A5A7D">
        <w:rPr>
          <w:rFonts w:ascii="Times New Roman" w:hAnsi="Times New Roman"/>
          <w:sz w:val="24"/>
          <w:szCs w:val="24"/>
          <w:lang w:val="uk-UA"/>
        </w:rPr>
        <w:t>Голованівському районі Кіровоградської області</w:t>
      </w:r>
      <w:r w:rsidR="00C469F4">
        <w:rPr>
          <w:rFonts w:ascii="Times New Roman" w:hAnsi="Times New Roman"/>
          <w:sz w:val="24"/>
          <w:szCs w:val="24"/>
          <w:lang w:val="uk-UA"/>
        </w:rPr>
        <w:t>,</w:t>
      </w:r>
      <w:r w:rsidR="0031648D">
        <w:rPr>
          <w:rFonts w:ascii="Times New Roman" w:hAnsi="Times New Roman"/>
          <w:sz w:val="24"/>
          <w:szCs w:val="24"/>
          <w:lang w:val="uk-UA"/>
        </w:rPr>
        <w:t xml:space="preserve"> </w:t>
      </w:r>
      <w:r w:rsidR="00BC7CB5">
        <w:rPr>
          <w:rFonts w:ascii="Times New Roman" w:hAnsi="Times New Roman"/>
          <w:sz w:val="24"/>
          <w:szCs w:val="24"/>
          <w:lang w:val="uk-UA"/>
        </w:rPr>
        <w:t>шляхом заправки автомобілів Замовника.</w:t>
      </w:r>
    </w:p>
    <w:p w14:paraId="3B4F3537" w14:textId="77777777" w:rsidR="00787065" w:rsidRPr="00740F68" w:rsidRDefault="00787065" w:rsidP="00787065">
      <w:pPr>
        <w:spacing w:after="0" w:line="276" w:lineRule="auto"/>
        <w:jc w:val="both"/>
        <w:rPr>
          <w:rFonts w:ascii="Times New Roman" w:hAnsi="Times New Roman"/>
          <w:b/>
          <w:i/>
          <w:sz w:val="24"/>
          <w:szCs w:val="24"/>
          <w:lang w:val="uk-UA"/>
        </w:rPr>
      </w:pPr>
    </w:p>
    <w:p w14:paraId="3B4F3538" w14:textId="77777777" w:rsidR="001D0F3B" w:rsidRPr="00740F68" w:rsidRDefault="001D0F3B" w:rsidP="008F0D7C">
      <w:pPr>
        <w:pStyle w:val="rvps2"/>
        <w:spacing w:before="0" w:beforeAutospacing="0" w:after="0" w:afterAutospacing="0"/>
        <w:jc w:val="both"/>
        <w:rPr>
          <w:b/>
          <w:i/>
        </w:rPr>
      </w:pPr>
      <w:bookmarkStart w:id="2" w:name="n1146"/>
      <w:bookmarkEnd w:id="2"/>
      <w:r w:rsidRPr="00740F68">
        <w:t xml:space="preserve">5.Строк поставки товарів, виконання робіт, надання послуг: </w:t>
      </w:r>
      <w:r w:rsidRPr="00740F68">
        <w:rPr>
          <w:b/>
          <w:i/>
        </w:rPr>
        <w:t xml:space="preserve">з </w:t>
      </w:r>
      <w:r w:rsidR="00C81BCC">
        <w:rPr>
          <w:b/>
          <w:i/>
        </w:rPr>
        <w:t>моменту підписання договору</w:t>
      </w:r>
      <w:r w:rsidR="008F0D7C">
        <w:rPr>
          <w:b/>
          <w:i/>
        </w:rPr>
        <w:t xml:space="preserve"> до 31 грудня </w:t>
      </w:r>
      <w:r w:rsidR="0027099E">
        <w:rPr>
          <w:b/>
          <w:i/>
        </w:rPr>
        <w:t>2022</w:t>
      </w:r>
      <w:r w:rsidRPr="00740F68">
        <w:rPr>
          <w:b/>
          <w:i/>
        </w:rPr>
        <w:t xml:space="preserve"> року.</w:t>
      </w:r>
    </w:p>
    <w:p w14:paraId="3B4F3539" w14:textId="77777777" w:rsidR="001D0F3B" w:rsidRPr="00740F68" w:rsidRDefault="001D0F3B" w:rsidP="00787065">
      <w:pPr>
        <w:pStyle w:val="rvps2"/>
        <w:spacing w:before="0" w:beforeAutospacing="0" w:after="0" w:afterAutospacing="0" w:line="276" w:lineRule="auto"/>
        <w:jc w:val="both"/>
        <w:rPr>
          <w:b/>
          <w:i/>
        </w:rPr>
      </w:pPr>
    </w:p>
    <w:p w14:paraId="3B4F353A" w14:textId="77777777" w:rsidR="00787065" w:rsidRDefault="00787065" w:rsidP="00787065">
      <w:pPr>
        <w:pStyle w:val="rvps2"/>
        <w:spacing w:before="0" w:beforeAutospacing="0" w:after="0" w:afterAutospacing="0"/>
        <w:jc w:val="both"/>
      </w:pPr>
      <w:r w:rsidRPr="00740F68">
        <w:t xml:space="preserve">6.Умови оплати: </w:t>
      </w: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2237"/>
        <w:gridCol w:w="2158"/>
        <w:gridCol w:w="1952"/>
        <w:gridCol w:w="1166"/>
        <w:gridCol w:w="1102"/>
        <w:gridCol w:w="1014"/>
      </w:tblGrid>
      <w:tr w:rsidR="00704EA4" w:rsidRPr="00420EC0" w14:paraId="3B4F3544" w14:textId="77777777" w:rsidTr="00DC5854">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4F353B" w14:textId="77777777" w:rsidR="00704EA4" w:rsidRPr="00DC5854" w:rsidRDefault="00704EA4" w:rsidP="00DC5854">
            <w:pPr>
              <w:spacing w:after="0"/>
              <w:contextualSpacing/>
              <w:jc w:val="center"/>
              <w:rPr>
                <w:rFonts w:ascii="Times New Roman" w:hAnsi="Times New Roman"/>
                <w:sz w:val="24"/>
                <w:szCs w:val="24"/>
                <w:lang w:eastAsia="ru-RU"/>
              </w:rPr>
            </w:pPr>
            <w:proofErr w:type="spellStart"/>
            <w:r w:rsidRPr="00DC5854">
              <w:rPr>
                <w:rFonts w:ascii="Times New Roman" w:hAnsi="Times New Roman"/>
                <w:color w:val="000000"/>
                <w:sz w:val="24"/>
                <w:szCs w:val="24"/>
                <w:lang w:eastAsia="ru-RU"/>
              </w:rPr>
              <w:t>Подія</w:t>
            </w:r>
            <w:proofErr w:type="spellEnd"/>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4F353C" w14:textId="77777777" w:rsidR="00704EA4" w:rsidRPr="00DC5854" w:rsidRDefault="00704EA4" w:rsidP="00DC5854">
            <w:pPr>
              <w:spacing w:after="0"/>
              <w:contextualSpacing/>
              <w:jc w:val="center"/>
              <w:rPr>
                <w:rFonts w:ascii="Times New Roman" w:hAnsi="Times New Roman"/>
                <w:sz w:val="24"/>
                <w:szCs w:val="24"/>
                <w:lang w:eastAsia="ru-RU"/>
              </w:rPr>
            </w:pPr>
            <w:proofErr w:type="spellStart"/>
            <w:r w:rsidRPr="00DC5854">
              <w:rPr>
                <w:rFonts w:ascii="Times New Roman" w:hAnsi="Times New Roman"/>
                <w:color w:val="000000"/>
                <w:sz w:val="24"/>
                <w:szCs w:val="24"/>
                <w:lang w:eastAsia="ru-RU"/>
              </w:rPr>
              <w:t>Опис</w:t>
            </w:r>
            <w:proofErr w:type="spellEnd"/>
          </w:p>
        </w:tc>
        <w:tc>
          <w:tcPr>
            <w:tcW w:w="1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4F353D" w14:textId="77777777" w:rsidR="00704EA4" w:rsidRPr="00DC5854" w:rsidRDefault="00704EA4" w:rsidP="00DC5854">
            <w:pPr>
              <w:spacing w:after="0"/>
              <w:contextualSpacing/>
              <w:jc w:val="center"/>
              <w:rPr>
                <w:rFonts w:ascii="Times New Roman" w:hAnsi="Times New Roman"/>
                <w:sz w:val="24"/>
                <w:szCs w:val="24"/>
                <w:lang w:eastAsia="ru-RU"/>
              </w:rPr>
            </w:pPr>
            <w:r w:rsidRPr="00DC5854">
              <w:rPr>
                <w:rFonts w:ascii="Times New Roman" w:hAnsi="Times New Roman"/>
                <w:color w:val="000000"/>
                <w:sz w:val="24"/>
                <w:szCs w:val="24"/>
                <w:lang w:eastAsia="ru-RU"/>
              </w:rPr>
              <w:t>Тип оплати</w:t>
            </w:r>
          </w:p>
        </w:tc>
        <w:tc>
          <w:tcPr>
            <w:tcW w:w="1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4F353E" w14:textId="77777777" w:rsidR="00704EA4" w:rsidRPr="00DC5854" w:rsidRDefault="00704EA4" w:rsidP="00DC5854">
            <w:pPr>
              <w:spacing w:after="0"/>
              <w:contextualSpacing/>
              <w:jc w:val="center"/>
              <w:rPr>
                <w:rFonts w:ascii="Times New Roman" w:hAnsi="Times New Roman"/>
                <w:sz w:val="24"/>
                <w:szCs w:val="24"/>
                <w:lang w:eastAsia="ru-RU"/>
              </w:rPr>
            </w:pPr>
            <w:proofErr w:type="spellStart"/>
            <w:r w:rsidRPr="00DC5854">
              <w:rPr>
                <w:rFonts w:ascii="Times New Roman" w:hAnsi="Times New Roman"/>
                <w:color w:val="000000"/>
                <w:sz w:val="24"/>
                <w:szCs w:val="24"/>
                <w:lang w:eastAsia="ru-RU"/>
              </w:rPr>
              <w:t>Період</w:t>
            </w:r>
            <w:proofErr w:type="spellEnd"/>
            <w:r w:rsidRPr="00DC5854">
              <w:rPr>
                <w:rFonts w:ascii="Times New Roman" w:hAnsi="Times New Roman"/>
                <w:color w:val="000000"/>
                <w:sz w:val="24"/>
                <w:szCs w:val="24"/>
                <w:lang w:eastAsia="ru-RU"/>
              </w:rPr>
              <w:t>,</w:t>
            </w:r>
          </w:p>
          <w:p w14:paraId="3B4F353F" w14:textId="77777777" w:rsidR="00704EA4" w:rsidRPr="00DC5854" w:rsidRDefault="00704EA4" w:rsidP="00DC5854">
            <w:pPr>
              <w:spacing w:after="0"/>
              <w:contextualSpacing/>
              <w:jc w:val="center"/>
              <w:rPr>
                <w:rFonts w:ascii="Times New Roman" w:hAnsi="Times New Roman"/>
                <w:sz w:val="24"/>
                <w:szCs w:val="24"/>
                <w:lang w:eastAsia="ru-RU"/>
              </w:rPr>
            </w:pPr>
            <w:r w:rsidRPr="00DC5854">
              <w:rPr>
                <w:rFonts w:ascii="Times New Roman" w:hAnsi="Times New Roman"/>
                <w:color w:val="000000"/>
                <w:sz w:val="24"/>
                <w:szCs w:val="24"/>
                <w:lang w:eastAsia="ru-RU"/>
              </w:rPr>
              <w:t>(</w:t>
            </w:r>
            <w:proofErr w:type="spellStart"/>
            <w:r w:rsidRPr="00DC5854">
              <w:rPr>
                <w:rFonts w:ascii="Times New Roman" w:hAnsi="Times New Roman"/>
                <w:color w:val="000000"/>
                <w:sz w:val="24"/>
                <w:szCs w:val="24"/>
                <w:lang w:eastAsia="ru-RU"/>
              </w:rPr>
              <w:t>днів</w:t>
            </w:r>
            <w:proofErr w:type="spellEnd"/>
            <w:r w:rsidRPr="00DC5854">
              <w:rPr>
                <w:rFonts w:ascii="Times New Roman" w:hAnsi="Times New Roman"/>
                <w:color w:val="000000"/>
                <w:sz w:val="24"/>
                <w:szCs w:val="24"/>
                <w:lang w:eastAsia="ru-RU"/>
              </w:rPr>
              <w:t>)</w:t>
            </w:r>
          </w:p>
        </w:tc>
        <w:tc>
          <w:tcPr>
            <w:tcW w:w="1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4F3540" w14:textId="77777777" w:rsidR="00704EA4" w:rsidRPr="00DC5854" w:rsidRDefault="00704EA4" w:rsidP="00DC5854">
            <w:pPr>
              <w:spacing w:after="0"/>
              <w:contextualSpacing/>
              <w:jc w:val="center"/>
              <w:rPr>
                <w:rFonts w:ascii="Times New Roman" w:hAnsi="Times New Roman"/>
                <w:sz w:val="24"/>
                <w:szCs w:val="24"/>
                <w:lang w:eastAsia="ru-RU"/>
              </w:rPr>
            </w:pPr>
            <w:r w:rsidRPr="00DC5854">
              <w:rPr>
                <w:rFonts w:ascii="Times New Roman" w:hAnsi="Times New Roman"/>
                <w:color w:val="000000"/>
                <w:sz w:val="24"/>
                <w:szCs w:val="24"/>
                <w:lang w:eastAsia="ru-RU"/>
              </w:rPr>
              <w:t xml:space="preserve">Тип </w:t>
            </w:r>
            <w:proofErr w:type="spellStart"/>
            <w:r w:rsidRPr="00DC5854">
              <w:rPr>
                <w:rFonts w:ascii="Times New Roman" w:hAnsi="Times New Roman"/>
                <w:color w:val="000000"/>
                <w:sz w:val="24"/>
                <w:szCs w:val="24"/>
                <w:lang w:eastAsia="ru-RU"/>
              </w:rPr>
              <w:t>днів</w:t>
            </w:r>
            <w:proofErr w:type="spellEnd"/>
          </w:p>
        </w:tc>
        <w:tc>
          <w:tcPr>
            <w:tcW w:w="1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4F3541" w14:textId="77777777" w:rsidR="00704EA4" w:rsidRPr="00DC5854" w:rsidRDefault="00704EA4" w:rsidP="00DC5854">
            <w:pPr>
              <w:spacing w:after="0"/>
              <w:contextualSpacing/>
              <w:jc w:val="center"/>
              <w:rPr>
                <w:rFonts w:ascii="Times New Roman" w:hAnsi="Times New Roman"/>
                <w:sz w:val="24"/>
                <w:szCs w:val="24"/>
                <w:lang w:eastAsia="ru-RU"/>
              </w:rPr>
            </w:pPr>
            <w:proofErr w:type="spellStart"/>
            <w:r w:rsidRPr="00DC5854">
              <w:rPr>
                <w:rFonts w:ascii="Times New Roman" w:hAnsi="Times New Roman"/>
                <w:color w:val="000000"/>
                <w:sz w:val="24"/>
                <w:szCs w:val="24"/>
                <w:lang w:eastAsia="ru-RU"/>
              </w:rPr>
              <w:t>Розмір</w:t>
            </w:r>
            <w:proofErr w:type="spellEnd"/>
          </w:p>
          <w:p w14:paraId="3B4F3542" w14:textId="77777777" w:rsidR="00704EA4" w:rsidRPr="00DC5854" w:rsidRDefault="00704EA4" w:rsidP="00DC5854">
            <w:pPr>
              <w:spacing w:after="0"/>
              <w:contextualSpacing/>
              <w:jc w:val="center"/>
              <w:rPr>
                <w:rFonts w:ascii="Times New Roman" w:hAnsi="Times New Roman"/>
                <w:sz w:val="24"/>
                <w:szCs w:val="24"/>
                <w:lang w:eastAsia="ru-RU"/>
              </w:rPr>
            </w:pPr>
            <w:r w:rsidRPr="00DC5854">
              <w:rPr>
                <w:rFonts w:ascii="Times New Roman" w:hAnsi="Times New Roman"/>
                <w:color w:val="000000"/>
                <w:sz w:val="24"/>
                <w:szCs w:val="24"/>
                <w:lang w:eastAsia="ru-RU"/>
              </w:rPr>
              <w:t>оплати</w:t>
            </w:r>
          </w:p>
          <w:p w14:paraId="3B4F3543" w14:textId="77777777" w:rsidR="00704EA4" w:rsidRPr="00DC5854" w:rsidRDefault="00704EA4" w:rsidP="00DC5854">
            <w:pPr>
              <w:spacing w:after="0"/>
              <w:contextualSpacing/>
              <w:jc w:val="center"/>
              <w:rPr>
                <w:rFonts w:ascii="Times New Roman" w:hAnsi="Times New Roman"/>
                <w:sz w:val="24"/>
                <w:szCs w:val="24"/>
                <w:lang w:eastAsia="ru-RU"/>
              </w:rPr>
            </w:pPr>
            <w:r w:rsidRPr="00DC5854">
              <w:rPr>
                <w:rFonts w:ascii="Times New Roman" w:hAnsi="Times New Roman"/>
                <w:color w:val="000000"/>
                <w:sz w:val="24"/>
                <w:szCs w:val="24"/>
                <w:lang w:eastAsia="ru-RU"/>
              </w:rPr>
              <w:t>(%)</w:t>
            </w:r>
          </w:p>
        </w:tc>
      </w:tr>
      <w:tr w:rsidR="00704EA4" w:rsidRPr="00420EC0" w14:paraId="3B4F354E" w14:textId="77777777" w:rsidTr="00DC5854">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4F3545" w14:textId="77777777" w:rsidR="00704EA4" w:rsidRPr="008F0D7C" w:rsidRDefault="00704EA4" w:rsidP="00156CEF">
            <w:pPr>
              <w:spacing w:after="0"/>
              <w:contextualSpacing/>
              <w:rPr>
                <w:rFonts w:ascii="Times New Roman" w:hAnsi="Times New Roman"/>
                <w:sz w:val="24"/>
                <w:szCs w:val="24"/>
                <w:lang w:val="uk-UA" w:eastAsia="ru-RU"/>
              </w:rPr>
            </w:pPr>
            <w:r w:rsidRPr="00DC5854">
              <w:rPr>
                <w:rFonts w:ascii="Times New Roman" w:hAnsi="Times New Roman"/>
                <w:b/>
                <w:bCs/>
                <w:color w:val="000000"/>
                <w:sz w:val="24"/>
                <w:szCs w:val="24"/>
                <w:lang w:eastAsia="ru-RU"/>
              </w:rPr>
              <w:t xml:space="preserve">поставка товару </w:t>
            </w:r>
            <w:r w:rsidRPr="00DC5854">
              <w:rPr>
                <w:rFonts w:ascii="Times New Roman" w:hAnsi="Times New Roman"/>
                <w:color w:val="000000"/>
                <w:sz w:val="24"/>
                <w:szCs w:val="24"/>
                <w:lang w:eastAsia="ru-RU"/>
              </w:rPr>
              <w:t> — опл</w:t>
            </w:r>
            <w:r w:rsidR="008F0D7C">
              <w:rPr>
                <w:rFonts w:ascii="Times New Roman" w:hAnsi="Times New Roman"/>
                <w:color w:val="000000"/>
                <w:sz w:val="24"/>
                <w:szCs w:val="24"/>
                <w:lang w:eastAsia="ru-RU"/>
              </w:rPr>
              <w:t xml:space="preserve">ата </w:t>
            </w:r>
            <w:proofErr w:type="spellStart"/>
            <w:r w:rsidR="008F0D7C">
              <w:rPr>
                <w:rFonts w:ascii="Times New Roman" w:hAnsi="Times New Roman"/>
                <w:color w:val="000000"/>
                <w:sz w:val="24"/>
                <w:szCs w:val="24"/>
                <w:lang w:eastAsia="ru-RU"/>
              </w:rPr>
              <w:t>здійснюється</w:t>
            </w:r>
            <w:proofErr w:type="spellEnd"/>
            <w:r w:rsidR="008F0D7C">
              <w:rPr>
                <w:rFonts w:ascii="Times New Roman" w:hAnsi="Times New Roman"/>
                <w:color w:val="000000"/>
                <w:sz w:val="24"/>
                <w:szCs w:val="24"/>
                <w:lang w:eastAsia="ru-RU"/>
              </w:rPr>
              <w:t xml:space="preserve"> </w:t>
            </w:r>
            <w:proofErr w:type="spellStart"/>
            <w:r w:rsidR="008F0D7C">
              <w:rPr>
                <w:rFonts w:ascii="Times New Roman" w:hAnsi="Times New Roman"/>
                <w:color w:val="000000"/>
                <w:sz w:val="24"/>
                <w:szCs w:val="24"/>
                <w:lang w:eastAsia="ru-RU"/>
              </w:rPr>
              <w:t>після</w:t>
            </w:r>
            <w:proofErr w:type="spellEnd"/>
            <w:r w:rsidR="008F0D7C">
              <w:rPr>
                <w:rFonts w:ascii="Times New Roman" w:hAnsi="Times New Roman"/>
                <w:color w:val="000000"/>
                <w:sz w:val="24"/>
                <w:szCs w:val="24"/>
                <w:lang w:eastAsia="ru-RU"/>
              </w:rPr>
              <w:t xml:space="preserve"> того, як</w:t>
            </w:r>
            <w:r w:rsidR="008F0D7C">
              <w:rPr>
                <w:rFonts w:ascii="Times New Roman" w:hAnsi="Times New Roman"/>
                <w:color w:val="000000"/>
                <w:sz w:val="24"/>
                <w:szCs w:val="24"/>
                <w:lang w:val="uk-UA" w:eastAsia="ru-RU"/>
              </w:rPr>
              <w:t xml:space="preserve"> </w:t>
            </w:r>
            <w:proofErr w:type="spellStart"/>
            <w:r w:rsidRPr="00DC5854">
              <w:rPr>
                <w:rFonts w:ascii="Times New Roman" w:hAnsi="Times New Roman"/>
                <w:color w:val="000000"/>
                <w:sz w:val="24"/>
                <w:szCs w:val="24"/>
                <w:lang w:eastAsia="ru-RU"/>
              </w:rPr>
              <w:lastRenderedPageBreak/>
              <w:t>поставлений</w:t>
            </w:r>
            <w:proofErr w:type="spellEnd"/>
            <w:r w:rsidRPr="00DC5854">
              <w:rPr>
                <w:rFonts w:ascii="Times New Roman" w:hAnsi="Times New Roman"/>
                <w:color w:val="000000"/>
                <w:sz w:val="24"/>
                <w:szCs w:val="24"/>
                <w:lang w:eastAsia="ru-RU"/>
              </w:rPr>
              <w:t xml:space="preserve"> товар, </w:t>
            </w:r>
            <w:proofErr w:type="spellStart"/>
            <w:r w:rsidRPr="00DC5854">
              <w:rPr>
                <w:rFonts w:ascii="Times New Roman" w:hAnsi="Times New Roman"/>
                <w:color w:val="000000"/>
                <w:sz w:val="24"/>
                <w:szCs w:val="24"/>
                <w:lang w:eastAsia="ru-RU"/>
              </w:rPr>
              <w:t>підтвер</w:t>
            </w:r>
            <w:r w:rsidR="008F0D7C">
              <w:rPr>
                <w:rFonts w:ascii="Times New Roman" w:hAnsi="Times New Roman"/>
                <w:color w:val="000000"/>
                <w:sz w:val="24"/>
                <w:szCs w:val="24"/>
                <w:lang w:eastAsia="ru-RU"/>
              </w:rPr>
              <w:t>дженням</w:t>
            </w:r>
            <w:proofErr w:type="spellEnd"/>
            <w:r w:rsidR="008F0D7C">
              <w:rPr>
                <w:rFonts w:ascii="Times New Roman" w:hAnsi="Times New Roman"/>
                <w:color w:val="000000"/>
                <w:sz w:val="24"/>
                <w:szCs w:val="24"/>
                <w:lang w:eastAsia="ru-RU"/>
              </w:rPr>
              <w:t xml:space="preserve"> буде </w:t>
            </w:r>
            <w:proofErr w:type="spellStart"/>
            <w:r w:rsidR="008F0D7C">
              <w:rPr>
                <w:rFonts w:ascii="Times New Roman" w:hAnsi="Times New Roman"/>
                <w:color w:val="000000"/>
                <w:sz w:val="24"/>
                <w:szCs w:val="24"/>
                <w:lang w:eastAsia="ru-RU"/>
              </w:rPr>
              <w:t>видаткова</w:t>
            </w:r>
            <w:proofErr w:type="spellEnd"/>
            <w:r w:rsidR="008F0D7C">
              <w:rPr>
                <w:rFonts w:ascii="Times New Roman" w:hAnsi="Times New Roman"/>
                <w:color w:val="000000"/>
                <w:sz w:val="24"/>
                <w:szCs w:val="24"/>
                <w:lang w:eastAsia="ru-RU"/>
              </w:rPr>
              <w:t xml:space="preserve"> накладна</w:t>
            </w:r>
          </w:p>
          <w:p w14:paraId="3B4F3546" w14:textId="77777777" w:rsidR="00704EA4" w:rsidRPr="00DC5854" w:rsidRDefault="00704EA4" w:rsidP="00156CEF">
            <w:pPr>
              <w:spacing w:after="0"/>
              <w:contextualSpacing/>
              <w:rPr>
                <w:rFonts w:ascii="Times New Roman" w:hAnsi="Times New Roman"/>
                <w:sz w:val="24"/>
                <w:szCs w:val="24"/>
                <w:lang w:eastAsia="ru-RU"/>
              </w:rPr>
            </w:pPr>
            <w:r w:rsidRPr="00DC5854">
              <w:rPr>
                <w:rFonts w:ascii="Times New Roman" w:hAnsi="Times New Roman"/>
                <w:color w:val="000000"/>
                <w:sz w:val="24"/>
                <w:szCs w:val="24"/>
                <w:lang w:eastAsia="ru-RU"/>
              </w:rPr>
              <w:t> </w:t>
            </w:r>
          </w:p>
          <w:p w14:paraId="3B4F3547" w14:textId="77777777" w:rsidR="00704EA4" w:rsidRPr="00DC5854" w:rsidRDefault="00704EA4" w:rsidP="00156CEF">
            <w:pPr>
              <w:spacing w:after="240"/>
              <w:contextualSpacing/>
              <w:rPr>
                <w:rFonts w:ascii="Times New Roman" w:hAnsi="Times New Roman"/>
                <w:sz w:val="24"/>
                <w:szCs w:val="24"/>
                <w:lang w:eastAsia="ru-RU"/>
              </w:rPr>
            </w:pPr>
            <w:r w:rsidRPr="00DC5854">
              <w:rPr>
                <w:rFonts w:ascii="Times New Roman" w:hAnsi="Times New Roman"/>
                <w:sz w:val="24"/>
                <w:szCs w:val="24"/>
                <w:lang w:eastAsia="ru-RU"/>
              </w:rPr>
              <w:br/>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4F3548" w14:textId="5FE9AEE5" w:rsidR="00704EA4" w:rsidRPr="00DC5854" w:rsidRDefault="00704EA4" w:rsidP="007F060D">
            <w:pPr>
              <w:spacing w:after="0"/>
              <w:contextualSpacing/>
              <w:rPr>
                <w:rFonts w:ascii="Times New Roman" w:hAnsi="Times New Roman"/>
                <w:sz w:val="24"/>
                <w:szCs w:val="24"/>
                <w:lang w:eastAsia="ru-RU"/>
              </w:rPr>
            </w:pPr>
            <w:proofErr w:type="spellStart"/>
            <w:r w:rsidRPr="00DC5854">
              <w:rPr>
                <w:rFonts w:ascii="Times New Roman" w:hAnsi="Times New Roman"/>
                <w:color w:val="000000"/>
                <w:sz w:val="24"/>
                <w:szCs w:val="24"/>
                <w:lang w:eastAsia="ru-RU"/>
              </w:rPr>
              <w:lastRenderedPageBreak/>
              <w:t>Розрахунки</w:t>
            </w:r>
            <w:proofErr w:type="spellEnd"/>
            <w:r w:rsidRPr="00DC5854">
              <w:rPr>
                <w:rFonts w:ascii="Times New Roman" w:hAnsi="Times New Roman"/>
                <w:color w:val="000000"/>
                <w:sz w:val="24"/>
                <w:szCs w:val="24"/>
                <w:lang w:eastAsia="ru-RU"/>
              </w:rPr>
              <w:t xml:space="preserve"> </w:t>
            </w:r>
            <w:proofErr w:type="spellStart"/>
            <w:r w:rsidRPr="00DC5854">
              <w:rPr>
                <w:rFonts w:ascii="Times New Roman" w:hAnsi="Times New Roman"/>
                <w:color w:val="000000"/>
                <w:sz w:val="24"/>
                <w:szCs w:val="24"/>
                <w:lang w:eastAsia="ru-RU"/>
              </w:rPr>
              <w:t>між</w:t>
            </w:r>
            <w:proofErr w:type="spellEnd"/>
            <w:r w:rsidRPr="00DC5854">
              <w:rPr>
                <w:rFonts w:ascii="Times New Roman" w:hAnsi="Times New Roman"/>
                <w:color w:val="000000"/>
                <w:sz w:val="24"/>
                <w:szCs w:val="24"/>
                <w:lang w:eastAsia="ru-RU"/>
              </w:rPr>
              <w:t xml:space="preserve"> Сторонами </w:t>
            </w:r>
            <w:proofErr w:type="spellStart"/>
            <w:r w:rsidRPr="00DC5854">
              <w:rPr>
                <w:rFonts w:ascii="Times New Roman" w:hAnsi="Times New Roman"/>
                <w:color w:val="000000"/>
                <w:sz w:val="24"/>
                <w:szCs w:val="24"/>
                <w:lang w:eastAsia="ru-RU"/>
              </w:rPr>
              <w:t>проводяться</w:t>
            </w:r>
            <w:proofErr w:type="spellEnd"/>
            <w:r w:rsidRPr="00DC5854">
              <w:rPr>
                <w:rFonts w:ascii="Times New Roman" w:hAnsi="Times New Roman"/>
                <w:color w:val="000000"/>
                <w:sz w:val="24"/>
                <w:szCs w:val="24"/>
                <w:lang w:eastAsia="ru-RU"/>
              </w:rPr>
              <w:t xml:space="preserve"> шляхом </w:t>
            </w:r>
            <w:proofErr w:type="spellStart"/>
            <w:r w:rsidRPr="00DC5854">
              <w:rPr>
                <w:rFonts w:ascii="Times New Roman" w:hAnsi="Times New Roman"/>
                <w:color w:val="000000"/>
                <w:sz w:val="24"/>
                <w:szCs w:val="24"/>
                <w:lang w:eastAsia="ru-RU"/>
              </w:rPr>
              <w:lastRenderedPageBreak/>
              <w:t>перерахування</w:t>
            </w:r>
            <w:proofErr w:type="spellEnd"/>
            <w:r w:rsidRPr="00DC5854">
              <w:rPr>
                <w:rFonts w:ascii="Times New Roman" w:hAnsi="Times New Roman"/>
                <w:color w:val="000000"/>
                <w:sz w:val="24"/>
                <w:szCs w:val="24"/>
                <w:lang w:eastAsia="ru-RU"/>
              </w:rPr>
              <w:t xml:space="preserve"> </w:t>
            </w:r>
            <w:r w:rsidR="00A620DF">
              <w:rPr>
                <w:rFonts w:ascii="Times New Roman" w:hAnsi="Times New Roman"/>
                <w:color w:val="000000"/>
                <w:sz w:val="24"/>
                <w:szCs w:val="24"/>
                <w:lang w:val="uk-UA" w:eastAsia="ru-RU"/>
              </w:rPr>
              <w:t>Замовником</w:t>
            </w:r>
            <w:r w:rsidRPr="00DC5854">
              <w:rPr>
                <w:rFonts w:ascii="Times New Roman" w:hAnsi="Times New Roman"/>
                <w:color w:val="000000"/>
                <w:sz w:val="24"/>
                <w:szCs w:val="24"/>
                <w:lang w:eastAsia="ru-RU"/>
              </w:rPr>
              <w:t xml:space="preserve"> </w:t>
            </w:r>
            <w:proofErr w:type="spellStart"/>
            <w:r w:rsidRPr="00DC5854">
              <w:rPr>
                <w:rFonts w:ascii="Times New Roman" w:hAnsi="Times New Roman"/>
                <w:color w:val="000000"/>
                <w:sz w:val="24"/>
                <w:szCs w:val="24"/>
                <w:lang w:eastAsia="ru-RU"/>
              </w:rPr>
              <w:t>кошті</w:t>
            </w:r>
            <w:r w:rsidR="00E76EFE">
              <w:rPr>
                <w:rFonts w:ascii="Times New Roman" w:hAnsi="Times New Roman"/>
                <w:color w:val="000000"/>
                <w:sz w:val="24"/>
                <w:szCs w:val="24"/>
                <w:lang w:eastAsia="ru-RU"/>
              </w:rPr>
              <w:t>в</w:t>
            </w:r>
            <w:proofErr w:type="spellEnd"/>
            <w:r w:rsidR="00E76EFE">
              <w:rPr>
                <w:rFonts w:ascii="Times New Roman" w:hAnsi="Times New Roman"/>
                <w:color w:val="000000"/>
                <w:sz w:val="24"/>
                <w:szCs w:val="24"/>
                <w:lang w:eastAsia="ru-RU"/>
              </w:rPr>
              <w:t xml:space="preserve"> на </w:t>
            </w:r>
            <w:proofErr w:type="spellStart"/>
            <w:r w:rsidR="00E76EFE">
              <w:rPr>
                <w:rFonts w:ascii="Times New Roman" w:hAnsi="Times New Roman"/>
                <w:color w:val="000000"/>
                <w:sz w:val="24"/>
                <w:szCs w:val="24"/>
                <w:lang w:eastAsia="ru-RU"/>
              </w:rPr>
              <w:t>рахунок</w:t>
            </w:r>
            <w:proofErr w:type="spellEnd"/>
            <w:r w:rsidR="00E76EFE">
              <w:rPr>
                <w:rFonts w:ascii="Times New Roman" w:hAnsi="Times New Roman"/>
                <w:color w:val="000000"/>
                <w:sz w:val="24"/>
                <w:szCs w:val="24"/>
                <w:lang w:eastAsia="ru-RU"/>
              </w:rPr>
              <w:t xml:space="preserve"> </w:t>
            </w:r>
            <w:r w:rsidR="00A620DF">
              <w:rPr>
                <w:rFonts w:ascii="Times New Roman" w:hAnsi="Times New Roman"/>
                <w:color w:val="000000"/>
                <w:sz w:val="24"/>
                <w:szCs w:val="24"/>
                <w:lang w:val="uk-UA" w:eastAsia="ru-RU"/>
              </w:rPr>
              <w:t>Постачальника</w:t>
            </w:r>
            <w:r w:rsidR="00E76EFE">
              <w:rPr>
                <w:rFonts w:ascii="Times New Roman" w:hAnsi="Times New Roman"/>
                <w:color w:val="000000"/>
                <w:sz w:val="24"/>
                <w:szCs w:val="24"/>
                <w:lang w:eastAsia="ru-RU"/>
              </w:rPr>
              <w:t xml:space="preserve"> </w:t>
            </w:r>
            <w:proofErr w:type="spellStart"/>
            <w:r w:rsidR="00E76EFE">
              <w:rPr>
                <w:rFonts w:ascii="Times New Roman" w:hAnsi="Times New Roman"/>
                <w:color w:val="000000"/>
                <w:sz w:val="24"/>
                <w:szCs w:val="24"/>
                <w:lang w:eastAsia="ru-RU"/>
              </w:rPr>
              <w:t>протягом</w:t>
            </w:r>
            <w:proofErr w:type="spellEnd"/>
            <w:r w:rsidR="00E76EFE">
              <w:rPr>
                <w:rFonts w:ascii="Times New Roman" w:hAnsi="Times New Roman"/>
                <w:color w:val="000000"/>
                <w:sz w:val="24"/>
                <w:szCs w:val="24"/>
                <w:lang w:eastAsia="ru-RU"/>
              </w:rPr>
              <w:t xml:space="preserve"> </w:t>
            </w:r>
            <w:r w:rsidR="00E76EFE">
              <w:rPr>
                <w:rFonts w:ascii="Times New Roman" w:hAnsi="Times New Roman"/>
                <w:color w:val="000000"/>
                <w:sz w:val="24"/>
                <w:szCs w:val="24"/>
                <w:lang w:val="uk-UA" w:eastAsia="ru-RU"/>
              </w:rPr>
              <w:t>10</w:t>
            </w:r>
            <w:r w:rsidR="00E76EFE">
              <w:rPr>
                <w:rFonts w:ascii="Times New Roman" w:hAnsi="Times New Roman"/>
                <w:color w:val="000000"/>
                <w:sz w:val="24"/>
                <w:szCs w:val="24"/>
                <w:lang w:eastAsia="ru-RU"/>
              </w:rPr>
              <w:t xml:space="preserve"> (</w:t>
            </w:r>
            <w:r w:rsidR="00E76EFE">
              <w:rPr>
                <w:rFonts w:ascii="Times New Roman" w:hAnsi="Times New Roman"/>
                <w:color w:val="000000"/>
                <w:sz w:val="24"/>
                <w:szCs w:val="24"/>
                <w:lang w:val="uk-UA" w:eastAsia="ru-RU"/>
              </w:rPr>
              <w:t>десяти</w:t>
            </w:r>
            <w:r w:rsidRPr="00DC5854">
              <w:rPr>
                <w:rFonts w:ascii="Times New Roman" w:hAnsi="Times New Roman"/>
                <w:color w:val="000000"/>
                <w:sz w:val="24"/>
                <w:szCs w:val="24"/>
                <w:lang w:eastAsia="ru-RU"/>
              </w:rPr>
              <w:t xml:space="preserve">) </w:t>
            </w:r>
            <w:r w:rsidR="007F060D">
              <w:rPr>
                <w:rFonts w:ascii="Times New Roman" w:hAnsi="Times New Roman"/>
                <w:color w:val="000000"/>
                <w:sz w:val="24"/>
                <w:szCs w:val="24"/>
                <w:lang w:val="uk-UA" w:eastAsia="ru-RU"/>
              </w:rPr>
              <w:t>робочих</w:t>
            </w:r>
            <w:r w:rsidRPr="00DC5854">
              <w:rPr>
                <w:rFonts w:ascii="Times New Roman" w:hAnsi="Times New Roman"/>
                <w:color w:val="000000"/>
                <w:sz w:val="24"/>
                <w:szCs w:val="24"/>
                <w:lang w:eastAsia="ru-RU"/>
              </w:rPr>
              <w:t xml:space="preserve"> </w:t>
            </w:r>
            <w:proofErr w:type="spellStart"/>
            <w:r w:rsidRPr="00DC5854">
              <w:rPr>
                <w:rFonts w:ascii="Times New Roman" w:hAnsi="Times New Roman"/>
                <w:color w:val="000000"/>
                <w:sz w:val="24"/>
                <w:szCs w:val="24"/>
                <w:lang w:eastAsia="ru-RU"/>
              </w:rPr>
              <w:t>днів</w:t>
            </w:r>
            <w:proofErr w:type="spellEnd"/>
            <w:r w:rsidRPr="00DC5854">
              <w:rPr>
                <w:rFonts w:ascii="Times New Roman" w:hAnsi="Times New Roman"/>
                <w:color w:val="000000"/>
                <w:sz w:val="24"/>
                <w:szCs w:val="24"/>
                <w:lang w:eastAsia="ru-RU"/>
              </w:rPr>
              <w:t xml:space="preserve"> </w:t>
            </w:r>
            <w:proofErr w:type="spellStart"/>
            <w:r w:rsidRPr="00DC5854">
              <w:rPr>
                <w:rFonts w:ascii="Times New Roman" w:hAnsi="Times New Roman"/>
                <w:color w:val="000000"/>
                <w:sz w:val="24"/>
                <w:szCs w:val="24"/>
                <w:lang w:eastAsia="ru-RU"/>
              </w:rPr>
              <w:t>після</w:t>
            </w:r>
            <w:proofErr w:type="spellEnd"/>
            <w:r w:rsidRPr="00DC5854">
              <w:rPr>
                <w:rFonts w:ascii="Times New Roman" w:hAnsi="Times New Roman"/>
                <w:color w:val="000000"/>
                <w:sz w:val="24"/>
                <w:szCs w:val="24"/>
                <w:lang w:eastAsia="ru-RU"/>
              </w:rPr>
              <w:t xml:space="preserve"> </w:t>
            </w:r>
            <w:proofErr w:type="spellStart"/>
            <w:r w:rsidRPr="00DC5854">
              <w:rPr>
                <w:rFonts w:ascii="Times New Roman" w:hAnsi="Times New Roman"/>
                <w:color w:val="000000"/>
                <w:sz w:val="24"/>
                <w:szCs w:val="24"/>
                <w:lang w:eastAsia="ru-RU"/>
              </w:rPr>
              <w:t>передачі</w:t>
            </w:r>
            <w:proofErr w:type="spellEnd"/>
            <w:r w:rsidRPr="00DC5854">
              <w:rPr>
                <w:rFonts w:ascii="Times New Roman" w:hAnsi="Times New Roman"/>
                <w:color w:val="000000"/>
                <w:sz w:val="24"/>
                <w:szCs w:val="24"/>
                <w:lang w:eastAsia="ru-RU"/>
              </w:rPr>
              <w:t xml:space="preserve"> </w:t>
            </w:r>
            <w:r w:rsidR="00A620DF">
              <w:rPr>
                <w:rFonts w:ascii="Times New Roman" w:hAnsi="Times New Roman"/>
                <w:color w:val="000000"/>
                <w:sz w:val="24"/>
                <w:szCs w:val="24"/>
                <w:lang w:val="uk-UA" w:eastAsia="ru-RU"/>
              </w:rPr>
              <w:t>Постачальником</w:t>
            </w:r>
            <w:r w:rsidRPr="00DC5854">
              <w:rPr>
                <w:rFonts w:ascii="Times New Roman" w:hAnsi="Times New Roman"/>
                <w:color w:val="000000"/>
                <w:sz w:val="24"/>
                <w:szCs w:val="24"/>
                <w:lang w:eastAsia="ru-RU"/>
              </w:rPr>
              <w:t xml:space="preserve"> </w:t>
            </w:r>
            <w:r w:rsidR="00A620DF">
              <w:rPr>
                <w:rFonts w:ascii="Times New Roman" w:hAnsi="Times New Roman"/>
                <w:color w:val="000000"/>
                <w:sz w:val="24"/>
                <w:szCs w:val="24"/>
                <w:lang w:val="uk-UA" w:eastAsia="ru-RU"/>
              </w:rPr>
              <w:t>Замовнику</w:t>
            </w:r>
            <w:r w:rsidRPr="00DC5854">
              <w:rPr>
                <w:rFonts w:ascii="Times New Roman" w:hAnsi="Times New Roman"/>
                <w:color w:val="000000"/>
                <w:sz w:val="24"/>
                <w:szCs w:val="24"/>
                <w:lang w:eastAsia="ru-RU"/>
              </w:rPr>
              <w:t xml:space="preserve"> товар </w:t>
            </w:r>
            <w:proofErr w:type="spellStart"/>
            <w:r w:rsidRPr="00DC5854">
              <w:rPr>
                <w:rFonts w:ascii="Times New Roman" w:hAnsi="Times New Roman"/>
                <w:color w:val="000000"/>
                <w:sz w:val="24"/>
                <w:szCs w:val="24"/>
                <w:lang w:eastAsia="ru-RU"/>
              </w:rPr>
              <w:t>згідно</w:t>
            </w:r>
            <w:proofErr w:type="spellEnd"/>
            <w:r w:rsidRPr="00DC5854">
              <w:rPr>
                <w:rFonts w:ascii="Times New Roman" w:hAnsi="Times New Roman"/>
                <w:color w:val="000000"/>
                <w:sz w:val="24"/>
                <w:szCs w:val="24"/>
                <w:lang w:eastAsia="ru-RU"/>
              </w:rPr>
              <w:t xml:space="preserve"> з </w:t>
            </w:r>
            <w:proofErr w:type="spellStart"/>
            <w:r w:rsidRPr="00DC5854">
              <w:rPr>
                <w:rFonts w:ascii="Times New Roman" w:hAnsi="Times New Roman"/>
                <w:color w:val="000000"/>
                <w:sz w:val="24"/>
                <w:szCs w:val="24"/>
                <w:lang w:eastAsia="ru-RU"/>
              </w:rPr>
              <w:t>видатковою</w:t>
            </w:r>
            <w:proofErr w:type="spellEnd"/>
            <w:r w:rsidRPr="00DC5854">
              <w:rPr>
                <w:rFonts w:ascii="Times New Roman" w:hAnsi="Times New Roman"/>
                <w:color w:val="000000"/>
                <w:sz w:val="24"/>
                <w:szCs w:val="24"/>
                <w:lang w:eastAsia="ru-RU"/>
              </w:rPr>
              <w:t xml:space="preserve"> накладною</w:t>
            </w:r>
          </w:p>
        </w:tc>
        <w:tc>
          <w:tcPr>
            <w:tcW w:w="1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4F3549" w14:textId="77777777" w:rsidR="00704EA4" w:rsidRPr="00DC5854" w:rsidRDefault="00704EA4" w:rsidP="00156CEF">
            <w:pPr>
              <w:spacing w:after="0"/>
              <w:contextualSpacing/>
              <w:rPr>
                <w:rFonts w:ascii="Times New Roman" w:hAnsi="Times New Roman"/>
                <w:sz w:val="24"/>
                <w:szCs w:val="24"/>
                <w:lang w:eastAsia="ru-RU"/>
              </w:rPr>
            </w:pPr>
            <w:proofErr w:type="spellStart"/>
            <w:r w:rsidRPr="00DC5854">
              <w:rPr>
                <w:rFonts w:ascii="Times New Roman" w:hAnsi="Times New Roman"/>
                <w:b/>
                <w:bCs/>
                <w:color w:val="000000"/>
                <w:sz w:val="24"/>
                <w:szCs w:val="24"/>
                <w:lang w:eastAsia="ru-RU"/>
              </w:rPr>
              <w:lastRenderedPageBreak/>
              <w:t>Післяплата</w:t>
            </w:r>
            <w:proofErr w:type="spellEnd"/>
            <w:r w:rsidRPr="00DC5854">
              <w:rPr>
                <w:rFonts w:ascii="Times New Roman" w:hAnsi="Times New Roman"/>
                <w:color w:val="000000"/>
                <w:sz w:val="24"/>
                <w:szCs w:val="24"/>
                <w:lang w:eastAsia="ru-RU"/>
              </w:rPr>
              <w:t xml:space="preserve"> — </w:t>
            </w:r>
            <w:proofErr w:type="spellStart"/>
            <w:r w:rsidRPr="00DC5854">
              <w:rPr>
                <w:rFonts w:ascii="Times New Roman" w:hAnsi="Times New Roman"/>
                <w:color w:val="000000"/>
                <w:sz w:val="24"/>
                <w:szCs w:val="24"/>
                <w:lang w:eastAsia="ru-RU"/>
              </w:rPr>
              <w:t>спосіб</w:t>
            </w:r>
            <w:proofErr w:type="spellEnd"/>
            <w:r w:rsidRPr="00DC5854">
              <w:rPr>
                <w:rFonts w:ascii="Times New Roman" w:hAnsi="Times New Roman"/>
                <w:color w:val="000000"/>
                <w:sz w:val="24"/>
                <w:szCs w:val="24"/>
                <w:lang w:eastAsia="ru-RU"/>
              </w:rPr>
              <w:t xml:space="preserve"> </w:t>
            </w:r>
            <w:proofErr w:type="spellStart"/>
            <w:r w:rsidRPr="00DC5854">
              <w:rPr>
                <w:rFonts w:ascii="Times New Roman" w:hAnsi="Times New Roman"/>
                <w:color w:val="000000"/>
                <w:sz w:val="24"/>
                <w:szCs w:val="24"/>
                <w:lang w:eastAsia="ru-RU"/>
              </w:rPr>
              <w:t>грошових</w:t>
            </w:r>
            <w:proofErr w:type="spellEnd"/>
            <w:r w:rsidRPr="00DC5854">
              <w:rPr>
                <w:rFonts w:ascii="Times New Roman" w:hAnsi="Times New Roman"/>
                <w:color w:val="000000"/>
                <w:sz w:val="24"/>
                <w:szCs w:val="24"/>
                <w:lang w:eastAsia="ru-RU"/>
              </w:rPr>
              <w:t xml:space="preserve"> </w:t>
            </w:r>
            <w:proofErr w:type="spellStart"/>
            <w:r w:rsidRPr="00DC5854">
              <w:rPr>
                <w:rFonts w:ascii="Times New Roman" w:hAnsi="Times New Roman"/>
                <w:color w:val="000000"/>
                <w:sz w:val="24"/>
                <w:szCs w:val="24"/>
                <w:lang w:eastAsia="ru-RU"/>
              </w:rPr>
              <w:t>розрахунків</w:t>
            </w:r>
            <w:proofErr w:type="spellEnd"/>
            <w:r w:rsidRPr="00DC5854">
              <w:rPr>
                <w:rFonts w:ascii="Times New Roman" w:hAnsi="Times New Roman"/>
                <w:color w:val="000000"/>
                <w:sz w:val="24"/>
                <w:szCs w:val="24"/>
                <w:lang w:eastAsia="ru-RU"/>
              </w:rPr>
              <w:t xml:space="preserve"> </w:t>
            </w:r>
            <w:proofErr w:type="spellStart"/>
            <w:r w:rsidRPr="00DC5854">
              <w:rPr>
                <w:rFonts w:ascii="Times New Roman" w:hAnsi="Times New Roman"/>
                <w:color w:val="000000"/>
                <w:sz w:val="24"/>
                <w:szCs w:val="24"/>
                <w:lang w:eastAsia="ru-RU"/>
              </w:rPr>
              <w:t>між</w:t>
            </w:r>
            <w:proofErr w:type="spellEnd"/>
            <w:r w:rsidRPr="00DC5854">
              <w:rPr>
                <w:rFonts w:ascii="Times New Roman" w:hAnsi="Times New Roman"/>
                <w:color w:val="000000"/>
                <w:sz w:val="24"/>
                <w:szCs w:val="24"/>
                <w:lang w:eastAsia="ru-RU"/>
              </w:rPr>
              <w:t xml:space="preserve"> </w:t>
            </w:r>
            <w:proofErr w:type="spellStart"/>
            <w:r w:rsidRPr="00DC5854">
              <w:rPr>
                <w:rFonts w:ascii="Times New Roman" w:hAnsi="Times New Roman"/>
                <w:color w:val="000000"/>
                <w:sz w:val="24"/>
                <w:szCs w:val="24"/>
                <w:lang w:eastAsia="ru-RU"/>
              </w:rPr>
              <w:t>організаціями</w:t>
            </w:r>
            <w:proofErr w:type="spellEnd"/>
            <w:r w:rsidRPr="00DC5854">
              <w:rPr>
                <w:rFonts w:ascii="Times New Roman" w:hAnsi="Times New Roman"/>
                <w:color w:val="000000"/>
                <w:sz w:val="24"/>
                <w:szCs w:val="24"/>
                <w:lang w:eastAsia="ru-RU"/>
              </w:rPr>
              <w:t xml:space="preserve">, </w:t>
            </w:r>
            <w:proofErr w:type="spellStart"/>
            <w:r w:rsidRPr="00DC5854">
              <w:rPr>
                <w:rFonts w:ascii="Times New Roman" w:hAnsi="Times New Roman"/>
                <w:color w:val="000000"/>
                <w:sz w:val="24"/>
                <w:szCs w:val="24"/>
                <w:lang w:eastAsia="ru-RU"/>
              </w:rPr>
              <w:lastRenderedPageBreak/>
              <w:t>підприємствами</w:t>
            </w:r>
            <w:proofErr w:type="spellEnd"/>
            <w:r w:rsidRPr="00DC5854">
              <w:rPr>
                <w:rFonts w:ascii="Times New Roman" w:hAnsi="Times New Roman"/>
                <w:color w:val="000000"/>
                <w:sz w:val="24"/>
                <w:szCs w:val="24"/>
                <w:lang w:eastAsia="ru-RU"/>
              </w:rPr>
              <w:t xml:space="preserve"> і </w:t>
            </w:r>
            <w:proofErr w:type="spellStart"/>
            <w:r w:rsidRPr="00DC5854">
              <w:rPr>
                <w:rFonts w:ascii="Times New Roman" w:hAnsi="Times New Roman"/>
                <w:color w:val="000000"/>
                <w:sz w:val="24"/>
                <w:szCs w:val="24"/>
                <w:lang w:eastAsia="ru-RU"/>
              </w:rPr>
              <w:t>громадянами</w:t>
            </w:r>
            <w:proofErr w:type="spellEnd"/>
            <w:r w:rsidRPr="00DC5854">
              <w:rPr>
                <w:rFonts w:ascii="Times New Roman" w:hAnsi="Times New Roman"/>
                <w:color w:val="000000"/>
                <w:sz w:val="24"/>
                <w:szCs w:val="24"/>
                <w:lang w:eastAsia="ru-RU"/>
              </w:rPr>
              <w:t xml:space="preserve">, при </w:t>
            </w:r>
            <w:proofErr w:type="spellStart"/>
            <w:r w:rsidRPr="00DC5854">
              <w:rPr>
                <w:rFonts w:ascii="Times New Roman" w:hAnsi="Times New Roman"/>
                <w:color w:val="000000"/>
                <w:sz w:val="24"/>
                <w:szCs w:val="24"/>
                <w:lang w:eastAsia="ru-RU"/>
              </w:rPr>
              <w:t>яких</w:t>
            </w:r>
            <w:proofErr w:type="spellEnd"/>
            <w:r w:rsidRPr="00DC5854">
              <w:rPr>
                <w:rFonts w:ascii="Times New Roman" w:hAnsi="Times New Roman"/>
                <w:color w:val="000000"/>
                <w:sz w:val="24"/>
                <w:szCs w:val="24"/>
                <w:lang w:eastAsia="ru-RU"/>
              </w:rPr>
              <w:t xml:space="preserve"> оплата </w:t>
            </w:r>
            <w:proofErr w:type="spellStart"/>
            <w:r w:rsidRPr="00DC5854">
              <w:rPr>
                <w:rFonts w:ascii="Times New Roman" w:hAnsi="Times New Roman"/>
                <w:color w:val="000000"/>
                <w:sz w:val="24"/>
                <w:szCs w:val="24"/>
                <w:lang w:eastAsia="ru-RU"/>
              </w:rPr>
              <w:t>вартості</w:t>
            </w:r>
            <w:proofErr w:type="spellEnd"/>
            <w:r w:rsidRPr="00DC5854">
              <w:rPr>
                <w:rFonts w:ascii="Times New Roman" w:hAnsi="Times New Roman"/>
                <w:color w:val="000000"/>
                <w:sz w:val="24"/>
                <w:szCs w:val="24"/>
                <w:lang w:eastAsia="ru-RU"/>
              </w:rPr>
              <w:t xml:space="preserve"> товару </w:t>
            </w:r>
            <w:proofErr w:type="spellStart"/>
            <w:r w:rsidRPr="00DC5854">
              <w:rPr>
                <w:rFonts w:ascii="Times New Roman" w:hAnsi="Times New Roman"/>
                <w:color w:val="000000"/>
                <w:sz w:val="24"/>
                <w:szCs w:val="24"/>
                <w:lang w:eastAsia="ru-RU"/>
              </w:rPr>
              <w:t>здійснюється</w:t>
            </w:r>
            <w:proofErr w:type="spellEnd"/>
            <w:r w:rsidRPr="00DC5854">
              <w:rPr>
                <w:rFonts w:ascii="Times New Roman" w:hAnsi="Times New Roman"/>
                <w:color w:val="000000"/>
                <w:sz w:val="24"/>
                <w:szCs w:val="24"/>
                <w:lang w:eastAsia="ru-RU"/>
              </w:rPr>
              <w:t xml:space="preserve"> </w:t>
            </w:r>
            <w:proofErr w:type="spellStart"/>
            <w:r w:rsidRPr="00DC5854">
              <w:rPr>
                <w:rFonts w:ascii="Times New Roman" w:hAnsi="Times New Roman"/>
                <w:color w:val="000000"/>
                <w:sz w:val="24"/>
                <w:szCs w:val="24"/>
                <w:lang w:eastAsia="ru-RU"/>
              </w:rPr>
              <w:t>після</w:t>
            </w:r>
            <w:proofErr w:type="spellEnd"/>
            <w:r w:rsidRPr="00DC5854">
              <w:rPr>
                <w:rFonts w:ascii="Times New Roman" w:hAnsi="Times New Roman"/>
                <w:color w:val="000000"/>
                <w:sz w:val="24"/>
                <w:szCs w:val="24"/>
                <w:lang w:eastAsia="ru-RU"/>
              </w:rPr>
              <w:t xml:space="preserve"> </w:t>
            </w:r>
            <w:proofErr w:type="spellStart"/>
            <w:r w:rsidRPr="00DC5854">
              <w:rPr>
                <w:rFonts w:ascii="Times New Roman" w:hAnsi="Times New Roman"/>
                <w:color w:val="000000"/>
                <w:sz w:val="24"/>
                <w:szCs w:val="24"/>
                <w:lang w:eastAsia="ru-RU"/>
              </w:rPr>
              <w:t>його</w:t>
            </w:r>
            <w:proofErr w:type="spellEnd"/>
            <w:r w:rsidRPr="00DC5854">
              <w:rPr>
                <w:rFonts w:ascii="Times New Roman" w:hAnsi="Times New Roman"/>
                <w:color w:val="000000"/>
                <w:sz w:val="24"/>
                <w:szCs w:val="24"/>
                <w:lang w:eastAsia="ru-RU"/>
              </w:rPr>
              <w:t xml:space="preserve"> </w:t>
            </w:r>
            <w:proofErr w:type="spellStart"/>
            <w:r w:rsidRPr="00DC5854">
              <w:rPr>
                <w:rFonts w:ascii="Times New Roman" w:hAnsi="Times New Roman"/>
                <w:color w:val="000000"/>
                <w:sz w:val="24"/>
                <w:szCs w:val="24"/>
                <w:lang w:eastAsia="ru-RU"/>
              </w:rPr>
              <w:t>отримання</w:t>
            </w:r>
            <w:proofErr w:type="spellEnd"/>
            <w:r w:rsidRPr="00DC5854">
              <w:rPr>
                <w:rFonts w:ascii="Times New Roman" w:hAnsi="Times New Roman"/>
                <w:color w:val="000000"/>
                <w:sz w:val="24"/>
                <w:szCs w:val="24"/>
                <w:lang w:eastAsia="ru-RU"/>
              </w:rPr>
              <w:t>.</w:t>
            </w:r>
          </w:p>
          <w:p w14:paraId="3B4F354A" w14:textId="77777777" w:rsidR="00704EA4" w:rsidRPr="00DC5854" w:rsidRDefault="00704EA4" w:rsidP="00156CEF">
            <w:pPr>
              <w:spacing w:after="240"/>
              <w:contextualSpacing/>
              <w:rPr>
                <w:rFonts w:ascii="Times New Roman" w:hAnsi="Times New Roman"/>
                <w:sz w:val="24"/>
                <w:szCs w:val="24"/>
                <w:lang w:eastAsia="ru-RU"/>
              </w:rPr>
            </w:pPr>
          </w:p>
        </w:tc>
        <w:tc>
          <w:tcPr>
            <w:tcW w:w="1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4F354B" w14:textId="77777777" w:rsidR="00704EA4" w:rsidRPr="00E76EFE" w:rsidRDefault="00E76EFE" w:rsidP="00156CEF">
            <w:pPr>
              <w:spacing w:after="0"/>
              <w:contextualSpacing/>
              <w:jc w:val="center"/>
              <w:rPr>
                <w:rFonts w:ascii="Times New Roman" w:hAnsi="Times New Roman"/>
                <w:sz w:val="24"/>
                <w:szCs w:val="24"/>
                <w:lang w:val="uk-UA" w:eastAsia="ru-RU"/>
              </w:rPr>
            </w:pPr>
            <w:r>
              <w:rPr>
                <w:rFonts w:ascii="Times New Roman" w:hAnsi="Times New Roman"/>
                <w:color w:val="000000"/>
                <w:sz w:val="24"/>
                <w:szCs w:val="24"/>
                <w:lang w:val="uk-UA" w:eastAsia="ru-RU"/>
              </w:rPr>
              <w:lastRenderedPageBreak/>
              <w:t>10</w:t>
            </w:r>
          </w:p>
        </w:tc>
        <w:tc>
          <w:tcPr>
            <w:tcW w:w="1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4F354C" w14:textId="77777777" w:rsidR="00704EA4" w:rsidRPr="007F060D" w:rsidRDefault="007F060D" w:rsidP="007F060D">
            <w:pPr>
              <w:spacing w:after="0"/>
              <w:contextualSpacing/>
              <w:rPr>
                <w:rFonts w:ascii="Times New Roman" w:hAnsi="Times New Roman"/>
                <w:sz w:val="24"/>
                <w:szCs w:val="24"/>
                <w:lang w:val="uk-UA" w:eastAsia="ru-RU"/>
              </w:rPr>
            </w:pPr>
            <w:r>
              <w:rPr>
                <w:rFonts w:ascii="Times New Roman" w:hAnsi="Times New Roman"/>
                <w:color w:val="000000"/>
                <w:sz w:val="24"/>
                <w:szCs w:val="24"/>
                <w:lang w:val="uk-UA" w:eastAsia="ru-RU"/>
              </w:rPr>
              <w:t>робочих</w:t>
            </w:r>
          </w:p>
        </w:tc>
        <w:tc>
          <w:tcPr>
            <w:tcW w:w="1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4F354D" w14:textId="77777777" w:rsidR="00704EA4" w:rsidRPr="00DC5854" w:rsidRDefault="00704EA4" w:rsidP="00921D6F">
            <w:pPr>
              <w:spacing w:after="0"/>
              <w:contextualSpacing/>
              <w:jc w:val="center"/>
              <w:rPr>
                <w:rFonts w:ascii="Times New Roman" w:hAnsi="Times New Roman"/>
                <w:sz w:val="24"/>
                <w:szCs w:val="24"/>
                <w:lang w:eastAsia="ru-RU"/>
              </w:rPr>
            </w:pPr>
            <w:r w:rsidRPr="00DC5854">
              <w:rPr>
                <w:rFonts w:ascii="Times New Roman" w:hAnsi="Times New Roman"/>
                <w:color w:val="000000"/>
                <w:sz w:val="24"/>
                <w:szCs w:val="24"/>
                <w:lang w:eastAsia="ru-RU"/>
              </w:rPr>
              <w:t>100</w:t>
            </w:r>
          </w:p>
        </w:tc>
      </w:tr>
    </w:tbl>
    <w:p w14:paraId="3B4F354F" w14:textId="77777777" w:rsidR="00787065" w:rsidRPr="00740F68" w:rsidRDefault="00787065" w:rsidP="00787065">
      <w:pPr>
        <w:pStyle w:val="rvps2"/>
        <w:spacing w:before="0" w:beforeAutospacing="0" w:after="0" w:afterAutospacing="0" w:line="276" w:lineRule="auto"/>
        <w:jc w:val="both"/>
        <w:rPr>
          <w:b/>
          <w:i/>
        </w:rPr>
      </w:pPr>
    </w:p>
    <w:p w14:paraId="3B4F3550" w14:textId="08434577" w:rsidR="00787065" w:rsidRPr="00740F68" w:rsidRDefault="00787065" w:rsidP="00787065">
      <w:pPr>
        <w:pStyle w:val="rvps2"/>
        <w:spacing w:before="0" w:beforeAutospacing="0" w:after="0" w:afterAutospacing="0"/>
        <w:jc w:val="both"/>
        <w:rPr>
          <w:b/>
          <w:i/>
        </w:rPr>
      </w:pPr>
      <w:bookmarkStart w:id="3" w:name="n1148"/>
      <w:bookmarkEnd w:id="3"/>
      <w:r w:rsidRPr="00740F68">
        <w:t xml:space="preserve">7. Очікувана вартість предмета закупівлі: </w:t>
      </w:r>
      <w:r w:rsidR="009C1940">
        <w:rPr>
          <w:b/>
          <w:i/>
        </w:rPr>
        <w:t>49920</w:t>
      </w:r>
      <w:r w:rsidR="007F060D">
        <w:rPr>
          <w:b/>
          <w:i/>
        </w:rPr>
        <w:t>,00 грн</w:t>
      </w:r>
      <w:r w:rsidRPr="00740F68">
        <w:rPr>
          <w:b/>
          <w:i/>
        </w:rPr>
        <w:t xml:space="preserve"> (</w:t>
      </w:r>
      <w:r w:rsidR="009C1940">
        <w:rPr>
          <w:b/>
          <w:i/>
        </w:rPr>
        <w:t>сорок дев’ять тисяч дев’ятсот двадцять</w:t>
      </w:r>
      <w:r w:rsidR="00921767">
        <w:rPr>
          <w:b/>
          <w:i/>
        </w:rPr>
        <w:t xml:space="preserve"> </w:t>
      </w:r>
      <w:r w:rsidR="007F060D">
        <w:rPr>
          <w:b/>
          <w:i/>
        </w:rPr>
        <w:t>грн</w:t>
      </w:r>
      <w:r w:rsidRPr="00740F68">
        <w:rPr>
          <w:b/>
          <w:i/>
        </w:rPr>
        <w:t xml:space="preserve"> 00 коп.)</w:t>
      </w:r>
    </w:p>
    <w:p w14:paraId="3B4F3551" w14:textId="77777777" w:rsidR="00787065" w:rsidRPr="00740F68" w:rsidRDefault="00787065" w:rsidP="00787065">
      <w:pPr>
        <w:pStyle w:val="rvps2"/>
        <w:spacing w:before="0" w:beforeAutospacing="0" w:after="0" w:afterAutospacing="0"/>
        <w:jc w:val="both"/>
      </w:pPr>
    </w:p>
    <w:p w14:paraId="3B4F3553" w14:textId="27AAAAED" w:rsidR="0027099E" w:rsidRPr="00BD633D" w:rsidRDefault="0027099E" w:rsidP="0027099E">
      <w:pPr>
        <w:pStyle w:val="rvps2"/>
        <w:shd w:val="clear" w:color="auto" w:fill="FFFFFF"/>
        <w:spacing w:before="0" w:beforeAutospacing="0" w:after="0" w:afterAutospacing="0"/>
        <w:jc w:val="both"/>
        <w:rPr>
          <w:color w:val="000000"/>
          <w:szCs w:val="23"/>
        </w:rPr>
      </w:pPr>
      <w:bookmarkStart w:id="4" w:name="n1149"/>
      <w:bookmarkEnd w:id="4"/>
      <w:r w:rsidRPr="00B64972">
        <w:t xml:space="preserve">8. Період уточнення інформації про закупівлю (не менше трьох робочих днів </w:t>
      </w:r>
      <w:r w:rsidRPr="00113E42">
        <w:t>з дня оприлюднення оголошення про проведення спрощеної закупівлі в е</w:t>
      </w:r>
      <w:r>
        <w:t xml:space="preserve">лектронній системі </w:t>
      </w:r>
      <w:proofErr w:type="spellStart"/>
      <w:r>
        <w:t>закупівель</w:t>
      </w:r>
      <w:proofErr w:type="spellEnd"/>
      <w:r>
        <w:t>)</w:t>
      </w:r>
      <w:r w:rsidRPr="00113E42">
        <w:t xml:space="preserve">: </w:t>
      </w:r>
      <w:r w:rsidRPr="00BD633D">
        <w:rPr>
          <w:b/>
          <w:i/>
          <w:color w:val="000000"/>
          <w:szCs w:val="23"/>
        </w:rPr>
        <w:t>не менше трьох робочих днів з дня оприлюднення оголошення</w:t>
      </w:r>
      <w:r w:rsidR="002A15FF">
        <w:rPr>
          <w:b/>
          <w:i/>
          <w:color w:val="000000"/>
          <w:szCs w:val="23"/>
        </w:rPr>
        <w:t xml:space="preserve"> про проведення спрощеної закупівлі в електронній системі </w:t>
      </w:r>
      <w:proofErr w:type="spellStart"/>
      <w:r w:rsidR="002A15FF">
        <w:rPr>
          <w:b/>
          <w:i/>
          <w:color w:val="000000"/>
          <w:szCs w:val="23"/>
        </w:rPr>
        <w:t>закупівель</w:t>
      </w:r>
      <w:proofErr w:type="spellEnd"/>
      <w:r w:rsidR="00CC4355">
        <w:rPr>
          <w:b/>
          <w:i/>
          <w:color w:val="000000"/>
          <w:szCs w:val="23"/>
        </w:rPr>
        <w:t xml:space="preserve"> </w:t>
      </w:r>
      <w:r w:rsidR="00973DBC">
        <w:rPr>
          <w:b/>
          <w:i/>
          <w:color w:val="000000"/>
          <w:szCs w:val="23"/>
        </w:rPr>
        <w:t>.</w:t>
      </w:r>
    </w:p>
    <w:p w14:paraId="3B4F3554" w14:textId="21630AC5" w:rsidR="0027099E" w:rsidRPr="001B43D8" w:rsidRDefault="0027099E" w:rsidP="0027099E">
      <w:pPr>
        <w:pStyle w:val="rvps2"/>
        <w:shd w:val="clear" w:color="auto" w:fill="FFFFFF"/>
        <w:spacing w:before="0" w:beforeAutospacing="0" w:after="0"/>
        <w:jc w:val="both"/>
        <w:rPr>
          <w:b/>
          <w:i/>
        </w:rPr>
      </w:pPr>
      <w:bookmarkStart w:id="5" w:name="n421"/>
      <w:bookmarkEnd w:id="5"/>
      <w:r w:rsidRPr="00B64972">
        <w:t xml:space="preserve">9. Кінцевий строк подання пропозицій (строк для подання пропозицій не може бути менше ніж </w:t>
      </w:r>
      <w:r w:rsidRPr="00113E42">
        <w:t>два робочі дні з дня закінчення періоду уточн</w:t>
      </w:r>
      <w:r>
        <w:t>ення інформації про закупівлю)</w:t>
      </w:r>
      <w:r w:rsidRPr="00113E42">
        <w:t xml:space="preserve">: </w:t>
      </w:r>
      <w:r w:rsidRPr="00BD633D">
        <w:rPr>
          <w:b/>
          <w:i/>
          <w:color w:val="000000"/>
          <w:szCs w:val="23"/>
        </w:rPr>
        <w:t>не  менше ніж два робочі дні з дня закінчення періоду уточнення інформації про закупівлю</w:t>
      </w:r>
      <w:r w:rsidR="00973DBC">
        <w:rPr>
          <w:b/>
          <w:i/>
          <w:color w:val="000000"/>
          <w:szCs w:val="23"/>
        </w:rPr>
        <w:t>.</w:t>
      </w:r>
      <w:r w:rsidR="00F97B08">
        <w:rPr>
          <w:b/>
          <w:i/>
          <w:color w:val="000000"/>
          <w:szCs w:val="23"/>
        </w:rPr>
        <w:t xml:space="preserve"> </w:t>
      </w:r>
    </w:p>
    <w:p w14:paraId="3B4F3555" w14:textId="77777777" w:rsidR="0027099E" w:rsidRDefault="0027099E" w:rsidP="008F0D7C">
      <w:pPr>
        <w:pStyle w:val="rvps2"/>
        <w:shd w:val="clear" w:color="auto" w:fill="FFFFFF"/>
        <w:spacing w:before="0" w:beforeAutospacing="0" w:after="0" w:afterAutospacing="0"/>
        <w:jc w:val="both"/>
      </w:pPr>
      <w:r w:rsidRPr="00F05935">
        <w:rPr>
          <w:color w:val="000000"/>
        </w:rPr>
        <w:t>10.</w:t>
      </w:r>
      <w:r>
        <w:rPr>
          <w:color w:val="000000"/>
        </w:rPr>
        <w:t xml:space="preserve"> </w:t>
      </w:r>
      <w:r w:rsidRPr="00F05935">
        <w:rPr>
          <w:color w:val="000000"/>
        </w:rPr>
        <w:t xml:space="preserve">Перелік критеріїв та методика оцінки пропозицій із зазначенням питомої ваги критеріїв: </w:t>
      </w:r>
      <w:r>
        <w:rPr>
          <w:b/>
          <w:bCs/>
          <w:i/>
          <w:iCs/>
        </w:rPr>
        <w:t xml:space="preserve">«Ціна» </w:t>
      </w:r>
      <w:r w:rsidRPr="005B5BD2">
        <w:rPr>
          <w:b/>
          <w:bCs/>
          <w:i/>
        </w:rPr>
        <w:t>–</w:t>
      </w:r>
      <w:r>
        <w:rPr>
          <w:b/>
          <w:bCs/>
          <w:i/>
          <w:iCs/>
        </w:rPr>
        <w:t xml:space="preserve"> </w:t>
      </w:r>
      <w:r w:rsidRPr="005B5BD2">
        <w:rPr>
          <w:b/>
          <w:bCs/>
          <w:i/>
          <w:iCs/>
        </w:rPr>
        <w:t>є</w:t>
      </w:r>
      <w:r w:rsidRPr="005B5BD2">
        <w:rPr>
          <w:b/>
          <w:bCs/>
          <w:i/>
        </w:rPr>
        <w:t>диний критерій оцінки, питома вага критерію – 100%.</w:t>
      </w:r>
      <w:r w:rsidRPr="003E6F38">
        <w:rPr>
          <w:b/>
          <w:bCs/>
        </w:rPr>
        <w:t xml:space="preserve"> </w:t>
      </w:r>
      <w:r w:rsidRPr="003E6F38">
        <w:t xml:space="preserve">Найбільш економічною вигідною пропозицією буде вважатися пропозиція з найнижчою ціною. </w:t>
      </w:r>
      <w:r w:rsidRPr="003E6F38">
        <w:rPr>
          <w:shd w:val="clear" w:color="auto" w:fill="FFFFFF"/>
        </w:rPr>
        <w:t xml:space="preserve">Оцінка пропозицій проводиться автоматично електронною системою </w:t>
      </w:r>
      <w:proofErr w:type="spellStart"/>
      <w:r w:rsidRPr="003E6F38">
        <w:rPr>
          <w:shd w:val="clear" w:color="auto" w:fill="FFFFFF"/>
        </w:rPr>
        <w:t>закупівель</w:t>
      </w:r>
      <w:proofErr w:type="spellEnd"/>
      <w:r w:rsidRPr="003E6F38">
        <w:rPr>
          <w:shd w:val="clear" w:color="auto" w:fill="FFFFFF"/>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sidRPr="003E6F38">
        <w:rPr>
          <w:shd w:val="clear" w:color="auto" w:fill="FFFFFF"/>
        </w:rPr>
        <w:t>закупівель</w:t>
      </w:r>
      <w:proofErr w:type="spellEnd"/>
      <w:r w:rsidRPr="003E6F38">
        <w:rPr>
          <w:shd w:val="clear" w:color="auto" w:fill="FFFFFF"/>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3E6F38">
        <w:t>Найбільш економічною вигідною пропозицією буде вважатися пропозиція з найнижчою ціною.</w:t>
      </w:r>
    </w:p>
    <w:p w14:paraId="3B4F3556" w14:textId="77777777" w:rsidR="008F0D7C" w:rsidRPr="00F05935" w:rsidRDefault="008F0D7C" w:rsidP="008F0D7C">
      <w:pPr>
        <w:pStyle w:val="rvps2"/>
        <w:shd w:val="clear" w:color="auto" w:fill="FFFFFF"/>
        <w:spacing w:before="0" w:beforeAutospacing="0" w:after="0" w:afterAutospacing="0"/>
        <w:jc w:val="both"/>
      </w:pPr>
    </w:p>
    <w:p w14:paraId="3B4F3557" w14:textId="77777777" w:rsidR="0027099E" w:rsidRDefault="0027099E" w:rsidP="0027099E">
      <w:pPr>
        <w:spacing w:after="120" w:line="240" w:lineRule="auto"/>
        <w:contextualSpacing/>
        <w:jc w:val="both"/>
        <w:rPr>
          <w:rFonts w:ascii="Times New Roman" w:eastAsia="Times New Roman" w:hAnsi="Times New Roman"/>
          <w:sz w:val="24"/>
          <w:szCs w:val="24"/>
          <w:lang w:val="uk-UA" w:eastAsia="ru-RU"/>
        </w:rPr>
      </w:pPr>
      <w:bookmarkStart w:id="6" w:name="_Hlk67317501"/>
      <w:bookmarkStart w:id="7" w:name="_Hlk67318243"/>
      <w:r w:rsidRPr="00F05935">
        <w:rPr>
          <w:rFonts w:ascii="Times New Roman" w:eastAsia="Times New Roman" w:hAnsi="Times New Roman"/>
          <w:color w:val="000000"/>
          <w:sz w:val="24"/>
          <w:szCs w:val="24"/>
          <w:lang w:val="uk-UA" w:eastAsia="ru-RU"/>
        </w:rPr>
        <w:t>11.</w:t>
      </w:r>
      <w:r>
        <w:rPr>
          <w:rFonts w:ascii="Times New Roman" w:eastAsia="Times New Roman" w:hAnsi="Times New Roman"/>
          <w:color w:val="000000"/>
          <w:sz w:val="24"/>
          <w:szCs w:val="24"/>
          <w:lang w:val="uk-UA" w:eastAsia="ru-RU"/>
        </w:rPr>
        <w:t xml:space="preserve"> </w:t>
      </w:r>
      <w:r w:rsidRPr="00F05935">
        <w:rPr>
          <w:rFonts w:ascii="Times New Roman" w:eastAsia="Times New Roman" w:hAnsi="Times New Roman"/>
          <w:color w:val="000000"/>
          <w:sz w:val="24"/>
          <w:szCs w:val="24"/>
          <w:lang w:val="uk-UA" w:eastAsia="ru-RU"/>
        </w:rPr>
        <w:t>Розмір надання забезпечення пропозицій учасників (якщо замовник вимагає його надати): </w:t>
      </w:r>
      <w:r w:rsidRPr="005B5BD2">
        <w:rPr>
          <w:rFonts w:ascii="Times New Roman" w:eastAsia="Times New Roman" w:hAnsi="Times New Roman"/>
          <w:b/>
          <w:bCs/>
          <w:i/>
          <w:sz w:val="24"/>
          <w:szCs w:val="24"/>
          <w:lang w:val="uk-UA" w:eastAsia="ru-RU"/>
        </w:rPr>
        <w:t>не вимагається</w:t>
      </w:r>
      <w:r w:rsidRPr="005B5BD2">
        <w:rPr>
          <w:rFonts w:ascii="Times New Roman" w:eastAsia="Times New Roman" w:hAnsi="Times New Roman"/>
          <w:i/>
          <w:sz w:val="24"/>
          <w:szCs w:val="24"/>
          <w:lang w:val="uk-UA" w:eastAsia="ru-RU"/>
        </w:rPr>
        <w:t>.</w:t>
      </w:r>
    </w:p>
    <w:p w14:paraId="3B4F3558" w14:textId="77777777" w:rsidR="0027099E" w:rsidRDefault="0027099E" w:rsidP="0027099E">
      <w:pPr>
        <w:spacing w:after="120" w:line="240" w:lineRule="auto"/>
        <w:contextualSpacing/>
        <w:jc w:val="both"/>
        <w:rPr>
          <w:rFonts w:ascii="Times New Roman" w:eastAsia="Times New Roman" w:hAnsi="Times New Roman"/>
          <w:color w:val="000000"/>
          <w:sz w:val="24"/>
          <w:szCs w:val="24"/>
          <w:lang w:val="uk-UA" w:eastAsia="ru-RU"/>
        </w:rPr>
      </w:pPr>
    </w:p>
    <w:p w14:paraId="3B4F3559" w14:textId="77777777" w:rsidR="0027099E" w:rsidRDefault="0027099E" w:rsidP="0027099E">
      <w:pPr>
        <w:spacing w:after="120" w:line="240" w:lineRule="auto"/>
        <w:contextualSpacing/>
        <w:jc w:val="both"/>
        <w:rPr>
          <w:rFonts w:ascii="Times New Roman" w:eastAsia="Times New Roman" w:hAnsi="Times New Roman"/>
          <w:sz w:val="24"/>
          <w:szCs w:val="24"/>
          <w:lang w:val="uk-UA" w:eastAsia="ru-RU"/>
        </w:rPr>
      </w:pPr>
      <w:r w:rsidRPr="008919D4">
        <w:rPr>
          <w:rFonts w:ascii="Times New Roman" w:eastAsia="Times New Roman" w:hAnsi="Times New Roman"/>
          <w:color w:val="000000"/>
          <w:sz w:val="24"/>
          <w:szCs w:val="24"/>
          <w:lang w:val="uk-UA" w:eastAsia="ru-RU"/>
        </w:rPr>
        <w:t>11.1.</w:t>
      </w:r>
      <w:r>
        <w:rPr>
          <w:rFonts w:ascii="Times New Roman" w:eastAsia="Times New Roman" w:hAnsi="Times New Roman"/>
          <w:color w:val="000000"/>
          <w:sz w:val="24"/>
          <w:szCs w:val="24"/>
          <w:lang w:val="uk-UA" w:eastAsia="ru-RU"/>
        </w:rPr>
        <w:t xml:space="preserve"> </w:t>
      </w:r>
      <w:r w:rsidRPr="008919D4">
        <w:rPr>
          <w:rFonts w:ascii="Times New Roman" w:eastAsia="Times New Roman" w:hAnsi="Times New Roman"/>
          <w:color w:val="000000"/>
          <w:sz w:val="24"/>
          <w:szCs w:val="24"/>
          <w:lang w:val="uk-UA" w:eastAsia="ru-RU"/>
        </w:rPr>
        <w:t>Умови надання забезпечення пропозицій учасників (якщо замовник вимагає його надати): </w:t>
      </w:r>
      <w:r w:rsidRPr="005B5BD2">
        <w:rPr>
          <w:rFonts w:ascii="Times New Roman" w:eastAsia="Times New Roman" w:hAnsi="Times New Roman"/>
          <w:b/>
          <w:bCs/>
          <w:i/>
          <w:sz w:val="24"/>
          <w:szCs w:val="24"/>
          <w:lang w:val="uk-UA" w:eastAsia="ru-RU"/>
        </w:rPr>
        <w:t>не вимагається</w:t>
      </w:r>
      <w:r w:rsidRPr="005B5BD2">
        <w:rPr>
          <w:rFonts w:ascii="Times New Roman" w:eastAsia="Times New Roman" w:hAnsi="Times New Roman"/>
          <w:i/>
          <w:sz w:val="24"/>
          <w:szCs w:val="24"/>
          <w:lang w:val="uk-UA" w:eastAsia="ru-RU"/>
        </w:rPr>
        <w:t>.</w:t>
      </w:r>
    </w:p>
    <w:p w14:paraId="3B4F355A" w14:textId="77777777" w:rsidR="0027099E" w:rsidRPr="00E53ABE" w:rsidRDefault="0027099E" w:rsidP="0027099E">
      <w:pPr>
        <w:spacing w:after="120" w:line="240" w:lineRule="auto"/>
        <w:contextualSpacing/>
        <w:jc w:val="both"/>
        <w:rPr>
          <w:rFonts w:ascii="Times New Roman" w:eastAsia="Times New Roman" w:hAnsi="Times New Roman"/>
          <w:sz w:val="24"/>
          <w:szCs w:val="24"/>
          <w:lang w:val="uk-UA" w:eastAsia="ru-RU"/>
        </w:rPr>
      </w:pPr>
    </w:p>
    <w:p w14:paraId="3B4F355B" w14:textId="77777777" w:rsidR="0027099E" w:rsidRPr="00F05935" w:rsidRDefault="0027099E" w:rsidP="0027099E">
      <w:pPr>
        <w:tabs>
          <w:tab w:val="left" w:pos="567"/>
        </w:tabs>
        <w:spacing w:after="120" w:line="240" w:lineRule="auto"/>
        <w:contextualSpacing/>
        <w:jc w:val="both"/>
        <w:rPr>
          <w:rFonts w:ascii="Times New Roman" w:hAnsi="Times New Roman"/>
          <w:sz w:val="24"/>
          <w:szCs w:val="24"/>
          <w:lang w:val="uk-UA"/>
        </w:rPr>
      </w:pPr>
      <w:r w:rsidRPr="00F05935">
        <w:rPr>
          <w:rFonts w:ascii="Times New Roman" w:eastAsia="Times New Roman" w:hAnsi="Times New Roman"/>
          <w:color w:val="000000"/>
          <w:sz w:val="24"/>
          <w:szCs w:val="24"/>
          <w:lang w:val="uk-UA" w:eastAsia="ru-RU"/>
        </w:rPr>
        <w:t>1</w:t>
      </w:r>
      <w:r>
        <w:rPr>
          <w:rFonts w:ascii="Times New Roman" w:eastAsia="Times New Roman" w:hAnsi="Times New Roman"/>
          <w:color w:val="000000"/>
          <w:sz w:val="24"/>
          <w:szCs w:val="24"/>
          <w:lang w:val="uk-UA" w:eastAsia="ru-RU"/>
        </w:rPr>
        <w:t>2</w:t>
      </w:r>
      <w:r w:rsidRPr="00F05935">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Pr="00F05935">
        <w:rPr>
          <w:rFonts w:ascii="Times New Roman" w:eastAsia="Times New Roman" w:hAnsi="Times New Roman"/>
          <w:color w:val="000000"/>
          <w:sz w:val="24"/>
          <w:szCs w:val="24"/>
          <w:lang w:val="uk-UA" w:eastAsia="ru-RU"/>
        </w:rPr>
        <w:t>Розмір та умови надання забезпечення виконання договору про закупівлю (якщо замовник вимагає його надати): </w:t>
      </w:r>
      <w:r w:rsidRPr="005B5BD2">
        <w:rPr>
          <w:rFonts w:ascii="Times New Roman" w:eastAsia="Times New Roman" w:hAnsi="Times New Roman"/>
          <w:b/>
          <w:bCs/>
          <w:i/>
          <w:sz w:val="24"/>
          <w:szCs w:val="24"/>
          <w:lang w:val="uk-UA" w:eastAsia="ru-RU"/>
        </w:rPr>
        <w:t>не вимагається</w:t>
      </w:r>
      <w:r w:rsidRPr="003E6F38">
        <w:rPr>
          <w:rFonts w:ascii="Times New Roman" w:eastAsia="Times New Roman" w:hAnsi="Times New Roman"/>
          <w:sz w:val="24"/>
          <w:szCs w:val="24"/>
          <w:lang w:val="uk-UA" w:eastAsia="ru-RU"/>
        </w:rPr>
        <w:t xml:space="preserve"> </w:t>
      </w:r>
    </w:p>
    <w:p w14:paraId="3B4F355C" w14:textId="77777777" w:rsidR="0027099E" w:rsidRPr="00F05935" w:rsidRDefault="0027099E" w:rsidP="0027099E">
      <w:pPr>
        <w:spacing w:after="120" w:line="240" w:lineRule="auto"/>
        <w:contextualSpacing/>
        <w:jc w:val="both"/>
        <w:rPr>
          <w:rFonts w:ascii="Times New Roman" w:eastAsia="Times New Roman" w:hAnsi="Times New Roman"/>
          <w:sz w:val="24"/>
          <w:szCs w:val="24"/>
          <w:lang w:val="uk-UA" w:eastAsia="ru-RU"/>
        </w:rPr>
      </w:pPr>
    </w:p>
    <w:p w14:paraId="3B4F355D" w14:textId="224802DD" w:rsidR="0027099E" w:rsidRPr="00C564B3" w:rsidRDefault="0027099E" w:rsidP="0027099E">
      <w:pPr>
        <w:spacing w:after="0" w:line="240" w:lineRule="auto"/>
        <w:contextualSpacing/>
        <w:rPr>
          <w:rFonts w:ascii="Times New Roman" w:eastAsia="Times New Roman" w:hAnsi="Times New Roman"/>
          <w:b/>
          <w:i/>
          <w:color w:val="000000"/>
          <w:sz w:val="24"/>
          <w:szCs w:val="24"/>
          <w:lang w:val="uk-UA" w:eastAsia="ru-RU"/>
        </w:rPr>
      </w:pPr>
      <w:r w:rsidRPr="00F05935">
        <w:rPr>
          <w:rFonts w:ascii="Times New Roman" w:eastAsia="Times New Roman" w:hAnsi="Times New Roman"/>
          <w:color w:val="000000"/>
          <w:sz w:val="24"/>
          <w:szCs w:val="24"/>
          <w:lang w:val="uk-UA" w:eastAsia="ru-RU"/>
        </w:rPr>
        <w:t>1</w:t>
      </w:r>
      <w:r>
        <w:rPr>
          <w:rFonts w:ascii="Times New Roman" w:eastAsia="Times New Roman" w:hAnsi="Times New Roman"/>
          <w:color w:val="000000"/>
          <w:sz w:val="24"/>
          <w:szCs w:val="24"/>
          <w:lang w:val="uk-UA" w:eastAsia="ru-RU"/>
        </w:rPr>
        <w:t>3</w:t>
      </w:r>
      <w:r w:rsidRPr="00F05935">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Pr="00F05935">
        <w:rPr>
          <w:rFonts w:ascii="Times New Roman" w:eastAsia="Times New Roman" w:hAnsi="Times New Roman"/>
          <w:color w:val="000000"/>
          <w:sz w:val="24"/>
          <w:szCs w:val="24"/>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w:t>
      </w:r>
      <w:r>
        <w:rPr>
          <w:rFonts w:ascii="Times New Roman" w:eastAsia="Times New Roman" w:hAnsi="Times New Roman"/>
          <w:color w:val="000000"/>
          <w:sz w:val="24"/>
          <w:szCs w:val="24"/>
          <w:lang w:val="uk-UA" w:eastAsia="ru-RU"/>
        </w:rPr>
        <w:t>ї вартості закупівлі</w:t>
      </w:r>
      <w:r w:rsidR="009C1940">
        <w:rPr>
          <w:rFonts w:ascii="Times New Roman" w:eastAsia="Times New Roman" w:hAnsi="Times New Roman"/>
          <w:color w:val="000000"/>
          <w:sz w:val="24"/>
          <w:szCs w:val="24"/>
          <w:lang w:val="uk-UA" w:eastAsia="ru-RU"/>
        </w:rPr>
        <w:t>.</w:t>
      </w:r>
    </w:p>
    <w:p w14:paraId="3B4F355E" w14:textId="77777777" w:rsidR="0027099E" w:rsidRDefault="0027099E" w:rsidP="0027099E">
      <w:pPr>
        <w:spacing w:line="240" w:lineRule="auto"/>
        <w:contextualSpacing/>
        <w:rPr>
          <w:rFonts w:ascii="Times New Roman" w:eastAsia="Times New Roman" w:hAnsi="Times New Roman"/>
          <w:color w:val="000000"/>
          <w:sz w:val="24"/>
          <w:szCs w:val="24"/>
          <w:lang w:val="uk-UA" w:eastAsia="ru-RU"/>
        </w:rPr>
      </w:pPr>
    </w:p>
    <w:p w14:paraId="3B4F355F" w14:textId="77777777" w:rsidR="0027099E" w:rsidRPr="005B5BD2" w:rsidRDefault="0027099E" w:rsidP="0027099E">
      <w:pPr>
        <w:spacing w:line="240" w:lineRule="auto"/>
        <w:contextualSpacing/>
        <w:rPr>
          <w:rFonts w:ascii="Times New Roman" w:eastAsia="Times New Roman" w:hAnsi="Times New Roman"/>
          <w:b/>
          <w:i/>
          <w:color w:val="000000"/>
          <w:sz w:val="24"/>
          <w:szCs w:val="24"/>
          <w:lang w:val="uk-UA" w:eastAsia="ru-RU"/>
        </w:rPr>
      </w:pPr>
      <w:r>
        <w:rPr>
          <w:rFonts w:ascii="Times New Roman" w:eastAsia="Times New Roman" w:hAnsi="Times New Roman"/>
          <w:color w:val="000000"/>
          <w:sz w:val="24"/>
          <w:szCs w:val="24"/>
          <w:lang w:val="uk-UA" w:eastAsia="ru-RU"/>
        </w:rPr>
        <w:t xml:space="preserve">14. Джерело фінансування: </w:t>
      </w:r>
      <w:r w:rsidRPr="00D12F84">
        <w:rPr>
          <w:rFonts w:ascii="Times New Roman" w:eastAsia="Times New Roman" w:hAnsi="Times New Roman"/>
          <w:b/>
          <w:i/>
          <w:color w:val="000000"/>
          <w:sz w:val="24"/>
          <w:szCs w:val="24"/>
          <w:lang w:val="uk-UA" w:eastAsia="ru-RU"/>
        </w:rPr>
        <w:t>кошти</w:t>
      </w:r>
      <w:r w:rsidR="00721170">
        <w:rPr>
          <w:rFonts w:ascii="Times New Roman" w:eastAsia="Times New Roman" w:hAnsi="Times New Roman"/>
          <w:b/>
          <w:i/>
          <w:color w:val="000000"/>
          <w:sz w:val="24"/>
          <w:szCs w:val="24"/>
          <w:lang w:val="uk-UA" w:eastAsia="ru-RU"/>
        </w:rPr>
        <w:t xml:space="preserve"> </w:t>
      </w:r>
      <w:r>
        <w:rPr>
          <w:rFonts w:ascii="Times New Roman" w:eastAsia="Times New Roman" w:hAnsi="Times New Roman"/>
          <w:color w:val="000000"/>
          <w:sz w:val="24"/>
          <w:szCs w:val="24"/>
          <w:lang w:val="uk-UA" w:eastAsia="ru-RU"/>
        </w:rPr>
        <w:t xml:space="preserve"> </w:t>
      </w:r>
      <w:r>
        <w:rPr>
          <w:rFonts w:ascii="Times New Roman" w:eastAsia="Times New Roman" w:hAnsi="Times New Roman"/>
          <w:b/>
          <w:i/>
          <w:color w:val="000000"/>
          <w:sz w:val="24"/>
          <w:szCs w:val="24"/>
          <w:lang w:val="uk-UA" w:eastAsia="ru-RU"/>
        </w:rPr>
        <w:t>місцевого бюджету</w:t>
      </w:r>
    </w:p>
    <w:p w14:paraId="3B4F3560" w14:textId="77777777" w:rsidR="0027099E" w:rsidRDefault="0027099E" w:rsidP="0027099E">
      <w:pPr>
        <w:spacing w:line="240" w:lineRule="auto"/>
        <w:contextualSpacing/>
        <w:rPr>
          <w:rFonts w:ascii="Times New Roman" w:eastAsia="Times New Roman" w:hAnsi="Times New Roman"/>
          <w:color w:val="000000"/>
          <w:sz w:val="24"/>
          <w:szCs w:val="24"/>
          <w:lang w:val="uk-UA" w:eastAsia="ru-RU"/>
        </w:rPr>
      </w:pPr>
    </w:p>
    <w:p w14:paraId="3B4F3561" w14:textId="06217500" w:rsidR="0027099E" w:rsidRPr="00E8321E" w:rsidRDefault="0027099E" w:rsidP="0027099E">
      <w:pPr>
        <w:spacing w:line="240" w:lineRule="auto"/>
        <w:contextualSpacing/>
        <w:jc w:val="both"/>
        <w:rPr>
          <w:lang w:val="uk-UA"/>
        </w:rPr>
      </w:pPr>
      <w:r>
        <w:rPr>
          <w:rFonts w:ascii="Times New Roman" w:eastAsia="Times New Roman" w:hAnsi="Times New Roman"/>
          <w:color w:val="000000"/>
          <w:sz w:val="24"/>
          <w:szCs w:val="24"/>
          <w:lang w:val="uk-UA" w:eastAsia="ru-RU"/>
        </w:rPr>
        <w:lastRenderedPageBreak/>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bookmarkEnd w:id="6"/>
      <w:r w:rsidRPr="00D40E7F">
        <w:rPr>
          <w:rFonts w:ascii="Times New Roman" w:hAnsi="Times New Roman"/>
          <w:sz w:val="24"/>
          <w:szCs w:val="24"/>
          <w:lang w:val="uk-UA"/>
        </w:rPr>
        <w:t>уповноважена особа</w:t>
      </w:r>
      <w:r w:rsidRPr="002627C8">
        <w:rPr>
          <w:rFonts w:ascii="Times New Roman" w:hAnsi="Times New Roman"/>
          <w:b/>
          <w:bCs/>
          <w:sz w:val="24"/>
          <w:szCs w:val="24"/>
          <w:lang w:val="uk-UA"/>
        </w:rPr>
        <w:t xml:space="preserve"> </w:t>
      </w:r>
      <w:r w:rsidR="00D40E7F">
        <w:rPr>
          <w:rFonts w:ascii="Times New Roman" w:hAnsi="Times New Roman"/>
          <w:sz w:val="24"/>
          <w:szCs w:val="24"/>
          <w:lang w:val="uk-UA"/>
        </w:rPr>
        <w:t>Валя Головенко</w:t>
      </w:r>
      <w:r w:rsidRPr="009C1940">
        <w:rPr>
          <w:rFonts w:ascii="Times New Roman" w:hAnsi="Times New Roman"/>
          <w:sz w:val="24"/>
          <w:szCs w:val="24"/>
          <w:lang w:val="uk-UA"/>
        </w:rPr>
        <w:t>,</w:t>
      </w:r>
      <w:r w:rsidRPr="00EB2612">
        <w:rPr>
          <w:rFonts w:ascii="Times New Roman" w:hAnsi="Times New Roman"/>
          <w:sz w:val="24"/>
          <w:szCs w:val="24"/>
          <w:lang w:val="uk-UA"/>
        </w:rPr>
        <w:t xml:space="preserve"> </w:t>
      </w:r>
      <w:proofErr w:type="spellStart"/>
      <w:r w:rsidRPr="00EB2612">
        <w:rPr>
          <w:rFonts w:ascii="Times New Roman" w:hAnsi="Times New Roman"/>
          <w:sz w:val="24"/>
          <w:szCs w:val="24"/>
          <w:lang w:val="uk-UA"/>
        </w:rPr>
        <w:t>тел</w:t>
      </w:r>
      <w:proofErr w:type="spellEnd"/>
      <w:r w:rsidRPr="00EB2612">
        <w:rPr>
          <w:rFonts w:ascii="Times New Roman" w:hAnsi="Times New Roman"/>
          <w:sz w:val="24"/>
          <w:szCs w:val="24"/>
          <w:lang w:val="uk-UA"/>
        </w:rPr>
        <w:t>.: (0</w:t>
      </w:r>
      <w:r w:rsidR="009C1940">
        <w:rPr>
          <w:rFonts w:ascii="Times New Roman" w:hAnsi="Times New Roman"/>
          <w:sz w:val="24"/>
          <w:szCs w:val="24"/>
          <w:lang w:val="uk-UA"/>
        </w:rPr>
        <w:t>97</w:t>
      </w:r>
      <w:r w:rsidRPr="00EB2612">
        <w:rPr>
          <w:rFonts w:ascii="Times New Roman" w:hAnsi="Times New Roman"/>
          <w:sz w:val="24"/>
          <w:szCs w:val="24"/>
          <w:lang w:val="uk-UA"/>
        </w:rPr>
        <w:t xml:space="preserve">) </w:t>
      </w:r>
      <w:r w:rsidR="009C1940">
        <w:rPr>
          <w:rFonts w:ascii="Times New Roman" w:hAnsi="Times New Roman"/>
          <w:sz w:val="24"/>
          <w:szCs w:val="24"/>
          <w:lang w:val="uk-UA"/>
        </w:rPr>
        <w:t>97</w:t>
      </w:r>
      <w:r w:rsidR="00E55010">
        <w:rPr>
          <w:rFonts w:ascii="Times New Roman" w:hAnsi="Times New Roman"/>
          <w:sz w:val="24"/>
          <w:szCs w:val="24"/>
          <w:lang w:val="uk-UA"/>
        </w:rPr>
        <w:t>-1</w:t>
      </w:r>
      <w:r w:rsidR="009C1940">
        <w:rPr>
          <w:rFonts w:ascii="Times New Roman" w:hAnsi="Times New Roman"/>
          <w:sz w:val="24"/>
          <w:szCs w:val="24"/>
          <w:lang w:val="uk-UA"/>
        </w:rPr>
        <w:t>2</w:t>
      </w:r>
      <w:r w:rsidR="00E55010">
        <w:rPr>
          <w:rFonts w:ascii="Times New Roman" w:hAnsi="Times New Roman"/>
          <w:sz w:val="24"/>
          <w:szCs w:val="24"/>
          <w:lang w:val="uk-UA"/>
        </w:rPr>
        <w:t>-</w:t>
      </w:r>
      <w:r w:rsidR="009C1940">
        <w:rPr>
          <w:rFonts w:ascii="Times New Roman" w:hAnsi="Times New Roman"/>
          <w:sz w:val="24"/>
          <w:szCs w:val="24"/>
          <w:lang w:val="uk-UA"/>
        </w:rPr>
        <w:t>719</w:t>
      </w:r>
      <w:r w:rsidRPr="00EB2612">
        <w:rPr>
          <w:rFonts w:ascii="Times New Roman" w:hAnsi="Times New Roman"/>
          <w:sz w:val="24"/>
          <w:szCs w:val="24"/>
          <w:lang w:val="uk-UA"/>
        </w:rPr>
        <w:t xml:space="preserve">, </w:t>
      </w:r>
      <w:r w:rsidRPr="00EB2612">
        <w:rPr>
          <w:rFonts w:ascii="Times New Roman" w:hAnsi="Times New Roman"/>
          <w:sz w:val="24"/>
          <w:szCs w:val="24"/>
        </w:rPr>
        <w:t>e</w:t>
      </w:r>
      <w:r w:rsidRPr="00EB2612">
        <w:rPr>
          <w:rFonts w:ascii="Times New Roman" w:hAnsi="Times New Roman"/>
          <w:sz w:val="24"/>
          <w:szCs w:val="24"/>
          <w:lang w:val="uk-UA"/>
        </w:rPr>
        <w:t>-</w:t>
      </w:r>
      <w:proofErr w:type="spellStart"/>
      <w:r w:rsidRPr="00EB2612">
        <w:rPr>
          <w:rFonts w:ascii="Times New Roman" w:hAnsi="Times New Roman"/>
          <w:sz w:val="24"/>
          <w:szCs w:val="24"/>
        </w:rPr>
        <w:t>mail</w:t>
      </w:r>
      <w:proofErr w:type="spellEnd"/>
      <w:r w:rsidRPr="00EB2612">
        <w:rPr>
          <w:rFonts w:ascii="Times New Roman" w:hAnsi="Times New Roman"/>
          <w:sz w:val="24"/>
          <w:szCs w:val="24"/>
          <w:lang w:val="uk-UA"/>
        </w:rPr>
        <w:t xml:space="preserve">: </w:t>
      </w:r>
      <w:proofErr w:type="spellStart"/>
      <w:r w:rsidR="009C1940" w:rsidRPr="009C1940">
        <w:rPr>
          <w:lang w:val="en-US"/>
        </w:rPr>
        <w:t>valentinagolovenko</w:t>
      </w:r>
      <w:proofErr w:type="spellEnd"/>
      <w:r w:rsidR="009C1940" w:rsidRPr="009C1940">
        <w:rPr>
          <w:lang w:val="uk-UA"/>
        </w:rPr>
        <w:t>31</w:t>
      </w:r>
      <w:r w:rsidR="009C1940" w:rsidRPr="004502F0">
        <w:rPr>
          <w:lang w:val="uk-UA"/>
        </w:rPr>
        <w:t>6@</w:t>
      </w:r>
      <w:proofErr w:type="spellStart"/>
      <w:r w:rsidR="009C1940" w:rsidRPr="009C1940">
        <w:rPr>
          <w:lang w:val="en-US"/>
        </w:rPr>
        <w:t>gmail</w:t>
      </w:r>
      <w:proofErr w:type="spellEnd"/>
      <w:r w:rsidR="00D40E7F">
        <w:rPr>
          <w:lang w:val="uk-UA"/>
        </w:rPr>
        <w:t>.</w:t>
      </w:r>
      <w:r w:rsidR="009C1940">
        <w:rPr>
          <w:lang w:val="en-US"/>
        </w:rPr>
        <w:t>com</w:t>
      </w:r>
    </w:p>
    <w:p w14:paraId="139B873A" w14:textId="7ACCBE36" w:rsidR="00FC707C" w:rsidRPr="00FC707C" w:rsidRDefault="00FC707C" w:rsidP="0027099E">
      <w:pPr>
        <w:spacing w:line="240" w:lineRule="auto"/>
        <w:contextualSpacing/>
        <w:jc w:val="both"/>
        <w:rPr>
          <w:rFonts w:ascii="Times New Roman" w:eastAsia="Times New Roman" w:hAnsi="Times New Roman"/>
          <w:color w:val="000000"/>
          <w:sz w:val="24"/>
          <w:szCs w:val="24"/>
          <w:lang w:val="uk-UA" w:eastAsia="ru-RU"/>
        </w:rPr>
      </w:pPr>
      <w:r w:rsidRPr="00FC707C">
        <w:rPr>
          <w:rFonts w:ascii="Times New Roman" w:hAnsi="Times New Roman"/>
          <w:sz w:val="24"/>
          <w:szCs w:val="24"/>
          <w:lang w:val="uk-UA"/>
        </w:rPr>
        <w:t>16.</w:t>
      </w:r>
      <w:r w:rsidR="00906934">
        <w:rPr>
          <w:rFonts w:ascii="Times New Roman" w:hAnsi="Times New Roman"/>
          <w:sz w:val="24"/>
          <w:szCs w:val="24"/>
          <w:lang w:val="uk-UA"/>
        </w:rPr>
        <w:t xml:space="preserve"> </w:t>
      </w:r>
      <w:r>
        <w:rPr>
          <w:rFonts w:ascii="Times New Roman" w:hAnsi="Times New Roman"/>
          <w:sz w:val="24"/>
          <w:szCs w:val="24"/>
          <w:lang w:val="uk-UA"/>
        </w:rPr>
        <w:t>Мова:</w:t>
      </w:r>
      <w:r w:rsidR="00906934" w:rsidRPr="00906934">
        <w:t xml:space="preserve"> </w:t>
      </w:r>
      <w:r w:rsidR="00906934">
        <w:rPr>
          <w:rFonts w:ascii="Times New Roman" w:hAnsi="Times New Roman"/>
          <w:sz w:val="24"/>
          <w:szCs w:val="24"/>
          <w:lang w:val="uk-UA"/>
        </w:rPr>
        <w:t>п</w:t>
      </w:r>
      <w:r w:rsidR="00906934" w:rsidRPr="00906934">
        <w:rPr>
          <w:rFonts w:ascii="Times New Roman" w:hAnsi="Times New Roman"/>
          <w:sz w:val="24"/>
          <w:szCs w:val="24"/>
          <w:lang w:val="uk-UA"/>
        </w:rPr>
        <w:t>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bookmarkEnd w:id="7"/>
    <w:p w14:paraId="3B4F3562" w14:textId="77777777" w:rsidR="0027099E" w:rsidRPr="00F05935" w:rsidRDefault="0027099E" w:rsidP="0027099E">
      <w:pPr>
        <w:spacing w:before="200" w:after="0" w:line="240" w:lineRule="auto"/>
        <w:contextualSpacing/>
        <w:rPr>
          <w:rFonts w:ascii="Times New Roman" w:eastAsia="Times New Roman" w:hAnsi="Times New Roman"/>
          <w:b/>
          <w:bCs/>
          <w:color w:val="000000"/>
          <w:sz w:val="24"/>
          <w:szCs w:val="24"/>
          <w:lang w:val="uk-UA" w:eastAsia="ru-RU"/>
        </w:rPr>
      </w:pPr>
    </w:p>
    <w:p w14:paraId="3B4F3563" w14:textId="77777777" w:rsidR="0027099E" w:rsidRPr="00700A5F" w:rsidRDefault="0027099E" w:rsidP="0027099E">
      <w:pPr>
        <w:spacing w:before="200" w:after="0" w:line="240" w:lineRule="auto"/>
        <w:contextualSpacing/>
        <w:rPr>
          <w:rFonts w:ascii="Times New Roman" w:eastAsia="Times New Roman" w:hAnsi="Times New Roman"/>
          <w:b/>
          <w:bCs/>
          <w:color w:val="000000"/>
          <w:sz w:val="24"/>
          <w:szCs w:val="24"/>
          <w:lang w:val="uk-UA" w:eastAsia="ru-RU"/>
        </w:rPr>
      </w:pPr>
      <w:r w:rsidRPr="00F05935">
        <w:rPr>
          <w:rFonts w:ascii="Times New Roman" w:eastAsia="Times New Roman" w:hAnsi="Times New Roman"/>
          <w:b/>
          <w:bCs/>
          <w:color w:val="000000"/>
          <w:sz w:val="24"/>
          <w:szCs w:val="24"/>
          <w:lang w:val="uk-UA" w:eastAsia="ru-RU"/>
        </w:rPr>
        <w:t>Інша інформація:</w:t>
      </w:r>
    </w:p>
    <w:p w14:paraId="3B4F3564" w14:textId="77777777" w:rsidR="0027099E" w:rsidRDefault="0027099E" w:rsidP="0027099E">
      <w:pPr>
        <w:spacing w:before="200" w:after="0" w:line="240" w:lineRule="auto"/>
        <w:ind w:firstLine="567"/>
        <w:contextualSpacing/>
        <w:jc w:val="both"/>
        <w:rPr>
          <w:rFonts w:ascii="Times New Roman" w:eastAsia="Times New Roman" w:hAnsi="Times New Roman"/>
          <w:color w:val="000000"/>
          <w:sz w:val="24"/>
          <w:szCs w:val="24"/>
          <w:lang w:val="uk-UA" w:eastAsia="ru-RU"/>
        </w:rPr>
      </w:pPr>
      <w:r w:rsidRPr="00F05935">
        <w:rPr>
          <w:rFonts w:ascii="Times New Roman" w:eastAsia="Times New Roman" w:hAnsi="Times New Roman"/>
          <w:color w:val="000000"/>
          <w:sz w:val="24"/>
          <w:szCs w:val="24"/>
          <w:lang w:val="uk-UA" w:eastAsia="ru-RU"/>
        </w:rPr>
        <w:t xml:space="preserve">Оголошення розроблено відповідно до вимог Закону України «Про публічні закупівлі» (далі - Закон). Терміни, які використовуються в </w:t>
      </w:r>
      <w:r w:rsidRPr="003B18CF">
        <w:rPr>
          <w:rFonts w:ascii="Times New Roman" w:eastAsia="Times New Roman" w:hAnsi="Times New Roman"/>
          <w:color w:val="000000"/>
          <w:sz w:val="24"/>
          <w:szCs w:val="24"/>
          <w:lang w:val="uk-UA" w:eastAsia="ru-RU"/>
        </w:rPr>
        <w:t>цьому оголошенні, вживаються</w:t>
      </w:r>
      <w:r w:rsidRPr="00F05935">
        <w:rPr>
          <w:rFonts w:ascii="Times New Roman" w:eastAsia="Times New Roman" w:hAnsi="Times New Roman"/>
          <w:color w:val="000000"/>
          <w:sz w:val="24"/>
          <w:szCs w:val="24"/>
          <w:lang w:val="uk-UA" w:eastAsia="ru-RU"/>
        </w:rPr>
        <w:t xml:space="preserve"> у значенні, наведеному в Законі.</w:t>
      </w:r>
    </w:p>
    <w:p w14:paraId="3B4F3565" w14:textId="77777777" w:rsidR="0027099E" w:rsidRDefault="0027099E" w:rsidP="0027099E">
      <w:pPr>
        <w:spacing w:before="200" w:after="0" w:line="240" w:lineRule="auto"/>
        <w:ind w:firstLine="567"/>
        <w:contextualSpacing/>
        <w:jc w:val="both"/>
        <w:rPr>
          <w:rFonts w:ascii="Times New Roman" w:eastAsia="Times New Roman" w:hAnsi="Times New Roman"/>
          <w:b/>
          <w:bCs/>
          <w:i/>
          <w:color w:val="000000"/>
          <w:sz w:val="24"/>
          <w:szCs w:val="24"/>
          <w:lang w:val="uk-UA" w:eastAsia="ru-RU"/>
        </w:rPr>
      </w:pPr>
    </w:p>
    <w:p w14:paraId="3B4F3566" w14:textId="77777777" w:rsidR="0027099E" w:rsidRPr="005B5BD2" w:rsidRDefault="0027099E" w:rsidP="0027099E">
      <w:pPr>
        <w:spacing w:before="200" w:after="0" w:line="240" w:lineRule="auto"/>
        <w:ind w:firstLine="567"/>
        <w:contextualSpacing/>
        <w:jc w:val="both"/>
        <w:rPr>
          <w:rFonts w:ascii="Times New Roman" w:eastAsia="Times New Roman" w:hAnsi="Times New Roman"/>
          <w:i/>
          <w:color w:val="000000"/>
          <w:sz w:val="24"/>
          <w:szCs w:val="24"/>
          <w:lang w:val="uk-UA" w:eastAsia="ru-RU"/>
        </w:rPr>
      </w:pPr>
      <w:r w:rsidRPr="005B5BD2">
        <w:rPr>
          <w:rFonts w:ascii="Times New Roman" w:eastAsia="Times New Roman" w:hAnsi="Times New Roman"/>
          <w:b/>
          <w:bCs/>
          <w:i/>
          <w:color w:val="000000"/>
          <w:sz w:val="24"/>
          <w:szCs w:val="24"/>
          <w:lang w:val="uk-UA" w:eastAsia="ru-RU"/>
        </w:rPr>
        <w:t>УВАГА!!!</w:t>
      </w:r>
      <w:bookmarkStart w:id="8" w:name="_Hlk52459287"/>
    </w:p>
    <w:p w14:paraId="3B4F3567" w14:textId="157363E0" w:rsidR="0027099E" w:rsidRPr="005B5BD2" w:rsidRDefault="0027099E" w:rsidP="0027099E">
      <w:pPr>
        <w:spacing w:before="200" w:after="0" w:line="240" w:lineRule="auto"/>
        <w:ind w:firstLine="567"/>
        <w:contextualSpacing/>
        <w:jc w:val="both"/>
        <w:rPr>
          <w:rFonts w:ascii="Times New Roman" w:eastAsia="Times New Roman" w:hAnsi="Times New Roman"/>
          <w:i/>
          <w:color w:val="000000"/>
          <w:sz w:val="24"/>
          <w:szCs w:val="24"/>
          <w:lang w:val="uk-UA" w:eastAsia="ru-RU"/>
        </w:rPr>
      </w:pPr>
      <w:r w:rsidRPr="005B5BD2">
        <w:rPr>
          <w:rFonts w:ascii="Times New Roman" w:eastAsia="Times New Roman" w:hAnsi="Times New Roman"/>
          <w:b/>
          <w:bCs/>
          <w:i/>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5B5BD2">
        <w:rPr>
          <w:rFonts w:ascii="Times New Roman" w:eastAsia="Times New Roman" w:hAnsi="Times New Roman"/>
          <w:b/>
          <w:bCs/>
          <w:i/>
          <w:color w:val="000000"/>
          <w:sz w:val="24"/>
          <w:szCs w:val="24"/>
          <w:lang w:val="uk-UA" w:eastAsia="ru-RU"/>
        </w:rPr>
        <w:t>закупівель</w:t>
      </w:r>
      <w:proofErr w:type="spellEnd"/>
      <w:r w:rsidRPr="005B5BD2">
        <w:rPr>
          <w:rFonts w:ascii="Times New Roman" w:eastAsia="Times New Roman" w:hAnsi="Times New Roman"/>
          <w:b/>
          <w:bCs/>
          <w:i/>
          <w:color w:val="000000"/>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5B5BD2">
        <w:rPr>
          <w:rFonts w:ascii="Times New Roman" w:eastAsia="Times New Roman" w:hAnsi="Times New Roman"/>
          <w:b/>
          <w:bCs/>
          <w:i/>
          <w:color w:val="000000"/>
          <w:sz w:val="24"/>
          <w:szCs w:val="24"/>
          <w:lang w:val="uk-UA" w:eastAsia="ru-RU"/>
        </w:rPr>
        <w:t>скан</w:t>
      </w:r>
      <w:proofErr w:type="spellEnd"/>
      <w:r w:rsidRPr="005B5BD2">
        <w:rPr>
          <w:rFonts w:ascii="Times New Roman" w:eastAsia="Times New Roman" w:hAnsi="Times New Roman"/>
          <w:b/>
          <w:bCs/>
          <w:i/>
          <w:color w:val="000000"/>
          <w:sz w:val="24"/>
          <w:szCs w:val="24"/>
          <w:lang w:val="uk-UA" w:eastAsia="ru-RU"/>
        </w:rPr>
        <w:t>-копій</w:t>
      </w:r>
      <w:r w:rsidR="00411AA8">
        <w:rPr>
          <w:rFonts w:ascii="Times New Roman" w:eastAsia="Times New Roman" w:hAnsi="Times New Roman"/>
          <w:b/>
          <w:bCs/>
          <w:i/>
          <w:color w:val="000000"/>
          <w:sz w:val="24"/>
          <w:szCs w:val="24"/>
          <w:lang w:val="uk-UA" w:eastAsia="ru-RU"/>
        </w:rPr>
        <w:t xml:space="preserve"> (у форматі </w:t>
      </w:r>
      <w:r w:rsidR="00411AA8">
        <w:rPr>
          <w:rFonts w:ascii="Times New Roman" w:eastAsia="Times New Roman" w:hAnsi="Times New Roman"/>
          <w:b/>
          <w:bCs/>
          <w:i/>
          <w:color w:val="000000"/>
          <w:sz w:val="24"/>
          <w:szCs w:val="24"/>
          <w:lang w:val="en-US" w:eastAsia="ru-RU"/>
        </w:rPr>
        <w:t>PDF</w:t>
      </w:r>
      <w:r w:rsidR="00411AA8">
        <w:rPr>
          <w:rFonts w:ascii="Times New Roman" w:eastAsia="Times New Roman" w:hAnsi="Times New Roman"/>
          <w:b/>
          <w:bCs/>
          <w:i/>
          <w:color w:val="000000"/>
          <w:sz w:val="24"/>
          <w:szCs w:val="24"/>
          <w:lang w:val="uk-UA" w:eastAsia="ru-RU"/>
        </w:rPr>
        <w:t>)</w:t>
      </w:r>
      <w:r w:rsidRPr="005B5BD2">
        <w:rPr>
          <w:rFonts w:ascii="Times New Roman" w:eastAsia="Times New Roman" w:hAnsi="Times New Roman"/>
          <w:b/>
          <w:bCs/>
          <w:i/>
          <w:color w:val="000000"/>
          <w:sz w:val="24"/>
          <w:szCs w:val="24"/>
          <w:lang w:val="uk-UA" w:eastAsia="ru-RU"/>
        </w:rPr>
        <w:t xml:space="preserve"> через електронну систему </w:t>
      </w:r>
      <w:proofErr w:type="spellStart"/>
      <w:r w:rsidRPr="005B5BD2">
        <w:rPr>
          <w:rFonts w:ascii="Times New Roman" w:eastAsia="Times New Roman" w:hAnsi="Times New Roman"/>
          <w:b/>
          <w:bCs/>
          <w:i/>
          <w:color w:val="000000"/>
          <w:sz w:val="24"/>
          <w:szCs w:val="24"/>
          <w:lang w:val="uk-UA" w:eastAsia="ru-RU"/>
        </w:rPr>
        <w:t>закупівель</w:t>
      </w:r>
      <w:proofErr w:type="spellEnd"/>
      <w:r w:rsidRPr="005B5BD2">
        <w:rPr>
          <w:rFonts w:ascii="Times New Roman" w:eastAsia="Times New Roman" w:hAnsi="Times New Roman"/>
          <w:b/>
          <w:bCs/>
          <w:i/>
          <w:color w:val="000000"/>
          <w:sz w:val="24"/>
          <w:szCs w:val="24"/>
          <w:lang w:val="uk-UA" w:eastAsia="ru-RU"/>
        </w:rPr>
        <w:t xml:space="preserve">. Пропозиція учасника має відповідати ряду вимог: </w:t>
      </w:r>
    </w:p>
    <w:p w14:paraId="3B4F3568" w14:textId="77777777" w:rsidR="0027099E" w:rsidRPr="005B5BD2" w:rsidRDefault="0027099E" w:rsidP="0027099E">
      <w:pPr>
        <w:spacing w:after="0" w:line="240" w:lineRule="auto"/>
        <w:ind w:firstLine="567"/>
        <w:jc w:val="both"/>
        <w:rPr>
          <w:rFonts w:ascii="Times New Roman" w:eastAsia="Times New Roman" w:hAnsi="Times New Roman"/>
          <w:b/>
          <w:bCs/>
          <w:i/>
          <w:color w:val="000000"/>
          <w:sz w:val="24"/>
          <w:szCs w:val="24"/>
          <w:lang w:val="uk-UA" w:eastAsia="ru-RU"/>
        </w:rPr>
      </w:pPr>
      <w:r w:rsidRPr="005B5BD2">
        <w:rPr>
          <w:rFonts w:ascii="Times New Roman" w:eastAsia="Times New Roman" w:hAnsi="Times New Roman"/>
          <w:b/>
          <w:bCs/>
          <w:i/>
          <w:color w:val="000000"/>
          <w:sz w:val="24"/>
          <w:szCs w:val="24"/>
          <w:lang w:val="uk-UA" w:eastAsia="ru-RU"/>
        </w:rPr>
        <w:t>1) документи мають бути чіткими та розбірливими для читання;</w:t>
      </w:r>
    </w:p>
    <w:p w14:paraId="3B4F3569" w14:textId="77777777" w:rsidR="0027099E" w:rsidRPr="005B5BD2" w:rsidRDefault="0027099E" w:rsidP="0027099E">
      <w:pPr>
        <w:spacing w:after="0" w:line="240" w:lineRule="auto"/>
        <w:ind w:firstLine="567"/>
        <w:jc w:val="both"/>
        <w:rPr>
          <w:rFonts w:ascii="Times New Roman" w:eastAsia="Times New Roman" w:hAnsi="Times New Roman"/>
          <w:b/>
          <w:bCs/>
          <w:i/>
          <w:color w:val="000000"/>
          <w:sz w:val="24"/>
          <w:szCs w:val="24"/>
          <w:lang w:val="uk-UA" w:eastAsia="ru-RU"/>
        </w:rPr>
      </w:pPr>
      <w:r w:rsidRPr="005B5BD2">
        <w:rPr>
          <w:rFonts w:ascii="Times New Roman" w:eastAsia="Times New Roman" w:hAnsi="Times New Roman"/>
          <w:b/>
          <w:bCs/>
          <w:i/>
          <w:color w:val="000000"/>
          <w:sz w:val="24"/>
          <w:szCs w:val="24"/>
          <w:lang w:val="uk-UA" w:eastAsia="ru-RU"/>
        </w:rPr>
        <w:t xml:space="preserve">2) пропозиція </w:t>
      </w:r>
      <w:r>
        <w:rPr>
          <w:rFonts w:ascii="Times New Roman" w:eastAsia="Times New Roman" w:hAnsi="Times New Roman"/>
          <w:b/>
          <w:bCs/>
          <w:i/>
          <w:color w:val="000000"/>
          <w:sz w:val="24"/>
          <w:szCs w:val="24"/>
          <w:lang w:val="uk-UA" w:eastAsia="ru-RU"/>
        </w:rPr>
        <w:t>учасника повинна бути підписана</w:t>
      </w:r>
      <w:r w:rsidRPr="005B5BD2">
        <w:rPr>
          <w:rFonts w:ascii="Times New Roman" w:eastAsia="Times New Roman" w:hAnsi="Times New Roman"/>
          <w:b/>
          <w:bCs/>
          <w:i/>
          <w:color w:val="000000"/>
          <w:sz w:val="24"/>
          <w:szCs w:val="24"/>
          <w:lang w:val="uk-UA" w:eastAsia="ru-RU"/>
        </w:rPr>
        <w:t xml:space="preserve"> </w:t>
      </w:r>
      <w:r>
        <w:rPr>
          <w:rFonts w:ascii="Times New Roman" w:eastAsia="Times New Roman" w:hAnsi="Times New Roman"/>
          <w:b/>
          <w:bCs/>
          <w:i/>
          <w:color w:val="000000"/>
          <w:sz w:val="24"/>
          <w:szCs w:val="24"/>
          <w:lang w:val="uk-UA" w:eastAsia="ru-RU"/>
        </w:rPr>
        <w:t>удосконаленим електронним підписом (</w:t>
      </w:r>
      <w:r w:rsidRPr="005B5BD2">
        <w:rPr>
          <w:rFonts w:ascii="Times New Roman" w:eastAsia="Times New Roman" w:hAnsi="Times New Roman"/>
          <w:b/>
          <w:bCs/>
          <w:i/>
          <w:color w:val="000000"/>
          <w:sz w:val="24"/>
          <w:szCs w:val="24"/>
          <w:lang w:val="uk-UA" w:eastAsia="ru-RU"/>
        </w:rPr>
        <w:t>УЕП</w:t>
      </w:r>
      <w:r>
        <w:rPr>
          <w:rFonts w:ascii="Times New Roman" w:eastAsia="Times New Roman" w:hAnsi="Times New Roman"/>
          <w:b/>
          <w:bCs/>
          <w:i/>
          <w:color w:val="000000"/>
          <w:sz w:val="24"/>
          <w:szCs w:val="24"/>
          <w:lang w:val="uk-UA" w:eastAsia="ru-RU"/>
        </w:rPr>
        <w:t>)</w:t>
      </w:r>
      <w:r w:rsidRPr="005B5BD2">
        <w:rPr>
          <w:rFonts w:ascii="Times New Roman" w:eastAsia="Times New Roman" w:hAnsi="Times New Roman"/>
          <w:b/>
          <w:bCs/>
          <w:i/>
          <w:color w:val="000000"/>
          <w:sz w:val="24"/>
          <w:szCs w:val="24"/>
          <w:lang w:val="uk-UA" w:eastAsia="ru-RU"/>
        </w:rPr>
        <w:t xml:space="preserve"> або </w:t>
      </w:r>
      <w:r>
        <w:rPr>
          <w:rFonts w:ascii="Times New Roman" w:eastAsia="Times New Roman" w:hAnsi="Times New Roman"/>
          <w:b/>
          <w:bCs/>
          <w:i/>
          <w:color w:val="000000"/>
          <w:sz w:val="24"/>
          <w:szCs w:val="24"/>
          <w:lang w:val="uk-UA" w:eastAsia="ru-RU"/>
        </w:rPr>
        <w:t>кваліфікованим електронним підписом (</w:t>
      </w:r>
      <w:r w:rsidRPr="005B5BD2">
        <w:rPr>
          <w:rFonts w:ascii="Times New Roman" w:eastAsia="Times New Roman" w:hAnsi="Times New Roman"/>
          <w:b/>
          <w:bCs/>
          <w:i/>
          <w:color w:val="000000"/>
          <w:sz w:val="24"/>
          <w:szCs w:val="24"/>
          <w:lang w:val="uk-UA" w:eastAsia="ru-RU"/>
        </w:rPr>
        <w:t>КЕП</w:t>
      </w:r>
      <w:r>
        <w:rPr>
          <w:rFonts w:ascii="Times New Roman" w:eastAsia="Times New Roman" w:hAnsi="Times New Roman"/>
          <w:b/>
          <w:bCs/>
          <w:i/>
          <w:color w:val="000000"/>
          <w:sz w:val="24"/>
          <w:szCs w:val="24"/>
          <w:lang w:val="uk-UA" w:eastAsia="ru-RU"/>
        </w:rPr>
        <w:t>)</w:t>
      </w:r>
      <w:r w:rsidRPr="005B5BD2">
        <w:rPr>
          <w:rFonts w:ascii="Times New Roman" w:eastAsia="Times New Roman" w:hAnsi="Times New Roman"/>
          <w:b/>
          <w:bCs/>
          <w:i/>
          <w:color w:val="000000"/>
          <w:sz w:val="24"/>
          <w:szCs w:val="24"/>
          <w:lang w:val="uk-UA" w:eastAsia="ru-RU"/>
        </w:rPr>
        <w:t>;</w:t>
      </w:r>
    </w:p>
    <w:p w14:paraId="3B4F356A" w14:textId="77777777" w:rsidR="0027099E" w:rsidRPr="005B5BD2" w:rsidRDefault="0027099E" w:rsidP="0027099E">
      <w:pPr>
        <w:spacing w:after="0" w:line="240" w:lineRule="auto"/>
        <w:ind w:firstLine="567"/>
        <w:jc w:val="both"/>
        <w:rPr>
          <w:rFonts w:ascii="Times New Roman" w:eastAsia="Times New Roman" w:hAnsi="Times New Roman"/>
          <w:b/>
          <w:bCs/>
          <w:i/>
          <w:color w:val="000000"/>
          <w:sz w:val="24"/>
          <w:szCs w:val="24"/>
          <w:lang w:val="uk-UA" w:eastAsia="ru-RU"/>
        </w:rPr>
      </w:pPr>
      <w:r w:rsidRPr="005B5BD2">
        <w:rPr>
          <w:rFonts w:ascii="Times New Roman" w:eastAsia="Times New Roman" w:hAnsi="Times New Roman"/>
          <w:b/>
          <w:bCs/>
          <w:i/>
          <w:color w:val="000000"/>
          <w:sz w:val="24"/>
          <w:szCs w:val="24"/>
          <w:lang w:val="uk-UA" w:eastAsia="ru-RU"/>
        </w:rPr>
        <w:t>3) якщо пропозиція містить і скановані, і електронні документи, потрібно накласти УЕП або КЕП на пропозицію в цілому та на кожен електронний документ окремо.</w:t>
      </w:r>
    </w:p>
    <w:p w14:paraId="3B4F356B" w14:textId="77777777" w:rsidR="0027099E" w:rsidRPr="005B5BD2" w:rsidRDefault="0027099E" w:rsidP="0027099E">
      <w:pPr>
        <w:spacing w:after="0" w:line="240" w:lineRule="auto"/>
        <w:jc w:val="both"/>
        <w:rPr>
          <w:rFonts w:ascii="Times New Roman" w:eastAsia="Times New Roman" w:hAnsi="Times New Roman"/>
          <w:b/>
          <w:bCs/>
          <w:i/>
          <w:color w:val="000000"/>
          <w:sz w:val="24"/>
          <w:szCs w:val="24"/>
          <w:lang w:val="uk-UA" w:eastAsia="ru-RU"/>
        </w:rPr>
      </w:pPr>
      <w:r w:rsidRPr="005B5BD2">
        <w:rPr>
          <w:rFonts w:ascii="Times New Roman" w:eastAsia="Times New Roman" w:hAnsi="Times New Roman"/>
          <w:b/>
          <w:bCs/>
          <w:i/>
          <w:color w:val="000000"/>
          <w:sz w:val="24"/>
          <w:szCs w:val="24"/>
          <w:lang w:val="uk-UA" w:eastAsia="ru-RU"/>
        </w:rPr>
        <w:t>Винятки:</w:t>
      </w:r>
    </w:p>
    <w:p w14:paraId="3B4F356C" w14:textId="77777777" w:rsidR="0027099E" w:rsidRPr="005B5BD2" w:rsidRDefault="0027099E" w:rsidP="0027099E">
      <w:pPr>
        <w:spacing w:after="0" w:line="240" w:lineRule="auto"/>
        <w:ind w:firstLine="567"/>
        <w:jc w:val="both"/>
        <w:rPr>
          <w:rFonts w:ascii="Times New Roman" w:eastAsia="Times New Roman" w:hAnsi="Times New Roman"/>
          <w:b/>
          <w:bCs/>
          <w:i/>
          <w:color w:val="000000"/>
          <w:sz w:val="24"/>
          <w:szCs w:val="24"/>
          <w:lang w:val="uk-UA" w:eastAsia="ru-RU"/>
        </w:rPr>
      </w:pPr>
      <w:r w:rsidRPr="005B5BD2">
        <w:rPr>
          <w:rFonts w:ascii="Times New Roman" w:eastAsia="Times New Roman" w:hAnsi="Times New Roman"/>
          <w:b/>
          <w:bCs/>
          <w:i/>
          <w:color w:val="000000"/>
          <w:sz w:val="24"/>
          <w:szCs w:val="24"/>
          <w:lang w:val="uk-UA" w:eastAsia="ru-RU"/>
        </w:rPr>
        <w:t>1) 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3B4F356D" w14:textId="77777777" w:rsidR="0027099E" w:rsidRPr="005B5BD2" w:rsidRDefault="0027099E" w:rsidP="0027099E">
      <w:pPr>
        <w:spacing w:after="0" w:line="240" w:lineRule="auto"/>
        <w:ind w:firstLine="567"/>
        <w:jc w:val="both"/>
        <w:rPr>
          <w:rFonts w:ascii="Times New Roman" w:eastAsia="Times New Roman" w:hAnsi="Times New Roman"/>
          <w:b/>
          <w:bCs/>
          <w:i/>
          <w:color w:val="000000"/>
          <w:sz w:val="24"/>
          <w:szCs w:val="24"/>
          <w:lang w:val="uk-UA" w:eastAsia="ru-RU"/>
        </w:rPr>
      </w:pPr>
      <w:r w:rsidRPr="005B5BD2">
        <w:rPr>
          <w:rFonts w:ascii="Times New Roman" w:eastAsia="Times New Roman" w:hAnsi="Times New Roman"/>
          <w:b/>
          <w:bCs/>
          <w:i/>
          <w:color w:val="000000"/>
          <w:sz w:val="24"/>
          <w:szCs w:val="24"/>
          <w:lang w:val="uk-UA" w:eastAsia="ru-RU"/>
        </w:rPr>
        <w:t xml:space="preserve">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B4F356E" w14:textId="77777777" w:rsidR="0027099E" w:rsidRPr="005B5BD2" w:rsidRDefault="0027099E" w:rsidP="0027099E">
      <w:pPr>
        <w:shd w:val="clear" w:color="auto" w:fill="FFFFFF"/>
        <w:spacing w:after="0" w:line="240" w:lineRule="auto"/>
        <w:ind w:firstLine="567"/>
        <w:jc w:val="both"/>
        <w:rPr>
          <w:rFonts w:ascii="Times New Roman" w:eastAsia="Times New Roman" w:hAnsi="Times New Roman"/>
          <w:b/>
          <w:bCs/>
          <w:i/>
          <w:color w:val="000000"/>
          <w:sz w:val="24"/>
          <w:szCs w:val="24"/>
          <w:lang w:val="uk-UA" w:eastAsia="ru-RU"/>
        </w:rPr>
      </w:pPr>
      <w:r w:rsidRPr="005B5BD2">
        <w:rPr>
          <w:rFonts w:ascii="Times New Roman" w:eastAsia="Times New Roman" w:hAnsi="Times New Roman"/>
          <w:b/>
          <w:bCs/>
          <w:i/>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B5BD2">
        <w:rPr>
          <w:rFonts w:ascii="Times New Roman" w:eastAsia="Times New Roman" w:hAnsi="Times New Roman"/>
          <w:b/>
          <w:bCs/>
          <w:i/>
          <w:color w:val="000000"/>
          <w:sz w:val="24"/>
          <w:szCs w:val="24"/>
          <w:lang w:val="uk-UA" w:eastAsia="ru-RU"/>
        </w:rPr>
        <w:t>закупівель</w:t>
      </w:r>
      <w:proofErr w:type="spellEnd"/>
      <w:r w:rsidRPr="005B5BD2">
        <w:rPr>
          <w:rFonts w:ascii="Times New Roman" w:eastAsia="Times New Roman" w:hAnsi="Times New Roman"/>
          <w:b/>
          <w:bCs/>
          <w:i/>
          <w:color w:val="000000"/>
          <w:sz w:val="24"/>
          <w:szCs w:val="24"/>
          <w:lang w:val="uk-UA" w:eastAsia="ru-RU"/>
        </w:rPr>
        <w:t xml:space="preserve"> із накладанням УЕП або КЕП. Замовник перевіряє УЕП або КЕП учасника на сайті центрального </w:t>
      </w:r>
      <w:proofErr w:type="spellStart"/>
      <w:r w:rsidRPr="005B5BD2">
        <w:rPr>
          <w:rFonts w:ascii="Times New Roman" w:eastAsia="Times New Roman" w:hAnsi="Times New Roman"/>
          <w:b/>
          <w:bCs/>
          <w:i/>
          <w:color w:val="000000"/>
          <w:sz w:val="24"/>
          <w:szCs w:val="24"/>
          <w:lang w:val="uk-UA" w:eastAsia="ru-RU"/>
        </w:rPr>
        <w:t>засвідчувального</w:t>
      </w:r>
      <w:proofErr w:type="spellEnd"/>
      <w:r w:rsidRPr="005B5BD2">
        <w:rPr>
          <w:rFonts w:ascii="Times New Roman" w:eastAsia="Times New Roman" w:hAnsi="Times New Roman"/>
          <w:b/>
          <w:bCs/>
          <w:i/>
          <w:color w:val="000000"/>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w:t>
      </w:r>
      <w:bookmarkEnd w:id="8"/>
      <w:r w:rsidRPr="005B5BD2">
        <w:rPr>
          <w:rFonts w:ascii="Times New Roman" w:eastAsia="Times New Roman" w:hAnsi="Times New Roman"/>
          <w:b/>
          <w:bCs/>
          <w:i/>
          <w:color w:val="000000"/>
          <w:sz w:val="24"/>
          <w:szCs w:val="24"/>
          <w:lang w:val="uk-UA"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3B4F356F" w14:textId="77777777" w:rsidR="0027099E" w:rsidRDefault="0027099E" w:rsidP="0027099E">
      <w:pPr>
        <w:keepNext/>
        <w:keepLines/>
        <w:spacing w:after="0" w:line="240" w:lineRule="auto"/>
        <w:contextualSpacing/>
        <w:jc w:val="both"/>
        <w:rPr>
          <w:rFonts w:ascii="Times New Roman" w:eastAsia="Times New Roman" w:hAnsi="Times New Roman"/>
          <w:color w:val="000000"/>
          <w:sz w:val="24"/>
          <w:szCs w:val="24"/>
          <w:lang w:val="uk-UA" w:eastAsia="ru-RU"/>
        </w:rPr>
      </w:pPr>
    </w:p>
    <w:p w14:paraId="3B4F3570" w14:textId="77777777" w:rsidR="0027099E" w:rsidRPr="00B93CB1" w:rsidRDefault="0027099E" w:rsidP="0027099E">
      <w:pPr>
        <w:spacing w:after="0"/>
        <w:ind w:firstLine="567"/>
        <w:jc w:val="both"/>
        <w:rPr>
          <w:rFonts w:ascii="Times New Roman" w:eastAsia="Times New Roman" w:hAnsi="Times New Roman"/>
          <w:color w:val="000000"/>
          <w:sz w:val="24"/>
          <w:szCs w:val="24"/>
          <w:lang w:val="uk-UA" w:eastAsia="ru-RU"/>
        </w:rPr>
      </w:pPr>
      <w:r w:rsidRPr="005842AD">
        <w:rPr>
          <w:rFonts w:ascii="Times New Roman" w:eastAsia="Times New Roman" w:hAnsi="Times New Roman"/>
          <w:color w:val="000000"/>
          <w:sz w:val="24"/>
          <w:szCs w:val="24"/>
          <w:lang w:val="uk-UA" w:eastAsia="ru-RU"/>
        </w:rPr>
        <w:t>Кожен учасник має право подати тільки одну пропозицію</w:t>
      </w:r>
      <w:r>
        <w:rPr>
          <w:rFonts w:ascii="Times New Roman" w:eastAsia="Times New Roman" w:hAnsi="Times New Roman"/>
          <w:iCs/>
          <w:sz w:val="24"/>
          <w:szCs w:val="24"/>
          <w:lang w:val="uk-UA" w:eastAsia="ru-RU"/>
        </w:rPr>
        <w:t>.</w:t>
      </w:r>
      <w:r w:rsidRPr="005842AD">
        <w:rPr>
          <w:rFonts w:ascii="Times New Roman" w:eastAsia="Times New Roman" w:hAnsi="Times New Roman"/>
          <w:color w:val="FF0000"/>
          <w:sz w:val="24"/>
          <w:szCs w:val="24"/>
          <w:lang w:val="uk-UA" w:eastAsia="ru-RU"/>
        </w:rPr>
        <w:t xml:space="preserve"> </w:t>
      </w:r>
      <w:r w:rsidRPr="005842AD">
        <w:rPr>
          <w:rFonts w:ascii="Times New Roman" w:eastAsia="Times New Roman" w:hAnsi="Times New Roman"/>
          <w:color w:val="000000"/>
          <w:sz w:val="24"/>
          <w:szCs w:val="24"/>
          <w:lang w:val="uk-UA" w:eastAsia="ru-RU"/>
        </w:rPr>
        <w:t>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3B4F3571" w14:textId="77777777" w:rsidR="0027099E" w:rsidRPr="00F05935" w:rsidRDefault="0027099E" w:rsidP="0027099E">
      <w:pPr>
        <w:keepNext/>
        <w:keepLines/>
        <w:spacing w:after="0" w:line="240" w:lineRule="auto"/>
        <w:ind w:left="40" w:firstLine="604"/>
        <w:contextualSpacing/>
        <w:jc w:val="both"/>
        <w:rPr>
          <w:rFonts w:ascii="Times New Roman" w:eastAsia="Times New Roman" w:hAnsi="Times New Roman"/>
          <w:color w:val="000000"/>
          <w:sz w:val="24"/>
          <w:szCs w:val="24"/>
          <w:lang w:val="uk-UA" w:eastAsia="ru-RU"/>
        </w:rPr>
      </w:pPr>
    </w:p>
    <w:p w14:paraId="3B4F3572" w14:textId="77777777" w:rsidR="0027099E" w:rsidRPr="00F05935" w:rsidRDefault="0027099E" w:rsidP="0027099E">
      <w:pPr>
        <w:shd w:val="clear" w:color="auto" w:fill="FFFFFF"/>
        <w:spacing w:after="150" w:line="240" w:lineRule="auto"/>
        <w:ind w:firstLine="567"/>
        <w:jc w:val="both"/>
        <w:rPr>
          <w:rFonts w:ascii="Times New Roman" w:eastAsia="Times New Roman" w:hAnsi="Times New Roman"/>
          <w:color w:val="000000"/>
          <w:sz w:val="24"/>
          <w:szCs w:val="24"/>
          <w:lang w:val="uk-UA" w:eastAsia="ru-RU"/>
        </w:rPr>
      </w:pPr>
      <w:r w:rsidRPr="005842AD">
        <w:rPr>
          <w:rFonts w:ascii="Times New Roman" w:eastAsia="Times New Roman" w:hAnsi="Times New Roman"/>
          <w:color w:val="000000"/>
          <w:sz w:val="24"/>
          <w:szCs w:val="24"/>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3B4F3573" w14:textId="77777777" w:rsidR="0027099E" w:rsidRDefault="0027099E" w:rsidP="0027099E">
      <w:pPr>
        <w:shd w:val="clear" w:color="auto" w:fill="FFFFFF"/>
        <w:spacing w:after="150" w:line="240" w:lineRule="auto"/>
        <w:ind w:firstLine="567"/>
        <w:jc w:val="both"/>
        <w:rPr>
          <w:rFonts w:ascii="Times New Roman" w:eastAsia="Times New Roman" w:hAnsi="Times New Roman"/>
          <w:color w:val="000000"/>
          <w:sz w:val="24"/>
          <w:szCs w:val="24"/>
          <w:lang w:val="uk-UA" w:eastAsia="ru-RU"/>
        </w:rPr>
      </w:pPr>
      <w:r w:rsidRPr="00F05935">
        <w:rPr>
          <w:rFonts w:ascii="Times New Roman" w:eastAsia="Times New Roman" w:hAnsi="Times New Roman"/>
          <w:color w:val="000000"/>
          <w:sz w:val="24"/>
          <w:szCs w:val="24"/>
          <w:lang w:val="uk-UA" w:eastAsia="ru-RU"/>
        </w:rPr>
        <w:t>Документи, що не передбачені</w:t>
      </w:r>
      <w:r>
        <w:rPr>
          <w:rFonts w:ascii="Times New Roman" w:eastAsia="Times New Roman" w:hAnsi="Times New Roman"/>
          <w:color w:val="000000"/>
          <w:sz w:val="24"/>
          <w:szCs w:val="24"/>
          <w:lang w:val="uk-UA" w:eastAsia="ru-RU"/>
        </w:rPr>
        <w:t xml:space="preserve"> законодавством для учасників – </w:t>
      </w:r>
      <w:r w:rsidRPr="00F05935">
        <w:rPr>
          <w:rFonts w:ascii="Times New Roman" w:eastAsia="Times New Roman" w:hAnsi="Times New Roman"/>
          <w:color w:val="000000"/>
          <w:sz w:val="24"/>
          <w:szCs w:val="24"/>
          <w:lang w:val="uk-UA" w:eastAsia="ru-RU"/>
        </w:rPr>
        <w:t>юридичних, фізичних осіб, у тому числі фізичних осіб</w:t>
      </w:r>
      <w:r>
        <w:rPr>
          <w:rFonts w:ascii="Times New Roman" w:eastAsia="Times New Roman" w:hAnsi="Times New Roman"/>
          <w:color w:val="000000"/>
          <w:sz w:val="24"/>
          <w:szCs w:val="24"/>
          <w:lang w:val="uk-UA" w:eastAsia="ru-RU"/>
        </w:rPr>
        <w:t>-</w:t>
      </w:r>
      <w:r w:rsidRPr="00F05935">
        <w:rPr>
          <w:rFonts w:ascii="Times New Roman" w:eastAsia="Times New Roman" w:hAnsi="Times New Roman"/>
          <w:color w:val="000000"/>
          <w:sz w:val="24"/>
          <w:szCs w:val="24"/>
          <w:lang w:val="uk-UA" w:eastAsia="ru-RU"/>
        </w:rPr>
        <w:t>підприємців, не подаються ними у складі пропозиції. Відсутність документів, що не передбачені</w:t>
      </w:r>
      <w:r>
        <w:rPr>
          <w:rFonts w:ascii="Times New Roman" w:eastAsia="Times New Roman" w:hAnsi="Times New Roman"/>
          <w:color w:val="000000"/>
          <w:sz w:val="24"/>
          <w:szCs w:val="24"/>
          <w:lang w:val="uk-UA" w:eastAsia="ru-RU"/>
        </w:rPr>
        <w:t xml:space="preserve"> законодавством для учасників – </w:t>
      </w:r>
      <w:r w:rsidRPr="00F05935">
        <w:rPr>
          <w:rFonts w:ascii="Times New Roman" w:eastAsia="Times New Roman" w:hAnsi="Times New Roman"/>
          <w:color w:val="000000"/>
          <w:sz w:val="24"/>
          <w:szCs w:val="24"/>
          <w:lang w:val="uk-UA" w:eastAsia="ru-RU"/>
        </w:rPr>
        <w:t>юридичних, фізичних о</w:t>
      </w:r>
      <w:r>
        <w:rPr>
          <w:rFonts w:ascii="Times New Roman" w:eastAsia="Times New Roman" w:hAnsi="Times New Roman"/>
          <w:color w:val="000000"/>
          <w:sz w:val="24"/>
          <w:szCs w:val="24"/>
          <w:lang w:val="uk-UA" w:eastAsia="ru-RU"/>
        </w:rPr>
        <w:t>сіб, у тому числі фізичних осіб-</w:t>
      </w:r>
      <w:r w:rsidRPr="00F05935">
        <w:rPr>
          <w:rFonts w:ascii="Times New Roman" w:eastAsia="Times New Roman" w:hAnsi="Times New Roman"/>
          <w:color w:val="000000"/>
          <w:sz w:val="24"/>
          <w:szCs w:val="24"/>
          <w:lang w:val="uk-UA" w:eastAsia="ru-RU"/>
        </w:rPr>
        <w:t xml:space="preserve">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F05935">
        <w:rPr>
          <w:rFonts w:ascii="Times New Roman" w:eastAsia="Times New Roman" w:hAnsi="Times New Roman"/>
          <w:b/>
          <w:bCs/>
          <w:color w:val="000000"/>
          <w:sz w:val="24"/>
          <w:szCs w:val="24"/>
          <w:lang w:val="uk-UA" w:eastAsia="ru-RU"/>
        </w:rPr>
        <w:t>надає лист-роз’яснення в довільній формі</w:t>
      </w:r>
      <w:r w:rsidRPr="00F05935">
        <w:rPr>
          <w:rFonts w:ascii="Times New Roman" w:eastAsia="Times New Roman" w:hAnsi="Times New Roman"/>
          <w:color w:val="000000"/>
          <w:sz w:val="24"/>
          <w:szCs w:val="24"/>
          <w:lang w:val="uk-UA" w:eastAsia="ru-RU"/>
        </w:rPr>
        <w:t xml:space="preserve"> в якому зазначає законодавчі підстави ненадання ві</w:t>
      </w:r>
      <w:r>
        <w:rPr>
          <w:rFonts w:ascii="Times New Roman" w:eastAsia="Times New Roman" w:hAnsi="Times New Roman"/>
          <w:color w:val="000000"/>
          <w:sz w:val="24"/>
          <w:szCs w:val="24"/>
          <w:lang w:val="uk-UA" w:eastAsia="ru-RU"/>
        </w:rPr>
        <w:t>дповідних документів або копію/ї</w:t>
      </w:r>
      <w:r w:rsidRPr="00F05935">
        <w:rPr>
          <w:rFonts w:ascii="Times New Roman" w:eastAsia="Times New Roman" w:hAnsi="Times New Roman"/>
          <w:color w:val="000000"/>
          <w:sz w:val="24"/>
          <w:szCs w:val="24"/>
          <w:lang w:val="uk-UA" w:eastAsia="ru-RU"/>
        </w:rPr>
        <w:t>ї роз’яснення/</w:t>
      </w:r>
      <w:proofErr w:type="spellStart"/>
      <w:r w:rsidRPr="00F05935">
        <w:rPr>
          <w:rFonts w:ascii="Times New Roman" w:eastAsia="Times New Roman" w:hAnsi="Times New Roman"/>
          <w:color w:val="000000"/>
          <w:sz w:val="24"/>
          <w:szCs w:val="24"/>
          <w:lang w:val="uk-UA" w:eastAsia="ru-RU"/>
        </w:rPr>
        <w:t>нь</w:t>
      </w:r>
      <w:proofErr w:type="spellEnd"/>
      <w:r w:rsidRPr="00F05935">
        <w:rPr>
          <w:rFonts w:ascii="Times New Roman" w:eastAsia="Times New Roman" w:hAnsi="Times New Roman"/>
          <w:color w:val="000000"/>
          <w:sz w:val="24"/>
          <w:szCs w:val="24"/>
          <w:lang w:val="uk-UA" w:eastAsia="ru-RU"/>
        </w:rPr>
        <w:t xml:space="preserve"> державних органів.</w:t>
      </w:r>
    </w:p>
    <w:p w14:paraId="3B4F3574" w14:textId="77777777" w:rsidR="0027099E" w:rsidRDefault="0027099E" w:rsidP="0027099E">
      <w:pPr>
        <w:shd w:val="clear" w:color="auto" w:fill="FFFFFF"/>
        <w:spacing w:after="150" w:line="240" w:lineRule="auto"/>
        <w:ind w:firstLine="567"/>
        <w:jc w:val="both"/>
        <w:rPr>
          <w:rFonts w:ascii="Times New Roman" w:eastAsia="Times New Roman" w:hAnsi="Times New Roman"/>
          <w:color w:val="000000"/>
          <w:sz w:val="24"/>
          <w:szCs w:val="24"/>
          <w:lang w:val="uk-UA" w:eastAsia="ru-RU"/>
        </w:rPr>
      </w:pPr>
      <w:r w:rsidRPr="003424F1">
        <w:rPr>
          <w:rFonts w:ascii="Times New Roman" w:eastAsia="Times New Roman" w:hAnsi="Times New Roman"/>
          <w:color w:val="000000"/>
          <w:sz w:val="24"/>
          <w:szCs w:val="24"/>
          <w:lang w:val="uk-UA"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Pr>
          <w:rFonts w:ascii="Times New Roman" w:eastAsia="Times New Roman" w:hAnsi="Times New Roman"/>
          <w:color w:val="000000"/>
          <w:sz w:val="24"/>
          <w:szCs w:val="24"/>
          <w:lang w:val="uk-UA" w:eastAsia="ru-RU"/>
        </w:rPr>
        <w:t xml:space="preserve"> </w:t>
      </w:r>
      <w:r w:rsidRPr="003424F1">
        <w:rPr>
          <w:rFonts w:ascii="Times New Roman" w:eastAsia="Times New Roman" w:hAnsi="Times New Roman"/>
          <w:color w:val="000000"/>
          <w:sz w:val="24"/>
          <w:szCs w:val="24"/>
          <w:lang w:val="uk-UA" w:eastAsia="ru-RU"/>
        </w:rPr>
        <w:t>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3B4F3576" w14:textId="77777777" w:rsidR="0027099E" w:rsidRPr="003F7F3C" w:rsidRDefault="0027099E" w:rsidP="0027099E">
      <w:pPr>
        <w:shd w:val="clear" w:color="auto" w:fill="FFFFFF"/>
        <w:spacing w:after="150" w:line="240" w:lineRule="auto"/>
        <w:ind w:firstLine="567"/>
        <w:jc w:val="both"/>
        <w:rPr>
          <w:rFonts w:ascii="Times New Roman" w:eastAsia="Times New Roman" w:hAnsi="Times New Roman"/>
          <w:color w:val="000000"/>
          <w:sz w:val="24"/>
          <w:szCs w:val="24"/>
          <w:lang w:val="uk-UA" w:eastAsia="ru-RU"/>
        </w:rPr>
      </w:pPr>
      <w:r w:rsidRPr="003F7F3C">
        <w:rPr>
          <w:rFonts w:ascii="Times New Roman" w:eastAsia="Times New Roman" w:hAnsi="Times New Roman"/>
          <w:color w:val="000000"/>
          <w:sz w:val="24"/>
          <w:szCs w:val="24"/>
          <w:lang w:val="uk-UA" w:eastAsia="ru-RU"/>
        </w:rPr>
        <w:t>Фактом</w:t>
      </w:r>
      <w:r>
        <w:rPr>
          <w:rFonts w:ascii="Times New Roman" w:eastAsia="Times New Roman" w:hAnsi="Times New Roman"/>
          <w:color w:val="000000"/>
          <w:sz w:val="24"/>
          <w:szCs w:val="24"/>
          <w:lang w:val="uk-UA" w:eastAsia="ru-RU"/>
        </w:rPr>
        <w:t xml:space="preserve"> подання пропозиції учасник – </w:t>
      </w:r>
      <w:r w:rsidRPr="003F7F3C">
        <w:rPr>
          <w:rFonts w:ascii="Times New Roman" w:eastAsia="Times New Roman" w:hAnsi="Times New Roman"/>
          <w:color w:val="000000"/>
          <w:sz w:val="24"/>
          <w:szCs w:val="24"/>
          <w:lang w:val="uk-UA" w:eastAsia="ru-RU"/>
        </w:rPr>
        <w:t>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3B4F3577" w14:textId="77777777" w:rsidR="0027099E" w:rsidRDefault="0027099E" w:rsidP="0027099E">
      <w:pPr>
        <w:shd w:val="clear" w:color="auto" w:fill="FFFFFF"/>
        <w:spacing w:after="150" w:line="240" w:lineRule="auto"/>
        <w:ind w:firstLine="567"/>
        <w:jc w:val="both"/>
        <w:rPr>
          <w:rFonts w:ascii="Times New Roman" w:eastAsia="Times New Roman" w:hAnsi="Times New Roman"/>
          <w:color w:val="000000"/>
          <w:sz w:val="24"/>
          <w:szCs w:val="24"/>
          <w:lang w:val="uk-UA" w:eastAsia="ru-RU"/>
        </w:rPr>
      </w:pPr>
      <w:r w:rsidRPr="003F7F3C">
        <w:rPr>
          <w:rFonts w:ascii="Times New Roman" w:eastAsia="Times New Roman" w:hAnsi="Times New Roman"/>
          <w:color w:val="000000"/>
          <w:sz w:val="24"/>
          <w:szCs w:val="24"/>
          <w:lang w:val="uk-UA"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3B4F3578" w14:textId="77777777" w:rsidR="0027099E" w:rsidRDefault="0027099E" w:rsidP="0027099E">
      <w:pPr>
        <w:shd w:val="clear" w:color="auto" w:fill="FFFFFF"/>
        <w:spacing w:after="150" w:line="240" w:lineRule="auto"/>
        <w:ind w:firstLine="567"/>
        <w:jc w:val="both"/>
        <w:rPr>
          <w:rFonts w:ascii="Times New Roman" w:eastAsia="Times New Roman" w:hAnsi="Times New Roman"/>
          <w:color w:val="000000"/>
          <w:sz w:val="24"/>
          <w:szCs w:val="24"/>
          <w:lang w:val="uk-UA" w:eastAsia="ru-RU"/>
        </w:rPr>
      </w:pPr>
      <w:r w:rsidRPr="003B18CF">
        <w:rPr>
          <w:rFonts w:ascii="Times New Roman" w:eastAsia="Times New Roman" w:hAnsi="Times New Roman"/>
          <w:color w:val="000000"/>
          <w:sz w:val="24"/>
          <w:szCs w:val="24"/>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14:paraId="3B4F3579" w14:textId="77777777" w:rsidR="0027099E" w:rsidRPr="00F05935" w:rsidRDefault="0027099E" w:rsidP="0027099E">
      <w:pPr>
        <w:shd w:val="clear" w:color="auto" w:fill="FFFFFF"/>
        <w:spacing w:after="150" w:line="240" w:lineRule="auto"/>
        <w:ind w:firstLine="567"/>
        <w:jc w:val="both"/>
        <w:rPr>
          <w:rFonts w:ascii="Times New Roman" w:eastAsia="Times New Roman" w:hAnsi="Times New Roman"/>
          <w:color w:val="000000"/>
          <w:sz w:val="24"/>
          <w:szCs w:val="24"/>
          <w:lang w:val="uk-UA" w:eastAsia="ru-RU"/>
        </w:rPr>
      </w:pPr>
      <w:r w:rsidRPr="000E0D3C">
        <w:rPr>
          <w:rFonts w:ascii="Times New Roman" w:eastAsia="Times New Roman" w:hAnsi="Times New Roman"/>
          <w:color w:val="000000"/>
          <w:sz w:val="24"/>
          <w:szCs w:val="24"/>
          <w:lang w:val="uk-UA" w:eastAsia="ru-RU"/>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olor w:val="000000"/>
          <w:sz w:val="24"/>
          <w:szCs w:val="24"/>
          <w:lang w:val="uk-UA" w:eastAsia="ru-RU"/>
        </w:rPr>
        <w:t>анти</w:t>
      </w:r>
      <w:r w:rsidRPr="000E0D3C">
        <w:rPr>
          <w:rFonts w:ascii="Times New Roman" w:eastAsia="Times New Roman" w:hAnsi="Times New Roman"/>
          <w:color w:val="000000"/>
          <w:sz w:val="24"/>
          <w:szCs w:val="24"/>
          <w:lang w:val="uk-UA" w:eastAsia="ru-RU"/>
        </w:rPr>
        <w:t>конкурентних</w:t>
      </w:r>
      <w:proofErr w:type="spellEnd"/>
      <w:r w:rsidRPr="000E0D3C">
        <w:rPr>
          <w:rFonts w:ascii="Times New Roman" w:eastAsia="Times New Roman" w:hAnsi="Times New Roman"/>
          <w:color w:val="000000"/>
          <w:sz w:val="24"/>
          <w:szCs w:val="24"/>
          <w:lang w:val="uk-UA" w:eastAsia="ru-RU"/>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3B4F357A" w14:textId="77777777" w:rsidR="0027099E" w:rsidRPr="00F05935" w:rsidRDefault="0027099E" w:rsidP="0027099E">
      <w:pPr>
        <w:pStyle w:val="a7"/>
        <w:numPr>
          <w:ilvl w:val="0"/>
          <w:numId w:val="21"/>
        </w:numPr>
        <w:shd w:val="clear" w:color="auto" w:fill="FFFFFF"/>
        <w:spacing w:after="0" w:line="240" w:lineRule="auto"/>
        <w:ind w:left="567"/>
        <w:jc w:val="both"/>
        <w:textAlignment w:val="baseline"/>
        <w:rPr>
          <w:rFonts w:ascii="Times New Roman" w:eastAsia="Times New Roman" w:hAnsi="Times New Roman" w:cs="Times New Roman"/>
          <w:b/>
          <w:bCs/>
          <w:color w:val="000000"/>
          <w:sz w:val="24"/>
          <w:szCs w:val="24"/>
          <w:lang w:eastAsia="ru-RU"/>
        </w:rPr>
      </w:pPr>
      <w:r w:rsidRPr="00F05935">
        <w:rPr>
          <w:rFonts w:ascii="Times New Roman" w:eastAsia="Times New Roman" w:hAnsi="Times New Roman" w:cs="Times New Roman"/>
          <w:b/>
          <w:bCs/>
          <w:color w:val="000000"/>
          <w:sz w:val="24"/>
          <w:szCs w:val="24"/>
          <w:lang w:eastAsia="ru-RU"/>
        </w:rPr>
        <w:t>Відхилення пропозиції учасника:</w:t>
      </w:r>
    </w:p>
    <w:p w14:paraId="3B4F357B" w14:textId="77777777" w:rsidR="0027099E" w:rsidRPr="00F05935" w:rsidRDefault="0027099E" w:rsidP="0027099E">
      <w:pPr>
        <w:shd w:val="clear" w:color="auto" w:fill="FFFFFF"/>
        <w:spacing w:after="0" w:line="240" w:lineRule="auto"/>
        <w:ind w:left="720" w:hanging="153"/>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b/>
          <w:bCs/>
          <w:i/>
          <w:iCs/>
          <w:color w:val="000000"/>
          <w:sz w:val="24"/>
          <w:szCs w:val="24"/>
          <w:shd w:val="clear" w:color="auto" w:fill="FFFFFF"/>
          <w:lang w:val="uk-UA" w:eastAsia="ru-RU"/>
        </w:rPr>
        <w:t>Замовник відхиляє пропозицію в разі, якщо:</w:t>
      </w:r>
    </w:p>
    <w:p w14:paraId="3B4F357C" w14:textId="77777777" w:rsidR="0027099E" w:rsidRPr="00F05935" w:rsidRDefault="0027099E" w:rsidP="0027099E">
      <w:pPr>
        <w:shd w:val="clear" w:color="auto" w:fill="FFFFFF"/>
        <w:spacing w:after="0" w:line="240" w:lineRule="auto"/>
        <w:ind w:left="567"/>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B4F357D" w14:textId="77777777" w:rsidR="0027099E" w:rsidRPr="00F05935" w:rsidRDefault="0027099E" w:rsidP="0027099E">
      <w:pPr>
        <w:shd w:val="clear" w:color="auto" w:fill="FFFFFF"/>
        <w:spacing w:after="0" w:line="240" w:lineRule="auto"/>
        <w:ind w:left="567"/>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color w:val="000000"/>
          <w:sz w:val="24"/>
          <w:szCs w:val="24"/>
          <w:shd w:val="clear" w:color="auto" w:fill="FFFFFF"/>
          <w:lang w:val="uk-UA" w:eastAsia="ru-RU"/>
        </w:rPr>
        <w:lastRenderedPageBreak/>
        <w:t>2) учасник не надав забезпечення пропозиції, якщо таке забезпечення вимагалося замовником;</w:t>
      </w:r>
    </w:p>
    <w:p w14:paraId="3B4F357E" w14:textId="77777777" w:rsidR="0027099E" w:rsidRPr="00F05935" w:rsidRDefault="0027099E" w:rsidP="0027099E">
      <w:pPr>
        <w:shd w:val="clear" w:color="auto" w:fill="FFFFFF"/>
        <w:spacing w:after="0" w:line="240" w:lineRule="auto"/>
        <w:ind w:left="567"/>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14:paraId="3B4F357F" w14:textId="77777777" w:rsidR="0027099E" w:rsidRPr="00F05935" w:rsidRDefault="0027099E" w:rsidP="0027099E">
      <w:pPr>
        <w:shd w:val="clear" w:color="auto" w:fill="FFFFFF"/>
        <w:spacing w:after="0" w:line="240" w:lineRule="auto"/>
        <w:ind w:left="567"/>
        <w:contextualSpacing/>
        <w:jc w:val="both"/>
        <w:rPr>
          <w:rFonts w:ascii="Times New Roman" w:eastAsia="Times New Roman" w:hAnsi="Times New Roman"/>
          <w:color w:val="000000"/>
          <w:sz w:val="24"/>
          <w:szCs w:val="24"/>
          <w:shd w:val="clear" w:color="auto" w:fill="FFFFFF"/>
          <w:lang w:val="uk-UA" w:eastAsia="ru-RU"/>
        </w:rPr>
      </w:pPr>
      <w:r w:rsidRPr="00F05935">
        <w:rPr>
          <w:rFonts w:ascii="Times New Roman" w:eastAsia="Times New Roman" w:hAnsi="Times New Roman"/>
          <w:color w:val="000000"/>
          <w:sz w:val="24"/>
          <w:szCs w:val="24"/>
          <w:shd w:val="clear" w:color="auto" w:fill="FFFFFF"/>
          <w:lang w:val="uk-UA" w:eastAsia="ru-RU"/>
        </w:rPr>
        <w:t xml:space="preserve">4) </w:t>
      </w:r>
      <w:r w:rsidRPr="00F901FA">
        <w:rPr>
          <w:rFonts w:ascii="Times New Roman" w:eastAsia="Times New Roman" w:hAnsi="Times New Roman"/>
          <w:color w:val="000000"/>
          <w:sz w:val="24"/>
          <w:szCs w:val="24"/>
          <w:shd w:val="clear" w:color="auto" w:fill="FFFFFF"/>
          <w:lang w:val="uk-UA" w:eastAsia="ru-RU"/>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Pr>
          <w:rFonts w:ascii="Times New Roman" w:eastAsia="Times New Roman" w:hAnsi="Times New Roman"/>
          <w:color w:val="000000"/>
          <w:sz w:val="24"/>
          <w:szCs w:val="24"/>
          <w:shd w:val="clear" w:color="auto" w:fill="FFFFFF"/>
          <w:lang w:val="uk-UA" w:eastAsia="ru-RU"/>
        </w:rPr>
        <w:t>.</w:t>
      </w:r>
    </w:p>
    <w:p w14:paraId="3B4F3580" w14:textId="77777777" w:rsidR="0027099E" w:rsidRPr="008320F4" w:rsidRDefault="0027099E" w:rsidP="0027099E">
      <w:pPr>
        <w:shd w:val="clear" w:color="auto" w:fill="FFFFFF"/>
        <w:spacing w:after="0" w:line="240" w:lineRule="auto"/>
        <w:ind w:left="720"/>
        <w:contextualSpacing/>
        <w:jc w:val="both"/>
        <w:rPr>
          <w:rFonts w:ascii="Times New Roman" w:eastAsia="Times New Roman" w:hAnsi="Times New Roman"/>
          <w:color w:val="000000"/>
          <w:sz w:val="24"/>
          <w:szCs w:val="24"/>
          <w:shd w:val="clear" w:color="auto" w:fill="FFFFFF"/>
          <w:lang w:val="uk-UA" w:eastAsia="ru-RU"/>
        </w:rPr>
      </w:pPr>
    </w:p>
    <w:p w14:paraId="3B4F3581" w14:textId="77777777" w:rsidR="0027099E" w:rsidRPr="00F05935" w:rsidRDefault="0027099E" w:rsidP="0027099E">
      <w:pPr>
        <w:pStyle w:val="a7"/>
        <w:numPr>
          <w:ilvl w:val="0"/>
          <w:numId w:val="21"/>
        </w:numPr>
        <w:shd w:val="clear" w:color="auto" w:fill="FFFFFF"/>
        <w:spacing w:after="0" w:line="240" w:lineRule="auto"/>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b/>
          <w:bCs/>
          <w:color w:val="000000"/>
          <w:sz w:val="24"/>
          <w:szCs w:val="24"/>
          <w:lang w:eastAsia="ru-RU"/>
        </w:rPr>
        <w:t>Відміна закупівлі:</w:t>
      </w:r>
    </w:p>
    <w:p w14:paraId="3B4F3582" w14:textId="77777777" w:rsidR="0027099E" w:rsidRPr="00F05935" w:rsidRDefault="0027099E" w:rsidP="0027099E">
      <w:pPr>
        <w:shd w:val="clear" w:color="auto" w:fill="FFFFFF"/>
        <w:spacing w:after="0" w:line="240" w:lineRule="auto"/>
        <w:ind w:left="709" w:hanging="142"/>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b/>
          <w:bCs/>
          <w:i/>
          <w:iCs/>
          <w:color w:val="000000"/>
          <w:sz w:val="24"/>
          <w:szCs w:val="24"/>
          <w:shd w:val="clear" w:color="auto" w:fill="FFFFFF"/>
          <w:lang w:val="uk-UA" w:eastAsia="ru-RU"/>
        </w:rPr>
        <w:t>1. Замовник відміняє спрощену закупівлю в разі:</w:t>
      </w:r>
    </w:p>
    <w:p w14:paraId="3B4F3583" w14:textId="77777777" w:rsidR="0027099E" w:rsidRPr="00F05935" w:rsidRDefault="0027099E" w:rsidP="0027099E">
      <w:pPr>
        <w:shd w:val="clear" w:color="auto" w:fill="FFFFFF"/>
        <w:spacing w:after="0" w:line="240" w:lineRule="auto"/>
        <w:ind w:left="709" w:hanging="142"/>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color w:val="000000"/>
          <w:sz w:val="24"/>
          <w:szCs w:val="24"/>
          <w:shd w:val="clear" w:color="auto" w:fill="FFFFFF"/>
          <w:lang w:val="uk-UA" w:eastAsia="ru-RU"/>
        </w:rPr>
        <w:t>1) відсутності подальшої потреби в закупівлі товарів, робіт і послуг;</w:t>
      </w:r>
    </w:p>
    <w:p w14:paraId="3B4F3584" w14:textId="77777777" w:rsidR="0027099E" w:rsidRPr="00F901FA" w:rsidRDefault="0027099E" w:rsidP="0027099E">
      <w:pPr>
        <w:shd w:val="clear" w:color="auto" w:fill="FFFFFF"/>
        <w:spacing w:after="0" w:line="240" w:lineRule="auto"/>
        <w:ind w:firstLine="567"/>
        <w:contextualSpacing/>
        <w:jc w:val="both"/>
        <w:rPr>
          <w:rFonts w:ascii="Times New Roman" w:eastAsia="Times New Roman" w:hAnsi="Times New Roman"/>
          <w:color w:val="000000"/>
          <w:sz w:val="24"/>
          <w:szCs w:val="24"/>
          <w:shd w:val="clear" w:color="auto" w:fill="FFFFFF"/>
          <w:lang w:val="uk-UA" w:eastAsia="ru-RU"/>
        </w:rPr>
      </w:pPr>
      <w:r w:rsidRPr="00F05935">
        <w:rPr>
          <w:rFonts w:ascii="Times New Roman" w:eastAsia="Times New Roman" w:hAnsi="Times New Roman"/>
          <w:color w:val="000000"/>
          <w:sz w:val="24"/>
          <w:szCs w:val="24"/>
          <w:shd w:val="clear" w:color="auto" w:fill="FFFFFF"/>
          <w:lang w:val="uk-UA" w:eastAsia="ru-RU"/>
        </w:rPr>
        <w:t>2) неможливості усунення порушень, що в</w:t>
      </w:r>
      <w:r>
        <w:rPr>
          <w:rFonts w:ascii="Times New Roman" w:eastAsia="Times New Roman" w:hAnsi="Times New Roman"/>
          <w:color w:val="000000"/>
          <w:sz w:val="24"/>
          <w:szCs w:val="24"/>
          <w:shd w:val="clear" w:color="auto" w:fill="FFFFFF"/>
          <w:lang w:val="uk-UA" w:eastAsia="ru-RU"/>
        </w:rPr>
        <w:t xml:space="preserve">иникли через виявлені порушення </w:t>
      </w:r>
      <w:r w:rsidRPr="00F05935">
        <w:rPr>
          <w:rFonts w:ascii="Times New Roman" w:eastAsia="Times New Roman" w:hAnsi="Times New Roman"/>
          <w:color w:val="000000"/>
          <w:sz w:val="24"/>
          <w:szCs w:val="24"/>
          <w:shd w:val="clear" w:color="auto" w:fill="FFFFFF"/>
          <w:lang w:val="uk-UA" w:eastAsia="ru-RU"/>
        </w:rPr>
        <w:t xml:space="preserve">законодавства з питань публічних </w:t>
      </w:r>
      <w:proofErr w:type="spellStart"/>
      <w:r w:rsidRPr="00F05935">
        <w:rPr>
          <w:rFonts w:ascii="Times New Roman" w:eastAsia="Times New Roman" w:hAnsi="Times New Roman"/>
          <w:color w:val="000000"/>
          <w:sz w:val="24"/>
          <w:szCs w:val="24"/>
          <w:shd w:val="clear" w:color="auto" w:fill="FFFFFF"/>
          <w:lang w:val="uk-UA" w:eastAsia="ru-RU"/>
        </w:rPr>
        <w:t>закупівель</w:t>
      </w:r>
      <w:proofErr w:type="spellEnd"/>
      <w:r w:rsidRPr="00F05935">
        <w:rPr>
          <w:rFonts w:ascii="Times New Roman" w:eastAsia="Times New Roman" w:hAnsi="Times New Roman"/>
          <w:color w:val="000000"/>
          <w:sz w:val="24"/>
          <w:szCs w:val="24"/>
          <w:shd w:val="clear" w:color="auto" w:fill="FFFFFF"/>
          <w:lang w:val="uk-UA" w:eastAsia="ru-RU"/>
        </w:rPr>
        <w:t>;</w:t>
      </w:r>
    </w:p>
    <w:p w14:paraId="3B4F3585" w14:textId="77777777" w:rsidR="0027099E" w:rsidRPr="00F05935" w:rsidRDefault="0027099E" w:rsidP="0027099E">
      <w:pPr>
        <w:shd w:val="clear" w:color="auto" w:fill="FFFFFF"/>
        <w:spacing w:after="0" w:line="240" w:lineRule="auto"/>
        <w:ind w:firstLine="567"/>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color w:val="000000"/>
          <w:sz w:val="24"/>
          <w:szCs w:val="24"/>
          <w:shd w:val="clear" w:color="auto" w:fill="FFFFFF"/>
          <w:lang w:val="uk-UA" w:eastAsia="ru-RU"/>
        </w:rPr>
        <w:t>3) скорочення видатків на здійснення закупівлі товарів, робіт і послуг.</w:t>
      </w:r>
    </w:p>
    <w:p w14:paraId="3B4F3586" w14:textId="77777777" w:rsidR="0027099E" w:rsidRPr="00F05935" w:rsidRDefault="0027099E" w:rsidP="0027099E">
      <w:pPr>
        <w:shd w:val="clear" w:color="auto" w:fill="FFFFFF"/>
        <w:spacing w:after="0" w:line="240" w:lineRule="auto"/>
        <w:ind w:firstLine="55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b/>
          <w:bCs/>
          <w:color w:val="000000"/>
          <w:sz w:val="24"/>
          <w:szCs w:val="24"/>
          <w:shd w:val="clear" w:color="auto" w:fill="FFFFFF"/>
          <w:lang w:val="uk-UA" w:eastAsia="ru-RU"/>
        </w:rPr>
        <w:t xml:space="preserve">2. </w:t>
      </w:r>
      <w:r w:rsidRPr="00F05935">
        <w:rPr>
          <w:rFonts w:ascii="Times New Roman" w:eastAsia="Times New Roman" w:hAnsi="Times New Roman"/>
          <w:b/>
          <w:bCs/>
          <w:i/>
          <w:iCs/>
          <w:color w:val="000000"/>
          <w:sz w:val="24"/>
          <w:szCs w:val="24"/>
          <w:shd w:val="clear" w:color="auto" w:fill="FFFFFF"/>
          <w:lang w:val="uk-UA" w:eastAsia="ru-RU"/>
        </w:rPr>
        <w:t xml:space="preserve">Спрощена закупівля автоматично відміняється електронною системою </w:t>
      </w:r>
      <w:proofErr w:type="spellStart"/>
      <w:r w:rsidRPr="00F05935">
        <w:rPr>
          <w:rFonts w:ascii="Times New Roman" w:eastAsia="Times New Roman" w:hAnsi="Times New Roman"/>
          <w:b/>
          <w:bCs/>
          <w:i/>
          <w:iCs/>
          <w:color w:val="000000"/>
          <w:sz w:val="24"/>
          <w:szCs w:val="24"/>
          <w:shd w:val="clear" w:color="auto" w:fill="FFFFFF"/>
          <w:lang w:val="uk-UA" w:eastAsia="ru-RU"/>
        </w:rPr>
        <w:t>закупівель</w:t>
      </w:r>
      <w:proofErr w:type="spellEnd"/>
      <w:r w:rsidRPr="00F05935">
        <w:rPr>
          <w:rFonts w:ascii="Times New Roman" w:eastAsia="Times New Roman" w:hAnsi="Times New Roman"/>
          <w:b/>
          <w:bCs/>
          <w:i/>
          <w:iCs/>
          <w:color w:val="000000"/>
          <w:sz w:val="24"/>
          <w:szCs w:val="24"/>
          <w:shd w:val="clear" w:color="auto" w:fill="FFFFFF"/>
          <w:lang w:val="uk-UA" w:eastAsia="ru-RU"/>
        </w:rPr>
        <w:t xml:space="preserve"> у разі:</w:t>
      </w:r>
    </w:p>
    <w:p w14:paraId="3B4F3587" w14:textId="77777777" w:rsidR="0027099E" w:rsidRPr="00F05935" w:rsidRDefault="0027099E" w:rsidP="0027099E">
      <w:pPr>
        <w:shd w:val="clear" w:color="auto" w:fill="FFFFFF"/>
        <w:spacing w:after="0" w:line="240" w:lineRule="auto"/>
        <w:ind w:firstLine="567"/>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color w:val="000000"/>
          <w:sz w:val="24"/>
          <w:szCs w:val="24"/>
          <w:shd w:val="clear" w:color="auto" w:fill="FFFFFF"/>
          <w:lang w:val="uk-UA" w:eastAsia="ru-RU"/>
        </w:rPr>
        <w:t xml:space="preserve">1) відхилення всіх пропозицій згідно </w:t>
      </w:r>
      <w:r w:rsidRPr="00F901FA">
        <w:rPr>
          <w:rFonts w:ascii="Times New Roman" w:eastAsia="Times New Roman" w:hAnsi="Times New Roman"/>
          <w:color w:val="000000"/>
          <w:sz w:val="24"/>
          <w:szCs w:val="24"/>
          <w:shd w:val="clear" w:color="auto" w:fill="FFFFFF"/>
          <w:lang w:val="uk-UA" w:eastAsia="ru-RU"/>
        </w:rPr>
        <w:t>з частиною 13 статті 14 Закону;</w:t>
      </w:r>
    </w:p>
    <w:p w14:paraId="3B4F3588" w14:textId="77777777" w:rsidR="0027099E" w:rsidRPr="00F05935" w:rsidRDefault="0027099E" w:rsidP="0027099E">
      <w:pPr>
        <w:shd w:val="clear" w:color="auto" w:fill="FFFFFF"/>
        <w:spacing w:after="0" w:line="240" w:lineRule="auto"/>
        <w:ind w:firstLine="567"/>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color w:val="000000"/>
          <w:sz w:val="24"/>
          <w:szCs w:val="24"/>
          <w:shd w:val="clear" w:color="auto" w:fill="FFFFFF"/>
          <w:lang w:val="uk-UA" w:eastAsia="ru-RU"/>
        </w:rPr>
        <w:t>2) відсутності пропозицій учасників для участі в ній.</w:t>
      </w:r>
    </w:p>
    <w:p w14:paraId="3B4F3589" w14:textId="77777777" w:rsidR="0027099E" w:rsidRDefault="0027099E" w:rsidP="0027099E">
      <w:pPr>
        <w:shd w:val="clear" w:color="auto" w:fill="FFFFFF"/>
        <w:spacing w:after="0" w:line="240" w:lineRule="auto"/>
        <w:ind w:firstLine="567"/>
        <w:contextualSpacing/>
        <w:jc w:val="both"/>
        <w:rPr>
          <w:rFonts w:ascii="Times New Roman" w:eastAsia="Times New Roman" w:hAnsi="Times New Roman"/>
          <w:color w:val="000000"/>
          <w:sz w:val="24"/>
          <w:szCs w:val="24"/>
          <w:shd w:val="clear" w:color="auto" w:fill="FFFFFF"/>
          <w:lang w:val="uk-UA" w:eastAsia="ru-RU"/>
        </w:rPr>
      </w:pPr>
    </w:p>
    <w:p w14:paraId="3B4F358A" w14:textId="77777777" w:rsidR="0027099E" w:rsidRPr="00F05935" w:rsidRDefault="0027099E" w:rsidP="0027099E">
      <w:pPr>
        <w:shd w:val="clear" w:color="auto" w:fill="FFFFFF"/>
        <w:spacing w:after="0" w:line="240" w:lineRule="auto"/>
        <w:ind w:firstLine="567"/>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color w:val="000000"/>
          <w:sz w:val="24"/>
          <w:szCs w:val="24"/>
          <w:shd w:val="clear" w:color="auto" w:fill="FFFFFF"/>
          <w:lang w:val="uk-UA" w:eastAsia="ru-RU"/>
        </w:rPr>
        <w:t xml:space="preserve">Повідомлення про відміну закупівлі оприлюднюється в електронній системі </w:t>
      </w:r>
      <w:proofErr w:type="spellStart"/>
      <w:r w:rsidRPr="00F05935">
        <w:rPr>
          <w:rFonts w:ascii="Times New Roman" w:eastAsia="Times New Roman" w:hAnsi="Times New Roman"/>
          <w:color w:val="000000"/>
          <w:sz w:val="24"/>
          <w:szCs w:val="24"/>
          <w:shd w:val="clear" w:color="auto" w:fill="FFFFFF"/>
          <w:lang w:val="uk-UA" w:eastAsia="ru-RU"/>
        </w:rPr>
        <w:t>закупівель</w:t>
      </w:r>
      <w:proofErr w:type="spellEnd"/>
      <w:r w:rsidRPr="00F05935">
        <w:rPr>
          <w:rFonts w:ascii="Times New Roman" w:eastAsia="Times New Roman" w:hAnsi="Times New Roman"/>
          <w:color w:val="000000"/>
          <w:sz w:val="24"/>
          <w:szCs w:val="24"/>
          <w:shd w:val="clear" w:color="auto" w:fill="FFFFFF"/>
          <w:lang w:val="uk-UA" w:eastAsia="ru-RU"/>
        </w:rPr>
        <w:t>:</w:t>
      </w:r>
    </w:p>
    <w:p w14:paraId="3B4F358B" w14:textId="77777777" w:rsidR="0027099E" w:rsidRDefault="0027099E" w:rsidP="0027099E">
      <w:pPr>
        <w:shd w:val="clear" w:color="auto" w:fill="FFFFFF"/>
        <w:spacing w:after="0" w:line="240" w:lineRule="auto"/>
        <w:ind w:left="567"/>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shd w:val="clear" w:color="auto" w:fill="FFFFFF"/>
          <w:lang w:val="uk-UA" w:eastAsia="ru-RU"/>
        </w:rPr>
        <w:t xml:space="preserve">- </w:t>
      </w:r>
      <w:r w:rsidRPr="00F05935">
        <w:rPr>
          <w:rFonts w:ascii="Times New Roman" w:eastAsia="Times New Roman" w:hAnsi="Times New Roman"/>
          <w:color w:val="000000"/>
          <w:sz w:val="24"/>
          <w:szCs w:val="24"/>
          <w:shd w:val="clear" w:color="auto" w:fill="FFFFFF"/>
          <w:lang w:val="uk-UA" w:eastAsia="ru-RU"/>
        </w:rPr>
        <w:t xml:space="preserve">замовником </w:t>
      </w:r>
      <w:r w:rsidRPr="00F05935">
        <w:rPr>
          <w:rFonts w:ascii="Times New Roman" w:eastAsia="Times New Roman" w:hAnsi="Times New Roman"/>
          <w:b/>
          <w:bCs/>
          <w:i/>
          <w:iCs/>
          <w:color w:val="000000"/>
          <w:sz w:val="24"/>
          <w:szCs w:val="24"/>
          <w:shd w:val="clear" w:color="auto" w:fill="FFFFFF"/>
          <w:lang w:val="uk-UA" w:eastAsia="ru-RU"/>
        </w:rPr>
        <w:t>протягом одного робочого дня</w:t>
      </w:r>
      <w:r w:rsidRPr="00F05935">
        <w:rPr>
          <w:rFonts w:ascii="Times New Roman" w:eastAsia="Times New Roman" w:hAnsi="Times New Roman"/>
          <w:color w:val="000000"/>
          <w:sz w:val="24"/>
          <w:szCs w:val="24"/>
          <w:shd w:val="clear" w:color="auto" w:fill="FFFFFF"/>
          <w:lang w:val="uk-UA" w:eastAsia="ru-RU"/>
        </w:rPr>
        <w:t xml:space="preserve"> з дня прийняття замовником відповідного рішення;</w:t>
      </w:r>
    </w:p>
    <w:p w14:paraId="3B4F358C" w14:textId="77777777" w:rsidR="0027099E" w:rsidRPr="00F05935" w:rsidRDefault="0027099E" w:rsidP="0027099E">
      <w:pPr>
        <w:shd w:val="clear" w:color="auto" w:fill="FFFFFF"/>
        <w:spacing w:after="0" w:line="240" w:lineRule="auto"/>
        <w:ind w:left="567"/>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F05935">
        <w:rPr>
          <w:rFonts w:ascii="Times New Roman" w:eastAsia="Times New Roman" w:hAnsi="Times New Roman"/>
          <w:color w:val="000000"/>
          <w:sz w:val="24"/>
          <w:szCs w:val="24"/>
          <w:shd w:val="clear" w:color="auto" w:fill="FFFFFF"/>
          <w:lang w:val="uk-UA" w:eastAsia="ru-RU"/>
        </w:rPr>
        <w:t xml:space="preserve">електронною системою </w:t>
      </w:r>
      <w:proofErr w:type="spellStart"/>
      <w:r w:rsidRPr="00F05935">
        <w:rPr>
          <w:rFonts w:ascii="Times New Roman" w:eastAsia="Times New Roman" w:hAnsi="Times New Roman"/>
          <w:color w:val="000000"/>
          <w:sz w:val="24"/>
          <w:szCs w:val="24"/>
          <w:shd w:val="clear" w:color="auto" w:fill="FFFFFF"/>
          <w:lang w:val="uk-UA" w:eastAsia="ru-RU"/>
        </w:rPr>
        <w:t>закупівель</w:t>
      </w:r>
      <w:proofErr w:type="spellEnd"/>
      <w:r w:rsidRPr="00F05935">
        <w:rPr>
          <w:rFonts w:ascii="Times New Roman" w:eastAsia="Times New Roman" w:hAnsi="Times New Roman"/>
          <w:color w:val="000000"/>
          <w:sz w:val="24"/>
          <w:szCs w:val="24"/>
          <w:shd w:val="clear" w:color="auto" w:fill="FFFFFF"/>
          <w:lang w:val="uk-UA" w:eastAsia="ru-RU"/>
        </w:rPr>
        <w:t xml:space="preserve"> </w:t>
      </w:r>
      <w:r w:rsidRPr="00F05935">
        <w:rPr>
          <w:rFonts w:ascii="Times New Roman" w:eastAsia="Times New Roman" w:hAnsi="Times New Roman"/>
          <w:b/>
          <w:bCs/>
          <w:i/>
          <w:iCs/>
          <w:color w:val="000000"/>
          <w:sz w:val="24"/>
          <w:szCs w:val="24"/>
          <w:shd w:val="clear" w:color="auto" w:fill="FFFFFF"/>
          <w:lang w:val="uk-UA" w:eastAsia="ru-RU"/>
        </w:rPr>
        <w:t>протягом одного робочого дня</w:t>
      </w:r>
      <w:r w:rsidRPr="00F05935">
        <w:rPr>
          <w:rFonts w:ascii="Times New Roman" w:eastAsia="Times New Roman" w:hAnsi="Times New Roman"/>
          <w:color w:val="000000"/>
          <w:sz w:val="24"/>
          <w:szCs w:val="24"/>
          <w:shd w:val="clear" w:color="auto" w:fill="FFFFFF"/>
          <w:lang w:val="uk-UA" w:eastAsia="ru-RU"/>
        </w:rPr>
        <w:t xml:space="preserve"> з дня </w:t>
      </w:r>
      <w:r w:rsidRPr="00F05935">
        <w:rPr>
          <w:rFonts w:ascii="Times New Roman" w:eastAsia="Times New Roman" w:hAnsi="Times New Roman"/>
          <w:b/>
          <w:bCs/>
          <w:i/>
          <w:iCs/>
          <w:color w:val="000000"/>
          <w:sz w:val="24"/>
          <w:szCs w:val="24"/>
          <w:shd w:val="clear" w:color="auto" w:fill="FFFFFF"/>
          <w:lang w:val="uk-UA" w:eastAsia="ru-RU"/>
        </w:rPr>
        <w:t xml:space="preserve">автоматичної </w:t>
      </w:r>
      <w:r w:rsidRPr="00F05935">
        <w:rPr>
          <w:rFonts w:ascii="Times New Roman" w:eastAsia="Times New Roman" w:hAnsi="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3B4F358D" w14:textId="77777777" w:rsidR="0027099E" w:rsidRPr="00F05935" w:rsidRDefault="0027099E" w:rsidP="0027099E">
      <w:pPr>
        <w:shd w:val="clear" w:color="auto" w:fill="FFFFFF"/>
        <w:spacing w:after="0" w:line="240" w:lineRule="auto"/>
        <w:ind w:firstLine="567"/>
        <w:contextualSpacing/>
        <w:jc w:val="both"/>
        <w:rPr>
          <w:rFonts w:ascii="Times New Roman" w:eastAsia="Times New Roman" w:hAnsi="Times New Roman"/>
          <w:color w:val="000000"/>
          <w:sz w:val="24"/>
          <w:szCs w:val="24"/>
          <w:shd w:val="clear" w:color="auto" w:fill="FFFFFF"/>
          <w:lang w:val="uk-UA" w:eastAsia="ru-RU"/>
        </w:rPr>
      </w:pPr>
      <w:r w:rsidRPr="00F05935">
        <w:rPr>
          <w:rFonts w:ascii="Times New Roman" w:eastAsia="Times New Roman" w:hAnsi="Times New Roman"/>
          <w:color w:val="000000"/>
          <w:sz w:val="24"/>
          <w:szCs w:val="24"/>
          <w:shd w:val="clear" w:color="auto" w:fill="FFFFFF"/>
          <w:lang w:val="uk-UA" w:eastAsia="ru-RU"/>
        </w:rPr>
        <w:t xml:space="preserve">Повідомлення про відміну закупівлі автоматично надсилається всім учасникам електронною системою </w:t>
      </w:r>
      <w:proofErr w:type="spellStart"/>
      <w:r w:rsidRPr="00F05935">
        <w:rPr>
          <w:rFonts w:ascii="Times New Roman" w:eastAsia="Times New Roman" w:hAnsi="Times New Roman"/>
          <w:color w:val="000000"/>
          <w:sz w:val="24"/>
          <w:szCs w:val="24"/>
          <w:shd w:val="clear" w:color="auto" w:fill="FFFFFF"/>
          <w:lang w:val="uk-UA" w:eastAsia="ru-RU"/>
        </w:rPr>
        <w:t>закупівель</w:t>
      </w:r>
      <w:proofErr w:type="spellEnd"/>
      <w:r w:rsidRPr="00F05935">
        <w:rPr>
          <w:rFonts w:ascii="Times New Roman" w:eastAsia="Times New Roman" w:hAnsi="Times New Roman"/>
          <w:color w:val="000000"/>
          <w:sz w:val="24"/>
          <w:szCs w:val="24"/>
          <w:shd w:val="clear" w:color="auto" w:fill="FFFFFF"/>
          <w:lang w:val="uk-UA" w:eastAsia="ru-RU"/>
        </w:rPr>
        <w:t xml:space="preserve"> в день його оприлюднення.</w:t>
      </w:r>
    </w:p>
    <w:p w14:paraId="3B4F358E" w14:textId="77777777" w:rsidR="0027099E" w:rsidRPr="00F05935" w:rsidRDefault="0027099E" w:rsidP="0027099E">
      <w:pPr>
        <w:shd w:val="clear" w:color="auto" w:fill="FFFFFF"/>
        <w:spacing w:after="0" w:line="240" w:lineRule="auto"/>
        <w:ind w:firstLine="460"/>
        <w:contextualSpacing/>
        <w:jc w:val="both"/>
        <w:rPr>
          <w:rFonts w:ascii="Times New Roman" w:eastAsia="Times New Roman" w:hAnsi="Times New Roman"/>
          <w:sz w:val="24"/>
          <w:szCs w:val="24"/>
          <w:lang w:val="uk-UA" w:eastAsia="ru-RU"/>
        </w:rPr>
      </w:pPr>
    </w:p>
    <w:p w14:paraId="3B4F358F" w14:textId="77777777" w:rsidR="0027099E" w:rsidRPr="00F05935" w:rsidRDefault="0027099E" w:rsidP="0027099E">
      <w:pPr>
        <w:pStyle w:val="a7"/>
        <w:numPr>
          <w:ilvl w:val="0"/>
          <w:numId w:val="21"/>
        </w:numPr>
        <w:shd w:val="clear" w:color="auto" w:fill="FFFFFF"/>
        <w:spacing w:after="0" w:line="240" w:lineRule="auto"/>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b/>
          <w:bCs/>
          <w:color w:val="000000"/>
          <w:sz w:val="24"/>
          <w:szCs w:val="24"/>
          <w:lang w:eastAsia="ru-RU"/>
        </w:rPr>
        <w:t>Строк укладання договору</w:t>
      </w:r>
      <w:r>
        <w:rPr>
          <w:rFonts w:ascii="Times New Roman" w:eastAsia="Times New Roman" w:hAnsi="Times New Roman" w:cs="Times New Roman"/>
          <w:b/>
          <w:bCs/>
          <w:color w:val="000000"/>
          <w:sz w:val="24"/>
          <w:szCs w:val="24"/>
          <w:lang w:eastAsia="ru-RU"/>
        </w:rPr>
        <w:t xml:space="preserve"> </w:t>
      </w:r>
      <w:r w:rsidRPr="00021EE4">
        <w:rPr>
          <w:rFonts w:ascii="Times New Roman" w:eastAsia="Times New Roman" w:hAnsi="Times New Roman" w:cs="Times New Roman"/>
          <w:b/>
          <w:bCs/>
          <w:color w:val="000000"/>
          <w:sz w:val="24"/>
          <w:szCs w:val="24"/>
          <w:lang w:eastAsia="ru-RU"/>
        </w:rPr>
        <w:t>про закупівлю</w:t>
      </w:r>
      <w:r w:rsidRPr="00F05935">
        <w:rPr>
          <w:rFonts w:ascii="Times New Roman" w:eastAsia="Times New Roman" w:hAnsi="Times New Roman" w:cs="Times New Roman"/>
          <w:b/>
          <w:bCs/>
          <w:color w:val="000000"/>
          <w:sz w:val="24"/>
          <w:szCs w:val="24"/>
          <w:lang w:eastAsia="ru-RU"/>
        </w:rPr>
        <w:t>:</w:t>
      </w:r>
    </w:p>
    <w:p w14:paraId="3B4F3590" w14:textId="77777777" w:rsidR="0027099E" w:rsidRPr="00BB0287" w:rsidRDefault="0027099E" w:rsidP="0027099E">
      <w:pPr>
        <w:shd w:val="clear" w:color="auto" w:fill="FFFFFF"/>
        <w:spacing w:after="0" w:line="240" w:lineRule="auto"/>
        <w:ind w:firstLine="567"/>
        <w:contextualSpacing/>
        <w:jc w:val="both"/>
        <w:rPr>
          <w:rFonts w:ascii="Times New Roman" w:eastAsia="Times New Roman" w:hAnsi="Times New Roman"/>
          <w:color w:val="000000"/>
          <w:sz w:val="24"/>
          <w:szCs w:val="24"/>
          <w:shd w:val="clear" w:color="auto" w:fill="FFFFFF"/>
          <w:lang w:val="uk-UA" w:eastAsia="ru-RU"/>
        </w:rPr>
      </w:pPr>
      <w:r w:rsidRPr="00F901FA">
        <w:rPr>
          <w:rFonts w:ascii="Times New Roman" w:eastAsia="Times New Roman" w:hAnsi="Times New Roman"/>
          <w:color w:val="000000"/>
          <w:sz w:val="24"/>
          <w:szCs w:val="24"/>
          <w:shd w:val="clear" w:color="auto" w:fill="FFFFFF"/>
          <w:lang w:val="uk-UA" w:eastAsia="ru-RU"/>
        </w:rPr>
        <w:t xml:space="preserve">Замовник може укласти договір про закупівлю з учасником, який визнаний переможцем спрощеної закупівлі, </w:t>
      </w:r>
      <w:r w:rsidRPr="00F901FA">
        <w:rPr>
          <w:rFonts w:ascii="Times New Roman" w:eastAsia="Times New Roman" w:hAnsi="Times New Roman"/>
          <w:sz w:val="24"/>
          <w:szCs w:val="24"/>
          <w:shd w:val="clear" w:color="auto" w:fill="FFFFFF"/>
          <w:lang w:val="uk-UA" w:eastAsia="ru-RU"/>
        </w:rPr>
        <w:t xml:space="preserve">на наступний день після оприлюднення повідомлення про намір укласти договір про закупівлю, але  </w:t>
      </w:r>
      <w:r w:rsidRPr="00F901FA">
        <w:rPr>
          <w:rFonts w:ascii="Times New Roman" w:eastAsia="Times New Roman" w:hAnsi="Times New Roman"/>
          <w:color w:val="000000"/>
          <w:sz w:val="24"/>
          <w:szCs w:val="24"/>
          <w:shd w:val="clear" w:color="auto" w:fill="FFFFFF"/>
          <w:lang w:val="uk-UA" w:eastAsia="ru-RU"/>
        </w:rPr>
        <w:t>не пізніше ніж через 20 днів.</w:t>
      </w:r>
    </w:p>
    <w:p w14:paraId="3B4F3591" w14:textId="77777777" w:rsidR="0027099E" w:rsidRPr="00F05935" w:rsidRDefault="0027099E" w:rsidP="0027099E">
      <w:pPr>
        <w:shd w:val="clear" w:color="auto" w:fill="FFFFFF"/>
        <w:spacing w:after="0" w:line="240" w:lineRule="auto"/>
        <w:ind w:firstLine="567"/>
        <w:contextualSpacing/>
        <w:jc w:val="both"/>
        <w:rPr>
          <w:rFonts w:ascii="Times New Roman" w:eastAsia="Times New Roman" w:hAnsi="Times New Roman"/>
          <w:color w:val="000000"/>
          <w:sz w:val="24"/>
          <w:szCs w:val="24"/>
          <w:shd w:val="clear" w:color="auto" w:fill="FFFFFF"/>
          <w:lang w:val="uk-UA" w:eastAsia="ru-RU"/>
        </w:rPr>
      </w:pPr>
      <w:r w:rsidRPr="00F05935">
        <w:rPr>
          <w:rFonts w:ascii="Times New Roman" w:eastAsia="Times New Roman" w:hAnsi="Times New Roman"/>
          <w:color w:val="000000"/>
          <w:sz w:val="24"/>
          <w:szCs w:val="24"/>
          <w:shd w:val="clear" w:color="auto" w:fill="FFFFFF"/>
          <w:lang w:val="uk-UA" w:eastAsia="ru-RU"/>
        </w:rPr>
        <w:t xml:space="preserve">Договір про закупівлю укладається згідно з вимогами статті 41 Закону. </w:t>
      </w:r>
    </w:p>
    <w:p w14:paraId="3B4F3592" w14:textId="77777777" w:rsidR="0027099E" w:rsidRPr="002B5ECD" w:rsidRDefault="0027099E" w:rsidP="0027099E">
      <w:pPr>
        <w:shd w:val="clear" w:color="auto" w:fill="FFFFFF"/>
        <w:spacing w:after="0" w:line="240" w:lineRule="auto"/>
        <w:ind w:firstLine="567"/>
        <w:contextualSpacing/>
        <w:jc w:val="both"/>
        <w:rPr>
          <w:rFonts w:ascii="Times New Roman" w:hAnsi="Times New Roman"/>
          <w:sz w:val="24"/>
          <w:szCs w:val="24"/>
          <w:lang w:val="uk-UA"/>
        </w:rPr>
      </w:pPr>
      <w:r w:rsidRPr="002B5ECD">
        <w:rPr>
          <w:rFonts w:ascii="Times New Roman" w:hAnsi="Times New Roman"/>
          <w:sz w:val="24"/>
          <w:szCs w:val="24"/>
          <w:lang w:val="uk-UA"/>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 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3B4F3593" w14:textId="77777777" w:rsidR="0027099E" w:rsidRPr="00F05935" w:rsidRDefault="0027099E" w:rsidP="0027099E">
      <w:pPr>
        <w:shd w:val="clear" w:color="auto" w:fill="FFFFFF"/>
        <w:spacing w:after="0" w:line="240" w:lineRule="auto"/>
        <w:ind w:firstLine="720"/>
        <w:contextualSpacing/>
        <w:jc w:val="both"/>
        <w:rPr>
          <w:rFonts w:ascii="Times New Roman" w:eastAsia="Times New Roman" w:hAnsi="Times New Roman"/>
          <w:sz w:val="24"/>
          <w:szCs w:val="24"/>
          <w:shd w:val="clear" w:color="auto" w:fill="FFFFFF"/>
          <w:lang w:val="uk-UA" w:eastAsia="ru-RU"/>
        </w:rPr>
      </w:pPr>
    </w:p>
    <w:p w14:paraId="3B4F3594" w14:textId="77777777" w:rsidR="0027099E" w:rsidRPr="00F05935" w:rsidRDefault="0027099E" w:rsidP="0027099E">
      <w:pPr>
        <w:pStyle w:val="a7"/>
        <w:keepNext/>
        <w:keepLines/>
        <w:numPr>
          <w:ilvl w:val="0"/>
          <w:numId w:val="21"/>
        </w:numPr>
        <w:spacing w:after="0"/>
        <w:ind w:right="119"/>
        <w:jc w:val="both"/>
        <w:rPr>
          <w:b/>
          <w:bCs/>
          <w:color w:val="000000"/>
        </w:rPr>
      </w:pPr>
      <w:r w:rsidRPr="00F05935">
        <w:rPr>
          <w:rFonts w:ascii="Times New Roman" w:eastAsia="Times New Roman" w:hAnsi="Times New Roman" w:cs="Times New Roman"/>
          <w:b/>
          <w:bCs/>
          <w:color w:val="000000"/>
          <w:sz w:val="24"/>
          <w:szCs w:val="24"/>
          <w:lang w:eastAsia="ru-RU"/>
        </w:rPr>
        <w:t>Порядок укладення договору</w:t>
      </w:r>
      <w:r>
        <w:rPr>
          <w:rFonts w:ascii="Times New Roman" w:eastAsia="Times New Roman" w:hAnsi="Times New Roman" w:cs="Times New Roman"/>
          <w:b/>
          <w:bCs/>
          <w:color w:val="000000"/>
          <w:sz w:val="24"/>
          <w:szCs w:val="24"/>
          <w:lang w:eastAsia="ru-RU"/>
        </w:rPr>
        <w:t xml:space="preserve"> </w:t>
      </w:r>
      <w:r w:rsidRPr="00021EE4">
        <w:rPr>
          <w:rFonts w:ascii="Times New Roman" w:eastAsia="Times New Roman" w:hAnsi="Times New Roman" w:cs="Times New Roman"/>
          <w:b/>
          <w:bCs/>
          <w:color w:val="000000"/>
          <w:sz w:val="24"/>
          <w:szCs w:val="24"/>
          <w:lang w:eastAsia="ru-RU"/>
        </w:rPr>
        <w:t>про закупівлю</w:t>
      </w:r>
      <w:r w:rsidRPr="00F05935">
        <w:rPr>
          <w:rFonts w:ascii="Times New Roman" w:eastAsia="Times New Roman" w:hAnsi="Times New Roman" w:cs="Times New Roman"/>
          <w:b/>
          <w:bCs/>
          <w:color w:val="000000"/>
          <w:sz w:val="24"/>
          <w:szCs w:val="24"/>
          <w:lang w:eastAsia="ru-RU"/>
        </w:rPr>
        <w:t xml:space="preserve">, його умови. </w:t>
      </w:r>
    </w:p>
    <w:p w14:paraId="3B4F3595" w14:textId="7F30F112" w:rsidR="0027099E" w:rsidRPr="00F05935" w:rsidRDefault="0027099E" w:rsidP="0027099E">
      <w:pPr>
        <w:keepNext/>
        <w:keepLines/>
        <w:spacing w:after="0" w:line="240" w:lineRule="auto"/>
        <w:ind w:left="360" w:right="119" w:firstLine="207"/>
        <w:contextualSpacing/>
        <w:jc w:val="both"/>
        <w:rPr>
          <w:b/>
          <w:bCs/>
          <w:color w:val="000000"/>
          <w:lang w:val="uk-UA"/>
        </w:rPr>
      </w:pPr>
      <w:proofErr w:type="spellStart"/>
      <w:r w:rsidRPr="00F05935">
        <w:rPr>
          <w:rFonts w:ascii="Times New Roman" w:eastAsia="Times New Roman" w:hAnsi="Times New Roman"/>
          <w:color w:val="000000"/>
          <w:sz w:val="24"/>
          <w:szCs w:val="24"/>
          <w:lang w:val="uk-UA" w:eastAsia="ru-RU"/>
        </w:rPr>
        <w:t>Проєкт</w:t>
      </w:r>
      <w:proofErr w:type="spellEnd"/>
      <w:r w:rsidRPr="00F05935">
        <w:rPr>
          <w:rFonts w:ascii="Times New Roman" w:eastAsia="Times New Roman" w:hAnsi="Times New Roman"/>
          <w:color w:val="000000"/>
          <w:sz w:val="24"/>
          <w:szCs w:val="24"/>
          <w:lang w:val="uk-UA" w:eastAsia="ru-RU"/>
        </w:rPr>
        <w:t xml:space="preserve"> Договору про закупівлю викладено в </w:t>
      </w:r>
      <w:r>
        <w:rPr>
          <w:rFonts w:ascii="Times New Roman" w:eastAsia="Times New Roman" w:hAnsi="Times New Roman"/>
          <w:b/>
          <w:bCs/>
          <w:i/>
          <w:iCs/>
          <w:color w:val="000000"/>
          <w:sz w:val="24"/>
          <w:szCs w:val="24"/>
          <w:lang w:val="uk-UA" w:eastAsia="ru-RU"/>
        </w:rPr>
        <w:t xml:space="preserve">ДОДАТКУ </w:t>
      </w:r>
      <w:r w:rsidR="00A234F1" w:rsidRPr="00A234F1">
        <w:rPr>
          <w:rFonts w:ascii="Times New Roman" w:eastAsia="Times New Roman" w:hAnsi="Times New Roman"/>
          <w:b/>
          <w:bCs/>
          <w:i/>
          <w:iCs/>
          <w:color w:val="000000"/>
          <w:sz w:val="24"/>
          <w:szCs w:val="24"/>
          <w:lang w:eastAsia="ru-RU"/>
        </w:rPr>
        <w:t>1</w:t>
      </w:r>
      <w:r w:rsidRPr="00F05935">
        <w:rPr>
          <w:rFonts w:ascii="Times New Roman" w:eastAsia="Times New Roman" w:hAnsi="Times New Roman"/>
          <w:color w:val="000000"/>
          <w:sz w:val="24"/>
          <w:szCs w:val="24"/>
          <w:lang w:val="uk-UA" w:eastAsia="ru-RU"/>
        </w:rPr>
        <w:t xml:space="preserve"> до цього Оголошення.</w:t>
      </w:r>
    </w:p>
    <w:p w14:paraId="3B4F3596" w14:textId="77777777" w:rsidR="0027099E" w:rsidRPr="00F05935" w:rsidRDefault="0027099E" w:rsidP="0027099E">
      <w:pPr>
        <w:keepNext/>
        <w:keepLines/>
        <w:spacing w:line="240" w:lineRule="auto"/>
        <w:ind w:right="120" w:firstLine="567"/>
        <w:contextualSpacing/>
        <w:jc w:val="both"/>
        <w:rPr>
          <w:rFonts w:ascii="Times New Roman" w:eastAsia="Times New Roman" w:hAnsi="Times New Roman"/>
          <w:color w:val="000000"/>
          <w:sz w:val="24"/>
          <w:szCs w:val="24"/>
          <w:lang w:val="uk-UA" w:eastAsia="ru-RU"/>
        </w:rPr>
      </w:pPr>
      <w:r w:rsidRPr="00F05935">
        <w:rPr>
          <w:rFonts w:ascii="Times New Roman" w:eastAsia="Times New Roman" w:hAnsi="Times New Roman"/>
          <w:color w:val="000000"/>
          <w:sz w:val="24"/>
          <w:szCs w:val="24"/>
          <w:lang w:val="uk-UA" w:eastAsia="ru-RU"/>
        </w:rPr>
        <w:t>Договір про закупівлю укладається</w:t>
      </w:r>
      <w:r>
        <w:rPr>
          <w:rFonts w:ascii="Times New Roman" w:eastAsia="Times New Roman" w:hAnsi="Times New Roman"/>
          <w:color w:val="000000"/>
          <w:sz w:val="24"/>
          <w:szCs w:val="24"/>
          <w:lang w:val="uk-UA" w:eastAsia="ru-RU"/>
        </w:rPr>
        <w:t xml:space="preserve"> </w:t>
      </w:r>
      <w:r w:rsidRPr="00F05935">
        <w:rPr>
          <w:rFonts w:ascii="Times New Roman" w:eastAsia="Times New Roman" w:hAnsi="Times New Roman"/>
          <w:color w:val="000000"/>
          <w:sz w:val="24"/>
          <w:szCs w:val="24"/>
          <w:lang w:val="uk-UA" w:eastAsia="ru-RU"/>
        </w:rPr>
        <w:t xml:space="preserve">відповідно до норм </w:t>
      </w:r>
      <w:hyperlink r:id="rId6" w:history="1">
        <w:r w:rsidRPr="00F05935">
          <w:rPr>
            <w:rFonts w:ascii="Times New Roman" w:eastAsia="Times New Roman" w:hAnsi="Times New Roman"/>
            <w:color w:val="000000"/>
            <w:sz w:val="24"/>
            <w:szCs w:val="24"/>
            <w:lang w:val="uk-UA" w:eastAsia="ru-RU"/>
          </w:rPr>
          <w:t>Цивільного</w:t>
        </w:r>
      </w:hyperlink>
      <w:r w:rsidRPr="00F05935">
        <w:rPr>
          <w:rFonts w:ascii="Times New Roman" w:eastAsia="Times New Roman" w:hAnsi="Times New Roman"/>
          <w:color w:val="000000"/>
          <w:sz w:val="24"/>
          <w:szCs w:val="24"/>
          <w:lang w:val="uk-UA" w:eastAsia="ru-RU"/>
        </w:rPr>
        <w:t xml:space="preserve"> та</w:t>
      </w:r>
      <w:hyperlink r:id="rId7" w:history="1">
        <w:r w:rsidRPr="00F05935">
          <w:rPr>
            <w:rFonts w:ascii="Times New Roman" w:eastAsia="Times New Roman" w:hAnsi="Times New Roman"/>
            <w:color w:val="000000"/>
            <w:sz w:val="24"/>
            <w:szCs w:val="24"/>
            <w:lang w:val="uk-UA" w:eastAsia="ru-RU"/>
          </w:rPr>
          <w:t xml:space="preserve"> Господарського Кодексів України</w:t>
        </w:r>
      </w:hyperlink>
      <w:r w:rsidRPr="00F05935">
        <w:rPr>
          <w:rFonts w:ascii="Times New Roman" w:eastAsia="Times New Roman" w:hAnsi="Times New Roman"/>
          <w:color w:val="000000"/>
          <w:sz w:val="24"/>
          <w:szCs w:val="24"/>
          <w:lang w:val="uk-UA" w:eastAsia="ru-RU"/>
        </w:rPr>
        <w:t xml:space="preserve"> з урахуванням особливостей</w:t>
      </w:r>
      <w:r>
        <w:rPr>
          <w:rFonts w:ascii="Times New Roman" w:eastAsia="Times New Roman" w:hAnsi="Times New Roman"/>
          <w:color w:val="000000"/>
          <w:sz w:val="24"/>
          <w:szCs w:val="24"/>
          <w:lang w:val="uk-UA" w:eastAsia="ru-RU"/>
        </w:rPr>
        <w:t xml:space="preserve"> статті 41 Закону.</w:t>
      </w:r>
    </w:p>
    <w:p w14:paraId="3B4F3597" w14:textId="1B10BAE9" w:rsidR="0027099E" w:rsidRPr="00F05935" w:rsidRDefault="0027099E" w:rsidP="0027099E">
      <w:pPr>
        <w:shd w:val="clear" w:color="auto" w:fill="FFFFFF"/>
        <w:spacing w:after="0" w:line="240" w:lineRule="auto"/>
        <w:ind w:firstLine="567"/>
        <w:contextualSpacing/>
        <w:jc w:val="both"/>
        <w:rPr>
          <w:rFonts w:ascii="Times New Roman" w:eastAsia="Times New Roman" w:hAnsi="Times New Roman"/>
          <w:sz w:val="24"/>
          <w:szCs w:val="24"/>
          <w:lang w:val="uk-UA" w:eastAsia="ru-RU"/>
        </w:rPr>
      </w:pPr>
      <w:r w:rsidRPr="00F05935">
        <w:rPr>
          <w:rFonts w:ascii="Times New Roman" w:hAnsi="Times New Roman"/>
          <w:sz w:val="24"/>
          <w:szCs w:val="24"/>
          <w:lang w:val="uk-UA"/>
        </w:rPr>
        <w:t xml:space="preserve">Остаточна редакція договору про закупівлю складається замовником на </w:t>
      </w:r>
      <w:r>
        <w:rPr>
          <w:rFonts w:ascii="Times New Roman" w:hAnsi="Times New Roman"/>
          <w:sz w:val="24"/>
          <w:szCs w:val="24"/>
          <w:lang w:val="uk-UA"/>
        </w:rPr>
        <w:t>основі</w:t>
      </w:r>
      <w:r w:rsidRPr="00F05935">
        <w:rPr>
          <w:rFonts w:ascii="Times New Roman" w:hAnsi="Times New Roman"/>
          <w:sz w:val="24"/>
          <w:szCs w:val="24"/>
          <w:lang w:val="uk-UA"/>
        </w:rPr>
        <w:t xml:space="preserve"> </w:t>
      </w:r>
      <w:proofErr w:type="spellStart"/>
      <w:r w:rsidRPr="00F05935">
        <w:rPr>
          <w:rFonts w:ascii="Times New Roman" w:hAnsi="Times New Roman"/>
          <w:sz w:val="24"/>
          <w:szCs w:val="24"/>
          <w:lang w:val="uk-UA"/>
        </w:rPr>
        <w:t>проєкту</w:t>
      </w:r>
      <w:proofErr w:type="spellEnd"/>
      <w:r w:rsidRPr="00F05935">
        <w:rPr>
          <w:rFonts w:ascii="Times New Roman" w:hAnsi="Times New Roman"/>
          <w:sz w:val="24"/>
          <w:szCs w:val="24"/>
          <w:lang w:val="uk-UA"/>
        </w:rPr>
        <w:t xml:space="preserve"> договор</w:t>
      </w:r>
      <w:r>
        <w:rPr>
          <w:rFonts w:ascii="Times New Roman" w:hAnsi="Times New Roman"/>
          <w:sz w:val="24"/>
          <w:szCs w:val="24"/>
          <w:lang w:val="uk-UA"/>
        </w:rPr>
        <w:t xml:space="preserve">у про закупівлю, що є ДОДАТКОМ </w:t>
      </w:r>
      <w:r w:rsidR="00C26A3D" w:rsidRPr="00C26A3D">
        <w:rPr>
          <w:rFonts w:ascii="Times New Roman" w:hAnsi="Times New Roman"/>
          <w:sz w:val="24"/>
          <w:szCs w:val="24"/>
        </w:rPr>
        <w:t>1</w:t>
      </w:r>
      <w:r w:rsidRPr="00F05935">
        <w:rPr>
          <w:rFonts w:ascii="Times New Roman" w:hAnsi="Times New Roman"/>
          <w:sz w:val="24"/>
          <w:szCs w:val="24"/>
          <w:lang w:val="uk-UA"/>
        </w:rPr>
        <w:t xml:space="preserve"> до цього Оголошення, та надсилається переможцю у спосіб, обраний замовником. Переможець повинен підписати 2 примірники договору </w:t>
      </w:r>
      <w:r>
        <w:rPr>
          <w:rFonts w:ascii="Times New Roman" w:hAnsi="Times New Roman"/>
          <w:sz w:val="24"/>
          <w:szCs w:val="24"/>
          <w:lang w:val="uk-UA"/>
        </w:rPr>
        <w:t>про закупівлю</w:t>
      </w:r>
      <w:r w:rsidRPr="00F05935">
        <w:rPr>
          <w:rFonts w:ascii="Times New Roman" w:hAnsi="Times New Roman"/>
          <w:sz w:val="24"/>
          <w:szCs w:val="24"/>
          <w:lang w:val="uk-UA"/>
        </w:rPr>
        <w:t xml:space="preserve"> у строки, визначені </w:t>
      </w:r>
      <w:r>
        <w:rPr>
          <w:rFonts w:ascii="Times New Roman" w:hAnsi="Times New Roman"/>
          <w:sz w:val="24"/>
          <w:szCs w:val="24"/>
          <w:lang w:val="uk-UA"/>
        </w:rPr>
        <w:t>ч. 15 ст. 14 Закону</w:t>
      </w:r>
      <w:r w:rsidRPr="00F05935">
        <w:rPr>
          <w:rFonts w:ascii="Times New Roman" w:hAnsi="Times New Roman"/>
          <w:sz w:val="24"/>
          <w:szCs w:val="24"/>
          <w:lang w:val="uk-UA"/>
        </w:rPr>
        <w:t xml:space="preserve"> та у день підписання передати замовнику один примірник договору</w:t>
      </w:r>
      <w:r>
        <w:rPr>
          <w:rFonts w:ascii="Times New Roman" w:hAnsi="Times New Roman"/>
          <w:sz w:val="24"/>
          <w:szCs w:val="24"/>
          <w:lang w:val="uk-UA"/>
        </w:rPr>
        <w:t xml:space="preserve"> про закупівлю</w:t>
      </w:r>
      <w:r w:rsidRPr="00F05935">
        <w:rPr>
          <w:rFonts w:ascii="Times New Roman" w:hAnsi="Times New Roman"/>
          <w:sz w:val="24"/>
          <w:szCs w:val="24"/>
          <w:lang w:val="uk-UA"/>
        </w:rPr>
        <w:t xml:space="preserve">. Не підписання переможцем договору </w:t>
      </w:r>
      <w:r>
        <w:rPr>
          <w:rFonts w:ascii="Times New Roman" w:hAnsi="Times New Roman"/>
          <w:sz w:val="24"/>
          <w:szCs w:val="24"/>
          <w:lang w:val="uk-UA"/>
        </w:rPr>
        <w:t>про закупівлю</w:t>
      </w:r>
      <w:r w:rsidRPr="00F05935">
        <w:rPr>
          <w:rFonts w:ascii="Times New Roman" w:hAnsi="Times New Roman"/>
          <w:sz w:val="24"/>
          <w:szCs w:val="24"/>
          <w:lang w:val="uk-UA"/>
        </w:rPr>
        <w:t xml:space="preserve"> та/або не передання одного примірника цього договору </w:t>
      </w:r>
      <w:r>
        <w:rPr>
          <w:rFonts w:ascii="Times New Roman" w:hAnsi="Times New Roman"/>
          <w:sz w:val="24"/>
          <w:szCs w:val="24"/>
          <w:lang w:val="uk-UA"/>
        </w:rPr>
        <w:t>про закупівлю</w:t>
      </w:r>
      <w:r w:rsidRPr="00F05935">
        <w:rPr>
          <w:rFonts w:ascii="Times New Roman" w:hAnsi="Times New Roman"/>
          <w:sz w:val="24"/>
          <w:szCs w:val="24"/>
          <w:lang w:val="uk-UA"/>
        </w:rPr>
        <w:t xml:space="preserve"> у вказаний строк буде </w:t>
      </w:r>
      <w:r>
        <w:rPr>
          <w:rFonts w:ascii="Times New Roman" w:hAnsi="Times New Roman"/>
          <w:sz w:val="24"/>
          <w:szCs w:val="24"/>
          <w:lang w:val="uk-UA"/>
        </w:rPr>
        <w:t>вважатися</w:t>
      </w:r>
      <w:r w:rsidRPr="00F05935">
        <w:rPr>
          <w:rFonts w:ascii="Times New Roman" w:hAnsi="Times New Roman"/>
          <w:sz w:val="24"/>
          <w:szCs w:val="24"/>
          <w:lang w:val="uk-UA"/>
        </w:rPr>
        <w:t xml:space="preserve"> як відмова переможця від укладення договору про закупівлю, що спричиняє наслідки передбачені п. 3 ч. 13 ст. 14 Закону (</w:t>
      </w:r>
      <w:r w:rsidRPr="00F05935">
        <w:rPr>
          <w:rFonts w:ascii="Times New Roman" w:eastAsia="Times New Roman" w:hAnsi="Times New Roman"/>
          <w:b/>
          <w:bCs/>
          <w:i/>
          <w:iCs/>
          <w:color w:val="000000"/>
          <w:sz w:val="24"/>
          <w:szCs w:val="24"/>
          <w:shd w:val="clear" w:color="auto" w:fill="FFFFFF"/>
          <w:lang w:val="uk-UA" w:eastAsia="ru-RU"/>
        </w:rPr>
        <w:t xml:space="preserve">Замовник відхиляє пропозицію в разі, </w:t>
      </w:r>
      <w:r w:rsidRPr="00F05935">
        <w:rPr>
          <w:rFonts w:ascii="Times New Roman" w:eastAsia="Times New Roman" w:hAnsi="Times New Roman"/>
          <w:b/>
          <w:bCs/>
          <w:i/>
          <w:iCs/>
          <w:color w:val="000000"/>
          <w:sz w:val="24"/>
          <w:szCs w:val="24"/>
          <w:shd w:val="clear" w:color="auto" w:fill="FFFFFF"/>
          <w:lang w:val="uk-UA" w:eastAsia="ru-RU"/>
        </w:rPr>
        <w:lastRenderedPageBreak/>
        <w:t>якщо:</w:t>
      </w:r>
      <w:r w:rsidRPr="00F05935">
        <w:rPr>
          <w:rFonts w:ascii="Times New Roman" w:eastAsia="Times New Roman" w:hAnsi="Times New Roman"/>
          <w:sz w:val="24"/>
          <w:szCs w:val="24"/>
          <w:lang w:val="uk-UA" w:eastAsia="ru-RU"/>
        </w:rPr>
        <w:t xml:space="preserve"> </w:t>
      </w:r>
      <w:r w:rsidRPr="00F05935">
        <w:rPr>
          <w:rFonts w:ascii="Times New Roman" w:eastAsia="Times New Roman" w:hAnsi="Times New Roman"/>
          <w:color w:val="000000"/>
          <w:sz w:val="24"/>
          <w:szCs w:val="24"/>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14:paraId="3B4F3598" w14:textId="77777777" w:rsidR="0027099E" w:rsidRDefault="0027099E" w:rsidP="0027099E">
      <w:pPr>
        <w:spacing w:line="240" w:lineRule="auto"/>
        <w:ind w:firstLine="567"/>
        <w:jc w:val="both"/>
        <w:rPr>
          <w:rFonts w:ascii="Times New Roman" w:hAnsi="Times New Roman"/>
          <w:b/>
          <w:bCs/>
          <w:sz w:val="24"/>
          <w:szCs w:val="24"/>
          <w:lang w:val="uk-UA"/>
        </w:rPr>
      </w:pPr>
      <w:r w:rsidRPr="00F05935">
        <w:rPr>
          <w:rFonts w:ascii="Times New Roman" w:eastAsia="Times New Roman" w:hAnsi="Times New Roman"/>
          <w:color w:val="000000"/>
          <w:sz w:val="24"/>
          <w:szCs w:val="24"/>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F05935">
        <w:rPr>
          <w:rFonts w:ascii="Times New Roman" w:hAnsi="Times New Roman"/>
          <w:b/>
          <w:bCs/>
          <w:sz w:val="24"/>
          <w:szCs w:val="24"/>
          <w:lang w:val="uk-UA"/>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w:t>
      </w:r>
      <w:r w:rsidRPr="009411F7">
        <w:rPr>
          <w:rFonts w:ascii="Times New Roman" w:hAnsi="Times New Roman"/>
          <w:b/>
          <w:bCs/>
          <w:sz w:val="24"/>
          <w:szCs w:val="24"/>
          <w:lang w:val="uk-UA"/>
        </w:rPr>
        <w:t xml:space="preserve">про закупівлю </w:t>
      </w:r>
      <w:r w:rsidRPr="00F05935">
        <w:rPr>
          <w:rFonts w:ascii="Times New Roman" w:hAnsi="Times New Roman"/>
          <w:b/>
          <w:bCs/>
          <w:sz w:val="24"/>
          <w:szCs w:val="24"/>
          <w:lang w:val="uk-UA"/>
        </w:rPr>
        <w:t>надає Замовнику відповідний перерахунок.</w:t>
      </w:r>
    </w:p>
    <w:p w14:paraId="3B4F3599" w14:textId="77777777" w:rsidR="0027099E" w:rsidRPr="00A56E2F" w:rsidRDefault="0027099E" w:rsidP="0027099E">
      <w:pPr>
        <w:pStyle w:val="a7"/>
        <w:numPr>
          <w:ilvl w:val="0"/>
          <w:numId w:val="21"/>
        </w:numPr>
        <w:spacing w:after="0" w:line="259" w:lineRule="auto"/>
        <w:ind w:left="714" w:hanging="357"/>
        <w:jc w:val="both"/>
        <w:rPr>
          <w:rFonts w:ascii="Times New Roman" w:hAnsi="Times New Roman" w:cs="Times New Roman"/>
          <w:b/>
          <w:bCs/>
          <w:sz w:val="24"/>
          <w:szCs w:val="24"/>
        </w:rPr>
      </w:pPr>
      <w:r w:rsidRPr="00A56E2F">
        <w:rPr>
          <w:rFonts w:ascii="Times New Roman" w:hAnsi="Times New Roman" w:cs="Times New Roman"/>
          <w:b/>
          <w:bCs/>
          <w:sz w:val="24"/>
          <w:szCs w:val="24"/>
        </w:rPr>
        <w:t xml:space="preserve">Переможець спрощеної закупівлі під час укладення договору про закупівлю повинен надати: </w:t>
      </w:r>
    </w:p>
    <w:p w14:paraId="3B4F359A" w14:textId="77777777" w:rsidR="0027099E" w:rsidRDefault="0027099E" w:rsidP="0027099E">
      <w:pPr>
        <w:numPr>
          <w:ilvl w:val="0"/>
          <w:numId w:val="23"/>
        </w:numPr>
        <w:ind w:left="0" w:firstLine="360"/>
        <w:contextualSpacing/>
        <w:jc w:val="both"/>
        <w:rPr>
          <w:rFonts w:ascii="Times New Roman" w:eastAsia="Times New Roman" w:hAnsi="Times New Roman"/>
          <w:sz w:val="24"/>
          <w:szCs w:val="24"/>
          <w:lang w:val="uk-UA" w:eastAsia="ru-RU"/>
        </w:rPr>
      </w:pPr>
      <w:r w:rsidRPr="00A56E2F">
        <w:rPr>
          <w:rFonts w:ascii="Times New Roman" w:eastAsia="Times New Roman" w:hAnsi="Times New Roman"/>
          <w:sz w:val="24"/>
          <w:szCs w:val="24"/>
          <w:lang w:val="uk-UA" w:eastAsia="ru-RU"/>
        </w:rPr>
        <w:t xml:space="preserve">інформацію про право підписання договору про закупівлю; </w:t>
      </w:r>
    </w:p>
    <w:p w14:paraId="3B4F359B" w14:textId="77777777" w:rsidR="0027099E" w:rsidRPr="00A56E2F" w:rsidRDefault="0027099E" w:rsidP="0027099E">
      <w:pPr>
        <w:numPr>
          <w:ilvl w:val="0"/>
          <w:numId w:val="23"/>
        </w:numPr>
        <w:spacing w:line="240" w:lineRule="auto"/>
        <w:ind w:left="0" w:firstLine="360"/>
        <w:contextualSpacing/>
        <w:jc w:val="both"/>
        <w:rPr>
          <w:rFonts w:ascii="Times New Roman" w:eastAsia="Times New Roman" w:hAnsi="Times New Roman"/>
          <w:sz w:val="24"/>
          <w:szCs w:val="24"/>
          <w:lang w:val="uk-UA" w:eastAsia="ru-RU"/>
        </w:rPr>
      </w:pPr>
      <w:r w:rsidRPr="00A56E2F">
        <w:rPr>
          <w:rFonts w:ascii="Times New Roman" w:eastAsia="Times New Roman" w:hAnsi="Times New Roman"/>
          <w:sz w:val="24"/>
          <w:szCs w:val="24"/>
          <w:lang w:val="uk-UA" w:eastAsia="ru-RU"/>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A56E2F">
        <w:rPr>
          <w:rFonts w:ascii="Times New Roman" w:eastAsia="Times New Roman" w:hAnsi="Times New Roman"/>
          <w:sz w:val="24"/>
          <w:szCs w:val="24"/>
          <w:highlight w:val="yellow"/>
          <w:lang w:val="uk-UA" w:eastAsia="ru-RU"/>
        </w:rPr>
        <w:t xml:space="preserve"> </w:t>
      </w:r>
    </w:p>
    <w:p w14:paraId="3B4F359C" w14:textId="77777777" w:rsidR="0027099E" w:rsidRPr="00A56E2F" w:rsidRDefault="0027099E" w:rsidP="0027099E">
      <w:pPr>
        <w:spacing w:after="0" w:line="240" w:lineRule="auto"/>
        <w:ind w:firstLine="567"/>
        <w:jc w:val="both"/>
        <w:rPr>
          <w:rFonts w:ascii="Times New Roman" w:eastAsia="Times New Roman" w:hAnsi="Times New Roman"/>
          <w:sz w:val="24"/>
          <w:szCs w:val="24"/>
          <w:lang w:val="uk-UA" w:eastAsia="ru-RU"/>
        </w:rPr>
      </w:pPr>
      <w:r w:rsidRPr="00A56E2F">
        <w:rPr>
          <w:rFonts w:ascii="Times New Roman" w:eastAsia="Times New Roman" w:hAnsi="Times New Roman"/>
          <w:sz w:val="24"/>
          <w:szCs w:val="24"/>
          <w:lang w:val="uk-UA"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3B4F359D" w14:textId="77777777" w:rsidR="0027099E" w:rsidRPr="00C36C58" w:rsidRDefault="0027099E" w:rsidP="0027099E">
      <w:pPr>
        <w:pStyle w:val="a7"/>
        <w:spacing w:line="240" w:lineRule="auto"/>
        <w:jc w:val="both"/>
        <w:rPr>
          <w:rFonts w:ascii="Times New Roman" w:eastAsia="Times New Roman" w:hAnsi="Times New Roman" w:cs="Times New Roman"/>
          <w:color w:val="000000"/>
          <w:sz w:val="24"/>
          <w:szCs w:val="24"/>
          <w:lang w:eastAsia="ru-RU"/>
        </w:rPr>
      </w:pPr>
    </w:p>
    <w:p w14:paraId="3B4F359E" w14:textId="77777777" w:rsidR="0027099E" w:rsidRPr="00251CFF" w:rsidRDefault="0027099E" w:rsidP="0027099E">
      <w:pPr>
        <w:pStyle w:val="a7"/>
        <w:numPr>
          <w:ilvl w:val="0"/>
          <w:numId w:val="21"/>
        </w:numPr>
        <w:spacing w:after="0" w:line="240" w:lineRule="auto"/>
        <w:jc w:val="both"/>
        <w:rPr>
          <w:rFonts w:ascii="Times New Roman" w:hAnsi="Times New Roman" w:cs="Times New Roman"/>
          <w:b/>
          <w:bCs/>
          <w:sz w:val="24"/>
          <w:szCs w:val="24"/>
        </w:rPr>
      </w:pPr>
      <w:r w:rsidRPr="00251CFF">
        <w:rPr>
          <w:rFonts w:ascii="Times New Roman" w:hAnsi="Times New Roman" w:cs="Times New Roman"/>
          <w:b/>
          <w:bCs/>
          <w:sz w:val="24"/>
          <w:szCs w:val="24"/>
        </w:rPr>
        <w:t>Опис та приклади формальних несуттєвих помилок</w:t>
      </w:r>
      <w:r>
        <w:rPr>
          <w:rFonts w:ascii="Times New Roman" w:hAnsi="Times New Roman" w:cs="Times New Roman"/>
          <w:b/>
          <w:bCs/>
          <w:sz w:val="24"/>
          <w:szCs w:val="24"/>
        </w:rPr>
        <w:t>.</w:t>
      </w:r>
    </w:p>
    <w:p w14:paraId="3B4F359F" w14:textId="77777777" w:rsidR="0027099E" w:rsidRPr="00251CFF" w:rsidRDefault="0027099E" w:rsidP="0027099E">
      <w:pPr>
        <w:spacing w:after="0" w:line="240" w:lineRule="auto"/>
        <w:ind w:firstLine="567"/>
        <w:contextualSpacing/>
        <w:jc w:val="both"/>
        <w:rPr>
          <w:rFonts w:ascii="Times New Roman" w:hAnsi="Times New Roman"/>
          <w:sz w:val="24"/>
          <w:szCs w:val="24"/>
          <w:lang w:val="uk-UA"/>
        </w:rPr>
      </w:pPr>
      <w:r w:rsidRPr="00251CFF">
        <w:rPr>
          <w:rFonts w:ascii="Times New Roman" w:hAnsi="Times New Roman"/>
          <w:sz w:val="24"/>
          <w:szCs w:val="24"/>
          <w:lang w:val="uk-UA"/>
        </w:rPr>
        <w:t>Формальними (несуттєвими) вважаються помилки, що пов’язані з оформленням пропозиції та не впливають</w:t>
      </w:r>
      <w:r>
        <w:rPr>
          <w:rFonts w:ascii="Times New Roman" w:hAnsi="Times New Roman"/>
          <w:sz w:val="24"/>
          <w:szCs w:val="24"/>
          <w:lang w:val="uk-UA"/>
        </w:rPr>
        <w:t xml:space="preserve"> на зміст  пропозиції, а саме – </w:t>
      </w:r>
      <w:r w:rsidRPr="00251CFF">
        <w:rPr>
          <w:rFonts w:ascii="Times New Roman" w:hAnsi="Times New Roman"/>
          <w:sz w:val="24"/>
          <w:szCs w:val="24"/>
          <w:lang w:val="uk-UA"/>
        </w:rPr>
        <w:t xml:space="preserve">технічні помилки та описки. </w:t>
      </w:r>
    </w:p>
    <w:p w14:paraId="3B4F35A0" w14:textId="77777777" w:rsidR="0027099E" w:rsidRPr="00251CFF" w:rsidRDefault="0027099E" w:rsidP="0027099E">
      <w:pPr>
        <w:spacing w:after="0" w:line="240" w:lineRule="auto"/>
        <w:ind w:firstLine="567"/>
        <w:contextualSpacing/>
        <w:jc w:val="both"/>
        <w:rPr>
          <w:rFonts w:ascii="Times New Roman" w:hAnsi="Times New Roman"/>
          <w:sz w:val="24"/>
          <w:szCs w:val="24"/>
          <w:lang w:val="uk-UA"/>
        </w:rPr>
      </w:pPr>
      <w:r w:rsidRPr="00251CFF">
        <w:rPr>
          <w:rFonts w:ascii="Times New Roman" w:hAnsi="Times New Roman"/>
          <w:sz w:val="24"/>
          <w:szCs w:val="24"/>
          <w:lang w:val="uk-UA"/>
        </w:rPr>
        <w:t>До формальних (несуттєвих) помилок відносяться:</w:t>
      </w:r>
    </w:p>
    <w:p w14:paraId="3B4F35A1" w14:textId="77777777" w:rsidR="0027099E" w:rsidRDefault="0027099E" w:rsidP="0027099E">
      <w:pPr>
        <w:pStyle w:val="a7"/>
        <w:numPr>
          <w:ilvl w:val="0"/>
          <w:numId w:val="22"/>
        </w:numPr>
        <w:spacing w:after="0" w:line="240" w:lineRule="auto"/>
        <w:jc w:val="both"/>
        <w:rPr>
          <w:rFonts w:ascii="Times New Roman" w:hAnsi="Times New Roman" w:cs="Times New Roman"/>
          <w:sz w:val="24"/>
          <w:szCs w:val="24"/>
        </w:rPr>
      </w:pPr>
      <w:r w:rsidRPr="00251CFF">
        <w:rPr>
          <w:rFonts w:ascii="Times New Roman" w:hAnsi="Times New Roman" w:cs="Times New Roman"/>
          <w:sz w:val="24"/>
          <w:szCs w:val="24"/>
        </w:rPr>
        <w:t>розміщення інформації не на фірмовому бланку підприємства;</w:t>
      </w:r>
    </w:p>
    <w:p w14:paraId="3B4F35A2" w14:textId="77777777" w:rsidR="0027099E" w:rsidRDefault="0027099E" w:rsidP="0027099E">
      <w:pPr>
        <w:pStyle w:val="a7"/>
        <w:numPr>
          <w:ilvl w:val="0"/>
          <w:numId w:val="22"/>
        </w:numPr>
        <w:spacing w:line="240" w:lineRule="auto"/>
        <w:jc w:val="both"/>
        <w:rPr>
          <w:rFonts w:ascii="Times New Roman" w:hAnsi="Times New Roman" w:cs="Times New Roman"/>
          <w:sz w:val="24"/>
          <w:szCs w:val="24"/>
        </w:rPr>
      </w:pPr>
      <w:r w:rsidRPr="00251CFF">
        <w:rPr>
          <w:rFonts w:ascii="Times New Roman" w:hAnsi="Times New Roman" w:cs="Times New Roman"/>
          <w:sz w:val="24"/>
          <w:szCs w:val="24"/>
        </w:rPr>
        <w:t xml:space="preserve">невірне (неповне) завірення або не завірення учасником документу згідно вимог </w:t>
      </w:r>
      <w:r>
        <w:rPr>
          <w:rFonts w:ascii="Times New Roman" w:hAnsi="Times New Roman" w:cs="Times New Roman"/>
          <w:sz w:val="24"/>
          <w:szCs w:val="24"/>
        </w:rPr>
        <w:t xml:space="preserve">цього </w:t>
      </w:r>
      <w:r w:rsidRPr="00251CFF">
        <w:rPr>
          <w:rFonts w:ascii="Times New Roman" w:hAnsi="Times New Roman" w:cs="Times New Roman"/>
          <w:sz w:val="24"/>
          <w:szCs w:val="24"/>
        </w:rPr>
        <w:t>оголошення. Наприклад: завірення документу лише підписом уповноваженої особи.</w:t>
      </w:r>
    </w:p>
    <w:p w14:paraId="3B4F35A3" w14:textId="77777777" w:rsidR="0027099E" w:rsidRDefault="0027099E" w:rsidP="0027099E">
      <w:pPr>
        <w:pStyle w:val="a7"/>
        <w:numPr>
          <w:ilvl w:val="0"/>
          <w:numId w:val="22"/>
        </w:numPr>
        <w:spacing w:line="240" w:lineRule="auto"/>
        <w:jc w:val="both"/>
        <w:rPr>
          <w:rFonts w:ascii="Times New Roman" w:hAnsi="Times New Roman" w:cs="Times New Roman"/>
          <w:sz w:val="24"/>
          <w:szCs w:val="24"/>
        </w:rPr>
      </w:pPr>
      <w:r w:rsidRPr="00251CFF">
        <w:rPr>
          <w:rFonts w:ascii="Times New Roman" w:hAnsi="Times New Roman" w:cs="Times New Roman"/>
          <w:sz w:val="24"/>
          <w:szCs w:val="24"/>
        </w:rPr>
        <w:t xml:space="preserve">самостійне виправлення помилок та/або описок у поданій пропозиції під час її складання Учасником. </w:t>
      </w:r>
    </w:p>
    <w:p w14:paraId="3B4F35A4" w14:textId="77777777" w:rsidR="0027099E" w:rsidRDefault="0027099E" w:rsidP="0027099E">
      <w:pPr>
        <w:pStyle w:val="a7"/>
        <w:numPr>
          <w:ilvl w:val="0"/>
          <w:numId w:val="22"/>
        </w:numPr>
        <w:spacing w:line="240" w:lineRule="auto"/>
        <w:jc w:val="both"/>
        <w:rPr>
          <w:rFonts w:ascii="Times New Roman" w:hAnsi="Times New Roman" w:cs="Times New Roman"/>
          <w:sz w:val="24"/>
          <w:szCs w:val="24"/>
        </w:rPr>
      </w:pPr>
      <w:r w:rsidRPr="00251CFF">
        <w:rPr>
          <w:rFonts w:ascii="Times New Roman" w:hAnsi="Times New Roman" w:cs="Times New Roman"/>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251CFF">
        <w:rPr>
          <w:rFonts w:ascii="Times New Roman" w:hAnsi="Times New Roman" w:cs="Times New Roman"/>
          <w:sz w:val="24"/>
          <w:szCs w:val="24"/>
        </w:rPr>
        <w:t>сленгових</w:t>
      </w:r>
      <w:proofErr w:type="spellEnd"/>
      <w:r w:rsidRPr="00251CFF">
        <w:rPr>
          <w:rFonts w:ascii="Times New Roman" w:hAnsi="Times New Roman" w:cs="Times New Roman"/>
          <w:sz w:val="24"/>
          <w:szCs w:val="24"/>
        </w:rPr>
        <w:t xml:space="preserve"> слів або технічних помилок;</w:t>
      </w:r>
    </w:p>
    <w:p w14:paraId="3B4F35A5" w14:textId="77777777" w:rsidR="0027099E" w:rsidRDefault="0027099E" w:rsidP="0027099E">
      <w:pPr>
        <w:pStyle w:val="a7"/>
        <w:numPr>
          <w:ilvl w:val="0"/>
          <w:numId w:val="22"/>
        </w:numPr>
        <w:spacing w:line="240" w:lineRule="auto"/>
        <w:jc w:val="both"/>
        <w:rPr>
          <w:rFonts w:ascii="Times New Roman" w:hAnsi="Times New Roman" w:cs="Times New Roman"/>
          <w:sz w:val="24"/>
          <w:szCs w:val="24"/>
        </w:rPr>
      </w:pPr>
      <w:r w:rsidRPr="00251CFF">
        <w:rPr>
          <w:rFonts w:ascii="Times New Roman" w:hAnsi="Times New Roman" w:cs="Times New Roman"/>
          <w:sz w:val="24"/>
          <w:szCs w:val="24"/>
        </w:rPr>
        <w:t xml:space="preserve">недодержання  встановлених форм згідно Додатків  до </w:t>
      </w:r>
      <w:r>
        <w:rPr>
          <w:rFonts w:ascii="Times New Roman" w:hAnsi="Times New Roman" w:cs="Times New Roman"/>
          <w:sz w:val="24"/>
          <w:szCs w:val="24"/>
        </w:rPr>
        <w:t>цього оголошення</w:t>
      </w:r>
      <w:r w:rsidRPr="00251CFF">
        <w:rPr>
          <w:rFonts w:ascii="Times New Roman" w:hAnsi="Times New Roman" w:cs="Times New Roman"/>
          <w:sz w:val="24"/>
          <w:szCs w:val="24"/>
        </w:rPr>
        <w:t xml:space="preserve">, але  зміст та вся інформація, яка вимагалась Замовником, зазначені у наданому документі/документах; </w:t>
      </w:r>
    </w:p>
    <w:p w14:paraId="3B4F35A6" w14:textId="77777777" w:rsidR="0027099E" w:rsidRDefault="0027099E" w:rsidP="0027099E">
      <w:pPr>
        <w:pStyle w:val="a7"/>
        <w:numPr>
          <w:ilvl w:val="0"/>
          <w:numId w:val="22"/>
        </w:numPr>
        <w:spacing w:line="240" w:lineRule="auto"/>
        <w:jc w:val="both"/>
        <w:rPr>
          <w:rFonts w:ascii="Times New Roman" w:hAnsi="Times New Roman" w:cs="Times New Roman"/>
          <w:sz w:val="24"/>
          <w:szCs w:val="24"/>
        </w:rPr>
      </w:pPr>
      <w:r w:rsidRPr="00251CFF">
        <w:rPr>
          <w:rFonts w:ascii="Times New Roman" w:hAnsi="Times New Roman" w:cs="Times New Roman"/>
          <w:sz w:val="24"/>
          <w:szCs w:val="24"/>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w:t>
      </w:r>
      <w:r>
        <w:rPr>
          <w:rFonts w:ascii="Times New Roman" w:hAnsi="Times New Roman" w:cs="Times New Roman"/>
          <w:sz w:val="24"/>
          <w:szCs w:val="24"/>
        </w:rPr>
        <w:t>цього оголошення</w:t>
      </w:r>
      <w:r w:rsidRPr="00251CFF">
        <w:rPr>
          <w:rFonts w:ascii="Times New Roman" w:hAnsi="Times New Roman" w:cs="Times New Roman"/>
          <w:sz w:val="24"/>
          <w:szCs w:val="24"/>
        </w:rPr>
        <w:t>. Наприклад: замість вимоги надати довідку в довільній формі учасник надав лист-пояснення;</w:t>
      </w:r>
    </w:p>
    <w:p w14:paraId="3B4F35A7" w14:textId="77777777" w:rsidR="0027099E" w:rsidRDefault="0027099E" w:rsidP="0027099E">
      <w:pPr>
        <w:pStyle w:val="a7"/>
        <w:numPr>
          <w:ilvl w:val="0"/>
          <w:numId w:val="22"/>
        </w:numPr>
        <w:spacing w:line="240" w:lineRule="auto"/>
        <w:jc w:val="both"/>
        <w:rPr>
          <w:rFonts w:ascii="Times New Roman" w:hAnsi="Times New Roman" w:cs="Times New Roman"/>
          <w:sz w:val="24"/>
          <w:szCs w:val="24"/>
        </w:rPr>
      </w:pPr>
      <w:r w:rsidRPr="00251CFF">
        <w:rPr>
          <w:rFonts w:ascii="Times New Roman" w:hAnsi="Times New Roman" w:cs="Times New Roman"/>
          <w:sz w:val="24"/>
          <w:szCs w:val="24"/>
        </w:rPr>
        <w:t>відсутність інформації в одних документах, однак наявність цієї інформації в інших документах у складі пропозиції;</w:t>
      </w:r>
    </w:p>
    <w:p w14:paraId="3B4F35A8" w14:textId="77777777" w:rsidR="0027099E" w:rsidRPr="00251CFF" w:rsidRDefault="0027099E" w:rsidP="0027099E">
      <w:pPr>
        <w:pStyle w:val="a7"/>
        <w:numPr>
          <w:ilvl w:val="0"/>
          <w:numId w:val="22"/>
        </w:numPr>
        <w:spacing w:line="240" w:lineRule="auto"/>
        <w:jc w:val="both"/>
        <w:rPr>
          <w:rFonts w:ascii="Times New Roman" w:hAnsi="Times New Roman" w:cs="Times New Roman"/>
          <w:sz w:val="24"/>
          <w:szCs w:val="24"/>
        </w:rPr>
      </w:pPr>
      <w:r w:rsidRPr="00251CFF">
        <w:rPr>
          <w:rFonts w:ascii="Times New Roman" w:hAnsi="Times New Roman" w:cs="Times New Roman"/>
          <w:sz w:val="24"/>
          <w:szCs w:val="24"/>
        </w:rPr>
        <w:t>інші формальні (несуттєві) помилки, що пов’язані з оформленням пропозиції та не впливають на зміст пропозиції.</w:t>
      </w:r>
    </w:p>
    <w:p w14:paraId="3B4F35A9" w14:textId="77777777" w:rsidR="0027099E" w:rsidRPr="00F05935" w:rsidRDefault="0027099E" w:rsidP="0027099E">
      <w:pPr>
        <w:spacing w:after="0" w:line="240" w:lineRule="auto"/>
        <w:ind w:left="360"/>
        <w:jc w:val="both"/>
        <w:rPr>
          <w:rFonts w:ascii="Times New Roman" w:eastAsia="Times New Roman" w:hAnsi="Times New Roman" w:cs="Arial"/>
          <w:b/>
          <w:bCs/>
          <w:color w:val="000000"/>
          <w:sz w:val="24"/>
          <w:lang w:val="uk-UA" w:eastAsia="ru-RU"/>
        </w:rPr>
      </w:pPr>
      <w:r w:rsidRPr="00F05935">
        <w:rPr>
          <w:rFonts w:ascii="Times New Roman" w:eastAsia="Times New Roman" w:hAnsi="Times New Roman" w:cs="Arial"/>
          <w:b/>
          <w:bCs/>
          <w:color w:val="000000"/>
          <w:sz w:val="24"/>
          <w:lang w:val="uk-UA" w:eastAsia="ru-RU"/>
        </w:rPr>
        <w:t>Додатки до Оголошення про проведення спрощеної закупівлі (</w:t>
      </w:r>
      <w:r w:rsidRPr="00F05935">
        <w:rPr>
          <w:rFonts w:ascii="Times New Roman" w:eastAsia="Times New Roman" w:hAnsi="Times New Roman"/>
          <w:b/>
          <w:bCs/>
          <w:color w:val="000000"/>
          <w:sz w:val="24"/>
          <w:szCs w:val="24"/>
          <w:lang w:val="uk-UA" w:eastAsia="ru-RU"/>
        </w:rPr>
        <w:t>умов визначених в оголошенні про проведення спрощеної закупівлі, та вимог до предмета закупівлі</w:t>
      </w:r>
      <w:r w:rsidRPr="00F05935">
        <w:rPr>
          <w:rFonts w:ascii="Times New Roman" w:eastAsia="Times New Roman" w:hAnsi="Times New Roman" w:cs="Arial"/>
          <w:b/>
          <w:bCs/>
          <w:color w:val="000000"/>
          <w:sz w:val="24"/>
          <w:lang w:val="uk-UA" w:eastAsia="ru-RU"/>
        </w:rPr>
        <w:t>):</w:t>
      </w:r>
    </w:p>
    <w:p w14:paraId="3B4F35AA" w14:textId="37A81420" w:rsidR="0027099E" w:rsidRPr="00F05935" w:rsidRDefault="0027099E" w:rsidP="0027099E">
      <w:pPr>
        <w:spacing w:after="0" w:line="240" w:lineRule="auto"/>
        <w:ind w:firstLine="567"/>
        <w:jc w:val="both"/>
        <w:rPr>
          <w:rFonts w:ascii="Times New Roman" w:hAnsi="Times New Roman"/>
          <w:sz w:val="24"/>
          <w:szCs w:val="24"/>
          <w:lang w:val="uk-UA"/>
        </w:rPr>
      </w:pPr>
      <w:r>
        <w:rPr>
          <w:rFonts w:ascii="Times New Roman" w:eastAsia="Times New Roman" w:hAnsi="Times New Roman" w:cs="Arial"/>
          <w:color w:val="000000"/>
          <w:sz w:val="24"/>
          <w:lang w:val="uk-UA" w:eastAsia="ru-RU"/>
        </w:rPr>
        <w:t>ДОДАТОК 1</w:t>
      </w:r>
      <w:r w:rsidRPr="00F05935">
        <w:rPr>
          <w:rFonts w:ascii="Times New Roman" w:eastAsia="Times New Roman" w:hAnsi="Times New Roman" w:cs="Arial"/>
          <w:color w:val="000000"/>
          <w:sz w:val="24"/>
          <w:lang w:val="uk-UA" w:eastAsia="ru-RU"/>
        </w:rPr>
        <w:t xml:space="preserve"> </w:t>
      </w:r>
      <w:proofErr w:type="spellStart"/>
      <w:r w:rsidR="00AD33D1" w:rsidRPr="00F05935">
        <w:rPr>
          <w:rFonts w:ascii="Times New Roman" w:hAnsi="Times New Roman"/>
          <w:sz w:val="24"/>
          <w:szCs w:val="24"/>
          <w:lang w:val="uk-UA"/>
        </w:rPr>
        <w:t>Про</w:t>
      </w:r>
      <w:r w:rsidR="00AD33D1">
        <w:rPr>
          <w:rFonts w:ascii="Times New Roman" w:hAnsi="Times New Roman"/>
          <w:sz w:val="24"/>
          <w:szCs w:val="24"/>
          <w:lang w:val="uk-UA"/>
        </w:rPr>
        <w:t>є</w:t>
      </w:r>
      <w:r w:rsidR="00AD33D1" w:rsidRPr="00F05935">
        <w:rPr>
          <w:rFonts w:ascii="Times New Roman" w:hAnsi="Times New Roman"/>
          <w:sz w:val="24"/>
          <w:szCs w:val="24"/>
          <w:lang w:val="uk-UA"/>
        </w:rPr>
        <w:t>кт</w:t>
      </w:r>
      <w:proofErr w:type="spellEnd"/>
      <w:r w:rsidR="00AD33D1" w:rsidRPr="00F05935">
        <w:rPr>
          <w:rFonts w:ascii="Times New Roman" w:hAnsi="Times New Roman"/>
          <w:sz w:val="24"/>
          <w:szCs w:val="24"/>
          <w:lang w:val="uk-UA"/>
        </w:rPr>
        <w:t xml:space="preserve"> договору</w:t>
      </w:r>
      <w:r w:rsidR="00AD33D1">
        <w:rPr>
          <w:rFonts w:ascii="Times New Roman" w:hAnsi="Times New Roman"/>
          <w:sz w:val="24"/>
          <w:szCs w:val="24"/>
          <w:lang w:val="uk-UA"/>
        </w:rPr>
        <w:t xml:space="preserve"> </w:t>
      </w:r>
      <w:bookmarkStart w:id="9" w:name="_Hlk49254101"/>
      <w:r w:rsidR="00AD33D1">
        <w:rPr>
          <w:rFonts w:ascii="Times New Roman" w:hAnsi="Times New Roman"/>
          <w:sz w:val="24"/>
          <w:szCs w:val="24"/>
          <w:lang w:val="uk-UA"/>
        </w:rPr>
        <w:t>про закупівлю</w:t>
      </w:r>
      <w:bookmarkEnd w:id="9"/>
    </w:p>
    <w:p w14:paraId="3B4F35AB" w14:textId="1CCE972F" w:rsidR="0027099E" w:rsidRDefault="0027099E" w:rsidP="0027099E">
      <w:pPr>
        <w:spacing w:after="0" w:line="240" w:lineRule="auto"/>
        <w:ind w:left="567"/>
        <w:jc w:val="both"/>
        <w:rPr>
          <w:rFonts w:ascii="Times New Roman" w:eastAsia="Times New Roman" w:hAnsi="Times New Roman"/>
          <w:color w:val="000000"/>
          <w:sz w:val="24"/>
          <w:szCs w:val="24"/>
          <w:lang w:val="uk-UA" w:eastAsia="ru-RU"/>
        </w:rPr>
      </w:pPr>
      <w:r>
        <w:rPr>
          <w:rFonts w:ascii="Times New Roman" w:hAnsi="Times New Roman"/>
          <w:sz w:val="24"/>
          <w:szCs w:val="24"/>
          <w:lang w:val="uk-UA"/>
        </w:rPr>
        <w:t xml:space="preserve">ДОДАТОК </w:t>
      </w:r>
      <w:r w:rsidR="0007660A">
        <w:rPr>
          <w:rFonts w:ascii="Times New Roman" w:hAnsi="Times New Roman"/>
          <w:sz w:val="24"/>
          <w:szCs w:val="24"/>
          <w:lang w:val="uk-UA"/>
        </w:rPr>
        <w:t>2</w:t>
      </w:r>
      <w:r w:rsidR="0007660A" w:rsidRPr="0007660A">
        <w:rPr>
          <w:rFonts w:ascii="Times New Roman" w:hAnsi="Times New Roman"/>
          <w:sz w:val="24"/>
          <w:szCs w:val="24"/>
        </w:rPr>
        <w:t xml:space="preserve"> </w:t>
      </w:r>
      <w:r w:rsidR="00D33C2B">
        <w:rPr>
          <w:rFonts w:ascii="Times New Roman" w:eastAsia="Times New Roman" w:hAnsi="Times New Roman"/>
          <w:color w:val="000000"/>
          <w:sz w:val="24"/>
          <w:szCs w:val="24"/>
          <w:lang w:val="uk-UA" w:eastAsia="ru-RU"/>
        </w:rPr>
        <w:t>Кваліфікаційні критерії та вимоги до учасників закупівлі</w:t>
      </w:r>
    </w:p>
    <w:p w14:paraId="3B4F35AC" w14:textId="7232D64A" w:rsidR="0027099E" w:rsidRPr="00A1484B" w:rsidRDefault="0027099E" w:rsidP="0027099E">
      <w:pPr>
        <w:spacing w:after="0" w:line="240" w:lineRule="auto"/>
        <w:ind w:left="567"/>
        <w:jc w:val="both"/>
        <w:rPr>
          <w:rFonts w:ascii="Times New Roman" w:hAnsi="Times New Roman"/>
          <w:sz w:val="24"/>
          <w:szCs w:val="24"/>
          <w:lang w:val="uk-UA"/>
        </w:rPr>
      </w:pPr>
      <w:r>
        <w:rPr>
          <w:rFonts w:ascii="Times New Roman" w:eastAsia="Times New Roman" w:hAnsi="Times New Roman"/>
          <w:color w:val="000000"/>
          <w:sz w:val="24"/>
          <w:szCs w:val="24"/>
          <w:lang w:val="uk-UA" w:eastAsia="ru-RU"/>
        </w:rPr>
        <w:t xml:space="preserve">ДОДАТОК 3 </w:t>
      </w:r>
      <w:r w:rsidR="00A1484B">
        <w:rPr>
          <w:rFonts w:ascii="Times New Roman" w:eastAsia="Times New Roman" w:hAnsi="Times New Roman"/>
          <w:color w:val="000000"/>
          <w:sz w:val="24"/>
          <w:szCs w:val="24"/>
          <w:lang w:val="uk-UA" w:eastAsia="ru-RU"/>
        </w:rPr>
        <w:t>Форма цінової пропозиції</w:t>
      </w:r>
    </w:p>
    <w:p w14:paraId="3B4F35AF" w14:textId="5F53AF30" w:rsidR="00444E43" w:rsidRPr="00C24CC1" w:rsidRDefault="0027099E" w:rsidP="00C24CC1">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ДОДАТОК</w:t>
      </w:r>
      <w:r w:rsidR="00A1484B">
        <w:rPr>
          <w:rFonts w:ascii="Times New Roman" w:hAnsi="Times New Roman"/>
          <w:sz w:val="24"/>
          <w:szCs w:val="24"/>
          <w:lang w:val="uk-UA"/>
        </w:rPr>
        <w:t xml:space="preserve"> </w:t>
      </w:r>
      <w:r>
        <w:rPr>
          <w:rFonts w:ascii="Times New Roman" w:hAnsi="Times New Roman"/>
          <w:sz w:val="24"/>
          <w:szCs w:val="24"/>
          <w:lang w:val="uk-UA"/>
        </w:rPr>
        <w:t>4</w:t>
      </w:r>
      <w:r w:rsidR="00D33C2B" w:rsidRPr="00F05935">
        <w:rPr>
          <w:rFonts w:ascii="Times New Roman" w:hAnsi="Times New Roman"/>
          <w:sz w:val="24"/>
          <w:szCs w:val="24"/>
          <w:lang w:val="uk-UA"/>
        </w:rPr>
        <w:t xml:space="preserve"> </w:t>
      </w:r>
      <w:r w:rsidR="00D33C2B" w:rsidRPr="00F05935">
        <w:rPr>
          <w:rFonts w:ascii="Times New Roman" w:eastAsia="Times New Roman" w:hAnsi="Times New Roman"/>
          <w:color w:val="000000"/>
          <w:sz w:val="24"/>
          <w:szCs w:val="24"/>
          <w:lang w:val="uk-UA" w:eastAsia="ru-RU"/>
        </w:rPr>
        <w:t xml:space="preserve">Інформація про технічні, якісні та </w:t>
      </w:r>
      <w:r w:rsidR="00D33C2B">
        <w:rPr>
          <w:rFonts w:ascii="Times New Roman" w:eastAsia="Times New Roman" w:hAnsi="Times New Roman"/>
          <w:color w:val="000000"/>
          <w:sz w:val="24"/>
          <w:szCs w:val="24"/>
          <w:lang w:val="uk-UA" w:eastAsia="ru-RU"/>
        </w:rPr>
        <w:t>кількісні</w:t>
      </w:r>
      <w:r w:rsidR="00D33C2B" w:rsidRPr="00F05935">
        <w:rPr>
          <w:rFonts w:ascii="Times New Roman" w:eastAsia="Times New Roman" w:hAnsi="Times New Roman"/>
          <w:color w:val="000000"/>
          <w:sz w:val="24"/>
          <w:szCs w:val="24"/>
          <w:lang w:val="uk-UA" w:eastAsia="ru-RU"/>
        </w:rPr>
        <w:t xml:space="preserve"> характеристики предмета закупівлі</w:t>
      </w:r>
      <w:r w:rsidR="00A1484B">
        <w:rPr>
          <w:rFonts w:ascii="Times New Roman" w:eastAsia="Times New Roman" w:hAnsi="Times New Roman"/>
          <w:color w:val="000000"/>
          <w:sz w:val="24"/>
          <w:szCs w:val="24"/>
          <w:lang w:val="uk-UA" w:eastAsia="ru-RU"/>
        </w:rPr>
        <w:t>.</w:t>
      </w:r>
    </w:p>
    <w:sectPr w:rsidR="00444E43" w:rsidRPr="00C24CC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1"/>
    <w:family w:val="roman"/>
    <w:pitch w:val="variable"/>
  </w:font>
  <w:font w:name="Lohit Devanagari">
    <w:altName w:val="Calibri"/>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numFmt w:val="bullet"/>
      <w:lvlText w:val="-"/>
      <w:lvlJc w:val="left"/>
      <w:pPr>
        <w:ind w:left="349" w:hanging="360"/>
      </w:pPr>
      <w:rPr>
        <w:rFonts w:ascii="Times New Roman" w:eastAsia="Times New Roman" w:hAnsi="Times New Roman"/>
      </w:rPr>
    </w:lvl>
    <w:lvl w:ilvl="1">
      <w:start w:val="1"/>
      <w:numFmt w:val="bullet"/>
      <w:lvlText w:val="o"/>
      <w:lvlJc w:val="left"/>
      <w:pPr>
        <w:ind w:left="1069" w:hanging="360"/>
      </w:pPr>
      <w:rPr>
        <w:rFonts w:ascii="Courier New" w:eastAsia="Times New Roman" w:hAnsi="Courier New"/>
      </w:rPr>
    </w:lvl>
    <w:lvl w:ilvl="2">
      <w:start w:val="1"/>
      <w:numFmt w:val="bullet"/>
      <w:lvlText w:val=""/>
      <w:lvlJc w:val="left"/>
      <w:pPr>
        <w:ind w:left="1789" w:hanging="360"/>
      </w:pPr>
      <w:rPr>
        <w:rFonts w:ascii="Wingdings" w:eastAsia="Times New Roman" w:hAnsi="Wingdings"/>
      </w:rPr>
    </w:lvl>
    <w:lvl w:ilvl="3">
      <w:start w:val="1"/>
      <w:numFmt w:val="bullet"/>
      <w:lvlText w:val=""/>
      <w:lvlJc w:val="left"/>
      <w:pPr>
        <w:ind w:left="2509" w:hanging="360"/>
      </w:pPr>
      <w:rPr>
        <w:rFonts w:ascii="Symbol" w:eastAsia="Times New Roman" w:hAnsi="Symbol"/>
      </w:rPr>
    </w:lvl>
    <w:lvl w:ilvl="4">
      <w:start w:val="1"/>
      <w:numFmt w:val="bullet"/>
      <w:lvlText w:val="o"/>
      <w:lvlJc w:val="left"/>
      <w:pPr>
        <w:ind w:left="3229" w:hanging="360"/>
      </w:pPr>
      <w:rPr>
        <w:rFonts w:ascii="Courier New" w:eastAsia="Times New Roman" w:hAnsi="Courier New"/>
      </w:rPr>
    </w:lvl>
    <w:lvl w:ilvl="5">
      <w:start w:val="1"/>
      <w:numFmt w:val="bullet"/>
      <w:lvlText w:val=""/>
      <w:lvlJc w:val="left"/>
      <w:pPr>
        <w:ind w:left="3949" w:hanging="360"/>
      </w:pPr>
      <w:rPr>
        <w:rFonts w:ascii="Wingdings" w:eastAsia="Times New Roman" w:hAnsi="Wingdings"/>
      </w:rPr>
    </w:lvl>
    <w:lvl w:ilvl="6">
      <w:start w:val="1"/>
      <w:numFmt w:val="bullet"/>
      <w:lvlText w:val=""/>
      <w:lvlJc w:val="left"/>
      <w:pPr>
        <w:ind w:left="4669" w:hanging="360"/>
      </w:pPr>
      <w:rPr>
        <w:rFonts w:ascii="Symbol" w:eastAsia="Times New Roman" w:hAnsi="Symbol"/>
      </w:rPr>
    </w:lvl>
    <w:lvl w:ilvl="7">
      <w:start w:val="1"/>
      <w:numFmt w:val="bullet"/>
      <w:lvlText w:val="o"/>
      <w:lvlJc w:val="left"/>
      <w:pPr>
        <w:ind w:left="5389" w:hanging="360"/>
      </w:pPr>
      <w:rPr>
        <w:rFonts w:ascii="Courier New" w:eastAsia="Times New Roman" w:hAnsi="Courier New"/>
      </w:rPr>
    </w:lvl>
    <w:lvl w:ilvl="8">
      <w:start w:val="1"/>
      <w:numFmt w:val="bullet"/>
      <w:lvlText w:val=""/>
      <w:lvlJc w:val="left"/>
      <w:pPr>
        <w:ind w:left="6109" w:hanging="360"/>
      </w:pPr>
      <w:rPr>
        <w:rFonts w:ascii="Wingdings" w:eastAsia="Times New Roman" w:hAnsi="Wingdings"/>
      </w:rPr>
    </w:lvl>
  </w:abstractNum>
  <w:abstractNum w:abstractNumId="1" w15:restartNumberingAfterBreak="0">
    <w:nsid w:val="029D633C"/>
    <w:multiLevelType w:val="multilevel"/>
    <w:tmpl w:val="383CB4EC"/>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82E0215"/>
    <w:multiLevelType w:val="hybridMultilevel"/>
    <w:tmpl w:val="A10CC49A"/>
    <w:lvl w:ilvl="0" w:tplc="08865E3C">
      <w:start w:val="5"/>
      <w:numFmt w:val="bullet"/>
      <w:lvlText w:val="-"/>
      <w:lvlJc w:val="left"/>
      <w:pPr>
        <w:ind w:left="644"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BDD3DE1"/>
    <w:multiLevelType w:val="multilevel"/>
    <w:tmpl w:val="08A2B25E"/>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2340E1E"/>
    <w:multiLevelType w:val="multilevel"/>
    <w:tmpl w:val="7E18E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EA3B3B"/>
    <w:multiLevelType w:val="multilevel"/>
    <w:tmpl w:val="6D5E2EB6"/>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C25701E"/>
    <w:multiLevelType w:val="multilevel"/>
    <w:tmpl w:val="D86067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F51C2E"/>
    <w:multiLevelType w:val="multilevel"/>
    <w:tmpl w:val="77B4C3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32F81E73"/>
    <w:multiLevelType w:val="multilevel"/>
    <w:tmpl w:val="BF0CD86A"/>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3D757418"/>
    <w:multiLevelType w:val="multilevel"/>
    <w:tmpl w:val="069496FE"/>
    <w:lvl w:ilvl="0">
      <w:start w:val="1"/>
      <w:numFmt w:val="decimal"/>
      <w:lvlText w:val="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EF80122"/>
    <w:multiLevelType w:val="multilevel"/>
    <w:tmpl w:val="2438E296"/>
    <w:lvl w:ilvl="0">
      <w:start w:val="1"/>
      <w:numFmt w:val="decimal"/>
      <w:pStyle w:val="1"/>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D13988"/>
    <w:multiLevelType w:val="multilevel"/>
    <w:tmpl w:val="C1E049C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63C5411E"/>
    <w:multiLevelType w:val="multilevel"/>
    <w:tmpl w:val="7D76A59E"/>
    <w:lvl w:ilvl="0">
      <w:start w:val="2"/>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2007172909">
    <w:abstractNumId w:val="13"/>
  </w:num>
  <w:num w:numId="2" w16cid:durableId="694305453">
    <w:abstractNumId w:val="6"/>
  </w:num>
  <w:num w:numId="3" w16cid:durableId="1639066878">
    <w:abstractNumId w:val="4"/>
  </w:num>
  <w:num w:numId="4" w16cid:durableId="1628970807">
    <w:abstractNumId w:val="7"/>
    <w:lvlOverride w:ilvl="0">
      <w:lvl w:ilvl="0">
        <w:numFmt w:val="decimal"/>
        <w:lvlText w:val="%1."/>
        <w:lvlJc w:val="left"/>
      </w:lvl>
    </w:lvlOverride>
  </w:num>
  <w:num w:numId="5" w16cid:durableId="1991787515">
    <w:abstractNumId w:val="7"/>
    <w:lvlOverride w:ilvl="0">
      <w:lvl w:ilvl="0">
        <w:numFmt w:val="decimal"/>
        <w:lvlText w:val="%1."/>
        <w:lvlJc w:val="left"/>
      </w:lvl>
    </w:lvlOverride>
  </w:num>
  <w:num w:numId="6" w16cid:durableId="564337694">
    <w:abstractNumId w:val="7"/>
    <w:lvlOverride w:ilvl="0">
      <w:lvl w:ilvl="0">
        <w:numFmt w:val="decimal"/>
        <w:lvlText w:val="%1."/>
        <w:lvlJc w:val="left"/>
      </w:lvl>
    </w:lvlOverride>
  </w:num>
  <w:num w:numId="7" w16cid:durableId="2142533390">
    <w:abstractNumId w:val="7"/>
    <w:lvlOverride w:ilvl="0">
      <w:lvl w:ilvl="0">
        <w:numFmt w:val="decimal"/>
        <w:lvlText w:val="%1."/>
        <w:lvlJc w:val="left"/>
      </w:lvl>
    </w:lvlOverride>
  </w:num>
  <w:num w:numId="8" w16cid:durableId="554898686">
    <w:abstractNumId w:val="7"/>
    <w:lvlOverride w:ilvl="0">
      <w:lvl w:ilvl="0">
        <w:numFmt w:val="decimal"/>
        <w:lvlText w:val="%1."/>
        <w:lvlJc w:val="left"/>
      </w:lvl>
    </w:lvlOverride>
  </w:num>
  <w:num w:numId="9" w16cid:durableId="507058579">
    <w:abstractNumId w:val="7"/>
    <w:lvlOverride w:ilvl="0">
      <w:lvl w:ilvl="0">
        <w:numFmt w:val="decimal"/>
        <w:lvlText w:val="%1."/>
        <w:lvlJc w:val="left"/>
      </w:lvl>
    </w:lvlOverride>
  </w:num>
  <w:num w:numId="10" w16cid:durableId="774401752">
    <w:abstractNumId w:val="7"/>
    <w:lvlOverride w:ilvl="0">
      <w:lvl w:ilvl="0">
        <w:numFmt w:val="decimal"/>
        <w:lvlText w:val="%1."/>
        <w:lvlJc w:val="left"/>
      </w:lvl>
    </w:lvlOverride>
  </w:num>
  <w:num w:numId="11" w16cid:durableId="1315794673">
    <w:abstractNumId w:val="2"/>
  </w:num>
  <w:num w:numId="12" w16cid:durableId="1564901305">
    <w:abstractNumId w:val="0"/>
  </w:num>
  <w:num w:numId="13" w16cid:durableId="13474366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9709808">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5" w16cid:durableId="493766057">
    <w:abstractNumId w:val="14"/>
    <w:lvlOverride w:ilvl="0">
      <w:startOverride w:val="2"/>
    </w:lvlOverride>
    <w:lvlOverride w:ilvl="1"/>
    <w:lvlOverride w:ilvl="2"/>
    <w:lvlOverride w:ilvl="3"/>
    <w:lvlOverride w:ilvl="4"/>
    <w:lvlOverride w:ilvl="5"/>
    <w:lvlOverride w:ilvl="6"/>
    <w:lvlOverride w:ilvl="7"/>
    <w:lvlOverride w:ilvl="8"/>
  </w:num>
  <w:num w:numId="16" w16cid:durableId="1636762054">
    <w:abstractNumId w:val="3"/>
    <w:lvlOverride w:ilvl="0">
      <w:startOverride w:val="1"/>
    </w:lvlOverride>
    <w:lvlOverride w:ilvl="1"/>
    <w:lvlOverride w:ilvl="2"/>
    <w:lvlOverride w:ilvl="3"/>
    <w:lvlOverride w:ilvl="4"/>
    <w:lvlOverride w:ilvl="5"/>
    <w:lvlOverride w:ilvl="6"/>
    <w:lvlOverride w:ilvl="7"/>
    <w:lvlOverride w:ilvl="8"/>
  </w:num>
  <w:num w:numId="17" w16cid:durableId="24914373">
    <w:abstractNumId w:val="15"/>
    <w:lvlOverride w:ilvl="0">
      <w:startOverride w:val="2"/>
    </w:lvlOverride>
    <w:lvlOverride w:ilvl="1"/>
    <w:lvlOverride w:ilvl="2"/>
    <w:lvlOverride w:ilvl="3"/>
    <w:lvlOverride w:ilvl="4"/>
    <w:lvlOverride w:ilvl="5"/>
    <w:lvlOverride w:ilvl="6"/>
    <w:lvlOverride w:ilvl="7"/>
    <w:lvlOverride w:ilvl="8"/>
  </w:num>
  <w:num w:numId="18" w16cid:durableId="1052198483">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06651094">
    <w:abstractNumId w:val="5"/>
    <w:lvlOverride w:ilvl="0">
      <w:startOverride w:val="1"/>
    </w:lvlOverride>
    <w:lvlOverride w:ilvl="1"/>
    <w:lvlOverride w:ilvl="2"/>
    <w:lvlOverride w:ilvl="3"/>
    <w:lvlOverride w:ilvl="4"/>
    <w:lvlOverride w:ilvl="5"/>
    <w:lvlOverride w:ilvl="6"/>
    <w:lvlOverride w:ilvl="7"/>
    <w:lvlOverride w:ilvl="8"/>
  </w:num>
  <w:num w:numId="20" w16cid:durableId="358967219">
    <w:abstractNumId w:val="11"/>
    <w:lvlOverride w:ilvl="0">
      <w:startOverride w:val="1"/>
    </w:lvlOverride>
    <w:lvlOverride w:ilvl="1"/>
    <w:lvlOverride w:ilvl="2"/>
    <w:lvlOverride w:ilvl="3"/>
    <w:lvlOverride w:ilvl="4"/>
    <w:lvlOverride w:ilvl="5"/>
    <w:lvlOverride w:ilvl="6"/>
    <w:lvlOverride w:ilvl="7"/>
    <w:lvlOverride w:ilvl="8"/>
  </w:num>
  <w:num w:numId="21" w16cid:durableId="245695136">
    <w:abstractNumId w:val="8"/>
  </w:num>
  <w:num w:numId="22" w16cid:durableId="265622766">
    <w:abstractNumId w:val="12"/>
  </w:num>
  <w:num w:numId="23" w16cid:durableId="13104040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836"/>
    <w:rsid w:val="00010ADC"/>
    <w:rsid w:val="0003678B"/>
    <w:rsid w:val="00064C99"/>
    <w:rsid w:val="0007660A"/>
    <w:rsid w:val="000846E5"/>
    <w:rsid w:val="00092358"/>
    <w:rsid w:val="000F6E22"/>
    <w:rsid w:val="001A3525"/>
    <w:rsid w:val="001D0F3B"/>
    <w:rsid w:val="001D788D"/>
    <w:rsid w:val="00205541"/>
    <w:rsid w:val="00211B5F"/>
    <w:rsid w:val="00251562"/>
    <w:rsid w:val="002627C8"/>
    <w:rsid w:val="00263BD8"/>
    <w:rsid w:val="0027099E"/>
    <w:rsid w:val="00273B85"/>
    <w:rsid w:val="00282836"/>
    <w:rsid w:val="002A15FF"/>
    <w:rsid w:val="002A466C"/>
    <w:rsid w:val="00305AF8"/>
    <w:rsid w:val="0031648D"/>
    <w:rsid w:val="003F5CF6"/>
    <w:rsid w:val="00411AA8"/>
    <w:rsid w:val="00416EC9"/>
    <w:rsid w:val="004337D6"/>
    <w:rsid w:val="00444E43"/>
    <w:rsid w:val="004502F0"/>
    <w:rsid w:val="00474B2D"/>
    <w:rsid w:val="004E17F4"/>
    <w:rsid w:val="00514A0C"/>
    <w:rsid w:val="00550F57"/>
    <w:rsid w:val="005623FF"/>
    <w:rsid w:val="005C2CF7"/>
    <w:rsid w:val="005D71E3"/>
    <w:rsid w:val="0061745B"/>
    <w:rsid w:val="00645338"/>
    <w:rsid w:val="00645B5D"/>
    <w:rsid w:val="006743C2"/>
    <w:rsid w:val="006D1073"/>
    <w:rsid w:val="006D6CCE"/>
    <w:rsid w:val="006E1125"/>
    <w:rsid w:val="006F0F7F"/>
    <w:rsid w:val="006F5401"/>
    <w:rsid w:val="00704EA4"/>
    <w:rsid w:val="00721170"/>
    <w:rsid w:val="00740F68"/>
    <w:rsid w:val="00745444"/>
    <w:rsid w:val="00774A38"/>
    <w:rsid w:val="00785A02"/>
    <w:rsid w:val="00787065"/>
    <w:rsid w:val="007A4D9D"/>
    <w:rsid w:val="007F060D"/>
    <w:rsid w:val="00804D2B"/>
    <w:rsid w:val="0081043B"/>
    <w:rsid w:val="008F0D7C"/>
    <w:rsid w:val="008F3C59"/>
    <w:rsid w:val="00906934"/>
    <w:rsid w:val="00921767"/>
    <w:rsid w:val="00921D6F"/>
    <w:rsid w:val="009368D3"/>
    <w:rsid w:val="00973DBC"/>
    <w:rsid w:val="00977A20"/>
    <w:rsid w:val="0098778C"/>
    <w:rsid w:val="009A5A7D"/>
    <w:rsid w:val="009C1940"/>
    <w:rsid w:val="00A1484B"/>
    <w:rsid w:val="00A234F1"/>
    <w:rsid w:val="00A467DA"/>
    <w:rsid w:val="00A620DF"/>
    <w:rsid w:val="00AD33D1"/>
    <w:rsid w:val="00AD4372"/>
    <w:rsid w:val="00B138D2"/>
    <w:rsid w:val="00B13AFD"/>
    <w:rsid w:val="00B3095D"/>
    <w:rsid w:val="00B67A39"/>
    <w:rsid w:val="00B95E02"/>
    <w:rsid w:val="00BA2484"/>
    <w:rsid w:val="00BC7CB5"/>
    <w:rsid w:val="00BD7147"/>
    <w:rsid w:val="00C24CC1"/>
    <w:rsid w:val="00C26A3D"/>
    <w:rsid w:val="00C4358A"/>
    <w:rsid w:val="00C469F4"/>
    <w:rsid w:val="00C473F6"/>
    <w:rsid w:val="00C777AE"/>
    <w:rsid w:val="00C80BBF"/>
    <w:rsid w:val="00C81BCC"/>
    <w:rsid w:val="00CC4355"/>
    <w:rsid w:val="00CE717F"/>
    <w:rsid w:val="00CF6EDD"/>
    <w:rsid w:val="00D16CA3"/>
    <w:rsid w:val="00D315CD"/>
    <w:rsid w:val="00D33C2B"/>
    <w:rsid w:val="00D40E7F"/>
    <w:rsid w:val="00D6114D"/>
    <w:rsid w:val="00D6219F"/>
    <w:rsid w:val="00D71BFF"/>
    <w:rsid w:val="00D86AA5"/>
    <w:rsid w:val="00DC5854"/>
    <w:rsid w:val="00DC5E9B"/>
    <w:rsid w:val="00DD7447"/>
    <w:rsid w:val="00E55010"/>
    <w:rsid w:val="00E56574"/>
    <w:rsid w:val="00E7029C"/>
    <w:rsid w:val="00E75A16"/>
    <w:rsid w:val="00E76EFE"/>
    <w:rsid w:val="00E8321E"/>
    <w:rsid w:val="00EC215D"/>
    <w:rsid w:val="00F0005D"/>
    <w:rsid w:val="00F10567"/>
    <w:rsid w:val="00F66864"/>
    <w:rsid w:val="00F66ED6"/>
    <w:rsid w:val="00F97B08"/>
    <w:rsid w:val="00FC3CEA"/>
    <w:rsid w:val="00FC70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F351C"/>
  <w15:docId w15:val="{037517E9-D5DA-49D6-9EBC-CA9C00A2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073"/>
    <w:pPr>
      <w:spacing w:after="160" w:line="259" w:lineRule="auto"/>
    </w:pPr>
    <w:rPr>
      <w:rFonts w:ascii="Calibri" w:eastAsia="Calibri" w:hAnsi="Calibri" w:cs="Times New Roman"/>
      <w:lang w:val="ru-RU"/>
    </w:rPr>
  </w:style>
  <w:style w:type="paragraph" w:styleId="1">
    <w:name w:val="heading 1"/>
    <w:basedOn w:val="a"/>
    <w:next w:val="a"/>
    <w:link w:val="10"/>
    <w:qFormat/>
    <w:rsid w:val="005D71E3"/>
    <w:pPr>
      <w:keepNext/>
      <w:widowControl w:val="0"/>
      <w:numPr>
        <w:numId w:val="1"/>
      </w:numPr>
      <w:suppressAutoHyphens/>
      <w:autoSpaceDE w:val="0"/>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
    <w:next w:val="a"/>
    <w:link w:val="20"/>
    <w:uiPriority w:val="9"/>
    <w:semiHidden/>
    <w:unhideWhenUsed/>
    <w:qFormat/>
    <w:rsid w:val="006453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aliases w:val=" Знак2 Знак,Знак2 Знак"/>
    <w:link w:val="a4"/>
    <w:locked/>
    <w:rsid w:val="00444E43"/>
    <w:rPr>
      <w:sz w:val="24"/>
      <w:lang w:eastAsia="ru-RU"/>
    </w:rPr>
  </w:style>
  <w:style w:type="paragraph" w:styleId="a4">
    <w:name w:val="Normal (Web)"/>
    <w:aliases w:val=" Знак2,Знак2"/>
    <w:basedOn w:val="a"/>
    <w:link w:val="a3"/>
    <w:unhideWhenUsed/>
    <w:qFormat/>
    <w:rsid w:val="00444E43"/>
    <w:pPr>
      <w:spacing w:before="150" w:after="150" w:line="240" w:lineRule="auto"/>
    </w:pPr>
    <w:rPr>
      <w:rFonts w:asciiTheme="minorHAnsi" w:eastAsiaTheme="minorHAnsi" w:hAnsiTheme="minorHAnsi" w:cstheme="minorBidi"/>
      <w:sz w:val="24"/>
      <w:lang w:val="uk-UA" w:eastAsia="ru-RU"/>
    </w:rPr>
  </w:style>
  <w:style w:type="paragraph" w:customStyle="1" w:styleId="11">
    <w:name w:val="Обычный1"/>
    <w:rsid w:val="00444E43"/>
    <w:pPr>
      <w:spacing w:after="0"/>
    </w:pPr>
    <w:rPr>
      <w:rFonts w:ascii="Arial" w:eastAsia="Calibri" w:hAnsi="Arial" w:cs="Arial"/>
      <w:color w:val="000000"/>
      <w:szCs w:val="20"/>
      <w:lang w:val="ru-RU" w:eastAsia="ru-RU"/>
    </w:rPr>
  </w:style>
  <w:style w:type="character" w:customStyle="1" w:styleId="21">
    <w:name w:val="Основной текст (2)_"/>
    <w:link w:val="22"/>
    <w:uiPriority w:val="99"/>
    <w:locked/>
    <w:rsid w:val="00444E43"/>
    <w:rPr>
      <w:b/>
      <w:sz w:val="23"/>
      <w:shd w:val="clear" w:color="auto" w:fill="FFFFFF"/>
    </w:rPr>
  </w:style>
  <w:style w:type="paragraph" w:customStyle="1" w:styleId="22">
    <w:name w:val="Основной текст (2)"/>
    <w:basedOn w:val="a"/>
    <w:link w:val="21"/>
    <w:uiPriority w:val="99"/>
    <w:rsid w:val="00444E43"/>
    <w:pPr>
      <w:widowControl w:val="0"/>
      <w:shd w:val="clear" w:color="auto" w:fill="FFFFFF"/>
      <w:spacing w:after="360" w:line="240" w:lineRule="atLeast"/>
    </w:pPr>
    <w:rPr>
      <w:rFonts w:asciiTheme="minorHAnsi" w:eastAsiaTheme="minorHAnsi" w:hAnsiTheme="minorHAnsi" w:cstheme="minorBidi"/>
      <w:b/>
      <w:sz w:val="23"/>
      <w:lang w:val="uk-UA"/>
    </w:rPr>
  </w:style>
  <w:style w:type="character" w:styleId="a5">
    <w:name w:val="Strong"/>
    <w:uiPriority w:val="22"/>
    <w:qFormat/>
    <w:rsid w:val="00251562"/>
    <w:rPr>
      <w:b/>
      <w:bCs/>
    </w:rPr>
  </w:style>
  <w:style w:type="paragraph" w:customStyle="1" w:styleId="rvps2">
    <w:name w:val="rvps2"/>
    <w:basedOn w:val="a"/>
    <w:qFormat/>
    <w:rsid w:val="001D0F3B"/>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6">
    <w:name w:val="Hyperlink"/>
    <w:basedOn w:val="a0"/>
    <w:uiPriority w:val="99"/>
    <w:unhideWhenUsed/>
    <w:rsid w:val="001D0F3B"/>
    <w:rPr>
      <w:color w:val="0000FF" w:themeColor="hyperlink"/>
      <w:u w:val="single"/>
    </w:rPr>
  </w:style>
  <w:style w:type="paragraph" w:styleId="a7">
    <w:name w:val="List Paragraph"/>
    <w:basedOn w:val="a"/>
    <w:uiPriority w:val="34"/>
    <w:qFormat/>
    <w:rsid w:val="00DD7447"/>
    <w:pPr>
      <w:spacing w:after="200" w:line="276" w:lineRule="auto"/>
      <w:ind w:left="720"/>
      <w:contextualSpacing/>
    </w:pPr>
    <w:rPr>
      <w:rFonts w:asciiTheme="minorHAnsi" w:eastAsiaTheme="minorHAnsi" w:hAnsiTheme="minorHAnsi" w:cstheme="minorBidi"/>
      <w:lang w:val="uk-UA"/>
    </w:rPr>
  </w:style>
  <w:style w:type="paragraph" w:styleId="a8">
    <w:name w:val="No Spacing"/>
    <w:link w:val="a9"/>
    <w:qFormat/>
    <w:rsid w:val="00DD7447"/>
    <w:pPr>
      <w:spacing w:after="0" w:line="240" w:lineRule="auto"/>
    </w:pPr>
    <w:rPr>
      <w:rFonts w:ascii="Calibri" w:eastAsia="Calibri" w:hAnsi="Calibri" w:cs="Times New Roman"/>
    </w:rPr>
  </w:style>
  <w:style w:type="character" w:customStyle="1" w:styleId="a9">
    <w:name w:val="Без интервала Знак"/>
    <w:link w:val="a8"/>
    <w:uiPriority w:val="1"/>
    <w:locked/>
    <w:rsid w:val="00DD7447"/>
    <w:rPr>
      <w:rFonts w:ascii="Calibri" w:eastAsia="Calibri" w:hAnsi="Calibri" w:cs="Times New Roman"/>
    </w:rPr>
  </w:style>
  <w:style w:type="paragraph" w:customStyle="1" w:styleId="12">
    <w:name w:val="Основний текст1"/>
    <w:basedOn w:val="a"/>
    <w:rsid w:val="00804D2B"/>
    <w:pPr>
      <w:suppressAutoHyphens/>
      <w:spacing w:after="140" w:line="288" w:lineRule="auto"/>
    </w:pPr>
    <w:rPr>
      <w:rFonts w:ascii="Liberation Serif" w:eastAsia="Times New Roman" w:hAnsi="Liberation Serif" w:cs="Lohit Devanagari"/>
      <w:color w:val="00000A"/>
      <w:sz w:val="24"/>
      <w:szCs w:val="24"/>
      <w:lang w:val="uk-UA" w:eastAsia="hi-IN" w:bidi="hi-IN"/>
    </w:rPr>
  </w:style>
  <w:style w:type="paragraph" w:customStyle="1" w:styleId="aa">
    <w:name w:val="拎珙恹_"/>
    <w:uiPriority w:val="99"/>
    <w:rsid w:val="005C2CF7"/>
    <w:pPr>
      <w:widowControl w:val="0"/>
      <w:autoSpaceDN w:val="0"/>
      <w:adjustRightInd w:val="0"/>
      <w:spacing w:after="0" w:line="240" w:lineRule="auto"/>
    </w:pPr>
    <w:rPr>
      <w:rFonts w:ascii="Times New Roman" w:eastAsia="Times New Roman" w:hAnsi="Times New Roman" w:cs="Times New Roman"/>
      <w:color w:val="000000"/>
      <w:kern w:val="2"/>
      <w:sz w:val="24"/>
      <w:szCs w:val="24"/>
      <w:lang w:val="ru-RU" w:eastAsia="ru-RU"/>
    </w:rPr>
  </w:style>
  <w:style w:type="paragraph" w:customStyle="1" w:styleId="13">
    <w:name w:val="1"/>
    <w:basedOn w:val="a"/>
    <w:rsid w:val="00645B5D"/>
    <w:pPr>
      <w:spacing w:after="0" w:line="240" w:lineRule="auto"/>
    </w:pPr>
    <w:rPr>
      <w:rFonts w:ascii="Verdana" w:eastAsia="Times New Roman" w:hAnsi="Verdana"/>
      <w:sz w:val="24"/>
      <w:szCs w:val="24"/>
      <w:lang w:val="en-US"/>
    </w:rPr>
  </w:style>
  <w:style w:type="paragraph" w:customStyle="1" w:styleId="14">
    <w:name w:val="Без интервала1"/>
    <w:rsid w:val="00645B5D"/>
    <w:pPr>
      <w:spacing w:after="0" w:line="240" w:lineRule="auto"/>
    </w:pPr>
    <w:rPr>
      <w:rFonts w:ascii="Calibri" w:eastAsia="Times New Roman" w:hAnsi="Calibri" w:cs="Times New Roman"/>
      <w:lang w:val="ru-RU"/>
    </w:rPr>
  </w:style>
  <w:style w:type="character" w:customStyle="1" w:styleId="10">
    <w:name w:val="Заголовок 1 Знак"/>
    <w:basedOn w:val="a0"/>
    <w:link w:val="1"/>
    <w:rsid w:val="005D71E3"/>
    <w:rPr>
      <w:rFonts w:ascii="Arial" w:eastAsia="Times New Roman" w:hAnsi="Arial" w:cs="Arial"/>
      <w:b/>
      <w:bCs/>
      <w:kern w:val="1"/>
      <w:sz w:val="32"/>
      <w:szCs w:val="32"/>
      <w:lang w:val="ru-RU" w:eastAsia="zh-CN"/>
    </w:rPr>
  </w:style>
  <w:style w:type="character" w:customStyle="1" w:styleId="23">
    <w:name w:val="Основной текст с отступом 2 Знак"/>
    <w:link w:val="24"/>
    <w:rsid w:val="005D71E3"/>
    <w:rPr>
      <w:rFonts w:ascii="Calibri" w:hAnsi="Calibri" w:cs="Calibri"/>
      <w:lang w:val="ru-RU"/>
    </w:rPr>
  </w:style>
  <w:style w:type="paragraph" w:styleId="ab">
    <w:name w:val="Body Text Indent"/>
    <w:basedOn w:val="a"/>
    <w:link w:val="ac"/>
    <w:rsid w:val="005D71E3"/>
    <w:pPr>
      <w:suppressAutoHyphens/>
      <w:spacing w:after="0" w:line="240" w:lineRule="auto"/>
      <w:ind w:firstLine="540"/>
      <w:jc w:val="both"/>
    </w:pPr>
    <w:rPr>
      <w:rFonts w:ascii="Times New Roman" w:eastAsia="Times New Roman" w:hAnsi="Times New Roman"/>
      <w:color w:val="000000"/>
      <w:sz w:val="24"/>
      <w:szCs w:val="24"/>
      <w:lang w:val="x-none" w:eastAsia="zh-CN"/>
    </w:rPr>
  </w:style>
  <w:style w:type="character" w:customStyle="1" w:styleId="ac">
    <w:name w:val="Основной текст с отступом Знак"/>
    <w:basedOn w:val="a0"/>
    <w:link w:val="ab"/>
    <w:rsid w:val="005D71E3"/>
    <w:rPr>
      <w:rFonts w:ascii="Times New Roman" w:eastAsia="Times New Roman" w:hAnsi="Times New Roman" w:cs="Times New Roman"/>
      <w:color w:val="000000"/>
      <w:sz w:val="24"/>
      <w:szCs w:val="24"/>
      <w:lang w:val="x-none" w:eastAsia="zh-CN"/>
    </w:rPr>
  </w:style>
  <w:style w:type="paragraph" w:styleId="24">
    <w:name w:val="Body Text Indent 2"/>
    <w:basedOn w:val="a"/>
    <w:link w:val="23"/>
    <w:unhideWhenUsed/>
    <w:rsid w:val="005D71E3"/>
    <w:pPr>
      <w:spacing w:after="120" w:line="480" w:lineRule="auto"/>
      <w:ind w:left="283"/>
    </w:pPr>
    <w:rPr>
      <w:rFonts w:eastAsiaTheme="minorHAnsi" w:cs="Calibri"/>
    </w:rPr>
  </w:style>
  <w:style w:type="character" w:customStyle="1" w:styleId="210">
    <w:name w:val="Основной текст с отступом 2 Знак1"/>
    <w:basedOn w:val="a0"/>
    <w:uiPriority w:val="99"/>
    <w:semiHidden/>
    <w:rsid w:val="005D71E3"/>
    <w:rPr>
      <w:rFonts w:ascii="Calibri" w:eastAsia="Calibri" w:hAnsi="Calibri" w:cs="Times New Roman"/>
      <w:lang w:val="ru-RU"/>
    </w:rPr>
  </w:style>
  <w:style w:type="character" w:customStyle="1" w:styleId="3">
    <w:name w:val="Заголовок №3_"/>
    <w:link w:val="30"/>
    <w:locked/>
    <w:rsid w:val="005D71E3"/>
    <w:rPr>
      <w:b/>
      <w:bCs/>
      <w:sz w:val="28"/>
      <w:szCs w:val="28"/>
      <w:shd w:val="clear" w:color="auto" w:fill="FFFFFF"/>
    </w:rPr>
  </w:style>
  <w:style w:type="paragraph" w:customStyle="1" w:styleId="30">
    <w:name w:val="Заголовок №3"/>
    <w:basedOn w:val="a"/>
    <w:link w:val="3"/>
    <w:rsid w:val="005D71E3"/>
    <w:pPr>
      <w:widowControl w:val="0"/>
      <w:shd w:val="clear" w:color="auto" w:fill="FFFFFF"/>
      <w:spacing w:after="180" w:line="322" w:lineRule="exact"/>
      <w:jc w:val="center"/>
      <w:outlineLvl w:val="2"/>
    </w:pPr>
    <w:rPr>
      <w:rFonts w:asciiTheme="minorHAnsi" w:eastAsiaTheme="minorHAnsi" w:hAnsiTheme="minorHAnsi" w:cstheme="minorBidi"/>
      <w:b/>
      <w:bCs/>
      <w:sz w:val="28"/>
      <w:szCs w:val="28"/>
      <w:lang w:val="uk-UA"/>
    </w:rPr>
  </w:style>
  <w:style w:type="character" w:customStyle="1" w:styleId="25">
    <w:name w:val="Заголовок №2_"/>
    <w:link w:val="26"/>
    <w:locked/>
    <w:rsid w:val="005D71E3"/>
    <w:rPr>
      <w:b/>
      <w:bCs/>
      <w:sz w:val="28"/>
      <w:szCs w:val="28"/>
      <w:shd w:val="clear" w:color="auto" w:fill="FFFFFF"/>
    </w:rPr>
  </w:style>
  <w:style w:type="paragraph" w:customStyle="1" w:styleId="26">
    <w:name w:val="Заголовок №2"/>
    <w:basedOn w:val="a"/>
    <w:link w:val="25"/>
    <w:rsid w:val="005D71E3"/>
    <w:pPr>
      <w:widowControl w:val="0"/>
      <w:shd w:val="clear" w:color="auto" w:fill="FFFFFF"/>
      <w:spacing w:after="240" w:line="317" w:lineRule="exact"/>
      <w:jc w:val="both"/>
      <w:outlineLvl w:val="1"/>
    </w:pPr>
    <w:rPr>
      <w:rFonts w:asciiTheme="minorHAnsi" w:eastAsiaTheme="minorHAnsi" w:hAnsiTheme="minorHAnsi" w:cstheme="minorBidi"/>
      <w:b/>
      <w:bCs/>
      <w:sz w:val="28"/>
      <w:szCs w:val="28"/>
      <w:lang w:val="uk-UA"/>
    </w:rPr>
  </w:style>
  <w:style w:type="character" w:customStyle="1" w:styleId="31">
    <w:name w:val="Основной текст (3)_"/>
    <w:link w:val="32"/>
    <w:locked/>
    <w:rsid w:val="005D71E3"/>
    <w:rPr>
      <w:b/>
      <w:bCs/>
      <w:sz w:val="28"/>
      <w:szCs w:val="28"/>
      <w:shd w:val="clear" w:color="auto" w:fill="FFFFFF"/>
    </w:rPr>
  </w:style>
  <w:style w:type="paragraph" w:customStyle="1" w:styleId="32">
    <w:name w:val="Основной текст (3)"/>
    <w:basedOn w:val="a"/>
    <w:link w:val="31"/>
    <w:rsid w:val="005D71E3"/>
    <w:pPr>
      <w:widowControl w:val="0"/>
      <w:shd w:val="clear" w:color="auto" w:fill="FFFFFF"/>
      <w:spacing w:after="300" w:line="317" w:lineRule="exact"/>
      <w:jc w:val="both"/>
    </w:pPr>
    <w:rPr>
      <w:rFonts w:asciiTheme="minorHAnsi" w:eastAsiaTheme="minorHAnsi" w:hAnsiTheme="minorHAnsi" w:cstheme="minorBidi"/>
      <w:b/>
      <w:bCs/>
      <w:sz w:val="28"/>
      <w:szCs w:val="28"/>
      <w:lang w:val="uk-UA"/>
    </w:rPr>
  </w:style>
  <w:style w:type="character" w:customStyle="1" w:styleId="27">
    <w:name w:val="Основной текст (2) + Полужирный"/>
    <w:rsid w:val="005D71E3"/>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uk-UA" w:eastAsia="uk-UA" w:bidi="uk-UA"/>
    </w:rPr>
  </w:style>
  <w:style w:type="paragraph" w:styleId="ad">
    <w:name w:val="Body Text"/>
    <w:basedOn w:val="a"/>
    <w:link w:val="ae"/>
    <w:uiPriority w:val="99"/>
    <w:semiHidden/>
    <w:unhideWhenUsed/>
    <w:rsid w:val="00AD4372"/>
    <w:pPr>
      <w:spacing w:after="120"/>
    </w:pPr>
  </w:style>
  <w:style w:type="character" w:customStyle="1" w:styleId="ae">
    <w:name w:val="Основной текст Знак"/>
    <w:basedOn w:val="a0"/>
    <w:link w:val="ad"/>
    <w:uiPriority w:val="99"/>
    <w:semiHidden/>
    <w:rsid w:val="00AD4372"/>
    <w:rPr>
      <w:rFonts w:ascii="Calibri" w:eastAsia="Calibri" w:hAnsi="Calibri" w:cs="Times New Roman"/>
      <w:lang w:val="ru-RU"/>
    </w:rPr>
  </w:style>
  <w:style w:type="character" w:customStyle="1" w:styleId="20">
    <w:name w:val="Заголовок 2 Знак"/>
    <w:basedOn w:val="a0"/>
    <w:link w:val="2"/>
    <w:uiPriority w:val="9"/>
    <w:semiHidden/>
    <w:rsid w:val="00645338"/>
    <w:rPr>
      <w:rFonts w:asciiTheme="majorHAnsi" w:eastAsiaTheme="majorEastAsia" w:hAnsiTheme="majorHAnsi" w:cstheme="majorBidi"/>
      <w:b/>
      <w:bCs/>
      <w:color w:val="4F81BD" w:themeColor="accent1"/>
      <w:sz w:val="26"/>
      <w:szCs w:val="26"/>
      <w:lang w:val="ru-RU"/>
    </w:rPr>
  </w:style>
  <w:style w:type="paragraph" w:styleId="af">
    <w:name w:val="Balloon Text"/>
    <w:basedOn w:val="a"/>
    <w:link w:val="af0"/>
    <w:uiPriority w:val="99"/>
    <w:semiHidden/>
    <w:unhideWhenUsed/>
    <w:rsid w:val="0020554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05541"/>
    <w:rPr>
      <w:rFonts w:ascii="Tahoma" w:eastAsia="Calibri" w:hAnsi="Tahoma" w:cs="Tahoma"/>
      <w:sz w:val="16"/>
      <w:szCs w:val="16"/>
      <w:lang w:val="ru-RU"/>
    </w:rPr>
  </w:style>
  <w:style w:type="character" w:customStyle="1" w:styleId="qaclassifiertype">
    <w:name w:val="qa_classifier_type"/>
    <w:basedOn w:val="a0"/>
    <w:rsid w:val="00F66864"/>
  </w:style>
  <w:style w:type="character" w:customStyle="1" w:styleId="qaclassifierdk">
    <w:name w:val="qa_classifier_dk"/>
    <w:basedOn w:val="a0"/>
    <w:rsid w:val="00F66864"/>
  </w:style>
  <w:style w:type="character" w:customStyle="1" w:styleId="qaclassifierdescr">
    <w:name w:val="qa_classifier_descr"/>
    <w:basedOn w:val="a0"/>
    <w:rsid w:val="00F66864"/>
  </w:style>
  <w:style w:type="character" w:customStyle="1" w:styleId="qaclassifierdescrcode">
    <w:name w:val="qa_classifier_descr_code"/>
    <w:basedOn w:val="a0"/>
    <w:rsid w:val="00F66864"/>
  </w:style>
  <w:style w:type="character" w:customStyle="1" w:styleId="qaclassifierdescrprimary">
    <w:name w:val="qa_classifier_descr_primary"/>
    <w:basedOn w:val="a0"/>
    <w:rsid w:val="00F66864"/>
  </w:style>
  <w:style w:type="character" w:styleId="af1">
    <w:name w:val="Unresolved Mention"/>
    <w:basedOn w:val="a0"/>
    <w:uiPriority w:val="99"/>
    <w:semiHidden/>
    <w:unhideWhenUsed/>
    <w:rsid w:val="00FC7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51038">
      <w:bodyDiv w:val="1"/>
      <w:marLeft w:val="0"/>
      <w:marRight w:val="0"/>
      <w:marTop w:val="0"/>
      <w:marBottom w:val="0"/>
      <w:divBdr>
        <w:top w:val="none" w:sz="0" w:space="0" w:color="auto"/>
        <w:left w:val="none" w:sz="0" w:space="0" w:color="auto"/>
        <w:bottom w:val="none" w:sz="0" w:space="0" w:color="auto"/>
        <w:right w:val="none" w:sz="0" w:space="0" w:color="auto"/>
      </w:divBdr>
    </w:div>
    <w:div w:id="538593629">
      <w:bodyDiv w:val="1"/>
      <w:marLeft w:val="0"/>
      <w:marRight w:val="0"/>
      <w:marTop w:val="0"/>
      <w:marBottom w:val="0"/>
      <w:divBdr>
        <w:top w:val="none" w:sz="0" w:space="0" w:color="auto"/>
        <w:left w:val="none" w:sz="0" w:space="0" w:color="auto"/>
        <w:bottom w:val="none" w:sz="0" w:space="0" w:color="auto"/>
        <w:right w:val="none" w:sz="0" w:space="0" w:color="auto"/>
      </w:divBdr>
    </w:div>
    <w:div w:id="553278214">
      <w:bodyDiv w:val="1"/>
      <w:marLeft w:val="0"/>
      <w:marRight w:val="0"/>
      <w:marTop w:val="0"/>
      <w:marBottom w:val="0"/>
      <w:divBdr>
        <w:top w:val="none" w:sz="0" w:space="0" w:color="auto"/>
        <w:left w:val="none" w:sz="0" w:space="0" w:color="auto"/>
        <w:bottom w:val="none" w:sz="0" w:space="0" w:color="auto"/>
        <w:right w:val="none" w:sz="0" w:space="0" w:color="auto"/>
      </w:divBdr>
    </w:div>
    <w:div w:id="724109910">
      <w:bodyDiv w:val="1"/>
      <w:marLeft w:val="0"/>
      <w:marRight w:val="0"/>
      <w:marTop w:val="0"/>
      <w:marBottom w:val="0"/>
      <w:divBdr>
        <w:top w:val="none" w:sz="0" w:space="0" w:color="auto"/>
        <w:left w:val="none" w:sz="0" w:space="0" w:color="auto"/>
        <w:bottom w:val="none" w:sz="0" w:space="0" w:color="auto"/>
        <w:right w:val="none" w:sz="0" w:space="0" w:color="auto"/>
      </w:divBdr>
    </w:div>
    <w:div w:id="850023846">
      <w:bodyDiv w:val="1"/>
      <w:marLeft w:val="0"/>
      <w:marRight w:val="0"/>
      <w:marTop w:val="0"/>
      <w:marBottom w:val="0"/>
      <w:divBdr>
        <w:top w:val="none" w:sz="0" w:space="0" w:color="auto"/>
        <w:left w:val="none" w:sz="0" w:space="0" w:color="auto"/>
        <w:bottom w:val="none" w:sz="0" w:space="0" w:color="auto"/>
        <w:right w:val="none" w:sz="0" w:space="0" w:color="auto"/>
      </w:divBdr>
    </w:div>
    <w:div w:id="1322658150">
      <w:bodyDiv w:val="1"/>
      <w:marLeft w:val="0"/>
      <w:marRight w:val="0"/>
      <w:marTop w:val="0"/>
      <w:marBottom w:val="0"/>
      <w:divBdr>
        <w:top w:val="none" w:sz="0" w:space="0" w:color="auto"/>
        <w:left w:val="none" w:sz="0" w:space="0" w:color="auto"/>
        <w:bottom w:val="none" w:sz="0" w:space="0" w:color="auto"/>
        <w:right w:val="none" w:sz="0" w:space="0" w:color="auto"/>
      </w:divBdr>
    </w:div>
    <w:div w:id="1428842274">
      <w:bodyDiv w:val="1"/>
      <w:marLeft w:val="0"/>
      <w:marRight w:val="0"/>
      <w:marTop w:val="0"/>
      <w:marBottom w:val="0"/>
      <w:divBdr>
        <w:top w:val="none" w:sz="0" w:space="0" w:color="auto"/>
        <w:left w:val="none" w:sz="0" w:space="0" w:color="auto"/>
        <w:bottom w:val="none" w:sz="0" w:space="0" w:color="auto"/>
        <w:right w:val="none" w:sz="0" w:space="0" w:color="auto"/>
      </w:divBdr>
    </w:div>
    <w:div w:id="1559323283">
      <w:bodyDiv w:val="1"/>
      <w:marLeft w:val="0"/>
      <w:marRight w:val="0"/>
      <w:marTop w:val="0"/>
      <w:marBottom w:val="0"/>
      <w:divBdr>
        <w:top w:val="none" w:sz="0" w:space="0" w:color="auto"/>
        <w:left w:val="none" w:sz="0" w:space="0" w:color="auto"/>
        <w:bottom w:val="none" w:sz="0" w:space="0" w:color="auto"/>
        <w:right w:val="none" w:sz="0" w:space="0" w:color="auto"/>
      </w:divBdr>
    </w:div>
    <w:div w:id="1780177154">
      <w:bodyDiv w:val="1"/>
      <w:marLeft w:val="0"/>
      <w:marRight w:val="0"/>
      <w:marTop w:val="0"/>
      <w:marBottom w:val="0"/>
      <w:divBdr>
        <w:top w:val="none" w:sz="0" w:space="0" w:color="auto"/>
        <w:left w:val="none" w:sz="0" w:space="0" w:color="auto"/>
        <w:bottom w:val="none" w:sz="0" w:space="0" w:color="auto"/>
        <w:right w:val="none" w:sz="0" w:space="0" w:color="auto"/>
      </w:divBdr>
    </w:div>
    <w:div w:id="189222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435-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416A9-E269-4DC9-9509-FD7920E2E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6</Pages>
  <Words>2745</Words>
  <Characters>15651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Валя Головенко</cp:lastModifiedBy>
  <cp:revision>34</cp:revision>
  <cp:lastPrinted>2020-12-28T09:05:00Z</cp:lastPrinted>
  <dcterms:created xsi:type="dcterms:W3CDTF">2022-01-11T13:47:00Z</dcterms:created>
  <dcterms:modified xsi:type="dcterms:W3CDTF">2022-06-16T13:16:00Z</dcterms:modified>
</cp:coreProperties>
</file>