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96" w:rsidRDefault="00E81196" w:rsidP="007D55A6">
      <w:pPr>
        <w:pStyle w:val="rvps2"/>
        <w:shd w:val="clear" w:color="auto" w:fill="FFFFFF"/>
        <w:spacing w:before="0" w:beforeAutospacing="0" w:after="0" w:afterAutospacing="0"/>
        <w:ind w:firstLine="450"/>
        <w:jc w:val="center"/>
        <w:rPr>
          <w:b/>
          <w:sz w:val="32"/>
          <w:szCs w:val="32"/>
        </w:rPr>
      </w:pPr>
      <w:r w:rsidRPr="0087115B">
        <w:rPr>
          <w:b/>
          <w:sz w:val="32"/>
          <w:szCs w:val="32"/>
        </w:rPr>
        <w:t>Оголошення про проведення відкритих торгів</w:t>
      </w:r>
    </w:p>
    <w:p w:rsidR="00434226" w:rsidRPr="0087115B" w:rsidRDefault="00434226" w:rsidP="00434226">
      <w:pPr>
        <w:pStyle w:val="rvps2"/>
        <w:shd w:val="clear" w:color="auto" w:fill="FFFFFF"/>
        <w:spacing w:before="0" w:beforeAutospacing="0" w:after="0" w:afterAutospacing="0"/>
        <w:ind w:firstLine="450"/>
        <w:rPr>
          <w:b/>
          <w:sz w:val="32"/>
          <w:szCs w:val="32"/>
        </w:rPr>
      </w:pPr>
    </w:p>
    <w:p w:rsidR="00E81196" w:rsidRDefault="00E81196" w:rsidP="007D55A6">
      <w:pPr>
        <w:pStyle w:val="rvps2"/>
        <w:shd w:val="clear" w:color="auto" w:fill="FFFFFF"/>
        <w:spacing w:before="0" w:beforeAutospacing="0" w:after="0" w:afterAutospacing="0"/>
        <w:ind w:firstLine="450"/>
        <w:jc w:val="center"/>
      </w:pPr>
    </w:p>
    <w:p w:rsidR="00E81196" w:rsidRPr="00264FA7" w:rsidRDefault="00E81196" w:rsidP="007D55A6">
      <w:pPr>
        <w:pStyle w:val="rvps2"/>
        <w:shd w:val="clear" w:color="auto" w:fill="FFFFFF"/>
        <w:spacing w:before="0" w:beforeAutospacing="0" w:after="0" w:afterAutospacing="0"/>
        <w:ind w:firstLine="450"/>
        <w:jc w:val="both"/>
      </w:pPr>
      <w:bookmarkStart w:id="0" w:name="n1384"/>
      <w:bookmarkEnd w:id="0"/>
      <w:r w:rsidRPr="00264FA7">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E81196" w:rsidRPr="008B7697" w:rsidRDefault="00D04E64" w:rsidP="008B7697">
      <w:pPr>
        <w:pStyle w:val="a6"/>
        <w:spacing w:before="0" w:beforeAutospacing="0" w:after="0" w:afterAutospacing="0"/>
        <w:ind w:firstLine="540"/>
        <w:jc w:val="both"/>
        <w:rPr>
          <w:b/>
          <w:bCs/>
        </w:rPr>
      </w:pPr>
      <w:r>
        <w:rPr>
          <w:b/>
          <w:bCs/>
        </w:rPr>
        <w:t>Чернівецька загальноосвітня школа І-ІІІ ступенів №</w:t>
      </w:r>
      <w:r w:rsidR="000B617E">
        <w:rPr>
          <w:b/>
          <w:bCs/>
        </w:rPr>
        <w:t>1</w:t>
      </w:r>
      <w:r>
        <w:rPr>
          <w:b/>
          <w:bCs/>
        </w:rPr>
        <w:t xml:space="preserve"> </w:t>
      </w:r>
      <w:r w:rsidR="00434226">
        <w:rPr>
          <w:b/>
          <w:bCs/>
        </w:rPr>
        <w:t>Чернівецької міської ради</w:t>
      </w:r>
      <w:r w:rsidR="008B7697" w:rsidRPr="008B7697">
        <w:rPr>
          <w:b/>
          <w:bCs/>
        </w:rPr>
        <w:t>,</w:t>
      </w:r>
      <w:r w:rsidR="00434226">
        <w:rPr>
          <w:b/>
          <w:bCs/>
        </w:rPr>
        <w:t xml:space="preserve">  </w:t>
      </w:r>
      <w:r w:rsidR="00434226" w:rsidRPr="00434226">
        <w:rPr>
          <w:b/>
          <w:bCs/>
        </w:rPr>
        <w:t>Україна,</w:t>
      </w:r>
      <w:r w:rsidR="008B7697" w:rsidRPr="008B7697">
        <w:rPr>
          <w:b/>
          <w:bCs/>
        </w:rPr>
        <w:t xml:space="preserve"> </w:t>
      </w:r>
      <w:proofErr w:type="spellStart"/>
      <w:r w:rsidR="00434226" w:rsidRPr="00434226">
        <w:rPr>
          <w:b/>
          <w:bCs/>
        </w:rPr>
        <w:t>м.Чернівці</w:t>
      </w:r>
      <w:proofErr w:type="spellEnd"/>
      <w:r w:rsidR="00434226" w:rsidRPr="00434226">
        <w:rPr>
          <w:b/>
          <w:bCs/>
        </w:rPr>
        <w:t>,</w:t>
      </w:r>
      <w:r w:rsidR="008B7697" w:rsidRPr="008B7697">
        <w:rPr>
          <w:b/>
          <w:bCs/>
        </w:rPr>
        <w:t xml:space="preserve"> </w:t>
      </w:r>
      <w:proofErr w:type="spellStart"/>
      <w:r w:rsidR="00434226" w:rsidRPr="00434226">
        <w:rPr>
          <w:b/>
          <w:bCs/>
        </w:rPr>
        <w:t>вул.</w:t>
      </w:r>
      <w:r w:rsidR="000B617E">
        <w:rPr>
          <w:b/>
          <w:bCs/>
        </w:rPr>
        <w:t>Емінеску</w:t>
      </w:r>
      <w:proofErr w:type="spellEnd"/>
      <w:r w:rsidR="000B617E">
        <w:rPr>
          <w:b/>
          <w:bCs/>
        </w:rPr>
        <w:t>, 1</w:t>
      </w:r>
      <w:r w:rsidR="00434226" w:rsidRPr="00434226">
        <w:rPr>
          <w:b/>
          <w:bCs/>
        </w:rPr>
        <w:t xml:space="preserve"> ,</w:t>
      </w:r>
      <w:r w:rsidR="00434226">
        <w:rPr>
          <w:b/>
          <w:bCs/>
        </w:rPr>
        <w:t>5800</w:t>
      </w:r>
      <w:r w:rsidR="000B617E">
        <w:rPr>
          <w:b/>
          <w:bCs/>
        </w:rPr>
        <w:t>0</w:t>
      </w:r>
      <w:r w:rsidR="008B7697">
        <w:rPr>
          <w:b/>
          <w:bCs/>
        </w:rPr>
        <w:t xml:space="preserve"> </w:t>
      </w:r>
      <w:r w:rsidR="00434226" w:rsidRPr="00434226">
        <w:rPr>
          <w:b/>
          <w:bCs/>
        </w:rPr>
        <w:t xml:space="preserve">ЄДРПОУ </w:t>
      </w:r>
      <w:r w:rsidR="000B617E">
        <w:rPr>
          <w:b/>
          <w:bCs/>
        </w:rPr>
        <w:t>14271085</w:t>
      </w:r>
      <w:r w:rsidR="00434226" w:rsidRPr="00434226">
        <w:rPr>
          <w:b/>
          <w:bCs/>
        </w:rPr>
        <w:t>.</w:t>
      </w:r>
      <w:bookmarkStart w:id="1" w:name="n1385"/>
      <w:bookmarkEnd w:id="1"/>
    </w:p>
    <w:p w:rsidR="00E81196" w:rsidRPr="00264FA7" w:rsidRDefault="00E81196" w:rsidP="007D55A6">
      <w:pPr>
        <w:pStyle w:val="rvps2"/>
        <w:shd w:val="clear" w:color="auto" w:fill="FFFFFF"/>
        <w:spacing w:before="0" w:beforeAutospacing="0" w:after="0" w:afterAutospacing="0"/>
        <w:ind w:firstLine="450"/>
        <w:jc w:val="both"/>
      </w:pPr>
      <w:r w:rsidRPr="00264FA7">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t>акупівлі (лотів) (за наявності):</w:t>
      </w:r>
    </w:p>
    <w:p w:rsidR="008522E0" w:rsidRDefault="008522E0" w:rsidP="008522E0">
      <w:pPr>
        <w:pStyle w:val="rvps2"/>
        <w:shd w:val="clear" w:color="auto" w:fill="FFFFFF"/>
        <w:spacing w:before="0" w:beforeAutospacing="0" w:after="0" w:afterAutospacing="0"/>
        <w:ind w:firstLine="450"/>
        <w:jc w:val="both"/>
        <w:rPr>
          <w:b/>
          <w:color w:val="000000"/>
          <w:shd w:val="clear" w:color="auto" w:fill="FDFEFD"/>
        </w:rPr>
      </w:pPr>
      <w:bookmarkStart w:id="2" w:name="n1386"/>
      <w:bookmarkEnd w:id="2"/>
      <w:r w:rsidRPr="00FA70FA">
        <w:rPr>
          <w:b/>
          <w:color w:val="000000"/>
          <w:shd w:val="clear" w:color="auto" w:fill="FDFEFD"/>
        </w:rPr>
        <w:t>Електрична енергія (</w:t>
      </w:r>
      <w:r w:rsidRPr="00FA70FA">
        <w:rPr>
          <w:b/>
          <w:bCs/>
          <w:iCs/>
        </w:rPr>
        <w:t>код за ДК 021:2015 09310000-5 Електрична енергія</w:t>
      </w:r>
      <w:r w:rsidRPr="00FA70FA">
        <w:rPr>
          <w:b/>
          <w:color w:val="000000"/>
          <w:shd w:val="clear" w:color="auto" w:fill="FDFEFD"/>
        </w:rPr>
        <w:t>)</w:t>
      </w:r>
    </w:p>
    <w:p w:rsidR="008522E0" w:rsidRPr="00FA70FA" w:rsidRDefault="008522E0" w:rsidP="008522E0">
      <w:pPr>
        <w:pStyle w:val="rvps2"/>
        <w:shd w:val="clear" w:color="auto" w:fill="FFFFFF"/>
        <w:spacing w:before="0" w:beforeAutospacing="0" w:after="0" w:afterAutospacing="0"/>
        <w:ind w:firstLine="450"/>
        <w:jc w:val="both"/>
        <w:rPr>
          <w:b/>
        </w:rPr>
      </w:pPr>
    </w:p>
    <w:p w:rsidR="008522E0" w:rsidRDefault="008522E0" w:rsidP="008522E0">
      <w:pPr>
        <w:pStyle w:val="rvps2"/>
        <w:shd w:val="clear" w:color="auto" w:fill="FFFFFF"/>
        <w:spacing w:before="0" w:beforeAutospacing="0" w:after="0" w:afterAutospacing="0"/>
        <w:ind w:firstLine="450"/>
        <w:jc w:val="both"/>
      </w:pPr>
      <w:r w:rsidRPr="00264FA7">
        <w:t>3) кількість та місце поставки товарів, обсяг і місце викон</w:t>
      </w:r>
      <w:r>
        <w:t>ання робіт чи надання послуг:</w:t>
      </w:r>
    </w:p>
    <w:p w:rsidR="00E81196" w:rsidRDefault="00E81196" w:rsidP="007D55A6">
      <w:pPr>
        <w:spacing w:after="0"/>
        <w:ind w:firstLine="450"/>
        <w:jc w:val="both"/>
        <w:rPr>
          <w:rFonts w:ascii="Times New Roman" w:hAnsi="Times New Roman"/>
          <w:b/>
          <w:bCs/>
          <w:sz w:val="24"/>
          <w:szCs w:val="24"/>
        </w:rPr>
      </w:pPr>
    </w:p>
    <w:p w:rsidR="00E81196" w:rsidRPr="00D63FCE" w:rsidRDefault="00E81196" w:rsidP="00F565AB">
      <w:pPr>
        <w:jc w:val="both"/>
        <w:outlineLvl w:val="0"/>
        <w:rPr>
          <w:rFonts w:ascii="Times New Roman" w:hAnsi="Times New Roman"/>
          <w:b/>
          <w:color w:val="000000"/>
          <w:lang w:eastAsia="ar-SA"/>
        </w:rPr>
      </w:pPr>
      <w:r>
        <w:rPr>
          <w:rFonts w:ascii="Times New Roman" w:hAnsi="Times New Roman"/>
          <w:b/>
          <w:color w:val="000000"/>
          <w:lang w:eastAsia="ar-SA"/>
        </w:rPr>
        <w:t>Кількість</w:t>
      </w:r>
      <w:r w:rsidRPr="00D63FCE">
        <w:rPr>
          <w:rFonts w:ascii="Times New Roman" w:hAnsi="Times New Roman"/>
          <w:b/>
          <w:color w:val="000000"/>
          <w:lang w:eastAsia="ar-SA"/>
        </w:rPr>
        <w:t>:</w:t>
      </w:r>
    </w:p>
    <w:tbl>
      <w:tblPr>
        <w:tblW w:w="9781" w:type="dxa"/>
        <w:tblInd w:w="108" w:type="dxa"/>
        <w:tblLayout w:type="fixed"/>
        <w:tblLook w:val="0000" w:firstRow="0" w:lastRow="0" w:firstColumn="0" w:lastColumn="0" w:noHBand="0" w:noVBand="0"/>
      </w:tblPr>
      <w:tblGrid>
        <w:gridCol w:w="993"/>
        <w:gridCol w:w="4961"/>
        <w:gridCol w:w="2268"/>
        <w:gridCol w:w="1559"/>
      </w:tblGrid>
      <w:tr w:rsidR="00E81196" w:rsidRPr="00A74427" w:rsidTr="00765395">
        <w:trPr>
          <w:trHeight w:val="296"/>
        </w:trPr>
        <w:tc>
          <w:tcPr>
            <w:tcW w:w="993" w:type="dxa"/>
            <w:tcBorders>
              <w:top w:val="single" w:sz="4" w:space="0" w:color="000000"/>
              <w:left w:val="single" w:sz="4" w:space="0" w:color="000000"/>
              <w:bottom w:val="single" w:sz="4" w:space="0" w:color="000000"/>
            </w:tcBorders>
            <w:vAlign w:val="center"/>
          </w:tcPr>
          <w:p w:rsidR="00E81196" w:rsidRPr="00A74427" w:rsidRDefault="00E81196" w:rsidP="00F565AB">
            <w:pPr>
              <w:jc w:val="center"/>
              <w:rPr>
                <w:rFonts w:ascii="Times New Roman" w:hAnsi="Times New Roman"/>
                <w:color w:val="000000"/>
              </w:rPr>
            </w:pPr>
            <w:r w:rsidRPr="00A74427">
              <w:rPr>
                <w:rFonts w:ascii="Times New Roman" w:hAnsi="Times New Roman"/>
                <w:color w:val="000000"/>
              </w:rPr>
              <w:t>№ п/п</w:t>
            </w:r>
          </w:p>
        </w:tc>
        <w:tc>
          <w:tcPr>
            <w:tcW w:w="4961" w:type="dxa"/>
            <w:tcBorders>
              <w:top w:val="single" w:sz="4" w:space="0" w:color="000000"/>
              <w:left w:val="single" w:sz="4" w:space="0" w:color="000000"/>
              <w:bottom w:val="single" w:sz="4" w:space="0" w:color="000000"/>
            </w:tcBorders>
            <w:vAlign w:val="center"/>
          </w:tcPr>
          <w:p w:rsidR="00E81196" w:rsidRPr="00A74427" w:rsidRDefault="00E81196" w:rsidP="00F565AB">
            <w:pPr>
              <w:jc w:val="center"/>
              <w:rPr>
                <w:rFonts w:ascii="Times New Roman" w:hAnsi="Times New Roman"/>
                <w:color w:val="000000"/>
              </w:rPr>
            </w:pPr>
            <w:r w:rsidRPr="00A74427">
              <w:rPr>
                <w:rFonts w:ascii="Times New Roman" w:hAnsi="Times New Roman"/>
                <w:color w:val="000000"/>
              </w:rPr>
              <w:t>Найменування</w:t>
            </w:r>
          </w:p>
        </w:tc>
        <w:tc>
          <w:tcPr>
            <w:tcW w:w="2268" w:type="dxa"/>
            <w:tcBorders>
              <w:top w:val="single" w:sz="4" w:space="0" w:color="000000"/>
              <w:left w:val="single" w:sz="4" w:space="0" w:color="000000"/>
              <w:bottom w:val="single" w:sz="4" w:space="0" w:color="000000"/>
            </w:tcBorders>
            <w:vAlign w:val="center"/>
          </w:tcPr>
          <w:p w:rsidR="00E81196" w:rsidRPr="00A74427" w:rsidRDefault="00E81196" w:rsidP="00F565AB">
            <w:pPr>
              <w:jc w:val="center"/>
              <w:rPr>
                <w:rFonts w:ascii="Times New Roman" w:hAnsi="Times New Roman"/>
                <w:color w:val="000000"/>
              </w:rPr>
            </w:pPr>
            <w:r w:rsidRPr="00A74427">
              <w:rPr>
                <w:rFonts w:ascii="Times New Roman" w:hAnsi="Times New Roman"/>
                <w:color w:val="000000"/>
              </w:rPr>
              <w:t xml:space="preserve">Од. </w:t>
            </w:r>
            <w:proofErr w:type="spellStart"/>
            <w:r w:rsidRPr="00A74427">
              <w:rPr>
                <w:rFonts w:ascii="Times New Roman" w:hAnsi="Times New Roman"/>
                <w:color w:val="000000"/>
              </w:rPr>
              <w:t>вим</w:t>
            </w:r>
            <w:proofErr w:type="spellEnd"/>
            <w:r w:rsidRPr="00A74427">
              <w:rPr>
                <w:rFonts w:ascii="Times New Roman" w:hAnsi="Times New Roman"/>
                <w:color w:val="000000"/>
              </w:rPr>
              <w:t>.</w:t>
            </w:r>
          </w:p>
        </w:tc>
        <w:tc>
          <w:tcPr>
            <w:tcW w:w="1559" w:type="dxa"/>
            <w:tcBorders>
              <w:top w:val="single" w:sz="4" w:space="0" w:color="000000"/>
              <w:left w:val="single" w:sz="4" w:space="0" w:color="000000"/>
              <w:bottom w:val="single" w:sz="4" w:space="0" w:color="000000"/>
              <w:right w:val="single" w:sz="4" w:space="0" w:color="auto"/>
            </w:tcBorders>
            <w:vAlign w:val="center"/>
          </w:tcPr>
          <w:p w:rsidR="00E81196" w:rsidRPr="00A74427" w:rsidRDefault="00E81196" w:rsidP="00F565AB">
            <w:pPr>
              <w:jc w:val="center"/>
              <w:rPr>
                <w:rFonts w:ascii="Times New Roman" w:hAnsi="Times New Roman"/>
                <w:color w:val="000000"/>
              </w:rPr>
            </w:pPr>
            <w:r w:rsidRPr="00A74427">
              <w:rPr>
                <w:rFonts w:ascii="Times New Roman" w:hAnsi="Times New Roman"/>
                <w:color w:val="000000"/>
              </w:rPr>
              <w:t>Кількість</w:t>
            </w:r>
          </w:p>
        </w:tc>
      </w:tr>
      <w:tr w:rsidR="00E81196" w:rsidRPr="00A74427" w:rsidTr="00765395">
        <w:trPr>
          <w:trHeight w:val="512"/>
        </w:trPr>
        <w:tc>
          <w:tcPr>
            <w:tcW w:w="993" w:type="dxa"/>
            <w:tcBorders>
              <w:left w:val="single" w:sz="4" w:space="0" w:color="000000"/>
              <w:bottom w:val="single" w:sz="4" w:space="0" w:color="000000"/>
            </w:tcBorders>
            <w:vAlign w:val="center"/>
          </w:tcPr>
          <w:p w:rsidR="00E81196" w:rsidRPr="00A74427" w:rsidRDefault="00E81196" w:rsidP="00F565AB">
            <w:pPr>
              <w:jc w:val="center"/>
              <w:rPr>
                <w:rFonts w:ascii="Times New Roman" w:hAnsi="Times New Roman"/>
                <w:color w:val="000000"/>
              </w:rPr>
            </w:pPr>
            <w:r w:rsidRPr="00A74427">
              <w:rPr>
                <w:rFonts w:ascii="Times New Roman" w:hAnsi="Times New Roman"/>
                <w:color w:val="000000"/>
              </w:rPr>
              <w:t>1</w:t>
            </w:r>
          </w:p>
        </w:tc>
        <w:tc>
          <w:tcPr>
            <w:tcW w:w="4961" w:type="dxa"/>
            <w:tcBorders>
              <w:left w:val="single" w:sz="4" w:space="0" w:color="000000"/>
              <w:bottom w:val="single" w:sz="4" w:space="0" w:color="000000"/>
            </w:tcBorders>
            <w:shd w:val="clear" w:color="auto" w:fill="FFFFFF"/>
            <w:vAlign w:val="center"/>
          </w:tcPr>
          <w:p w:rsidR="00E81196" w:rsidRPr="00AB062A" w:rsidRDefault="008522E0" w:rsidP="00F565AB">
            <w:pPr>
              <w:jc w:val="center"/>
              <w:rPr>
                <w:rFonts w:ascii="Times New Roman" w:hAnsi="Times New Roman"/>
                <w:color w:val="000000"/>
              </w:rPr>
            </w:pPr>
            <w:r w:rsidRPr="00A74427">
              <w:rPr>
                <w:rFonts w:ascii="Times New Roman" w:hAnsi="Times New Roman"/>
                <w:color w:val="000000"/>
              </w:rPr>
              <w:t>Електрична енергія</w:t>
            </w:r>
          </w:p>
        </w:tc>
        <w:tc>
          <w:tcPr>
            <w:tcW w:w="2268" w:type="dxa"/>
            <w:tcBorders>
              <w:left w:val="single" w:sz="4" w:space="0" w:color="000000"/>
              <w:bottom w:val="single" w:sz="4" w:space="0" w:color="000000"/>
            </w:tcBorders>
            <w:vAlign w:val="center"/>
          </w:tcPr>
          <w:p w:rsidR="00E81196" w:rsidRPr="00AB062A" w:rsidRDefault="008522E0" w:rsidP="00F565AB">
            <w:pPr>
              <w:jc w:val="center"/>
              <w:rPr>
                <w:rFonts w:ascii="Times New Roman" w:hAnsi="Times New Roman"/>
                <w:color w:val="000000"/>
                <w:lang w:val="ru-RU"/>
              </w:rPr>
            </w:pPr>
            <w:r w:rsidRPr="00394625">
              <w:rPr>
                <w:rFonts w:ascii="Times New Roman" w:hAnsi="Times New Roman"/>
                <w:color w:val="000000"/>
              </w:rPr>
              <w:t>кВт/год.</w:t>
            </w:r>
          </w:p>
        </w:tc>
        <w:tc>
          <w:tcPr>
            <w:tcW w:w="1559" w:type="dxa"/>
            <w:tcBorders>
              <w:left w:val="single" w:sz="4" w:space="0" w:color="000000"/>
              <w:bottom w:val="single" w:sz="4" w:space="0" w:color="000000"/>
              <w:right w:val="single" w:sz="4" w:space="0" w:color="auto"/>
            </w:tcBorders>
            <w:vAlign w:val="center"/>
          </w:tcPr>
          <w:p w:rsidR="00E81196" w:rsidRPr="00AB062A" w:rsidRDefault="000B617E" w:rsidP="00765395">
            <w:pPr>
              <w:ind w:right="-250"/>
              <w:jc w:val="center"/>
              <w:rPr>
                <w:rFonts w:ascii="Times New Roman" w:hAnsi="Times New Roman"/>
                <w:lang w:val="ru-RU"/>
              </w:rPr>
            </w:pPr>
            <w:r>
              <w:rPr>
                <w:rFonts w:ascii="Times New Roman" w:hAnsi="Times New Roman"/>
                <w:lang w:val="ru-RU"/>
              </w:rPr>
              <w:t>37453</w:t>
            </w:r>
            <w:r w:rsidR="008522E0">
              <w:rPr>
                <w:rFonts w:ascii="Times New Roman" w:hAnsi="Times New Roman"/>
                <w:lang w:val="ru-RU"/>
              </w:rPr>
              <w:t>,00</w:t>
            </w:r>
          </w:p>
        </w:tc>
      </w:tr>
    </w:tbl>
    <w:p w:rsidR="00E81196" w:rsidRPr="00D63FCE" w:rsidRDefault="00E81196" w:rsidP="00F565AB">
      <w:pPr>
        <w:jc w:val="center"/>
        <w:rPr>
          <w:rFonts w:ascii="Times New Roman" w:hAnsi="Times New Roman"/>
          <w:b/>
          <w:color w:val="000000"/>
          <w:sz w:val="16"/>
        </w:rPr>
      </w:pPr>
    </w:p>
    <w:p w:rsidR="00E81196" w:rsidRPr="00095E51" w:rsidRDefault="00E81196" w:rsidP="00F565AB">
      <w:pPr>
        <w:tabs>
          <w:tab w:val="left" w:pos="567"/>
        </w:tabs>
        <w:ind w:left="14" w:hanging="14"/>
        <w:jc w:val="both"/>
        <w:outlineLvl w:val="0"/>
        <w:rPr>
          <w:rFonts w:ascii="Times New Roman" w:hAnsi="Times New Roman"/>
          <w:b/>
          <w:lang w:eastAsia="ar-SA"/>
        </w:rPr>
      </w:pPr>
      <w:r>
        <w:rPr>
          <w:rFonts w:ascii="Times New Roman" w:hAnsi="Times New Roman"/>
          <w:b/>
          <w:shd w:val="clear" w:color="auto" w:fill="FFFFFF"/>
        </w:rPr>
        <w:t>Місце поставки</w:t>
      </w:r>
      <w:r w:rsidRPr="00095E51">
        <w:rPr>
          <w:rFonts w:ascii="Times New Roman" w:hAnsi="Times New Roman"/>
          <w:b/>
          <w:shd w:val="clear" w:color="auto" w:fill="FFFFFF"/>
        </w:rPr>
        <w:t xml:space="preserve"> Товару: </w:t>
      </w:r>
    </w:p>
    <w:p w:rsidR="00434226" w:rsidRDefault="00434226" w:rsidP="00580C04">
      <w:pPr>
        <w:jc w:val="both"/>
        <w:rPr>
          <w:rFonts w:ascii="Times New Roman" w:hAnsi="Times New Roman"/>
          <w:color w:val="121212"/>
          <w:sz w:val="24"/>
          <w:szCs w:val="24"/>
          <w:shd w:val="clear" w:color="auto" w:fill="FAFAFA"/>
          <w:lang w:val="ru-RU"/>
        </w:rPr>
      </w:pPr>
      <w:r>
        <w:rPr>
          <w:rStyle w:val="1"/>
          <w:rFonts w:ascii="Times New Roman" w:hAnsi="Times New Roman"/>
          <w:sz w:val="24"/>
          <w:szCs w:val="24"/>
          <w:shd w:val="clear" w:color="auto" w:fill="FFFFFF"/>
          <w:lang w:val="ru-RU"/>
        </w:rPr>
        <w:t xml:space="preserve">   5800</w:t>
      </w:r>
      <w:r w:rsidR="000B617E">
        <w:rPr>
          <w:rStyle w:val="1"/>
          <w:rFonts w:ascii="Times New Roman" w:hAnsi="Times New Roman"/>
          <w:sz w:val="24"/>
          <w:szCs w:val="24"/>
          <w:shd w:val="clear" w:color="auto" w:fill="FFFFFF"/>
          <w:lang w:val="ru-RU"/>
        </w:rPr>
        <w:t>0</w:t>
      </w:r>
      <w:r w:rsidR="00E81196">
        <w:rPr>
          <w:rStyle w:val="1"/>
          <w:rFonts w:ascii="Times New Roman" w:hAnsi="Times New Roman"/>
          <w:sz w:val="24"/>
          <w:szCs w:val="24"/>
          <w:shd w:val="clear" w:color="auto" w:fill="FFFFFF"/>
          <w:lang w:val="ru-RU"/>
        </w:rPr>
        <w:t xml:space="preserve">, </w:t>
      </w:r>
      <w:proofErr w:type="spellStart"/>
      <w:r w:rsidR="00A5203F">
        <w:rPr>
          <w:rFonts w:ascii="Times New Roman" w:hAnsi="Times New Roman"/>
          <w:color w:val="121212"/>
          <w:sz w:val="24"/>
          <w:szCs w:val="24"/>
          <w:shd w:val="clear" w:color="auto" w:fill="FAFAFA"/>
          <w:lang w:val="ru-RU"/>
        </w:rPr>
        <w:t>Чернівецька</w:t>
      </w:r>
      <w:proofErr w:type="spellEnd"/>
      <w:r w:rsidR="00A5203F">
        <w:rPr>
          <w:rFonts w:ascii="Times New Roman" w:hAnsi="Times New Roman"/>
          <w:color w:val="121212"/>
          <w:sz w:val="24"/>
          <w:szCs w:val="24"/>
          <w:shd w:val="clear" w:color="auto" w:fill="FAFAFA"/>
          <w:lang w:val="ru-RU"/>
        </w:rPr>
        <w:t xml:space="preserve"> область,</w:t>
      </w:r>
      <w:r w:rsidR="00A5203F" w:rsidRPr="00580C04">
        <w:rPr>
          <w:rFonts w:ascii="Times New Roman" w:hAnsi="Times New Roman"/>
          <w:color w:val="121212"/>
          <w:sz w:val="24"/>
          <w:szCs w:val="24"/>
          <w:shd w:val="clear" w:color="auto" w:fill="FAFAFA"/>
        </w:rPr>
        <w:t xml:space="preserve"> </w:t>
      </w:r>
      <w:r w:rsidR="00E81196" w:rsidRPr="00580C04">
        <w:rPr>
          <w:rFonts w:ascii="Times New Roman" w:hAnsi="Times New Roman"/>
          <w:color w:val="121212"/>
          <w:sz w:val="24"/>
          <w:szCs w:val="24"/>
          <w:shd w:val="clear" w:color="auto" w:fill="FAFAFA"/>
        </w:rPr>
        <w:t xml:space="preserve">м. Чернівці, вул. </w:t>
      </w:r>
      <w:proofErr w:type="spellStart"/>
      <w:r w:rsidR="000B617E">
        <w:rPr>
          <w:rFonts w:ascii="Times New Roman" w:hAnsi="Times New Roman"/>
          <w:color w:val="121212"/>
          <w:sz w:val="24"/>
          <w:szCs w:val="24"/>
          <w:shd w:val="clear" w:color="auto" w:fill="FAFAFA"/>
          <w:lang w:val="ru-RU"/>
        </w:rPr>
        <w:t>Емінеску</w:t>
      </w:r>
      <w:proofErr w:type="spellEnd"/>
      <w:r w:rsidR="000B617E">
        <w:rPr>
          <w:rFonts w:ascii="Times New Roman" w:hAnsi="Times New Roman"/>
          <w:color w:val="121212"/>
          <w:sz w:val="24"/>
          <w:szCs w:val="24"/>
          <w:shd w:val="clear" w:color="auto" w:fill="FAFAFA"/>
          <w:lang w:val="ru-RU"/>
        </w:rPr>
        <w:t>, 1</w:t>
      </w:r>
    </w:p>
    <w:p w:rsidR="00E81196" w:rsidRPr="00831969" w:rsidRDefault="00E81196" w:rsidP="00580C04">
      <w:pPr>
        <w:spacing w:after="0" w:line="240" w:lineRule="auto"/>
        <w:jc w:val="both"/>
        <w:rPr>
          <w:rFonts w:ascii="Times New Roman" w:hAnsi="Times New Roman"/>
          <w:b/>
          <w:sz w:val="24"/>
          <w:szCs w:val="24"/>
          <w:lang w:val="ru-RU"/>
        </w:rPr>
      </w:pPr>
    </w:p>
    <w:p w:rsidR="00E81196" w:rsidRDefault="00E81196" w:rsidP="007D55A6">
      <w:pPr>
        <w:pStyle w:val="rvps2"/>
        <w:shd w:val="clear" w:color="auto" w:fill="FFFFFF"/>
        <w:spacing w:before="0" w:beforeAutospacing="0" w:after="0" w:afterAutospacing="0"/>
        <w:ind w:firstLine="450"/>
        <w:jc w:val="both"/>
      </w:pPr>
      <w:bookmarkStart w:id="3" w:name="n1387"/>
      <w:bookmarkEnd w:id="3"/>
      <w:r w:rsidRPr="00264FA7">
        <w:t>4) очікувана вартість предмета закупівлі</w:t>
      </w:r>
      <w:r>
        <w:t>:</w:t>
      </w:r>
    </w:p>
    <w:p w:rsidR="00E81196" w:rsidRDefault="000B617E" w:rsidP="007D55A6">
      <w:pPr>
        <w:pStyle w:val="rvps2"/>
        <w:shd w:val="clear" w:color="auto" w:fill="FFFFFF"/>
        <w:spacing w:before="0" w:beforeAutospacing="0" w:after="0" w:afterAutospacing="0"/>
        <w:ind w:firstLine="450"/>
        <w:jc w:val="both"/>
      </w:pPr>
      <w:r>
        <w:rPr>
          <w:b/>
          <w:lang w:val="ru-RU"/>
        </w:rPr>
        <w:t>187265</w:t>
      </w:r>
      <w:r w:rsidR="008522E0">
        <w:rPr>
          <w:b/>
          <w:lang w:val="ru-RU"/>
        </w:rPr>
        <w:t>,00</w:t>
      </w:r>
      <w:r w:rsidR="00E81196" w:rsidRPr="00F565AB">
        <w:rPr>
          <w:b/>
        </w:rPr>
        <w:t xml:space="preserve"> </w:t>
      </w:r>
      <w:proofErr w:type="spellStart"/>
      <w:r w:rsidR="00E81196" w:rsidRPr="00F565AB">
        <w:rPr>
          <w:b/>
        </w:rPr>
        <w:t>грн</w:t>
      </w:r>
      <w:proofErr w:type="spellEnd"/>
      <w:r w:rsidR="00E81196" w:rsidRPr="00F565AB">
        <w:rPr>
          <w:b/>
        </w:rPr>
        <w:t xml:space="preserve"> з ПДВ</w:t>
      </w:r>
      <w:r w:rsidR="00E81196" w:rsidRPr="00F565AB">
        <w:t>.</w:t>
      </w:r>
    </w:p>
    <w:p w:rsidR="00E81196" w:rsidRDefault="00E81196" w:rsidP="007D55A6">
      <w:pPr>
        <w:pStyle w:val="rvps2"/>
        <w:shd w:val="clear" w:color="auto" w:fill="FFFFFF"/>
        <w:spacing w:before="0" w:beforeAutospacing="0" w:after="0" w:afterAutospacing="0"/>
        <w:ind w:firstLine="450"/>
        <w:jc w:val="both"/>
      </w:pPr>
    </w:p>
    <w:p w:rsidR="00E81196" w:rsidRDefault="00E81196" w:rsidP="007D55A6">
      <w:pPr>
        <w:pStyle w:val="rvps2"/>
        <w:shd w:val="clear" w:color="auto" w:fill="FFFFFF"/>
        <w:spacing w:before="0" w:beforeAutospacing="0" w:after="0" w:afterAutospacing="0"/>
        <w:ind w:firstLine="450"/>
        <w:jc w:val="both"/>
      </w:pPr>
      <w:bookmarkStart w:id="4" w:name="n1388"/>
      <w:bookmarkEnd w:id="4"/>
      <w:r w:rsidRPr="00264FA7">
        <w:t xml:space="preserve">5) строк поставки товарів, </w:t>
      </w:r>
      <w:r>
        <w:t>виконання робіт, надання послуг:</w:t>
      </w:r>
    </w:p>
    <w:p w:rsidR="00E81196" w:rsidRPr="00F9139F" w:rsidRDefault="00B16E95" w:rsidP="007D55A6">
      <w:pPr>
        <w:pStyle w:val="rvps2"/>
        <w:shd w:val="clear" w:color="auto" w:fill="FFFFFF"/>
        <w:spacing w:before="0" w:beforeAutospacing="0" w:after="0" w:afterAutospacing="0"/>
        <w:ind w:firstLine="450"/>
        <w:jc w:val="both"/>
        <w:rPr>
          <w:b/>
        </w:rPr>
      </w:pPr>
      <w:r>
        <w:rPr>
          <w:b/>
        </w:rPr>
        <w:t xml:space="preserve">з 01.01.2023 </w:t>
      </w:r>
      <w:r w:rsidR="00E81196" w:rsidRPr="00F9139F">
        <w:rPr>
          <w:b/>
        </w:rPr>
        <w:t xml:space="preserve">до </w:t>
      </w:r>
      <w:r w:rsidR="008522E0">
        <w:rPr>
          <w:b/>
        </w:rPr>
        <w:t>31.12</w:t>
      </w:r>
      <w:r>
        <w:rPr>
          <w:b/>
        </w:rPr>
        <w:t>.2023</w:t>
      </w:r>
      <w:r w:rsidR="00E81196" w:rsidRPr="00F9139F">
        <w:rPr>
          <w:b/>
        </w:rPr>
        <w:t xml:space="preserve"> включно</w:t>
      </w:r>
      <w:r w:rsidR="00E81196">
        <w:rPr>
          <w:b/>
        </w:rPr>
        <w:t>;</w:t>
      </w:r>
    </w:p>
    <w:p w:rsidR="00E81196" w:rsidRPr="00264FA7" w:rsidRDefault="00E81196" w:rsidP="007D55A6">
      <w:pPr>
        <w:pStyle w:val="rvps2"/>
        <w:shd w:val="clear" w:color="auto" w:fill="FFFFFF"/>
        <w:spacing w:before="0" w:beforeAutospacing="0" w:after="0" w:afterAutospacing="0"/>
        <w:ind w:firstLine="450"/>
        <w:jc w:val="both"/>
      </w:pPr>
    </w:p>
    <w:p w:rsidR="00E81196" w:rsidRDefault="00E81196" w:rsidP="007D55A6">
      <w:pPr>
        <w:pStyle w:val="rvps2"/>
        <w:shd w:val="clear" w:color="auto" w:fill="FFFFFF"/>
        <w:spacing w:before="0" w:beforeAutospacing="0" w:after="0" w:afterAutospacing="0"/>
        <w:ind w:firstLine="450"/>
        <w:jc w:val="both"/>
      </w:pPr>
      <w:bookmarkStart w:id="5" w:name="n1389"/>
      <w:bookmarkEnd w:id="5"/>
      <w:r w:rsidRPr="00264FA7">
        <w:t>6) кінцевий строк подання тендерних пропозицій</w:t>
      </w:r>
      <w:r>
        <w:t>:</w:t>
      </w:r>
    </w:p>
    <w:p w:rsidR="00E81196" w:rsidRDefault="00E81196" w:rsidP="007D55A6">
      <w:pPr>
        <w:pStyle w:val="rvps2"/>
        <w:shd w:val="clear" w:color="auto" w:fill="FFFFFF"/>
        <w:spacing w:before="0" w:beforeAutospacing="0" w:after="0" w:afterAutospacing="0"/>
        <w:ind w:firstLine="450"/>
        <w:jc w:val="both"/>
      </w:pPr>
      <w:r w:rsidRPr="000514C9">
        <w:rPr>
          <w:b/>
          <w:color w:val="000000"/>
          <w:lang w:eastAsia="ru-RU"/>
        </w:rPr>
        <w:t xml:space="preserve">До </w:t>
      </w:r>
      <w:r w:rsidR="00C82201">
        <w:rPr>
          <w:b/>
          <w:color w:val="000000"/>
          <w:lang w:eastAsia="ru-RU"/>
        </w:rPr>
        <w:t>17</w:t>
      </w:r>
      <w:r w:rsidRPr="000514C9">
        <w:rPr>
          <w:b/>
          <w:color w:val="000000"/>
          <w:lang w:eastAsia="ru-RU"/>
        </w:rPr>
        <w:t xml:space="preserve">:00 </w:t>
      </w:r>
      <w:proofErr w:type="spellStart"/>
      <w:r w:rsidRPr="000514C9">
        <w:rPr>
          <w:b/>
          <w:color w:val="000000"/>
          <w:lang w:eastAsia="ru-RU"/>
        </w:rPr>
        <w:t>год</w:t>
      </w:r>
      <w:proofErr w:type="spellEnd"/>
      <w:r w:rsidRPr="000514C9">
        <w:rPr>
          <w:b/>
          <w:color w:val="000000"/>
          <w:lang w:eastAsia="ru-RU"/>
        </w:rPr>
        <w:t xml:space="preserve"> </w:t>
      </w:r>
      <w:r w:rsidR="00C82201">
        <w:rPr>
          <w:b/>
          <w:color w:val="000000"/>
          <w:lang w:eastAsia="ru-RU"/>
        </w:rPr>
        <w:t>13 грудня</w:t>
      </w:r>
      <w:r w:rsidR="00B16E95">
        <w:rPr>
          <w:b/>
          <w:color w:val="000000"/>
          <w:lang w:eastAsia="ru-RU"/>
        </w:rPr>
        <w:t xml:space="preserve"> 2022</w:t>
      </w:r>
      <w:r w:rsidRPr="000514C9">
        <w:rPr>
          <w:b/>
          <w:color w:val="000000"/>
          <w:lang w:eastAsia="ru-RU"/>
        </w:rPr>
        <w:t xml:space="preserve"> року</w:t>
      </w:r>
      <w:r w:rsidRPr="000514C9">
        <w:t>;</w:t>
      </w:r>
      <w:r w:rsidR="00EC6EAF">
        <w:t xml:space="preserve"> </w:t>
      </w:r>
    </w:p>
    <w:p w:rsidR="00E81196" w:rsidRPr="00264FA7" w:rsidRDefault="00E81196" w:rsidP="007D55A6">
      <w:pPr>
        <w:pStyle w:val="rvps2"/>
        <w:shd w:val="clear" w:color="auto" w:fill="FFFFFF"/>
        <w:spacing w:before="0" w:beforeAutospacing="0" w:after="0" w:afterAutospacing="0"/>
        <w:ind w:firstLine="450"/>
        <w:jc w:val="both"/>
      </w:pPr>
    </w:p>
    <w:p w:rsidR="008522E0" w:rsidRDefault="008522E0" w:rsidP="008522E0">
      <w:pPr>
        <w:pStyle w:val="rvps2"/>
        <w:shd w:val="clear" w:color="auto" w:fill="FFFFFF"/>
        <w:spacing w:before="0" w:beforeAutospacing="0" w:after="0" w:afterAutospacing="0"/>
        <w:ind w:firstLine="450"/>
        <w:jc w:val="both"/>
      </w:pPr>
      <w:bookmarkStart w:id="6" w:name="n1390"/>
      <w:bookmarkStart w:id="7" w:name="n1396"/>
      <w:bookmarkEnd w:id="6"/>
      <w:bookmarkEnd w:id="7"/>
      <w:r w:rsidRPr="00264FA7">
        <w:t>7) умови оплати</w:t>
      </w:r>
      <w:r>
        <w:t>:</w:t>
      </w:r>
    </w:p>
    <w:p w:rsidR="008522E0" w:rsidRDefault="008522E0" w:rsidP="008522E0">
      <w:pPr>
        <w:pStyle w:val="rvps2"/>
        <w:shd w:val="clear" w:color="auto" w:fill="FFFFFF"/>
        <w:spacing w:before="0" w:beforeAutospacing="0" w:after="0" w:afterAutospacing="0"/>
        <w:ind w:firstLine="450"/>
        <w:jc w:val="both"/>
      </w:pPr>
      <w:r w:rsidRPr="00F565AB">
        <w:rPr>
          <w:b/>
        </w:rPr>
        <w:t xml:space="preserve">100% післяплата, </w:t>
      </w:r>
      <w:r w:rsidRPr="00F565AB">
        <w:rPr>
          <w:b/>
          <w:color w:val="000000"/>
        </w:rPr>
        <w:t xml:space="preserve">на підставі рахунку та акта </w:t>
      </w:r>
      <w:r w:rsidRPr="00F565AB">
        <w:rPr>
          <w:b/>
        </w:rPr>
        <w:t>приймання-передачі електроенергії, протягом 10 робочих д</w:t>
      </w:r>
      <w:bookmarkStart w:id="8" w:name="_GoBack"/>
      <w:bookmarkEnd w:id="8"/>
      <w:r w:rsidRPr="00F565AB">
        <w:rPr>
          <w:b/>
        </w:rPr>
        <w:t>нів з моменту підписання акта приймання-передачі</w:t>
      </w:r>
      <w:r w:rsidRPr="00F565AB">
        <w:t>;</w:t>
      </w:r>
    </w:p>
    <w:p w:rsidR="008522E0" w:rsidRDefault="008522E0" w:rsidP="008522E0">
      <w:pPr>
        <w:pStyle w:val="rvps2"/>
        <w:shd w:val="clear" w:color="auto" w:fill="FFFFFF"/>
        <w:spacing w:before="0" w:beforeAutospacing="0" w:after="0" w:afterAutospacing="0"/>
        <w:ind w:firstLine="450"/>
        <w:jc w:val="both"/>
      </w:pPr>
    </w:p>
    <w:p w:rsidR="008522E0" w:rsidRDefault="008522E0" w:rsidP="008522E0">
      <w:pPr>
        <w:pStyle w:val="rvps2"/>
        <w:shd w:val="clear" w:color="auto" w:fill="FFFFFF"/>
        <w:spacing w:before="0" w:beforeAutospacing="0" w:after="0" w:afterAutospacing="0"/>
        <w:ind w:firstLine="450"/>
        <w:jc w:val="both"/>
      </w:pPr>
      <w:bookmarkStart w:id="9" w:name="n1391"/>
      <w:bookmarkEnd w:id="9"/>
      <w:r w:rsidRPr="00264FA7">
        <w:t>8) мова (мови), якою (якими) повинні готуватися тендерні пропозиції</w:t>
      </w:r>
      <w:r>
        <w:t>:</w:t>
      </w:r>
    </w:p>
    <w:p w:rsidR="008522E0" w:rsidRPr="00F9139F" w:rsidRDefault="008522E0" w:rsidP="008522E0">
      <w:pPr>
        <w:pStyle w:val="rvps2"/>
        <w:shd w:val="clear" w:color="auto" w:fill="FFFFFF"/>
        <w:spacing w:before="0" w:beforeAutospacing="0" w:after="0" w:afterAutospacing="0"/>
        <w:ind w:firstLine="426"/>
        <w:jc w:val="both"/>
      </w:pPr>
      <w:r w:rsidRPr="00F9139F">
        <w:rPr>
          <w:b/>
          <w:color w:val="000000"/>
          <w:lang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Pr="00BA456B">
        <w:rPr>
          <w:color w:val="000000"/>
          <w:lang w:eastAsia="ru-RU"/>
        </w:rPr>
        <w:t>.</w:t>
      </w:r>
      <w:r w:rsidRPr="00F9139F">
        <w:t>;</w:t>
      </w:r>
    </w:p>
    <w:p w:rsidR="008522E0" w:rsidRPr="00264FA7" w:rsidRDefault="008522E0" w:rsidP="008522E0">
      <w:pPr>
        <w:pStyle w:val="rvps2"/>
        <w:shd w:val="clear" w:color="auto" w:fill="FFFFFF"/>
        <w:spacing w:before="0" w:beforeAutospacing="0" w:after="0" w:afterAutospacing="0"/>
        <w:ind w:firstLine="450"/>
        <w:jc w:val="both"/>
      </w:pPr>
    </w:p>
    <w:p w:rsidR="008522E0" w:rsidRDefault="008522E0" w:rsidP="008522E0">
      <w:pPr>
        <w:pStyle w:val="rvps2"/>
        <w:shd w:val="clear" w:color="auto" w:fill="FFFFFF"/>
        <w:spacing w:before="0" w:beforeAutospacing="0" w:after="0" w:afterAutospacing="0"/>
        <w:ind w:firstLine="450"/>
        <w:jc w:val="both"/>
      </w:pPr>
      <w:bookmarkStart w:id="10" w:name="n1392"/>
      <w:bookmarkEnd w:id="10"/>
      <w:r w:rsidRPr="00264FA7">
        <w:t>9) розмір, вид та умови надання забезпечення тендерних пропозицій (якщо замовник вимагає його надати)</w:t>
      </w:r>
      <w:r>
        <w:t xml:space="preserve">:  </w:t>
      </w:r>
      <w:r w:rsidRPr="00F9139F">
        <w:rPr>
          <w:b/>
        </w:rPr>
        <w:t>не вимагається</w:t>
      </w:r>
      <w:r w:rsidRPr="00264FA7">
        <w:t>;</w:t>
      </w:r>
    </w:p>
    <w:p w:rsidR="008522E0" w:rsidRPr="00264FA7" w:rsidRDefault="008522E0" w:rsidP="008522E0">
      <w:pPr>
        <w:pStyle w:val="rvps2"/>
        <w:shd w:val="clear" w:color="auto" w:fill="FFFFFF"/>
        <w:spacing w:before="0" w:beforeAutospacing="0" w:after="0" w:afterAutospacing="0"/>
        <w:ind w:firstLine="450"/>
        <w:jc w:val="both"/>
      </w:pPr>
    </w:p>
    <w:p w:rsidR="008522E0" w:rsidRDefault="008522E0" w:rsidP="008522E0">
      <w:pPr>
        <w:pStyle w:val="rvps2"/>
        <w:shd w:val="clear" w:color="auto" w:fill="FFFFFF"/>
        <w:spacing w:before="0" w:beforeAutospacing="0" w:after="0" w:afterAutospacing="0"/>
        <w:ind w:firstLine="450"/>
        <w:jc w:val="both"/>
      </w:pPr>
      <w:bookmarkStart w:id="11" w:name="n1393"/>
      <w:bookmarkEnd w:id="11"/>
      <w:r w:rsidRPr="00264FA7">
        <w:t>10) дата та час розкриття тендерних пропозицій, якщо оголошення про проведення відкритих торгів оприлюднюється відповідно до </w:t>
      </w:r>
      <w:hyperlink r:id="rId6" w:anchor="n1059" w:history="1">
        <w:r w:rsidRPr="00264FA7">
          <w:rPr>
            <w:rStyle w:val="a3"/>
            <w:color w:val="auto"/>
          </w:rPr>
          <w:t>частини третьої</w:t>
        </w:r>
      </w:hyperlink>
      <w:r w:rsidRPr="00264FA7">
        <w:t> статті 10 цього Закону</w:t>
      </w:r>
      <w:r>
        <w:t>:   ---</w:t>
      </w:r>
      <w:r w:rsidRPr="00264FA7">
        <w:t>;</w:t>
      </w:r>
    </w:p>
    <w:p w:rsidR="008522E0" w:rsidRDefault="008522E0" w:rsidP="008522E0">
      <w:pPr>
        <w:pStyle w:val="rvps2"/>
        <w:shd w:val="clear" w:color="auto" w:fill="FFFFFF"/>
        <w:spacing w:before="0" w:beforeAutospacing="0" w:after="0" w:afterAutospacing="0"/>
        <w:ind w:firstLine="450"/>
        <w:jc w:val="both"/>
      </w:pPr>
      <w:bookmarkStart w:id="12" w:name="n1394"/>
      <w:bookmarkEnd w:id="12"/>
    </w:p>
    <w:p w:rsidR="008522E0" w:rsidRDefault="008522E0" w:rsidP="008522E0">
      <w:pPr>
        <w:pStyle w:val="rvps2"/>
        <w:shd w:val="clear" w:color="auto" w:fill="FFFFFF"/>
        <w:spacing w:before="0" w:beforeAutospacing="0" w:after="0" w:afterAutospacing="0"/>
        <w:ind w:firstLine="450"/>
        <w:jc w:val="both"/>
      </w:pPr>
      <w:r w:rsidRPr="00264FA7">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t>:</w:t>
      </w:r>
    </w:p>
    <w:p w:rsidR="008522E0" w:rsidRDefault="008522E0" w:rsidP="008522E0">
      <w:pPr>
        <w:pStyle w:val="rvps2"/>
        <w:shd w:val="clear" w:color="auto" w:fill="FFFFFF"/>
        <w:spacing w:before="0" w:beforeAutospacing="0" w:after="0" w:afterAutospacing="0"/>
        <w:ind w:firstLine="450"/>
        <w:jc w:val="both"/>
      </w:pPr>
      <w:r>
        <w:rPr>
          <w:b/>
        </w:rPr>
        <w:t>0,5 % відсотка</w:t>
      </w:r>
      <w:r w:rsidRPr="0087115B">
        <w:rPr>
          <w:b/>
        </w:rPr>
        <w:t xml:space="preserve"> очікуваної вартості закупівлі</w:t>
      </w:r>
      <w:r w:rsidRPr="00264FA7">
        <w:t>;</w:t>
      </w:r>
    </w:p>
    <w:p w:rsidR="008522E0" w:rsidRPr="00264FA7" w:rsidRDefault="008522E0" w:rsidP="008522E0">
      <w:pPr>
        <w:pStyle w:val="rvps2"/>
        <w:shd w:val="clear" w:color="auto" w:fill="FFFFFF"/>
        <w:spacing w:before="0" w:beforeAutospacing="0" w:after="0" w:afterAutospacing="0"/>
        <w:ind w:firstLine="450"/>
        <w:jc w:val="both"/>
      </w:pPr>
    </w:p>
    <w:p w:rsidR="008522E0" w:rsidRPr="00264FA7" w:rsidRDefault="008522E0" w:rsidP="008522E0">
      <w:pPr>
        <w:pStyle w:val="rvps2"/>
        <w:shd w:val="clear" w:color="auto" w:fill="FFFFFF"/>
        <w:spacing w:before="0" w:beforeAutospacing="0" w:after="0" w:afterAutospacing="0"/>
        <w:ind w:firstLine="450"/>
        <w:jc w:val="both"/>
      </w:pPr>
      <w:bookmarkStart w:id="13" w:name="n1395"/>
      <w:bookmarkEnd w:id="13"/>
      <w:r w:rsidRPr="00264FA7">
        <w:lastRenderedPageBreak/>
        <w:t>12) математична формула для розрахунку приведеної ціни (у разі її застосування)</w:t>
      </w:r>
      <w:r>
        <w:t>:  ---.</w:t>
      </w:r>
    </w:p>
    <w:p w:rsidR="00E81196" w:rsidRDefault="00E81196" w:rsidP="007D55A6">
      <w:pPr>
        <w:spacing w:after="0"/>
        <w:ind w:firstLine="450"/>
      </w:pPr>
    </w:p>
    <w:p w:rsidR="00E81196" w:rsidRPr="0099799F" w:rsidRDefault="00E81196" w:rsidP="007D55A6">
      <w:pPr>
        <w:spacing w:after="0"/>
        <w:ind w:firstLine="450"/>
        <w:rPr>
          <w:rFonts w:ascii="Times New Roman" w:hAnsi="Times New Roman"/>
          <w:b/>
          <w:sz w:val="24"/>
          <w:szCs w:val="24"/>
        </w:rPr>
      </w:pPr>
    </w:p>
    <w:p w:rsidR="009869D6" w:rsidRPr="00A5203F" w:rsidRDefault="009869D6" w:rsidP="004D1DFD">
      <w:pPr>
        <w:pStyle w:val="21"/>
        <w:shd w:val="clear" w:color="auto" w:fill="auto"/>
        <w:spacing w:after="0" w:line="293" w:lineRule="exact"/>
        <w:ind w:left="20"/>
        <w:jc w:val="both"/>
        <w:rPr>
          <w:bCs w:val="0"/>
          <w:color w:val="000000"/>
          <w:sz w:val="24"/>
          <w:szCs w:val="24"/>
          <w:shd w:val="clear" w:color="auto" w:fill="FFFFFF"/>
          <w:lang w:val="uk-UA"/>
        </w:rPr>
      </w:pPr>
      <w:proofErr w:type="spellStart"/>
      <w:r w:rsidRPr="00B56240">
        <w:rPr>
          <w:rStyle w:val="2"/>
          <w:b/>
          <w:color w:val="000000"/>
          <w:sz w:val="24"/>
          <w:szCs w:val="24"/>
        </w:rPr>
        <w:t>Уповноважена</w:t>
      </w:r>
      <w:proofErr w:type="spellEnd"/>
      <w:r w:rsidRPr="00B56240">
        <w:rPr>
          <w:rStyle w:val="2"/>
          <w:b/>
          <w:color w:val="000000"/>
          <w:sz w:val="24"/>
          <w:szCs w:val="24"/>
        </w:rPr>
        <w:t xml:space="preserve"> особа </w:t>
      </w:r>
      <w:r w:rsidR="004D1DFD">
        <w:rPr>
          <w:rStyle w:val="2"/>
          <w:b/>
          <w:color w:val="000000"/>
          <w:sz w:val="24"/>
          <w:szCs w:val="24"/>
        </w:rPr>
        <w:t xml:space="preserve">   </w:t>
      </w:r>
      <w:r w:rsidRPr="00B56240">
        <w:rPr>
          <w:rStyle w:val="2"/>
          <w:b/>
          <w:color w:val="000000"/>
          <w:sz w:val="24"/>
          <w:szCs w:val="24"/>
        </w:rPr>
        <w:t>__________________</w:t>
      </w:r>
      <w:r w:rsidR="004D1DFD">
        <w:rPr>
          <w:rStyle w:val="2"/>
          <w:b/>
          <w:color w:val="000000"/>
          <w:sz w:val="24"/>
          <w:szCs w:val="24"/>
        </w:rPr>
        <w:t>______</w:t>
      </w:r>
      <w:r w:rsidRPr="00B56240">
        <w:rPr>
          <w:rStyle w:val="2"/>
          <w:b/>
          <w:color w:val="000000"/>
          <w:sz w:val="24"/>
          <w:szCs w:val="24"/>
        </w:rPr>
        <w:t xml:space="preserve"> </w:t>
      </w:r>
      <w:r w:rsidR="00A5203F">
        <w:rPr>
          <w:rStyle w:val="2"/>
          <w:b/>
          <w:color w:val="000000"/>
          <w:sz w:val="24"/>
          <w:szCs w:val="24"/>
          <w:lang w:val="uk-UA"/>
        </w:rPr>
        <w:t>Ольга ШАРГУ</w:t>
      </w:r>
    </w:p>
    <w:p w:rsidR="00E81196" w:rsidRPr="00B56240" w:rsidRDefault="00484538" w:rsidP="00484538">
      <w:pPr>
        <w:tabs>
          <w:tab w:val="left" w:pos="3195"/>
        </w:tabs>
        <w:rPr>
          <w:b/>
          <w:lang w:val="ru-RU"/>
        </w:rPr>
      </w:pPr>
      <w:r>
        <w:rPr>
          <w:b/>
          <w:lang w:val="ru-RU"/>
        </w:rPr>
        <w:tab/>
      </w:r>
      <w:r>
        <w:rPr>
          <w:rFonts w:ascii="Bookman Old Style" w:hAnsi="Bookman Old Style"/>
        </w:rPr>
        <w:t>( Підпис накладено)</w:t>
      </w:r>
    </w:p>
    <w:sectPr w:rsidR="00E81196" w:rsidRPr="00B56240" w:rsidSect="00765395">
      <w:pgSz w:w="11906" w:h="16838"/>
      <w:pgMar w:top="709" w:right="850"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C7A8F"/>
    <w:multiLevelType w:val="hybridMultilevel"/>
    <w:tmpl w:val="045827B0"/>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62" w:hanging="360"/>
      </w:pPr>
      <w:rPr>
        <w:rFonts w:cs="Times New Roman"/>
      </w:rPr>
    </w:lvl>
    <w:lvl w:ilvl="2" w:tplc="0422001B" w:tentative="1">
      <w:start w:val="1"/>
      <w:numFmt w:val="lowerRoman"/>
      <w:lvlText w:val="%3."/>
      <w:lvlJc w:val="right"/>
      <w:pPr>
        <w:ind w:left="2182" w:hanging="180"/>
      </w:pPr>
      <w:rPr>
        <w:rFonts w:cs="Times New Roman"/>
      </w:rPr>
    </w:lvl>
    <w:lvl w:ilvl="3" w:tplc="0422000F" w:tentative="1">
      <w:start w:val="1"/>
      <w:numFmt w:val="decimal"/>
      <w:lvlText w:val="%4."/>
      <w:lvlJc w:val="left"/>
      <w:pPr>
        <w:ind w:left="2902" w:hanging="360"/>
      </w:pPr>
      <w:rPr>
        <w:rFonts w:cs="Times New Roman"/>
      </w:rPr>
    </w:lvl>
    <w:lvl w:ilvl="4" w:tplc="04220019" w:tentative="1">
      <w:start w:val="1"/>
      <w:numFmt w:val="lowerLetter"/>
      <w:lvlText w:val="%5."/>
      <w:lvlJc w:val="left"/>
      <w:pPr>
        <w:ind w:left="3622" w:hanging="360"/>
      </w:pPr>
      <w:rPr>
        <w:rFonts w:cs="Times New Roman"/>
      </w:rPr>
    </w:lvl>
    <w:lvl w:ilvl="5" w:tplc="0422001B" w:tentative="1">
      <w:start w:val="1"/>
      <w:numFmt w:val="lowerRoman"/>
      <w:lvlText w:val="%6."/>
      <w:lvlJc w:val="right"/>
      <w:pPr>
        <w:ind w:left="4342" w:hanging="180"/>
      </w:pPr>
      <w:rPr>
        <w:rFonts w:cs="Times New Roman"/>
      </w:rPr>
    </w:lvl>
    <w:lvl w:ilvl="6" w:tplc="0422000F" w:tentative="1">
      <w:start w:val="1"/>
      <w:numFmt w:val="decimal"/>
      <w:lvlText w:val="%7."/>
      <w:lvlJc w:val="left"/>
      <w:pPr>
        <w:ind w:left="5062" w:hanging="360"/>
      </w:pPr>
      <w:rPr>
        <w:rFonts w:cs="Times New Roman"/>
      </w:rPr>
    </w:lvl>
    <w:lvl w:ilvl="7" w:tplc="04220019" w:tentative="1">
      <w:start w:val="1"/>
      <w:numFmt w:val="lowerLetter"/>
      <w:lvlText w:val="%8."/>
      <w:lvlJc w:val="left"/>
      <w:pPr>
        <w:ind w:left="5782" w:hanging="360"/>
      </w:pPr>
      <w:rPr>
        <w:rFonts w:cs="Times New Roman"/>
      </w:rPr>
    </w:lvl>
    <w:lvl w:ilvl="8" w:tplc="0422001B" w:tentative="1">
      <w:start w:val="1"/>
      <w:numFmt w:val="lowerRoman"/>
      <w:lvlText w:val="%9."/>
      <w:lvlJc w:val="right"/>
      <w:pPr>
        <w:ind w:left="650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A6"/>
    <w:rsid w:val="000514C9"/>
    <w:rsid w:val="00054C1C"/>
    <w:rsid w:val="00095E51"/>
    <w:rsid w:val="000A655F"/>
    <w:rsid w:val="000B617E"/>
    <w:rsid w:val="000D6A03"/>
    <w:rsid w:val="000F3F56"/>
    <w:rsid w:val="001023C3"/>
    <w:rsid w:val="00155E4C"/>
    <w:rsid w:val="00162AF4"/>
    <w:rsid w:val="001836BA"/>
    <w:rsid w:val="001B2513"/>
    <w:rsid w:val="001E2F8D"/>
    <w:rsid w:val="00203548"/>
    <w:rsid w:val="00262038"/>
    <w:rsid w:val="00264FA7"/>
    <w:rsid w:val="00280BB0"/>
    <w:rsid w:val="00281E1A"/>
    <w:rsid w:val="002905F5"/>
    <w:rsid w:val="00295336"/>
    <w:rsid w:val="00355C13"/>
    <w:rsid w:val="003E51A5"/>
    <w:rsid w:val="003F34FB"/>
    <w:rsid w:val="003F3F0A"/>
    <w:rsid w:val="004179C6"/>
    <w:rsid w:val="00434226"/>
    <w:rsid w:val="00461885"/>
    <w:rsid w:val="00472582"/>
    <w:rsid w:val="00484538"/>
    <w:rsid w:val="004A0710"/>
    <w:rsid w:val="004B2D30"/>
    <w:rsid w:val="004C151B"/>
    <w:rsid w:val="004D1DFD"/>
    <w:rsid w:val="00522F82"/>
    <w:rsid w:val="00533202"/>
    <w:rsid w:val="00534B43"/>
    <w:rsid w:val="0054240B"/>
    <w:rsid w:val="00542440"/>
    <w:rsid w:val="005721A7"/>
    <w:rsid w:val="00580C04"/>
    <w:rsid w:val="00607718"/>
    <w:rsid w:val="0061666E"/>
    <w:rsid w:val="00623898"/>
    <w:rsid w:val="0067072D"/>
    <w:rsid w:val="00675BD0"/>
    <w:rsid w:val="00684393"/>
    <w:rsid w:val="006B43F8"/>
    <w:rsid w:val="006D451F"/>
    <w:rsid w:val="00701CDF"/>
    <w:rsid w:val="00740536"/>
    <w:rsid w:val="00752807"/>
    <w:rsid w:val="00765395"/>
    <w:rsid w:val="007B02C3"/>
    <w:rsid w:val="007D55A6"/>
    <w:rsid w:val="00824EDC"/>
    <w:rsid w:val="00831969"/>
    <w:rsid w:val="008522E0"/>
    <w:rsid w:val="0087115B"/>
    <w:rsid w:val="00871A84"/>
    <w:rsid w:val="0087617B"/>
    <w:rsid w:val="00876AA3"/>
    <w:rsid w:val="00886A58"/>
    <w:rsid w:val="008A7377"/>
    <w:rsid w:val="008B7697"/>
    <w:rsid w:val="00940076"/>
    <w:rsid w:val="009869D6"/>
    <w:rsid w:val="00994812"/>
    <w:rsid w:val="00996392"/>
    <w:rsid w:val="0099799F"/>
    <w:rsid w:val="00A36170"/>
    <w:rsid w:val="00A5203F"/>
    <w:rsid w:val="00A7305F"/>
    <w:rsid w:val="00A74427"/>
    <w:rsid w:val="00AB062A"/>
    <w:rsid w:val="00B16E95"/>
    <w:rsid w:val="00B33092"/>
    <w:rsid w:val="00B56240"/>
    <w:rsid w:val="00B949F2"/>
    <w:rsid w:val="00B966A8"/>
    <w:rsid w:val="00BA456B"/>
    <w:rsid w:val="00BC0FD0"/>
    <w:rsid w:val="00C02517"/>
    <w:rsid w:val="00C24798"/>
    <w:rsid w:val="00C3167D"/>
    <w:rsid w:val="00C71884"/>
    <w:rsid w:val="00C82201"/>
    <w:rsid w:val="00C8719C"/>
    <w:rsid w:val="00CB388A"/>
    <w:rsid w:val="00D04E64"/>
    <w:rsid w:val="00D22F3E"/>
    <w:rsid w:val="00D41D9E"/>
    <w:rsid w:val="00D51AA9"/>
    <w:rsid w:val="00D63FCE"/>
    <w:rsid w:val="00D86AE2"/>
    <w:rsid w:val="00D90D9F"/>
    <w:rsid w:val="00DA074B"/>
    <w:rsid w:val="00DA6266"/>
    <w:rsid w:val="00DA7EFF"/>
    <w:rsid w:val="00DB0E36"/>
    <w:rsid w:val="00DB2BF2"/>
    <w:rsid w:val="00E22D81"/>
    <w:rsid w:val="00E2404A"/>
    <w:rsid w:val="00E471EB"/>
    <w:rsid w:val="00E503B0"/>
    <w:rsid w:val="00E566EC"/>
    <w:rsid w:val="00E81196"/>
    <w:rsid w:val="00E83380"/>
    <w:rsid w:val="00EB2EDF"/>
    <w:rsid w:val="00EB5708"/>
    <w:rsid w:val="00EC6EAF"/>
    <w:rsid w:val="00EE5679"/>
    <w:rsid w:val="00F0015E"/>
    <w:rsid w:val="00F02D71"/>
    <w:rsid w:val="00F02D8C"/>
    <w:rsid w:val="00F338AF"/>
    <w:rsid w:val="00F565AB"/>
    <w:rsid w:val="00F9139F"/>
    <w:rsid w:val="00FA7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5A6"/>
    <w:pPr>
      <w:spacing w:after="160" w:line="259" w:lineRule="auto"/>
    </w:pPr>
    <w:rPr>
      <w:sz w:val="22"/>
      <w:szCs w:val="22"/>
      <w:lang w:val="uk-UA"/>
    </w:rPr>
  </w:style>
  <w:style w:type="paragraph" w:styleId="3">
    <w:name w:val="heading 3"/>
    <w:basedOn w:val="a"/>
    <w:link w:val="30"/>
    <w:uiPriority w:val="99"/>
    <w:qFormat/>
    <w:locked/>
    <w:rsid w:val="00EB2EDF"/>
    <w:pPr>
      <w:spacing w:before="100" w:beforeAutospacing="1" w:after="100" w:afterAutospacing="1" w:line="240" w:lineRule="auto"/>
      <w:outlineLvl w:val="2"/>
    </w:pPr>
    <w:rPr>
      <w:rFonts w:ascii="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uiPriority w:val="99"/>
    <w:semiHidden/>
    <w:locked/>
    <w:rsid w:val="00623898"/>
    <w:rPr>
      <w:rFonts w:ascii="Cambria" w:hAnsi="Cambria" w:cs="Times New Roman"/>
      <w:b/>
      <w:bCs/>
      <w:sz w:val="26"/>
      <w:szCs w:val="26"/>
      <w:lang w:val="uk-UA" w:eastAsia="en-US"/>
    </w:rPr>
  </w:style>
  <w:style w:type="paragraph" w:customStyle="1" w:styleId="rvps2">
    <w:name w:val="rvps2"/>
    <w:basedOn w:val="a"/>
    <w:uiPriority w:val="99"/>
    <w:rsid w:val="007D55A6"/>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uiPriority w:val="99"/>
    <w:semiHidden/>
    <w:rsid w:val="007D55A6"/>
    <w:rPr>
      <w:rFonts w:cs="Times New Roman"/>
      <w:color w:val="0000FF"/>
      <w:u w:val="single"/>
    </w:rPr>
  </w:style>
  <w:style w:type="paragraph" w:styleId="a4">
    <w:name w:val="List Paragraph"/>
    <w:aliases w:val="Список уровня 2,AC List 01"/>
    <w:basedOn w:val="a"/>
    <w:link w:val="a5"/>
    <w:uiPriority w:val="99"/>
    <w:qFormat/>
    <w:rsid w:val="007D55A6"/>
    <w:pPr>
      <w:ind w:left="720"/>
      <w:contextualSpacing/>
    </w:pPr>
    <w:rPr>
      <w:lang w:val="ru-RU"/>
    </w:rPr>
  </w:style>
  <w:style w:type="character" w:customStyle="1" w:styleId="a5">
    <w:name w:val="Абзац списка Знак"/>
    <w:aliases w:val="Список уровня 2 Знак,AC List 01 Знак"/>
    <w:link w:val="a4"/>
    <w:uiPriority w:val="99"/>
    <w:locked/>
    <w:rsid w:val="007D55A6"/>
  </w:style>
  <w:style w:type="paragraph" w:styleId="a6">
    <w:name w:val="Normal (Web)"/>
    <w:basedOn w:val="a"/>
    <w:uiPriority w:val="99"/>
    <w:rsid w:val="00DB0E36"/>
    <w:pPr>
      <w:spacing w:before="100" w:beforeAutospacing="1" w:after="100" w:afterAutospacing="1" w:line="240" w:lineRule="auto"/>
    </w:pPr>
    <w:rPr>
      <w:rFonts w:ascii="Times New Roman" w:hAnsi="Times New Roman"/>
      <w:sz w:val="24"/>
      <w:szCs w:val="24"/>
      <w:lang w:eastAsia="uk-UA"/>
    </w:rPr>
  </w:style>
  <w:style w:type="character" w:customStyle="1" w:styleId="30">
    <w:name w:val="Заголовок 3 Знак"/>
    <w:link w:val="3"/>
    <w:uiPriority w:val="99"/>
    <w:semiHidden/>
    <w:locked/>
    <w:rsid w:val="00EB2EDF"/>
    <w:rPr>
      <w:rFonts w:cs="Times New Roman"/>
      <w:b/>
      <w:bCs/>
      <w:sz w:val="27"/>
      <w:szCs w:val="27"/>
      <w:lang w:val="uk-UA" w:eastAsia="uk-UA" w:bidi="ar-SA"/>
    </w:rPr>
  </w:style>
  <w:style w:type="character" w:customStyle="1" w:styleId="1">
    <w:name w:val="Шрифт абзацу за промовчанням1"/>
    <w:uiPriority w:val="99"/>
    <w:rsid w:val="00580C04"/>
  </w:style>
  <w:style w:type="character" w:customStyle="1" w:styleId="2">
    <w:name w:val="Основной текст (2)_"/>
    <w:link w:val="21"/>
    <w:uiPriority w:val="99"/>
    <w:locked/>
    <w:rsid w:val="009869D6"/>
    <w:rPr>
      <w:rFonts w:ascii="Times New Roman" w:hAnsi="Times New Roman"/>
      <w:b/>
      <w:bCs/>
      <w:spacing w:val="8"/>
      <w:sz w:val="23"/>
      <w:szCs w:val="23"/>
      <w:shd w:val="clear" w:color="auto" w:fill="FFFFFF"/>
    </w:rPr>
  </w:style>
  <w:style w:type="paragraph" w:customStyle="1" w:styleId="21">
    <w:name w:val="Основной текст (2)1"/>
    <w:basedOn w:val="a"/>
    <w:link w:val="2"/>
    <w:uiPriority w:val="99"/>
    <w:rsid w:val="009869D6"/>
    <w:pPr>
      <w:widowControl w:val="0"/>
      <w:shd w:val="clear" w:color="auto" w:fill="FFFFFF"/>
      <w:spacing w:after="240" w:line="312" w:lineRule="exact"/>
    </w:pPr>
    <w:rPr>
      <w:rFonts w:ascii="Times New Roman" w:hAnsi="Times New Roman"/>
      <w:b/>
      <w:bCs/>
      <w:spacing w:val="8"/>
      <w:sz w:val="23"/>
      <w:szCs w:val="23"/>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5A6"/>
    <w:pPr>
      <w:spacing w:after="160" w:line="259" w:lineRule="auto"/>
    </w:pPr>
    <w:rPr>
      <w:sz w:val="22"/>
      <w:szCs w:val="22"/>
      <w:lang w:val="uk-UA"/>
    </w:rPr>
  </w:style>
  <w:style w:type="paragraph" w:styleId="3">
    <w:name w:val="heading 3"/>
    <w:basedOn w:val="a"/>
    <w:link w:val="30"/>
    <w:uiPriority w:val="99"/>
    <w:qFormat/>
    <w:locked/>
    <w:rsid w:val="00EB2EDF"/>
    <w:pPr>
      <w:spacing w:before="100" w:beforeAutospacing="1" w:after="100" w:afterAutospacing="1" w:line="240" w:lineRule="auto"/>
      <w:outlineLvl w:val="2"/>
    </w:pPr>
    <w:rPr>
      <w:rFonts w:ascii="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uiPriority w:val="99"/>
    <w:semiHidden/>
    <w:locked/>
    <w:rsid w:val="00623898"/>
    <w:rPr>
      <w:rFonts w:ascii="Cambria" w:hAnsi="Cambria" w:cs="Times New Roman"/>
      <w:b/>
      <w:bCs/>
      <w:sz w:val="26"/>
      <w:szCs w:val="26"/>
      <w:lang w:val="uk-UA" w:eastAsia="en-US"/>
    </w:rPr>
  </w:style>
  <w:style w:type="paragraph" w:customStyle="1" w:styleId="rvps2">
    <w:name w:val="rvps2"/>
    <w:basedOn w:val="a"/>
    <w:uiPriority w:val="99"/>
    <w:rsid w:val="007D55A6"/>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uiPriority w:val="99"/>
    <w:semiHidden/>
    <w:rsid w:val="007D55A6"/>
    <w:rPr>
      <w:rFonts w:cs="Times New Roman"/>
      <w:color w:val="0000FF"/>
      <w:u w:val="single"/>
    </w:rPr>
  </w:style>
  <w:style w:type="paragraph" w:styleId="a4">
    <w:name w:val="List Paragraph"/>
    <w:aliases w:val="Список уровня 2,AC List 01"/>
    <w:basedOn w:val="a"/>
    <w:link w:val="a5"/>
    <w:uiPriority w:val="99"/>
    <w:qFormat/>
    <w:rsid w:val="007D55A6"/>
    <w:pPr>
      <w:ind w:left="720"/>
      <w:contextualSpacing/>
    </w:pPr>
    <w:rPr>
      <w:lang w:val="ru-RU"/>
    </w:rPr>
  </w:style>
  <w:style w:type="character" w:customStyle="1" w:styleId="a5">
    <w:name w:val="Абзац списка Знак"/>
    <w:aliases w:val="Список уровня 2 Знак,AC List 01 Знак"/>
    <w:link w:val="a4"/>
    <w:uiPriority w:val="99"/>
    <w:locked/>
    <w:rsid w:val="007D55A6"/>
  </w:style>
  <w:style w:type="paragraph" w:styleId="a6">
    <w:name w:val="Normal (Web)"/>
    <w:basedOn w:val="a"/>
    <w:uiPriority w:val="99"/>
    <w:rsid w:val="00DB0E36"/>
    <w:pPr>
      <w:spacing w:before="100" w:beforeAutospacing="1" w:after="100" w:afterAutospacing="1" w:line="240" w:lineRule="auto"/>
    </w:pPr>
    <w:rPr>
      <w:rFonts w:ascii="Times New Roman" w:hAnsi="Times New Roman"/>
      <w:sz w:val="24"/>
      <w:szCs w:val="24"/>
      <w:lang w:eastAsia="uk-UA"/>
    </w:rPr>
  </w:style>
  <w:style w:type="character" w:customStyle="1" w:styleId="30">
    <w:name w:val="Заголовок 3 Знак"/>
    <w:link w:val="3"/>
    <w:uiPriority w:val="99"/>
    <w:semiHidden/>
    <w:locked/>
    <w:rsid w:val="00EB2EDF"/>
    <w:rPr>
      <w:rFonts w:cs="Times New Roman"/>
      <w:b/>
      <w:bCs/>
      <w:sz w:val="27"/>
      <w:szCs w:val="27"/>
      <w:lang w:val="uk-UA" w:eastAsia="uk-UA" w:bidi="ar-SA"/>
    </w:rPr>
  </w:style>
  <w:style w:type="character" w:customStyle="1" w:styleId="1">
    <w:name w:val="Шрифт абзацу за промовчанням1"/>
    <w:uiPriority w:val="99"/>
    <w:rsid w:val="00580C04"/>
  </w:style>
  <w:style w:type="character" w:customStyle="1" w:styleId="2">
    <w:name w:val="Основной текст (2)_"/>
    <w:link w:val="21"/>
    <w:uiPriority w:val="99"/>
    <w:locked/>
    <w:rsid w:val="009869D6"/>
    <w:rPr>
      <w:rFonts w:ascii="Times New Roman" w:hAnsi="Times New Roman"/>
      <w:b/>
      <w:bCs/>
      <w:spacing w:val="8"/>
      <w:sz w:val="23"/>
      <w:szCs w:val="23"/>
      <w:shd w:val="clear" w:color="auto" w:fill="FFFFFF"/>
    </w:rPr>
  </w:style>
  <w:style w:type="paragraph" w:customStyle="1" w:styleId="21">
    <w:name w:val="Основной текст (2)1"/>
    <w:basedOn w:val="a"/>
    <w:link w:val="2"/>
    <w:uiPriority w:val="99"/>
    <w:rsid w:val="009869D6"/>
    <w:pPr>
      <w:widowControl w:val="0"/>
      <w:shd w:val="clear" w:color="auto" w:fill="FFFFFF"/>
      <w:spacing w:after="240" w:line="312" w:lineRule="exact"/>
    </w:pPr>
    <w:rPr>
      <w:rFonts w:ascii="Times New Roman" w:hAnsi="Times New Roman"/>
      <w:b/>
      <w:bCs/>
      <w:spacing w:val="8"/>
      <w:sz w:val="23"/>
      <w:szCs w:val="23"/>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con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1662</Words>
  <Characters>948</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USN Team</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N_18</cp:lastModifiedBy>
  <cp:revision>7</cp:revision>
  <cp:lastPrinted>2022-12-01T15:36:00Z</cp:lastPrinted>
  <dcterms:created xsi:type="dcterms:W3CDTF">2022-12-01T15:31:00Z</dcterms:created>
  <dcterms:modified xsi:type="dcterms:W3CDTF">2022-12-02T14:50:00Z</dcterms:modified>
</cp:coreProperties>
</file>