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5ED36" w14:textId="77777777" w:rsidR="007705D7" w:rsidRPr="00A95DC7" w:rsidRDefault="007705D7" w:rsidP="007705D7">
      <w:pPr>
        <w:autoSpaceDE w:val="0"/>
        <w:spacing w:after="0" w:line="240" w:lineRule="auto"/>
        <w:jc w:val="center"/>
        <w:rPr>
          <w:rFonts w:ascii="Times New Roman" w:hAnsi="Times New Roman"/>
          <w:b/>
          <w:bCs/>
          <w:sz w:val="24"/>
          <w:szCs w:val="24"/>
          <w:lang w:val="uk-UA"/>
        </w:rPr>
      </w:pPr>
      <w:r w:rsidRPr="00A95DC7">
        <w:rPr>
          <w:rFonts w:ascii="Times New Roman" w:hAnsi="Times New Roman"/>
          <w:b/>
          <w:bCs/>
          <w:sz w:val="24"/>
          <w:szCs w:val="24"/>
          <w:lang w:val="uk-UA"/>
        </w:rPr>
        <w:t>ОГОЛОШЕННЯ</w:t>
      </w:r>
    </w:p>
    <w:p w14:paraId="7ECA0E59" w14:textId="77777777" w:rsidR="007705D7" w:rsidRPr="00A95DC7" w:rsidRDefault="007705D7" w:rsidP="007705D7">
      <w:pPr>
        <w:autoSpaceDE w:val="0"/>
        <w:spacing w:after="0" w:line="240" w:lineRule="auto"/>
        <w:jc w:val="center"/>
        <w:rPr>
          <w:rFonts w:ascii="Times New Roman" w:hAnsi="Times New Roman"/>
          <w:b/>
          <w:bCs/>
          <w:sz w:val="24"/>
          <w:szCs w:val="24"/>
          <w:lang w:val="uk-UA"/>
        </w:rPr>
      </w:pPr>
      <w:r w:rsidRPr="00A95DC7">
        <w:rPr>
          <w:rFonts w:ascii="Times New Roman" w:hAnsi="Times New Roman"/>
          <w:b/>
          <w:bCs/>
          <w:sz w:val="24"/>
          <w:szCs w:val="24"/>
          <w:lang w:val="uk-UA"/>
        </w:rPr>
        <w:t>для проведення закупівлі через електронну систему PROZORRO</w:t>
      </w:r>
      <w:r w:rsidRPr="00A95DC7">
        <w:rPr>
          <w:rFonts w:ascii="Times New Roman" w:hAnsi="Times New Roman"/>
          <w:b/>
          <w:bCs/>
          <w:sz w:val="24"/>
          <w:szCs w:val="24"/>
          <w:lang w:val="uk-UA"/>
        </w:rPr>
        <w:tab/>
      </w:r>
    </w:p>
    <w:p w14:paraId="28957574" w14:textId="77777777" w:rsidR="007705D7" w:rsidRPr="00A95DC7" w:rsidRDefault="007705D7" w:rsidP="007705D7">
      <w:pPr>
        <w:widowControl w:val="0"/>
        <w:autoSpaceDE w:val="0"/>
        <w:spacing w:after="0" w:line="240" w:lineRule="auto"/>
        <w:jc w:val="both"/>
        <w:rPr>
          <w:rFonts w:ascii="Times New Roman" w:hAnsi="Times New Roman"/>
          <w:sz w:val="24"/>
          <w:szCs w:val="24"/>
          <w:lang w:val="uk-UA"/>
        </w:rPr>
      </w:pPr>
    </w:p>
    <w:p w14:paraId="08C7A635" w14:textId="77777777" w:rsidR="00E46B7D" w:rsidRPr="00A95DC7" w:rsidRDefault="00E46B7D" w:rsidP="00E64F49">
      <w:pPr>
        <w:shd w:val="clear" w:color="auto" w:fill="FFFFFF"/>
        <w:tabs>
          <w:tab w:val="left" w:pos="-142"/>
        </w:tabs>
        <w:spacing w:after="0"/>
        <w:rPr>
          <w:rFonts w:ascii="Times New Roman" w:hAnsi="Times New Roman"/>
          <w:b/>
          <w:lang w:val="uk-UA"/>
        </w:rPr>
      </w:pPr>
      <w:r w:rsidRPr="00A95DC7">
        <w:rPr>
          <w:rFonts w:ascii="Times New Roman" w:hAnsi="Times New Roman"/>
          <w:b/>
          <w:lang w:val="uk-UA"/>
        </w:rPr>
        <w:t>1. Замовник:</w:t>
      </w:r>
    </w:p>
    <w:p w14:paraId="6E3FE22B" w14:textId="77777777" w:rsidR="00E46B7D" w:rsidRPr="00A95DC7" w:rsidRDefault="00E46B7D" w:rsidP="00E64F49">
      <w:pPr>
        <w:pStyle w:val="14"/>
        <w:shd w:val="clear" w:color="auto" w:fill="FFFFFF"/>
        <w:tabs>
          <w:tab w:val="left" w:pos="-142"/>
        </w:tabs>
        <w:jc w:val="both"/>
        <w:rPr>
          <w:b/>
          <w:noProof/>
          <w:lang w:eastAsia="ru-RU"/>
        </w:rPr>
      </w:pPr>
      <w:r w:rsidRPr="00A95DC7">
        <w:t xml:space="preserve">1.1. </w:t>
      </w:r>
      <w:r w:rsidRPr="00A95DC7">
        <w:rPr>
          <w:noProof/>
          <w:lang w:eastAsia="ru-RU"/>
        </w:rPr>
        <w:t xml:space="preserve">Найменування: </w:t>
      </w:r>
      <w:r w:rsidRPr="00A95DC7">
        <w:rPr>
          <w:b/>
          <w:noProof/>
          <w:lang w:eastAsia="ru-RU"/>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3D47E30" w14:textId="77777777" w:rsidR="00E46B7D" w:rsidRPr="00A95DC7" w:rsidRDefault="00E46B7D" w:rsidP="00E64F49">
      <w:pPr>
        <w:pStyle w:val="14"/>
        <w:shd w:val="clear" w:color="auto" w:fill="FFFFFF"/>
        <w:tabs>
          <w:tab w:val="left" w:pos="-142"/>
        </w:tabs>
        <w:jc w:val="both"/>
        <w:rPr>
          <w:noProof/>
          <w:lang w:eastAsia="ru-RU"/>
        </w:rPr>
      </w:pPr>
      <w:r w:rsidRPr="00A95DC7">
        <w:rPr>
          <w:noProof/>
          <w:lang w:eastAsia="ru-RU"/>
        </w:rPr>
        <w:t>1.2. Ідентифікаційний код за ЄДРПОУ: 44496574.</w:t>
      </w:r>
    </w:p>
    <w:p w14:paraId="29F9C6F0" w14:textId="77777777" w:rsidR="00E46B7D" w:rsidRPr="00A95DC7" w:rsidRDefault="00E46B7D" w:rsidP="00E64F49">
      <w:pPr>
        <w:pStyle w:val="14"/>
        <w:shd w:val="clear" w:color="auto" w:fill="FFFFFF"/>
        <w:tabs>
          <w:tab w:val="left" w:pos="-142"/>
        </w:tabs>
        <w:jc w:val="both"/>
        <w:rPr>
          <w:noProof/>
          <w:lang w:eastAsia="ru-RU"/>
        </w:rPr>
      </w:pPr>
      <w:r w:rsidRPr="00A95DC7">
        <w:rPr>
          <w:noProof/>
          <w:lang w:eastAsia="ru-RU"/>
        </w:rPr>
        <w:t>1.3. Юридична адреса: вул. І.Миколайчука, 9, м. Львів, 79059.</w:t>
      </w:r>
    </w:p>
    <w:p w14:paraId="6E51B44F" w14:textId="77777777" w:rsidR="00E46B7D" w:rsidRPr="00A95DC7" w:rsidRDefault="00E46B7D" w:rsidP="00E64F49">
      <w:pPr>
        <w:pStyle w:val="14"/>
        <w:shd w:val="clear" w:color="auto" w:fill="FFFFFF"/>
        <w:tabs>
          <w:tab w:val="left" w:pos="-142"/>
        </w:tabs>
        <w:jc w:val="both"/>
      </w:pPr>
      <w:r w:rsidRPr="00A95DC7">
        <w:rPr>
          <w:noProof/>
          <w:lang w:eastAsia="ru-RU"/>
        </w:rPr>
        <w:t>1.4. Посадова особа замовника, уповноважена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начальник відділу закупівель</w:t>
      </w:r>
      <w:r w:rsidRPr="00A95DC7">
        <w:rPr>
          <w:sz w:val="22"/>
          <w:szCs w:val="22"/>
          <w:lang w:eastAsia="ru-RU"/>
        </w:rPr>
        <w:t xml:space="preserve"> – </w:t>
      </w:r>
      <w:r w:rsidRPr="00A95DC7">
        <w:rPr>
          <w:b/>
          <w:lang w:eastAsia="ru-RU"/>
        </w:rPr>
        <w:t>Федорович Людмила Михайлівна</w:t>
      </w:r>
      <w:r w:rsidR="00E64F49" w:rsidRPr="00A95DC7">
        <w:rPr>
          <w:b/>
          <w:lang w:eastAsia="ru-RU"/>
        </w:rPr>
        <w:t>,</w:t>
      </w:r>
      <w:r w:rsidRPr="00A95DC7">
        <w:rPr>
          <w:b/>
          <w:lang w:eastAsia="ru-RU"/>
        </w:rPr>
        <w:t xml:space="preserve"> </w:t>
      </w:r>
      <w:r w:rsidRPr="00A95DC7">
        <w:rPr>
          <w:lang w:eastAsia="ru-RU"/>
        </w:rPr>
        <w:t xml:space="preserve">тел.: </w:t>
      </w:r>
      <w:r w:rsidR="00254B06" w:rsidRPr="00A95DC7">
        <w:rPr>
          <w:rFonts w:eastAsia="Batang"/>
        </w:rPr>
        <w:t>+380322581125</w:t>
      </w:r>
      <w:r w:rsidRPr="00A95DC7">
        <w:rPr>
          <w:b/>
          <w:noProof/>
          <w:lang w:eastAsia="ru-RU"/>
        </w:rPr>
        <w:t>,</w:t>
      </w:r>
      <w:r w:rsidRPr="00A95DC7">
        <w:rPr>
          <w:b/>
          <w:lang w:eastAsia="ru-RU"/>
        </w:rPr>
        <w:t xml:space="preserve"> e-mail: </w:t>
      </w:r>
      <w:r w:rsidRPr="00A95DC7">
        <w:rPr>
          <w:rFonts w:eastAsia="Batang"/>
        </w:rPr>
        <w:t>1_tmo_tender@ukr.net</w:t>
      </w:r>
    </w:p>
    <w:p w14:paraId="4F7F33B5" w14:textId="5DDF9FE1" w:rsidR="00E46B7D" w:rsidRPr="00A95DC7" w:rsidRDefault="00E46B7D" w:rsidP="00E64F49">
      <w:pPr>
        <w:pStyle w:val="14"/>
        <w:shd w:val="clear" w:color="auto" w:fill="FFFFFF"/>
        <w:tabs>
          <w:tab w:val="left" w:pos="-142"/>
        </w:tabs>
        <w:jc w:val="both"/>
        <w:rPr>
          <w:noProof/>
          <w:lang w:eastAsia="ru-RU"/>
        </w:rPr>
      </w:pPr>
      <w:r w:rsidRPr="00A95DC7">
        <w:t xml:space="preserve">2. </w:t>
      </w:r>
      <w:r w:rsidRPr="00A95DC7">
        <w:rPr>
          <w:lang w:eastAsia="ru-RU"/>
        </w:rPr>
        <w:t xml:space="preserve">Розмір бюджетного призначення за кошторисом або очікувана вартість закупівлі товару (послуги): </w:t>
      </w:r>
      <w:r w:rsidR="00A95DC7" w:rsidRPr="005335C3">
        <w:rPr>
          <w:b/>
        </w:rPr>
        <w:t>199</w:t>
      </w:r>
      <w:r w:rsidR="00535AF1">
        <w:rPr>
          <w:b/>
        </w:rPr>
        <w:t> </w:t>
      </w:r>
      <w:r w:rsidR="00A95DC7" w:rsidRPr="005335C3">
        <w:rPr>
          <w:b/>
        </w:rPr>
        <w:t>920</w:t>
      </w:r>
      <w:r w:rsidR="00535AF1">
        <w:rPr>
          <w:b/>
        </w:rPr>
        <w:t xml:space="preserve"> </w:t>
      </w:r>
      <w:r w:rsidR="00254B06" w:rsidRPr="005335C3">
        <w:rPr>
          <w:b/>
        </w:rPr>
        <w:t>грн</w:t>
      </w:r>
      <w:r w:rsidR="00254B06" w:rsidRPr="005335C3">
        <w:rPr>
          <w:b/>
          <w:noProof/>
          <w:lang w:eastAsia="ru-RU"/>
        </w:rPr>
        <w:t xml:space="preserve"> </w:t>
      </w:r>
      <w:r w:rsidRPr="005335C3">
        <w:rPr>
          <w:b/>
          <w:noProof/>
          <w:lang w:eastAsia="ru-RU"/>
        </w:rPr>
        <w:t xml:space="preserve">(сто </w:t>
      </w:r>
      <w:r w:rsidR="00A95DC7" w:rsidRPr="005335C3">
        <w:rPr>
          <w:b/>
          <w:noProof/>
          <w:lang w:eastAsia="ru-RU"/>
        </w:rPr>
        <w:t xml:space="preserve">дев’яносто дев’ять </w:t>
      </w:r>
      <w:r w:rsidR="00254B06" w:rsidRPr="005335C3">
        <w:rPr>
          <w:b/>
          <w:noProof/>
          <w:lang w:eastAsia="ru-RU"/>
        </w:rPr>
        <w:t xml:space="preserve">тисяч </w:t>
      </w:r>
      <w:r w:rsidR="00A95DC7" w:rsidRPr="005335C3">
        <w:rPr>
          <w:b/>
          <w:noProof/>
          <w:lang w:eastAsia="ru-RU"/>
        </w:rPr>
        <w:t>дев’ятсот двадцять</w:t>
      </w:r>
      <w:r w:rsidR="00CD4C49" w:rsidRPr="005335C3">
        <w:rPr>
          <w:b/>
          <w:noProof/>
          <w:lang w:eastAsia="ru-RU"/>
        </w:rPr>
        <w:t xml:space="preserve"> грн 00 коп</w:t>
      </w:r>
      <w:r w:rsidRPr="005335C3">
        <w:rPr>
          <w:b/>
          <w:noProof/>
          <w:lang w:eastAsia="ru-RU"/>
        </w:rPr>
        <w:t>), з ПДВ.</w:t>
      </w:r>
    </w:p>
    <w:p w14:paraId="5DEF8E14" w14:textId="77777777" w:rsidR="00E46B7D" w:rsidRPr="00A95DC7" w:rsidRDefault="00E46B7D" w:rsidP="007D2EC2">
      <w:pPr>
        <w:pStyle w:val="14"/>
        <w:shd w:val="clear" w:color="auto" w:fill="FFFFFF"/>
        <w:tabs>
          <w:tab w:val="left" w:pos="-142"/>
        </w:tabs>
        <w:jc w:val="both"/>
        <w:rPr>
          <w:noProof/>
          <w:lang w:eastAsia="ru-RU"/>
        </w:rPr>
      </w:pPr>
      <w:r w:rsidRPr="00A95DC7">
        <w:rPr>
          <w:noProof/>
          <w:lang w:eastAsia="ru-RU"/>
        </w:rPr>
        <w:t>3. Інформація про предмет закупівлі:</w:t>
      </w:r>
      <w:r w:rsidR="0027628C" w:rsidRPr="00A95DC7">
        <w:rPr>
          <w:noProof/>
          <w:lang w:eastAsia="ru-RU"/>
        </w:rPr>
        <w:t xml:space="preserve"> </w:t>
      </w:r>
    </w:p>
    <w:p w14:paraId="191EDFD8" w14:textId="3B4F69FD" w:rsidR="00E81FAD" w:rsidRPr="005335C3" w:rsidRDefault="0027628C" w:rsidP="00DD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lang w:val="uk-UA"/>
        </w:rPr>
      </w:pPr>
      <w:r w:rsidRPr="00A95DC7">
        <w:rPr>
          <w:noProof/>
          <w:lang w:val="uk-UA" w:eastAsia="ru-RU"/>
        </w:rPr>
        <w:t>3.1</w:t>
      </w:r>
      <w:r w:rsidRPr="00A95DC7">
        <w:rPr>
          <w:rFonts w:ascii="Times New Roman" w:hAnsi="Times New Roman"/>
          <w:b/>
          <w:noProof/>
          <w:sz w:val="24"/>
          <w:szCs w:val="24"/>
          <w:lang w:val="uk-UA" w:eastAsia="ru-RU"/>
        </w:rPr>
        <w:t xml:space="preserve">. </w:t>
      </w:r>
      <w:r w:rsidRPr="005335C3">
        <w:rPr>
          <w:rFonts w:ascii="Times New Roman" w:hAnsi="Times New Roman"/>
          <w:noProof/>
          <w:sz w:val="24"/>
          <w:szCs w:val="24"/>
          <w:lang w:val="uk-UA" w:eastAsia="ru-RU"/>
        </w:rPr>
        <w:t>Найменування предмета закупівлі</w:t>
      </w:r>
      <w:r w:rsidRPr="00A95DC7">
        <w:rPr>
          <w:rFonts w:ascii="Times New Roman" w:hAnsi="Times New Roman"/>
          <w:b/>
          <w:noProof/>
          <w:sz w:val="24"/>
          <w:szCs w:val="24"/>
          <w:lang w:val="uk-UA" w:eastAsia="ru-RU"/>
        </w:rPr>
        <w:t>:</w:t>
      </w:r>
      <w:r w:rsidR="00E81FAD" w:rsidRPr="00A95DC7">
        <w:rPr>
          <w:rFonts w:ascii="Times New Roman" w:hAnsi="Times New Roman"/>
          <w:b/>
          <w:noProof/>
          <w:sz w:val="24"/>
          <w:szCs w:val="24"/>
          <w:lang w:val="uk-UA" w:eastAsia="ru-RU"/>
        </w:rPr>
        <w:t xml:space="preserve"> </w:t>
      </w:r>
      <w:r w:rsidR="003F570B" w:rsidRPr="005335C3">
        <w:rPr>
          <w:rFonts w:ascii="Times New Roman" w:hAnsi="Times New Roman"/>
          <w:b/>
          <w:sz w:val="24"/>
          <w:szCs w:val="24"/>
          <w:lang w:val="uk-UA"/>
        </w:rPr>
        <w:t>ДК 021:2015 – 72210000-0  Послуги з розробки пакетів програмного забезпечення (</w:t>
      </w:r>
      <w:r w:rsidR="00E81FAD" w:rsidRPr="005335C3">
        <w:rPr>
          <w:rFonts w:ascii="Times New Roman" w:hAnsi="Times New Roman"/>
          <w:b/>
          <w:sz w:val="24"/>
          <w:szCs w:val="24"/>
          <w:lang w:val="uk-UA"/>
        </w:rPr>
        <w:t>Послуги з доопрацювання автоматизованої</w:t>
      </w:r>
      <w:r w:rsidR="00716EE9" w:rsidRPr="005335C3">
        <w:rPr>
          <w:rFonts w:ascii="Times New Roman" w:hAnsi="Times New Roman"/>
          <w:b/>
          <w:sz w:val="24"/>
          <w:szCs w:val="24"/>
          <w:lang w:val="uk-UA"/>
        </w:rPr>
        <w:t xml:space="preserve"> системи бухгалтерського обліку</w:t>
      </w:r>
      <w:r w:rsidR="003F570B" w:rsidRPr="005335C3">
        <w:rPr>
          <w:rFonts w:ascii="Times New Roman" w:hAnsi="Times New Roman"/>
          <w:b/>
          <w:sz w:val="24"/>
          <w:szCs w:val="24"/>
          <w:lang w:val="uk-UA"/>
        </w:rPr>
        <w:t>)</w:t>
      </w:r>
      <w:r w:rsidR="00A95DC7" w:rsidRPr="005335C3">
        <w:rPr>
          <w:rFonts w:ascii="Times New Roman" w:hAnsi="Times New Roman"/>
          <w:b/>
          <w:sz w:val="24"/>
          <w:szCs w:val="24"/>
          <w:lang w:val="uk-UA"/>
        </w:rPr>
        <w:t>.</w:t>
      </w:r>
      <w:r w:rsidR="00E81FAD" w:rsidRPr="005335C3">
        <w:rPr>
          <w:rFonts w:ascii="Times New Roman" w:hAnsi="Times New Roman"/>
          <w:b/>
          <w:sz w:val="24"/>
          <w:szCs w:val="24"/>
          <w:lang w:val="uk-UA"/>
        </w:rPr>
        <w:t xml:space="preserve"> </w:t>
      </w:r>
    </w:p>
    <w:p w14:paraId="5BBB3089" w14:textId="6668E4DF" w:rsidR="005F42EE" w:rsidRPr="00A95DC7" w:rsidRDefault="00F22CC5" w:rsidP="00DD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noProof/>
          <w:sz w:val="24"/>
          <w:szCs w:val="24"/>
          <w:lang w:val="uk-UA" w:eastAsia="ru-RU"/>
        </w:rPr>
      </w:pPr>
      <w:r w:rsidRPr="00A95DC7">
        <w:rPr>
          <w:rFonts w:ascii="Times New Roman" w:hAnsi="Times New Roman"/>
          <w:noProof/>
          <w:sz w:val="24"/>
          <w:szCs w:val="24"/>
          <w:lang w:val="uk-UA" w:eastAsia="ru-RU"/>
        </w:rPr>
        <w:t xml:space="preserve">Найменування </w:t>
      </w:r>
      <w:r w:rsidR="00FD6931" w:rsidRPr="00A95DC7">
        <w:rPr>
          <w:rFonts w:ascii="Times New Roman" w:hAnsi="Times New Roman"/>
          <w:noProof/>
          <w:sz w:val="24"/>
          <w:szCs w:val="24"/>
          <w:lang w:val="uk-UA" w:eastAsia="ru-RU"/>
        </w:rPr>
        <w:t>послуги</w:t>
      </w:r>
      <w:r w:rsidR="005F42EE" w:rsidRPr="00A95DC7">
        <w:rPr>
          <w:rFonts w:ascii="Times New Roman" w:hAnsi="Times New Roman"/>
          <w:noProof/>
          <w:sz w:val="24"/>
          <w:szCs w:val="24"/>
          <w:lang w:val="uk-UA" w:eastAsia="ru-RU"/>
        </w:rPr>
        <w:t xml:space="preserve">: </w:t>
      </w:r>
      <w:r w:rsidR="00FD6931" w:rsidRPr="00A95DC7">
        <w:rPr>
          <w:rFonts w:ascii="Times New Roman" w:hAnsi="Times New Roman"/>
          <w:noProof/>
          <w:sz w:val="24"/>
          <w:szCs w:val="24"/>
          <w:lang w:val="uk-UA" w:eastAsia="ru-RU"/>
        </w:rPr>
        <w:t>1 послуга</w:t>
      </w:r>
      <w:r w:rsidR="003F570B" w:rsidRPr="00A95DC7">
        <w:rPr>
          <w:rFonts w:ascii="Times New Roman" w:hAnsi="Times New Roman"/>
          <w:noProof/>
          <w:sz w:val="24"/>
          <w:szCs w:val="24"/>
          <w:lang w:val="uk-UA" w:eastAsia="ru-RU"/>
        </w:rPr>
        <w:t xml:space="preserve"> - 238 год.</w:t>
      </w:r>
      <w:r w:rsidR="00C5781E" w:rsidRPr="00A95DC7">
        <w:rPr>
          <w:rFonts w:ascii="Times New Roman" w:hAnsi="Times New Roman"/>
          <w:noProof/>
          <w:sz w:val="24"/>
          <w:szCs w:val="24"/>
          <w:lang w:val="uk-UA" w:eastAsia="ru-RU"/>
        </w:rPr>
        <w:t xml:space="preserve">, </w:t>
      </w:r>
      <w:r w:rsidR="00A22F1A" w:rsidRPr="00A95DC7">
        <w:rPr>
          <w:rFonts w:ascii="Times New Roman" w:hAnsi="Times New Roman"/>
          <w:noProof/>
          <w:sz w:val="24"/>
          <w:szCs w:val="24"/>
          <w:lang w:val="uk-UA" w:eastAsia="ru-RU"/>
        </w:rPr>
        <w:t>згідно технічного завдання Додатку 2</w:t>
      </w:r>
      <w:r w:rsidR="005F42EE" w:rsidRPr="00A95DC7">
        <w:rPr>
          <w:rFonts w:ascii="Times New Roman" w:hAnsi="Times New Roman"/>
          <w:noProof/>
          <w:sz w:val="24"/>
          <w:szCs w:val="24"/>
          <w:lang w:val="uk-UA" w:eastAsia="ru-RU"/>
        </w:rPr>
        <w:t>.</w:t>
      </w:r>
    </w:p>
    <w:p w14:paraId="3741E311" w14:textId="77777777" w:rsidR="007705D7" w:rsidRPr="00A95DC7" w:rsidRDefault="007705D7" w:rsidP="00DD11BD">
      <w:pPr>
        <w:pStyle w:val="14"/>
        <w:jc w:val="both"/>
      </w:pPr>
      <w:r w:rsidRPr="00A95DC7">
        <w:t xml:space="preserve">3.2. </w:t>
      </w:r>
      <w:r w:rsidR="00C50955" w:rsidRPr="00A95DC7">
        <w:t>Місце поставки</w:t>
      </w:r>
      <w:r w:rsidRPr="00A95DC7">
        <w:t xml:space="preserve">: 79059, м. Львів, вул. </w:t>
      </w:r>
      <w:r w:rsidR="00BA6967" w:rsidRPr="00A95DC7">
        <w:t xml:space="preserve">І. </w:t>
      </w:r>
      <w:r w:rsidRPr="00A95DC7">
        <w:t>Миколайчука, 9.</w:t>
      </w:r>
    </w:p>
    <w:p w14:paraId="75B0E135" w14:textId="42707EFD" w:rsidR="007705D7" w:rsidRPr="004F6220" w:rsidRDefault="007705D7" w:rsidP="00DD11BD">
      <w:pPr>
        <w:pStyle w:val="14"/>
        <w:jc w:val="both"/>
      </w:pPr>
      <w:r w:rsidRPr="00A95DC7">
        <w:t xml:space="preserve">3.3. Термін </w:t>
      </w:r>
      <w:r w:rsidR="00A95DC7">
        <w:t>надання послуги</w:t>
      </w:r>
      <w:r w:rsidRPr="004F6220">
        <w:t xml:space="preserve">: </w:t>
      </w:r>
      <w:r w:rsidR="002F19CB" w:rsidRPr="004F6220">
        <w:t xml:space="preserve">до </w:t>
      </w:r>
      <w:r w:rsidR="004F6220" w:rsidRPr="004F6220">
        <w:t>31.12.</w:t>
      </w:r>
      <w:r w:rsidRPr="004F6220">
        <w:t>202</w:t>
      </w:r>
      <w:r w:rsidR="00A8391B" w:rsidRPr="004F6220">
        <w:t>2</w:t>
      </w:r>
      <w:r w:rsidRPr="004F6220">
        <w:t>.</w:t>
      </w:r>
    </w:p>
    <w:p w14:paraId="1DBCACE3" w14:textId="77777777" w:rsidR="00A026B0" w:rsidRPr="004F6220" w:rsidRDefault="00A026B0" w:rsidP="00C2014C">
      <w:pPr>
        <w:pStyle w:val="14"/>
        <w:jc w:val="both"/>
        <w:rPr>
          <w:b/>
        </w:rPr>
      </w:pPr>
      <w:r w:rsidRPr="004F6220">
        <w:rPr>
          <w:b/>
        </w:rPr>
        <w:t xml:space="preserve">4. Вимоги до кваліфікації учасників та спосіб їх підтвердження: </w:t>
      </w:r>
    </w:p>
    <w:p w14:paraId="6A41330A" w14:textId="3EFF3B42" w:rsidR="00710486" w:rsidRPr="004F6220" w:rsidRDefault="00710486" w:rsidP="005335C3">
      <w:pPr>
        <w:pStyle w:val="14"/>
        <w:jc w:val="both"/>
      </w:pPr>
      <w:r w:rsidRPr="004F6220">
        <w:t>Учасник повинен надати</w:t>
      </w:r>
      <w:r w:rsidRPr="004F6220">
        <w:rPr>
          <w:b/>
        </w:rPr>
        <w:t xml:space="preserve"> </w:t>
      </w:r>
      <w:r w:rsidR="005335C3" w:rsidRPr="004F6220">
        <w:t>Довідку видану представником правовласника на ім’я замовника про те що виконавець є партнером з продажу ПП BAS, впровадження (включаючи технічні вимоги замовника) та супроводу (технічного обслуговування)</w:t>
      </w:r>
      <w:r w:rsidR="004F6220">
        <w:t>.</w:t>
      </w:r>
    </w:p>
    <w:p w14:paraId="30E14B69" w14:textId="77777777" w:rsidR="00A026B0" w:rsidRPr="00A95DC7" w:rsidRDefault="00A026B0" w:rsidP="00C2014C">
      <w:pPr>
        <w:pStyle w:val="14"/>
        <w:jc w:val="both"/>
      </w:pPr>
      <w:r w:rsidRPr="00A95DC7">
        <w:t>Учасник повинен надати в електронному вигляді в складі своєї пропозиції наступні документи</w:t>
      </w:r>
      <w:r w:rsidR="00FD1303" w:rsidRPr="00A95DC7">
        <w:t xml:space="preserve"> </w:t>
      </w:r>
      <w:r w:rsidR="00A846CB" w:rsidRPr="00A95DC7">
        <w:t>та</w:t>
      </w:r>
      <w:r w:rsidR="00FD1303" w:rsidRPr="00A95DC7">
        <w:t xml:space="preserve"> завантажити у електронну систему у файлах </w:t>
      </w:r>
      <w:r w:rsidR="004860BA" w:rsidRPr="00A95DC7">
        <w:t>«PDF»</w:t>
      </w:r>
      <w:r w:rsidR="007852EB" w:rsidRPr="00A95DC7">
        <w:t xml:space="preserve"> або «JPEG»</w:t>
      </w:r>
      <w:r w:rsidRPr="00A95DC7">
        <w:t>:</w:t>
      </w:r>
    </w:p>
    <w:p w14:paraId="4E16C4E0" w14:textId="77777777" w:rsidR="00EC063E" w:rsidRPr="00A95DC7" w:rsidRDefault="00EC063E" w:rsidP="00C2014C">
      <w:pPr>
        <w:pStyle w:val="14"/>
        <w:jc w:val="both"/>
      </w:pPr>
      <w:r w:rsidRPr="00A95DC7">
        <w:t xml:space="preserve">- цінову пропозицію, заповнену та підписану учасником згідно з </w:t>
      </w:r>
      <w:r w:rsidRPr="00A95DC7">
        <w:rPr>
          <w:b/>
          <w:i/>
        </w:rPr>
        <w:t>Додатком №1;</w:t>
      </w:r>
    </w:p>
    <w:p w14:paraId="5A8B9506" w14:textId="77777777" w:rsidR="00EC063E" w:rsidRPr="00A95DC7" w:rsidRDefault="00EC063E" w:rsidP="00C2014C">
      <w:pPr>
        <w:pStyle w:val="14"/>
        <w:jc w:val="both"/>
        <w:rPr>
          <w:b/>
          <w:i/>
        </w:rPr>
      </w:pPr>
      <w:r w:rsidRPr="00A95DC7">
        <w:t xml:space="preserve">- технічні, якісні, кількісні та інші характеристики (вимоги) до предмету закупівлі згідно з </w:t>
      </w:r>
      <w:r w:rsidRPr="00A95DC7">
        <w:rPr>
          <w:b/>
          <w:i/>
        </w:rPr>
        <w:t>Додатком №2;</w:t>
      </w:r>
    </w:p>
    <w:p w14:paraId="37E0E43E" w14:textId="77777777" w:rsidR="00A026B0" w:rsidRPr="00A95DC7" w:rsidRDefault="00A026B0" w:rsidP="00C2014C">
      <w:pPr>
        <w:pStyle w:val="14"/>
        <w:jc w:val="both"/>
      </w:pPr>
      <w:r w:rsidRPr="00A95DC7">
        <w:t xml:space="preserve">- заповнений проект договору згідно з </w:t>
      </w:r>
      <w:r w:rsidRPr="00A95DC7">
        <w:rPr>
          <w:b/>
          <w:i/>
        </w:rPr>
        <w:t>Додатком №</w:t>
      </w:r>
      <w:r w:rsidR="00AA5D92" w:rsidRPr="00A95DC7">
        <w:rPr>
          <w:b/>
          <w:i/>
        </w:rPr>
        <w:t>3</w:t>
      </w:r>
      <w:r w:rsidRPr="00A95DC7">
        <w:t xml:space="preserve"> (Додатки до договору учасниками не подаються);</w:t>
      </w:r>
    </w:p>
    <w:p w14:paraId="49A0E8ED" w14:textId="77777777" w:rsidR="00A026B0" w:rsidRPr="00A95DC7" w:rsidRDefault="00A026B0" w:rsidP="00C2014C">
      <w:pPr>
        <w:pStyle w:val="14"/>
        <w:jc w:val="both"/>
      </w:pPr>
      <w:r w:rsidRPr="00A95DC7">
        <w:t>- копію свідоцтва про реєстрацію платника податку на додану вартість або копія витягу з реєстру платників податку – для учасника, який є платником податку на додану вартість, завірену печаткою учасника (у разі використання) та підписом уповноваженої особи учасника. Копію свідоцтва про право сплати єдиного податку або копію витягу з реєстру платників єдиного податку, у разі коли учасник є платником єдиного податку, завірену печаткою учасника (у разі використання) та підписом уповноваженої особи учасника;</w:t>
      </w:r>
    </w:p>
    <w:p w14:paraId="3D14B419" w14:textId="77777777" w:rsidR="00A026B0" w:rsidRPr="00A95DC7" w:rsidRDefault="00A026B0" w:rsidP="00C2014C">
      <w:pPr>
        <w:pStyle w:val="14"/>
        <w:jc w:val="both"/>
      </w:pPr>
      <w:r w:rsidRPr="00A95DC7">
        <w:t>- гарантійний лист, складений в довільній  формі, згідно з яким учасник гарантує, що інформація, яка надана ним у довільній формі у складі пропозиції, є достовірною;</w:t>
      </w:r>
    </w:p>
    <w:p w14:paraId="5E4E016A" w14:textId="77777777" w:rsidR="000753CC" w:rsidRPr="00A95DC7" w:rsidRDefault="00A026B0" w:rsidP="00C2014C">
      <w:pPr>
        <w:pStyle w:val="14"/>
        <w:jc w:val="both"/>
      </w:pPr>
      <w:r w:rsidRPr="00A95DC7">
        <w:t xml:space="preserve">- довідку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w:t>
      </w:r>
      <w:r w:rsidR="000753CC" w:rsidRPr="00A95DC7">
        <w:t>що:</w:t>
      </w:r>
    </w:p>
    <w:p w14:paraId="719933A5" w14:textId="77777777" w:rsidR="000753CC" w:rsidRPr="00A95DC7" w:rsidRDefault="000753CC" w:rsidP="00C2014C">
      <w:pPr>
        <w:pStyle w:val="14"/>
        <w:jc w:val="both"/>
      </w:pPr>
      <w:r w:rsidRPr="00A95DC7">
        <w:t xml:space="preserve">- </w:t>
      </w:r>
      <w:r w:rsidRPr="00A95DC7">
        <w:rPr>
          <w:b/>
        </w:rPr>
        <w:t>фізична особа, яка є учасником процедури закупівлі</w:t>
      </w:r>
      <w:r w:rsidRPr="00A95DC7">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1D5F2F9D" w14:textId="77777777" w:rsidR="00A026B0" w:rsidRPr="004F6220" w:rsidRDefault="000753CC" w:rsidP="00C2014C">
      <w:pPr>
        <w:pStyle w:val="14"/>
        <w:jc w:val="both"/>
      </w:pPr>
      <w:r w:rsidRPr="00A95DC7">
        <w:t xml:space="preserve">- </w:t>
      </w:r>
      <w:r w:rsidRPr="00A95DC7">
        <w:rPr>
          <w:b/>
        </w:rPr>
        <w:t>службова (посадова) особа учасника процедури закупівлі</w:t>
      </w:r>
      <w:r w:rsidRPr="00A95DC7">
        <w:t xml:space="preserve">,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w:t>
      </w:r>
      <w:r w:rsidRPr="004F6220">
        <w:t>хабарництвом, шахрайством та відмиванням коштів), судимість з якої не знято або не погашено у встановленому законом порядку</w:t>
      </w:r>
      <w:r w:rsidR="00A026B0" w:rsidRPr="004F6220">
        <w:t>.</w:t>
      </w:r>
    </w:p>
    <w:p w14:paraId="3FF81961" w14:textId="60912DB7" w:rsidR="004144F5" w:rsidRPr="00A95DC7" w:rsidRDefault="004144F5" w:rsidP="004144F5">
      <w:pPr>
        <w:pStyle w:val="14"/>
        <w:jc w:val="both"/>
        <w:rPr>
          <w:bCs/>
          <w:lang w:eastAsia="ru-RU"/>
        </w:rPr>
      </w:pPr>
      <w:r w:rsidRPr="004F6220">
        <w:rPr>
          <w:lang w:eastAsia="ru-RU"/>
        </w:rPr>
        <w:t xml:space="preserve">- Учасник повинен надати довідку довільної форми, видану </w:t>
      </w:r>
      <w:r w:rsidRPr="004F6220">
        <w:rPr>
          <w:bCs/>
          <w:lang w:eastAsia="ru-RU"/>
        </w:rPr>
        <w:t>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p w14:paraId="27CC3DCB" w14:textId="0CF11B3E" w:rsidR="002452ED" w:rsidRPr="00A95DC7" w:rsidRDefault="002452ED" w:rsidP="002452ED">
      <w:pPr>
        <w:pStyle w:val="14"/>
        <w:jc w:val="both"/>
      </w:pPr>
      <w:r w:rsidRPr="00A95DC7">
        <w:rPr>
          <w:lang w:eastAsia="ru-RU"/>
        </w:rPr>
        <w:lastRenderedPageBreak/>
        <w:t xml:space="preserve">- Учасник повинен надати підтверджуючий документ виданий на ім’я організації замовника про те що він </w:t>
      </w:r>
      <w:r w:rsidRPr="00A95DC7">
        <w:t>є партнером з продажу, впровадження та супроводу (технічного обслуговування) програмних продуктів які є предметом закупівлі</w:t>
      </w:r>
      <w:r w:rsidR="00BD28A8" w:rsidRPr="00A95DC7">
        <w:t>.</w:t>
      </w:r>
    </w:p>
    <w:p w14:paraId="11B5D4C4" w14:textId="77777777" w:rsidR="003F6A1E" w:rsidRPr="00A95DC7" w:rsidRDefault="003F6A1E" w:rsidP="00C2014C">
      <w:pPr>
        <w:pStyle w:val="14"/>
        <w:jc w:val="both"/>
      </w:pPr>
      <w:r w:rsidRPr="00A95DC7">
        <w:t xml:space="preserve">5. Дата та час завершення періоду обговорення (період подання запитів на уточнення або запитань </w:t>
      </w:r>
      <w:r w:rsidR="0035645F" w:rsidRPr="00A95DC7">
        <w:t>щодо закупівель) — визначається</w:t>
      </w:r>
      <w:r w:rsidRPr="00A95DC7">
        <w:t xml:space="preserve"> системою</w:t>
      </w:r>
      <w:r w:rsidR="00480B86" w:rsidRPr="00A95DC7">
        <w:t>.</w:t>
      </w:r>
    </w:p>
    <w:p w14:paraId="07B01F86" w14:textId="77777777" w:rsidR="003F6A1E" w:rsidRPr="00A95DC7" w:rsidRDefault="003F6A1E" w:rsidP="00C2014C">
      <w:pPr>
        <w:pStyle w:val="14"/>
        <w:jc w:val="both"/>
      </w:pPr>
      <w:r w:rsidRPr="00A95DC7">
        <w:t>6. Дата, час завершення прийому пропозицій — визначається системою</w:t>
      </w:r>
      <w:r w:rsidR="00480B86" w:rsidRPr="00A95DC7">
        <w:t>.</w:t>
      </w:r>
    </w:p>
    <w:p w14:paraId="0AB613A0" w14:textId="77777777" w:rsidR="003F6A1E" w:rsidRPr="00A95DC7" w:rsidRDefault="003F6A1E" w:rsidP="00C2014C">
      <w:pPr>
        <w:pStyle w:val="14"/>
        <w:jc w:val="both"/>
      </w:pPr>
      <w:r w:rsidRPr="00A95DC7">
        <w:t>7. За результатам</w:t>
      </w:r>
      <w:r w:rsidR="009A3F5A" w:rsidRPr="00A95DC7">
        <w:t xml:space="preserve">и здійснення закупівлі </w:t>
      </w:r>
      <w:r w:rsidRPr="00A95DC7">
        <w:t>укладається д</w:t>
      </w:r>
      <w:r w:rsidR="00285A1E" w:rsidRPr="00A95DC7">
        <w:t>оговір за формою (додається) в Д</w:t>
      </w:r>
      <w:r w:rsidRPr="00A95DC7">
        <w:t>одатку 3 до оголошення.</w:t>
      </w:r>
    </w:p>
    <w:p w14:paraId="061BA098" w14:textId="77777777" w:rsidR="003F6A1E" w:rsidRPr="00A95DC7" w:rsidRDefault="003F6A1E" w:rsidP="00C2014C">
      <w:pPr>
        <w:pStyle w:val="14"/>
        <w:jc w:val="both"/>
      </w:pPr>
      <w:r w:rsidRPr="00A95DC7">
        <w:t>7.1. ДО УВАГИ УЧАСНИКА! У випадку,</w:t>
      </w:r>
      <w:r w:rsidR="00EA5823" w:rsidRPr="00A95DC7">
        <w:t xml:space="preserve"> </w:t>
      </w:r>
      <w:r w:rsidRPr="00A95DC7">
        <w:t>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Вам буде надіслано рішення про  відмову від закупівлі.</w:t>
      </w:r>
    </w:p>
    <w:p w14:paraId="6CEC94EC" w14:textId="77777777" w:rsidR="003F6A1E" w:rsidRPr="00A95DC7" w:rsidRDefault="003F6A1E" w:rsidP="00C2014C">
      <w:pPr>
        <w:pStyle w:val="14"/>
        <w:jc w:val="both"/>
      </w:pPr>
      <w:r w:rsidRPr="00A95DC7">
        <w:t>7.2. Істотні умови договору про закупівлю не можуть змінюватися після його підписання до виконання зобов’язань сторонами у повному обсязі.</w:t>
      </w:r>
    </w:p>
    <w:p w14:paraId="4B1A1A4B" w14:textId="77777777" w:rsidR="003F6A1E" w:rsidRPr="00A95DC7" w:rsidRDefault="003F6A1E" w:rsidP="00C2014C">
      <w:pPr>
        <w:pStyle w:val="14"/>
        <w:jc w:val="both"/>
      </w:pPr>
      <w:r w:rsidRPr="00A95DC7">
        <w:t>7.3. Всі запитання надсилати в письмовому вигляді на електрону по</w:t>
      </w:r>
      <w:r w:rsidR="009A3F5A" w:rsidRPr="00A95DC7">
        <w:t>ш</w:t>
      </w:r>
      <w:r w:rsidRPr="00A95DC7">
        <w:t>ту або на електронний майданчик.</w:t>
      </w:r>
    </w:p>
    <w:p w14:paraId="436F9320" w14:textId="4332A783" w:rsidR="00D3015E" w:rsidRPr="004F6220" w:rsidRDefault="003F6A1E" w:rsidP="00D3015E">
      <w:pPr>
        <w:pStyle w:val="14"/>
        <w:jc w:val="both"/>
      </w:pPr>
      <w:r w:rsidRPr="004F6220">
        <w:t xml:space="preserve">8. Розмір мінімального кроку пониження ціни: </w:t>
      </w:r>
      <w:r w:rsidR="00254B06" w:rsidRPr="004F6220">
        <w:t>9</w:t>
      </w:r>
      <w:r w:rsidR="005335C3" w:rsidRPr="004F6220">
        <w:t>99 грн 6</w:t>
      </w:r>
      <w:r w:rsidRPr="004F6220">
        <w:t>0 коп.</w:t>
      </w:r>
      <w:r w:rsidR="00D3015E" w:rsidRPr="004F6220">
        <w:t xml:space="preserve"> </w:t>
      </w:r>
    </w:p>
    <w:p w14:paraId="2A6C1156"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b/>
          <w:sz w:val="24"/>
          <w:szCs w:val="24"/>
          <w:lang w:val="uk-UA"/>
        </w:rPr>
        <w:t>Інші умови оголошення:</w:t>
      </w:r>
      <w:r w:rsidRPr="00A95DC7">
        <w:rPr>
          <w:rFonts w:ascii="Times New Roman" w:hAnsi="Times New Roman" w:cs="Times New Roman"/>
          <w:sz w:val="24"/>
          <w:szCs w:val="24"/>
          <w:lang w:val="uk-UA"/>
        </w:rPr>
        <w:t xml:space="preserve">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0EE1DA80"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 громадяни Російської Федерації;</w:t>
      </w:r>
      <w:bookmarkStart w:id="0" w:name="n8"/>
      <w:bookmarkEnd w:id="0"/>
    </w:p>
    <w:p w14:paraId="09881434"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1" w:name="n9"/>
      <w:bookmarkEnd w:id="1"/>
    </w:p>
    <w:p w14:paraId="447BCF1B"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2" w:name="n10"/>
      <w:bookmarkEnd w:id="2"/>
    </w:p>
    <w:p w14:paraId="5CC50BD5"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0E63E018"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З метою підтвердження виконання вимог даного пункту оголошення  учасник у складі пропозиції повинен надати*:</w:t>
      </w:r>
    </w:p>
    <w:p w14:paraId="2898B9E8"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0620D42C"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пропозиції одного з таких документів:</w:t>
      </w:r>
    </w:p>
    <w:p w14:paraId="34785C20"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872FDB0"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б) посвідку на постійне чи тимчасове проживання на території України;</w:t>
      </w:r>
    </w:p>
    <w:p w14:paraId="3E7AF60B"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E3DEB2D" w14:textId="77777777" w:rsidR="00D3015E" w:rsidRPr="00A95DC7" w:rsidRDefault="00D3015E" w:rsidP="00D3015E">
      <w:pPr>
        <w:pStyle w:val="10"/>
        <w:widowControl w:val="0"/>
        <w:spacing w:line="240" w:lineRule="auto"/>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7873D564" w14:textId="77777777" w:rsidR="00285A1E" w:rsidRPr="00A95DC7" w:rsidRDefault="00285A1E" w:rsidP="00285A1E">
      <w:pPr>
        <w:pStyle w:val="14"/>
        <w:jc w:val="both"/>
        <w:rPr>
          <w:highlight w:val="yellow"/>
        </w:rPr>
      </w:pPr>
      <w:r w:rsidRPr="00A95DC7">
        <w:t>*Згідно роз'яснення Міністерства юстиції України від 08.03.2022 №24560/8.1.3/10-22</w:t>
      </w:r>
    </w:p>
    <w:p w14:paraId="0ECE5870" w14:textId="77777777" w:rsidR="003F6A1E" w:rsidRPr="00A95DC7" w:rsidRDefault="003F6A1E" w:rsidP="00C2014C">
      <w:pPr>
        <w:pStyle w:val="14"/>
        <w:jc w:val="both"/>
        <w:rPr>
          <w:b/>
        </w:rPr>
      </w:pPr>
      <w:r w:rsidRPr="00A95DC7">
        <w:rPr>
          <w:b/>
        </w:rPr>
        <w:t>До уваги учасника!</w:t>
      </w:r>
    </w:p>
    <w:p w14:paraId="1D2384F3" w14:textId="77777777" w:rsidR="003F6A1E" w:rsidRPr="00A95DC7" w:rsidRDefault="003F6A1E" w:rsidP="00C2014C">
      <w:pPr>
        <w:pStyle w:val="14"/>
        <w:jc w:val="both"/>
      </w:pPr>
      <w:r w:rsidRPr="00A95DC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6B023F5" w14:textId="77777777" w:rsidR="003F6A1E" w:rsidRPr="00A95DC7" w:rsidRDefault="003F6A1E" w:rsidP="00C2014C">
      <w:pPr>
        <w:pStyle w:val="14"/>
        <w:jc w:val="both"/>
        <w:rPr>
          <w:b/>
        </w:rPr>
      </w:pPr>
      <w:r w:rsidRPr="00A95DC7">
        <w:rPr>
          <w:b/>
        </w:rPr>
        <w:t>Замовник залишає за собою право не приймати до розгляду на кваліфікацію документи, які оформлені неналежним чином  та не відповідають кваліфікаційним вимогам, незалежно від ціни, яку пропонує учасник.</w:t>
      </w:r>
    </w:p>
    <w:p w14:paraId="5E606B5B" w14:textId="77777777" w:rsidR="003F6A1E" w:rsidRPr="00A95DC7" w:rsidRDefault="003F6A1E" w:rsidP="003F6A1E">
      <w:pPr>
        <w:pStyle w:val="a6"/>
        <w:tabs>
          <w:tab w:val="num" w:pos="-180"/>
          <w:tab w:val="left" w:pos="540"/>
        </w:tabs>
        <w:spacing w:before="0"/>
        <w:contextualSpacing/>
        <w:rPr>
          <w:b/>
        </w:rPr>
      </w:pPr>
      <w:r w:rsidRPr="00A95DC7">
        <w:rPr>
          <w:b/>
        </w:rPr>
        <w:t xml:space="preserve">Відповідальна за проведення </w:t>
      </w:r>
    </w:p>
    <w:p w14:paraId="34037DEB" w14:textId="77777777" w:rsidR="000A77ED" w:rsidRPr="00A95DC7" w:rsidRDefault="003F6A1E" w:rsidP="00DD11BD">
      <w:pPr>
        <w:pStyle w:val="a6"/>
        <w:tabs>
          <w:tab w:val="num" w:pos="-180"/>
          <w:tab w:val="left" w:pos="540"/>
        </w:tabs>
        <w:spacing w:before="0"/>
        <w:contextualSpacing/>
        <w:rPr>
          <w:rFonts w:eastAsia="Batang"/>
        </w:rPr>
      </w:pPr>
      <w:r w:rsidRPr="00A95DC7">
        <w:rPr>
          <w:b/>
        </w:rPr>
        <w:lastRenderedPageBreak/>
        <w:t xml:space="preserve">електронних закупівель                                                                         </w:t>
      </w:r>
      <w:r w:rsidRPr="00A95DC7">
        <w:rPr>
          <w:b/>
        </w:rPr>
        <w:tab/>
      </w:r>
      <w:r w:rsidRPr="00A95DC7">
        <w:rPr>
          <w:b/>
        </w:rPr>
        <w:tab/>
        <w:t>Людмила Федорович</w:t>
      </w:r>
      <w:r w:rsidR="000A77ED" w:rsidRPr="00A95DC7">
        <w:t xml:space="preserve"> </w:t>
      </w:r>
      <w:r w:rsidR="00DD11BD" w:rsidRPr="00A95DC7">
        <w:rPr>
          <w:rFonts w:eastAsia="Batang"/>
        </w:rPr>
        <w:t>тел. +380322581125</w:t>
      </w:r>
    </w:p>
    <w:p w14:paraId="46CA4CD2" w14:textId="77777777" w:rsidR="009A3F5A" w:rsidRPr="00A95DC7" w:rsidRDefault="009A3F5A" w:rsidP="0031350F">
      <w:pPr>
        <w:widowControl w:val="0"/>
        <w:shd w:val="clear" w:color="auto" w:fill="FFFFFF"/>
        <w:autoSpaceDE w:val="0"/>
        <w:autoSpaceDN w:val="0"/>
        <w:adjustRightInd w:val="0"/>
        <w:spacing w:line="240" w:lineRule="auto"/>
        <w:ind w:right="-105"/>
        <w:jc w:val="right"/>
        <w:rPr>
          <w:rFonts w:ascii="Times New Roman" w:hAnsi="Times New Roman"/>
          <w:b/>
          <w:bCs/>
          <w:spacing w:val="-4"/>
          <w:sz w:val="24"/>
          <w:szCs w:val="24"/>
          <w:highlight w:val="yellow"/>
          <w:lang w:val="uk-UA"/>
        </w:rPr>
      </w:pPr>
    </w:p>
    <w:p w14:paraId="59F1F326" w14:textId="77777777" w:rsidR="0031350F" w:rsidRPr="00A95DC7" w:rsidRDefault="0031350F" w:rsidP="0031350F">
      <w:pPr>
        <w:widowControl w:val="0"/>
        <w:shd w:val="clear" w:color="auto" w:fill="FFFFFF"/>
        <w:autoSpaceDE w:val="0"/>
        <w:autoSpaceDN w:val="0"/>
        <w:adjustRightInd w:val="0"/>
        <w:spacing w:line="240" w:lineRule="auto"/>
        <w:ind w:right="-105"/>
        <w:jc w:val="right"/>
        <w:rPr>
          <w:rFonts w:ascii="Times New Roman" w:hAnsi="Times New Roman"/>
          <w:b/>
          <w:bCs/>
          <w:spacing w:val="-4"/>
          <w:sz w:val="24"/>
          <w:szCs w:val="24"/>
          <w:lang w:val="uk-UA"/>
        </w:rPr>
      </w:pPr>
      <w:r w:rsidRPr="00A95DC7">
        <w:rPr>
          <w:rFonts w:ascii="Times New Roman" w:hAnsi="Times New Roman"/>
          <w:b/>
          <w:bCs/>
          <w:spacing w:val="-4"/>
          <w:sz w:val="24"/>
          <w:szCs w:val="24"/>
          <w:lang w:val="uk-UA"/>
        </w:rPr>
        <w:t>Додаток № 1</w:t>
      </w:r>
    </w:p>
    <w:p w14:paraId="3209D0FF" w14:textId="77777777" w:rsidR="0031350F" w:rsidRPr="00A95DC7" w:rsidRDefault="0031350F" w:rsidP="0031350F">
      <w:pPr>
        <w:spacing w:line="240" w:lineRule="auto"/>
        <w:ind w:right="196"/>
        <w:jc w:val="center"/>
        <w:rPr>
          <w:rFonts w:ascii="Times New Roman" w:hAnsi="Times New Roman"/>
          <w:b/>
          <w:caps/>
          <w:sz w:val="24"/>
          <w:szCs w:val="24"/>
          <w:lang w:val="uk-UA"/>
        </w:rPr>
      </w:pPr>
      <w:r w:rsidRPr="00A95DC7">
        <w:rPr>
          <w:rFonts w:ascii="Times New Roman" w:hAnsi="Times New Roman"/>
          <w:b/>
          <w:sz w:val="24"/>
          <w:szCs w:val="24"/>
          <w:lang w:val="uk-UA"/>
        </w:rPr>
        <w:t>Ф</w:t>
      </w:r>
      <w:r w:rsidRPr="00A95DC7">
        <w:rPr>
          <w:rFonts w:ascii="Times New Roman" w:hAnsi="Times New Roman"/>
          <w:b/>
          <w:caps/>
          <w:sz w:val="24"/>
          <w:szCs w:val="24"/>
          <w:lang w:val="uk-UA"/>
        </w:rPr>
        <w:t>орма пропозиції</w:t>
      </w:r>
    </w:p>
    <w:p w14:paraId="3DA39875" w14:textId="77777777" w:rsidR="00621188" w:rsidRPr="00A95DC7" w:rsidRDefault="0031350F" w:rsidP="003B5972">
      <w:pPr>
        <w:pStyle w:val="14"/>
        <w:jc w:val="both"/>
        <w:rPr>
          <w:shd w:val="clear" w:color="auto" w:fill="FFFFFF"/>
        </w:rPr>
      </w:pPr>
      <w:r w:rsidRPr="00A95DC7">
        <w:rPr>
          <w:shd w:val="clear" w:color="auto" w:fill="FFFFFF"/>
        </w:rPr>
        <w:t xml:space="preserve"> _______________(назва учасника), надає свою пропозицію щодо </w:t>
      </w:r>
      <w:r w:rsidR="00D3015E" w:rsidRPr="00A95DC7">
        <w:rPr>
          <w:shd w:val="clear" w:color="auto" w:fill="FFFFFF"/>
        </w:rPr>
        <w:t>закупівлі</w:t>
      </w:r>
    </w:p>
    <w:p w14:paraId="481CA7D4" w14:textId="77777777" w:rsidR="00621188" w:rsidRPr="00A95DC7" w:rsidRDefault="00621188" w:rsidP="00621188">
      <w:pPr>
        <w:pStyle w:val="a6"/>
        <w:spacing w:before="0" w:beforeAutospacing="0" w:after="0" w:afterAutospacing="0"/>
        <w:jc w:val="both"/>
      </w:pPr>
    </w:p>
    <w:p w14:paraId="0E5F5C5E" w14:textId="1662A113" w:rsidR="00DD11BD" w:rsidRPr="00A95DC7" w:rsidRDefault="00A83074" w:rsidP="00DD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noProof/>
          <w:sz w:val="24"/>
          <w:szCs w:val="24"/>
          <w:lang w:val="uk-UA" w:eastAsia="ru-RU"/>
        </w:rPr>
      </w:pPr>
      <w:r>
        <w:rPr>
          <w:rFonts w:ascii="Times New Roman" w:hAnsi="Times New Roman"/>
          <w:b/>
          <w:sz w:val="24"/>
          <w:szCs w:val="24"/>
          <w:lang w:val="uk-UA"/>
        </w:rPr>
        <w:t xml:space="preserve">ДК 021:2015 – 72210000-0 </w:t>
      </w:r>
      <w:r w:rsidR="005335C3" w:rsidRPr="005335C3">
        <w:rPr>
          <w:rFonts w:ascii="Times New Roman" w:hAnsi="Times New Roman"/>
          <w:b/>
          <w:sz w:val="24"/>
          <w:szCs w:val="24"/>
          <w:lang w:val="uk-UA"/>
        </w:rPr>
        <w:t>Послуги з розробки пакетів програмного забезпечення (Послуги з доопрацювання автоматизованої системи бухгалтерського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31350F" w:rsidRPr="00A95DC7" w14:paraId="61DF26F6" w14:textId="77777777" w:rsidTr="00FB421D">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B672849" w14:textId="77777777" w:rsidR="0031350F" w:rsidRPr="00A95DC7" w:rsidRDefault="0031350F" w:rsidP="0031350F">
            <w:pPr>
              <w:spacing w:line="240" w:lineRule="auto"/>
              <w:rPr>
                <w:rFonts w:ascii="Times New Roman" w:hAnsi="Times New Roman"/>
                <w:b/>
                <w:sz w:val="24"/>
                <w:szCs w:val="24"/>
                <w:lang w:val="uk-UA" w:eastAsia="uk-UA"/>
              </w:rPr>
            </w:pPr>
            <w:r w:rsidRPr="00A95DC7">
              <w:rPr>
                <w:rFonts w:ascii="Times New Roman" w:hAnsi="Times New Roman"/>
                <w:b/>
                <w:sz w:val="24"/>
                <w:szCs w:val="24"/>
                <w:lang w:val="uk-UA" w:eastAsia="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3F8163D1" w14:textId="77777777" w:rsidR="0031350F" w:rsidRPr="00A95DC7" w:rsidRDefault="0031350F" w:rsidP="0031350F">
            <w:pPr>
              <w:spacing w:line="240" w:lineRule="auto"/>
              <w:rPr>
                <w:rFonts w:ascii="Times New Roman" w:hAnsi="Times New Roman"/>
                <w:sz w:val="24"/>
                <w:szCs w:val="24"/>
                <w:lang w:val="uk-UA" w:eastAsia="uk-UA"/>
              </w:rPr>
            </w:pPr>
            <w:r w:rsidRPr="00A95DC7">
              <w:rPr>
                <w:rFonts w:ascii="Times New Roman" w:hAnsi="Times New Roman"/>
                <w:sz w:val="24"/>
                <w:szCs w:val="24"/>
                <w:lang w:val="uk-UA" w:eastAsia="uk-UA"/>
              </w:rPr>
              <w:t>Повне найменування учасника – суб’єкта господарювання</w:t>
            </w:r>
          </w:p>
        </w:tc>
      </w:tr>
      <w:tr w:rsidR="0031350F" w:rsidRPr="00A95DC7" w14:paraId="22EF94C9" w14:textId="77777777" w:rsidTr="00FB421D">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14:paraId="48E683A2" w14:textId="77777777" w:rsidR="0031350F" w:rsidRPr="00A95DC7" w:rsidRDefault="0031350F" w:rsidP="0031350F">
            <w:pPr>
              <w:spacing w:line="240" w:lineRule="auto"/>
              <w:rPr>
                <w:rFonts w:ascii="Times New Roman" w:hAnsi="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4E54B6A4" w14:textId="77777777" w:rsidR="0031350F" w:rsidRPr="00A95DC7" w:rsidRDefault="0031350F" w:rsidP="0031350F">
            <w:pPr>
              <w:spacing w:line="240" w:lineRule="auto"/>
              <w:rPr>
                <w:rFonts w:ascii="Times New Roman" w:hAnsi="Times New Roman"/>
                <w:sz w:val="24"/>
                <w:szCs w:val="24"/>
                <w:lang w:val="uk-UA" w:eastAsia="uk-UA"/>
              </w:rPr>
            </w:pPr>
            <w:r w:rsidRPr="00A95DC7">
              <w:rPr>
                <w:rFonts w:ascii="Times New Roman" w:hAnsi="Times New Roman"/>
                <w:sz w:val="24"/>
                <w:szCs w:val="24"/>
                <w:lang w:val="uk-UA" w:eastAsia="uk-UA"/>
              </w:rPr>
              <w:t>код за ЄДРПОУ/Ідентифікаційний код</w:t>
            </w:r>
          </w:p>
        </w:tc>
      </w:tr>
      <w:tr w:rsidR="0031350F" w:rsidRPr="00A95DC7" w14:paraId="333AB609" w14:textId="77777777" w:rsidTr="00FB421D">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14:paraId="5C2BA960" w14:textId="77777777" w:rsidR="0031350F" w:rsidRPr="00A95DC7" w:rsidRDefault="0031350F" w:rsidP="0031350F">
            <w:pPr>
              <w:spacing w:line="240" w:lineRule="auto"/>
              <w:rPr>
                <w:rFonts w:ascii="Times New Roman" w:hAnsi="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120DB739" w14:textId="77777777" w:rsidR="0031350F" w:rsidRPr="00A95DC7" w:rsidRDefault="0031350F" w:rsidP="0031350F">
            <w:pPr>
              <w:spacing w:line="240" w:lineRule="auto"/>
              <w:rPr>
                <w:rFonts w:ascii="Times New Roman" w:hAnsi="Times New Roman"/>
                <w:sz w:val="24"/>
                <w:szCs w:val="24"/>
                <w:lang w:val="uk-UA" w:eastAsia="uk-UA"/>
              </w:rPr>
            </w:pPr>
            <w:r w:rsidRPr="00A95DC7">
              <w:rPr>
                <w:rFonts w:ascii="Times New Roman" w:hAnsi="Times New Roman"/>
                <w:sz w:val="24"/>
                <w:szCs w:val="24"/>
                <w:lang w:val="uk-UA" w:eastAsia="uk-UA"/>
              </w:rPr>
              <w:t>Реквізити (адреса - юридична та фактична, телефон, факс, телефон для контактів)</w:t>
            </w:r>
          </w:p>
        </w:tc>
      </w:tr>
      <w:tr w:rsidR="0031350F" w:rsidRPr="00A95DC7" w14:paraId="02376915" w14:textId="77777777" w:rsidTr="00FB421D">
        <w:trPr>
          <w:trHeight w:val="513"/>
        </w:trPr>
        <w:tc>
          <w:tcPr>
            <w:tcW w:w="3086" w:type="dxa"/>
            <w:tcBorders>
              <w:top w:val="single" w:sz="4" w:space="0" w:color="auto"/>
              <w:left w:val="single" w:sz="4" w:space="0" w:color="auto"/>
              <w:bottom w:val="single" w:sz="4" w:space="0" w:color="auto"/>
              <w:right w:val="single" w:sz="4" w:space="0" w:color="auto"/>
            </w:tcBorders>
            <w:vAlign w:val="center"/>
          </w:tcPr>
          <w:p w14:paraId="6E66572D" w14:textId="77777777" w:rsidR="0031350F" w:rsidRPr="00A95DC7" w:rsidRDefault="0031350F" w:rsidP="00716BD7">
            <w:pPr>
              <w:spacing w:line="240" w:lineRule="auto"/>
              <w:rPr>
                <w:rFonts w:ascii="Times New Roman" w:hAnsi="Times New Roman"/>
                <w:b/>
                <w:sz w:val="24"/>
                <w:szCs w:val="24"/>
                <w:lang w:val="uk-UA" w:eastAsia="uk-UA"/>
              </w:rPr>
            </w:pPr>
            <w:r w:rsidRPr="00A95DC7">
              <w:rPr>
                <w:rFonts w:ascii="Times New Roman" w:hAnsi="Times New Roman"/>
                <w:sz w:val="24"/>
                <w:szCs w:val="24"/>
                <w:lang w:val="uk-UA" w:eastAsia="uk-UA"/>
              </w:rPr>
              <w:t xml:space="preserve">Термін </w:t>
            </w:r>
            <w:r w:rsidR="00716BD7" w:rsidRPr="00A95DC7">
              <w:rPr>
                <w:rFonts w:ascii="Times New Roman" w:hAnsi="Times New Roman"/>
                <w:sz w:val="24"/>
                <w:szCs w:val="24"/>
                <w:lang w:val="uk-UA" w:eastAsia="uk-UA"/>
              </w:rPr>
              <w:t xml:space="preserve">надання </w:t>
            </w:r>
            <w:r w:rsidR="00480B86" w:rsidRPr="00A95DC7">
              <w:rPr>
                <w:rFonts w:ascii="Times New Roman" w:hAnsi="Times New Roman"/>
                <w:sz w:val="24"/>
                <w:szCs w:val="24"/>
                <w:lang w:val="uk-UA" w:eastAsia="uk-UA"/>
              </w:rPr>
              <w:t>товару/</w:t>
            </w:r>
            <w:r w:rsidR="00716BD7" w:rsidRPr="00A95DC7">
              <w:rPr>
                <w:rFonts w:ascii="Times New Roman" w:hAnsi="Times New Roman"/>
                <w:sz w:val="24"/>
                <w:szCs w:val="24"/>
                <w:lang w:val="uk-UA" w:eastAsia="uk-UA"/>
              </w:rPr>
              <w:t>послуг</w:t>
            </w:r>
            <w:r w:rsidR="00480B86" w:rsidRPr="00A95DC7">
              <w:rPr>
                <w:rFonts w:ascii="Times New Roman" w:hAnsi="Times New Roman"/>
                <w:sz w:val="24"/>
                <w:szCs w:val="24"/>
                <w:lang w:val="uk-UA" w:eastAsia="uk-UA"/>
              </w:rPr>
              <w:t>и</w:t>
            </w:r>
          </w:p>
        </w:tc>
        <w:tc>
          <w:tcPr>
            <w:tcW w:w="6803" w:type="dxa"/>
            <w:tcBorders>
              <w:top w:val="single" w:sz="4" w:space="0" w:color="auto"/>
              <w:left w:val="single" w:sz="4" w:space="0" w:color="auto"/>
              <w:bottom w:val="single" w:sz="4" w:space="0" w:color="auto"/>
              <w:right w:val="single" w:sz="4" w:space="0" w:color="auto"/>
            </w:tcBorders>
            <w:vAlign w:val="center"/>
          </w:tcPr>
          <w:p w14:paraId="672B465E" w14:textId="7C51CB5D" w:rsidR="0031350F" w:rsidRPr="00A95DC7" w:rsidRDefault="004610C2" w:rsidP="005335C3">
            <w:pPr>
              <w:spacing w:line="240" w:lineRule="auto"/>
              <w:rPr>
                <w:rFonts w:ascii="Times New Roman" w:hAnsi="Times New Roman"/>
                <w:i/>
                <w:sz w:val="24"/>
                <w:szCs w:val="24"/>
                <w:lang w:val="uk-UA" w:eastAsia="uk-UA"/>
              </w:rPr>
            </w:pPr>
            <w:r w:rsidRPr="00A95DC7">
              <w:rPr>
                <w:rFonts w:ascii="Times New Roman" w:hAnsi="Times New Roman"/>
                <w:sz w:val="24"/>
                <w:szCs w:val="24"/>
                <w:lang w:val="uk-UA"/>
              </w:rPr>
              <w:t xml:space="preserve">не пізніше </w:t>
            </w:r>
            <w:r w:rsidR="005335C3">
              <w:rPr>
                <w:rFonts w:ascii="Times New Roman" w:hAnsi="Times New Roman"/>
                <w:sz w:val="24"/>
                <w:szCs w:val="24"/>
                <w:lang w:val="uk-UA"/>
              </w:rPr>
              <w:t>2</w:t>
            </w:r>
            <w:r w:rsidRPr="00A95DC7">
              <w:rPr>
                <w:rFonts w:ascii="Times New Roman" w:hAnsi="Times New Roman"/>
                <w:sz w:val="24"/>
                <w:szCs w:val="24"/>
                <w:lang w:val="uk-UA"/>
              </w:rPr>
              <w:t xml:space="preserve"> діб з моменту надання заявки</w:t>
            </w:r>
          </w:p>
        </w:tc>
      </w:tr>
      <w:tr w:rsidR="0031350F" w:rsidRPr="00A95DC7" w14:paraId="5E552E8D" w14:textId="77777777" w:rsidTr="00FB421D">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22C6F172" w14:textId="77777777" w:rsidR="0031350F" w:rsidRPr="00A95DC7" w:rsidRDefault="0031350F" w:rsidP="0031350F">
            <w:pPr>
              <w:spacing w:line="240" w:lineRule="auto"/>
              <w:rPr>
                <w:rFonts w:ascii="Times New Roman" w:hAnsi="Times New Roman"/>
                <w:b/>
                <w:sz w:val="24"/>
                <w:szCs w:val="24"/>
                <w:lang w:val="uk-UA" w:eastAsia="uk-UA"/>
              </w:rPr>
            </w:pPr>
            <w:r w:rsidRPr="00A95DC7">
              <w:rPr>
                <w:rFonts w:ascii="Times New Roman" w:hAnsi="Times New Roman"/>
                <w:b/>
                <w:sz w:val="24"/>
                <w:szCs w:val="24"/>
                <w:lang w:val="uk-UA" w:eastAsia="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45295957" w14:textId="77777777" w:rsidR="0031350F" w:rsidRPr="00A95DC7" w:rsidRDefault="0031350F" w:rsidP="0031350F">
            <w:pPr>
              <w:spacing w:line="240" w:lineRule="auto"/>
              <w:rPr>
                <w:rFonts w:ascii="Times New Roman" w:hAnsi="Times New Roman"/>
                <w:sz w:val="24"/>
                <w:szCs w:val="24"/>
                <w:lang w:val="uk-UA" w:eastAsia="uk-UA"/>
              </w:rPr>
            </w:pPr>
            <w:r w:rsidRPr="00A95DC7">
              <w:rPr>
                <w:rFonts w:ascii="Times New Roman" w:hAnsi="Times New Roman"/>
                <w:sz w:val="24"/>
                <w:szCs w:val="24"/>
                <w:lang w:val="uk-UA" w:eastAsia="uk-UA"/>
              </w:rPr>
              <w:t>(Прізвище, ім’я, по батькові, посада, контактний телефон).</w:t>
            </w:r>
          </w:p>
        </w:tc>
      </w:tr>
    </w:tbl>
    <w:p w14:paraId="04E7D029" w14:textId="77777777" w:rsidR="0031350F" w:rsidRPr="00A95DC7" w:rsidRDefault="0031350F" w:rsidP="0031350F">
      <w:pPr>
        <w:spacing w:line="240" w:lineRule="auto"/>
        <w:jc w:val="center"/>
        <w:rPr>
          <w:rFonts w:ascii="Times New Roman" w:hAnsi="Times New Roman"/>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839"/>
        <w:gridCol w:w="12"/>
        <w:gridCol w:w="1379"/>
        <w:gridCol w:w="908"/>
        <w:gridCol w:w="10"/>
        <w:gridCol w:w="2291"/>
        <w:gridCol w:w="1841"/>
      </w:tblGrid>
      <w:tr w:rsidR="00DA432E" w:rsidRPr="00A95DC7" w14:paraId="7891B0E6" w14:textId="77777777" w:rsidTr="00621188">
        <w:trPr>
          <w:trHeight w:val="79"/>
        </w:trPr>
        <w:tc>
          <w:tcPr>
            <w:tcW w:w="638" w:type="dxa"/>
            <w:tcBorders>
              <w:top w:val="single" w:sz="4" w:space="0" w:color="auto"/>
              <w:left w:val="single" w:sz="4" w:space="0" w:color="auto"/>
              <w:bottom w:val="single" w:sz="4" w:space="0" w:color="auto"/>
              <w:right w:val="single" w:sz="4" w:space="0" w:color="auto"/>
            </w:tcBorders>
          </w:tcPr>
          <w:p w14:paraId="4C296ED0" w14:textId="77777777" w:rsidR="00DA432E" w:rsidRPr="00A95DC7" w:rsidRDefault="00DA432E" w:rsidP="0031350F">
            <w:pPr>
              <w:spacing w:line="240" w:lineRule="auto"/>
              <w:ind w:left="62"/>
              <w:jc w:val="center"/>
              <w:rPr>
                <w:rFonts w:ascii="Times New Roman" w:hAnsi="Times New Roman"/>
                <w:bCs/>
                <w:sz w:val="24"/>
                <w:szCs w:val="24"/>
                <w:lang w:val="uk-UA"/>
              </w:rPr>
            </w:pPr>
            <w:r w:rsidRPr="00A95DC7">
              <w:rPr>
                <w:rFonts w:ascii="Times New Roman" w:hAnsi="Times New Roman"/>
                <w:bCs/>
                <w:sz w:val="24"/>
                <w:szCs w:val="24"/>
                <w:lang w:val="uk-UA"/>
              </w:rPr>
              <w:t xml:space="preserve">№ </w:t>
            </w:r>
          </w:p>
        </w:tc>
        <w:tc>
          <w:tcPr>
            <w:tcW w:w="2851" w:type="dxa"/>
            <w:gridSpan w:val="2"/>
            <w:tcBorders>
              <w:top w:val="single" w:sz="4" w:space="0" w:color="auto"/>
              <w:left w:val="single" w:sz="4" w:space="0" w:color="auto"/>
              <w:bottom w:val="single" w:sz="4" w:space="0" w:color="auto"/>
              <w:right w:val="single" w:sz="4" w:space="0" w:color="auto"/>
            </w:tcBorders>
          </w:tcPr>
          <w:p w14:paraId="6C8D0B0F" w14:textId="77777777" w:rsidR="00DA432E" w:rsidRPr="00A95DC7" w:rsidRDefault="00480B86" w:rsidP="00254B06">
            <w:pPr>
              <w:spacing w:line="240" w:lineRule="auto"/>
              <w:jc w:val="center"/>
              <w:rPr>
                <w:rFonts w:ascii="Times New Roman" w:hAnsi="Times New Roman"/>
                <w:bCs/>
                <w:sz w:val="24"/>
                <w:szCs w:val="24"/>
                <w:lang w:val="uk-UA"/>
              </w:rPr>
            </w:pPr>
            <w:r w:rsidRPr="00A95DC7">
              <w:rPr>
                <w:rFonts w:ascii="Times New Roman" w:hAnsi="Times New Roman"/>
                <w:bCs/>
                <w:sz w:val="24"/>
                <w:szCs w:val="24"/>
                <w:lang w:val="uk-UA"/>
              </w:rPr>
              <w:t xml:space="preserve">Найменування </w:t>
            </w:r>
            <w:r w:rsidR="00254B06" w:rsidRPr="00A95DC7">
              <w:rPr>
                <w:rFonts w:ascii="Times New Roman" w:hAnsi="Times New Roman"/>
                <w:bCs/>
                <w:sz w:val="24"/>
                <w:szCs w:val="24"/>
                <w:lang w:val="uk-UA"/>
              </w:rPr>
              <w:t>послуги</w:t>
            </w:r>
          </w:p>
        </w:tc>
        <w:tc>
          <w:tcPr>
            <w:tcW w:w="1379" w:type="dxa"/>
            <w:tcBorders>
              <w:top w:val="single" w:sz="4" w:space="0" w:color="auto"/>
              <w:left w:val="single" w:sz="4" w:space="0" w:color="auto"/>
              <w:bottom w:val="single" w:sz="4" w:space="0" w:color="auto"/>
              <w:right w:val="single" w:sz="4" w:space="0" w:color="auto"/>
            </w:tcBorders>
          </w:tcPr>
          <w:p w14:paraId="79EE350F" w14:textId="77777777" w:rsidR="00DA432E" w:rsidRPr="00A95DC7" w:rsidRDefault="00DA432E" w:rsidP="0031350F">
            <w:pPr>
              <w:spacing w:line="240" w:lineRule="auto"/>
              <w:jc w:val="center"/>
              <w:rPr>
                <w:rFonts w:ascii="Times New Roman" w:hAnsi="Times New Roman"/>
                <w:bCs/>
                <w:sz w:val="24"/>
                <w:szCs w:val="24"/>
                <w:lang w:val="uk-UA"/>
              </w:rPr>
            </w:pPr>
            <w:r w:rsidRPr="00A95DC7">
              <w:rPr>
                <w:rFonts w:ascii="Times New Roman" w:hAnsi="Times New Roman"/>
                <w:bCs/>
                <w:sz w:val="24"/>
                <w:szCs w:val="24"/>
                <w:lang w:val="uk-UA"/>
              </w:rPr>
              <w:t>Одиниця виміру</w:t>
            </w: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42766EF8" w14:textId="77777777" w:rsidR="00DA432E" w:rsidRPr="00A95DC7" w:rsidRDefault="00DA432E" w:rsidP="0031350F">
            <w:pPr>
              <w:widowControl w:val="0"/>
              <w:autoSpaceDE w:val="0"/>
              <w:autoSpaceDN w:val="0"/>
              <w:adjustRightInd w:val="0"/>
              <w:spacing w:line="240" w:lineRule="auto"/>
              <w:jc w:val="center"/>
              <w:rPr>
                <w:rFonts w:ascii="Times New Roman" w:hAnsi="Times New Roman"/>
                <w:bCs/>
                <w:sz w:val="24"/>
                <w:szCs w:val="24"/>
                <w:lang w:val="uk-UA"/>
              </w:rPr>
            </w:pPr>
            <w:r w:rsidRPr="00A95DC7">
              <w:rPr>
                <w:rFonts w:ascii="Times New Roman" w:hAnsi="Times New Roman"/>
                <w:bCs/>
                <w:sz w:val="24"/>
                <w:szCs w:val="24"/>
                <w:lang w:val="uk-UA"/>
              </w:rPr>
              <w:t>Кіль-кість</w:t>
            </w:r>
          </w:p>
        </w:tc>
        <w:tc>
          <w:tcPr>
            <w:tcW w:w="2291" w:type="dxa"/>
            <w:tcBorders>
              <w:top w:val="single" w:sz="4" w:space="0" w:color="auto"/>
              <w:left w:val="single" w:sz="4" w:space="0" w:color="auto"/>
              <w:bottom w:val="single" w:sz="4" w:space="0" w:color="auto"/>
              <w:right w:val="single" w:sz="4" w:space="0" w:color="auto"/>
            </w:tcBorders>
            <w:vAlign w:val="center"/>
          </w:tcPr>
          <w:p w14:paraId="548BF6EF" w14:textId="77777777" w:rsidR="00DA432E" w:rsidRPr="00A95DC7" w:rsidRDefault="00DA432E" w:rsidP="0031350F">
            <w:pPr>
              <w:widowControl w:val="0"/>
              <w:autoSpaceDE w:val="0"/>
              <w:autoSpaceDN w:val="0"/>
              <w:adjustRightInd w:val="0"/>
              <w:spacing w:line="240" w:lineRule="auto"/>
              <w:jc w:val="center"/>
              <w:rPr>
                <w:rFonts w:ascii="Times New Roman" w:hAnsi="Times New Roman"/>
                <w:bCs/>
                <w:sz w:val="24"/>
                <w:szCs w:val="24"/>
                <w:lang w:val="uk-UA"/>
              </w:rPr>
            </w:pPr>
            <w:r w:rsidRPr="00A95DC7">
              <w:rPr>
                <w:rFonts w:ascii="Times New Roman" w:hAnsi="Times New Roman"/>
                <w:bCs/>
                <w:sz w:val="24"/>
                <w:szCs w:val="24"/>
                <w:lang w:val="uk-UA"/>
              </w:rPr>
              <w:t xml:space="preserve">Ціна   за одиницю  </w:t>
            </w:r>
            <w:r w:rsidRPr="00A95DC7">
              <w:rPr>
                <w:rFonts w:ascii="Times New Roman" w:hAnsi="Times New Roman"/>
                <w:bCs/>
                <w:sz w:val="24"/>
                <w:szCs w:val="24"/>
                <w:lang w:val="uk-UA"/>
              </w:rPr>
              <w:br/>
              <w:t>без ПДВ, грн.</w:t>
            </w:r>
          </w:p>
        </w:tc>
        <w:tc>
          <w:tcPr>
            <w:tcW w:w="1841" w:type="dxa"/>
            <w:tcBorders>
              <w:top w:val="single" w:sz="4" w:space="0" w:color="auto"/>
              <w:left w:val="single" w:sz="4" w:space="0" w:color="auto"/>
              <w:bottom w:val="single" w:sz="4" w:space="0" w:color="auto"/>
              <w:right w:val="single" w:sz="4" w:space="0" w:color="auto"/>
            </w:tcBorders>
            <w:vAlign w:val="center"/>
          </w:tcPr>
          <w:p w14:paraId="188D1CAC" w14:textId="77777777" w:rsidR="00DA432E" w:rsidRPr="00A95DC7" w:rsidRDefault="00DA432E" w:rsidP="0031350F">
            <w:pPr>
              <w:widowControl w:val="0"/>
              <w:autoSpaceDE w:val="0"/>
              <w:autoSpaceDN w:val="0"/>
              <w:adjustRightInd w:val="0"/>
              <w:spacing w:line="240" w:lineRule="auto"/>
              <w:jc w:val="center"/>
              <w:rPr>
                <w:rFonts w:ascii="Times New Roman" w:hAnsi="Times New Roman"/>
                <w:bCs/>
                <w:sz w:val="24"/>
                <w:szCs w:val="24"/>
                <w:lang w:val="uk-UA"/>
              </w:rPr>
            </w:pPr>
            <w:r w:rsidRPr="00A95DC7">
              <w:rPr>
                <w:rFonts w:ascii="Times New Roman" w:hAnsi="Times New Roman"/>
                <w:bCs/>
                <w:sz w:val="24"/>
                <w:szCs w:val="24"/>
                <w:lang w:val="uk-UA"/>
              </w:rPr>
              <w:t>Сума з ПДВ, грн.</w:t>
            </w:r>
          </w:p>
        </w:tc>
      </w:tr>
      <w:tr w:rsidR="00DA432E" w:rsidRPr="00A95DC7" w14:paraId="600A536F" w14:textId="77777777" w:rsidTr="00621188">
        <w:trPr>
          <w:trHeight w:val="79"/>
        </w:trPr>
        <w:tc>
          <w:tcPr>
            <w:tcW w:w="638" w:type="dxa"/>
            <w:tcBorders>
              <w:top w:val="single" w:sz="4" w:space="0" w:color="auto"/>
              <w:left w:val="single" w:sz="4" w:space="0" w:color="auto"/>
              <w:bottom w:val="single" w:sz="4" w:space="0" w:color="auto"/>
              <w:right w:val="single" w:sz="4" w:space="0" w:color="auto"/>
            </w:tcBorders>
          </w:tcPr>
          <w:p w14:paraId="083C4D29" w14:textId="77777777" w:rsidR="00DA432E" w:rsidRPr="00A95DC7" w:rsidRDefault="00DA432E" w:rsidP="0031350F">
            <w:pPr>
              <w:spacing w:line="240" w:lineRule="auto"/>
              <w:jc w:val="center"/>
              <w:rPr>
                <w:rFonts w:ascii="Times New Roman" w:hAnsi="Times New Roman"/>
                <w:b/>
                <w:bCs/>
                <w:sz w:val="24"/>
                <w:szCs w:val="24"/>
                <w:lang w:val="uk-UA"/>
              </w:rPr>
            </w:pPr>
            <w:r w:rsidRPr="00A95DC7">
              <w:rPr>
                <w:rFonts w:ascii="Times New Roman" w:hAnsi="Times New Roman"/>
                <w:b/>
                <w:bCs/>
                <w:sz w:val="24"/>
                <w:szCs w:val="24"/>
                <w:lang w:val="uk-UA"/>
              </w:rPr>
              <w:t>1.</w:t>
            </w:r>
          </w:p>
        </w:tc>
        <w:tc>
          <w:tcPr>
            <w:tcW w:w="2851" w:type="dxa"/>
            <w:gridSpan w:val="2"/>
            <w:tcBorders>
              <w:left w:val="single" w:sz="4" w:space="0" w:color="auto"/>
              <w:right w:val="single" w:sz="4" w:space="0" w:color="auto"/>
            </w:tcBorders>
            <w:vAlign w:val="center"/>
          </w:tcPr>
          <w:p w14:paraId="0C68DD10" w14:textId="77777777" w:rsidR="00DA432E" w:rsidRPr="00A95DC7" w:rsidRDefault="00DA432E" w:rsidP="0031350F">
            <w:pPr>
              <w:spacing w:line="240" w:lineRule="auto"/>
              <w:jc w:val="both"/>
              <w:rPr>
                <w:rFonts w:ascii="Times New Roman" w:hAnsi="Times New Roman"/>
                <w:bCs/>
                <w:sz w:val="24"/>
                <w:szCs w:val="24"/>
                <w:lang w:val="uk-UA"/>
              </w:rPr>
            </w:pPr>
          </w:p>
        </w:tc>
        <w:tc>
          <w:tcPr>
            <w:tcW w:w="1379" w:type="dxa"/>
            <w:tcBorders>
              <w:left w:val="single" w:sz="4" w:space="0" w:color="auto"/>
              <w:right w:val="single" w:sz="4" w:space="0" w:color="auto"/>
            </w:tcBorders>
          </w:tcPr>
          <w:p w14:paraId="2DF56703" w14:textId="77777777" w:rsidR="00DA432E" w:rsidRPr="00A95DC7" w:rsidRDefault="00DA432E" w:rsidP="0031350F">
            <w:pPr>
              <w:widowControl w:val="0"/>
              <w:autoSpaceDE w:val="0"/>
              <w:autoSpaceDN w:val="0"/>
              <w:adjustRightInd w:val="0"/>
              <w:spacing w:line="240" w:lineRule="auto"/>
              <w:jc w:val="center"/>
              <w:rPr>
                <w:rFonts w:ascii="Times New Roman" w:hAnsi="Times New Roman"/>
                <w:sz w:val="24"/>
                <w:szCs w:val="24"/>
                <w:lang w:val="uk-UA"/>
              </w:rPr>
            </w:pPr>
          </w:p>
        </w:tc>
        <w:tc>
          <w:tcPr>
            <w:tcW w:w="918" w:type="dxa"/>
            <w:gridSpan w:val="2"/>
            <w:tcBorders>
              <w:left w:val="single" w:sz="4" w:space="0" w:color="auto"/>
              <w:right w:val="single" w:sz="4" w:space="0" w:color="auto"/>
            </w:tcBorders>
          </w:tcPr>
          <w:p w14:paraId="3A7D9A68" w14:textId="77777777" w:rsidR="00DA432E" w:rsidRPr="00A95DC7" w:rsidRDefault="00DA432E" w:rsidP="0031350F">
            <w:pPr>
              <w:spacing w:line="240" w:lineRule="auto"/>
              <w:jc w:val="center"/>
              <w:rPr>
                <w:rFonts w:ascii="Times New Roman" w:hAnsi="Times New Roman"/>
                <w:bCs/>
                <w:sz w:val="24"/>
                <w:szCs w:val="24"/>
                <w:lang w:val="uk-UA"/>
              </w:rPr>
            </w:pPr>
          </w:p>
        </w:tc>
        <w:tc>
          <w:tcPr>
            <w:tcW w:w="2291" w:type="dxa"/>
            <w:tcBorders>
              <w:left w:val="single" w:sz="4" w:space="0" w:color="auto"/>
              <w:right w:val="single" w:sz="4" w:space="0" w:color="auto"/>
            </w:tcBorders>
          </w:tcPr>
          <w:p w14:paraId="7F996A15" w14:textId="77777777" w:rsidR="00DA432E" w:rsidRPr="00A95DC7" w:rsidRDefault="00DA432E" w:rsidP="0031350F">
            <w:pPr>
              <w:spacing w:line="240" w:lineRule="auto"/>
              <w:jc w:val="center"/>
              <w:rPr>
                <w:rFonts w:ascii="Times New Roman" w:hAnsi="Times New Roman"/>
                <w:b/>
                <w:bCs/>
                <w:sz w:val="24"/>
                <w:szCs w:val="24"/>
                <w:lang w:val="uk-UA"/>
              </w:rPr>
            </w:pPr>
          </w:p>
        </w:tc>
        <w:tc>
          <w:tcPr>
            <w:tcW w:w="1841" w:type="dxa"/>
            <w:tcBorders>
              <w:left w:val="single" w:sz="4" w:space="0" w:color="auto"/>
              <w:right w:val="single" w:sz="4" w:space="0" w:color="auto"/>
            </w:tcBorders>
          </w:tcPr>
          <w:p w14:paraId="3B87B3D2" w14:textId="77777777" w:rsidR="00DA432E" w:rsidRPr="00A95DC7" w:rsidRDefault="00DA432E" w:rsidP="0031350F">
            <w:pPr>
              <w:spacing w:line="240" w:lineRule="auto"/>
              <w:jc w:val="center"/>
              <w:rPr>
                <w:rFonts w:ascii="Times New Roman" w:hAnsi="Times New Roman"/>
                <w:b/>
                <w:bCs/>
                <w:sz w:val="24"/>
                <w:szCs w:val="24"/>
                <w:lang w:val="uk-UA"/>
              </w:rPr>
            </w:pPr>
          </w:p>
        </w:tc>
      </w:tr>
      <w:tr w:rsidR="00DA432E" w:rsidRPr="00A95DC7" w14:paraId="7D2355F4" w14:textId="77777777" w:rsidTr="00621188">
        <w:trPr>
          <w:trHeight w:val="75"/>
        </w:trPr>
        <w:tc>
          <w:tcPr>
            <w:tcW w:w="638" w:type="dxa"/>
            <w:tcBorders>
              <w:top w:val="single" w:sz="4" w:space="0" w:color="auto"/>
              <w:left w:val="single" w:sz="4" w:space="0" w:color="auto"/>
              <w:bottom w:val="single" w:sz="4" w:space="0" w:color="auto"/>
              <w:right w:val="single" w:sz="4" w:space="0" w:color="auto"/>
            </w:tcBorders>
          </w:tcPr>
          <w:p w14:paraId="072FA27E" w14:textId="77777777" w:rsidR="00DA432E" w:rsidRPr="00A95DC7" w:rsidRDefault="00DA432E" w:rsidP="0031350F">
            <w:pPr>
              <w:spacing w:line="240" w:lineRule="auto"/>
              <w:jc w:val="center"/>
              <w:rPr>
                <w:rFonts w:ascii="Times New Roman" w:hAnsi="Times New Roman"/>
                <w:b/>
                <w:bCs/>
                <w:sz w:val="24"/>
                <w:szCs w:val="24"/>
                <w:lang w:val="uk-UA"/>
              </w:rPr>
            </w:pPr>
          </w:p>
        </w:tc>
        <w:tc>
          <w:tcPr>
            <w:tcW w:w="2839" w:type="dxa"/>
            <w:tcBorders>
              <w:left w:val="single" w:sz="4" w:space="0" w:color="auto"/>
              <w:right w:val="single" w:sz="4" w:space="0" w:color="auto"/>
            </w:tcBorders>
            <w:vAlign w:val="center"/>
          </w:tcPr>
          <w:p w14:paraId="49797518" w14:textId="77777777" w:rsidR="00DA432E" w:rsidRPr="00A95DC7" w:rsidRDefault="00DA432E" w:rsidP="0031350F">
            <w:pPr>
              <w:spacing w:line="240" w:lineRule="auto"/>
              <w:jc w:val="both"/>
              <w:rPr>
                <w:rFonts w:ascii="Times New Roman" w:hAnsi="Times New Roman"/>
                <w:bCs/>
                <w:sz w:val="24"/>
                <w:szCs w:val="24"/>
                <w:lang w:val="uk-UA"/>
              </w:rPr>
            </w:pPr>
            <w:r w:rsidRPr="00A95DC7">
              <w:rPr>
                <w:rFonts w:ascii="Times New Roman" w:hAnsi="Times New Roman"/>
                <w:bCs/>
                <w:sz w:val="24"/>
                <w:szCs w:val="24"/>
                <w:lang w:val="uk-UA"/>
              </w:rPr>
              <w:t>ВСЬОГО:</w:t>
            </w:r>
          </w:p>
        </w:tc>
        <w:tc>
          <w:tcPr>
            <w:tcW w:w="1391" w:type="dxa"/>
            <w:gridSpan w:val="2"/>
            <w:tcBorders>
              <w:left w:val="single" w:sz="4" w:space="0" w:color="auto"/>
              <w:right w:val="single" w:sz="4" w:space="0" w:color="auto"/>
            </w:tcBorders>
          </w:tcPr>
          <w:p w14:paraId="538DF1D5" w14:textId="77777777" w:rsidR="00DA432E" w:rsidRPr="00A95DC7" w:rsidRDefault="00DA432E" w:rsidP="0031350F">
            <w:pPr>
              <w:widowControl w:val="0"/>
              <w:autoSpaceDE w:val="0"/>
              <w:autoSpaceDN w:val="0"/>
              <w:adjustRightInd w:val="0"/>
              <w:spacing w:line="240" w:lineRule="auto"/>
              <w:jc w:val="center"/>
              <w:rPr>
                <w:rFonts w:ascii="Times New Roman" w:hAnsi="Times New Roman"/>
                <w:sz w:val="24"/>
                <w:szCs w:val="24"/>
                <w:lang w:val="uk-UA"/>
              </w:rPr>
            </w:pPr>
          </w:p>
        </w:tc>
        <w:tc>
          <w:tcPr>
            <w:tcW w:w="908" w:type="dxa"/>
            <w:tcBorders>
              <w:left w:val="single" w:sz="4" w:space="0" w:color="auto"/>
              <w:right w:val="single" w:sz="4" w:space="0" w:color="auto"/>
            </w:tcBorders>
          </w:tcPr>
          <w:p w14:paraId="07836999" w14:textId="77777777" w:rsidR="00DA432E" w:rsidRPr="00A95DC7" w:rsidRDefault="00DA432E" w:rsidP="0031350F">
            <w:pPr>
              <w:spacing w:line="240" w:lineRule="auto"/>
              <w:jc w:val="center"/>
              <w:rPr>
                <w:rFonts w:ascii="Times New Roman" w:hAnsi="Times New Roman"/>
                <w:bCs/>
                <w:sz w:val="24"/>
                <w:szCs w:val="24"/>
                <w:lang w:val="uk-UA"/>
              </w:rPr>
            </w:pPr>
          </w:p>
        </w:tc>
        <w:tc>
          <w:tcPr>
            <w:tcW w:w="2301" w:type="dxa"/>
            <w:gridSpan w:val="2"/>
            <w:tcBorders>
              <w:left w:val="single" w:sz="4" w:space="0" w:color="auto"/>
              <w:right w:val="single" w:sz="4" w:space="0" w:color="auto"/>
            </w:tcBorders>
          </w:tcPr>
          <w:p w14:paraId="5776D7AA" w14:textId="77777777" w:rsidR="00DA432E" w:rsidRPr="00A95DC7" w:rsidRDefault="00DA432E" w:rsidP="0031350F">
            <w:pPr>
              <w:spacing w:line="240" w:lineRule="auto"/>
              <w:jc w:val="center"/>
              <w:rPr>
                <w:rFonts w:ascii="Times New Roman" w:hAnsi="Times New Roman"/>
                <w:b/>
                <w:bCs/>
                <w:sz w:val="24"/>
                <w:szCs w:val="24"/>
                <w:lang w:val="uk-UA"/>
              </w:rPr>
            </w:pPr>
          </w:p>
        </w:tc>
        <w:tc>
          <w:tcPr>
            <w:tcW w:w="1841" w:type="dxa"/>
            <w:tcBorders>
              <w:left w:val="single" w:sz="4" w:space="0" w:color="auto"/>
              <w:right w:val="single" w:sz="4" w:space="0" w:color="auto"/>
            </w:tcBorders>
          </w:tcPr>
          <w:p w14:paraId="053C80BC" w14:textId="77777777" w:rsidR="00DA432E" w:rsidRPr="00A95DC7" w:rsidRDefault="00DA432E" w:rsidP="0031350F">
            <w:pPr>
              <w:spacing w:line="240" w:lineRule="auto"/>
              <w:jc w:val="center"/>
              <w:rPr>
                <w:rFonts w:ascii="Times New Roman" w:hAnsi="Times New Roman"/>
                <w:b/>
                <w:bCs/>
                <w:sz w:val="24"/>
                <w:szCs w:val="24"/>
                <w:lang w:val="uk-UA"/>
              </w:rPr>
            </w:pPr>
          </w:p>
        </w:tc>
      </w:tr>
      <w:tr w:rsidR="0031350F" w:rsidRPr="00A95DC7" w14:paraId="7B765DE5" w14:textId="77777777" w:rsidTr="00621188">
        <w:trPr>
          <w:trHeight w:val="58"/>
        </w:trPr>
        <w:tc>
          <w:tcPr>
            <w:tcW w:w="5776" w:type="dxa"/>
            <w:gridSpan w:val="5"/>
            <w:tcBorders>
              <w:left w:val="single" w:sz="4" w:space="0" w:color="auto"/>
              <w:right w:val="single" w:sz="4" w:space="0" w:color="auto"/>
            </w:tcBorders>
          </w:tcPr>
          <w:p w14:paraId="4FA5718B" w14:textId="77777777" w:rsidR="0031350F" w:rsidRPr="00A95DC7" w:rsidRDefault="0031350F" w:rsidP="0031350F">
            <w:pPr>
              <w:widowControl w:val="0"/>
              <w:autoSpaceDE w:val="0"/>
              <w:autoSpaceDN w:val="0"/>
              <w:adjustRightInd w:val="0"/>
              <w:spacing w:line="240" w:lineRule="auto"/>
              <w:rPr>
                <w:rFonts w:ascii="Times New Roman" w:hAnsi="Times New Roman"/>
                <w:sz w:val="24"/>
                <w:szCs w:val="24"/>
                <w:lang w:val="uk-UA"/>
              </w:rPr>
            </w:pPr>
          </w:p>
        </w:tc>
        <w:tc>
          <w:tcPr>
            <w:tcW w:w="2301" w:type="dxa"/>
            <w:gridSpan w:val="2"/>
            <w:tcBorders>
              <w:left w:val="single" w:sz="4" w:space="0" w:color="auto"/>
              <w:right w:val="single" w:sz="4" w:space="0" w:color="auto"/>
            </w:tcBorders>
          </w:tcPr>
          <w:p w14:paraId="1901BDBC" w14:textId="77777777" w:rsidR="0031350F" w:rsidRPr="00A95DC7" w:rsidRDefault="0031350F" w:rsidP="0031350F">
            <w:pPr>
              <w:spacing w:line="240" w:lineRule="auto"/>
              <w:jc w:val="right"/>
              <w:rPr>
                <w:rFonts w:ascii="Times New Roman" w:hAnsi="Times New Roman"/>
                <w:b/>
                <w:bCs/>
                <w:sz w:val="24"/>
                <w:szCs w:val="24"/>
                <w:lang w:val="uk-UA"/>
              </w:rPr>
            </w:pPr>
            <w:r w:rsidRPr="00A95DC7">
              <w:rPr>
                <w:rFonts w:ascii="Times New Roman" w:hAnsi="Times New Roman"/>
                <w:b/>
                <w:bCs/>
                <w:sz w:val="24"/>
                <w:szCs w:val="24"/>
                <w:lang w:val="uk-UA"/>
              </w:rPr>
              <w:t>Разом без ПДВ</w:t>
            </w:r>
          </w:p>
        </w:tc>
        <w:tc>
          <w:tcPr>
            <w:tcW w:w="1841" w:type="dxa"/>
            <w:tcBorders>
              <w:left w:val="single" w:sz="4" w:space="0" w:color="auto"/>
              <w:right w:val="single" w:sz="4" w:space="0" w:color="auto"/>
            </w:tcBorders>
          </w:tcPr>
          <w:p w14:paraId="72D89FC6" w14:textId="77777777" w:rsidR="0031350F" w:rsidRPr="00A95DC7" w:rsidRDefault="0031350F" w:rsidP="0031350F">
            <w:pPr>
              <w:spacing w:line="240" w:lineRule="auto"/>
              <w:jc w:val="center"/>
              <w:rPr>
                <w:rFonts w:ascii="Times New Roman" w:hAnsi="Times New Roman"/>
                <w:b/>
                <w:bCs/>
                <w:sz w:val="24"/>
                <w:szCs w:val="24"/>
                <w:lang w:val="uk-UA"/>
              </w:rPr>
            </w:pPr>
          </w:p>
        </w:tc>
      </w:tr>
      <w:tr w:rsidR="0031350F" w:rsidRPr="00A95DC7" w14:paraId="350CF2AE" w14:textId="77777777" w:rsidTr="00621188">
        <w:trPr>
          <w:trHeight w:val="58"/>
        </w:trPr>
        <w:tc>
          <w:tcPr>
            <w:tcW w:w="5776" w:type="dxa"/>
            <w:gridSpan w:val="5"/>
            <w:tcBorders>
              <w:left w:val="single" w:sz="4" w:space="0" w:color="auto"/>
              <w:right w:val="single" w:sz="4" w:space="0" w:color="auto"/>
            </w:tcBorders>
          </w:tcPr>
          <w:p w14:paraId="06FD1AD9" w14:textId="77777777" w:rsidR="0031350F" w:rsidRPr="00A95DC7" w:rsidRDefault="0031350F" w:rsidP="0031350F">
            <w:pPr>
              <w:widowControl w:val="0"/>
              <w:autoSpaceDE w:val="0"/>
              <w:autoSpaceDN w:val="0"/>
              <w:adjustRightInd w:val="0"/>
              <w:spacing w:line="240" w:lineRule="auto"/>
              <w:rPr>
                <w:rFonts w:ascii="Times New Roman" w:hAnsi="Times New Roman"/>
                <w:sz w:val="24"/>
                <w:szCs w:val="24"/>
                <w:lang w:val="uk-UA"/>
              </w:rPr>
            </w:pPr>
          </w:p>
        </w:tc>
        <w:tc>
          <w:tcPr>
            <w:tcW w:w="2301" w:type="dxa"/>
            <w:gridSpan w:val="2"/>
            <w:tcBorders>
              <w:left w:val="single" w:sz="4" w:space="0" w:color="auto"/>
              <w:right w:val="single" w:sz="4" w:space="0" w:color="auto"/>
            </w:tcBorders>
          </w:tcPr>
          <w:p w14:paraId="36FBA5AA" w14:textId="77777777" w:rsidR="0031350F" w:rsidRPr="00A95DC7" w:rsidRDefault="0031350F" w:rsidP="0031350F">
            <w:pPr>
              <w:spacing w:line="240" w:lineRule="auto"/>
              <w:jc w:val="right"/>
              <w:rPr>
                <w:rFonts w:ascii="Times New Roman" w:hAnsi="Times New Roman"/>
                <w:b/>
                <w:bCs/>
                <w:sz w:val="24"/>
                <w:szCs w:val="24"/>
                <w:lang w:val="uk-UA"/>
              </w:rPr>
            </w:pPr>
            <w:r w:rsidRPr="00A95DC7">
              <w:rPr>
                <w:rFonts w:ascii="Times New Roman" w:hAnsi="Times New Roman"/>
                <w:b/>
                <w:bCs/>
                <w:sz w:val="24"/>
                <w:szCs w:val="24"/>
                <w:lang w:val="uk-UA"/>
              </w:rPr>
              <w:t>ПДВ</w:t>
            </w:r>
          </w:p>
        </w:tc>
        <w:tc>
          <w:tcPr>
            <w:tcW w:w="1841" w:type="dxa"/>
            <w:tcBorders>
              <w:left w:val="single" w:sz="4" w:space="0" w:color="auto"/>
              <w:right w:val="single" w:sz="4" w:space="0" w:color="auto"/>
            </w:tcBorders>
          </w:tcPr>
          <w:p w14:paraId="6F0F3263" w14:textId="77777777" w:rsidR="0031350F" w:rsidRPr="00A95DC7" w:rsidRDefault="0031350F" w:rsidP="0031350F">
            <w:pPr>
              <w:spacing w:line="240" w:lineRule="auto"/>
              <w:jc w:val="center"/>
              <w:rPr>
                <w:rFonts w:ascii="Times New Roman" w:hAnsi="Times New Roman"/>
                <w:b/>
                <w:bCs/>
                <w:sz w:val="24"/>
                <w:szCs w:val="24"/>
                <w:lang w:val="uk-UA"/>
              </w:rPr>
            </w:pPr>
          </w:p>
        </w:tc>
      </w:tr>
      <w:tr w:rsidR="0031350F" w:rsidRPr="00A95DC7" w14:paraId="2817A097" w14:textId="77777777" w:rsidTr="00621188">
        <w:trPr>
          <w:trHeight w:val="58"/>
        </w:trPr>
        <w:tc>
          <w:tcPr>
            <w:tcW w:w="5776" w:type="dxa"/>
            <w:gridSpan w:val="5"/>
            <w:tcBorders>
              <w:left w:val="single" w:sz="4" w:space="0" w:color="auto"/>
              <w:right w:val="single" w:sz="4" w:space="0" w:color="auto"/>
            </w:tcBorders>
          </w:tcPr>
          <w:p w14:paraId="4CC6DAA5" w14:textId="77777777" w:rsidR="0031350F" w:rsidRPr="00A95DC7" w:rsidRDefault="0031350F" w:rsidP="0031350F">
            <w:pPr>
              <w:widowControl w:val="0"/>
              <w:autoSpaceDE w:val="0"/>
              <w:autoSpaceDN w:val="0"/>
              <w:adjustRightInd w:val="0"/>
              <w:spacing w:line="240" w:lineRule="auto"/>
              <w:rPr>
                <w:rFonts w:ascii="Times New Roman" w:hAnsi="Times New Roman"/>
                <w:sz w:val="24"/>
                <w:szCs w:val="24"/>
                <w:lang w:val="uk-UA"/>
              </w:rPr>
            </w:pPr>
          </w:p>
        </w:tc>
        <w:tc>
          <w:tcPr>
            <w:tcW w:w="2301" w:type="dxa"/>
            <w:gridSpan w:val="2"/>
            <w:tcBorders>
              <w:left w:val="single" w:sz="4" w:space="0" w:color="auto"/>
              <w:right w:val="single" w:sz="4" w:space="0" w:color="auto"/>
            </w:tcBorders>
          </w:tcPr>
          <w:p w14:paraId="03BED931" w14:textId="77777777" w:rsidR="0031350F" w:rsidRPr="00A95DC7" w:rsidRDefault="0031350F" w:rsidP="0031350F">
            <w:pPr>
              <w:spacing w:line="240" w:lineRule="auto"/>
              <w:jc w:val="right"/>
              <w:rPr>
                <w:rFonts w:ascii="Times New Roman" w:hAnsi="Times New Roman"/>
                <w:b/>
                <w:bCs/>
                <w:sz w:val="24"/>
                <w:szCs w:val="24"/>
                <w:lang w:val="uk-UA"/>
              </w:rPr>
            </w:pPr>
            <w:r w:rsidRPr="00A95DC7">
              <w:rPr>
                <w:rFonts w:ascii="Times New Roman" w:hAnsi="Times New Roman"/>
                <w:b/>
                <w:bCs/>
                <w:sz w:val="24"/>
                <w:szCs w:val="24"/>
                <w:lang w:val="uk-UA"/>
              </w:rPr>
              <w:t>Всього з ПДВ</w:t>
            </w:r>
          </w:p>
        </w:tc>
        <w:tc>
          <w:tcPr>
            <w:tcW w:w="1841" w:type="dxa"/>
            <w:tcBorders>
              <w:left w:val="single" w:sz="4" w:space="0" w:color="auto"/>
              <w:right w:val="single" w:sz="4" w:space="0" w:color="auto"/>
            </w:tcBorders>
          </w:tcPr>
          <w:p w14:paraId="4B9ED9D5" w14:textId="77777777" w:rsidR="0031350F" w:rsidRPr="00A95DC7" w:rsidRDefault="0031350F" w:rsidP="0031350F">
            <w:pPr>
              <w:spacing w:line="240" w:lineRule="auto"/>
              <w:jc w:val="center"/>
              <w:rPr>
                <w:rFonts w:ascii="Times New Roman" w:hAnsi="Times New Roman"/>
                <w:b/>
                <w:bCs/>
                <w:sz w:val="24"/>
                <w:szCs w:val="24"/>
                <w:lang w:val="uk-UA"/>
              </w:rPr>
            </w:pPr>
          </w:p>
        </w:tc>
      </w:tr>
    </w:tbl>
    <w:p w14:paraId="2D787D06" w14:textId="77777777" w:rsidR="0031350F" w:rsidRPr="00A95DC7" w:rsidRDefault="0031350F" w:rsidP="0031350F">
      <w:pPr>
        <w:spacing w:after="0" w:line="240" w:lineRule="auto"/>
        <w:jc w:val="both"/>
        <w:rPr>
          <w:rFonts w:ascii="Times New Roman" w:hAnsi="Times New Roman"/>
          <w:b/>
          <w:sz w:val="24"/>
          <w:szCs w:val="24"/>
          <w:lang w:val="uk-UA"/>
        </w:rPr>
      </w:pPr>
    </w:p>
    <w:p w14:paraId="0261238E" w14:textId="77777777" w:rsidR="0031350F" w:rsidRPr="00A95DC7" w:rsidRDefault="0031350F" w:rsidP="0031350F">
      <w:pPr>
        <w:spacing w:after="0" w:line="240" w:lineRule="auto"/>
        <w:jc w:val="both"/>
        <w:rPr>
          <w:rFonts w:ascii="Times New Roman" w:hAnsi="Times New Roman"/>
          <w:sz w:val="24"/>
          <w:szCs w:val="24"/>
          <w:lang w:val="uk-UA"/>
        </w:rPr>
      </w:pPr>
      <w:r w:rsidRPr="00A95DC7">
        <w:rPr>
          <w:rFonts w:ascii="Times New Roman" w:hAnsi="Times New Roman"/>
          <w:b/>
          <w:sz w:val="24"/>
          <w:szCs w:val="24"/>
          <w:lang w:val="uk-UA"/>
        </w:rPr>
        <w:t>Примітка</w:t>
      </w:r>
      <w:r w:rsidRPr="00A95DC7">
        <w:rPr>
          <w:rFonts w:ascii="Times New Roman" w:hAnsi="Times New Roman"/>
          <w:sz w:val="24"/>
          <w:szCs w:val="24"/>
          <w:lang w:val="uk-UA"/>
        </w:rPr>
        <w:t>: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39D9FED" w14:textId="77777777" w:rsidR="0031350F" w:rsidRPr="00A95DC7" w:rsidRDefault="0031350F" w:rsidP="0031350F">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Вартість пропозиції учасника повинна включати доставку готової продукції Замовнику.</w:t>
      </w:r>
    </w:p>
    <w:p w14:paraId="310D40C9" w14:textId="77777777" w:rsidR="0031350F" w:rsidRPr="00A95DC7" w:rsidRDefault="0031350F" w:rsidP="0031350F">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Ознайомившись з оголошенням з Додатками ми маємо можливість і погоджуємось забезпечити товарами/ послугами відповідної якості, в необхідній кількості та в установлені замовником строки що викладені в Технічних  вимогах  Додатку №2</w:t>
      </w:r>
      <w:r w:rsidR="00480B86" w:rsidRPr="00A95DC7">
        <w:rPr>
          <w:rFonts w:ascii="Times New Roman" w:hAnsi="Times New Roman"/>
          <w:sz w:val="24"/>
          <w:szCs w:val="24"/>
          <w:lang w:val="uk-UA"/>
        </w:rPr>
        <w:t>.</w:t>
      </w:r>
      <w:r w:rsidRPr="00A95DC7">
        <w:rPr>
          <w:rFonts w:ascii="Times New Roman" w:hAnsi="Times New Roman"/>
          <w:sz w:val="24"/>
          <w:szCs w:val="24"/>
          <w:lang w:val="uk-UA"/>
        </w:rPr>
        <w:t xml:space="preserve"> </w:t>
      </w:r>
    </w:p>
    <w:p w14:paraId="647B28E6" w14:textId="77777777" w:rsidR="0031350F" w:rsidRPr="00A95DC7" w:rsidRDefault="0031350F" w:rsidP="0031350F">
      <w:pPr>
        <w:spacing w:after="0" w:line="240" w:lineRule="auto"/>
        <w:rPr>
          <w:rFonts w:ascii="Times New Roman" w:hAnsi="Times New Roman"/>
          <w:sz w:val="24"/>
          <w:szCs w:val="24"/>
          <w:lang w:val="uk-UA"/>
        </w:rPr>
      </w:pPr>
    </w:p>
    <w:p w14:paraId="63DCDD23" w14:textId="77777777" w:rsidR="0031350F" w:rsidRPr="00A95DC7" w:rsidRDefault="0031350F" w:rsidP="0031350F">
      <w:pPr>
        <w:spacing w:after="0" w:line="240" w:lineRule="auto"/>
        <w:rPr>
          <w:rFonts w:ascii="Times New Roman" w:hAnsi="Times New Roman"/>
          <w:sz w:val="24"/>
          <w:szCs w:val="24"/>
          <w:lang w:val="uk-UA"/>
        </w:rPr>
      </w:pPr>
      <w:r w:rsidRPr="00A95DC7">
        <w:rPr>
          <w:rFonts w:ascii="Times New Roman" w:hAnsi="Times New Roman"/>
          <w:sz w:val="24"/>
          <w:szCs w:val="24"/>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2B1C82E6" w14:textId="77777777" w:rsidR="0031350F" w:rsidRPr="00A95DC7" w:rsidRDefault="0031350F" w:rsidP="0031350F">
      <w:pPr>
        <w:spacing w:after="0" w:line="240" w:lineRule="auto"/>
        <w:rPr>
          <w:rFonts w:ascii="Times New Roman" w:hAnsi="Times New Roman"/>
          <w:sz w:val="24"/>
          <w:szCs w:val="24"/>
          <w:lang w:val="uk-UA"/>
        </w:rPr>
      </w:pPr>
    </w:p>
    <w:p w14:paraId="7FD67CB4" w14:textId="77777777" w:rsidR="0031350F" w:rsidRPr="00A95DC7" w:rsidRDefault="0031350F" w:rsidP="00313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Посада, </w:t>
      </w:r>
      <w:r w:rsidRPr="00A95DC7">
        <w:rPr>
          <w:rStyle w:val="grame"/>
          <w:rFonts w:ascii="Times New Roman" w:hAnsi="Times New Roman"/>
          <w:sz w:val="24"/>
          <w:szCs w:val="24"/>
          <w:lang w:val="uk-UA"/>
        </w:rPr>
        <w:t>пр</w:t>
      </w:r>
      <w:r w:rsidRPr="00A95DC7">
        <w:rPr>
          <w:rFonts w:ascii="Times New Roman" w:hAnsi="Times New Roman"/>
          <w:sz w:val="24"/>
          <w:szCs w:val="24"/>
          <w:lang w:val="uk-UA"/>
        </w:rPr>
        <w:t xml:space="preserve">ізвище, ініціали, підпис уповноваженої особи </w:t>
      </w:r>
    </w:p>
    <w:p w14:paraId="627B0CB6" w14:textId="77777777" w:rsidR="0031350F" w:rsidRPr="00A95DC7" w:rsidRDefault="0031350F" w:rsidP="0031350F">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підприємства/фізичної особи, завірені печаткою                   ________________________</w:t>
      </w:r>
    </w:p>
    <w:p w14:paraId="25A37DC2" w14:textId="77777777" w:rsidR="0059686A" w:rsidRPr="00A95DC7" w:rsidRDefault="0059686A" w:rsidP="0031350F">
      <w:pPr>
        <w:jc w:val="right"/>
        <w:rPr>
          <w:rFonts w:ascii="Times New Roman" w:hAnsi="Times New Roman"/>
          <w:b/>
          <w:sz w:val="24"/>
          <w:szCs w:val="24"/>
          <w:lang w:val="uk-UA"/>
        </w:rPr>
      </w:pPr>
    </w:p>
    <w:p w14:paraId="09F468AD" w14:textId="77777777" w:rsidR="003C2749" w:rsidRDefault="003C2749" w:rsidP="0031350F">
      <w:pPr>
        <w:jc w:val="right"/>
        <w:rPr>
          <w:rFonts w:ascii="Times New Roman" w:hAnsi="Times New Roman"/>
          <w:b/>
          <w:sz w:val="24"/>
          <w:szCs w:val="24"/>
          <w:lang w:val="uk-UA"/>
        </w:rPr>
      </w:pPr>
    </w:p>
    <w:p w14:paraId="00606EFF" w14:textId="77777777" w:rsidR="003C2749" w:rsidRDefault="003C2749" w:rsidP="0031350F">
      <w:pPr>
        <w:jc w:val="right"/>
        <w:rPr>
          <w:rFonts w:ascii="Times New Roman" w:hAnsi="Times New Roman"/>
          <w:b/>
          <w:sz w:val="24"/>
          <w:szCs w:val="24"/>
          <w:lang w:val="uk-UA"/>
        </w:rPr>
      </w:pPr>
    </w:p>
    <w:p w14:paraId="0C1C3493" w14:textId="77777777" w:rsidR="0031350F" w:rsidRPr="00A95DC7" w:rsidRDefault="0031350F" w:rsidP="0031350F">
      <w:pPr>
        <w:jc w:val="right"/>
        <w:rPr>
          <w:rFonts w:ascii="Times New Roman" w:hAnsi="Times New Roman"/>
          <w:b/>
          <w:sz w:val="24"/>
          <w:szCs w:val="24"/>
          <w:lang w:val="uk-UA"/>
        </w:rPr>
      </w:pPr>
      <w:r w:rsidRPr="00A95DC7">
        <w:rPr>
          <w:rFonts w:ascii="Times New Roman" w:hAnsi="Times New Roman"/>
          <w:b/>
          <w:sz w:val="24"/>
          <w:szCs w:val="24"/>
          <w:lang w:val="uk-UA"/>
        </w:rPr>
        <w:lastRenderedPageBreak/>
        <w:t>Додаток № 2</w:t>
      </w:r>
    </w:p>
    <w:p w14:paraId="2CBC3C6B" w14:textId="77777777" w:rsidR="003F570B" w:rsidRPr="00A95DC7" w:rsidRDefault="003F570B" w:rsidP="003F570B">
      <w:pPr>
        <w:ind w:firstLine="851"/>
        <w:jc w:val="center"/>
        <w:rPr>
          <w:rFonts w:ascii="Times New Roman" w:hAnsi="Times New Roman"/>
          <w:b/>
          <w:color w:val="000000"/>
          <w:sz w:val="24"/>
          <w:szCs w:val="24"/>
          <w:shd w:val="clear" w:color="auto" w:fill="FFFFFF"/>
          <w:lang w:val="uk-UA"/>
        </w:rPr>
      </w:pPr>
      <w:r w:rsidRPr="00A95DC7">
        <w:rPr>
          <w:rFonts w:ascii="Times New Roman" w:hAnsi="Times New Roman"/>
          <w:b/>
          <w:color w:val="000000"/>
          <w:sz w:val="24"/>
          <w:szCs w:val="24"/>
          <w:shd w:val="clear" w:color="auto" w:fill="FFFFFF"/>
          <w:lang w:val="uk-UA"/>
        </w:rPr>
        <w:t>Інформація про технічні, якісні та інші характеристики предмета закупівлі:</w:t>
      </w:r>
    </w:p>
    <w:p w14:paraId="79A9BD3E" w14:textId="77777777" w:rsidR="004F6220" w:rsidRDefault="004F6220" w:rsidP="00A95DC7">
      <w:pPr>
        <w:ind w:firstLine="709"/>
        <w:jc w:val="both"/>
        <w:rPr>
          <w:rFonts w:ascii="Times New Roman" w:hAnsi="Times New Roman"/>
          <w:b/>
          <w:sz w:val="24"/>
          <w:szCs w:val="24"/>
          <w:lang w:val="uk-UA"/>
        </w:rPr>
      </w:pPr>
      <w:r w:rsidRPr="005335C3">
        <w:rPr>
          <w:rFonts w:ascii="Times New Roman" w:hAnsi="Times New Roman"/>
          <w:b/>
          <w:sz w:val="24"/>
          <w:szCs w:val="24"/>
          <w:lang w:val="uk-UA"/>
        </w:rPr>
        <w:t>ДК 021:2015 – 72210000-0  Послуги з розробки пакетів програмного забезпечення (Послуги з доопрацювання автоматизованої системи бухгалтерського обліку)</w:t>
      </w:r>
    </w:p>
    <w:p w14:paraId="52FDE42A" w14:textId="548EEBAF" w:rsidR="00A95DC7" w:rsidRPr="00A95DC7" w:rsidRDefault="003C2749" w:rsidP="00A95DC7">
      <w:pPr>
        <w:ind w:firstLine="709"/>
        <w:jc w:val="both"/>
        <w:rPr>
          <w:rFonts w:ascii="Times New Roman" w:hAnsi="Times New Roman"/>
          <w:sz w:val="24"/>
          <w:szCs w:val="24"/>
          <w:lang w:val="uk-UA"/>
        </w:rPr>
      </w:pPr>
      <w:r>
        <w:rPr>
          <w:rFonts w:ascii="Times New Roman" w:hAnsi="Times New Roman"/>
          <w:b/>
          <w:sz w:val="24"/>
          <w:szCs w:val="24"/>
          <w:lang w:val="uk-UA"/>
        </w:rPr>
        <w:t xml:space="preserve"> </w:t>
      </w:r>
      <w:r w:rsidR="00A95DC7" w:rsidRPr="00A95DC7">
        <w:rPr>
          <w:rFonts w:ascii="Times New Roman" w:eastAsia="Calibri" w:hAnsi="Times New Roman"/>
          <w:sz w:val="24"/>
          <w:szCs w:val="24"/>
          <w:highlight w:val="white"/>
          <w:lang w:val="uk-UA"/>
        </w:rPr>
        <w:t>В предмет закупівлі входить встановлення, доробка і налаштування програмного забезпечення згідно вимог чинного законодавства і з врахуванням специфіки підприємства.</w:t>
      </w:r>
    </w:p>
    <w:p w14:paraId="51977803" w14:textId="47ADDE56" w:rsidR="00716EE9" w:rsidRPr="00A95DC7" w:rsidRDefault="00716EE9" w:rsidP="00716EE9">
      <w:pPr>
        <w:ind w:firstLine="709"/>
        <w:jc w:val="both"/>
        <w:rPr>
          <w:rFonts w:ascii="Times New Roman" w:eastAsia="Calibri" w:hAnsi="Times New Roman"/>
          <w:sz w:val="24"/>
          <w:szCs w:val="24"/>
          <w:lang w:val="uk-UA"/>
        </w:rPr>
      </w:pPr>
      <w:r w:rsidRPr="00A95DC7">
        <w:rPr>
          <w:rFonts w:ascii="Times New Roman" w:eastAsia="Calibri" w:hAnsi="Times New Roman"/>
          <w:sz w:val="24"/>
          <w:szCs w:val="24"/>
          <w:lang w:val="uk-UA"/>
        </w:rPr>
        <w:t>Етап 1</w:t>
      </w:r>
      <w:r w:rsidR="00A95DC7" w:rsidRPr="00A95DC7">
        <w:rPr>
          <w:rFonts w:ascii="Times New Roman" w:eastAsia="Calibri" w:hAnsi="Times New Roman"/>
          <w:sz w:val="24"/>
          <w:szCs w:val="24"/>
          <w:lang w:val="uk-UA"/>
        </w:rPr>
        <w:t>.</w:t>
      </w:r>
      <w:r w:rsidRPr="00A95DC7">
        <w:rPr>
          <w:rFonts w:ascii="Times New Roman" w:eastAsia="Calibri" w:hAnsi="Times New Roman"/>
          <w:sz w:val="24"/>
          <w:szCs w:val="24"/>
          <w:lang w:val="uk-UA"/>
        </w:rPr>
        <w:t xml:space="preserve"> Перенесення залишків 113 год</w:t>
      </w:r>
      <w:r w:rsidR="00535AF1">
        <w:rPr>
          <w:rFonts w:ascii="Times New Roman" w:eastAsia="Calibri" w:hAnsi="Times New Roman"/>
          <w:sz w:val="24"/>
          <w:szCs w:val="24"/>
          <w:lang w:val="uk-UA"/>
        </w:rPr>
        <w:t>.</w:t>
      </w:r>
    </w:p>
    <w:p w14:paraId="3AE3FC28" w14:textId="79FEEDBA" w:rsidR="00716EE9" w:rsidRPr="00A95DC7" w:rsidRDefault="00716EE9" w:rsidP="00716EE9">
      <w:pPr>
        <w:ind w:firstLine="709"/>
        <w:jc w:val="both"/>
        <w:rPr>
          <w:rFonts w:ascii="Times New Roman" w:eastAsia="Calibri" w:hAnsi="Times New Roman"/>
          <w:sz w:val="24"/>
          <w:szCs w:val="24"/>
          <w:lang w:val="uk-UA"/>
        </w:rPr>
      </w:pPr>
      <w:r w:rsidRPr="00A95DC7">
        <w:rPr>
          <w:rFonts w:ascii="Times New Roman" w:eastAsia="Calibri" w:hAnsi="Times New Roman"/>
          <w:sz w:val="24"/>
          <w:szCs w:val="24"/>
          <w:lang w:val="uk-UA"/>
        </w:rPr>
        <w:t xml:space="preserve">Розробка обробок для перенесення </w:t>
      </w:r>
      <w:r w:rsidR="00535AF1">
        <w:rPr>
          <w:rFonts w:ascii="Times New Roman" w:eastAsia="Calibri" w:hAnsi="Times New Roman"/>
          <w:sz w:val="24"/>
          <w:szCs w:val="24"/>
          <w:lang w:val="uk-UA"/>
        </w:rPr>
        <w:t>нормативно-довідникової інформації</w:t>
      </w:r>
      <w:r w:rsidRPr="00A95DC7">
        <w:rPr>
          <w:rFonts w:ascii="Times New Roman" w:eastAsia="Calibri" w:hAnsi="Times New Roman"/>
          <w:sz w:val="24"/>
          <w:szCs w:val="24"/>
          <w:lang w:val="uk-UA"/>
        </w:rPr>
        <w:t xml:space="preserve"> в систему BAS КУП (ОЗ, ТМЦ, ТМЦ з серіями)</w:t>
      </w:r>
    </w:p>
    <w:p w14:paraId="574D680A" w14:textId="670550AE" w:rsidR="00716EE9" w:rsidRPr="00A95DC7" w:rsidRDefault="00716EE9" w:rsidP="00716EE9">
      <w:pPr>
        <w:ind w:firstLine="709"/>
        <w:jc w:val="both"/>
        <w:rPr>
          <w:rFonts w:ascii="Times New Roman" w:eastAsia="Calibri" w:hAnsi="Times New Roman"/>
          <w:sz w:val="24"/>
          <w:szCs w:val="24"/>
          <w:lang w:val="uk-UA"/>
        </w:rPr>
      </w:pPr>
      <w:r w:rsidRPr="00A95DC7">
        <w:rPr>
          <w:rFonts w:ascii="Times New Roman" w:eastAsia="Calibri" w:hAnsi="Times New Roman"/>
          <w:sz w:val="24"/>
          <w:szCs w:val="24"/>
          <w:lang w:val="uk-UA"/>
        </w:rPr>
        <w:t>Етап 2</w:t>
      </w:r>
      <w:r w:rsidR="00A95DC7" w:rsidRPr="00A95DC7">
        <w:rPr>
          <w:rFonts w:ascii="Times New Roman" w:eastAsia="Calibri" w:hAnsi="Times New Roman"/>
          <w:sz w:val="24"/>
          <w:szCs w:val="24"/>
          <w:lang w:val="uk-UA"/>
        </w:rPr>
        <w:t>.</w:t>
      </w:r>
      <w:r w:rsidRPr="00A95DC7">
        <w:rPr>
          <w:rFonts w:ascii="Times New Roman" w:eastAsia="Calibri" w:hAnsi="Times New Roman"/>
          <w:sz w:val="24"/>
          <w:szCs w:val="24"/>
          <w:lang w:val="uk-UA"/>
        </w:rPr>
        <w:t xml:space="preserve"> Доопрацювання системи 125 год</w:t>
      </w:r>
      <w:r w:rsidR="00535AF1">
        <w:rPr>
          <w:rFonts w:ascii="Times New Roman" w:eastAsia="Calibri" w:hAnsi="Times New Roman"/>
          <w:sz w:val="24"/>
          <w:szCs w:val="24"/>
          <w:lang w:val="uk-UA"/>
        </w:rPr>
        <w:t>.</w:t>
      </w:r>
      <w:bookmarkStart w:id="3" w:name="_GoBack"/>
      <w:bookmarkEnd w:id="3"/>
    </w:p>
    <w:p w14:paraId="4EB60093" w14:textId="4F9D3BD9" w:rsidR="003F570B" w:rsidRPr="00A95DC7" w:rsidRDefault="00716EE9" w:rsidP="00716EE9">
      <w:pPr>
        <w:ind w:firstLine="709"/>
        <w:jc w:val="both"/>
        <w:rPr>
          <w:rFonts w:ascii="Times New Roman" w:hAnsi="Times New Roman"/>
          <w:sz w:val="24"/>
          <w:szCs w:val="24"/>
          <w:lang w:val="uk-UA"/>
        </w:rPr>
      </w:pPr>
      <w:r w:rsidRPr="00A95DC7">
        <w:rPr>
          <w:rFonts w:ascii="Times New Roman" w:eastAsia="Calibri" w:hAnsi="Times New Roman"/>
          <w:sz w:val="24"/>
          <w:szCs w:val="24"/>
          <w:lang w:val="uk-UA"/>
        </w:rPr>
        <w:t>Модифікація існуючого функціоналу BAS КУП</w:t>
      </w:r>
    </w:p>
    <w:p w14:paraId="1F292122" w14:textId="77777777" w:rsidR="00535AF1" w:rsidRDefault="00535AF1" w:rsidP="00BA6967">
      <w:pPr>
        <w:jc w:val="right"/>
        <w:rPr>
          <w:rFonts w:ascii="Times New Roman" w:eastAsia="Calibri" w:hAnsi="Times New Roman"/>
          <w:b/>
          <w:bCs/>
          <w:iCs/>
          <w:sz w:val="24"/>
          <w:szCs w:val="24"/>
          <w:lang w:val="uk-UA"/>
        </w:rPr>
      </w:pPr>
    </w:p>
    <w:p w14:paraId="556D7EB7" w14:textId="5CA77465" w:rsidR="00BA6967" w:rsidRPr="00A95DC7" w:rsidRDefault="00BA6967" w:rsidP="00BA6967">
      <w:pPr>
        <w:jc w:val="right"/>
        <w:rPr>
          <w:rFonts w:ascii="Times New Roman" w:eastAsia="Calibri" w:hAnsi="Times New Roman"/>
          <w:b/>
          <w:bCs/>
          <w:iCs/>
          <w:sz w:val="24"/>
          <w:szCs w:val="24"/>
          <w:lang w:val="uk-UA"/>
        </w:rPr>
      </w:pPr>
      <w:r w:rsidRPr="00A95DC7">
        <w:rPr>
          <w:rFonts w:ascii="Times New Roman" w:eastAsia="Calibri" w:hAnsi="Times New Roman"/>
          <w:b/>
          <w:bCs/>
          <w:iCs/>
          <w:sz w:val="24"/>
          <w:szCs w:val="24"/>
          <w:lang w:val="uk-UA"/>
        </w:rPr>
        <w:t>Додаток 3</w:t>
      </w:r>
    </w:p>
    <w:p w14:paraId="64A30978" w14:textId="77777777" w:rsidR="00BA6967" w:rsidRPr="00A95DC7" w:rsidRDefault="00BA6967" w:rsidP="00BA6967">
      <w:pPr>
        <w:keepLines/>
        <w:suppressAutoHyphens/>
        <w:spacing w:after="0"/>
        <w:jc w:val="center"/>
        <w:rPr>
          <w:rFonts w:ascii="Times New Roman" w:eastAsia="Calibri" w:hAnsi="Times New Roman"/>
          <w:b/>
          <w:bCs/>
          <w:noProof/>
          <w:snapToGrid w:val="0"/>
          <w:color w:val="000000"/>
          <w:sz w:val="24"/>
          <w:szCs w:val="24"/>
          <w:highlight w:val="yellow"/>
          <w:lang w:val="uk-UA"/>
        </w:rPr>
      </w:pPr>
    </w:p>
    <w:p w14:paraId="5DAF3C60" w14:textId="77777777" w:rsidR="00BA6967" w:rsidRPr="00A95DC7" w:rsidRDefault="00BA6967" w:rsidP="00BA6967">
      <w:pPr>
        <w:shd w:val="clear" w:color="auto" w:fill="FFFFFF"/>
        <w:spacing w:after="0" w:line="240" w:lineRule="auto"/>
        <w:ind w:right="2"/>
        <w:jc w:val="center"/>
        <w:outlineLvl w:val="5"/>
        <w:rPr>
          <w:rFonts w:ascii="Times New Roman" w:hAnsi="Times New Roman"/>
          <w:b/>
          <w:bCs/>
          <w:color w:val="000000"/>
          <w:sz w:val="24"/>
          <w:szCs w:val="24"/>
          <w:lang w:val="uk-UA"/>
        </w:rPr>
      </w:pPr>
      <w:bookmarkStart w:id="4" w:name="_Hlk65794449"/>
      <w:r w:rsidRPr="00A95DC7">
        <w:rPr>
          <w:rFonts w:ascii="Times New Roman" w:hAnsi="Times New Roman"/>
          <w:b/>
          <w:color w:val="000000"/>
          <w:sz w:val="24"/>
          <w:szCs w:val="24"/>
          <w:lang w:val="uk-UA"/>
        </w:rPr>
        <w:t>ПРОЕКТ ДОГОВОРУ №___</w:t>
      </w:r>
    </w:p>
    <w:p w14:paraId="26AC0B6A" w14:textId="77777777" w:rsidR="00BA6967" w:rsidRPr="00A95DC7" w:rsidRDefault="00BA6967" w:rsidP="00BA6967">
      <w:pPr>
        <w:tabs>
          <w:tab w:val="left" w:pos="7938"/>
        </w:tabs>
        <w:spacing w:after="0" w:line="240" w:lineRule="auto"/>
        <w:ind w:left="283"/>
        <w:contextualSpacing/>
        <w:rPr>
          <w:rFonts w:ascii="Times New Roman" w:hAnsi="Times New Roman"/>
          <w:b/>
          <w:bCs/>
          <w:sz w:val="24"/>
          <w:szCs w:val="24"/>
          <w:bdr w:val="none" w:sz="0" w:space="0" w:color="auto" w:frame="1"/>
          <w:lang w:val="uk-UA" w:eastAsia="uk-UA"/>
        </w:rPr>
      </w:pPr>
    </w:p>
    <w:p w14:paraId="313EA17F" w14:textId="77777777" w:rsidR="00BA6967" w:rsidRPr="00A95DC7" w:rsidRDefault="00BA6967" w:rsidP="00BA6967">
      <w:pPr>
        <w:tabs>
          <w:tab w:val="left" w:pos="7938"/>
        </w:tabs>
        <w:spacing w:after="0" w:line="240" w:lineRule="auto"/>
        <w:contextualSpacing/>
        <w:jc w:val="center"/>
        <w:rPr>
          <w:rFonts w:ascii="Times New Roman" w:hAnsi="Times New Roman"/>
          <w:b/>
          <w:bCs/>
          <w:sz w:val="24"/>
          <w:szCs w:val="24"/>
          <w:lang w:val="uk-UA"/>
        </w:rPr>
      </w:pPr>
      <w:r w:rsidRPr="00A95DC7">
        <w:rPr>
          <w:rFonts w:ascii="Times New Roman" w:hAnsi="Times New Roman"/>
          <w:b/>
          <w:bCs/>
          <w:sz w:val="24"/>
          <w:szCs w:val="24"/>
          <w:lang w:val="uk-UA"/>
        </w:rPr>
        <w:t>м. Львів                                                                                                        ___</w:t>
      </w:r>
      <w:r w:rsidRPr="00A95DC7">
        <w:rPr>
          <w:rFonts w:ascii="Times New Roman" w:hAnsi="Times New Roman"/>
          <w:b/>
          <w:sz w:val="24"/>
          <w:szCs w:val="24"/>
          <w:lang w:val="uk-UA"/>
        </w:rPr>
        <w:fldChar w:fldCharType="begin">
          <w:ffData>
            <w:name w:val="ТекстовеПоле3"/>
            <w:enabled/>
            <w:calcOnExit w:val="0"/>
            <w:textInput/>
          </w:ffData>
        </w:fldChar>
      </w:r>
      <w:r w:rsidRPr="00A95DC7">
        <w:rPr>
          <w:rFonts w:ascii="Times New Roman" w:hAnsi="Times New Roman"/>
          <w:b/>
          <w:sz w:val="24"/>
          <w:szCs w:val="24"/>
          <w:lang w:val="uk-UA"/>
        </w:rPr>
        <w:instrText xml:space="preserve"> FORMTEXT </w:instrText>
      </w:r>
      <w:r w:rsidR="00BF1F90">
        <w:rPr>
          <w:rFonts w:ascii="Times New Roman" w:hAnsi="Times New Roman"/>
          <w:b/>
          <w:sz w:val="24"/>
          <w:szCs w:val="24"/>
          <w:lang w:val="uk-UA"/>
        </w:rPr>
      </w:r>
      <w:r w:rsidR="00BF1F90">
        <w:rPr>
          <w:rFonts w:ascii="Times New Roman" w:hAnsi="Times New Roman"/>
          <w:b/>
          <w:sz w:val="24"/>
          <w:szCs w:val="24"/>
          <w:lang w:val="uk-UA"/>
        </w:rPr>
        <w:fldChar w:fldCharType="separate"/>
      </w:r>
      <w:r w:rsidRPr="00A95DC7">
        <w:rPr>
          <w:rFonts w:ascii="Times New Roman" w:hAnsi="Times New Roman"/>
          <w:b/>
          <w:sz w:val="24"/>
          <w:szCs w:val="24"/>
          <w:lang w:val="uk-UA"/>
        </w:rPr>
        <w:fldChar w:fldCharType="end"/>
      </w:r>
      <w:r w:rsidRPr="00A95DC7">
        <w:rPr>
          <w:rFonts w:ascii="Times New Roman" w:hAnsi="Times New Roman"/>
          <w:b/>
          <w:sz w:val="24"/>
          <w:szCs w:val="24"/>
          <w:lang w:val="uk-UA"/>
        </w:rPr>
        <w:t xml:space="preserve">_ __________ </w:t>
      </w:r>
      <w:r w:rsidR="00A36679" w:rsidRPr="00A95DC7">
        <w:rPr>
          <w:rFonts w:ascii="Times New Roman" w:hAnsi="Times New Roman"/>
          <w:b/>
          <w:bCs/>
          <w:sz w:val="24"/>
          <w:szCs w:val="24"/>
          <w:lang w:val="uk-UA"/>
        </w:rPr>
        <w:t>2022</w:t>
      </w:r>
      <w:r w:rsidRPr="00A95DC7">
        <w:rPr>
          <w:rFonts w:ascii="Times New Roman" w:hAnsi="Times New Roman"/>
          <w:b/>
          <w:sz w:val="24"/>
          <w:szCs w:val="24"/>
          <w:lang w:val="uk-UA"/>
        </w:rPr>
        <w:t xml:space="preserve"> </w:t>
      </w:r>
      <w:r w:rsidRPr="00A95DC7">
        <w:rPr>
          <w:rFonts w:ascii="Times New Roman" w:hAnsi="Times New Roman"/>
          <w:b/>
          <w:bCs/>
          <w:sz w:val="24"/>
          <w:szCs w:val="24"/>
          <w:lang w:val="uk-UA"/>
        </w:rPr>
        <w:t>р.</w:t>
      </w:r>
    </w:p>
    <w:p w14:paraId="4AC6639F" w14:textId="77777777" w:rsidR="00BA6967" w:rsidRPr="00A95DC7" w:rsidRDefault="00BA6967" w:rsidP="00BA6967">
      <w:pPr>
        <w:tabs>
          <w:tab w:val="left" w:pos="7938"/>
        </w:tabs>
        <w:spacing w:after="0" w:line="240" w:lineRule="auto"/>
        <w:contextualSpacing/>
        <w:rPr>
          <w:rFonts w:ascii="Times New Roman" w:hAnsi="Times New Roman"/>
          <w:bCs/>
          <w:sz w:val="24"/>
          <w:szCs w:val="24"/>
          <w:lang w:val="uk-UA"/>
        </w:rPr>
      </w:pPr>
    </w:p>
    <w:p w14:paraId="37E8A67A" w14:textId="77777777" w:rsidR="00BA6967" w:rsidRPr="00A95DC7" w:rsidRDefault="00BA6967" w:rsidP="00BA6967">
      <w:pPr>
        <w:tabs>
          <w:tab w:val="left" w:pos="7938"/>
        </w:tabs>
        <w:spacing w:after="0" w:line="240" w:lineRule="auto"/>
        <w:contextualSpacing/>
        <w:rPr>
          <w:rFonts w:ascii="Times New Roman" w:hAnsi="Times New Roman"/>
          <w:bCs/>
          <w:sz w:val="24"/>
          <w:szCs w:val="24"/>
          <w:lang w:val="uk-UA"/>
        </w:rPr>
      </w:pPr>
    </w:p>
    <w:p w14:paraId="73475662" w14:textId="77777777" w:rsidR="00A8391B" w:rsidRPr="00A95DC7" w:rsidRDefault="00A8391B" w:rsidP="00A8391B">
      <w:pPr>
        <w:tabs>
          <w:tab w:val="left" w:pos="2200"/>
        </w:tabs>
        <w:jc w:val="both"/>
        <w:rPr>
          <w:rFonts w:ascii="Times New Roman" w:hAnsi="Times New Roman"/>
          <w:b/>
          <w:bCs/>
          <w:lang w:val="uk-UA"/>
        </w:rPr>
      </w:pPr>
      <w:r w:rsidRPr="00A95DC7">
        <w:rPr>
          <w:rFonts w:ascii="Times New Roman" w:hAnsi="Times New Roman"/>
          <w:b/>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95DC7">
        <w:rPr>
          <w:rFonts w:ascii="Times New Roman" w:hAnsi="Times New Roman"/>
          <w:lang w:val="uk-UA"/>
        </w:rPr>
        <w:t xml:space="preserve"> в особі _____________________________, що діє на підставі Статуту,  (далі </w:t>
      </w:r>
      <w:r w:rsidRPr="00A95DC7">
        <w:rPr>
          <w:rFonts w:ascii="Times New Roman" w:hAnsi="Times New Roman"/>
          <w:bCs/>
          <w:lang w:val="uk-UA"/>
        </w:rPr>
        <w:t>–</w:t>
      </w:r>
      <w:r w:rsidRPr="00A95DC7">
        <w:rPr>
          <w:rFonts w:ascii="Times New Roman" w:hAnsi="Times New Roman"/>
          <w:lang w:val="uk-UA"/>
        </w:rPr>
        <w:t xml:space="preserve"> Замовник), з однієї сторони, та ___________________________________, в особі  ______________________________________, (далі </w:t>
      </w:r>
      <w:r w:rsidRPr="00A95DC7">
        <w:rPr>
          <w:rFonts w:ascii="Times New Roman" w:hAnsi="Times New Roman"/>
          <w:bCs/>
          <w:lang w:val="uk-UA"/>
        </w:rPr>
        <w:t xml:space="preserve">– </w:t>
      </w:r>
      <w:r w:rsidRPr="00A95DC7">
        <w:rPr>
          <w:rFonts w:ascii="Times New Roman" w:hAnsi="Times New Roman"/>
          <w:lang w:val="uk-UA"/>
        </w:rPr>
        <w:t xml:space="preserve">Виконавець), з іншої сторони, разом </w:t>
      </w:r>
      <w:r w:rsidRPr="00A95DC7">
        <w:rPr>
          <w:rFonts w:ascii="Times New Roman" w:hAnsi="Times New Roman"/>
          <w:bCs/>
          <w:lang w:val="uk-UA"/>
        </w:rPr>
        <w:t>–</w:t>
      </w:r>
      <w:r w:rsidRPr="00A95DC7">
        <w:rPr>
          <w:rFonts w:ascii="Times New Roman" w:hAnsi="Times New Roman"/>
          <w:lang w:val="uk-UA"/>
        </w:rPr>
        <w:t xml:space="preserve"> Сторони, уклали  цей договір про таке (далі </w:t>
      </w:r>
      <w:r w:rsidRPr="00A95DC7">
        <w:rPr>
          <w:rFonts w:ascii="Times New Roman" w:hAnsi="Times New Roman"/>
          <w:bCs/>
          <w:lang w:val="uk-UA"/>
        </w:rPr>
        <w:t>–</w:t>
      </w:r>
      <w:r w:rsidRPr="00A95DC7">
        <w:rPr>
          <w:rFonts w:ascii="Times New Roman" w:hAnsi="Times New Roman"/>
          <w:lang w:val="uk-UA"/>
        </w:rPr>
        <w:t xml:space="preserve"> Договір):</w:t>
      </w:r>
    </w:p>
    <w:p w14:paraId="12C9D30F"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1. Предмет договору</w:t>
      </w:r>
    </w:p>
    <w:p w14:paraId="63B297D3" w14:textId="77777777" w:rsidR="00BA6967" w:rsidRPr="00A95DC7" w:rsidRDefault="00BA6967" w:rsidP="00BA6967">
      <w:pPr>
        <w:spacing w:after="0" w:line="240" w:lineRule="auto"/>
        <w:jc w:val="both"/>
        <w:rPr>
          <w:rFonts w:ascii="Times New Roman" w:hAnsi="Times New Roman"/>
          <w:b/>
          <w:sz w:val="24"/>
          <w:szCs w:val="24"/>
          <w:lang w:val="uk-UA" w:eastAsia="uk-UA"/>
        </w:rPr>
      </w:pPr>
    </w:p>
    <w:bookmarkEnd w:id="4"/>
    <w:p w14:paraId="55776E64"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1.1.  Замовник доручає, а Виконавець приймає на себе зобов’язання по наданню послуги з </w:t>
      </w:r>
      <w:r w:rsidRPr="00A95DC7">
        <w:rPr>
          <w:rFonts w:ascii="Times New Roman" w:hAnsi="Times New Roman"/>
          <w:b/>
          <w:color w:val="000000"/>
          <w:sz w:val="24"/>
          <w:szCs w:val="24"/>
          <w:lang w:val="uk-UA"/>
        </w:rPr>
        <w:t>_________________________________________________________________</w:t>
      </w:r>
      <w:r w:rsidRPr="00A95DC7">
        <w:rPr>
          <w:rFonts w:ascii="Times New Roman" w:hAnsi="Times New Roman"/>
          <w:sz w:val="24"/>
          <w:szCs w:val="24"/>
          <w:lang w:val="uk-UA"/>
        </w:rPr>
        <w:t>(далі «Послуга»).</w:t>
      </w:r>
    </w:p>
    <w:p w14:paraId="61D2CC04" w14:textId="77777777" w:rsidR="008E7F00" w:rsidRPr="00A95DC7" w:rsidRDefault="008E7F00" w:rsidP="008E7F00">
      <w:pPr>
        <w:spacing w:after="0" w:line="240" w:lineRule="auto"/>
        <w:jc w:val="both"/>
        <w:rPr>
          <w:rFonts w:ascii="Times New Roman" w:hAnsi="Times New Roman"/>
          <w:b/>
          <w:sz w:val="24"/>
          <w:szCs w:val="24"/>
          <w:lang w:val="uk-UA"/>
        </w:rPr>
      </w:pPr>
      <w:r w:rsidRPr="00A95DC7">
        <w:rPr>
          <w:rFonts w:ascii="Times New Roman" w:hAnsi="Times New Roman"/>
          <w:b/>
          <w:sz w:val="24"/>
          <w:szCs w:val="24"/>
          <w:lang w:val="uk-UA"/>
        </w:rPr>
        <w:t>Код ДК 021:2015 - _______________________________________________________________</w:t>
      </w:r>
      <w:r w:rsidRPr="00A95DC7">
        <w:rPr>
          <w:rFonts w:ascii="Times New Roman" w:hAnsi="Times New Roman"/>
          <w:sz w:val="24"/>
          <w:szCs w:val="24"/>
          <w:lang w:val="uk-UA"/>
        </w:rPr>
        <w:t>.</w:t>
      </w:r>
    </w:p>
    <w:p w14:paraId="6EE99F8D"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1.2. Послуга надається Виконавцем відповідно до Договору та переліку вказаного у Специфікації, яка є невід’ємним додатком до договору, за адресами Замовника вказаними в п.5.2.  та в термін вказаний в п.5.1.</w:t>
      </w:r>
    </w:p>
    <w:p w14:paraId="139AC5DB"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2. Якість надання послуг.</w:t>
      </w:r>
    </w:p>
    <w:p w14:paraId="33A5301C"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2.1. Якість Послуги повинна відповідати нормам чинного законодавства, затверджених стандартів, нормативів, порядків, правил та вимог.</w:t>
      </w:r>
    </w:p>
    <w:p w14:paraId="63337BEF"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2.2. ЗАМОВНИК з власної ініціативи або за зверненням здійснює контроль за якістю надання Послуги шляхом проведення перевірки.</w:t>
      </w:r>
    </w:p>
    <w:p w14:paraId="492670E4"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2.3.  Послуга може бути визнана неналежною, якщо результати перевірки свідчать, що:</w:t>
      </w:r>
    </w:p>
    <w:p w14:paraId="62C5B856"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ВИКОНАВЕЦЬ фактично не надає Послугу або надає її не в повному обсязі;</w:t>
      </w:r>
    </w:p>
    <w:p w14:paraId="563DAF74"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Послуга надається не у відповідності зі стандартами, нормативами, нормами, порядками, правилами, вимогами, затвердженої структури, періодичності та строків її надання, передбаченими законодавством та умовами цієї угоди.</w:t>
      </w:r>
    </w:p>
    <w:p w14:paraId="1780EAC8"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3. Ціна договору</w:t>
      </w:r>
    </w:p>
    <w:p w14:paraId="47BBB4E0"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3.1. Ціна цього Договору становить ________________________</w:t>
      </w:r>
      <w:r w:rsidRPr="00A95DC7">
        <w:rPr>
          <w:rFonts w:ascii="Times New Roman" w:hAnsi="Times New Roman"/>
          <w:b/>
          <w:sz w:val="24"/>
          <w:szCs w:val="24"/>
          <w:lang w:val="uk-UA"/>
        </w:rPr>
        <w:t>__</w:t>
      </w:r>
      <w:r w:rsidRPr="00A95DC7">
        <w:rPr>
          <w:rFonts w:ascii="Times New Roman" w:hAnsi="Times New Roman"/>
          <w:sz w:val="24"/>
          <w:szCs w:val="24"/>
          <w:lang w:val="uk-UA"/>
        </w:rPr>
        <w:t>грн. (________________________________________________________), у тому числі ПДВ: ______</w:t>
      </w:r>
      <w:r w:rsidRPr="00A95DC7">
        <w:rPr>
          <w:rFonts w:ascii="Times New Roman" w:hAnsi="Times New Roman"/>
          <w:b/>
          <w:sz w:val="24"/>
          <w:szCs w:val="24"/>
          <w:lang w:val="uk-UA"/>
        </w:rPr>
        <w:t>_____</w:t>
      </w:r>
      <w:r w:rsidRPr="00A95DC7">
        <w:rPr>
          <w:rFonts w:ascii="Times New Roman" w:hAnsi="Times New Roman"/>
          <w:sz w:val="24"/>
          <w:szCs w:val="24"/>
          <w:lang w:val="uk-UA"/>
        </w:rPr>
        <w:t xml:space="preserve"> грн. відповідно до наданої специфікації, яка є невід'ємною частиною цього Договору.</w:t>
      </w:r>
    </w:p>
    <w:p w14:paraId="0716D463"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3.2. Ціна цього Договору може бути зменшена за взаємною згодою Сторін.</w:t>
      </w:r>
    </w:p>
    <w:p w14:paraId="11DE99BB"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4. Порядок здійснення оплати</w:t>
      </w:r>
    </w:p>
    <w:p w14:paraId="23BC6484"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lastRenderedPageBreak/>
        <w:t>4.1. Оплата Послуги здійснюється після її виконання, на підставі актів наданих послуг (виконаних робіт) (далі – Акт) та рахунків, по мірі надання Послуги.</w:t>
      </w:r>
    </w:p>
    <w:p w14:paraId="0D68DDAB"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4.2. Усі розрахунки за Договором проводяться у гривні в безготівковій формі </w:t>
      </w:r>
    </w:p>
    <w:p w14:paraId="0B0CA810"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4.3. Розрахунки проводяться шляхом оплати  Замовником  грошових коштів на поточний рахунок Виконавця після пред’явлення Виконавцем рахунка на оплату послуг на умовах відстрочки платежу на термін не більше 30 календарних днів з моменту надання послуг.</w:t>
      </w:r>
    </w:p>
    <w:p w14:paraId="7F983777"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4.4. У разі затримки фінансування розрахунки за надані послуги здійснюються при отриманні Замовником призначення коштів на свій реєстраційний рахунок.</w:t>
      </w:r>
    </w:p>
    <w:p w14:paraId="0D94BF47"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5. Термін надання послуг</w:t>
      </w:r>
    </w:p>
    <w:p w14:paraId="1E7AC1C4" w14:textId="207BC9DB"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5.1. Термін надання Послуги: </w:t>
      </w:r>
      <w:r w:rsidR="005335C3">
        <w:rPr>
          <w:rFonts w:ascii="Times New Roman" w:hAnsi="Times New Roman"/>
          <w:sz w:val="24"/>
          <w:szCs w:val="24"/>
          <w:lang w:val="uk-UA"/>
        </w:rPr>
        <w:t>до 31</w:t>
      </w:r>
      <w:r w:rsidR="005335C3" w:rsidRPr="00A95DC7">
        <w:rPr>
          <w:rFonts w:ascii="Times New Roman" w:hAnsi="Times New Roman"/>
          <w:sz w:val="24"/>
          <w:szCs w:val="24"/>
          <w:lang w:val="uk-UA"/>
        </w:rPr>
        <w:t>.</w:t>
      </w:r>
      <w:r w:rsidR="004F6220">
        <w:rPr>
          <w:rFonts w:ascii="Times New Roman" w:hAnsi="Times New Roman"/>
          <w:sz w:val="24"/>
          <w:szCs w:val="24"/>
          <w:lang w:val="uk-UA"/>
        </w:rPr>
        <w:t>12</w:t>
      </w:r>
      <w:r w:rsidR="005335C3">
        <w:rPr>
          <w:rFonts w:ascii="Times New Roman" w:hAnsi="Times New Roman"/>
          <w:sz w:val="24"/>
          <w:szCs w:val="24"/>
          <w:lang w:val="uk-UA"/>
        </w:rPr>
        <w:t xml:space="preserve">.2022, але </w:t>
      </w:r>
      <w:r w:rsidR="005335C3" w:rsidRPr="00A95DC7">
        <w:rPr>
          <w:rFonts w:ascii="Times New Roman" w:hAnsi="Times New Roman"/>
          <w:sz w:val="24"/>
          <w:szCs w:val="24"/>
          <w:lang w:val="uk-UA"/>
        </w:rPr>
        <w:t xml:space="preserve">не пізніше </w:t>
      </w:r>
      <w:r w:rsidR="005335C3">
        <w:rPr>
          <w:rFonts w:ascii="Times New Roman" w:hAnsi="Times New Roman"/>
          <w:sz w:val="24"/>
          <w:szCs w:val="24"/>
          <w:lang w:val="uk-UA"/>
        </w:rPr>
        <w:t>2</w:t>
      </w:r>
      <w:r w:rsidR="005335C3" w:rsidRPr="00A95DC7">
        <w:rPr>
          <w:rFonts w:ascii="Times New Roman" w:hAnsi="Times New Roman"/>
          <w:sz w:val="24"/>
          <w:szCs w:val="24"/>
          <w:lang w:val="uk-UA"/>
        </w:rPr>
        <w:t xml:space="preserve"> діб з моменту надання заявки</w:t>
      </w:r>
      <w:r w:rsidR="005335C3">
        <w:rPr>
          <w:rFonts w:ascii="Times New Roman" w:hAnsi="Times New Roman"/>
          <w:sz w:val="24"/>
          <w:szCs w:val="24"/>
          <w:lang w:val="uk-UA"/>
        </w:rPr>
        <w:t>.</w:t>
      </w:r>
    </w:p>
    <w:p w14:paraId="66682DCE" w14:textId="69E00B0B"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5.2. Місце надання послуг або місце виконання робіт: 79059, м. Львів, вул. </w:t>
      </w:r>
      <w:r w:rsidR="005335C3">
        <w:rPr>
          <w:rFonts w:ascii="Times New Roman" w:hAnsi="Times New Roman"/>
          <w:sz w:val="24"/>
          <w:szCs w:val="24"/>
          <w:lang w:val="uk-UA"/>
        </w:rPr>
        <w:t xml:space="preserve">І. </w:t>
      </w:r>
      <w:r w:rsidRPr="00A95DC7">
        <w:rPr>
          <w:rFonts w:ascii="Times New Roman" w:hAnsi="Times New Roman"/>
          <w:sz w:val="24"/>
          <w:szCs w:val="24"/>
          <w:lang w:val="uk-UA"/>
        </w:rPr>
        <w:t>Миколайчука, 9</w:t>
      </w:r>
      <w:r w:rsidRPr="00A95DC7">
        <w:rPr>
          <w:rFonts w:ascii="Times New Roman" w:hAnsi="Times New Roman"/>
          <w:color w:val="000000"/>
          <w:sz w:val="24"/>
          <w:szCs w:val="24"/>
          <w:lang w:val="uk-UA"/>
        </w:rPr>
        <w:t>, за адресами ведення діяльності замовника.</w:t>
      </w:r>
    </w:p>
    <w:p w14:paraId="45B21B1E"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5.3. Графік виконання робіт чи надання послуг - за окремою заявкою.</w:t>
      </w:r>
    </w:p>
    <w:p w14:paraId="5CC71B39"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5.4. Транспортні витрати оплачуються за рахунок Виконавця послуг.</w:t>
      </w:r>
    </w:p>
    <w:p w14:paraId="5D6C44EE"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6. Права та обов'язки сторін</w:t>
      </w:r>
    </w:p>
    <w:p w14:paraId="1D9D3588"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6.1. Замовник зобов'язаний:</w:t>
      </w:r>
    </w:p>
    <w:p w14:paraId="331B586E"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6.1.1. Своєчасно та в повному обсязі сплачувати за надані Послуги;</w:t>
      </w:r>
    </w:p>
    <w:p w14:paraId="3B1C4C60"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6.2. Замовник має право:</w:t>
      </w:r>
    </w:p>
    <w:p w14:paraId="47AAE59A"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6.2.1. Достроково розірвати цей Договір у разі невиконання зобов'язань Виконавцем, повідомивши про це його у місячний строк;</w:t>
      </w:r>
    </w:p>
    <w:p w14:paraId="02371FEA"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6.2.2. Повернути рахунок Виконавцю без здійснення оплати в разі неналежного оформлення документів (відсутність печатки, підписів тощо);</w:t>
      </w:r>
    </w:p>
    <w:p w14:paraId="17CFF4C1"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6.3. Виконавець зобов'язаний:</w:t>
      </w:r>
    </w:p>
    <w:p w14:paraId="1FED520E"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6.3.1. Забезпечити надання Послуги у строки, встановлені цим Договором.</w:t>
      </w:r>
    </w:p>
    <w:p w14:paraId="6E71A791"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6.3.2. За всі послуги по даному договору, включаючи дотримання правил техніки безпеки, Виконавець несе повну відповідальність.</w:t>
      </w:r>
    </w:p>
    <w:p w14:paraId="193666A1"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6.3.3. Виконавець має право залучати до надання Послуг, що є предметом договору, третіх осіб, залишаючись при цьому відповідальним перед Замовником за якість їх виконання.</w:t>
      </w:r>
    </w:p>
    <w:p w14:paraId="570BF931"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6.3.4. Виконавець несе відповідальність за:</w:t>
      </w:r>
    </w:p>
    <w:p w14:paraId="0163AA51"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безпечне виконання послуг та дотримання Правил улаштування;</w:t>
      </w:r>
    </w:p>
    <w:p w14:paraId="67898CE9"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дотримання пожежної безпеки;</w:t>
      </w:r>
    </w:p>
    <w:p w14:paraId="22EFBC49"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дотримання нормативних актів з охорони праці в процесі діяльності підприємства.</w:t>
      </w:r>
    </w:p>
    <w:p w14:paraId="62170233"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6.4. Виконавець має право:</w:t>
      </w:r>
    </w:p>
    <w:p w14:paraId="27BC5BE2"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6.4.1. Своєчасно та в повному обсязі отримувати плату за надані Послуги;</w:t>
      </w:r>
    </w:p>
    <w:p w14:paraId="001DC286"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6.4.2. На дострокове надання Послуг за письмовим погодженням Замовника;</w:t>
      </w:r>
    </w:p>
    <w:p w14:paraId="10BC44DB"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місячний строк.</w:t>
      </w:r>
    </w:p>
    <w:p w14:paraId="21AA458D" w14:textId="77777777" w:rsidR="008E7F00" w:rsidRPr="00A95DC7" w:rsidRDefault="008E7F00" w:rsidP="008E7F00">
      <w:pPr>
        <w:spacing w:after="0" w:line="240" w:lineRule="auto"/>
        <w:jc w:val="both"/>
        <w:rPr>
          <w:rFonts w:ascii="Times New Roman" w:hAnsi="Times New Roman"/>
          <w:sz w:val="24"/>
          <w:szCs w:val="24"/>
          <w:lang w:val="uk-UA"/>
        </w:rPr>
      </w:pPr>
    </w:p>
    <w:p w14:paraId="1C3AF8B7"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7. Відповідальність сторін</w:t>
      </w:r>
    </w:p>
    <w:p w14:paraId="1D643CE7" w14:textId="77777777" w:rsidR="008E7F00" w:rsidRPr="00A95DC7" w:rsidRDefault="008E7F00" w:rsidP="008E7F00">
      <w:pPr>
        <w:pStyle w:val="HTML"/>
        <w:jc w:val="both"/>
        <w:rPr>
          <w:rFonts w:ascii="Times New Roman" w:hAnsi="Times New Roman" w:cs="Times New Roman"/>
          <w:sz w:val="24"/>
          <w:szCs w:val="24"/>
          <w:lang w:val="uk-UA"/>
        </w:rPr>
      </w:pPr>
      <w:r w:rsidRPr="00A95DC7">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29813B24" w14:textId="77777777" w:rsidR="008E7F00" w:rsidRPr="00A95DC7" w:rsidRDefault="008E7F00" w:rsidP="008E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bookmarkStart w:id="5" w:name="BM85"/>
      <w:bookmarkEnd w:id="5"/>
      <w:r w:rsidRPr="00A95DC7">
        <w:rPr>
          <w:rFonts w:ascii="Times New Roman" w:hAnsi="Times New Roman"/>
          <w:sz w:val="24"/>
          <w:szCs w:val="24"/>
          <w:lang w:val="uk-UA"/>
        </w:rPr>
        <w:t>7.2. У разі затримки надання послуг не в повному обсязі, заявленому Замовником, Виконавець сплачує пеню у розмірі 0,1 відсотка від вартості необхідних послуг за кожний день прострочення надання послуги, а за прострочення понад 30 календарних днів з Виконавця додатково стягується штраф у розмірі 7 % від вартості не наданих Замовнику послуг.</w:t>
      </w:r>
    </w:p>
    <w:p w14:paraId="5DC6AA05" w14:textId="77777777" w:rsidR="008E7F00" w:rsidRPr="00A95DC7" w:rsidRDefault="008E7F00" w:rsidP="008E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7.3. За порушення виконання зобов’язань за даним Договором, зокрема за відмову в здійсненні наданню послуг чи наданню неякісних послуг, Виконавець сплачує </w:t>
      </w:r>
      <w:bookmarkStart w:id="6" w:name="BM86"/>
      <w:bookmarkEnd w:id="6"/>
      <w:r w:rsidRPr="00A95DC7">
        <w:rPr>
          <w:rFonts w:ascii="Times New Roman" w:hAnsi="Times New Roman"/>
          <w:sz w:val="24"/>
          <w:szCs w:val="24"/>
          <w:lang w:val="uk-UA"/>
        </w:rPr>
        <w:t xml:space="preserve">штраф у розмірі 20 % вартості передбачених для виконання послуг. </w:t>
      </w:r>
    </w:p>
    <w:p w14:paraId="297568C5" w14:textId="77777777" w:rsidR="008E7F00" w:rsidRPr="00A95DC7" w:rsidRDefault="008E7F00" w:rsidP="008E7F00">
      <w:pPr>
        <w:spacing w:after="0" w:line="240" w:lineRule="auto"/>
        <w:jc w:val="center"/>
        <w:rPr>
          <w:rFonts w:ascii="Times New Roman" w:hAnsi="Times New Roman"/>
          <w:sz w:val="24"/>
          <w:szCs w:val="24"/>
          <w:lang w:val="uk-UA"/>
        </w:rPr>
      </w:pPr>
      <w:r w:rsidRPr="00A95DC7">
        <w:rPr>
          <w:rFonts w:ascii="Times New Roman" w:hAnsi="Times New Roman"/>
          <w:b/>
          <w:sz w:val="24"/>
          <w:szCs w:val="24"/>
          <w:lang w:val="uk-UA"/>
        </w:rPr>
        <w:t>8. Обставини непереборної сили</w:t>
      </w:r>
    </w:p>
    <w:p w14:paraId="18411713"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41EEEA6"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01B6195F"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41F7F46E"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6068EC2A"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9. Вирішення спорів</w:t>
      </w:r>
    </w:p>
    <w:p w14:paraId="3438EDB0"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7033808"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9.2. У разі недосягнення Сторонами згоди спори (розбіжності) вирішуються у судовому порядку.</w:t>
      </w:r>
    </w:p>
    <w:p w14:paraId="21893C23"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10. Строк дії договору</w:t>
      </w:r>
    </w:p>
    <w:p w14:paraId="28D4CB28"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10.1. Цей Договір набирає чинності з моменту його підписання і діє до 31.12.2022 року, а в частині проведення розрахунків – до повного його виконання.</w:t>
      </w:r>
    </w:p>
    <w:p w14:paraId="0682791A"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 xml:space="preserve">10.2. Цей Договір укладено у двох примірниках, що мають однакову юридичну силу. </w:t>
      </w:r>
    </w:p>
    <w:p w14:paraId="566C9D6E"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11. Інші умови</w:t>
      </w:r>
    </w:p>
    <w:p w14:paraId="1FE06DA3"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11.1. Усі зміни і доповнення до цього Договору упорядковуються Сторонами шляхом підписання додаткових угод між ними, які є невід’ємною частиною Договору.</w:t>
      </w:r>
    </w:p>
    <w:p w14:paraId="7FDAD689"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11.2.</w:t>
      </w:r>
      <w:r w:rsidRPr="00A95DC7">
        <w:rPr>
          <w:rFonts w:ascii="Times New Roman" w:hAnsi="Times New Roman"/>
          <w:sz w:val="24"/>
          <w:szCs w:val="24"/>
          <w:lang w:val="uk-UA"/>
        </w:rPr>
        <w:tab/>
        <w:t>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14:paraId="09653B30" w14:textId="77777777" w:rsidR="008E7F00" w:rsidRPr="00A95DC7" w:rsidRDefault="008E7F00" w:rsidP="008E7F00">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12. Додатки до договору</w:t>
      </w:r>
    </w:p>
    <w:p w14:paraId="0B9C45D5" w14:textId="77777777" w:rsidR="008E7F00" w:rsidRPr="00A95DC7" w:rsidRDefault="008E7F00" w:rsidP="008E7F00">
      <w:pPr>
        <w:spacing w:after="0" w:line="240" w:lineRule="auto"/>
        <w:jc w:val="both"/>
        <w:rPr>
          <w:rFonts w:ascii="Times New Roman" w:hAnsi="Times New Roman"/>
          <w:sz w:val="24"/>
          <w:szCs w:val="24"/>
          <w:lang w:val="uk-UA"/>
        </w:rPr>
      </w:pPr>
      <w:r w:rsidRPr="00A95DC7">
        <w:rPr>
          <w:rFonts w:ascii="Times New Roman" w:hAnsi="Times New Roman"/>
          <w:sz w:val="24"/>
          <w:szCs w:val="24"/>
          <w:lang w:val="uk-UA"/>
        </w:rPr>
        <w:t>12.1. Невід'ємними частинами цього Договору є: Додаток 1Специфікація.</w:t>
      </w:r>
    </w:p>
    <w:p w14:paraId="052FA1FF" w14:textId="77777777" w:rsidR="008E7F00" w:rsidRPr="00A95DC7" w:rsidRDefault="008E7F00" w:rsidP="008E7F00">
      <w:pPr>
        <w:spacing w:after="0" w:line="240" w:lineRule="auto"/>
        <w:jc w:val="both"/>
        <w:rPr>
          <w:rFonts w:ascii="Times New Roman" w:hAnsi="Times New Roman"/>
          <w:sz w:val="24"/>
          <w:szCs w:val="24"/>
          <w:lang w:val="uk-UA"/>
        </w:rPr>
      </w:pPr>
    </w:p>
    <w:p w14:paraId="0F666E29" w14:textId="77777777" w:rsidR="008E7F00" w:rsidRPr="00A95DC7" w:rsidRDefault="008E7F00" w:rsidP="008E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bookmarkStart w:id="7" w:name="bookmark11"/>
      <w:r w:rsidRPr="00A95DC7">
        <w:rPr>
          <w:rFonts w:ascii="Times New Roman" w:hAnsi="Times New Roman"/>
          <w:b/>
          <w:sz w:val="24"/>
          <w:szCs w:val="24"/>
          <w:lang w:val="uk-UA"/>
        </w:rPr>
        <w:t xml:space="preserve">13. Місцезнаходження та банківські реквізити сторін </w:t>
      </w:r>
      <w:bookmarkEnd w:id="7"/>
    </w:p>
    <w:tbl>
      <w:tblPr>
        <w:tblW w:w="0" w:type="auto"/>
        <w:tblLook w:val="01E0" w:firstRow="1" w:lastRow="1" w:firstColumn="1" w:lastColumn="1" w:noHBand="0" w:noVBand="0"/>
      </w:tblPr>
      <w:tblGrid>
        <w:gridCol w:w="4926"/>
        <w:gridCol w:w="4927"/>
      </w:tblGrid>
      <w:tr w:rsidR="008E7F00" w:rsidRPr="00A95DC7" w14:paraId="0E680DEA" w14:textId="77777777" w:rsidTr="005B7E97">
        <w:tc>
          <w:tcPr>
            <w:tcW w:w="4926" w:type="dxa"/>
          </w:tcPr>
          <w:p w14:paraId="679CC90C" w14:textId="77777777" w:rsidR="008E7F00" w:rsidRPr="00A95DC7" w:rsidRDefault="008E7F00" w:rsidP="005B7E97">
            <w:pPr>
              <w:spacing w:after="0" w:line="240" w:lineRule="auto"/>
              <w:ind w:firstLine="567"/>
              <w:jc w:val="both"/>
              <w:rPr>
                <w:rFonts w:ascii="Times New Roman" w:hAnsi="Times New Roman"/>
                <w:b/>
                <w:sz w:val="24"/>
                <w:szCs w:val="24"/>
                <w:lang w:val="uk-UA"/>
              </w:rPr>
            </w:pPr>
            <w:bookmarkStart w:id="8" w:name="114"/>
            <w:bookmarkEnd w:id="8"/>
            <w:r w:rsidRPr="00A95DC7">
              <w:rPr>
                <w:rFonts w:ascii="Times New Roman" w:hAnsi="Times New Roman"/>
                <w:b/>
                <w:sz w:val="24"/>
                <w:szCs w:val="24"/>
                <w:lang w:val="uk-UA"/>
              </w:rPr>
              <w:t>Виконавець:</w:t>
            </w:r>
          </w:p>
          <w:p w14:paraId="04D9CD5F"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______________________________________</w:t>
            </w:r>
          </w:p>
          <w:p w14:paraId="32A85A3A"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______________________________________</w:t>
            </w:r>
          </w:p>
          <w:p w14:paraId="7F9A3D0E"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______________________________________</w:t>
            </w:r>
          </w:p>
          <w:p w14:paraId="5B25480E"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______________________________________</w:t>
            </w:r>
          </w:p>
          <w:p w14:paraId="404A3899"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______________________________________</w:t>
            </w:r>
          </w:p>
          <w:p w14:paraId="52A376A8" w14:textId="77777777" w:rsidR="008E7F00" w:rsidRPr="00A95DC7" w:rsidRDefault="008E7F00" w:rsidP="005B7E97">
            <w:pPr>
              <w:spacing w:after="0" w:line="240" w:lineRule="auto"/>
              <w:jc w:val="center"/>
              <w:rPr>
                <w:rFonts w:ascii="Times New Roman" w:hAnsi="Times New Roman"/>
                <w:b/>
                <w:sz w:val="24"/>
                <w:szCs w:val="24"/>
                <w:lang w:val="uk-UA"/>
              </w:rPr>
            </w:pPr>
          </w:p>
        </w:tc>
        <w:tc>
          <w:tcPr>
            <w:tcW w:w="4927" w:type="dxa"/>
          </w:tcPr>
          <w:p w14:paraId="640BFA99" w14:textId="77777777" w:rsidR="008E7F00" w:rsidRPr="00A95DC7" w:rsidRDefault="008E7F00" w:rsidP="005B7E97">
            <w:pPr>
              <w:spacing w:after="0" w:line="240" w:lineRule="auto"/>
              <w:jc w:val="center"/>
              <w:rPr>
                <w:rFonts w:ascii="Times New Roman" w:hAnsi="Times New Roman"/>
                <w:b/>
                <w:sz w:val="24"/>
                <w:szCs w:val="24"/>
                <w:lang w:val="uk-UA"/>
              </w:rPr>
            </w:pPr>
            <w:r w:rsidRPr="00A95DC7">
              <w:rPr>
                <w:rFonts w:ascii="Times New Roman" w:hAnsi="Times New Roman"/>
                <w:b/>
                <w:sz w:val="24"/>
                <w:szCs w:val="24"/>
                <w:lang w:val="uk-UA"/>
              </w:rPr>
              <w:t>Замовник</w:t>
            </w:r>
          </w:p>
          <w:p w14:paraId="3A99AB2E"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w:t>
            </w:r>
          </w:p>
          <w:p w14:paraId="3448D742"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w:t>
            </w:r>
          </w:p>
          <w:p w14:paraId="6976C6C1"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w:t>
            </w:r>
          </w:p>
          <w:p w14:paraId="0CB3DAC5"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w:t>
            </w:r>
          </w:p>
          <w:p w14:paraId="6ADC6652"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_____________________________________</w:t>
            </w:r>
          </w:p>
          <w:p w14:paraId="68CCA879" w14:textId="77777777" w:rsidR="008E7F00" w:rsidRPr="00A95DC7" w:rsidRDefault="008E7F00" w:rsidP="005B7E97">
            <w:pPr>
              <w:spacing w:after="0" w:line="240" w:lineRule="auto"/>
              <w:jc w:val="center"/>
              <w:rPr>
                <w:rFonts w:ascii="Times New Roman" w:hAnsi="Times New Roman"/>
                <w:b/>
                <w:sz w:val="24"/>
                <w:szCs w:val="24"/>
                <w:lang w:val="uk-UA"/>
              </w:rPr>
            </w:pPr>
          </w:p>
        </w:tc>
      </w:tr>
      <w:tr w:rsidR="008E7F00" w:rsidRPr="00A95DC7" w14:paraId="2506913C" w14:textId="77777777" w:rsidTr="005B7E97">
        <w:tc>
          <w:tcPr>
            <w:tcW w:w="4926" w:type="dxa"/>
            <w:hideMark/>
          </w:tcPr>
          <w:p w14:paraId="48EA8952" w14:textId="77777777" w:rsidR="008E7F00" w:rsidRPr="00A95DC7" w:rsidRDefault="008E7F00" w:rsidP="005B7E97">
            <w:pPr>
              <w:spacing w:after="0" w:line="240" w:lineRule="auto"/>
              <w:jc w:val="both"/>
              <w:rPr>
                <w:rFonts w:ascii="Times New Roman" w:hAnsi="Times New Roman"/>
                <w:b/>
                <w:bCs/>
                <w:sz w:val="24"/>
                <w:szCs w:val="24"/>
                <w:lang w:val="uk-UA"/>
              </w:rPr>
            </w:pPr>
            <w:r w:rsidRPr="00A95DC7">
              <w:rPr>
                <w:rFonts w:ascii="Times New Roman" w:hAnsi="Times New Roman"/>
                <w:b/>
                <w:sz w:val="24"/>
                <w:szCs w:val="24"/>
                <w:lang w:val="uk-UA"/>
              </w:rPr>
              <w:t xml:space="preserve">                    _________________</w:t>
            </w:r>
          </w:p>
          <w:p w14:paraId="68A2FB48"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М.П.</w:t>
            </w:r>
          </w:p>
        </w:tc>
        <w:tc>
          <w:tcPr>
            <w:tcW w:w="4927" w:type="dxa"/>
            <w:hideMark/>
          </w:tcPr>
          <w:p w14:paraId="4F8EF9F5" w14:textId="77777777" w:rsidR="008E7F00" w:rsidRPr="00A95DC7" w:rsidRDefault="008E7F00" w:rsidP="005B7E97">
            <w:pPr>
              <w:spacing w:after="0" w:line="240" w:lineRule="auto"/>
              <w:jc w:val="both"/>
              <w:rPr>
                <w:rFonts w:ascii="Times New Roman" w:hAnsi="Times New Roman"/>
                <w:b/>
                <w:sz w:val="24"/>
                <w:szCs w:val="24"/>
                <w:lang w:val="uk-UA"/>
              </w:rPr>
            </w:pPr>
            <w:r w:rsidRPr="00A95DC7">
              <w:rPr>
                <w:rFonts w:ascii="Times New Roman" w:hAnsi="Times New Roman"/>
                <w:b/>
                <w:sz w:val="24"/>
                <w:szCs w:val="24"/>
                <w:lang w:val="uk-UA"/>
              </w:rPr>
              <w:t xml:space="preserve">                      _________________</w:t>
            </w:r>
          </w:p>
          <w:p w14:paraId="3B180F0F" w14:textId="77777777" w:rsidR="008E7F00" w:rsidRPr="00A95DC7" w:rsidRDefault="008E7F00" w:rsidP="005B7E97">
            <w:pPr>
              <w:spacing w:after="0" w:line="240" w:lineRule="auto"/>
              <w:rPr>
                <w:rFonts w:ascii="Times New Roman" w:hAnsi="Times New Roman"/>
                <w:sz w:val="24"/>
                <w:szCs w:val="24"/>
                <w:lang w:val="uk-UA"/>
              </w:rPr>
            </w:pPr>
            <w:r w:rsidRPr="00A95DC7">
              <w:rPr>
                <w:rFonts w:ascii="Times New Roman" w:hAnsi="Times New Roman"/>
                <w:b/>
                <w:sz w:val="24"/>
                <w:szCs w:val="24"/>
                <w:lang w:val="uk-UA"/>
              </w:rPr>
              <w:t>М.П.</w:t>
            </w:r>
          </w:p>
        </w:tc>
      </w:tr>
    </w:tbl>
    <w:p w14:paraId="07FE7C06" w14:textId="77777777" w:rsidR="008E7F00" w:rsidRPr="00A95DC7" w:rsidRDefault="008E7F00" w:rsidP="004F6220">
      <w:pPr>
        <w:widowControl w:val="0"/>
        <w:tabs>
          <w:tab w:val="left" w:pos="1080"/>
        </w:tabs>
        <w:spacing w:after="0" w:line="240" w:lineRule="auto"/>
        <w:jc w:val="center"/>
        <w:rPr>
          <w:rFonts w:ascii="Times New Roman" w:hAnsi="Times New Roman"/>
          <w:b/>
          <w:sz w:val="24"/>
          <w:szCs w:val="24"/>
          <w:lang w:val="uk-UA" w:eastAsia="uk-UA"/>
        </w:rPr>
      </w:pPr>
    </w:p>
    <w:sectPr w:rsidR="008E7F00" w:rsidRPr="00A95DC7" w:rsidSect="004F6220">
      <w:pgSz w:w="11906" w:h="16838"/>
      <w:pgMar w:top="397" w:right="39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B6D5" w14:textId="77777777" w:rsidR="00BF1F90" w:rsidRDefault="00BF1F90" w:rsidP="00FB421D">
      <w:pPr>
        <w:spacing w:after="0" w:line="240" w:lineRule="auto"/>
      </w:pPr>
      <w:r>
        <w:separator/>
      </w:r>
    </w:p>
  </w:endnote>
  <w:endnote w:type="continuationSeparator" w:id="0">
    <w:p w14:paraId="5321825F" w14:textId="77777777" w:rsidR="00BF1F90" w:rsidRDefault="00BF1F90" w:rsidP="00FB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8F39" w14:textId="77777777" w:rsidR="00BF1F90" w:rsidRDefault="00BF1F90" w:rsidP="00FB421D">
      <w:pPr>
        <w:spacing w:after="0" w:line="240" w:lineRule="auto"/>
      </w:pPr>
      <w:r>
        <w:separator/>
      </w:r>
    </w:p>
  </w:footnote>
  <w:footnote w:type="continuationSeparator" w:id="0">
    <w:p w14:paraId="4164A290" w14:textId="77777777" w:rsidR="00BF1F90" w:rsidRDefault="00BF1F90" w:rsidP="00FB4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45"/>
        </w:tabs>
        <w:ind w:left="3645" w:hanging="360"/>
      </w:pPr>
      <w:rPr>
        <w:b/>
      </w:rPr>
    </w:lvl>
  </w:abstractNum>
  <w:abstractNum w:abstractNumId="2" w15:restartNumberingAfterBreak="0">
    <w:nsid w:val="664820DD"/>
    <w:multiLevelType w:val="multilevel"/>
    <w:tmpl w:val="F62A62C2"/>
    <w:lvl w:ilvl="0">
      <w:start w:val="7"/>
      <w:numFmt w:val="decimal"/>
      <w:lvlText w:val="%1."/>
      <w:lvlJc w:val="left"/>
      <w:pPr>
        <w:tabs>
          <w:tab w:val="num" w:pos="5069"/>
        </w:tabs>
        <w:ind w:left="5069" w:hanging="390"/>
      </w:pPr>
    </w:lvl>
    <w:lvl w:ilvl="1">
      <w:start w:val="1"/>
      <w:numFmt w:val="decimal"/>
      <w:pStyle w:val="a"/>
      <w:lvlText w:val="%1.%2."/>
      <w:lvlJc w:val="left"/>
      <w:pPr>
        <w:tabs>
          <w:tab w:val="num" w:pos="5966"/>
        </w:tabs>
        <w:ind w:left="5966" w:hanging="720"/>
      </w:pPr>
      <w:rPr>
        <w:rFonts w:ascii="Times New Roman" w:hAnsi="Times New Roman" w:cs="Times New Roman" w:hint="default"/>
        <w:b w:val="0"/>
        <w:i w:val="0"/>
      </w:rPr>
    </w:lvl>
    <w:lvl w:ilvl="2">
      <w:start w:val="1"/>
      <w:numFmt w:val="decimal"/>
      <w:lvlText w:val="%1.%2.%3."/>
      <w:lvlJc w:val="left"/>
      <w:pPr>
        <w:tabs>
          <w:tab w:val="num" w:pos="6533"/>
        </w:tabs>
        <w:ind w:left="6533" w:hanging="720"/>
      </w:pPr>
    </w:lvl>
    <w:lvl w:ilvl="3">
      <w:start w:val="1"/>
      <w:numFmt w:val="decimal"/>
      <w:lvlText w:val="%1.%2.%3.%4."/>
      <w:lvlJc w:val="left"/>
      <w:pPr>
        <w:tabs>
          <w:tab w:val="num" w:pos="7460"/>
        </w:tabs>
        <w:ind w:left="7460" w:hanging="1080"/>
      </w:pPr>
    </w:lvl>
    <w:lvl w:ilvl="4">
      <w:start w:val="1"/>
      <w:numFmt w:val="decimal"/>
      <w:lvlText w:val="%1.%2.%3.%4.%5."/>
      <w:lvlJc w:val="left"/>
      <w:pPr>
        <w:tabs>
          <w:tab w:val="num" w:pos="8027"/>
        </w:tabs>
        <w:ind w:left="8027" w:hanging="1080"/>
      </w:pPr>
    </w:lvl>
    <w:lvl w:ilvl="5">
      <w:start w:val="1"/>
      <w:numFmt w:val="decimal"/>
      <w:lvlText w:val="%1.%2.%3.%4.%5.%6."/>
      <w:lvlJc w:val="left"/>
      <w:pPr>
        <w:tabs>
          <w:tab w:val="num" w:pos="8954"/>
        </w:tabs>
        <w:ind w:left="8954" w:hanging="1440"/>
      </w:pPr>
    </w:lvl>
    <w:lvl w:ilvl="6">
      <w:start w:val="1"/>
      <w:numFmt w:val="decimal"/>
      <w:lvlText w:val="%1.%2.%3.%4.%5.%6.%7."/>
      <w:lvlJc w:val="left"/>
      <w:pPr>
        <w:tabs>
          <w:tab w:val="num" w:pos="9521"/>
        </w:tabs>
        <w:ind w:left="9521" w:hanging="1440"/>
      </w:pPr>
    </w:lvl>
    <w:lvl w:ilvl="7">
      <w:start w:val="1"/>
      <w:numFmt w:val="decimal"/>
      <w:lvlText w:val="%1.%2.%3.%4.%5.%6.%7.%8."/>
      <w:lvlJc w:val="left"/>
      <w:pPr>
        <w:tabs>
          <w:tab w:val="num" w:pos="10448"/>
        </w:tabs>
        <w:ind w:left="10448" w:hanging="1800"/>
      </w:pPr>
    </w:lvl>
    <w:lvl w:ilvl="8">
      <w:start w:val="1"/>
      <w:numFmt w:val="decimal"/>
      <w:lvlText w:val="%1.%2.%3.%4.%5.%6.%7.%8.%9."/>
      <w:lvlJc w:val="left"/>
      <w:pPr>
        <w:tabs>
          <w:tab w:val="num" w:pos="11015"/>
        </w:tabs>
        <w:ind w:left="11015"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B0"/>
    <w:rsid w:val="00000159"/>
    <w:rsid w:val="00004AA1"/>
    <w:rsid w:val="000103BA"/>
    <w:rsid w:val="000135E2"/>
    <w:rsid w:val="00015526"/>
    <w:rsid w:val="0002097B"/>
    <w:rsid w:val="00022C9D"/>
    <w:rsid w:val="000261B2"/>
    <w:rsid w:val="00032046"/>
    <w:rsid w:val="0003683F"/>
    <w:rsid w:val="00047233"/>
    <w:rsid w:val="000613DD"/>
    <w:rsid w:val="000733CB"/>
    <w:rsid w:val="000753CC"/>
    <w:rsid w:val="00086CFD"/>
    <w:rsid w:val="000A27A4"/>
    <w:rsid w:val="000A28FB"/>
    <w:rsid w:val="000A2A72"/>
    <w:rsid w:val="000A77ED"/>
    <w:rsid w:val="000B09A8"/>
    <w:rsid w:val="000C00F6"/>
    <w:rsid w:val="000D6573"/>
    <w:rsid w:val="000D68BF"/>
    <w:rsid w:val="000E6DE6"/>
    <w:rsid w:val="000F0CD3"/>
    <w:rsid w:val="001002FC"/>
    <w:rsid w:val="001129A7"/>
    <w:rsid w:val="0011367C"/>
    <w:rsid w:val="001143FF"/>
    <w:rsid w:val="001167C6"/>
    <w:rsid w:val="0012375C"/>
    <w:rsid w:val="00125878"/>
    <w:rsid w:val="00130C84"/>
    <w:rsid w:val="001407CB"/>
    <w:rsid w:val="001427A3"/>
    <w:rsid w:val="0014448C"/>
    <w:rsid w:val="00146420"/>
    <w:rsid w:val="001509AB"/>
    <w:rsid w:val="00152B00"/>
    <w:rsid w:val="0015418A"/>
    <w:rsid w:val="00187A45"/>
    <w:rsid w:val="00191F83"/>
    <w:rsid w:val="00192065"/>
    <w:rsid w:val="001D18AD"/>
    <w:rsid w:val="001D2FD1"/>
    <w:rsid w:val="001F3790"/>
    <w:rsid w:val="002028B0"/>
    <w:rsid w:val="002152C7"/>
    <w:rsid w:val="00216A51"/>
    <w:rsid w:val="002452ED"/>
    <w:rsid w:val="00254B06"/>
    <w:rsid w:val="0025630F"/>
    <w:rsid w:val="002724D9"/>
    <w:rsid w:val="00275A23"/>
    <w:rsid w:val="0027628C"/>
    <w:rsid w:val="0028202E"/>
    <w:rsid w:val="00284A9B"/>
    <w:rsid w:val="00285A1E"/>
    <w:rsid w:val="0029179F"/>
    <w:rsid w:val="00295806"/>
    <w:rsid w:val="002A649C"/>
    <w:rsid w:val="002C3A53"/>
    <w:rsid w:val="002C617C"/>
    <w:rsid w:val="002D47C4"/>
    <w:rsid w:val="002D5789"/>
    <w:rsid w:val="002E0508"/>
    <w:rsid w:val="002E400D"/>
    <w:rsid w:val="002F19CB"/>
    <w:rsid w:val="002F7F88"/>
    <w:rsid w:val="00310B96"/>
    <w:rsid w:val="0031350F"/>
    <w:rsid w:val="003234B1"/>
    <w:rsid w:val="00325629"/>
    <w:rsid w:val="0033486C"/>
    <w:rsid w:val="0034295A"/>
    <w:rsid w:val="00342FE9"/>
    <w:rsid w:val="003448F0"/>
    <w:rsid w:val="0035645F"/>
    <w:rsid w:val="003575D5"/>
    <w:rsid w:val="00367AE0"/>
    <w:rsid w:val="00381E43"/>
    <w:rsid w:val="00395244"/>
    <w:rsid w:val="00397639"/>
    <w:rsid w:val="003A4BCD"/>
    <w:rsid w:val="003A5A53"/>
    <w:rsid w:val="003B5972"/>
    <w:rsid w:val="003C03C3"/>
    <w:rsid w:val="003C1D45"/>
    <w:rsid w:val="003C236A"/>
    <w:rsid w:val="003C2749"/>
    <w:rsid w:val="003C4E2F"/>
    <w:rsid w:val="003F570B"/>
    <w:rsid w:val="003F6A1E"/>
    <w:rsid w:val="0040669E"/>
    <w:rsid w:val="004144F5"/>
    <w:rsid w:val="0041620A"/>
    <w:rsid w:val="00430464"/>
    <w:rsid w:val="00434019"/>
    <w:rsid w:val="00434383"/>
    <w:rsid w:val="00434CF4"/>
    <w:rsid w:val="004355BA"/>
    <w:rsid w:val="00440DDE"/>
    <w:rsid w:val="004610C2"/>
    <w:rsid w:val="004739CF"/>
    <w:rsid w:val="00480B86"/>
    <w:rsid w:val="00484411"/>
    <w:rsid w:val="004860BA"/>
    <w:rsid w:val="00490A8E"/>
    <w:rsid w:val="004916CA"/>
    <w:rsid w:val="004A444E"/>
    <w:rsid w:val="004C52F0"/>
    <w:rsid w:val="004D0757"/>
    <w:rsid w:val="004D13AB"/>
    <w:rsid w:val="004D153B"/>
    <w:rsid w:val="004D28C2"/>
    <w:rsid w:val="004D4AFE"/>
    <w:rsid w:val="004E790D"/>
    <w:rsid w:val="004E79B4"/>
    <w:rsid w:val="004F0A56"/>
    <w:rsid w:val="004F0FB1"/>
    <w:rsid w:val="004F2671"/>
    <w:rsid w:val="004F4E63"/>
    <w:rsid w:val="004F6220"/>
    <w:rsid w:val="0050149F"/>
    <w:rsid w:val="00503464"/>
    <w:rsid w:val="00510161"/>
    <w:rsid w:val="00516C3E"/>
    <w:rsid w:val="00522B55"/>
    <w:rsid w:val="00523E64"/>
    <w:rsid w:val="00533433"/>
    <w:rsid w:val="005335C3"/>
    <w:rsid w:val="00535AF1"/>
    <w:rsid w:val="00560AD2"/>
    <w:rsid w:val="0056315A"/>
    <w:rsid w:val="0056377B"/>
    <w:rsid w:val="00571906"/>
    <w:rsid w:val="0058147A"/>
    <w:rsid w:val="005823AC"/>
    <w:rsid w:val="00592C23"/>
    <w:rsid w:val="0059686A"/>
    <w:rsid w:val="005B328B"/>
    <w:rsid w:val="005B76A7"/>
    <w:rsid w:val="005C4505"/>
    <w:rsid w:val="005D0AE5"/>
    <w:rsid w:val="005E5555"/>
    <w:rsid w:val="005F42EE"/>
    <w:rsid w:val="005F62ED"/>
    <w:rsid w:val="005F781C"/>
    <w:rsid w:val="00606FEA"/>
    <w:rsid w:val="00607042"/>
    <w:rsid w:val="00607F7F"/>
    <w:rsid w:val="00610608"/>
    <w:rsid w:val="00621188"/>
    <w:rsid w:val="00621EFF"/>
    <w:rsid w:val="006373BD"/>
    <w:rsid w:val="0065181C"/>
    <w:rsid w:val="00661785"/>
    <w:rsid w:val="006624C9"/>
    <w:rsid w:val="006627B8"/>
    <w:rsid w:val="00662DA9"/>
    <w:rsid w:val="00663961"/>
    <w:rsid w:val="006677DD"/>
    <w:rsid w:val="00681C7A"/>
    <w:rsid w:val="0068303A"/>
    <w:rsid w:val="0068311B"/>
    <w:rsid w:val="006861E5"/>
    <w:rsid w:val="00687247"/>
    <w:rsid w:val="006A2374"/>
    <w:rsid w:val="006B2FB3"/>
    <w:rsid w:val="006C2712"/>
    <w:rsid w:val="006C78B9"/>
    <w:rsid w:val="006E30C0"/>
    <w:rsid w:val="006E30CE"/>
    <w:rsid w:val="006E384B"/>
    <w:rsid w:val="006E5A58"/>
    <w:rsid w:val="006F6E76"/>
    <w:rsid w:val="006F7CE4"/>
    <w:rsid w:val="00710486"/>
    <w:rsid w:val="007167F3"/>
    <w:rsid w:val="00716BD7"/>
    <w:rsid w:val="00716EE9"/>
    <w:rsid w:val="00731EC7"/>
    <w:rsid w:val="007340D0"/>
    <w:rsid w:val="00737938"/>
    <w:rsid w:val="00740F8E"/>
    <w:rsid w:val="0075438C"/>
    <w:rsid w:val="007705D7"/>
    <w:rsid w:val="007733CB"/>
    <w:rsid w:val="007751A5"/>
    <w:rsid w:val="007852EB"/>
    <w:rsid w:val="00792C3C"/>
    <w:rsid w:val="007963AD"/>
    <w:rsid w:val="007A4E0E"/>
    <w:rsid w:val="007A50FD"/>
    <w:rsid w:val="007A6707"/>
    <w:rsid w:val="007C4D76"/>
    <w:rsid w:val="007C684C"/>
    <w:rsid w:val="007D1A79"/>
    <w:rsid w:val="007D2EC2"/>
    <w:rsid w:val="007F3D41"/>
    <w:rsid w:val="008016F2"/>
    <w:rsid w:val="00804D70"/>
    <w:rsid w:val="00805742"/>
    <w:rsid w:val="0080718E"/>
    <w:rsid w:val="00807C24"/>
    <w:rsid w:val="0081256E"/>
    <w:rsid w:val="0081790C"/>
    <w:rsid w:val="00826E15"/>
    <w:rsid w:val="008413EA"/>
    <w:rsid w:val="00841918"/>
    <w:rsid w:val="00844166"/>
    <w:rsid w:val="008562A9"/>
    <w:rsid w:val="008736C2"/>
    <w:rsid w:val="008773B6"/>
    <w:rsid w:val="008A566D"/>
    <w:rsid w:val="008A618F"/>
    <w:rsid w:val="008B7993"/>
    <w:rsid w:val="008B7E34"/>
    <w:rsid w:val="008C68D5"/>
    <w:rsid w:val="008D21A2"/>
    <w:rsid w:val="008D5912"/>
    <w:rsid w:val="008E1A13"/>
    <w:rsid w:val="008E42D6"/>
    <w:rsid w:val="008E7F00"/>
    <w:rsid w:val="008F70E7"/>
    <w:rsid w:val="009062D6"/>
    <w:rsid w:val="00911C93"/>
    <w:rsid w:val="00930226"/>
    <w:rsid w:val="00932F57"/>
    <w:rsid w:val="009459EB"/>
    <w:rsid w:val="00954867"/>
    <w:rsid w:val="00957DF3"/>
    <w:rsid w:val="009627BB"/>
    <w:rsid w:val="00964605"/>
    <w:rsid w:val="00974930"/>
    <w:rsid w:val="00975C01"/>
    <w:rsid w:val="00975EEE"/>
    <w:rsid w:val="00980ED1"/>
    <w:rsid w:val="00985EDD"/>
    <w:rsid w:val="009A192A"/>
    <w:rsid w:val="009A316A"/>
    <w:rsid w:val="009A3F5A"/>
    <w:rsid w:val="009A4398"/>
    <w:rsid w:val="009A4A01"/>
    <w:rsid w:val="009B69F7"/>
    <w:rsid w:val="009C2281"/>
    <w:rsid w:val="009D15CA"/>
    <w:rsid w:val="009E7A0D"/>
    <w:rsid w:val="009F1CBE"/>
    <w:rsid w:val="009F2AF5"/>
    <w:rsid w:val="00A026B0"/>
    <w:rsid w:val="00A07086"/>
    <w:rsid w:val="00A07F3C"/>
    <w:rsid w:val="00A15C7C"/>
    <w:rsid w:val="00A173A4"/>
    <w:rsid w:val="00A217AE"/>
    <w:rsid w:val="00A22F1A"/>
    <w:rsid w:val="00A35308"/>
    <w:rsid w:val="00A36679"/>
    <w:rsid w:val="00A55380"/>
    <w:rsid w:val="00A56A38"/>
    <w:rsid w:val="00A75FA7"/>
    <w:rsid w:val="00A81B45"/>
    <w:rsid w:val="00A83074"/>
    <w:rsid w:val="00A8343C"/>
    <w:rsid w:val="00A8391B"/>
    <w:rsid w:val="00A846CB"/>
    <w:rsid w:val="00A87711"/>
    <w:rsid w:val="00A90B8E"/>
    <w:rsid w:val="00A91CCE"/>
    <w:rsid w:val="00A933ED"/>
    <w:rsid w:val="00A95DC7"/>
    <w:rsid w:val="00AA5280"/>
    <w:rsid w:val="00AA5D92"/>
    <w:rsid w:val="00AA7225"/>
    <w:rsid w:val="00AB629B"/>
    <w:rsid w:val="00AB7C91"/>
    <w:rsid w:val="00AC42BD"/>
    <w:rsid w:val="00AD14F3"/>
    <w:rsid w:val="00AF1D08"/>
    <w:rsid w:val="00AF28B0"/>
    <w:rsid w:val="00AF2AF4"/>
    <w:rsid w:val="00AF41C5"/>
    <w:rsid w:val="00AF61A8"/>
    <w:rsid w:val="00B00678"/>
    <w:rsid w:val="00B24C25"/>
    <w:rsid w:val="00B31C13"/>
    <w:rsid w:val="00B31C67"/>
    <w:rsid w:val="00B34027"/>
    <w:rsid w:val="00B551CF"/>
    <w:rsid w:val="00B616DE"/>
    <w:rsid w:val="00B71F6F"/>
    <w:rsid w:val="00B72FFD"/>
    <w:rsid w:val="00BA6967"/>
    <w:rsid w:val="00BB30D1"/>
    <w:rsid w:val="00BB4821"/>
    <w:rsid w:val="00BB6014"/>
    <w:rsid w:val="00BD28A8"/>
    <w:rsid w:val="00BD3405"/>
    <w:rsid w:val="00BE1A6F"/>
    <w:rsid w:val="00BE7BF9"/>
    <w:rsid w:val="00BF1F90"/>
    <w:rsid w:val="00BF6A88"/>
    <w:rsid w:val="00C11356"/>
    <w:rsid w:val="00C12295"/>
    <w:rsid w:val="00C2014C"/>
    <w:rsid w:val="00C21D4F"/>
    <w:rsid w:val="00C36149"/>
    <w:rsid w:val="00C50955"/>
    <w:rsid w:val="00C51C60"/>
    <w:rsid w:val="00C5781E"/>
    <w:rsid w:val="00C63E8B"/>
    <w:rsid w:val="00C71A70"/>
    <w:rsid w:val="00C86144"/>
    <w:rsid w:val="00C979F6"/>
    <w:rsid w:val="00CB4AB2"/>
    <w:rsid w:val="00CC0F11"/>
    <w:rsid w:val="00CD3471"/>
    <w:rsid w:val="00CD4786"/>
    <w:rsid w:val="00CD4C49"/>
    <w:rsid w:val="00CD5618"/>
    <w:rsid w:val="00CE5D37"/>
    <w:rsid w:val="00CF30C4"/>
    <w:rsid w:val="00CF3A3C"/>
    <w:rsid w:val="00D231F4"/>
    <w:rsid w:val="00D3015E"/>
    <w:rsid w:val="00D33908"/>
    <w:rsid w:val="00D33C42"/>
    <w:rsid w:val="00D35C95"/>
    <w:rsid w:val="00D74DCB"/>
    <w:rsid w:val="00D84A76"/>
    <w:rsid w:val="00D91300"/>
    <w:rsid w:val="00D940B7"/>
    <w:rsid w:val="00DA0175"/>
    <w:rsid w:val="00DA432E"/>
    <w:rsid w:val="00DC2A7C"/>
    <w:rsid w:val="00DC6EBB"/>
    <w:rsid w:val="00DD11BD"/>
    <w:rsid w:val="00DD53E6"/>
    <w:rsid w:val="00DE3333"/>
    <w:rsid w:val="00DF4486"/>
    <w:rsid w:val="00E02B15"/>
    <w:rsid w:val="00E04CB1"/>
    <w:rsid w:val="00E07B61"/>
    <w:rsid w:val="00E11FD0"/>
    <w:rsid w:val="00E145B9"/>
    <w:rsid w:val="00E20FFD"/>
    <w:rsid w:val="00E404DD"/>
    <w:rsid w:val="00E46B7D"/>
    <w:rsid w:val="00E51246"/>
    <w:rsid w:val="00E57A3A"/>
    <w:rsid w:val="00E64F49"/>
    <w:rsid w:val="00E7319E"/>
    <w:rsid w:val="00E7359E"/>
    <w:rsid w:val="00E77E6B"/>
    <w:rsid w:val="00E81FAD"/>
    <w:rsid w:val="00E964E8"/>
    <w:rsid w:val="00EA143A"/>
    <w:rsid w:val="00EA2280"/>
    <w:rsid w:val="00EA5823"/>
    <w:rsid w:val="00EA5955"/>
    <w:rsid w:val="00EB7C9F"/>
    <w:rsid w:val="00EC063E"/>
    <w:rsid w:val="00EC10D4"/>
    <w:rsid w:val="00EC15F5"/>
    <w:rsid w:val="00EC7E24"/>
    <w:rsid w:val="00ED6BBF"/>
    <w:rsid w:val="00EE433E"/>
    <w:rsid w:val="00F13B68"/>
    <w:rsid w:val="00F14253"/>
    <w:rsid w:val="00F22CC5"/>
    <w:rsid w:val="00F5361C"/>
    <w:rsid w:val="00F602D9"/>
    <w:rsid w:val="00F66753"/>
    <w:rsid w:val="00F67758"/>
    <w:rsid w:val="00F75193"/>
    <w:rsid w:val="00F81902"/>
    <w:rsid w:val="00F8273D"/>
    <w:rsid w:val="00F96348"/>
    <w:rsid w:val="00F9759C"/>
    <w:rsid w:val="00FA184C"/>
    <w:rsid w:val="00FB2CF5"/>
    <w:rsid w:val="00FB421D"/>
    <w:rsid w:val="00FC0399"/>
    <w:rsid w:val="00FC29C8"/>
    <w:rsid w:val="00FC6703"/>
    <w:rsid w:val="00FD1303"/>
    <w:rsid w:val="00FD6931"/>
    <w:rsid w:val="00FE379C"/>
    <w:rsid w:val="00FE654E"/>
    <w:rsid w:val="00FF3335"/>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FA06D"/>
  <w15:docId w15:val="{77C48809-2E33-43E0-9868-05711A26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28B0"/>
    <w:pPr>
      <w:spacing w:after="200" w:line="276" w:lineRule="auto"/>
    </w:pPr>
    <w:rPr>
      <w:rFonts w:ascii="Calibri" w:hAnsi="Calibri"/>
      <w:sz w:val="22"/>
      <w:szCs w:val="22"/>
      <w:lang w:eastAsia="en-US"/>
    </w:rPr>
  </w:style>
  <w:style w:type="paragraph" w:styleId="1">
    <w:name w:val="heading 1"/>
    <w:basedOn w:val="a0"/>
    <w:next w:val="a0"/>
    <w:qFormat/>
    <w:rsid w:val="00AF28B0"/>
    <w:pPr>
      <w:keepNext/>
      <w:spacing w:after="0" w:line="240" w:lineRule="auto"/>
      <w:outlineLvl w:val="0"/>
    </w:pPr>
    <w:rPr>
      <w:rFonts w:ascii="Times New Roman" w:hAnsi="Times New Roman"/>
      <w:b/>
      <w:spacing w:val="20"/>
      <w:w w:val="102"/>
      <w:sz w:val="24"/>
      <w:szCs w:val="20"/>
      <w:lang w:val="uk-UA" w:eastAsia="ru-RU"/>
    </w:rPr>
  </w:style>
  <w:style w:type="paragraph" w:styleId="2">
    <w:name w:val="heading 2"/>
    <w:basedOn w:val="a0"/>
    <w:next w:val="a0"/>
    <w:qFormat/>
    <w:rsid w:val="00BF6A88"/>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637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F28B0"/>
    <w:rPr>
      <w:rFonts w:ascii="Times New Roman" w:hAnsi="Times New Roman" w:cs="Times New Roman" w:hint="default"/>
      <w:color w:val="0000FF"/>
      <w:u w:val="single"/>
    </w:rPr>
  </w:style>
  <w:style w:type="character" w:customStyle="1" w:styleId="a5">
    <w:name w:val="Звичайний (веб) Знак"/>
    <w:aliases w:val="Знак2 Знак, Знак2 Знак"/>
    <w:link w:val="a6"/>
    <w:locked/>
    <w:rsid w:val="00AF28B0"/>
    <w:rPr>
      <w:sz w:val="24"/>
      <w:szCs w:val="24"/>
      <w:lang w:val="uk-UA" w:eastAsia="uk-UA" w:bidi="ar-SA"/>
    </w:rPr>
  </w:style>
  <w:style w:type="paragraph" w:styleId="a6">
    <w:name w:val="Normal (Web)"/>
    <w:aliases w:val="Знак2, Знак2"/>
    <w:basedOn w:val="a0"/>
    <w:link w:val="a5"/>
    <w:qFormat/>
    <w:rsid w:val="00AF28B0"/>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Обычный1"/>
    <w:qFormat/>
    <w:rsid w:val="00AF28B0"/>
    <w:pPr>
      <w:spacing w:line="276" w:lineRule="auto"/>
    </w:pPr>
    <w:rPr>
      <w:rFonts w:ascii="Arial" w:hAnsi="Arial" w:cs="Arial"/>
      <w:color w:val="000000"/>
      <w:sz w:val="22"/>
    </w:rPr>
  </w:style>
  <w:style w:type="paragraph" w:customStyle="1" w:styleId="rvps2">
    <w:name w:val="rvps2"/>
    <w:basedOn w:val="a0"/>
    <w:rsid w:val="00AF28B0"/>
    <w:pPr>
      <w:spacing w:before="100" w:beforeAutospacing="1" w:after="100" w:afterAutospacing="1" w:line="240" w:lineRule="auto"/>
    </w:pPr>
    <w:rPr>
      <w:rFonts w:ascii="Times New Roman" w:hAnsi="Times New Roman"/>
      <w:sz w:val="24"/>
      <w:szCs w:val="24"/>
      <w:lang w:eastAsia="ru-RU"/>
    </w:rPr>
  </w:style>
  <w:style w:type="paragraph" w:customStyle="1" w:styleId="11">
    <w:name w:val="Без интервала1"/>
    <w:rsid w:val="00AF28B0"/>
    <w:rPr>
      <w:rFonts w:ascii="Calibri" w:hAnsi="Calibri"/>
      <w:sz w:val="22"/>
      <w:szCs w:val="22"/>
      <w:lang w:eastAsia="en-US"/>
    </w:rPr>
  </w:style>
  <w:style w:type="character" w:styleId="a7">
    <w:name w:val="Emphasis"/>
    <w:qFormat/>
    <w:rsid w:val="00AF28B0"/>
    <w:rPr>
      <w:i/>
      <w:iCs/>
    </w:rPr>
  </w:style>
  <w:style w:type="paragraph" w:customStyle="1" w:styleId="14">
    <w:name w:val="Обычный+14 пт"/>
    <w:basedOn w:val="a0"/>
    <w:rsid w:val="00AF28B0"/>
    <w:pPr>
      <w:spacing w:after="0" w:line="240" w:lineRule="auto"/>
    </w:pPr>
    <w:rPr>
      <w:rFonts w:ascii="Times New Roman" w:hAnsi="Times New Roman"/>
      <w:sz w:val="24"/>
      <w:szCs w:val="24"/>
      <w:lang w:val="uk-UA" w:eastAsia="uk-UA"/>
    </w:rPr>
  </w:style>
  <w:style w:type="paragraph" w:styleId="20">
    <w:name w:val="Body Text Indent 2"/>
    <w:basedOn w:val="a0"/>
    <w:rsid w:val="00A75FA7"/>
    <w:pPr>
      <w:spacing w:after="120" w:line="480" w:lineRule="auto"/>
      <w:ind w:left="283"/>
    </w:pPr>
    <w:rPr>
      <w:rFonts w:ascii="Times New Roman" w:hAnsi="Times New Roman"/>
      <w:sz w:val="20"/>
      <w:szCs w:val="20"/>
      <w:lang w:eastAsia="ru-RU"/>
    </w:rPr>
  </w:style>
  <w:style w:type="paragraph" w:styleId="HTML">
    <w:name w:val="HTML Preformatted"/>
    <w:aliases w:val="Знак,Знак6 Знак,Знак6"/>
    <w:basedOn w:val="a0"/>
    <w:link w:val="HTML0"/>
    <w:unhideWhenUsed/>
    <w:rsid w:val="006E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 Знак,Знак6 Знак Знак,Знак6 Знак1"/>
    <w:link w:val="HTML"/>
    <w:rsid w:val="006E384B"/>
    <w:rPr>
      <w:rFonts w:ascii="Courier New" w:hAnsi="Courier New" w:cs="Courier New"/>
    </w:rPr>
  </w:style>
  <w:style w:type="paragraph" w:customStyle="1" w:styleId="12">
    <w:name w:val="Абзац списка1"/>
    <w:basedOn w:val="a0"/>
    <w:uiPriority w:val="34"/>
    <w:qFormat/>
    <w:rsid w:val="00BF6A88"/>
    <w:pPr>
      <w:suppressAutoHyphens/>
      <w:ind w:left="720"/>
    </w:pPr>
    <w:rPr>
      <w:rFonts w:eastAsia="Calibri" w:cs="Calibri"/>
      <w:lang w:eastAsia="ar-SA"/>
    </w:rPr>
  </w:style>
  <w:style w:type="paragraph" w:styleId="a8">
    <w:name w:val="Balloon Text"/>
    <w:basedOn w:val="a0"/>
    <w:semiHidden/>
    <w:rsid w:val="00EC10D4"/>
    <w:rPr>
      <w:rFonts w:ascii="Tahoma" w:hAnsi="Tahoma" w:cs="Tahoma"/>
      <w:sz w:val="16"/>
      <w:szCs w:val="16"/>
    </w:rPr>
  </w:style>
  <w:style w:type="paragraph" w:customStyle="1" w:styleId="13">
    <w:name w:val="Без интервала1"/>
    <w:qFormat/>
    <w:rsid w:val="00440DDE"/>
    <w:rPr>
      <w:rFonts w:ascii="Calibri" w:eastAsia="Calibri" w:hAnsi="Calibri"/>
      <w:sz w:val="22"/>
      <w:szCs w:val="22"/>
      <w:lang w:eastAsia="en-US"/>
    </w:rPr>
  </w:style>
  <w:style w:type="character" w:customStyle="1" w:styleId="HTMLPreformattedChar">
    <w:name w:val="HTML Preformatted Char"/>
    <w:locked/>
    <w:rsid w:val="005B76A7"/>
    <w:rPr>
      <w:rFonts w:ascii="Courier New" w:hAnsi="Courier New" w:cs="Courier New"/>
    </w:rPr>
  </w:style>
  <w:style w:type="paragraph" w:customStyle="1" w:styleId="21">
    <w:name w:val="Абзац списка2"/>
    <w:basedOn w:val="a0"/>
    <w:rsid w:val="005B76A7"/>
    <w:pPr>
      <w:suppressAutoHyphens/>
      <w:ind w:left="720"/>
    </w:pPr>
    <w:rPr>
      <w:rFonts w:cs="Calibri"/>
      <w:lang w:eastAsia="ar-SA"/>
    </w:rPr>
  </w:style>
  <w:style w:type="character" w:customStyle="1" w:styleId="ng-binding">
    <w:name w:val="ng-binding"/>
    <w:basedOn w:val="a1"/>
    <w:rsid w:val="00930226"/>
  </w:style>
  <w:style w:type="character" w:customStyle="1" w:styleId="ng-scope">
    <w:name w:val="ng-scope"/>
    <w:basedOn w:val="a1"/>
    <w:rsid w:val="00930226"/>
  </w:style>
  <w:style w:type="character" w:customStyle="1" w:styleId="grame">
    <w:name w:val="grame"/>
    <w:rsid w:val="0031350F"/>
  </w:style>
  <w:style w:type="paragraph" w:styleId="a9">
    <w:name w:val="header"/>
    <w:basedOn w:val="a0"/>
    <w:link w:val="aa"/>
    <w:unhideWhenUsed/>
    <w:rsid w:val="00FB421D"/>
    <w:pPr>
      <w:tabs>
        <w:tab w:val="center" w:pos="4819"/>
        <w:tab w:val="right" w:pos="9639"/>
      </w:tabs>
      <w:spacing w:after="0" w:line="240" w:lineRule="auto"/>
    </w:pPr>
  </w:style>
  <w:style w:type="character" w:customStyle="1" w:styleId="aa">
    <w:name w:val="Верхній колонтитул Знак"/>
    <w:basedOn w:val="a1"/>
    <w:link w:val="a9"/>
    <w:uiPriority w:val="99"/>
    <w:rsid w:val="00FB421D"/>
    <w:rPr>
      <w:rFonts w:ascii="Calibri" w:hAnsi="Calibri"/>
      <w:sz w:val="22"/>
      <w:szCs w:val="22"/>
      <w:lang w:eastAsia="en-US"/>
    </w:rPr>
  </w:style>
  <w:style w:type="paragraph" w:styleId="ab">
    <w:name w:val="footer"/>
    <w:basedOn w:val="a0"/>
    <w:link w:val="ac"/>
    <w:unhideWhenUsed/>
    <w:rsid w:val="00FB421D"/>
    <w:pPr>
      <w:tabs>
        <w:tab w:val="center" w:pos="4819"/>
        <w:tab w:val="right" w:pos="9639"/>
      </w:tabs>
      <w:spacing w:after="0" w:line="240" w:lineRule="auto"/>
    </w:pPr>
  </w:style>
  <w:style w:type="character" w:customStyle="1" w:styleId="ac">
    <w:name w:val="Нижній колонтитул Знак"/>
    <w:basedOn w:val="a1"/>
    <w:link w:val="ab"/>
    <w:rsid w:val="00FB421D"/>
    <w:rPr>
      <w:rFonts w:ascii="Calibri" w:hAnsi="Calibri"/>
      <w:sz w:val="22"/>
      <w:szCs w:val="22"/>
      <w:lang w:eastAsia="en-US"/>
    </w:rPr>
  </w:style>
  <w:style w:type="character" w:customStyle="1" w:styleId="15">
    <w:name w:val="Основной шрифт абзаца1"/>
    <w:rsid w:val="00A846CB"/>
  </w:style>
  <w:style w:type="paragraph" w:styleId="ad">
    <w:name w:val="List Paragraph"/>
    <w:aliases w:val="EBRD List,CA bullets,Details,Заголовок 1.1"/>
    <w:basedOn w:val="a0"/>
    <w:link w:val="ae"/>
    <w:uiPriority w:val="34"/>
    <w:qFormat/>
    <w:rsid w:val="00434019"/>
    <w:pPr>
      <w:ind w:left="720"/>
      <w:contextualSpacing/>
    </w:pPr>
  </w:style>
  <w:style w:type="paragraph" w:styleId="af">
    <w:name w:val="Body Text"/>
    <w:basedOn w:val="a0"/>
    <w:link w:val="af0"/>
    <w:rsid w:val="00A87711"/>
    <w:pPr>
      <w:spacing w:after="120" w:line="240" w:lineRule="auto"/>
      <w:ind w:firstLine="567"/>
      <w:jc w:val="both"/>
    </w:pPr>
    <w:rPr>
      <w:rFonts w:ascii="Times New Roman" w:eastAsia="Calibri" w:hAnsi="Times New Roman"/>
      <w:sz w:val="24"/>
      <w:lang w:val="uk-UA"/>
    </w:rPr>
  </w:style>
  <w:style w:type="character" w:customStyle="1" w:styleId="af0">
    <w:name w:val="Основний текст Знак"/>
    <w:basedOn w:val="a1"/>
    <w:link w:val="af"/>
    <w:rsid w:val="00A87711"/>
    <w:rPr>
      <w:rFonts w:eastAsia="Calibri"/>
      <w:sz w:val="24"/>
      <w:szCs w:val="22"/>
      <w:lang w:val="uk-UA" w:eastAsia="en-US"/>
    </w:rPr>
  </w:style>
  <w:style w:type="character" w:customStyle="1" w:styleId="af1">
    <w:name w:val="Основной текст_"/>
    <w:link w:val="16"/>
    <w:rsid w:val="00A87711"/>
    <w:rPr>
      <w:shd w:val="clear" w:color="auto" w:fill="FFFFFF"/>
    </w:rPr>
  </w:style>
  <w:style w:type="paragraph" w:customStyle="1" w:styleId="16">
    <w:name w:val="Основной текст1"/>
    <w:basedOn w:val="a0"/>
    <w:link w:val="af1"/>
    <w:rsid w:val="00A87711"/>
    <w:pPr>
      <w:widowControl w:val="0"/>
      <w:shd w:val="clear" w:color="auto" w:fill="FFFFFF"/>
      <w:spacing w:before="180" w:after="300" w:line="0" w:lineRule="atLeast"/>
      <w:ind w:hanging="280"/>
      <w:jc w:val="both"/>
    </w:pPr>
    <w:rPr>
      <w:rFonts w:ascii="Times New Roman" w:hAnsi="Times New Roman"/>
      <w:sz w:val="20"/>
      <w:szCs w:val="20"/>
      <w:shd w:val="clear" w:color="auto" w:fill="FFFFFF"/>
      <w:lang w:eastAsia="ru-RU"/>
    </w:rPr>
  </w:style>
  <w:style w:type="paragraph" w:styleId="af2">
    <w:name w:val="Body Text Indent"/>
    <w:basedOn w:val="a0"/>
    <w:link w:val="af3"/>
    <w:semiHidden/>
    <w:unhideWhenUsed/>
    <w:rsid w:val="00A87711"/>
    <w:pPr>
      <w:spacing w:after="120"/>
      <w:ind w:left="283"/>
    </w:pPr>
  </w:style>
  <w:style w:type="character" w:customStyle="1" w:styleId="af3">
    <w:name w:val="Основний текст з відступом Знак"/>
    <w:basedOn w:val="a1"/>
    <w:link w:val="af2"/>
    <w:semiHidden/>
    <w:rsid w:val="00A87711"/>
    <w:rPr>
      <w:rFonts w:ascii="Calibri" w:hAnsi="Calibri"/>
      <w:sz w:val="22"/>
      <w:szCs w:val="22"/>
      <w:lang w:eastAsia="en-US"/>
    </w:rPr>
  </w:style>
  <w:style w:type="paragraph" w:styleId="31">
    <w:name w:val="Body Text 3"/>
    <w:basedOn w:val="a0"/>
    <w:link w:val="32"/>
    <w:semiHidden/>
    <w:unhideWhenUsed/>
    <w:rsid w:val="00A87711"/>
    <w:pPr>
      <w:spacing w:after="120"/>
    </w:pPr>
    <w:rPr>
      <w:sz w:val="16"/>
      <w:szCs w:val="16"/>
    </w:rPr>
  </w:style>
  <w:style w:type="character" w:customStyle="1" w:styleId="32">
    <w:name w:val="Основний текст 3 Знак"/>
    <w:basedOn w:val="a1"/>
    <w:link w:val="31"/>
    <w:semiHidden/>
    <w:rsid w:val="00A87711"/>
    <w:rPr>
      <w:rFonts w:ascii="Calibri" w:hAnsi="Calibri"/>
      <w:sz w:val="16"/>
      <w:szCs w:val="16"/>
      <w:lang w:eastAsia="en-US"/>
    </w:rPr>
  </w:style>
  <w:style w:type="character" w:customStyle="1" w:styleId="qacpvname">
    <w:name w:val="qa_cpv_name"/>
    <w:basedOn w:val="a1"/>
    <w:rsid w:val="00EC063E"/>
  </w:style>
  <w:style w:type="paragraph" w:customStyle="1" w:styleId="Default">
    <w:name w:val="Default"/>
    <w:rsid w:val="00130C84"/>
    <w:pPr>
      <w:autoSpaceDE w:val="0"/>
      <w:autoSpaceDN w:val="0"/>
      <w:adjustRightInd w:val="0"/>
    </w:pPr>
    <w:rPr>
      <w:rFonts w:eastAsia="Calibri"/>
      <w:color w:val="000000"/>
      <w:sz w:val="24"/>
      <w:szCs w:val="24"/>
      <w:lang w:val="uk-UA" w:eastAsia="en-US"/>
    </w:rPr>
  </w:style>
  <w:style w:type="paragraph" w:customStyle="1" w:styleId="17">
    <w:name w:val="Абзац списку1"/>
    <w:basedOn w:val="a0"/>
    <w:rsid w:val="00621188"/>
    <w:pPr>
      <w:spacing w:after="0" w:line="240" w:lineRule="auto"/>
      <w:ind w:left="720"/>
      <w:contextualSpacing/>
    </w:pPr>
    <w:rPr>
      <w:rFonts w:ascii="Times New Roman" w:eastAsia="Calibri" w:hAnsi="Times New Roman"/>
      <w:sz w:val="24"/>
      <w:szCs w:val="24"/>
      <w:lang w:val="uk-UA" w:eastAsia="uk-UA"/>
    </w:rPr>
  </w:style>
  <w:style w:type="character" w:customStyle="1" w:styleId="Bodytext2">
    <w:name w:val="Body text (2)"/>
    <w:rsid w:val="002724D9"/>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Bodytext2Bold">
    <w:name w:val="Body text (2) + Bold"/>
    <w:rsid w:val="002724D9"/>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af4">
    <w:name w:val="Без інтервалів Знак"/>
    <w:link w:val="af5"/>
    <w:uiPriority w:val="1"/>
    <w:locked/>
    <w:rsid w:val="00A8343C"/>
    <w:rPr>
      <w:rFonts w:ascii="Calibri" w:eastAsia="Calibri" w:hAnsi="Calibri" w:cs="Calibri"/>
      <w:sz w:val="22"/>
      <w:szCs w:val="22"/>
      <w:lang w:val="uk-UA" w:eastAsia="en-US"/>
    </w:rPr>
  </w:style>
  <w:style w:type="paragraph" w:styleId="af5">
    <w:name w:val="No Spacing"/>
    <w:link w:val="af4"/>
    <w:uiPriority w:val="1"/>
    <w:qFormat/>
    <w:rsid w:val="00A8343C"/>
    <w:rPr>
      <w:rFonts w:ascii="Calibri" w:eastAsia="Calibri" w:hAnsi="Calibri" w:cs="Calibri"/>
      <w:sz w:val="22"/>
      <w:szCs w:val="22"/>
      <w:lang w:val="uk-UA" w:eastAsia="en-US"/>
    </w:rPr>
  </w:style>
  <w:style w:type="character" w:customStyle="1" w:styleId="22">
    <w:name w:val="Знак Знак2"/>
    <w:rsid w:val="000D6573"/>
    <w:rPr>
      <w:rFonts w:ascii="Times New Roman CYR" w:hAnsi="Times New Roman CYR"/>
      <w:sz w:val="24"/>
    </w:rPr>
  </w:style>
  <w:style w:type="character" w:customStyle="1" w:styleId="30">
    <w:name w:val="Заголовок 3 Знак"/>
    <w:basedOn w:val="a1"/>
    <w:link w:val="3"/>
    <w:semiHidden/>
    <w:rsid w:val="006373BD"/>
    <w:rPr>
      <w:rFonts w:asciiTheme="majorHAnsi" w:eastAsiaTheme="majorEastAsia" w:hAnsiTheme="majorHAnsi" w:cstheme="majorBidi"/>
      <w:color w:val="243F60" w:themeColor="accent1" w:themeShade="7F"/>
      <w:sz w:val="24"/>
      <w:szCs w:val="24"/>
      <w:lang w:eastAsia="en-US"/>
    </w:rPr>
  </w:style>
  <w:style w:type="character" w:customStyle="1" w:styleId="211pt">
    <w:name w:val="Основной текст (2) + 11 pt"/>
    <w:aliases w:val="Полужирный"/>
    <w:rsid w:val="008A618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paragraph" w:customStyle="1" w:styleId="a">
    <w:name w:val="ДинТекстОбыч"/>
    <w:basedOn w:val="a0"/>
    <w:autoRedefine/>
    <w:rsid w:val="00571906"/>
    <w:pPr>
      <w:widowControl w:val="0"/>
      <w:numPr>
        <w:ilvl w:val="1"/>
        <w:numId w:val="1"/>
      </w:numPr>
      <w:tabs>
        <w:tab w:val="num" w:pos="709"/>
        <w:tab w:val="left" w:pos="1080"/>
      </w:tabs>
      <w:spacing w:after="120" w:line="240" w:lineRule="auto"/>
      <w:ind w:left="0" w:firstLine="567"/>
      <w:jc w:val="both"/>
    </w:pPr>
    <w:rPr>
      <w:rFonts w:ascii="Times New Roman" w:hAnsi="Times New Roman"/>
      <w:color w:val="000000"/>
      <w:sz w:val="24"/>
      <w:szCs w:val="20"/>
      <w:lang w:val="uk-UA" w:eastAsia="ru-RU"/>
    </w:rPr>
  </w:style>
  <w:style w:type="table" w:styleId="af6">
    <w:name w:val="Table Grid"/>
    <w:basedOn w:val="a2"/>
    <w:uiPriority w:val="39"/>
    <w:rsid w:val="00DC6EBB"/>
    <w:rPr>
      <w:rFonts w:asciiTheme="minorHAnsi" w:eastAsiaTheme="minorEastAsia" w:hAnsiTheme="minorHAnsi" w:cstheme="minorBid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0"/>
    <w:link w:val="af8"/>
    <w:uiPriority w:val="99"/>
    <w:unhideWhenUsed/>
    <w:rsid w:val="00DC6EBB"/>
    <w:pPr>
      <w:suppressAutoHyphens/>
      <w:spacing w:after="0" w:line="240" w:lineRule="auto"/>
    </w:pPr>
    <w:rPr>
      <w:rFonts w:ascii="Arial" w:hAnsi="Arial" w:cs="Arial"/>
      <w:color w:val="000000"/>
      <w:sz w:val="20"/>
      <w:szCs w:val="20"/>
      <w:lang w:eastAsia="zh-CN"/>
    </w:rPr>
  </w:style>
  <w:style w:type="character" w:customStyle="1" w:styleId="af8">
    <w:name w:val="Текст виноски Знак"/>
    <w:basedOn w:val="a1"/>
    <w:link w:val="af7"/>
    <w:uiPriority w:val="99"/>
    <w:rsid w:val="00DC6EBB"/>
    <w:rPr>
      <w:rFonts w:ascii="Arial" w:hAnsi="Arial" w:cs="Arial"/>
      <w:color w:val="000000"/>
      <w:lang w:eastAsia="zh-CN"/>
    </w:rPr>
  </w:style>
  <w:style w:type="character" w:customStyle="1" w:styleId="ae">
    <w:name w:val="Абзац списку Знак"/>
    <w:aliases w:val="EBRD List Знак,CA bullets Знак,Details Знак,Заголовок 1.1 Знак"/>
    <w:link w:val="ad"/>
    <w:uiPriority w:val="34"/>
    <w:locked/>
    <w:rsid w:val="00EA5955"/>
    <w:rPr>
      <w:rFonts w:ascii="Calibri" w:hAnsi="Calibri"/>
      <w:sz w:val="22"/>
      <w:szCs w:val="22"/>
      <w:lang w:eastAsia="en-US"/>
    </w:rPr>
  </w:style>
  <w:style w:type="character" w:customStyle="1" w:styleId="qaclassifiertype">
    <w:name w:val="qa_classifier_type"/>
    <w:basedOn w:val="a1"/>
    <w:rsid w:val="00E64F49"/>
  </w:style>
  <w:style w:type="character" w:customStyle="1" w:styleId="qaclassifierdk">
    <w:name w:val="qa_classifier_dk"/>
    <w:basedOn w:val="a1"/>
    <w:rsid w:val="00E64F49"/>
  </w:style>
  <w:style w:type="character" w:customStyle="1" w:styleId="qaclassifierdescr">
    <w:name w:val="qa_classifier_descr"/>
    <w:basedOn w:val="a1"/>
    <w:rsid w:val="00E64F49"/>
  </w:style>
  <w:style w:type="character" w:customStyle="1" w:styleId="qaclassifierdescrcode">
    <w:name w:val="qa_classifier_descr_code"/>
    <w:basedOn w:val="a1"/>
    <w:rsid w:val="00E64F49"/>
  </w:style>
  <w:style w:type="character" w:customStyle="1" w:styleId="qaclassifierdescrprimary">
    <w:name w:val="qa_classifier_descr_primary"/>
    <w:basedOn w:val="a1"/>
    <w:rsid w:val="00E6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049">
      <w:bodyDiv w:val="1"/>
      <w:marLeft w:val="0"/>
      <w:marRight w:val="0"/>
      <w:marTop w:val="0"/>
      <w:marBottom w:val="0"/>
      <w:divBdr>
        <w:top w:val="none" w:sz="0" w:space="0" w:color="auto"/>
        <w:left w:val="none" w:sz="0" w:space="0" w:color="auto"/>
        <w:bottom w:val="none" w:sz="0" w:space="0" w:color="auto"/>
        <w:right w:val="none" w:sz="0" w:space="0" w:color="auto"/>
      </w:divBdr>
    </w:div>
    <w:div w:id="185562982">
      <w:bodyDiv w:val="1"/>
      <w:marLeft w:val="0"/>
      <w:marRight w:val="0"/>
      <w:marTop w:val="0"/>
      <w:marBottom w:val="0"/>
      <w:divBdr>
        <w:top w:val="none" w:sz="0" w:space="0" w:color="auto"/>
        <w:left w:val="none" w:sz="0" w:space="0" w:color="auto"/>
        <w:bottom w:val="none" w:sz="0" w:space="0" w:color="auto"/>
        <w:right w:val="none" w:sz="0" w:space="0" w:color="auto"/>
      </w:divBdr>
    </w:div>
    <w:div w:id="213002750">
      <w:bodyDiv w:val="1"/>
      <w:marLeft w:val="0"/>
      <w:marRight w:val="0"/>
      <w:marTop w:val="0"/>
      <w:marBottom w:val="0"/>
      <w:divBdr>
        <w:top w:val="none" w:sz="0" w:space="0" w:color="auto"/>
        <w:left w:val="none" w:sz="0" w:space="0" w:color="auto"/>
        <w:bottom w:val="none" w:sz="0" w:space="0" w:color="auto"/>
        <w:right w:val="none" w:sz="0" w:space="0" w:color="auto"/>
      </w:divBdr>
    </w:div>
    <w:div w:id="222254091">
      <w:bodyDiv w:val="1"/>
      <w:marLeft w:val="0"/>
      <w:marRight w:val="0"/>
      <w:marTop w:val="0"/>
      <w:marBottom w:val="0"/>
      <w:divBdr>
        <w:top w:val="none" w:sz="0" w:space="0" w:color="auto"/>
        <w:left w:val="none" w:sz="0" w:space="0" w:color="auto"/>
        <w:bottom w:val="none" w:sz="0" w:space="0" w:color="auto"/>
        <w:right w:val="none" w:sz="0" w:space="0" w:color="auto"/>
      </w:divBdr>
    </w:div>
    <w:div w:id="331489541">
      <w:bodyDiv w:val="1"/>
      <w:marLeft w:val="0"/>
      <w:marRight w:val="0"/>
      <w:marTop w:val="0"/>
      <w:marBottom w:val="0"/>
      <w:divBdr>
        <w:top w:val="none" w:sz="0" w:space="0" w:color="auto"/>
        <w:left w:val="none" w:sz="0" w:space="0" w:color="auto"/>
        <w:bottom w:val="none" w:sz="0" w:space="0" w:color="auto"/>
        <w:right w:val="none" w:sz="0" w:space="0" w:color="auto"/>
      </w:divBdr>
    </w:div>
    <w:div w:id="376049353">
      <w:bodyDiv w:val="1"/>
      <w:marLeft w:val="0"/>
      <w:marRight w:val="0"/>
      <w:marTop w:val="0"/>
      <w:marBottom w:val="0"/>
      <w:divBdr>
        <w:top w:val="none" w:sz="0" w:space="0" w:color="auto"/>
        <w:left w:val="none" w:sz="0" w:space="0" w:color="auto"/>
        <w:bottom w:val="none" w:sz="0" w:space="0" w:color="auto"/>
        <w:right w:val="none" w:sz="0" w:space="0" w:color="auto"/>
      </w:divBdr>
    </w:div>
    <w:div w:id="417793420">
      <w:bodyDiv w:val="1"/>
      <w:marLeft w:val="0"/>
      <w:marRight w:val="0"/>
      <w:marTop w:val="0"/>
      <w:marBottom w:val="0"/>
      <w:divBdr>
        <w:top w:val="none" w:sz="0" w:space="0" w:color="auto"/>
        <w:left w:val="none" w:sz="0" w:space="0" w:color="auto"/>
        <w:bottom w:val="none" w:sz="0" w:space="0" w:color="auto"/>
        <w:right w:val="none" w:sz="0" w:space="0" w:color="auto"/>
      </w:divBdr>
    </w:div>
    <w:div w:id="449057553">
      <w:bodyDiv w:val="1"/>
      <w:marLeft w:val="0"/>
      <w:marRight w:val="0"/>
      <w:marTop w:val="0"/>
      <w:marBottom w:val="0"/>
      <w:divBdr>
        <w:top w:val="none" w:sz="0" w:space="0" w:color="auto"/>
        <w:left w:val="none" w:sz="0" w:space="0" w:color="auto"/>
        <w:bottom w:val="none" w:sz="0" w:space="0" w:color="auto"/>
        <w:right w:val="none" w:sz="0" w:space="0" w:color="auto"/>
      </w:divBdr>
    </w:div>
    <w:div w:id="617679985">
      <w:bodyDiv w:val="1"/>
      <w:marLeft w:val="0"/>
      <w:marRight w:val="0"/>
      <w:marTop w:val="0"/>
      <w:marBottom w:val="0"/>
      <w:divBdr>
        <w:top w:val="none" w:sz="0" w:space="0" w:color="auto"/>
        <w:left w:val="none" w:sz="0" w:space="0" w:color="auto"/>
        <w:bottom w:val="none" w:sz="0" w:space="0" w:color="auto"/>
        <w:right w:val="none" w:sz="0" w:space="0" w:color="auto"/>
      </w:divBdr>
    </w:div>
    <w:div w:id="632103205">
      <w:bodyDiv w:val="1"/>
      <w:marLeft w:val="0"/>
      <w:marRight w:val="0"/>
      <w:marTop w:val="0"/>
      <w:marBottom w:val="0"/>
      <w:divBdr>
        <w:top w:val="none" w:sz="0" w:space="0" w:color="auto"/>
        <w:left w:val="none" w:sz="0" w:space="0" w:color="auto"/>
        <w:bottom w:val="none" w:sz="0" w:space="0" w:color="auto"/>
        <w:right w:val="none" w:sz="0" w:space="0" w:color="auto"/>
      </w:divBdr>
    </w:div>
    <w:div w:id="759063108">
      <w:bodyDiv w:val="1"/>
      <w:marLeft w:val="0"/>
      <w:marRight w:val="0"/>
      <w:marTop w:val="0"/>
      <w:marBottom w:val="0"/>
      <w:divBdr>
        <w:top w:val="none" w:sz="0" w:space="0" w:color="auto"/>
        <w:left w:val="none" w:sz="0" w:space="0" w:color="auto"/>
        <w:bottom w:val="none" w:sz="0" w:space="0" w:color="auto"/>
        <w:right w:val="none" w:sz="0" w:space="0" w:color="auto"/>
      </w:divBdr>
    </w:div>
    <w:div w:id="812791469">
      <w:bodyDiv w:val="1"/>
      <w:marLeft w:val="0"/>
      <w:marRight w:val="0"/>
      <w:marTop w:val="0"/>
      <w:marBottom w:val="0"/>
      <w:divBdr>
        <w:top w:val="none" w:sz="0" w:space="0" w:color="auto"/>
        <w:left w:val="none" w:sz="0" w:space="0" w:color="auto"/>
        <w:bottom w:val="none" w:sz="0" w:space="0" w:color="auto"/>
        <w:right w:val="none" w:sz="0" w:space="0" w:color="auto"/>
      </w:divBdr>
    </w:div>
    <w:div w:id="861476596">
      <w:bodyDiv w:val="1"/>
      <w:marLeft w:val="0"/>
      <w:marRight w:val="0"/>
      <w:marTop w:val="0"/>
      <w:marBottom w:val="0"/>
      <w:divBdr>
        <w:top w:val="none" w:sz="0" w:space="0" w:color="auto"/>
        <w:left w:val="none" w:sz="0" w:space="0" w:color="auto"/>
        <w:bottom w:val="none" w:sz="0" w:space="0" w:color="auto"/>
        <w:right w:val="none" w:sz="0" w:space="0" w:color="auto"/>
      </w:divBdr>
    </w:div>
    <w:div w:id="1000353650">
      <w:bodyDiv w:val="1"/>
      <w:marLeft w:val="0"/>
      <w:marRight w:val="0"/>
      <w:marTop w:val="0"/>
      <w:marBottom w:val="0"/>
      <w:divBdr>
        <w:top w:val="none" w:sz="0" w:space="0" w:color="auto"/>
        <w:left w:val="none" w:sz="0" w:space="0" w:color="auto"/>
        <w:bottom w:val="none" w:sz="0" w:space="0" w:color="auto"/>
        <w:right w:val="none" w:sz="0" w:space="0" w:color="auto"/>
      </w:divBdr>
    </w:div>
    <w:div w:id="1060862845">
      <w:bodyDiv w:val="1"/>
      <w:marLeft w:val="0"/>
      <w:marRight w:val="0"/>
      <w:marTop w:val="0"/>
      <w:marBottom w:val="0"/>
      <w:divBdr>
        <w:top w:val="none" w:sz="0" w:space="0" w:color="auto"/>
        <w:left w:val="none" w:sz="0" w:space="0" w:color="auto"/>
        <w:bottom w:val="none" w:sz="0" w:space="0" w:color="auto"/>
        <w:right w:val="none" w:sz="0" w:space="0" w:color="auto"/>
      </w:divBdr>
    </w:div>
    <w:div w:id="1135172290">
      <w:bodyDiv w:val="1"/>
      <w:marLeft w:val="0"/>
      <w:marRight w:val="0"/>
      <w:marTop w:val="0"/>
      <w:marBottom w:val="0"/>
      <w:divBdr>
        <w:top w:val="none" w:sz="0" w:space="0" w:color="auto"/>
        <w:left w:val="none" w:sz="0" w:space="0" w:color="auto"/>
        <w:bottom w:val="none" w:sz="0" w:space="0" w:color="auto"/>
        <w:right w:val="none" w:sz="0" w:space="0" w:color="auto"/>
      </w:divBdr>
    </w:div>
    <w:div w:id="1145203324">
      <w:bodyDiv w:val="1"/>
      <w:marLeft w:val="0"/>
      <w:marRight w:val="0"/>
      <w:marTop w:val="0"/>
      <w:marBottom w:val="0"/>
      <w:divBdr>
        <w:top w:val="none" w:sz="0" w:space="0" w:color="auto"/>
        <w:left w:val="none" w:sz="0" w:space="0" w:color="auto"/>
        <w:bottom w:val="none" w:sz="0" w:space="0" w:color="auto"/>
        <w:right w:val="none" w:sz="0" w:space="0" w:color="auto"/>
      </w:divBdr>
    </w:div>
    <w:div w:id="1281105656">
      <w:bodyDiv w:val="1"/>
      <w:marLeft w:val="0"/>
      <w:marRight w:val="0"/>
      <w:marTop w:val="0"/>
      <w:marBottom w:val="0"/>
      <w:divBdr>
        <w:top w:val="none" w:sz="0" w:space="0" w:color="auto"/>
        <w:left w:val="none" w:sz="0" w:space="0" w:color="auto"/>
        <w:bottom w:val="none" w:sz="0" w:space="0" w:color="auto"/>
        <w:right w:val="none" w:sz="0" w:space="0" w:color="auto"/>
      </w:divBdr>
    </w:div>
    <w:div w:id="1338071853">
      <w:bodyDiv w:val="1"/>
      <w:marLeft w:val="0"/>
      <w:marRight w:val="0"/>
      <w:marTop w:val="0"/>
      <w:marBottom w:val="0"/>
      <w:divBdr>
        <w:top w:val="none" w:sz="0" w:space="0" w:color="auto"/>
        <w:left w:val="none" w:sz="0" w:space="0" w:color="auto"/>
        <w:bottom w:val="none" w:sz="0" w:space="0" w:color="auto"/>
        <w:right w:val="none" w:sz="0" w:space="0" w:color="auto"/>
      </w:divBdr>
    </w:div>
    <w:div w:id="1342925690">
      <w:bodyDiv w:val="1"/>
      <w:marLeft w:val="0"/>
      <w:marRight w:val="0"/>
      <w:marTop w:val="0"/>
      <w:marBottom w:val="0"/>
      <w:divBdr>
        <w:top w:val="none" w:sz="0" w:space="0" w:color="auto"/>
        <w:left w:val="none" w:sz="0" w:space="0" w:color="auto"/>
        <w:bottom w:val="none" w:sz="0" w:space="0" w:color="auto"/>
        <w:right w:val="none" w:sz="0" w:space="0" w:color="auto"/>
      </w:divBdr>
    </w:div>
    <w:div w:id="1345933955">
      <w:bodyDiv w:val="1"/>
      <w:marLeft w:val="0"/>
      <w:marRight w:val="0"/>
      <w:marTop w:val="0"/>
      <w:marBottom w:val="0"/>
      <w:divBdr>
        <w:top w:val="none" w:sz="0" w:space="0" w:color="auto"/>
        <w:left w:val="none" w:sz="0" w:space="0" w:color="auto"/>
        <w:bottom w:val="none" w:sz="0" w:space="0" w:color="auto"/>
        <w:right w:val="none" w:sz="0" w:space="0" w:color="auto"/>
      </w:divBdr>
    </w:div>
    <w:div w:id="1476684520">
      <w:bodyDiv w:val="1"/>
      <w:marLeft w:val="0"/>
      <w:marRight w:val="0"/>
      <w:marTop w:val="0"/>
      <w:marBottom w:val="0"/>
      <w:divBdr>
        <w:top w:val="none" w:sz="0" w:space="0" w:color="auto"/>
        <w:left w:val="none" w:sz="0" w:space="0" w:color="auto"/>
        <w:bottom w:val="none" w:sz="0" w:space="0" w:color="auto"/>
        <w:right w:val="none" w:sz="0" w:space="0" w:color="auto"/>
      </w:divBdr>
    </w:div>
    <w:div w:id="1540505439">
      <w:bodyDiv w:val="1"/>
      <w:marLeft w:val="0"/>
      <w:marRight w:val="0"/>
      <w:marTop w:val="0"/>
      <w:marBottom w:val="0"/>
      <w:divBdr>
        <w:top w:val="none" w:sz="0" w:space="0" w:color="auto"/>
        <w:left w:val="none" w:sz="0" w:space="0" w:color="auto"/>
        <w:bottom w:val="none" w:sz="0" w:space="0" w:color="auto"/>
        <w:right w:val="none" w:sz="0" w:space="0" w:color="auto"/>
      </w:divBdr>
    </w:div>
    <w:div w:id="1553735253">
      <w:bodyDiv w:val="1"/>
      <w:marLeft w:val="0"/>
      <w:marRight w:val="0"/>
      <w:marTop w:val="0"/>
      <w:marBottom w:val="0"/>
      <w:divBdr>
        <w:top w:val="none" w:sz="0" w:space="0" w:color="auto"/>
        <w:left w:val="none" w:sz="0" w:space="0" w:color="auto"/>
        <w:bottom w:val="none" w:sz="0" w:space="0" w:color="auto"/>
        <w:right w:val="none" w:sz="0" w:space="0" w:color="auto"/>
      </w:divBdr>
    </w:div>
    <w:div w:id="1630896122">
      <w:bodyDiv w:val="1"/>
      <w:marLeft w:val="0"/>
      <w:marRight w:val="0"/>
      <w:marTop w:val="0"/>
      <w:marBottom w:val="0"/>
      <w:divBdr>
        <w:top w:val="none" w:sz="0" w:space="0" w:color="auto"/>
        <w:left w:val="none" w:sz="0" w:space="0" w:color="auto"/>
        <w:bottom w:val="none" w:sz="0" w:space="0" w:color="auto"/>
        <w:right w:val="none" w:sz="0" w:space="0" w:color="auto"/>
      </w:divBdr>
    </w:div>
    <w:div w:id="1685594054">
      <w:bodyDiv w:val="1"/>
      <w:marLeft w:val="0"/>
      <w:marRight w:val="0"/>
      <w:marTop w:val="0"/>
      <w:marBottom w:val="0"/>
      <w:divBdr>
        <w:top w:val="none" w:sz="0" w:space="0" w:color="auto"/>
        <w:left w:val="none" w:sz="0" w:space="0" w:color="auto"/>
        <w:bottom w:val="none" w:sz="0" w:space="0" w:color="auto"/>
        <w:right w:val="none" w:sz="0" w:space="0" w:color="auto"/>
      </w:divBdr>
    </w:div>
    <w:div w:id="1712415447">
      <w:bodyDiv w:val="1"/>
      <w:marLeft w:val="0"/>
      <w:marRight w:val="0"/>
      <w:marTop w:val="0"/>
      <w:marBottom w:val="0"/>
      <w:divBdr>
        <w:top w:val="none" w:sz="0" w:space="0" w:color="auto"/>
        <w:left w:val="none" w:sz="0" w:space="0" w:color="auto"/>
        <w:bottom w:val="none" w:sz="0" w:space="0" w:color="auto"/>
        <w:right w:val="none" w:sz="0" w:space="0" w:color="auto"/>
      </w:divBdr>
    </w:div>
    <w:div w:id="1717581116">
      <w:bodyDiv w:val="1"/>
      <w:marLeft w:val="0"/>
      <w:marRight w:val="0"/>
      <w:marTop w:val="0"/>
      <w:marBottom w:val="0"/>
      <w:divBdr>
        <w:top w:val="none" w:sz="0" w:space="0" w:color="auto"/>
        <w:left w:val="none" w:sz="0" w:space="0" w:color="auto"/>
        <w:bottom w:val="none" w:sz="0" w:space="0" w:color="auto"/>
        <w:right w:val="none" w:sz="0" w:space="0" w:color="auto"/>
      </w:divBdr>
    </w:div>
    <w:div w:id="1774206634">
      <w:bodyDiv w:val="1"/>
      <w:marLeft w:val="0"/>
      <w:marRight w:val="0"/>
      <w:marTop w:val="0"/>
      <w:marBottom w:val="0"/>
      <w:divBdr>
        <w:top w:val="none" w:sz="0" w:space="0" w:color="auto"/>
        <w:left w:val="none" w:sz="0" w:space="0" w:color="auto"/>
        <w:bottom w:val="none" w:sz="0" w:space="0" w:color="auto"/>
        <w:right w:val="none" w:sz="0" w:space="0" w:color="auto"/>
      </w:divBdr>
    </w:div>
    <w:div w:id="1874414699">
      <w:bodyDiv w:val="1"/>
      <w:marLeft w:val="0"/>
      <w:marRight w:val="0"/>
      <w:marTop w:val="0"/>
      <w:marBottom w:val="0"/>
      <w:divBdr>
        <w:top w:val="none" w:sz="0" w:space="0" w:color="auto"/>
        <w:left w:val="none" w:sz="0" w:space="0" w:color="auto"/>
        <w:bottom w:val="none" w:sz="0" w:space="0" w:color="auto"/>
        <w:right w:val="none" w:sz="0" w:space="0" w:color="auto"/>
      </w:divBdr>
    </w:div>
    <w:div w:id="1978296900">
      <w:bodyDiv w:val="1"/>
      <w:marLeft w:val="0"/>
      <w:marRight w:val="0"/>
      <w:marTop w:val="0"/>
      <w:marBottom w:val="0"/>
      <w:divBdr>
        <w:top w:val="none" w:sz="0" w:space="0" w:color="auto"/>
        <w:left w:val="none" w:sz="0" w:space="0" w:color="auto"/>
        <w:bottom w:val="none" w:sz="0" w:space="0" w:color="auto"/>
        <w:right w:val="none" w:sz="0" w:space="0" w:color="auto"/>
      </w:divBdr>
    </w:div>
    <w:div w:id="2046060588">
      <w:bodyDiv w:val="1"/>
      <w:marLeft w:val="0"/>
      <w:marRight w:val="0"/>
      <w:marTop w:val="0"/>
      <w:marBottom w:val="0"/>
      <w:divBdr>
        <w:top w:val="none" w:sz="0" w:space="0" w:color="auto"/>
        <w:left w:val="none" w:sz="0" w:space="0" w:color="auto"/>
        <w:bottom w:val="none" w:sz="0" w:space="0" w:color="auto"/>
        <w:right w:val="none" w:sz="0" w:space="0" w:color="auto"/>
      </w:divBdr>
    </w:div>
    <w:div w:id="2108504914">
      <w:bodyDiv w:val="1"/>
      <w:marLeft w:val="0"/>
      <w:marRight w:val="0"/>
      <w:marTop w:val="0"/>
      <w:marBottom w:val="0"/>
      <w:divBdr>
        <w:top w:val="none" w:sz="0" w:space="0" w:color="auto"/>
        <w:left w:val="none" w:sz="0" w:space="0" w:color="auto"/>
        <w:bottom w:val="none" w:sz="0" w:space="0" w:color="auto"/>
        <w:right w:val="none" w:sz="0" w:space="0" w:color="auto"/>
      </w:divBdr>
    </w:div>
    <w:div w:id="2115662745">
      <w:bodyDiv w:val="1"/>
      <w:marLeft w:val="0"/>
      <w:marRight w:val="0"/>
      <w:marTop w:val="0"/>
      <w:marBottom w:val="0"/>
      <w:divBdr>
        <w:top w:val="none" w:sz="0" w:space="0" w:color="auto"/>
        <w:left w:val="none" w:sz="0" w:space="0" w:color="auto"/>
        <w:bottom w:val="none" w:sz="0" w:space="0" w:color="auto"/>
        <w:right w:val="none" w:sz="0" w:space="0" w:color="auto"/>
      </w:divBdr>
    </w:div>
    <w:div w:id="2116166555">
      <w:bodyDiv w:val="1"/>
      <w:marLeft w:val="0"/>
      <w:marRight w:val="0"/>
      <w:marTop w:val="0"/>
      <w:marBottom w:val="0"/>
      <w:divBdr>
        <w:top w:val="none" w:sz="0" w:space="0" w:color="auto"/>
        <w:left w:val="none" w:sz="0" w:space="0" w:color="auto"/>
        <w:bottom w:val="none" w:sz="0" w:space="0" w:color="auto"/>
        <w:right w:val="none" w:sz="0" w:space="0" w:color="auto"/>
      </w:divBdr>
    </w:div>
    <w:div w:id="21407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90C3-A7F8-410C-B16C-352CBCF1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11666</Words>
  <Characters>6650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2019-01-11T13:06:00Z</cp:lastPrinted>
  <dcterms:created xsi:type="dcterms:W3CDTF">2022-08-01T14:01:00Z</dcterms:created>
  <dcterms:modified xsi:type="dcterms:W3CDTF">2022-08-01T14:01:00Z</dcterms:modified>
</cp:coreProperties>
</file>