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0C2A40" w:rsidRPr="005B7B83" w:rsidRDefault="000C2A40" w:rsidP="000C2A40">
      <w:pPr>
        <w:jc w:val="center"/>
        <w:rPr>
          <w:i/>
          <w:sz w:val="10"/>
          <w:szCs w:val="10"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5B7B83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Pr="005B7B83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Pr="005B7B8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5B7B83" w:rsidRDefault="001B393A" w:rsidP="0028127F">
      <w:pPr>
        <w:ind w:firstLine="426"/>
        <w:jc w:val="both"/>
        <w:rPr>
          <w:sz w:val="24"/>
          <w:szCs w:val="24"/>
          <w:u w:val="single"/>
          <w:lang w:eastAsia="uk-UA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П</w:t>
      </w:r>
      <w:r w:rsidR="001A2C48" w:rsidRPr="005B7B83">
        <w:rPr>
          <w:sz w:val="24"/>
          <w:szCs w:val="24"/>
          <w:lang w:val="uk-UA" w:eastAsia="uk-UA"/>
        </w:rPr>
        <w:t xml:space="preserve">остачальник </w:t>
      </w:r>
      <w:r w:rsidR="00DE2405" w:rsidRPr="005B7B83">
        <w:rPr>
          <w:sz w:val="24"/>
          <w:szCs w:val="24"/>
          <w:lang w:val="uk-UA" w:eastAsia="uk-UA"/>
        </w:rPr>
        <w:t>зобов’язується передати П</w:t>
      </w:r>
      <w:r w:rsidR="001A2C48" w:rsidRPr="005B7B83">
        <w:rPr>
          <w:sz w:val="24"/>
          <w:szCs w:val="24"/>
          <w:lang w:val="uk-UA" w:eastAsia="uk-UA"/>
        </w:rPr>
        <w:t>окупцю</w:t>
      </w:r>
      <w:r w:rsidR="00DE2405" w:rsidRPr="005B7B83">
        <w:rPr>
          <w:sz w:val="24"/>
          <w:szCs w:val="24"/>
          <w:lang w:val="uk-UA" w:eastAsia="uk-UA"/>
        </w:rPr>
        <w:t>, а П</w:t>
      </w:r>
      <w:r w:rsidR="001A2C48" w:rsidRPr="005B7B83">
        <w:rPr>
          <w:sz w:val="24"/>
          <w:szCs w:val="24"/>
          <w:lang w:val="uk-UA" w:eastAsia="uk-UA"/>
        </w:rPr>
        <w:t xml:space="preserve">окупець </w:t>
      </w:r>
      <w:r w:rsidR="00DE2405" w:rsidRPr="005B7B83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5B7B83">
        <w:rPr>
          <w:sz w:val="24"/>
          <w:szCs w:val="24"/>
          <w:lang w:val="uk-UA" w:eastAsia="uk-UA"/>
        </w:rPr>
        <w:t xml:space="preserve"> </w:t>
      </w:r>
      <w:r w:rsidR="00280EBD" w:rsidRPr="005B7B83">
        <w:rPr>
          <w:sz w:val="24"/>
          <w:szCs w:val="24"/>
          <w:lang w:val="uk-UA" w:eastAsia="uk-UA"/>
        </w:rPr>
        <w:t>товар</w:t>
      </w:r>
      <w:r w:rsidR="006108C1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>-</w:t>
      </w:r>
      <w:r w:rsidR="00406B14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 xml:space="preserve">код CPV </w:t>
      </w:r>
      <w:r w:rsidR="00704387" w:rsidRPr="00704387">
        <w:rPr>
          <w:sz w:val="24"/>
          <w:szCs w:val="24"/>
          <w:lang w:val="uk-UA"/>
        </w:rPr>
        <w:t xml:space="preserve"> </w:t>
      </w:r>
      <w:r w:rsidR="004E5E35" w:rsidRPr="004E5E35">
        <w:rPr>
          <w:sz w:val="24"/>
          <w:szCs w:val="24"/>
          <w:lang w:val="uk-UA"/>
        </w:rPr>
        <w:t xml:space="preserve">15240000-2  по ДК 021:2015 - Рибні консерви та інші рибні страви та пресерви (Рибні консерви) </w:t>
      </w:r>
      <w:r w:rsidR="00B43375"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="00B978C7" w:rsidRPr="005B7B83">
        <w:rPr>
          <w:sz w:val="24"/>
          <w:szCs w:val="24"/>
          <w:lang w:val="uk-UA"/>
        </w:rPr>
        <w:t>,</w:t>
      </w:r>
      <w:r w:rsidR="002D5FC1" w:rsidRPr="005B7B83">
        <w:rPr>
          <w:sz w:val="24"/>
          <w:szCs w:val="24"/>
          <w:lang w:val="uk-UA"/>
        </w:rPr>
        <w:t xml:space="preserve"> </w:t>
      </w:r>
      <w:r w:rsidR="003C49CB" w:rsidRPr="005B7B83">
        <w:rPr>
          <w:sz w:val="24"/>
          <w:szCs w:val="24"/>
          <w:lang w:val="uk-UA"/>
        </w:rPr>
        <w:t xml:space="preserve"> </w:t>
      </w:r>
      <w:r w:rsidR="005B23DE" w:rsidRPr="005B7B83">
        <w:rPr>
          <w:sz w:val="24"/>
          <w:szCs w:val="24"/>
          <w:lang w:val="uk-UA"/>
        </w:rPr>
        <w:t>(далі товар)</w:t>
      </w:r>
      <w:r w:rsidR="00B659D0" w:rsidRPr="005B7B83">
        <w:rPr>
          <w:sz w:val="24"/>
          <w:szCs w:val="24"/>
          <w:lang w:val="uk-UA" w:eastAsia="uk-UA"/>
        </w:rPr>
        <w:t>,</w:t>
      </w:r>
      <w:r w:rsidR="00DE2405" w:rsidRPr="005B7B83">
        <w:rPr>
          <w:b/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5B7B83">
        <w:rPr>
          <w:sz w:val="24"/>
          <w:szCs w:val="24"/>
          <w:lang w:val="uk-UA" w:eastAsia="uk-UA"/>
        </w:rPr>
        <w:t>С</w:t>
      </w:r>
      <w:r w:rsidR="00DE2405" w:rsidRPr="005B7B83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>оговору  № 1</w:t>
      </w:r>
      <w:r w:rsidR="00D41481" w:rsidRPr="005B7B83">
        <w:rPr>
          <w:sz w:val="24"/>
          <w:szCs w:val="24"/>
          <w:lang w:val="uk-UA" w:eastAsia="uk-UA"/>
        </w:rPr>
        <w:t>)</w:t>
      </w:r>
      <w:r w:rsidR="00DE2405" w:rsidRPr="005B7B83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 xml:space="preserve">оговору. Рік </w:t>
      </w:r>
      <w:r w:rsidR="00584C20" w:rsidRPr="005B7B83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137A5C">
        <w:rPr>
          <w:sz w:val="24"/>
          <w:szCs w:val="24"/>
          <w:lang w:val="uk-UA" w:eastAsia="uk-UA"/>
        </w:rPr>
        <w:t>2022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>року</w:t>
      </w:r>
      <w:r w:rsidR="00137A5C">
        <w:rPr>
          <w:sz w:val="24"/>
          <w:szCs w:val="24"/>
          <w:lang w:val="uk-UA" w:eastAsia="uk-UA"/>
        </w:rPr>
        <w:t>.</w:t>
      </w:r>
      <w:r w:rsidR="001A0518" w:rsidRPr="005B7B83">
        <w:rPr>
          <w:sz w:val="24"/>
          <w:szCs w:val="24"/>
          <w:lang w:val="uk-UA" w:eastAsia="uk-UA"/>
        </w:rPr>
        <w:t xml:space="preserve"> 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Pr="00935ACE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Pr="005B7B83">
        <w:rPr>
          <w:sz w:val="24"/>
          <w:szCs w:val="24"/>
          <w:lang w:val="uk-UA"/>
        </w:rPr>
        <w:t>сплати  штрафних</w:t>
      </w:r>
      <w:proofErr w:type="gramEnd"/>
      <w:r w:rsidRPr="005B7B83">
        <w:rPr>
          <w:sz w:val="24"/>
          <w:szCs w:val="24"/>
          <w:lang w:val="uk-UA"/>
        </w:rPr>
        <w:t xml:space="preserve"> санкцій, виконання </w:t>
      </w:r>
      <w:r w:rsidRPr="00935ACE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Pr="00935ACE">
        <w:rPr>
          <w:sz w:val="24"/>
          <w:szCs w:val="24"/>
        </w:rPr>
        <w:t>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</w:rPr>
        <w:t>1</w:t>
      </w:r>
      <w:r w:rsidRPr="00935ACE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935ACE">
        <w:rPr>
          <w:sz w:val="24"/>
          <w:szCs w:val="24"/>
          <w:lang w:val="uk-UA"/>
        </w:rPr>
        <w:t>бенефіціарного</w:t>
      </w:r>
      <w:proofErr w:type="spellEnd"/>
      <w:r w:rsidRPr="00935ACE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3E1DC3" w:rsidRPr="00137A5C" w:rsidRDefault="003E1DC3" w:rsidP="00795891">
      <w:pPr>
        <w:ind w:firstLine="426"/>
        <w:jc w:val="both"/>
        <w:rPr>
          <w:sz w:val="24"/>
          <w:szCs w:val="24"/>
          <w:lang w:val="uk-UA"/>
        </w:rPr>
      </w:pPr>
      <w:r w:rsidRPr="00137A5C">
        <w:rPr>
          <w:sz w:val="24"/>
          <w:szCs w:val="24"/>
          <w:lang w:val="uk-UA"/>
        </w:rPr>
        <w:t xml:space="preserve">1.7 Дана закупівля здійснюється згідно Законів України «Про публічні закупівлі», «Про оборонні закупівлі», на підставі Постанови КМУ від 12.10.2022 № 1178 </w:t>
      </w:r>
      <w:r w:rsidRPr="00137A5C">
        <w:rPr>
          <w:bCs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137A5C">
        <w:rPr>
          <w:bCs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137A5C">
        <w:rPr>
          <w:bCs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795891" w:rsidRPr="006C23EF" w:rsidRDefault="00795891" w:rsidP="00795891">
      <w:pPr>
        <w:ind w:firstLine="426"/>
        <w:jc w:val="both"/>
        <w:rPr>
          <w:sz w:val="24"/>
          <w:szCs w:val="24"/>
          <w:lang w:val="uk-UA" w:eastAsia="uk-UA"/>
        </w:rPr>
      </w:pPr>
    </w:p>
    <w:p w:rsidR="00795891" w:rsidRPr="00795891" w:rsidRDefault="00795891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5B7B83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2 </w:t>
      </w:r>
      <w:r w:rsidR="00DE2405" w:rsidRPr="005B7B83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24846" w:rsidRPr="005B7B83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413FBD" w:rsidRPr="005B7B83">
        <w:rPr>
          <w:b/>
          <w:sz w:val="24"/>
          <w:szCs w:val="24"/>
          <w:lang w:val="uk-UA"/>
        </w:rPr>
        <w:t>______</w:t>
      </w:r>
      <w:r w:rsidR="0022583C" w:rsidRPr="005B7B83">
        <w:rPr>
          <w:b/>
          <w:sz w:val="24"/>
          <w:szCs w:val="24"/>
          <w:lang w:val="uk-UA"/>
        </w:rPr>
        <w:t>___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8967C2"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8"/>
          <w:szCs w:val="28"/>
          <w:lang w:val="uk-UA"/>
        </w:rPr>
        <w:t>(</w:t>
      </w:r>
      <w:r w:rsidR="0022583C" w:rsidRPr="005B7B83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5B7B83">
        <w:rPr>
          <w:b/>
          <w:sz w:val="28"/>
          <w:szCs w:val="28"/>
          <w:lang w:val="uk-UA"/>
        </w:rPr>
        <w:t>)</w:t>
      </w:r>
      <w:r w:rsidR="0028127F" w:rsidRPr="005B7B83">
        <w:rPr>
          <w:b/>
          <w:sz w:val="28"/>
          <w:szCs w:val="28"/>
          <w:lang w:val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lastRenderedPageBreak/>
        <w:t xml:space="preserve">2.2 </w:t>
      </w:r>
      <w:r w:rsidR="00A377EE" w:rsidRPr="005B7B83">
        <w:rPr>
          <w:sz w:val="24"/>
          <w:szCs w:val="24"/>
          <w:lang w:val="uk-UA"/>
        </w:rPr>
        <w:t xml:space="preserve">За даним </w:t>
      </w:r>
      <w:r w:rsidR="009F46C4" w:rsidRPr="005B7B83">
        <w:rPr>
          <w:sz w:val="24"/>
          <w:szCs w:val="24"/>
          <w:lang w:val="uk-UA"/>
        </w:rPr>
        <w:t>Д</w:t>
      </w:r>
      <w:r w:rsidR="00A377EE" w:rsidRPr="005B7B83">
        <w:rPr>
          <w:sz w:val="24"/>
          <w:szCs w:val="24"/>
          <w:lang w:val="uk-UA"/>
        </w:rPr>
        <w:t>оговором</w:t>
      </w:r>
      <w:r w:rsidR="00A377EE" w:rsidRPr="005B7B83">
        <w:rPr>
          <w:b/>
          <w:sz w:val="24"/>
          <w:szCs w:val="24"/>
          <w:lang w:val="uk-UA"/>
        </w:rPr>
        <w:t xml:space="preserve"> оплата відбувається </w:t>
      </w:r>
      <w:r w:rsidR="00532D97" w:rsidRPr="005B7B83">
        <w:rPr>
          <w:b/>
          <w:sz w:val="24"/>
          <w:szCs w:val="24"/>
          <w:lang w:val="uk-UA"/>
        </w:rPr>
        <w:t>протягом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2947E2">
        <w:rPr>
          <w:b/>
          <w:sz w:val="24"/>
          <w:szCs w:val="24"/>
          <w:lang w:val="uk-UA"/>
        </w:rPr>
        <w:t>3</w:t>
      </w:r>
      <w:r w:rsidR="001974B4">
        <w:rPr>
          <w:b/>
          <w:sz w:val="24"/>
          <w:szCs w:val="24"/>
          <w:lang w:val="uk-UA"/>
        </w:rPr>
        <w:t>0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3E6BBC" w:rsidRPr="005B7B83">
        <w:rPr>
          <w:b/>
          <w:sz w:val="24"/>
          <w:szCs w:val="24"/>
          <w:lang w:val="uk-UA"/>
        </w:rPr>
        <w:t xml:space="preserve">робочих </w:t>
      </w:r>
      <w:r w:rsidR="00A377EE" w:rsidRPr="005B7B83">
        <w:rPr>
          <w:b/>
          <w:sz w:val="24"/>
          <w:szCs w:val="24"/>
          <w:lang w:val="uk-UA"/>
        </w:rPr>
        <w:t>днів після постачання товару</w:t>
      </w:r>
      <w:r w:rsidR="00A377EE" w:rsidRPr="005B7B83">
        <w:rPr>
          <w:sz w:val="24"/>
          <w:szCs w:val="24"/>
          <w:lang w:val="uk-UA"/>
        </w:rPr>
        <w:t xml:space="preserve"> згідно </w:t>
      </w:r>
      <w:r w:rsidR="009F46C4" w:rsidRPr="005B7B83">
        <w:rPr>
          <w:sz w:val="24"/>
          <w:szCs w:val="24"/>
          <w:lang w:val="uk-UA" w:eastAsia="uk-UA"/>
        </w:rPr>
        <w:t>С</w:t>
      </w:r>
      <w:r w:rsidR="00A377EE" w:rsidRPr="005B7B83">
        <w:rPr>
          <w:sz w:val="24"/>
          <w:szCs w:val="24"/>
          <w:lang w:val="uk-UA" w:eastAsia="uk-UA"/>
        </w:rPr>
        <w:t xml:space="preserve">пецифікації № 1 (Додаток до </w:t>
      </w:r>
      <w:r w:rsidR="009F46C4" w:rsidRPr="005B7B83">
        <w:rPr>
          <w:sz w:val="24"/>
          <w:szCs w:val="24"/>
          <w:lang w:val="uk-UA" w:eastAsia="uk-UA"/>
        </w:rPr>
        <w:t>Д</w:t>
      </w:r>
      <w:r w:rsidR="00A377EE" w:rsidRPr="005B7B83">
        <w:rPr>
          <w:sz w:val="24"/>
          <w:szCs w:val="24"/>
          <w:lang w:val="uk-UA" w:eastAsia="uk-UA"/>
        </w:rPr>
        <w:t>оговору № 1</w:t>
      </w:r>
      <w:r w:rsidR="00A377EE" w:rsidRPr="005B7B83">
        <w:rPr>
          <w:sz w:val="24"/>
          <w:szCs w:val="24"/>
          <w:lang w:eastAsia="uk-UA"/>
        </w:rPr>
        <w:t>)</w:t>
      </w:r>
      <w:r w:rsidR="008E13AE" w:rsidRPr="005B7B83">
        <w:rPr>
          <w:sz w:val="24"/>
          <w:szCs w:val="24"/>
          <w:lang w:eastAsia="uk-UA"/>
        </w:rPr>
        <w:t xml:space="preserve"> </w:t>
      </w:r>
      <w:r w:rsidR="00A377EE" w:rsidRPr="005B7B83">
        <w:rPr>
          <w:b/>
          <w:sz w:val="24"/>
          <w:szCs w:val="24"/>
          <w:lang w:val="uk-UA" w:eastAsia="uk-UA"/>
        </w:rPr>
        <w:t>та виконання П</w:t>
      </w:r>
      <w:r w:rsidR="009F46C4" w:rsidRPr="005B7B83">
        <w:rPr>
          <w:b/>
          <w:sz w:val="24"/>
          <w:szCs w:val="24"/>
          <w:lang w:val="uk-UA" w:eastAsia="uk-UA"/>
        </w:rPr>
        <w:t>остачальником</w:t>
      </w:r>
      <w:r w:rsidR="0026658C" w:rsidRPr="005B7B83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26658C" w:rsidRPr="005B7B83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5B7B83">
        <w:rPr>
          <w:b/>
          <w:sz w:val="24"/>
          <w:szCs w:val="24"/>
          <w:lang w:val="uk-UA" w:eastAsia="uk-UA"/>
        </w:rPr>
        <w:t xml:space="preserve"> 3.2, </w:t>
      </w:r>
      <w:r w:rsidR="001127CC" w:rsidRPr="005B7B83">
        <w:rPr>
          <w:b/>
          <w:sz w:val="24"/>
          <w:szCs w:val="24"/>
          <w:lang w:val="uk-UA" w:eastAsia="uk-UA"/>
        </w:rPr>
        <w:t>6</w:t>
      </w:r>
      <w:r w:rsidR="00A377EE" w:rsidRPr="005B7B83">
        <w:rPr>
          <w:b/>
          <w:sz w:val="24"/>
          <w:szCs w:val="24"/>
          <w:lang w:val="uk-UA" w:eastAsia="uk-UA"/>
        </w:rPr>
        <w:t>.1 цього Договору</w:t>
      </w:r>
      <w:r w:rsidR="00A377EE" w:rsidRPr="005B7B83">
        <w:rPr>
          <w:sz w:val="24"/>
          <w:szCs w:val="24"/>
          <w:lang w:val="uk-UA" w:eastAsia="uk-UA"/>
        </w:rPr>
        <w:t>.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3E6BBC" w:rsidRPr="005B7B83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5B7B83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947E2" w:rsidRDefault="00DE476B" w:rsidP="002947E2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28127F" w:rsidRPr="005B7B83">
        <w:rPr>
          <w:sz w:val="24"/>
          <w:szCs w:val="24"/>
          <w:lang w:val="uk-UA"/>
        </w:rPr>
        <w:t xml:space="preserve">1 Постачання здійснюється </w:t>
      </w:r>
      <w:r w:rsidR="0028127F" w:rsidRPr="005B7B83">
        <w:rPr>
          <w:b/>
          <w:sz w:val="24"/>
          <w:szCs w:val="24"/>
          <w:lang w:val="uk-UA"/>
        </w:rPr>
        <w:t xml:space="preserve">з дати публікації </w:t>
      </w:r>
      <w:r w:rsidR="00D432FF" w:rsidRPr="005B7B83">
        <w:rPr>
          <w:b/>
          <w:sz w:val="24"/>
          <w:szCs w:val="24"/>
          <w:lang w:val="uk-UA"/>
        </w:rPr>
        <w:t>Д</w:t>
      </w:r>
      <w:r w:rsidR="0028127F" w:rsidRPr="005B7B83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28127F" w:rsidRPr="005B7B83">
        <w:rPr>
          <w:b/>
          <w:sz w:val="24"/>
          <w:szCs w:val="24"/>
          <w:lang w:val="en-US"/>
        </w:rPr>
        <w:t>ProZorro</w:t>
      </w:r>
      <w:proofErr w:type="spellEnd"/>
      <w:r w:rsidR="0028127F" w:rsidRPr="005B7B83">
        <w:rPr>
          <w:b/>
          <w:sz w:val="24"/>
          <w:szCs w:val="24"/>
          <w:lang w:val="uk-UA"/>
        </w:rPr>
        <w:t xml:space="preserve">, але не пізніше </w:t>
      </w:r>
      <w:r w:rsidR="00137A5C">
        <w:rPr>
          <w:b/>
          <w:sz w:val="24"/>
          <w:szCs w:val="24"/>
          <w:lang w:val="uk-UA"/>
        </w:rPr>
        <w:t>20.12.202</w:t>
      </w:r>
      <w:r w:rsidR="002947E2">
        <w:rPr>
          <w:b/>
          <w:sz w:val="24"/>
          <w:szCs w:val="24"/>
          <w:lang w:val="uk-UA"/>
        </w:rPr>
        <w:t>3</w:t>
      </w:r>
      <w:r w:rsidR="00137A5C">
        <w:rPr>
          <w:b/>
          <w:sz w:val="28"/>
          <w:szCs w:val="28"/>
          <w:lang w:val="uk-UA"/>
        </w:rPr>
        <w:t xml:space="preserve">, </w:t>
      </w:r>
      <w:r w:rsidR="002947E2" w:rsidRPr="005B7B83">
        <w:rPr>
          <w:sz w:val="24"/>
          <w:szCs w:val="24"/>
          <w:lang w:val="uk-UA"/>
        </w:rPr>
        <w:t xml:space="preserve">на умовах </w:t>
      </w:r>
      <w:r w:rsidR="002947E2">
        <w:rPr>
          <w:sz w:val="24"/>
          <w:szCs w:val="24"/>
          <w:lang w:val="uk-UA"/>
        </w:rPr>
        <w:t>–</w:t>
      </w:r>
      <w:r w:rsidR="002947E2" w:rsidRPr="005B7B83">
        <w:rPr>
          <w:sz w:val="24"/>
          <w:szCs w:val="24"/>
          <w:lang w:val="uk-UA"/>
        </w:rPr>
        <w:t xml:space="preserve"> D</w:t>
      </w:r>
      <w:r w:rsidR="002947E2" w:rsidRPr="005B7B83">
        <w:rPr>
          <w:sz w:val="24"/>
          <w:szCs w:val="24"/>
          <w:lang w:val="en-US"/>
        </w:rPr>
        <w:t>AP</w:t>
      </w:r>
      <w:r w:rsidR="002947E2">
        <w:rPr>
          <w:sz w:val="24"/>
          <w:szCs w:val="24"/>
          <w:lang w:val="uk-UA"/>
        </w:rPr>
        <w:t xml:space="preserve"> </w:t>
      </w:r>
      <w:r w:rsidR="002947E2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 w:rsidR="002947E2">
        <w:rPr>
          <w:sz w:val="24"/>
          <w:szCs w:val="24"/>
          <w:lang w:val="uk-UA"/>
        </w:rPr>
        <w:t>ОРК «Іскра» відповідно до правил Інкотермс-2010.</w:t>
      </w:r>
    </w:p>
    <w:p w:rsidR="002947E2" w:rsidRPr="005B7B83" w:rsidRDefault="002947E2" w:rsidP="002947E2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Поставка товару здійснюється протягом 5-ти робочих днів з дати отримання Постачальником заявки Покупця на поставку партії Товару на електронну пошту Постачальника </w:t>
      </w:r>
      <w:r w:rsidRPr="002471A2">
        <w:rPr>
          <w:b/>
          <w:sz w:val="24"/>
          <w:szCs w:val="24"/>
          <w:lang w:val="uk-UA"/>
        </w:rPr>
        <w:t>(вказати електронну пошту).</w:t>
      </w:r>
    </w:p>
    <w:p w:rsidR="00B3451E" w:rsidRPr="005B7B83" w:rsidRDefault="00A5260B" w:rsidP="002947E2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="00B3451E" w:rsidRPr="005B7B83">
        <w:rPr>
          <w:sz w:val="24"/>
          <w:szCs w:val="24"/>
        </w:rPr>
        <w:t>З</w:t>
      </w:r>
      <w:r w:rsidR="005D2B95"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  <w:lang w:val="uk-UA"/>
        </w:rPr>
        <w:t>товаром</w:t>
      </w:r>
      <w:r w:rsidR="00D432FF" w:rsidRPr="005B7B83">
        <w:rPr>
          <w:sz w:val="24"/>
          <w:szCs w:val="24"/>
          <w:lang w:val="uk-UA"/>
        </w:rPr>
        <w:t xml:space="preserve"> Постачальник </w:t>
      </w:r>
      <w:r w:rsidR="00B3451E" w:rsidRPr="005B7B83">
        <w:rPr>
          <w:sz w:val="24"/>
          <w:szCs w:val="24"/>
          <w:lang w:val="uk-UA"/>
        </w:rPr>
        <w:t>надає</w:t>
      </w:r>
      <w:r w:rsidR="00D432FF" w:rsidRPr="005B7B83">
        <w:rPr>
          <w:sz w:val="24"/>
          <w:szCs w:val="24"/>
          <w:lang w:val="uk-UA"/>
        </w:rPr>
        <w:t xml:space="preserve"> Покупцю</w:t>
      </w:r>
      <w:r w:rsidR="00B3451E" w:rsidRPr="005B7B83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рахунок</w:t>
      </w:r>
      <w:proofErr w:type="spellEnd"/>
      <w:r w:rsidRPr="007B6203">
        <w:rPr>
          <w:sz w:val="24"/>
          <w:szCs w:val="24"/>
        </w:rPr>
        <w:t xml:space="preserve">-фактуру </w:t>
      </w:r>
      <w:proofErr w:type="spellStart"/>
      <w:r w:rsidRPr="007B6203">
        <w:rPr>
          <w:sz w:val="24"/>
          <w:szCs w:val="24"/>
        </w:rPr>
        <w:t>із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proofErr w:type="gramStart"/>
      <w:r w:rsidRPr="007B6203">
        <w:rPr>
          <w:sz w:val="24"/>
          <w:szCs w:val="24"/>
        </w:rPr>
        <w:t>зазначенням</w:t>
      </w:r>
      <w:proofErr w:type="spellEnd"/>
      <w:r w:rsidRPr="007B6203">
        <w:rPr>
          <w:sz w:val="24"/>
          <w:szCs w:val="24"/>
        </w:rPr>
        <w:t xml:space="preserve">  </w:t>
      </w:r>
      <w:proofErr w:type="spellStart"/>
      <w:r w:rsidRPr="007B6203">
        <w:rPr>
          <w:sz w:val="24"/>
          <w:szCs w:val="24"/>
        </w:rPr>
        <w:t>країни</w:t>
      </w:r>
      <w:proofErr w:type="gramEnd"/>
      <w:r w:rsidRPr="007B6203">
        <w:rPr>
          <w:sz w:val="24"/>
          <w:szCs w:val="24"/>
        </w:rPr>
        <w:t>-виробника</w:t>
      </w:r>
      <w:proofErr w:type="spellEnd"/>
      <w:r w:rsidRPr="007B6203">
        <w:rPr>
          <w:sz w:val="24"/>
          <w:szCs w:val="24"/>
        </w:rPr>
        <w:t xml:space="preserve"> - в 2 </w:t>
      </w:r>
      <w:proofErr w:type="spellStart"/>
      <w:r w:rsidRPr="007B6203">
        <w:rPr>
          <w:sz w:val="24"/>
          <w:szCs w:val="24"/>
        </w:rPr>
        <w:t>примірниках</w:t>
      </w:r>
      <w:proofErr w:type="spellEnd"/>
      <w:r w:rsidRPr="007B6203">
        <w:rPr>
          <w:sz w:val="24"/>
          <w:szCs w:val="24"/>
        </w:rPr>
        <w:t xml:space="preserve">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міжнародну</w:t>
      </w:r>
      <w:proofErr w:type="spellEnd"/>
      <w:r w:rsidRPr="007B6203">
        <w:rPr>
          <w:sz w:val="24"/>
          <w:szCs w:val="24"/>
        </w:rPr>
        <w:t xml:space="preserve"> товарно-</w:t>
      </w:r>
      <w:proofErr w:type="spellStart"/>
      <w:r w:rsidRPr="007B6203">
        <w:rPr>
          <w:sz w:val="24"/>
          <w:szCs w:val="24"/>
        </w:rPr>
        <w:t>транспортну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накладну</w:t>
      </w:r>
      <w:proofErr w:type="spellEnd"/>
      <w:r w:rsidRPr="007B6203">
        <w:rPr>
          <w:sz w:val="24"/>
          <w:szCs w:val="24"/>
        </w:rPr>
        <w:t xml:space="preserve"> (СМR, TNT </w:t>
      </w:r>
      <w:proofErr w:type="spellStart"/>
      <w:r w:rsidRPr="007B6203">
        <w:rPr>
          <w:sz w:val="24"/>
          <w:szCs w:val="24"/>
        </w:rPr>
        <w:t>тощо</w:t>
      </w:r>
      <w:proofErr w:type="spellEnd"/>
      <w:r w:rsidRPr="007B6203">
        <w:rPr>
          <w:sz w:val="24"/>
          <w:szCs w:val="24"/>
        </w:rPr>
        <w:t>) - в 3 прим.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>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країни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походження</w:t>
      </w:r>
      <w:proofErr w:type="spellEnd"/>
      <w:r w:rsidRPr="007B6203">
        <w:rPr>
          <w:sz w:val="24"/>
          <w:szCs w:val="24"/>
        </w:rPr>
        <w:t xml:space="preserve"> товару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 </w:t>
      </w:r>
      <w:proofErr w:type="spellStart"/>
      <w:r w:rsidRPr="007B6203">
        <w:rPr>
          <w:sz w:val="24"/>
          <w:szCs w:val="24"/>
        </w:rPr>
        <w:t>іноземного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7B6203">
        <w:rPr>
          <w:sz w:val="24"/>
          <w:szCs w:val="24"/>
        </w:rPr>
        <w:t>виробництва</w:t>
      </w:r>
      <w:proofErr w:type="spellEnd"/>
      <w:r w:rsidRPr="007B6203">
        <w:rPr>
          <w:sz w:val="24"/>
          <w:szCs w:val="24"/>
        </w:rPr>
        <w:t xml:space="preserve">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не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перевезення</w:t>
      </w:r>
      <w:proofErr w:type="spellEnd"/>
      <w:r w:rsidRPr="007B6203">
        <w:rPr>
          <w:sz w:val="24"/>
          <w:szCs w:val="24"/>
        </w:rPr>
        <w:t xml:space="preserve"> товару EUR.1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інструкція</w:t>
      </w:r>
      <w:proofErr w:type="spellEnd"/>
      <w:r w:rsidRPr="007B6203">
        <w:rPr>
          <w:sz w:val="24"/>
          <w:szCs w:val="24"/>
        </w:rPr>
        <w:t xml:space="preserve"> з </w:t>
      </w:r>
      <w:proofErr w:type="spellStart"/>
      <w:r w:rsidRPr="007B6203">
        <w:rPr>
          <w:sz w:val="24"/>
          <w:szCs w:val="24"/>
        </w:rPr>
        <w:t>експлуатації</w:t>
      </w:r>
      <w:proofErr w:type="spellEnd"/>
      <w:r w:rsidRPr="007B6203">
        <w:rPr>
          <w:sz w:val="24"/>
          <w:szCs w:val="24"/>
        </w:rPr>
        <w:t xml:space="preserve"> на </w:t>
      </w:r>
      <w:proofErr w:type="spellStart"/>
      <w:r w:rsidRPr="007B6203">
        <w:rPr>
          <w:sz w:val="24"/>
          <w:szCs w:val="24"/>
        </w:rPr>
        <w:t>українській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або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російській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мові</w:t>
      </w:r>
      <w:proofErr w:type="spellEnd"/>
      <w:r w:rsidRPr="007B6203">
        <w:rPr>
          <w:sz w:val="24"/>
          <w:szCs w:val="24"/>
        </w:rPr>
        <w:t>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пакувальний</w:t>
      </w:r>
      <w:proofErr w:type="spellEnd"/>
      <w:r w:rsidRPr="007B6203">
        <w:rPr>
          <w:sz w:val="24"/>
          <w:szCs w:val="24"/>
        </w:rPr>
        <w:t xml:space="preserve"> лист;</w:t>
      </w:r>
    </w:p>
    <w:p w:rsidR="007B6203" w:rsidRPr="007B6203" w:rsidRDefault="007B6203" w:rsidP="007B62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документ,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підтверджує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якість</w:t>
      </w:r>
      <w:proofErr w:type="spellEnd"/>
      <w:r w:rsidRPr="007B6203">
        <w:rPr>
          <w:sz w:val="24"/>
          <w:szCs w:val="24"/>
        </w:rPr>
        <w:t xml:space="preserve"> товару </w:t>
      </w:r>
      <w:r w:rsidR="00137A5C" w:rsidRPr="00E55A63">
        <w:rPr>
          <w:sz w:val="24"/>
          <w:szCs w:val="24"/>
        </w:rPr>
        <w:t>(</w:t>
      </w:r>
      <w:proofErr w:type="spellStart"/>
      <w:r w:rsidR="00137A5C" w:rsidRPr="00E55A63">
        <w:rPr>
          <w:sz w:val="24"/>
          <w:szCs w:val="24"/>
        </w:rPr>
        <w:t>згідно</w:t>
      </w:r>
      <w:proofErr w:type="spellEnd"/>
      <w:r w:rsidR="004E5E35">
        <w:rPr>
          <w:sz w:val="24"/>
          <w:szCs w:val="24"/>
          <w:lang w:val="uk-UA"/>
        </w:rPr>
        <w:t xml:space="preserve"> </w:t>
      </w:r>
      <w:proofErr w:type="spellStart"/>
      <w:r w:rsidR="004E5E35">
        <w:rPr>
          <w:rFonts w:eastAsia="Calibri"/>
          <w:sz w:val="24"/>
          <w:szCs w:val="24"/>
          <w:lang w:val="uk-UA" w:eastAsia="en-US"/>
        </w:rPr>
        <w:t>ТСдоПЗ</w:t>
      </w:r>
      <w:proofErr w:type="spellEnd"/>
      <w:r w:rsidR="004E5E35">
        <w:rPr>
          <w:rFonts w:eastAsia="Calibri"/>
          <w:sz w:val="24"/>
          <w:szCs w:val="24"/>
          <w:lang w:val="uk-UA" w:eastAsia="en-US"/>
        </w:rPr>
        <w:t>(т</w:t>
      </w:r>
      <w:proofErr w:type="gramStart"/>
      <w:r w:rsidR="004E5E35">
        <w:rPr>
          <w:rFonts w:eastAsia="Calibri"/>
          <w:sz w:val="24"/>
          <w:szCs w:val="24"/>
          <w:lang w:val="uk-UA" w:eastAsia="en-US"/>
        </w:rPr>
        <w:t>).23.2400.10.0028</w:t>
      </w:r>
      <w:proofErr w:type="gramEnd"/>
      <w:r w:rsidR="004E5E35">
        <w:rPr>
          <w:rFonts w:eastAsia="Calibri"/>
          <w:sz w:val="24"/>
          <w:szCs w:val="24"/>
          <w:lang w:val="uk-UA" w:eastAsia="en-US"/>
        </w:rPr>
        <w:t>-2022;</w:t>
      </w:r>
      <w:r w:rsidR="00137A5C" w:rsidRPr="00E55A63">
        <w:rPr>
          <w:sz w:val="24"/>
          <w:szCs w:val="24"/>
        </w:rPr>
        <w:t xml:space="preserve"> </w:t>
      </w:r>
      <w:proofErr w:type="spellStart"/>
      <w:r w:rsidR="004E5E35">
        <w:rPr>
          <w:rFonts w:eastAsia="Calibri"/>
          <w:sz w:val="24"/>
          <w:szCs w:val="24"/>
          <w:lang w:val="uk-UA" w:eastAsia="en-US"/>
        </w:rPr>
        <w:t>ТСдоПЗ</w:t>
      </w:r>
      <w:proofErr w:type="spellEnd"/>
      <w:r w:rsidR="004E5E35">
        <w:rPr>
          <w:rFonts w:eastAsia="Calibri"/>
          <w:sz w:val="24"/>
          <w:szCs w:val="24"/>
          <w:lang w:val="uk-UA" w:eastAsia="en-US"/>
        </w:rPr>
        <w:t>(т).23.2400.10.0030</w:t>
      </w:r>
      <w:r w:rsidR="002947E2">
        <w:rPr>
          <w:rFonts w:eastAsia="Calibri"/>
          <w:sz w:val="24"/>
          <w:szCs w:val="24"/>
          <w:lang w:val="uk-UA" w:eastAsia="en-US"/>
        </w:rPr>
        <w:t>-2022</w:t>
      </w:r>
      <w:r w:rsidR="00137A5C">
        <w:rPr>
          <w:sz w:val="24"/>
          <w:szCs w:val="24"/>
          <w:lang w:val="uk-UA"/>
        </w:rPr>
        <w:t>).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 xml:space="preserve">- </w:t>
      </w:r>
      <w:r w:rsidR="002F7553" w:rsidRPr="007B6203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7B6203">
        <w:rPr>
          <w:sz w:val="24"/>
          <w:szCs w:val="24"/>
          <w:lang w:val="uk-UA"/>
        </w:rPr>
        <w:t xml:space="preserve">остачальник </w:t>
      </w:r>
      <w:r w:rsidR="002F7553" w:rsidRPr="007B6203">
        <w:rPr>
          <w:sz w:val="24"/>
          <w:szCs w:val="24"/>
          <w:lang w:val="uk-UA"/>
        </w:rPr>
        <w:t>до здійснення першого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 xml:space="preserve">, в якому зазначається повна назва та адреса кінцевих </w:t>
      </w:r>
      <w:proofErr w:type="spellStart"/>
      <w:r w:rsidRPr="005B7B83">
        <w:rPr>
          <w:sz w:val="24"/>
          <w:szCs w:val="24"/>
          <w:lang w:val="uk-UA"/>
        </w:rPr>
        <w:t>бенефіціарів</w:t>
      </w:r>
      <w:proofErr w:type="spellEnd"/>
      <w:r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 xml:space="preserve">(ліцензії, офіційні листи компетентних органів і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т.п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.), яка підтверджує статус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бенефіціарного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100AB0">
        <w:rPr>
          <w:sz w:val="24"/>
          <w:szCs w:val="24"/>
          <w:lang w:val="uk-UA"/>
        </w:rPr>
        <w:t>;</w:t>
      </w:r>
    </w:p>
    <w:p w:rsidR="00827DFC" w:rsidRPr="00681BB4" w:rsidRDefault="00827DFC" w:rsidP="006C3DD1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 w:rsidR="002F0436"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>
        <w:rPr>
          <w:rFonts w:ascii="Times New Roman" w:hAnsi="Times New Roman"/>
          <w:sz w:val="24"/>
          <w:szCs w:val="24"/>
          <w:lang w:val="uk-UA"/>
        </w:rPr>
        <w:t xml:space="preserve">відповідальної особи </w:t>
      </w:r>
      <w:proofErr w:type="spellStart"/>
      <w:r w:rsidR="00681BB4">
        <w:rPr>
          <w:rFonts w:ascii="Times New Roman" w:hAnsi="Times New Roman"/>
          <w:sz w:val="24"/>
          <w:szCs w:val="24"/>
          <w:lang w:val="uk-UA"/>
        </w:rPr>
        <w:t>Вантажотримувача</w:t>
      </w:r>
      <w:proofErr w:type="spellEnd"/>
      <w:r w:rsidR="00681BB4">
        <w:rPr>
          <w:rFonts w:ascii="Times New Roman" w:hAnsi="Times New Roman"/>
          <w:sz w:val="24"/>
          <w:szCs w:val="24"/>
          <w:lang w:val="uk-UA"/>
        </w:rPr>
        <w:t>.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3C7C30" w:rsidRPr="005B7B83" w:rsidRDefault="003C7C30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Pr="005B7B83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Pr="005B7B83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3C7C30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397106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 w:rsidR="00137A5C">
        <w:rPr>
          <w:sz w:val="24"/>
          <w:szCs w:val="24"/>
          <w:lang w:val="uk-UA"/>
        </w:rPr>
        <w:t xml:space="preserve">в строк 20 </w:t>
      </w:r>
      <w:r>
        <w:rPr>
          <w:sz w:val="24"/>
          <w:szCs w:val="24"/>
          <w:lang w:val="uk-UA"/>
        </w:rPr>
        <w:t>днів</w:t>
      </w:r>
      <w:r w:rsidR="00137A5C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</w:t>
      </w:r>
      <w:r>
        <w:rPr>
          <w:sz w:val="24"/>
          <w:szCs w:val="24"/>
          <w:lang w:val="uk-UA"/>
        </w:rPr>
        <w:lastRenderedPageBreak/>
        <w:t xml:space="preserve">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(п.6.1 договору).</w:t>
      </w:r>
    </w:p>
    <w:p w:rsidR="00BB72BD" w:rsidRPr="00704387" w:rsidRDefault="00137A5C" w:rsidP="00137A5C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    </w:t>
      </w:r>
      <w:r w:rsidR="00704387" w:rsidRPr="00820355">
        <w:rPr>
          <w:sz w:val="24"/>
          <w:szCs w:val="24"/>
          <w:lang w:val="uk-UA"/>
        </w:rPr>
        <w:t xml:space="preserve">3.9 </w:t>
      </w:r>
      <w:r w:rsidR="00704387" w:rsidRPr="00E558EA">
        <w:rPr>
          <w:sz w:val="24"/>
          <w:szCs w:val="24"/>
          <w:lang w:val="uk-UA"/>
        </w:rPr>
        <w:t>При поставці продукції (якщо товар обчислюється в одиницях довжини, площі, об’єму та маси)</w:t>
      </w:r>
      <w:r w:rsidR="00704387" w:rsidRPr="005B7B83">
        <w:rPr>
          <w:sz w:val="24"/>
          <w:szCs w:val="24"/>
          <w:lang w:val="uk-UA"/>
        </w:rPr>
        <w:t xml:space="preserve"> допускається відхилення фактичних показників загальної кількості від зазначеної в специфікації в меншу сторону, пов’язане з особливостями фасування або пакування такої продукції безпосередньо Виробником, а також особливостями її транспортування. </w:t>
      </w:r>
      <w:r w:rsidR="00704387" w:rsidRPr="005B7B83">
        <w:rPr>
          <w:sz w:val="24"/>
          <w:szCs w:val="24"/>
        </w:rPr>
        <w:t xml:space="preserve">При </w:t>
      </w:r>
      <w:r w:rsidR="00704387" w:rsidRPr="005B7B83">
        <w:rPr>
          <w:sz w:val="24"/>
          <w:szCs w:val="24"/>
          <w:lang w:val="uk-UA"/>
        </w:rPr>
        <w:t>цьому</w:t>
      </w:r>
      <w:r w:rsidR="00704387" w:rsidRPr="005B7B83">
        <w:rPr>
          <w:sz w:val="24"/>
          <w:szCs w:val="24"/>
        </w:rPr>
        <w:t xml:space="preserve">, </w:t>
      </w:r>
      <w:r w:rsidR="00704387" w:rsidRPr="005B7B83">
        <w:rPr>
          <w:sz w:val="24"/>
          <w:szCs w:val="24"/>
          <w:lang w:val="uk-UA"/>
        </w:rPr>
        <w:t xml:space="preserve">максимальний розмір </w:t>
      </w:r>
      <w:r w:rsidR="00704387" w:rsidRPr="005B7B83">
        <w:rPr>
          <w:sz w:val="24"/>
          <w:szCs w:val="24"/>
        </w:rPr>
        <w:t xml:space="preserve">допустимого </w:t>
      </w:r>
      <w:r w:rsidR="00704387" w:rsidRPr="005B7B83">
        <w:rPr>
          <w:sz w:val="24"/>
          <w:szCs w:val="24"/>
          <w:lang w:val="uk-UA"/>
        </w:rPr>
        <w:t>відхилення</w:t>
      </w:r>
      <w:r w:rsidR="00704387" w:rsidRPr="005B7B83">
        <w:rPr>
          <w:sz w:val="24"/>
          <w:szCs w:val="24"/>
        </w:rPr>
        <w:t xml:space="preserve"> не </w:t>
      </w:r>
      <w:r w:rsidR="00704387" w:rsidRPr="005B7B83">
        <w:rPr>
          <w:sz w:val="24"/>
          <w:szCs w:val="24"/>
          <w:lang w:val="uk-UA"/>
        </w:rPr>
        <w:t>може</w:t>
      </w:r>
      <w:r w:rsidR="00704387" w:rsidRPr="005B7B83">
        <w:rPr>
          <w:sz w:val="24"/>
          <w:szCs w:val="24"/>
        </w:rPr>
        <w:t xml:space="preserve"> </w:t>
      </w:r>
      <w:r w:rsidR="00704387" w:rsidRPr="005B7B83">
        <w:rPr>
          <w:sz w:val="24"/>
          <w:szCs w:val="24"/>
          <w:lang w:val="uk-UA"/>
        </w:rPr>
        <w:t>перевищувати</w:t>
      </w:r>
      <w:r w:rsidR="00704387">
        <w:rPr>
          <w:sz w:val="24"/>
          <w:szCs w:val="24"/>
        </w:rPr>
        <w:t xml:space="preserve"> 5</w:t>
      </w:r>
      <w:r w:rsidR="00704387" w:rsidRPr="005B7B83">
        <w:rPr>
          <w:sz w:val="24"/>
          <w:szCs w:val="24"/>
        </w:rPr>
        <w:t xml:space="preserve"> % </w:t>
      </w:r>
      <w:r w:rsidR="00704387" w:rsidRPr="005B7B83">
        <w:rPr>
          <w:sz w:val="24"/>
          <w:szCs w:val="24"/>
          <w:lang w:val="uk-UA"/>
        </w:rPr>
        <w:t>від</w:t>
      </w:r>
      <w:r w:rsidR="00704387" w:rsidRPr="005B7B83">
        <w:rPr>
          <w:sz w:val="24"/>
          <w:szCs w:val="24"/>
        </w:rPr>
        <w:t xml:space="preserve"> </w:t>
      </w:r>
      <w:r w:rsidR="00704387" w:rsidRPr="005B7B83">
        <w:rPr>
          <w:sz w:val="24"/>
          <w:szCs w:val="24"/>
          <w:lang w:val="uk-UA"/>
        </w:rPr>
        <w:t>встановленого специфікацією показника</w:t>
      </w:r>
      <w:r w:rsidR="00704387" w:rsidRPr="005B7B83">
        <w:rPr>
          <w:sz w:val="24"/>
          <w:szCs w:val="24"/>
        </w:rPr>
        <w:t xml:space="preserve">, за </w:t>
      </w:r>
      <w:r w:rsidR="00704387" w:rsidRPr="005B7B83">
        <w:rPr>
          <w:sz w:val="24"/>
          <w:szCs w:val="24"/>
          <w:lang w:val="uk-UA"/>
        </w:rPr>
        <w:t>умови</w:t>
      </w:r>
      <w:r w:rsidR="00704387" w:rsidRPr="005B7B83">
        <w:rPr>
          <w:sz w:val="24"/>
          <w:szCs w:val="24"/>
        </w:rPr>
        <w:t xml:space="preserve">, </w:t>
      </w:r>
      <w:r w:rsidR="00704387" w:rsidRPr="005B7B83">
        <w:rPr>
          <w:sz w:val="24"/>
          <w:szCs w:val="24"/>
          <w:lang w:val="uk-UA"/>
        </w:rPr>
        <w:t>що</w:t>
      </w:r>
      <w:r w:rsidR="00704387" w:rsidRPr="005B7B83">
        <w:rPr>
          <w:sz w:val="24"/>
          <w:szCs w:val="24"/>
        </w:rPr>
        <w:t xml:space="preserve"> суму </w:t>
      </w:r>
      <w:r w:rsidR="00704387" w:rsidRPr="005B7B83">
        <w:rPr>
          <w:sz w:val="24"/>
          <w:szCs w:val="24"/>
          <w:lang w:val="uk-UA"/>
        </w:rPr>
        <w:t>Д</w:t>
      </w:r>
      <w:r w:rsidR="00704387" w:rsidRPr="005B7B83">
        <w:rPr>
          <w:sz w:val="24"/>
          <w:szCs w:val="24"/>
        </w:rPr>
        <w:t xml:space="preserve">оговору не буде </w:t>
      </w:r>
      <w:r w:rsidR="00704387" w:rsidRPr="005B7B83">
        <w:rPr>
          <w:sz w:val="24"/>
          <w:szCs w:val="24"/>
          <w:lang w:val="uk-UA"/>
        </w:rPr>
        <w:t>перевищено та буде забезпечено постачання всієї номенклатури позицій специфікації. Відхилення</w:t>
      </w:r>
      <w:r w:rsidR="00704387" w:rsidRPr="00704387">
        <w:rPr>
          <w:sz w:val="24"/>
          <w:szCs w:val="24"/>
          <w:lang w:val="uk-UA"/>
        </w:rPr>
        <w:t xml:space="preserve"> </w:t>
      </w:r>
      <w:r w:rsidR="00704387" w:rsidRPr="005B7B83">
        <w:rPr>
          <w:sz w:val="24"/>
          <w:szCs w:val="24"/>
          <w:lang w:val="uk-UA"/>
        </w:rPr>
        <w:t>обов’язково має</w:t>
      </w:r>
      <w:r w:rsidR="00704387" w:rsidRPr="00704387">
        <w:rPr>
          <w:sz w:val="24"/>
          <w:szCs w:val="24"/>
          <w:lang w:val="uk-UA"/>
        </w:rPr>
        <w:t xml:space="preserve"> бути </w:t>
      </w:r>
      <w:r w:rsidR="00704387" w:rsidRPr="005B7B83">
        <w:rPr>
          <w:sz w:val="24"/>
          <w:szCs w:val="24"/>
          <w:lang w:val="uk-UA"/>
        </w:rPr>
        <w:t xml:space="preserve">узгоджений безпосередньо </w:t>
      </w:r>
      <w:r w:rsidR="00704387" w:rsidRPr="00704387">
        <w:rPr>
          <w:sz w:val="24"/>
          <w:szCs w:val="24"/>
          <w:lang w:val="uk-UA"/>
        </w:rPr>
        <w:t xml:space="preserve">з </w:t>
      </w:r>
      <w:r w:rsidR="00704387" w:rsidRPr="005B7B83">
        <w:rPr>
          <w:sz w:val="24"/>
          <w:szCs w:val="24"/>
          <w:lang w:val="uk-UA"/>
        </w:rPr>
        <w:t>Покупцем</w:t>
      </w:r>
      <w:r w:rsidR="00704387" w:rsidRPr="00704387">
        <w:rPr>
          <w:sz w:val="24"/>
          <w:szCs w:val="24"/>
          <w:lang w:val="uk-UA"/>
        </w:rPr>
        <w:t>.</w:t>
      </w: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5B7B83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4 </w:t>
      </w:r>
      <w:r w:rsidR="00756634" w:rsidRPr="005B7B83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5B7B83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5B7B83">
        <w:rPr>
          <w:sz w:val="24"/>
          <w:szCs w:val="24"/>
          <w:lang w:val="uk-UA"/>
        </w:rPr>
        <w:t xml:space="preserve"> </w:t>
      </w:r>
    </w:p>
    <w:p w:rsidR="0086154D" w:rsidRPr="0086154D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5</w:t>
      </w:r>
      <w:r w:rsidRPr="00DA3A3C">
        <w:rPr>
          <w:sz w:val="24"/>
          <w:szCs w:val="24"/>
          <w:lang w:val="uk-UA"/>
        </w:rPr>
        <w:t>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674A55" w:rsidRPr="005B7B83" w:rsidRDefault="00674A55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</w:p>
    <w:p w:rsidR="00077FC2" w:rsidRPr="005B7B83" w:rsidRDefault="00077FC2" w:rsidP="00077FC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5B7B83">
        <w:rPr>
          <w:sz w:val="24"/>
          <w:szCs w:val="24"/>
          <w:lang w:val="uk-UA"/>
        </w:rPr>
        <w:t>Комплаєнс</w:t>
      </w:r>
      <w:proofErr w:type="spellEnd"/>
      <w:r w:rsidRPr="005B7B83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077FC2" w:rsidRPr="005B7B83" w:rsidRDefault="00077FC2" w:rsidP="00077FC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077FC2" w:rsidRPr="005B7B83" w:rsidRDefault="00077FC2" w:rsidP="00077FC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674A55" w:rsidRPr="005B7B83" w:rsidRDefault="00674A55" w:rsidP="00674A55">
      <w:pPr>
        <w:ind w:firstLine="426"/>
        <w:jc w:val="both"/>
        <w:rPr>
          <w:sz w:val="16"/>
          <w:szCs w:val="16"/>
          <w:lang w:val="uk-UA"/>
        </w:rPr>
      </w:pPr>
    </w:p>
    <w:p w:rsidR="004A5BE3" w:rsidRPr="005B7B83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5B7B83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5B7B83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5B7B83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 xml:space="preserve">згідно з вимогами             нормативних та виробничих документів ДП «НАЕК «Енергоатом», зокрема Стандарту                  ДП «НАЕК «Енергоатом» - «Управління </w:t>
      </w:r>
      <w:proofErr w:type="spellStart"/>
      <w:r w:rsidRPr="00AB7C64">
        <w:rPr>
          <w:sz w:val="24"/>
          <w:szCs w:val="24"/>
          <w:lang w:val="uk-UA"/>
        </w:rPr>
        <w:t>закупівлями</w:t>
      </w:r>
      <w:proofErr w:type="spellEnd"/>
      <w:r w:rsidRPr="00AB7C64">
        <w:rPr>
          <w:sz w:val="24"/>
          <w:szCs w:val="24"/>
          <w:lang w:val="uk-UA"/>
        </w:rPr>
        <w:t xml:space="preserve">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</w:t>
      </w:r>
      <w:r w:rsidRPr="00820355">
        <w:rPr>
          <w:sz w:val="24"/>
          <w:szCs w:val="24"/>
          <w:lang w:val="uk-UA"/>
        </w:rPr>
        <w:lastRenderedPageBreak/>
        <w:t xml:space="preserve">Стандарти НАЕК «Енергоатом» за </w:t>
      </w:r>
      <w:proofErr w:type="spellStart"/>
      <w:r w:rsidRPr="00820355">
        <w:rPr>
          <w:sz w:val="24"/>
          <w:szCs w:val="24"/>
          <w:lang w:val="uk-UA"/>
        </w:rPr>
        <w:t>адресою</w:t>
      </w:r>
      <w:proofErr w:type="spellEnd"/>
      <w:r w:rsidRPr="00820355">
        <w:rPr>
          <w:sz w:val="24"/>
          <w:szCs w:val="24"/>
          <w:lang w:val="uk-UA"/>
        </w:rPr>
        <w:t xml:space="preserve">: </w:t>
      </w:r>
      <w:r w:rsidR="00DF0015">
        <w:rPr>
          <w:rStyle w:val="ae"/>
          <w:color w:val="auto"/>
          <w:sz w:val="24"/>
          <w:szCs w:val="24"/>
          <w:u w:val="none"/>
          <w:lang w:val="en-US"/>
        </w:rPr>
        <w:fldChar w:fldCharType="begin"/>
      </w:r>
      <w:r w:rsidR="00DF0015" w:rsidRPr="007E3166">
        <w:rPr>
          <w:rStyle w:val="ae"/>
          <w:color w:val="auto"/>
          <w:sz w:val="24"/>
          <w:szCs w:val="24"/>
          <w:u w:val="none"/>
        </w:rPr>
        <w:instrText xml:space="preserve"> </w:instrText>
      </w:r>
      <w:r w:rsidR="00DF0015">
        <w:rPr>
          <w:rStyle w:val="ae"/>
          <w:color w:val="auto"/>
          <w:sz w:val="24"/>
          <w:szCs w:val="24"/>
          <w:u w:val="none"/>
          <w:lang w:val="en-US"/>
        </w:rPr>
        <w:instrText>HYPERLINK</w:instrText>
      </w:r>
      <w:r w:rsidR="00DF0015" w:rsidRPr="007E3166">
        <w:rPr>
          <w:rStyle w:val="ae"/>
          <w:color w:val="auto"/>
          <w:sz w:val="24"/>
          <w:szCs w:val="24"/>
          <w:u w:val="none"/>
        </w:rPr>
        <w:instrText xml:space="preserve"> "</w:instrText>
      </w:r>
      <w:r w:rsidR="00DF0015">
        <w:rPr>
          <w:rStyle w:val="ae"/>
          <w:color w:val="auto"/>
          <w:sz w:val="24"/>
          <w:szCs w:val="24"/>
          <w:u w:val="none"/>
          <w:lang w:val="en-US"/>
        </w:rPr>
        <w:instrText>http</w:instrText>
      </w:r>
      <w:r w:rsidR="00DF0015" w:rsidRPr="007E3166">
        <w:rPr>
          <w:rStyle w:val="ae"/>
          <w:color w:val="auto"/>
          <w:sz w:val="24"/>
          <w:szCs w:val="24"/>
          <w:u w:val="none"/>
        </w:rPr>
        <w:instrText>://</w:instrText>
      </w:r>
      <w:r w:rsidR="00DF0015">
        <w:rPr>
          <w:rStyle w:val="ae"/>
          <w:color w:val="auto"/>
          <w:sz w:val="24"/>
          <w:szCs w:val="24"/>
          <w:u w:val="none"/>
          <w:lang w:val="en-US"/>
        </w:rPr>
        <w:instrText>www</w:instrText>
      </w:r>
      <w:r w:rsidR="00DF0015" w:rsidRPr="007E3166">
        <w:rPr>
          <w:rStyle w:val="ae"/>
          <w:color w:val="auto"/>
          <w:sz w:val="24"/>
          <w:szCs w:val="24"/>
          <w:u w:val="none"/>
        </w:rPr>
        <w:instrText>.</w:instrText>
      </w:r>
      <w:r w:rsidR="00DF0015">
        <w:rPr>
          <w:rStyle w:val="ae"/>
          <w:color w:val="auto"/>
          <w:sz w:val="24"/>
          <w:szCs w:val="24"/>
          <w:u w:val="none"/>
          <w:lang w:val="en-US"/>
        </w:rPr>
        <w:instrText>energoatom</w:instrText>
      </w:r>
      <w:r w:rsidR="00DF0015" w:rsidRPr="007E3166">
        <w:rPr>
          <w:rStyle w:val="ae"/>
          <w:color w:val="auto"/>
          <w:sz w:val="24"/>
          <w:szCs w:val="24"/>
          <w:u w:val="none"/>
        </w:rPr>
        <w:instrText>.</w:instrText>
      </w:r>
      <w:r w:rsidR="00DF0015">
        <w:rPr>
          <w:rStyle w:val="ae"/>
          <w:color w:val="auto"/>
          <w:sz w:val="24"/>
          <w:szCs w:val="24"/>
          <w:u w:val="none"/>
          <w:lang w:val="en-US"/>
        </w:rPr>
        <w:instrText>com</w:instrText>
      </w:r>
      <w:r w:rsidR="00DF0015" w:rsidRPr="007E3166">
        <w:rPr>
          <w:rStyle w:val="ae"/>
          <w:color w:val="auto"/>
          <w:sz w:val="24"/>
          <w:szCs w:val="24"/>
          <w:u w:val="none"/>
        </w:rPr>
        <w:instrText>.</w:instrText>
      </w:r>
      <w:r w:rsidR="00DF0015">
        <w:rPr>
          <w:rStyle w:val="ae"/>
          <w:color w:val="auto"/>
          <w:sz w:val="24"/>
          <w:szCs w:val="24"/>
          <w:u w:val="none"/>
          <w:lang w:val="en-US"/>
        </w:rPr>
        <w:instrText>ua</w:instrText>
      </w:r>
      <w:r w:rsidR="00DF0015" w:rsidRPr="007E3166">
        <w:rPr>
          <w:rStyle w:val="ae"/>
          <w:color w:val="auto"/>
          <w:sz w:val="24"/>
          <w:szCs w:val="24"/>
          <w:u w:val="none"/>
        </w:rPr>
        <w:instrText>/</w:instrText>
      </w:r>
      <w:r w:rsidR="00DF0015">
        <w:rPr>
          <w:rStyle w:val="ae"/>
          <w:color w:val="auto"/>
          <w:sz w:val="24"/>
          <w:szCs w:val="24"/>
          <w:u w:val="none"/>
          <w:lang w:val="en-US"/>
        </w:rPr>
        <w:instrText>ua</w:instrText>
      </w:r>
      <w:r w:rsidR="00DF0015" w:rsidRPr="007E3166">
        <w:rPr>
          <w:rStyle w:val="ae"/>
          <w:color w:val="auto"/>
          <w:sz w:val="24"/>
          <w:szCs w:val="24"/>
          <w:u w:val="none"/>
        </w:rPr>
        <w:instrText>/</w:instrText>
      </w:r>
      <w:r w:rsidR="00DF0015">
        <w:rPr>
          <w:rStyle w:val="ae"/>
          <w:color w:val="auto"/>
          <w:sz w:val="24"/>
          <w:szCs w:val="24"/>
          <w:u w:val="none"/>
          <w:lang w:val="en-US"/>
        </w:rPr>
        <w:instrText>about</w:instrText>
      </w:r>
      <w:r w:rsidR="00DF0015" w:rsidRPr="007E3166">
        <w:rPr>
          <w:rStyle w:val="ae"/>
          <w:color w:val="auto"/>
          <w:sz w:val="24"/>
          <w:szCs w:val="24"/>
          <w:u w:val="none"/>
        </w:rPr>
        <w:instrText>-6/</w:instrText>
      </w:r>
      <w:r w:rsidR="00DF0015">
        <w:rPr>
          <w:rStyle w:val="ae"/>
          <w:color w:val="auto"/>
          <w:sz w:val="24"/>
          <w:szCs w:val="24"/>
          <w:u w:val="none"/>
          <w:lang w:val="en-US"/>
        </w:rPr>
        <w:instrText>company</w:instrText>
      </w:r>
      <w:r w:rsidR="00DF0015" w:rsidRPr="007E3166">
        <w:rPr>
          <w:rStyle w:val="ae"/>
          <w:color w:val="auto"/>
          <w:sz w:val="24"/>
          <w:szCs w:val="24"/>
          <w:u w:val="none"/>
        </w:rPr>
        <w:instrText>_</w:instrText>
      </w:r>
      <w:r w:rsidR="00DF0015">
        <w:rPr>
          <w:rStyle w:val="ae"/>
          <w:color w:val="auto"/>
          <w:sz w:val="24"/>
          <w:szCs w:val="24"/>
          <w:u w:val="none"/>
          <w:lang w:val="en-US"/>
        </w:rPr>
        <w:instrText>standards</w:instrText>
      </w:r>
      <w:r w:rsidR="00DF0015" w:rsidRPr="007E3166">
        <w:rPr>
          <w:rStyle w:val="ae"/>
          <w:color w:val="auto"/>
          <w:sz w:val="24"/>
          <w:szCs w:val="24"/>
          <w:u w:val="none"/>
        </w:rPr>
        <w:instrText xml:space="preserve">-82" </w:instrText>
      </w:r>
      <w:r w:rsidR="00DF0015">
        <w:rPr>
          <w:rStyle w:val="ae"/>
          <w:color w:val="auto"/>
          <w:sz w:val="24"/>
          <w:szCs w:val="24"/>
          <w:u w:val="none"/>
          <w:lang w:val="en-US"/>
        </w:rPr>
        <w:fldChar w:fldCharType="separate"/>
      </w:r>
      <w:r w:rsidRPr="00820355">
        <w:rPr>
          <w:rStyle w:val="ae"/>
          <w:color w:val="auto"/>
          <w:sz w:val="24"/>
          <w:szCs w:val="24"/>
          <w:u w:val="none"/>
          <w:lang w:val="en-US"/>
        </w:rPr>
        <w:t>http</w:t>
      </w:r>
      <w:r w:rsidRPr="00820355">
        <w:rPr>
          <w:rStyle w:val="ae"/>
          <w:color w:val="auto"/>
          <w:sz w:val="24"/>
          <w:szCs w:val="24"/>
          <w:u w:val="none"/>
        </w:rPr>
        <w:t>://</w:t>
      </w:r>
      <w:r w:rsidRPr="00820355">
        <w:rPr>
          <w:rStyle w:val="ae"/>
          <w:color w:val="auto"/>
          <w:sz w:val="24"/>
          <w:szCs w:val="24"/>
          <w:u w:val="none"/>
          <w:lang w:val="en-US"/>
        </w:rPr>
        <w:t>www</w:t>
      </w:r>
      <w:r w:rsidRPr="00820355">
        <w:rPr>
          <w:rStyle w:val="ae"/>
          <w:color w:val="auto"/>
          <w:sz w:val="24"/>
          <w:szCs w:val="24"/>
          <w:u w:val="none"/>
        </w:rPr>
        <w:t>.</w:t>
      </w:r>
      <w:proofErr w:type="spellStart"/>
      <w:r w:rsidRPr="00820355">
        <w:rPr>
          <w:rStyle w:val="ae"/>
          <w:color w:val="auto"/>
          <w:sz w:val="24"/>
          <w:szCs w:val="24"/>
          <w:u w:val="none"/>
          <w:lang w:val="en-US"/>
        </w:rPr>
        <w:t>energoatom</w:t>
      </w:r>
      <w:proofErr w:type="spellEnd"/>
      <w:r w:rsidRPr="00820355">
        <w:rPr>
          <w:rStyle w:val="ae"/>
          <w:color w:val="auto"/>
          <w:sz w:val="24"/>
          <w:szCs w:val="24"/>
          <w:u w:val="none"/>
        </w:rPr>
        <w:t>.</w:t>
      </w:r>
      <w:r w:rsidRPr="00820355">
        <w:rPr>
          <w:rStyle w:val="ae"/>
          <w:color w:val="auto"/>
          <w:sz w:val="24"/>
          <w:szCs w:val="24"/>
          <w:u w:val="none"/>
          <w:lang w:val="en-US"/>
        </w:rPr>
        <w:t>com</w:t>
      </w:r>
      <w:r w:rsidRPr="00820355">
        <w:rPr>
          <w:rStyle w:val="ae"/>
          <w:color w:val="auto"/>
          <w:sz w:val="24"/>
          <w:szCs w:val="24"/>
          <w:u w:val="none"/>
        </w:rPr>
        <w:t>.</w:t>
      </w:r>
      <w:proofErr w:type="spellStart"/>
      <w:r w:rsidRPr="00820355">
        <w:rPr>
          <w:rStyle w:val="ae"/>
          <w:color w:val="auto"/>
          <w:sz w:val="24"/>
          <w:szCs w:val="24"/>
          <w:u w:val="none"/>
          <w:lang w:val="en-US"/>
        </w:rPr>
        <w:t>ua</w:t>
      </w:r>
      <w:proofErr w:type="spellEnd"/>
      <w:r w:rsidRPr="00820355">
        <w:rPr>
          <w:rStyle w:val="ae"/>
          <w:color w:val="auto"/>
          <w:sz w:val="24"/>
          <w:szCs w:val="24"/>
          <w:u w:val="none"/>
        </w:rPr>
        <w:t>/</w:t>
      </w:r>
      <w:proofErr w:type="spellStart"/>
      <w:r w:rsidRPr="00820355">
        <w:rPr>
          <w:rStyle w:val="ae"/>
          <w:color w:val="auto"/>
          <w:sz w:val="24"/>
          <w:szCs w:val="24"/>
          <w:u w:val="none"/>
          <w:lang w:val="en-US"/>
        </w:rPr>
        <w:t>ua</w:t>
      </w:r>
      <w:proofErr w:type="spellEnd"/>
      <w:r w:rsidRPr="00820355">
        <w:rPr>
          <w:rStyle w:val="ae"/>
          <w:color w:val="auto"/>
          <w:sz w:val="24"/>
          <w:szCs w:val="24"/>
          <w:u w:val="none"/>
        </w:rPr>
        <w:t>/</w:t>
      </w:r>
      <w:r w:rsidRPr="00820355">
        <w:rPr>
          <w:rStyle w:val="ae"/>
          <w:color w:val="auto"/>
          <w:sz w:val="24"/>
          <w:szCs w:val="24"/>
          <w:u w:val="none"/>
          <w:lang w:val="en-US"/>
        </w:rPr>
        <w:t>about</w:t>
      </w:r>
      <w:r w:rsidRPr="00820355">
        <w:rPr>
          <w:rStyle w:val="ae"/>
          <w:color w:val="auto"/>
          <w:sz w:val="24"/>
          <w:szCs w:val="24"/>
          <w:u w:val="none"/>
        </w:rPr>
        <w:t>-6/</w:t>
      </w:r>
      <w:r w:rsidRPr="00820355">
        <w:rPr>
          <w:rStyle w:val="ae"/>
          <w:color w:val="auto"/>
          <w:sz w:val="24"/>
          <w:szCs w:val="24"/>
          <w:u w:val="none"/>
          <w:lang w:val="en-US"/>
        </w:rPr>
        <w:t>company</w:t>
      </w:r>
      <w:r w:rsidRPr="00820355">
        <w:rPr>
          <w:rStyle w:val="ae"/>
          <w:color w:val="auto"/>
          <w:sz w:val="24"/>
          <w:szCs w:val="24"/>
          <w:u w:val="none"/>
        </w:rPr>
        <w:t>_</w:t>
      </w:r>
      <w:r w:rsidRPr="00820355">
        <w:rPr>
          <w:rStyle w:val="ae"/>
          <w:color w:val="auto"/>
          <w:sz w:val="24"/>
          <w:szCs w:val="24"/>
          <w:u w:val="none"/>
          <w:lang w:val="en-US"/>
        </w:rPr>
        <w:t>standards</w:t>
      </w:r>
      <w:r w:rsidRPr="00820355">
        <w:rPr>
          <w:rStyle w:val="ae"/>
          <w:color w:val="auto"/>
          <w:sz w:val="24"/>
          <w:szCs w:val="24"/>
          <w:u w:val="none"/>
        </w:rPr>
        <w:t>-82</w:t>
      </w:r>
      <w:r w:rsidR="00DF0015">
        <w:rPr>
          <w:rStyle w:val="ae"/>
          <w:color w:val="auto"/>
          <w:sz w:val="24"/>
          <w:szCs w:val="24"/>
          <w:u w:val="none"/>
        </w:rPr>
        <w:fldChar w:fldCharType="end"/>
      </w:r>
      <w:r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3C1077" w:rsidRPr="005B7B83" w:rsidRDefault="00756634" w:rsidP="00005793">
      <w:pPr>
        <w:pStyle w:val="af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f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5B7B83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012B25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9.2 </w:t>
      </w:r>
      <w:r w:rsidR="0007730D" w:rsidRPr="005B7B83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5B7B83" w:rsidRDefault="00005793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9.3 </w:t>
      </w:r>
      <w:r w:rsidR="00D1757C" w:rsidRPr="005B7B83">
        <w:rPr>
          <w:sz w:val="24"/>
          <w:szCs w:val="24"/>
          <w:lang w:val="uk-UA"/>
        </w:rPr>
        <w:t>В</w:t>
      </w:r>
      <w:r w:rsidR="00012B25" w:rsidRPr="005B7B83">
        <w:rPr>
          <w:sz w:val="24"/>
          <w:szCs w:val="24"/>
          <w:lang w:val="uk-UA"/>
        </w:rPr>
        <w:t>сі спори, розбіжності або вимоги, що виникають за цим договором або у зв'язку з ним, у тому числі</w:t>
      </w:r>
      <w:r w:rsidR="00D1757C" w:rsidRPr="005B7B83">
        <w:rPr>
          <w:sz w:val="24"/>
          <w:szCs w:val="24"/>
          <w:lang w:val="uk-UA"/>
        </w:rPr>
        <w:t>,</w:t>
      </w:r>
      <w:r w:rsidR="00012B25" w:rsidRPr="005B7B83">
        <w:rPr>
          <w:sz w:val="24"/>
          <w:szCs w:val="24"/>
          <w:lang w:val="uk-UA"/>
        </w:rPr>
        <w:t xml:space="preserve"> що стосуються його виконання, порушення, припинення або недійсності, підлягають вирішенню в Міжнародному комерційному арбітражному суді при </w:t>
      </w:r>
      <w:r w:rsidR="00D1757C" w:rsidRPr="005B7B83">
        <w:rPr>
          <w:sz w:val="24"/>
          <w:szCs w:val="24"/>
          <w:lang w:val="uk-UA"/>
        </w:rPr>
        <w:t>ТПП</w:t>
      </w:r>
      <w:r w:rsidR="00012B25" w:rsidRPr="005B7B83">
        <w:rPr>
          <w:sz w:val="24"/>
          <w:szCs w:val="24"/>
          <w:lang w:val="uk-UA"/>
        </w:rPr>
        <w:t xml:space="preserve"> України відповідно до його Регламенту, за матеріальним правом України. Мова розгляду-українська.</w:t>
      </w:r>
    </w:p>
    <w:p w:rsidR="004A5BE3" w:rsidRPr="005B7B83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10 </w:t>
      </w:r>
      <w:r w:rsidR="00756634" w:rsidRPr="005B7B83">
        <w:rPr>
          <w:b/>
          <w:sz w:val="24"/>
          <w:szCs w:val="24"/>
          <w:lang w:val="uk-UA"/>
        </w:rPr>
        <w:t>ПОРЯДОК ЗМІН І ДОПОВНЕНЬ ДО ДОГОВОРУ</w:t>
      </w:r>
    </w:p>
    <w:p w:rsidR="008B725F" w:rsidRPr="005B7B83" w:rsidRDefault="00E00BF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>10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 xml:space="preserve">.1  </w:t>
      </w:r>
      <w:r w:rsidR="008B725F" w:rsidRPr="005B7B83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946590" w:rsidRPr="00137A5C" w:rsidRDefault="00946590" w:rsidP="00946590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зменшення обсягів закупівлі, зокрема з урахуванням фактичного обсягу видатків Покупця;</w:t>
      </w:r>
    </w:p>
    <w:p w:rsidR="00946590" w:rsidRPr="00137A5C" w:rsidRDefault="00946590" w:rsidP="00946590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- 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</w:t>
      </w:r>
      <w:r w:rsidRPr="00137A5C">
        <w:rPr>
          <w:rFonts w:ascii="Times New Roman" w:hAnsi="Times New Roman"/>
          <w:sz w:val="24"/>
          <w:szCs w:val="24"/>
          <w:lang w:val="uk-UA" w:eastAsia="ru-RU"/>
        </w:rPr>
        <w:lastRenderedPageBreak/>
        <w:t>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946590" w:rsidRPr="00137A5C" w:rsidRDefault="00946590" w:rsidP="00946590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946590" w:rsidRPr="00137A5C" w:rsidRDefault="00946590" w:rsidP="00946590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Покупця, за умови, що такі зміни не призведуть до збільшення суми, визначеної в Договорі;</w:t>
      </w:r>
    </w:p>
    <w:p w:rsidR="00946590" w:rsidRPr="00137A5C" w:rsidRDefault="00946590" w:rsidP="00946590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946590" w:rsidRPr="00137A5C" w:rsidRDefault="00946590" w:rsidP="00946590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зв’язку з зміною системи оподаткування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оподаткування;</w:t>
      </w:r>
    </w:p>
    <w:p w:rsidR="00946590" w:rsidRPr="00137A5C" w:rsidRDefault="00946590" w:rsidP="00946590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137A5C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(тарифів), нормативів, середньозважених цін на електроенергію на ринку «на добу наперед» що застосовуються в Договорі про закупівлю, у разі встановлення в Договорі про закупівлю порядку зміни ціни.</w:t>
      </w:r>
    </w:p>
    <w:p w:rsidR="008B725F" w:rsidRPr="00137A5C" w:rsidRDefault="00946590" w:rsidP="00946590">
      <w:pPr>
        <w:widowControl/>
        <w:ind w:firstLine="426"/>
        <w:jc w:val="both"/>
        <w:rPr>
          <w:sz w:val="24"/>
          <w:szCs w:val="24"/>
          <w:lang w:val="uk-UA"/>
        </w:rPr>
      </w:pPr>
      <w:r w:rsidRPr="00137A5C">
        <w:rPr>
          <w:sz w:val="24"/>
          <w:szCs w:val="24"/>
          <w:lang w:val="uk-UA"/>
        </w:rPr>
        <w:t>- зміни умов у зв</w:t>
      </w:r>
      <w:r w:rsidRPr="00137A5C">
        <w:rPr>
          <w:sz w:val="24"/>
          <w:szCs w:val="24"/>
        </w:rPr>
        <w:t>’</w:t>
      </w:r>
      <w:proofErr w:type="spellStart"/>
      <w:r w:rsidRPr="00137A5C">
        <w:rPr>
          <w:sz w:val="24"/>
          <w:szCs w:val="24"/>
          <w:lang w:val="uk-UA"/>
        </w:rPr>
        <w:t>язку</w:t>
      </w:r>
      <w:proofErr w:type="spellEnd"/>
      <w:r w:rsidRPr="00137A5C">
        <w:rPr>
          <w:sz w:val="24"/>
          <w:szCs w:val="24"/>
          <w:lang w:val="uk-UA"/>
        </w:rPr>
        <w:t xml:space="preserve"> із застосуванням положень частини шостої статті 41 Закону України «Про публічні закупівлі».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 xml:space="preserve">.2  </w:t>
      </w:r>
      <w:r w:rsidR="008B725F" w:rsidRPr="005B7B83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1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lastRenderedPageBreak/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.3.2 Забезпечити постачання товарів, якість яких відповідає умовам, установленим 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f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.1</w:t>
      </w:r>
      <w:r w:rsidR="00761F28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E0600C" w:rsidRPr="005B7B83">
        <w:rPr>
          <w:sz w:val="24"/>
          <w:szCs w:val="24"/>
          <w:lang w:val="uk-UA" w:eastAsia="uk-UA"/>
        </w:rPr>
        <w:t>31.12.202</w:t>
      </w:r>
      <w:r w:rsidR="00C60A8D">
        <w:rPr>
          <w:sz w:val="24"/>
          <w:szCs w:val="24"/>
          <w:lang w:val="uk-UA" w:eastAsia="uk-UA"/>
        </w:rPr>
        <w:t>4</w:t>
      </w:r>
      <w:r w:rsidR="00E0600C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E0600C" w:rsidRPr="005B7B83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="00E0600C" w:rsidRPr="005B7B83">
        <w:rPr>
          <w:b/>
          <w:sz w:val="24"/>
          <w:szCs w:val="24"/>
          <w:lang w:val="uk-UA" w:eastAsia="uk-UA"/>
        </w:rPr>
        <w:t xml:space="preserve">, </w:t>
      </w:r>
      <w:r w:rsidR="00E0600C"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E23DC7" w:rsidRDefault="00E0600C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</w:t>
      </w:r>
      <w:r w:rsidR="003802D3" w:rsidRPr="005B7B83">
        <w:rPr>
          <w:sz w:val="24"/>
          <w:szCs w:val="24"/>
          <w:lang w:val="uk-UA" w:eastAsia="uk-UA"/>
        </w:rPr>
        <w:t>.</w:t>
      </w: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Pr="005B7B83" w:rsidRDefault="000E10F2" w:rsidP="00704387">
      <w:pPr>
        <w:jc w:val="both"/>
        <w:rPr>
          <w:sz w:val="24"/>
          <w:szCs w:val="24"/>
          <w:lang w:val="uk-UA" w:eastAsia="uk-UA"/>
        </w:rPr>
      </w:pPr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7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7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B7B83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Nazarivska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proofErr w:type="spellStart"/>
            <w:r w:rsidRPr="005B7B83">
              <w:rPr>
                <w:sz w:val="24"/>
                <w:szCs w:val="24"/>
              </w:rPr>
              <w:t>registration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</w:rPr>
              <w:t>code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Antonovycha</w:t>
            </w:r>
            <w:proofErr w:type="spellEnd"/>
            <w:r w:rsidRPr="005B7B83">
              <w:rPr>
                <w:sz w:val="24"/>
                <w:szCs w:val="24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704387" w:rsidRDefault="00077FC2" w:rsidP="00F02E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 «Іскра»</w:t>
            </w:r>
          </w:p>
          <w:p w:rsidR="009A6BFF" w:rsidRPr="005B7B83" w:rsidRDefault="009A6BFF" w:rsidP="00F02E26">
            <w:pPr>
              <w:rPr>
                <w:sz w:val="25"/>
                <w:szCs w:val="25"/>
                <w:lang w:val="uk-UA" w:eastAsia="uk-UA"/>
              </w:rPr>
            </w:pPr>
            <w:bookmarkStart w:id="0" w:name="_GoBack"/>
            <w:bookmarkEnd w:id="0"/>
            <w:r w:rsidRPr="005B7B83">
              <w:rPr>
                <w:sz w:val="25"/>
                <w:szCs w:val="25"/>
                <w:lang w:val="uk-UA" w:eastAsia="uk-UA"/>
              </w:rPr>
              <w:t xml:space="preserve">ВП </w:t>
            </w:r>
            <w:r w:rsidR="00B562D7">
              <w:rPr>
                <w:sz w:val="25"/>
                <w:szCs w:val="25"/>
                <w:lang w:val="uk-UA" w:eastAsia="uk-UA"/>
              </w:rPr>
              <w:t>П</w:t>
            </w:r>
            <w:r w:rsidRPr="005B7B83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0E10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E10F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0E10F2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sunpp</w:t>
            </w:r>
            <w:proofErr w:type="spellEnd"/>
            <w:r w:rsidRPr="000E10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0E10F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0E10F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09302A">
          <w:footerReference w:type="default" r:id="rId8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lastRenderedPageBreak/>
        <w:t>Додаток</w:t>
      </w:r>
      <w:proofErr w:type="spellEnd"/>
      <w:r w:rsidRPr="005B7B83">
        <w:rPr>
          <w:sz w:val="24"/>
          <w:szCs w:val="24"/>
        </w:rPr>
        <w:t xml:space="preserve">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</w:r>
      <w:proofErr w:type="spellStart"/>
      <w:r w:rsidRPr="005B7B83">
        <w:rPr>
          <w:sz w:val="24"/>
          <w:szCs w:val="24"/>
        </w:rPr>
        <w:t>від</w:t>
      </w:r>
      <w:proofErr w:type="spellEnd"/>
      <w:r w:rsidRPr="005B7B83">
        <w:rPr>
          <w:sz w:val="24"/>
          <w:szCs w:val="24"/>
        </w:rPr>
        <w:t xml:space="preserve">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Специфікація</w:t>
      </w:r>
      <w:proofErr w:type="spellEnd"/>
      <w:r w:rsidRPr="005B7B83">
        <w:rPr>
          <w:sz w:val="24"/>
          <w:szCs w:val="24"/>
        </w:rPr>
        <w:t xml:space="preserve">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Найменування</w:t>
            </w:r>
            <w:proofErr w:type="spellEnd"/>
            <w:r w:rsidR="00E12AB9">
              <w:rPr>
                <w:sz w:val="24"/>
                <w:szCs w:val="24"/>
                <w:lang w:val="uk-UA"/>
              </w:rPr>
              <w:t xml:space="preserve"> товару</w:t>
            </w:r>
            <w:r w:rsidRPr="005B7B83">
              <w:rPr>
                <w:sz w:val="24"/>
                <w:szCs w:val="24"/>
              </w:rPr>
              <w:t>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Технічні</w:t>
            </w:r>
            <w:proofErr w:type="spellEnd"/>
            <w:r w:rsidRPr="005B7B83">
              <w:rPr>
                <w:sz w:val="24"/>
                <w:szCs w:val="24"/>
              </w:rPr>
              <w:t xml:space="preserve"> характеристики</w:t>
            </w:r>
            <w:r w:rsidR="00C71F3E"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5B7B83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5B7B83" w:rsidRDefault="00404309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="000E551D"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Ціна</w:t>
            </w:r>
            <w:proofErr w:type="spellEnd"/>
            <w:r w:rsidRPr="005B7B83">
              <w:rPr>
                <w:sz w:val="24"/>
                <w:szCs w:val="24"/>
              </w:rPr>
              <w:t xml:space="preserve">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Інженер</w:t>
      </w:r>
      <w:proofErr w:type="spellEnd"/>
      <w:r w:rsidRPr="005B7B83">
        <w:rPr>
          <w:sz w:val="24"/>
          <w:szCs w:val="24"/>
        </w:rPr>
        <w:t xml:space="preserve">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15" w:rsidRDefault="00DF0015">
      <w:r>
        <w:separator/>
      </w:r>
    </w:p>
  </w:endnote>
  <w:endnote w:type="continuationSeparator" w:id="0">
    <w:p w:rsidR="00DF0015" w:rsidRDefault="00DF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F" w:rsidRDefault="00C90C0F">
    <w:pPr>
      <w:pStyle w:val="a8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E3166"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15" w:rsidRDefault="00DF0015">
      <w:pPr>
        <w:pStyle w:val="a7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DF0015" w:rsidRDefault="00DF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77FC2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10F2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4C09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37A5C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2C3F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7E2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1DC3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A5ED4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35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4387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166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5ACE"/>
    <w:rsid w:val="00937A8F"/>
    <w:rsid w:val="00937AF1"/>
    <w:rsid w:val="009410B2"/>
    <w:rsid w:val="00941507"/>
    <w:rsid w:val="009454EC"/>
    <w:rsid w:val="00946590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3140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477F8"/>
    <w:rsid w:val="00A501CA"/>
    <w:rsid w:val="00A50DE7"/>
    <w:rsid w:val="00A5241D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8A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7538C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A95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A8D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0D37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365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015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493"/>
    <w:rsid w:val="00E066DF"/>
    <w:rsid w:val="00E07883"/>
    <w:rsid w:val="00E115C7"/>
    <w:rsid w:val="00E11A86"/>
    <w:rsid w:val="00E11CB7"/>
    <w:rsid w:val="00E120EF"/>
    <w:rsid w:val="00E1213E"/>
    <w:rsid w:val="00E12A2E"/>
    <w:rsid w:val="00E12AB9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1945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F57DEE-4967-4E13-988B-1C0D56CA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a6">
    <w:name w:val="Основний текст Знак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1125-A8FC-408C-90D8-7FE414F7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22305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13</cp:revision>
  <cp:lastPrinted>2021-11-12T11:13:00Z</cp:lastPrinted>
  <dcterms:created xsi:type="dcterms:W3CDTF">2022-10-26T07:12:00Z</dcterms:created>
  <dcterms:modified xsi:type="dcterms:W3CDTF">2022-11-16T14:03:00Z</dcterms:modified>
</cp:coreProperties>
</file>