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E3" w:rsidRDefault="000625E3" w:rsidP="008C39E5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  <w:r w:rsidRPr="00BD094B">
        <w:rPr>
          <w:sz w:val="26"/>
          <w:szCs w:val="26"/>
        </w:rPr>
        <w:t>ПРО</w:t>
      </w:r>
      <w:r w:rsidR="008C39E5">
        <w:rPr>
          <w:sz w:val="26"/>
          <w:szCs w:val="26"/>
        </w:rPr>
        <w:t>Є</w:t>
      </w:r>
      <w:r w:rsidRPr="00BD094B">
        <w:rPr>
          <w:sz w:val="26"/>
          <w:szCs w:val="26"/>
        </w:rPr>
        <w:t>КТ</w:t>
      </w:r>
    </w:p>
    <w:p w:rsidR="00C4458A" w:rsidRDefault="00C4458A" w:rsidP="008C39E5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</w:p>
    <w:p w:rsidR="00C4458A" w:rsidRDefault="00C4458A" w:rsidP="008C39E5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</w:p>
    <w:p w:rsidR="00C4458A" w:rsidRDefault="00C4458A" w:rsidP="008C39E5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</w:p>
    <w:p w:rsidR="00C4458A" w:rsidRDefault="00C4458A" w:rsidP="008C39E5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</w:p>
    <w:p w:rsidR="008C39E5" w:rsidRPr="00BD094B" w:rsidRDefault="008C39E5" w:rsidP="00525600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</w:p>
    <w:p w:rsidR="000625E3" w:rsidRPr="00BD094B" w:rsidRDefault="000625E3" w:rsidP="00525600">
      <w:pPr>
        <w:shd w:val="clear" w:color="auto" w:fill="FFFFFF"/>
        <w:autoSpaceDE w:val="0"/>
        <w:autoSpaceDN w:val="0"/>
        <w:adjustRightInd w:val="0"/>
        <w:ind w:right="67"/>
        <w:jc w:val="center"/>
        <w:rPr>
          <w:sz w:val="26"/>
          <w:szCs w:val="26"/>
        </w:rPr>
      </w:pPr>
      <w:r w:rsidRPr="00BD094B">
        <w:rPr>
          <w:bCs/>
          <w:color w:val="000000"/>
          <w:sz w:val="26"/>
          <w:szCs w:val="26"/>
        </w:rPr>
        <w:t>ДОГОВІР КУПІВЛІ-ПРОДАЖУ №</w:t>
      </w:r>
    </w:p>
    <w:p w:rsidR="000625E3" w:rsidRPr="00BD094B" w:rsidRDefault="000625E3" w:rsidP="00525600">
      <w:pPr>
        <w:shd w:val="clear" w:color="auto" w:fill="FFFFFF"/>
        <w:tabs>
          <w:tab w:val="left" w:pos="7006"/>
        </w:tabs>
        <w:autoSpaceDE w:val="0"/>
        <w:autoSpaceDN w:val="0"/>
        <w:adjustRightInd w:val="0"/>
        <w:ind w:left="850"/>
        <w:jc w:val="both"/>
        <w:rPr>
          <w:sz w:val="26"/>
          <w:szCs w:val="26"/>
        </w:rPr>
      </w:pPr>
    </w:p>
    <w:p w:rsidR="00AA15D7" w:rsidRPr="00BD094B" w:rsidRDefault="00AA15D7" w:rsidP="00525600">
      <w:pPr>
        <w:shd w:val="clear" w:color="auto" w:fill="FFFFFF"/>
        <w:tabs>
          <w:tab w:val="left" w:pos="7006"/>
        </w:tabs>
        <w:autoSpaceDE w:val="0"/>
        <w:autoSpaceDN w:val="0"/>
        <w:adjustRightInd w:val="0"/>
        <w:ind w:left="850"/>
        <w:jc w:val="both"/>
        <w:rPr>
          <w:sz w:val="26"/>
          <w:szCs w:val="26"/>
        </w:rPr>
      </w:pPr>
    </w:p>
    <w:p w:rsidR="000625E3" w:rsidRPr="00BD094B" w:rsidRDefault="000625E3" w:rsidP="00525600">
      <w:pPr>
        <w:tabs>
          <w:tab w:val="left" w:pos="7860"/>
        </w:tabs>
        <w:jc w:val="both"/>
        <w:rPr>
          <w:sz w:val="26"/>
          <w:szCs w:val="26"/>
        </w:rPr>
      </w:pPr>
      <w:r w:rsidRPr="00BD094B">
        <w:rPr>
          <w:sz w:val="26"/>
          <w:szCs w:val="26"/>
        </w:rPr>
        <w:t>м. Київ                                                                                    “      ”   ____________ 20</w:t>
      </w:r>
      <w:r w:rsidR="00AA15D7" w:rsidRPr="00BD094B">
        <w:rPr>
          <w:sz w:val="26"/>
          <w:szCs w:val="26"/>
        </w:rPr>
        <w:t>2</w:t>
      </w:r>
      <w:r w:rsidR="008C39E5">
        <w:rPr>
          <w:sz w:val="26"/>
          <w:szCs w:val="26"/>
        </w:rPr>
        <w:t>4</w:t>
      </w:r>
      <w:r w:rsidRPr="00BD094B">
        <w:rPr>
          <w:sz w:val="26"/>
          <w:szCs w:val="26"/>
        </w:rPr>
        <w:t xml:space="preserve"> р.</w:t>
      </w:r>
    </w:p>
    <w:p w:rsidR="000625E3" w:rsidRPr="00BD094B" w:rsidRDefault="000625E3" w:rsidP="00525600">
      <w:pPr>
        <w:tabs>
          <w:tab w:val="left" w:pos="7860"/>
        </w:tabs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</w:t>
      </w:r>
    </w:p>
    <w:p w:rsidR="00AA15D7" w:rsidRPr="00BD094B" w:rsidRDefault="00AA15D7" w:rsidP="00525600">
      <w:pPr>
        <w:tabs>
          <w:tab w:val="left" w:pos="7860"/>
        </w:tabs>
        <w:jc w:val="both"/>
        <w:rPr>
          <w:sz w:val="26"/>
          <w:szCs w:val="26"/>
        </w:rPr>
      </w:pPr>
    </w:p>
    <w:p w:rsidR="009270C3" w:rsidRPr="00BD094B" w:rsidRDefault="009270C3" w:rsidP="00CC1B3B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Державна митна служба України, в особі Київської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України, в подальшому «</w:t>
      </w:r>
      <w:r w:rsidR="00E0120F" w:rsidRPr="00BD094B">
        <w:rPr>
          <w:sz w:val="26"/>
          <w:szCs w:val="26"/>
        </w:rPr>
        <w:t>Покупець</w:t>
      </w:r>
      <w:r w:rsidRPr="00BD094B">
        <w:rPr>
          <w:sz w:val="26"/>
          <w:szCs w:val="26"/>
        </w:rPr>
        <w:t>», в особі</w:t>
      </w:r>
      <w:r w:rsidR="001D6EEA" w:rsidRPr="00BD094B">
        <w:rPr>
          <w:sz w:val="26"/>
          <w:szCs w:val="26"/>
        </w:rPr>
        <w:t xml:space="preserve"> </w:t>
      </w:r>
      <w:r w:rsidR="00CC1B3B" w:rsidRPr="00BD094B">
        <w:rPr>
          <w:sz w:val="26"/>
          <w:szCs w:val="26"/>
        </w:rPr>
        <w:t>____________________________________________________________</w:t>
      </w:r>
      <w:r w:rsidRPr="00BD094B">
        <w:rPr>
          <w:sz w:val="26"/>
          <w:szCs w:val="26"/>
        </w:rPr>
        <w:t xml:space="preserve">, </w:t>
      </w:r>
      <w:r w:rsidR="00B65523" w:rsidRPr="00BD094B">
        <w:rPr>
          <w:sz w:val="26"/>
          <w:szCs w:val="26"/>
        </w:rPr>
        <w:t>який</w:t>
      </w:r>
      <w:r w:rsidR="00CC1B3B" w:rsidRPr="00BD094B">
        <w:rPr>
          <w:sz w:val="26"/>
          <w:szCs w:val="26"/>
        </w:rPr>
        <w:t>(яка)</w:t>
      </w:r>
      <w:r w:rsidRPr="00BD094B">
        <w:rPr>
          <w:sz w:val="26"/>
          <w:szCs w:val="26"/>
        </w:rPr>
        <w:t xml:space="preserve"> діє на підставі </w:t>
      </w:r>
      <w:r w:rsidRPr="00BD094B">
        <w:rPr>
          <w:color w:val="000000"/>
          <w:sz w:val="26"/>
          <w:szCs w:val="26"/>
        </w:rPr>
        <w:t>Положення про Київську митницю</w:t>
      </w:r>
      <w:r w:rsidR="001D6EEA" w:rsidRPr="00BD094B">
        <w:rPr>
          <w:color w:val="000000"/>
          <w:sz w:val="26"/>
          <w:szCs w:val="26"/>
        </w:rPr>
        <w:t>,</w:t>
      </w:r>
      <w:r w:rsidR="001D6EEA" w:rsidRPr="00BD094B">
        <w:rPr>
          <w:sz w:val="26"/>
          <w:szCs w:val="26"/>
        </w:rPr>
        <w:t xml:space="preserve"> затвердженого наказом Держмитслужби від 29.10.2020 № 489 </w:t>
      </w:r>
      <w:r w:rsidRPr="00BD094B">
        <w:rPr>
          <w:sz w:val="26"/>
          <w:szCs w:val="26"/>
        </w:rPr>
        <w:t xml:space="preserve">та наказу  Київської митниці від </w:t>
      </w:r>
      <w:r w:rsidR="008C39E5" w:rsidRPr="00D030F9">
        <w:rPr>
          <w:sz w:val="26"/>
          <w:szCs w:val="26"/>
        </w:rPr>
        <w:t>27.03.2023 №8-аг</w:t>
      </w:r>
      <w:r w:rsidRPr="00BD094B">
        <w:rPr>
          <w:sz w:val="26"/>
          <w:szCs w:val="26"/>
        </w:rPr>
        <w:t xml:space="preserve"> з одного боку, та</w:t>
      </w:r>
      <w:r w:rsidR="001D6EEA" w:rsidRPr="00BD094B">
        <w:rPr>
          <w:sz w:val="26"/>
          <w:szCs w:val="26"/>
        </w:rPr>
        <w:t xml:space="preserve"> </w:t>
      </w:r>
      <w:r w:rsidR="00CC1B3B" w:rsidRPr="00BD094B">
        <w:rPr>
          <w:sz w:val="26"/>
          <w:szCs w:val="26"/>
        </w:rPr>
        <w:t>______</w:t>
      </w:r>
      <w:r w:rsidR="001D6EEA" w:rsidRPr="00BD094B">
        <w:rPr>
          <w:sz w:val="26"/>
          <w:szCs w:val="26"/>
        </w:rPr>
        <w:t>____________________________</w:t>
      </w:r>
      <w:r w:rsidRPr="00BD094B">
        <w:rPr>
          <w:sz w:val="26"/>
          <w:szCs w:val="26"/>
        </w:rPr>
        <w:t>_</w:t>
      </w:r>
      <w:r w:rsidR="008C39E5">
        <w:rPr>
          <w:sz w:val="26"/>
          <w:szCs w:val="26"/>
        </w:rPr>
        <w:t>_______</w:t>
      </w:r>
      <w:r w:rsidRPr="00BD094B">
        <w:rPr>
          <w:sz w:val="26"/>
          <w:szCs w:val="26"/>
        </w:rPr>
        <w:t>________,</w:t>
      </w:r>
      <w:r w:rsidR="00CC1B3B" w:rsidRPr="00BD094B">
        <w:rPr>
          <w:sz w:val="26"/>
          <w:szCs w:val="26"/>
        </w:rPr>
        <w:t xml:space="preserve"> </w:t>
      </w:r>
      <w:r w:rsidRPr="00BD094B">
        <w:rPr>
          <w:sz w:val="26"/>
          <w:szCs w:val="26"/>
        </w:rPr>
        <w:t>в подальшому</w:t>
      </w:r>
      <w:r w:rsidR="001D6EEA" w:rsidRPr="00BD094B">
        <w:rPr>
          <w:sz w:val="26"/>
          <w:szCs w:val="26"/>
        </w:rPr>
        <w:t xml:space="preserve"> </w:t>
      </w:r>
      <w:r w:rsidRPr="00BD094B">
        <w:rPr>
          <w:sz w:val="26"/>
          <w:szCs w:val="26"/>
        </w:rPr>
        <w:t xml:space="preserve"> </w:t>
      </w:r>
      <w:r w:rsidRPr="00BD094B">
        <w:rPr>
          <w:snapToGrid w:val="0"/>
          <w:sz w:val="26"/>
          <w:szCs w:val="26"/>
        </w:rPr>
        <w:t>«</w:t>
      </w:r>
      <w:r w:rsidR="00E0120F" w:rsidRPr="00BD094B">
        <w:rPr>
          <w:snapToGrid w:val="0"/>
          <w:sz w:val="26"/>
          <w:szCs w:val="26"/>
        </w:rPr>
        <w:t>Продавець</w:t>
      </w:r>
      <w:r w:rsidRPr="00BD094B">
        <w:rPr>
          <w:snapToGrid w:val="0"/>
          <w:sz w:val="26"/>
          <w:szCs w:val="26"/>
        </w:rPr>
        <w:t xml:space="preserve">», </w:t>
      </w:r>
      <w:r w:rsidRPr="00BD094B">
        <w:rPr>
          <w:sz w:val="26"/>
          <w:szCs w:val="26"/>
        </w:rPr>
        <w:t>в особі</w:t>
      </w:r>
      <w:r w:rsidR="001D6EEA" w:rsidRPr="00BD094B">
        <w:rPr>
          <w:sz w:val="26"/>
          <w:szCs w:val="26"/>
        </w:rPr>
        <w:t xml:space="preserve"> ________________________</w:t>
      </w:r>
      <w:r w:rsidR="008C39E5">
        <w:rPr>
          <w:sz w:val="26"/>
          <w:szCs w:val="26"/>
        </w:rPr>
        <w:t>_______</w:t>
      </w:r>
      <w:r w:rsidR="002639E6">
        <w:rPr>
          <w:sz w:val="26"/>
          <w:szCs w:val="26"/>
        </w:rPr>
        <w:t>_____</w:t>
      </w:r>
      <w:r w:rsidRPr="00BD094B">
        <w:rPr>
          <w:sz w:val="26"/>
          <w:szCs w:val="26"/>
        </w:rPr>
        <w:t>, який</w:t>
      </w:r>
      <w:r w:rsidR="001D6EEA" w:rsidRPr="00BD094B">
        <w:rPr>
          <w:sz w:val="26"/>
          <w:szCs w:val="26"/>
        </w:rPr>
        <w:t xml:space="preserve"> (яка)</w:t>
      </w:r>
      <w:r w:rsidRPr="00BD094B">
        <w:rPr>
          <w:sz w:val="26"/>
          <w:szCs w:val="26"/>
        </w:rPr>
        <w:t xml:space="preserve"> діє на підставі</w:t>
      </w:r>
      <w:r w:rsidR="001D6EEA" w:rsidRPr="00BD094B">
        <w:rPr>
          <w:sz w:val="26"/>
          <w:szCs w:val="26"/>
        </w:rPr>
        <w:t xml:space="preserve"> ________________________________________</w:t>
      </w:r>
      <w:r w:rsidRPr="00BD094B">
        <w:rPr>
          <w:snapToGrid w:val="0"/>
          <w:sz w:val="26"/>
          <w:szCs w:val="26"/>
        </w:rPr>
        <w:t xml:space="preserve">, </w:t>
      </w:r>
      <w:r w:rsidRPr="00BD094B">
        <w:rPr>
          <w:sz w:val="26"/>
          <w:szCs w:val="26"/>
        </w:rPr>
        <w:t xml:space="preserve">з іншого боку, які надалі разом іменуються </w:t>
      </w:r>
      <w:r w:rsidR="001D6EEA" w:rsidRPr="00BD094B">
        <w:rPr>
          <w:sz w:val="26"/>
          <w:szCs w:val="26"/>
        </w:rPr>
        <w:t>«Сторони»</w:t>
      </w:r>
      <w:r w:rsidRPr="00BD094B">
        <w:rPr>
          <w:sz w:val="26"/>
          <w:szCs w:val="26"/>
        </w:rPr>
        <w:t>,</w:t>
      </w:r>
      <w:r w:rsidR="001D6EEA" w:rsidRPr="00BD094B">
        <w:rPr>
          <w:sz w:val="26"/>
          <w:szCs w:val="26"/>
        </w:rPr>
        <w:t xml:space="preserve"> </w:t>
      </w:r>
      <w:r w:rsidR="00151DA8" w:rsidRPr="00BD094B">
        <w:rPr>
          <w:sz w:val="26"/>
          <w:szCs w:val="26"/>
        </w:rPr>
        <w:t xml:space="preserve"> керуючись Постановою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1B3B" w:rsidRPr="00BD094B">
        <w:rPr>
          <w:sz w:val="26"/>
          <w:szCs w:val="26"/>
        </w:rPr>
        <w:t xml:space="preserve"> (зі змінами)</w:t>
      </w:r>
      <w:r w:rsidRPr="00BD094B">
        <w:rPr>
          <w:sz w:val="26"/>
          <w:szCs w:val="26"/>
        </w:rPr>
        <w:t xml:space="preserve">, дійшли згоди та </w:t>
      </w:r>
      <w:r w:rsidR="0036676B" w:rsidRPr="00BD094B">
        <w:rPr>
          <w:sz w:val="26"/>
          <w:szCs w:val="26"/>
        </w:rPr>
        <w:t>уклали</w:t>
      </w:r>
      <w:r w:rsidRPr="00BD094B">
        <w:rPr>
          <w:sz w:val="26"/>
          <w:szCs w:val="26"/>
        </w:rPr>
        <w:t xml:space="preserve"> договір (надалі – Договір) про наступне:</w:t>
      </w:r>
    </w:p>
    <w:p w:rsidR="000625E3" w:rsidRPr="00BD094B" w:rsidRDefault="000625E3" w:rsidP="00525600">
      <w:pPr>
        <w:widowControl w:val="0"/>
        <w:tabs>
          <w:tab w:val="left" w:pos="7860"/>
        </w:tabs>
        <w:autoSpaceDE w:val="0"/>
        <w:autoSpaceDN w:val="0"/>
        <w:ind w:right="99"/>
        <w:jc w:val="both"/>
        <w:rPr>
          <w:bCs/>
          <w:i/>
          <w:iCs/>
          <w:snapToGrid w:val="0"/>
          <w:sz w:val="26"/>
          <w:szCs w:val="26"/>
        </w:rPr>
      </w:pPr>
      <w:r w:rsidRPr="00BD094B">
        <w:rPr>
          <w:snapToGrid w:val="0"/>
          <w:sz w:val="26"/>
          <w:szCs w:val="26"/>
        </w:rPr>
        <w:t xml:space="preserve">                        </w:t>
      </w:r>
    </w:p>
    <w:p w:rsidR="000625E3" w:rsidRPr="00BD094B" w:rsidRDefault="000625E3" w:rsidP="00525600">
      <w:pPr>
        <w:tabs>
          <w:tab w:val="left" w:pos="7860"/>
        </w:tabs>
        <w:autoSpaceDE w:val="0"/>
        <w:autoSpaceDN w:val="0"/>
        <w:ind w:right="99"/>
        <w:jc w:val="center"/>
        <w:rPr>
          <w:b/>
          <w:bCs/>
          <w:snapToGrid w:val="0"/>
          <w:sz w:val="26"/>
          <w:szCs w:val="26"/>
        </w:rPr>
      </w:pPr>
      <w:r w:rsidRPr="00BD094B">
        <w:rPr>
          <w:b/>
          <w:bCs/>
          <w:snapToGrid w:val="0"/>
          <w:sz w:val="26"/>
          <w:szCs w:val="26"/>
        </w:rPr>
        <w:t xml:space="preserve">1. Предмет </w:t>
      </w:r>
      <w:r w:rsidR="0084334A" w:rsidRPr="00BD094B">
        <w:rPr>
          <w:b/>
          <w:bCs/>
          <w:snapToGrid w:val="0"/>
          <w:sz w:val="26"/>
          <w:szCs w:val="26"/>
        </w:rPr>
        <w:t>Д</w:t>
      </w:r>
      <w:r w:rsidRPr="00BD094B">
        <w:rPr>
          <w:b/>
          <w:bCs/>
          <w:snapToGrid w:val="0"/>
          <w:sz w:val="26"/>
          <w:szCs w:val="26"/>
        </w:rPr>
        <w:t>оговору</w:t>
      </w:r>
    </w:p>
    <w:p w:rsidR="00E0120F" w:rsidRPr="00BD094B" w:rsidRDefault="00E0120F" w:rsidP="00525600">
      <w:pPr>
        <w:pStyle w:val="a8"/>
        <w:widowControl w:val="0"/>
        <w:tabs>
          <w:tab w:val="num" w:pos="1509"/>
        </w:tabs>
        <w:spacing w:before="0" w:beforeAutospacing="0" w:after="0" w:afterAutospacing="0"/>
        <w:ind w:left="-57" w:firstLine="766"/>
        <w:jc w:val="both"/>
        <w:rPr>
          <w:sz w:val="26"/>
          <w:szCs w:val="26"/>
          <w:lang w:val="uk-UA"/>
        </w:rPr>
      </w:pPr>
      <w:r w:rsidRPr="00BD094B">
        <w:rPr>
          <w:sz w:val="26"/>
          <w:szCs w:val="26"/>
          <w:lang w:val="uk-UA"/>
        </w:rPr>
        <w:t xml:space="preserve">1.1. В порядку та на умовах, визначених цим Договором, Продавець зобов’язується передати у власність Покупця, а Покупець в порядку та на умовах, визначених цим Договором, зобов’язується прийняти й оплатити наступний товар: </w:t>
      </w:r>
      <w:r w:rsidR="00D36EA4" w:rsidRPr="00BD094B">
        <w:rPr>
          <w:sz w:val="26"/>
          <w:szCs w:val="26"/>
          <w:lang w:val="uk-UA"/>
        </w:rPr>
        <w:t>Папки картонні</w:t>
      </w:r>
      <w:r w:rsidR="00846E70" w:rsidRPr="00BD094B">
        <w:rPr>
          <w:sz w:val="26"/>
          <w:szCs w:val="26"/>
          <w:lang w:val="uk-UA"/>
        </w:rPr>
        <w:t xml:space="preserve"> </w:t>
      </w:r>
      <w:r w:rsidRPr="00BD094B">
        <w:rPr>
          <w:sz w:val="26"/>
          <w:szCs w:val="26"/>
          <w:lang w:val="uk-UA"/>
        </w:rPr>
        <w:t xml:space="preserve">(надалі іменується «товар»), за предметом закупівлі: код </w:t>
      </w:r>
      <w:proofErr w:type="spellStart"/>
      <w:r w:rsidRPr="00BD094B">
        <w:rPr>
          <w:sz w:val="26"/>
          <w:szCs w:val="26"/>
          <w:lang w:val="uk-UA"/>
        </w:rPr>
        <w:t>ДК</w:t>
      </w:r>
      <w:proofErr w:type="spellEnd"/>
      <w:r w:rsidRPr="00BD094B">
        <w:rPr>
          <w:sz w:val="26"/>
          <w:szCs w:val="26"/>
          <w:lang w:val="uk-UA"/>
        </w:rPr>
        <w:t xml:space="preserve"> 021:2015 </w:t>
      </w:r>
      <w:r w:rsidR="00CB3C50" w:rsidRPr="00BD094B">
        <w:rPr>
          <w:sz w:val="26"/>
          <w:szCs w:val="26"/>
          <w:lang w:val="uk-UA"/>
        </w:rPr>
        <w:t xml:space="preserve">– </w:t>
      </w:r>
      <w:r w:rsidR="00D36EA4" w:rsidRPr="00BD094B">
        <w:rPr>
          <w:sz w:val="26"/>
          <w:szCs w:val="26"/>
          <w:lang w:val="uk-UA"/>
        </w:rPr>
        <w:t>22850000-3 – швидкозшивачі та супутнє приладдя</w:t>
      </w:r>
      <w:r w:rsidRPr="00BD094B">
        <w:rPr>
          <w:sz w:val="26"/>
          <w:szCs w:val="26"/>
          <w:lang w:val="uk-UA"/>
        </w:rPr>
        <w:t>. КПКВ 3506010, КЕ</w:t>
      </w:r>
      <w:r w:rsidR="008C39E5">
        <w:rPr>
          <w:sz w:val="26"/>
          <w:szCs w:val="26"/>
          <w:lang w:val="uk-UA"/>
        </w:rPr>
        <w:t>К</w:t>
      </w:r>
      <w:r w:rsidRPr="00BD094B">
        <w:rPr>
          <w:sz w:val="26"/>
          <w:szCs w:val="26"/>
          <w:lang w:val="uk-UA"/>
        </w:rPr>
        <w:t>В 2210.</w:t>
      </w:r>
    </w:p>
    <w:p w:rsidR="00E0120F" w:rsidRPr="00BD094B" w:rsidRDefault="00E0120F" w:rsidP="00525600">
      <w:pPr>
        <w:pStyle w:val="26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EFD"/>
        </w:rPr>
      </w:pPr>
      <w:r w:rsidRPr="00BD094B">
        <w:rPr>
          <w:rFonts w:ascii="Times New Roman" w:hAnsi="Times New Roman" w:cs="Times New Roman"/>
          <w:sz w:val="26"/>
          <w:szCs w:val="26"/>
        </w:rPr>
        <w:t>1.2. Загальна кількість товару, асортимент товару, номенклатура товару, одиниці виміру товару та ціна одиниці виміру товару встановлюються Сторонами у Специфікації, що є Додатком № 1 до цього Договору та Протоколом погодження договірної ціни, що є Додатком №2 до цього Договору, які за умови підписання Сторонами, стають невід’ємними частинами Договору.</w:t>
      </w:r>
    </w:p>
    <w:p w:rsidR="000625E3" w:rsidRPr="00BD094B" w:rsidRDefault="00E0120F" w:rsidP="00525600">
      <w:pPr>
        <w:pStyle w:val="210"/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BD094B">
        <w:rPr>
          <w:sz w:val="26"/>
          <w:szCs w:val="26"/>
          <w:lang w:val="uk-UA"/>
        </w:rPr>
        <w:t>1.3. У випадку продажу Покупцю неякісного товару, Продавець за власний рахунок, протягом трьох робочих днів з дати отримання відповідного повідомлення Покупця, зобов’язується замінити його на товар належної якості.</w:t>
      </w:r>
    </w:p>
    <w:p w:rsidR="00165B9F" w:rsidRDefault="00165B9F" w:rsidP="002639E6">
      <w:pPr>
        <w:tabs>
          <w:tab w:val="left" w:pos="7860"/>
        </w:tabs>
        <w:autoSpaceDE w:val="0"/>
        <w:autoSpaceDN w:val="0"/>
        <w:ind w:right="99"/>
        <w:rPr>
          <w:b/>
          <w:bCs/>
          <w:snapToGrid w:val="0"/>
          <w:sz w:val="26"/>
          <w:szCs w:val="26"/>
        </w:rPr>
      </w:pPr>
    </w:p>
    <w:p w:rsidR="000625E3" w:rsidRPr="00BD094B" w:rsidRDefault="000625E3" w:rsidP="00525600">
      <w:pPr>
        <w:tabs>
          <w:tab w:val="left" w:pos="7860"/>
        </w:tabs>
        <w:autoSpaceDE w:val="0"/>
        <w:autoSpaceDN w:val="0"/>
        <w:ind w:right="99"/>
        <w:jc w:val="center"/>
        <w:rPr>
          <w:b/>
          <w:bCs/>
          <w:snapToGrid w:val="0"/>
          <w:sz w:val="26"/>
          <w:szCs w:val="26"/>
        </w:rPr>
      </w:pPr>
      <w:r w:rsidRPr="00BD094B">
        <w:rPr>
          <w:b/>
          <w:bCs/>
          <w:snapToGrid w:val="0"/>
          <w:sz w:val="26"/>
          <w:szCs w:val="26"/>
        </w:rPr>
        <w:t>2.</w:t>
      </w:r>
      <w:bookmarkStart w:id="0" w:name="OCRUncertain023"/>
      <w:r w:rsidRPr="00BD094B">
        <w:rPr>
          <w:b/>
          <w:bCs/>
          <w:snapToGrid w:val="0"/>
          <w:sz w:val="26"/>
          <w:szCs w:val="26"/>
        </w:rPr>
        <w:t xml:space="preserve"> </w:t>
      </w:r>
      <w:bookmarkEnd w:id="0"/>
      <w:r w:rsidRPr="00BD094B">
        <w:rPr>
          <w:b/>
          <w:bCs/>
          <w:snapToGrid w:val="0"/>
          <w:sz w:val="26"/>
          <w:szCs w:val="26"/>
        </w:rPr>
        <w:t>Ціна товару</w:t>
      </w:r>
    </w:p>
    <w:p w:rsidR="000625E3" w:rsidRPr="00BD094B" w:rsidRDefault="000625E3" w:rsidP="00525600">
      <w:pPr>
        <w:tabs>
          <w:tab w:val="left" w:pos="7860"/>
        </w:tabs>
        <w:jc w:val="both"/>
        <w:rPr>
          <w:sz w:val="26"/>
          <w:szCs w:val="26"/>
        </w:rPr>
      </w:pPr>
      <w:r w:rsidRPr="00BD094B">
        <w:rPr>
          <w:bCs/>
          <w:snapToGrid w:val="0"/>
          <w:sz w:val="26"/>
          <w:szCs w:val="26"/>
        </w:rPr>
        <w:t xml:space="preserve">           </w:t>
      </w:r>
      <w:r w:rsidRPr="00BD094B">
        <w:rPr>
          <w:sz w:val="26"/>
          <w:szCs w:val="26"/>
        </w:rPr>
        <w:t xml:space="preserve"> 2.1. Загальна ціна </w:t>
      </w:r>
      <w:r w:rsidR="002859C1" w:rsidRPr="00BD094B">
        <w:rPr>
          <w:sz w:val="26"/>
          <w:szCs w:val="26"/>
        </w:rPr>
        <w:t>т</w:t>
      </w:r>
      <w:r w:rsidRPr="00BD094B">
        <w:rPr>
          <w:sz w:val="26"/>
          <w:szCs w:val="26"/>
        </w:rPr>
        <w:t>овару за цим Договором складає _____________</w:t>
      </w:r>
      <w:r w:rsidR="00E0120F" w:rsidRPr="00BD094B">
        <w:rPr>
          <w:sz w:val="26"/>
          <w:szCs w:val="26"/>
        </w:rPr>
        <w:t xml:space="preserve"> грн.</w:t>
      </w:r>
      <w:r w:rsidRPr="00BD094B">
        <w:rPr>
          <w:sz w:val="26"/>
          <w:szCs w:val="26"/>
        </w:rPr>
        <w:t xml:space="preserve"> , в тому числі ПДВ - _________.</w:t>
      </w:r>
    </w:p>
    <w:p w:rsidR="00E0120F" w:rsidRPr="00BD094B" w:rsidRDefault="00E0120F" w:rsidP="00525600">
      <w:pPr>
        <w:pStyle w:val="210"/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BD094B">
        <w:rPr>
          <w:sz w:val="26"/>
          <w:szCs w:val="26"/>
          <w:lang w:val="uk-UA"/>
        </w:rPr>
        <w:t>2.2. Продавець не може змінювати ціну на товар, крім випадків коригування ціни Договору відповідно до законодавства України.</w:t>
      </w:r>
    </w:p>
    <w:p w:rsidR="00E0120F" w:rsidRPr="00BD094B" w:rsidRDefault="00E0120F" w:rsidP="00525600">
      <w:pPr>
        <w:pStyle w:val="210"/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BD094B">
        <w:rPr>
          <w:sz w:val="26"/>
          <w:szCs w:val="26"/>
          <w:lang w:val="uk-UA"/>
        </w:rPr>
        <w:lastRenderedPageBreak/>
        <w:t>2.3. В ціну товару включена вартість упаковки, маркування, перевезення, розвантаження та доставка на склади митниці.</w:t>
      </w:r>
    </w:p>
    <w:p w:rsidR="000625E3" w:rsidRPr="00BD094B" w:rsidRDefault="000625E3" w:rsidP="00525600">
      <w:pPr>
        <w:tabs>
          <w:tab w:val="left" w:pos="7860"/>
        </w:tabs>
        <w:jc w:val="both"/>
        <w:rPr>
          <w:snapToGrid w:val="0"/>
          <w:sz w:val="26"/>
          <w:szCs w:val="26"/>
        </w:rPr>
      </w:pPr>
    </w:p>
    <w:p w:rsidR="008C39E5" w:rsidRDefault="008C39E5" w:rsidP="00525600">
      <w:pPr>
        <w:tabs>
          <w:tab w:val="left" w:pos="7860"/>
        </w:tabs>
        <w:jc w:val="center"/>
        <w:rPr>
          <w:b/>
          <w:snapToGrid w:val="0"/>
          <w:sz w:val="26"/>
          <w:szCs w:val="26"/>
        </w:rPr>
      </w:pPr>
    </w:p>
    <w:p w:rsidR="000625E3" w:rsidRPr="00BD094B" w:rsidRDefault="000625E3" w:rsidP="00525600">
      <w:pPr>
        <w:tabs>
          <w:tab w:val="left" w:pos="7860"/>
        </w:tabs>
        <w:jc w:val="center"/>
        <w:rPr>
          <w:b/>
          <w:snapToGrid w:val="0"/>
          <w:sz w:val="26"/>
          <w:szCs w:val="26"/>
        </w:rPr>
      </w:pPr>
      <w:r w:rsidRPr="00BD094B">
        <w:rPr>
          <w:b/>
          <w:snapToGrid w:val="0"/>
          <w:sz w:val="26"/>
          <w:szCs w:val="26"/>
        </w:rPr>
        <w:t>3. Порядок здійснення оплати</w:t>
      </w:r>
    </w:p>
    <w:p w:rsidR="00E0120F" w:rsidRPr="00BD094B" w:rsidRDefault="000625E3" w:rsidP="00525600">
      <w:pPr>
        <w:pStyle w:val="211"/>
        <w:ind w:right="99" w:firstLine="0"/>
        <w:rPr>
          <w:sz w:val="26"/>
          <w:szCs w:val="26"/>
        </w:rPr>
      </w:pPr>
      <w:r w:rsidRPr="00BD094B">
        <w:rPr>
          <w:snapToGrid w:val="0"/>
          <w:sz w:val="26"/>
          <w:szCs w:val="26"/>
        </w:rPr>
        <w:t xml:space="preserve">           3.1</w:t>
      </w:r>
      <w:bookmarkStart w:id="1" w:name="OCRUncertain047"/>
      <w:r w:rsidRPr="00BD094B">
        <w:rPr>
          <w:snapToGrid w:val="0"/>
          <w:sz w:val="26"/>
          <w:szCs w:val="26"/>
        </w:rPr>
        <w:t>.</w:t>
      </w:r>
      <w:bookmarkEnd w:id="1"/>
      <w:r w:rsidRPr="00BD094B">
        <w:rPr>
          <w:snapToGrid w:val="0"/>
          <w:sz w:val="26"/>
          <w:szCs w:val="26"/>
        </w:rPr>
        <w:t xml:space="preserve"> </w:t>
      </w:r>
      <w:r w:rsidR="00E0120F" w:rsidRPr="00BD094B">
        <w:rPr>
          <w:sz w:val="26"/>
          <w:szCs w:val="26"/>
        </w:rPr>
        <w:t>Розрахунки проводяться шляхом оплати Покупцем товару на підставі пред’явленого Продавцем рахунка на оплату (далі - рахунок) та видаткової накладної протягом 1</w:t>
      </w:r>
      <w:r w:rsidR="00A974AC" w:rsidRPr="00BD094B">
        <w:rPr>
          <w:sz w:val="26"/>
          <w:szCs w:val="26"/>
        </w:rPr>
        <w:t>0</w:t>
      </w:r>
      <w:r w:rsidR="00E0120F" w:rsidRPr="00BD094B">
        <w:rPr>
          <w:sz w:val="26"/>
          <w:szCs w:val="26"/>
        </w:rPr>
        <w:t xml:space="preserve"> банківських днів шляхом 100% поточної оплати після фактичного надходження з Державного бюджету України на реєстраційний рахунок коштів на цілі, визначені договором.</w:t>
      </w:r>
    </w:p>
    <w:p w:rsidR="008C39E5" w:rsidRDefault="008C39E5" w:rsidP="00525600">
      <w:pPr>
        <w:tabs>
          <w:tab w:val="left" w:pos="7860"/>
        </w:tabs>
        <w:autoSpaceDE w:val="0"/>
        <w:autoSpaceDN w:val="0"/>
        <w:ind w:right="99"/>
        <w:jc w:val="center"/>
        <w:rPr>
          <w:b/>
          <w:bCs/>
          <w:snapToGrid w:val="0"/>
          <w:sz w:val="26"/>
          <w:szCs w:val="26"/>
        </w:rPr>
      </w:pPr>
    </w:p>
    <w:p w:rsidR="000625E3" w:rsidRPr="00BD094B" w:rsidRDefault="00CC1B3B" w:rsidP="00525600">
      <w:pPr>
        <w:tabs>
          <w:tab w:val="left" w:pos="7860"/>
        </w:tabs>
        <w:autoSpaceDE w:val="0"/>
        <w:autoSpaceDN w:val="0"/>
        <w:ind w:right="99"/>
        <w:jc w:val="center"/>
        <w:rPr>
          <w:b/>
          <w:bCs/>
          <w:snapToGrid w:val="0"/>
          <w:sz w:val="26"/>
          <w:szCs w:val="26"/>
        </w:rPr>
      </w:pPr>
      <w:r w:rsidRPr="00BD094B">
        <w:rPr>
          <w:b/>
          <w:bCs/>
          <w:snapToGrid w:val="0"/>
          <w:sz w:val="26"/>
          <w:szCs w:val="26"/>
        </w:rPr>
        <w:t>4.</w:t>
      </w:r>
      <w:r w:rsidR="000625E3" w:rsidRPr="00BD094B">
        <w:rPr>
          <w:b/>
          <w:bCs/>
          <w:snapToGrid w:val="0"/>
          <w:sz w:val="26"/>
          <w:szCs w:val="26"/>
        </w:rPr>
        <w:t xml:space="preserve"> Поставка товару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4.1. Місц</w:t>
      </w:r>
      <w:r w:rsidR="00CC1B3B" w:rsidRPr="00BD094B">
        <w:rPr>
          <w:sz w:val="26"/>
          <w:szCs w:val="26"/>
        </w:rPr>
        <w:t>е</w:t>
      </w:r>
      <w:r w:rsidRPr="00BD094B">
        <w:rPr>
          <w:sz w:val="26"/>
          <w:szCs w:val="26"/>
        </w:rPr>
        <w:t xml:space="preserve"> поставки товару</w:t>
      </w:r>
      <w:r w:rsidRPr="00BD094B">
        <w:rPr>
          <w:bCs/>
          <w:sz w:val="26"/>
          <w:szCs w:val="26"/>
        </w:rPr>
        <w:t xml:space="preserve">: </w:t>
      </w:r>
      <w:r w:rsidRPr="00BD094B">
        <w:rPr>
          <w:sz w:val="26"/>
          <w:szCs w:val="26"/>
        </w:rPr>
        <w:t xml:space="preserve"> 03124,  місто Київ, бульвар Гавела Вацлава, 8-А. </w:t>
      </w:r>
    </w:p>
    <w:p w:rsidR="00E0120F" w:rsidRPr="00BD094B" w:rsidRDefault="00E0120F" w:rsidP="00525600">
      <w:pPr>
        <w:ind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4.</w:t>
      </w:r>
      <w:bookmarkStart w:id="2" w:name="OCRUncertain043"/>
      <w:r w:rsidRPr="00BD094B">
        <w:rPr>
          <w:sz w:val="26"/>
          <w:szCs w:val="26"/>
        </w:rPr>
        <w:t>2.</w:t>
      </w:r>
      <w:bookmarkEnd w:id="2"/>
      <w:r w:rsidRPr="00BD094B">
        <w:rPr>
          <w:sz w:val="26"/>
          <w:szCs w:val="26"/>
        </w:rPr>
        <w:t xml:space="preserve"> Датою передання товару вважається дата вручення Продавцем Покупцеві товару, що підтверджується видатковою накладною.  </w:t>
      </w:r>
    </w:p>
    <w:p w:rsidR="002859C1" w:rsidRPr="00BD094B" w:rsidRDefault="002859C1" w:rsidP="00525600">
      <w:pPr>
        <w:tabs>
          <w:tab w:val="left" w:pos="7860"/>
        </w:tabs>
        <w:autoSpaceDE w:val="0"/>
        <w:autoSpaceDN w:val="0"/>
        <w:ind w:right="99" w:firstLine="709"/>
        <w:jc w:val="both"/>
        <w:rPr>
          <w:snapToGrid w:val="0"/>
          <w:sz w:val="26"/>
          <w:szCs w:val="26"/>
        </w:rPr>
      </w:pPr>
    </w:p>
    <w:p w:rsidR="00E0120F" w:rsidRPr="00BD094B" w:rsidRDefault="00E0120F" w:rsidP="00525600">
      <w:pPr>
        <w:pStyle w:val="aa"/>
        <w:spacing w:after="0"/>
        <w:ind w:right="96" w:firstLine="709"/>
        <w:jc w:val="center"/>
        <w:rPr>
          <w:b/>
          <w:sz w:val="26"/>
          <w:szCs w:val="26"/>
        </w:rPr>
      </w:pPr>
      <w:r w:rsidRPr="00BD094B">
        <w:rPr>
          <w:b/>
          <w:sz w:val="26"/>
          <w:szCs w:val="26"/>
        </w:rPr>
        <w:t>5. Права та обов’язки Сторін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5.1. Покупець зобов’язаний: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5.1.1. Своєчасно та в повному обсязі сплачувати за поставлені товари;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5.1.2. Приймати поставленні товари  згідно з видатковою накладною.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5.2.  Покупець має право: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5.2.1. Достроково розірвати цей Договір у разі невиконання зобов’язань Продавцем, повідомивши про це його у строк – 5 робочих  днів;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5.2.2. Контролювати поставку товарів у строки, встановленні цим Договором.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5.2.4. Повернути рахунок Продавцю без здійснення оплати в разі неналежного оформлення документів.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5.3. Продавець зобов’язаний: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5.3.1. Забезпечити поставку товару у строки, встановленні цим Договором;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5.3.2. Забезпечити поставку товару, якість якого відповідає умовам, установленими цим Договором.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5.4. Продавець має право:</w:t>
      </w:r>
    </w:p>
    <w:p w:rsidR="00E0120F" w:rsidRPr="00BD094B" w:rsidRDefault="00E0120F" w:rsidP="00525600">
      <w:pPr>
        <w:ind w:right="96"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5.4.1. Своєчасно та в повному обсязі отримувати оплату за поставлений товар.</w:t>
      </w:r>
    </w:p>
    <w:p w:rsidR="00E0120F" w:rsidRPr="00BD094B" w:rsidRDefault="00E0120F" w:rsidP="00525600">
      <w:pPr>
        <w:ind w:right="96"/>
        <w:jc w:val="both"/>
        <w:rPr>
          <w:sz w:val="26"/>
          <w:szCs w:val="26"/>
        </w:rPr>
      </w:pPr>
    </w:p>
    <w:p w:rsidR="00E0120F" w:rsidRPr="00BD094B" w:rsidRDefault="00E0120F" w:rsidP="00525600">
      <w:pPr>
        <w:pStyle w:val="aa"/>
        <w:spacing w:after="0"/>
        <w:ind w:right="96" w:firstLine="709"/>
        <w:jc w:val="center"/>
        <w:rPr>
          <w:b/>
          <w:sz w:val="26"/>
          <w:szCs w:val="26"/>
        </w:rPr>
      </w:pPr>
      <w:r w:rsidRPr="00BD094B">
        <w:rPr>
          <w:b/>
          <w:sz w:val="26"/>
          <w:szCs w:val="26"/>
        </w:rPr>
        <w:t>6. Відповідальність Сторін</w:t>
      </w:r>
    </w:p>
    <w:p w:rsidR="00E0120F" w:rsidRPr="00BD094B" w:rsidRDefault="00E0120F" w:rsidP="00525600">
      <w:pPr>
        <w:pStyle w:val="a5"/>
        <w:ind w:right="96" w:firstLine="709"/>
        <w:jc w:val="both"/>
        <w:rPr>
          <w:b w:val="0"/>
          <w:sz w:val="26"/>
          <w:szCs w:val="26"/>
        </w:rPr>
      </w:pPr>
      <w:r w:rsidRPr="00BD094B">
        <w:rPr>
          <w:b w:val="0"/>
          <w:sz w:val="26"/>
          <w:szCs w:val="26"/>
        </w:rPr>
        <w:t>6.1.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відповідальність, встановлену Договором або передбачену чинним законодавством.</w:t>
      </w:r>
    </w:p>
    <w:p w:rsidR="00E0120F" w:rsidRPr="00BD094B" w:rsidRDefault="00E0120F" w:rsidP="00525600">
      <w:pPr>
        <w:ind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6.2. У разі порушення договірних зобов’язань (в тому числі затримки товару або поставки в неповному обсязі), Продавець сплачує Покупцю пеню у розмірі 0,1% від загальної вартості товару за кожний день затримки поставки (починаючи з четвертого дня з моменту наданням Продавцем рахунка та видаткової накладної). Нарахування пені здійснюється протягом всього строку порушення зобов’язання.</w:t>
      </w:r>
      <w:r w:rsidR="00A974AC" w:rsidRPr="00BD094B">
        <w:rPr>
          <w:sz w:val="26"/>
          <w:szCs w:val="26"/>
        </w:rPr>
        <w:t xml:space="preserve"> </w:t>
      </w:r>
      <w:r w:rsidRPr="00BD094B">
        <w:rPr>
          <w:sz w:val="26"/>
          <w:szCs w:val="26"/>
        </w:rPr>
        <w:t>Якщо прострочення виконання зобов’язань перевищує 30 (тридцяти) календарних днів, Продавець додатково сплачує штраф у розмірі 7,0% від загальної вартості товару відповідно до п. 2.1 Договору.</w:t>
      </w:r>
    </w:p>
    <w:p w:rsidR="00E0120F" w:rsidRPr="00BD094B" w:rsidRDefault="00E0120F" w:rsidP="00525600">
      <w:pPr>
        <w:pStyle w:val="aa"/>
        <w:spacing w:after="0"/>
        <w:ind w:firstLine="709"/>
        <w:jc w:val="both"/>
        <w:rPr>
          <w:sz w:val="26"/>
          <w:szCs w:val="26"/>
        </w:rPr>
      </w:pPr>
      <w:r w:rsidRPr="00BD094B">
        <w:rPr>
          <w:sz w:val="26"/>
          <w:szCs w:val="26"/>
        </w:rPr>
        <w:lastRenderedPageBreak/>
        <w:t>6.3. Покупець звільняється від відповідальності за прострочення оплати за Договором у разі, коли прострочення сталося через несвоєчасне  надходження коштів з Державного бюджету України та/або тимчасового не проведення платежів органами Державної казначейської служби України</w:t>
      </w:r>
      <w:r w:rsidR="001228B2" w:rsidRPr="00BD094B">
        <w:rPr>
          <w:sz w:val="26"/>
          <w:szCs w:val="26"/>
        </w:rPr>
        <w:t>.</w:t>
      </w:r>
    </w:p>
    <w:p w:rsidR="00E0120F" w:rsidRPr="00BD094B" w:rsidRDefault="00E0120F" w:rsidP="00525600">
      <w:pPr>
        <w:ind w:right="99"/>
        <w:rPr>
          <w:sz w:val="26"/>
          <w:szCs w:val="26"/>
        </w:rPr>
      </w:pPr>
    </w:p>
    <w:p w:rsidR="00E0120F" w:rsidRPr="00BD094B" w:rsidRDefault="00E0120F" w:rsidP="00525600">
      <w:pPr>
        <w:ind w:right="99"/>
        <w:jc w:val="center"/>
        <w:rPr>
          <w:b/>
          <w:sz w:val="26"/>
          <w:szCs w:val="26"/>
        </w:rPr>
      </w:pPr>
      <w:r w:rsidRPr="00BD094B">
        <w:rPr>
          <w:b/>
          <w:sz w:val="26"/>
          <w:szCs w:val="26"/>
        </w:rPr>
        <w:t>7. Вирішення спорів</w:t>
      </w:r>
    </w:p>
    <w:p w:rsidR="00E0120F" w:rsidRPr="00BD094B" w:rsidRDefault="00E0120F" w:rsidP="00525600">
      <w:pPr>
        <w:ind w:right="99"/>
        <w:jc w:val="both"/>
        <w:rPr>
          <w:sz w:val="26"/>
          <w:szCs w:val="26"/>
        </w:rPr>
      </w:pPr>
      <w:r w:rsidRPr="00BD094B">
        <w:rPr>
          <w:sz w:val="26"/>
          <w:szCs w:val="26"/>
        </w:rPr>
        <w:tab/>
        <w:t>7.1. Усі спори, що виникають з цього Договору або пов’язані із ним, вирішуються шляхом переговорів між Сторонами.</w:t>
      </w:r>
    </w:p>
    <w:p w:rsidR="00E0120F" w:rsidRPr="00BD094B" w:rsidRDefault="00E0120F" w:rsidP="00525600">
      <w:pPr>
        <w:pStyle w:val="aa"/>
        <w:spacing w:after="0"/>
        <w:ind w:right="99"/>
        <w:jc w:val="both"/>
        <w:rPr>
          <w:bCs/>
          <w:sz w:val="26"/>
          <w:szCs w:val="26"/>
        </w:rPr>
      </w:pPr>
      <w:r w:rsidRPr="00BD094B">
        <w:rPr>
          <w:sz w:val="26"/>
          <w:szCs w:val="26"/>
        </w:rPr>
        <w:tab/>
        <w:t>7.2.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права.</w:t>
      </w:r>
    </w:p>
    <w:p w:rsidR="00E0120F" w:rsidRPr="00BD094B" w:rsidRDefault="00E0120F" w:rsidP="00525600">
      <w:pPr>
        <w:pStyle w:val="a5"/>
        <w:ind w:left="75"/>
        <w:jc w:val="center"/>
        <w:rPr>
          <w:b w:val="0"/>
          <w:bCs w:val="0"/>
          <w:sz w:val="26"/>
          <w:szCs w:val="26"/>
        </w:rPr>
      </w:pPr>
    </w:p>
    <w:p w:rsidR="00E0120F" w:rsidRPr="00BD094B" w:rsidRDefault="00E0120F" w:rsidP="00525600">
      <w:pPr>
        <w:pStyle w:val="a5"/>
        <w:ind w:left="75"/>
        <w:jc w:val="center"/>
        <w:rPr>
          <w:bCs w:val="0"/>
          <w:sz w:val="26"/>
          <w:szCs w:val="26"/>
        </w:rPr>
      </w:pPr>
      <w:r w:rsidRPr="00BD094B">
        <w:rPr>
          <w:bCs w:val="0"/>
          <w:sz w:val="26"/>
          <w:szCs w:val="26"/>
        </w:rPr>
        <w:t>8. Строк дії Договору</w:t>
      </w:r>
    </w:p>
    <w:p w:rsidR="00E0120F" w:rsidRPr="00BD094B" w:rsidRDefault="00E0120F" w:rsidP="00525600">
      <w:pPr>
        <w:pStyle w:val="a5"/>
        <w:ind w:left="75"/>
        <w:jc w:val="both"/>
        <w:rPr>
          <w:b w:val="0"/>
          <w:sz w:val="26"/>
          <w:szCs w:val="26"/>
        </w:rPr>
      </w:pPr>
      <w:r w:rsidRPr="00BD094B">
        <w:rPr>
          <w:b w:val="0"/>
          <w:sz w:val="26"/>
          <w:szCs w:val="26"/>
        </w:rPr>
        <w:tab/>
        <w:t xml:space="preserve">8.1. Даний Договір набуває чинності з моменту його  підписання і діє до </w:t>
      </w:r>
      <w:r w:rsidR="00B65523" w:rsidRPr="00BD094B">
        <w:rPr>
          <w:b w:val="0"/>
          <w:sz w:val="26"/>
          <w:szCs w:val="26"/>
        </w:rPr>
        <w:t>31</w:t>
      </w:r>
      <w:r w:rsidRPr="00BD094B">
        <w:rPr>
          <w:b w:val="0"/>
          <w:sz w:val="26"/>
          <w:szCs w:val="26"/>
        </w:rPr>
        <w:t>.12.2023 р.</w:t>
      </w:r>
      <w:r w:rsidR="001228B2" w:rsidRPr="00BD094B">
        <w:rPr>
          <w:b w:val="0"/>
          <w:sz w:val="26"/>
          <w:szCs w:val="26"/>
        </w:rPr>
        <w:t>, в частині оплати за поставлений товар – до повного виконання Сторонами зобов’язань.</w:t>
      </w:r>
    </w:p>
    <w:p w:rsidR="00E0120F" w:rsidRPr="00BD094B" w:rsidRDefault="00E0120F" w:rsidP="00525600">
      <w:pPr>
        <w:pStyle w:val="a5"/>
        <w:ind w:left="75"/>
        <w:jc w:val="both"/>
        <w:rPr>
          <w:b w:val="0"/>
          <w:bCs w:val="0"/>
          <w:sz w:val="26"/>
          <w:szCs w:val="26"/>
        </w:rPr>
      </w:pPr>
      <w:r w:rsidRPr="00BD094B">
        <w:rPr>
          <w:b w:val="0"/>
          <w:sz w:val="26"/>
          <w:szCs w:val="26"/>
        </w:rPr>
        <w:tab/>
        <w:t>8</w:t>
      </w:r>
      <w:r w:rsidRPr="00BD094B">
        <w:rPr>
          <w:b w:val="0"/>
          <w:bCs w:val="0"/>
          <w:sz w:val="26"/>
          <w:szCs w:val="26"/>
        </w:rPr>
        <w:t>.2. Цей Договір укладається і підписується у двох примірниках, що мають однакову юридичну силу.</w:t>
      </w:r>
    </w:p>
    <w:p w:rsidR="00E0120F" w:rsidRPr="00BD094B" w:rsidRDefault="00E0120F" w:rsidP="00525600">
      <w:pPr>
        <w:pStyle w:val="aa"/>
        <w:spacing w:after="0"/>
        <w:rPr>
          <w:sz w:val="26"/>
          <w:szCs w:val="26"/>
        </w:rPr>
      </w:pPr>
    </w:p>
    <w:p w:rsidR="00E0120F" w:rsidRPr="00BD094B" w:rsidRDefault="00E0120F" w:rsidP="00525600">
      <w:pPr>
        <w:pStyle w:val="11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val="uk-UA" w:eastAsia="uk-UA"/>
        </w:rPr>
      </w:pPr>
      <w:r w:rsidRPr="00BD094B">
        <w:rPr>
          <w:rFonts w:ascii="Times New Roman" w:hAnsi="Times New Roman"/>
          <w:b/>
          <w:sz w:val="26"/>
          <w:szCs w:val="26"/>
          <w:shd w:val="clear" w:color="auto" w:fill="FFFFFF"/>
          <w:lang w:val="uk-UA" w:eastAsia="uk-UA"/>
        </w:rPr>
        <w:t>9. Обставини непереборної сили (форс-мажору)</w:t>
      </w:r>
    </w:p>
    <w:p w:rsidR="00E0120F" w:rsidRPr="00BD094B" w:rsidRDefault="00E0120F" w:rsidP="00525600">
      <w:pPr>
        <w:pStyle w:val="1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</w:pPr>
      <w:r w:rsidRPr="00BD094B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 </w:t>
      </w:r>
    </w:p>
    <w:p w:rsidR="00E0120F" w:rsidRPr="00BD094B" w:rsidRDefault="00E0120F" w:rsidP="00525600">
      <w:pPr>
        <w:pStyle w:val="11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D094B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</w:t>
      </w:r>
      <w:r w:rsidRPr="00BD094B">
        <w:rPr>
          <w:rFonts w:ascii="Times New Roman" w:hAnsi="Times New Roman"/>
          <w:sz w:val="26"/>
          <w:szCs w:val="26"/>
          <w:lang w:val="uk-UA"/>
        </w:rPr>
        <w:t xml:space="preserve"> та не пізніше, ніж протягом 10-ти робочих днів з моменту їх виникнення, надати докази існування обставин непереборної сили.</w:t>
      </w:r>
    </w:p>
    <w:p w:rsidR="00E0120F" w:rsidRPr="00BD094B" w:rsidRDefault="00E0120F" w:rsidP="00525600">
      <w:pPr>
        <w:pStyle w:val="11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D094B">
        <w:rPr>
          <w:rFonts w:ascii="Times New Roman" w:hAnsi="Times New Roman"/>
          <w:sz w:val="26"/>
          <w:szCs w:val="26"/>
          <w:lang w:val="uk-UA"/>
        </w:rPr>
        <w:t>9.3. У разі ненадання доказів виникнення обставин непереборної сили в строки, встановлені п. 9.2 Договору, Сторони погодили, що такі обставини не є обставинами непереборної сили.</w:t>
      </w:r>
    </w:p>
    <w:p w:rsidR="00E0120F" w:rsidRPr="00BD094B" w:rsidRDefault="00E0120F" w:rsidP="00525600">
      <w:pPr>
        <w:pStyle w:val="1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</w:pPr>
      <w:r w:rsidRPr="00BD094B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>9.4. Доказом виникнення обставин непереборної сили (форс-мажору) та строку їх дії є відповідні документи, які видаються регіональним відділенням Торгово-промислової палати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E0120F" w:rsidRPr="00BD094B" w:rsidRDefault="00E0120F" w:rsidP="00525600">
      <w:pPr>
        <w:pStyle w:val="1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</w:pPr>
      <w:r w:rsidRPr="00BD094B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 xml:space="preserve">9.5. У разі коли строк дії обставин непереборної сили (форс-мажору) продовжується більше ніж 14  робочих днів, кожна із Сторін в установленому порядку має право розірвати цей Договір. </w:t>
      </w:r>
    </w:p>
    <w:p w:rsidR="00165B9F" w:rsidRPr="00BD094B" w:rsidRDefault="00165B9F" w:rsidP="00525600">
      <w:pPr>
        <w:rPr>
          <w:sz w:val="26"/>
          <w:szCs w:val="26"/>
        </w:rPr>
      </w:pPr>
    </w:p>
    <w:p w:rsidR="00E0120F" w:rsidRPr="00BD094B" w:rsidRDefault="00E0120F" w:rsidP="00525600">
      <w:pPr>
        <w:ind w:firstLine="567"/>
        <w:jc w:val="center"/>
        <w:rPr>
          <w:b/>
          <w:sz w:val="26"/>
          <w:szCs w:val="26"/>
        </w:rPr>
      </w:pPr>
      <w:r w:rsidRPr="00BD094B">
        <w:rPr>
          <w:b/>
          <w:sz w:val="26"/>
          <w:szCs w:val="26"/>
        </w:rPr>
        <w:t>10. Антикорупційне застереження</w:t>
      </w:r>
    </w:p>
    <w:p w:rsidR="00E0120F" w:rsidRPr="00BD094B" w:rsidRDefault="00A974AC" w:rsidP="00525600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10</w:t>
      </w:r>
      <w:r w:rsidR="00E0120F" w:rsidRPr="00BD094B">
        <w:rPr>
          <w:sz w:val="26"/>
          <w:szCs w:val="26"/>
        </w:rPr>
        <w:t>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E0120F" w:rsidRPr="00BD094B" w:rsidRDefault="00A974AC" w:rsidP="00525600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10.2</w:t>
      </w:r>
      <w:r w:rsidR="00E0120F" w:rsidRPr="00BD094B">
        <w:rPr>
          <w:sz w:val="26"/>
          <w:szCs w:val="26"/>
        </w:rPr>
        <w:t xml:space="preserve">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 якої іншої вигоди нематеріального чи грошового характеру без </w:t>
      </w:r>
      <w:r w:rsidR="00E0120F" w:rsidRPr="00BD094B">
        <w:rPr>
          <w:sz w:val="26"/>
          <w:szCs w:val="26"/>
        </w:rPr>
        <w:lastRenderedPageBreak/>
        <w:t>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E0120F" w:rsidRPr="00BD094B" w:rsidRDefault="00A974AC" w:rsidP="00525600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10</w:t>
      </w:r>
      <w:r w:rsidR="00E0120F" w:rsidRPr="00BD094B">
        <w:rPr>
          <w:sz w:val="26"/>
          <w:szCs w:val="26"/>
        </w:rPr>
        <w:t>.3.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E0120F" w:rsidRPr="00BD094B" w:rsidRDefault="00A974AC" w:rsidP="00525600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10</w:t>
      </w:r>
      <w:r w:rsidR="00E0120F" w:rsidRPr="00BD094B">
        <w:rPr>
          <w:sz w:val="26"/>
          <w:szCs w:val="26"/>
        </w:rPr>
        <w:t>.4.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пов’язаних з ними можливостями.</w:t>
      </w:r>
    </w:p>
    <w:p w:rsidR="00525600" w:rsidRDefault="00A974AC" w:rsidP="00525600">
      <w:pPr>
        <w:ind w:firstLine="567"/>
        <w:jc w:val="both"/>
        <w:rPr>
          <w:sz w:val="26"/>
          <w:szCs w:val="26"/>
        </w:rPr>
      </w:pPr>
      <w:r w:rsidRPr="00BD094B">
        <w:rPr>
          <w:sz w:val="26"/>
          <w:szCs w:val="26"/>
        </w:rPr>
        <w:t>10</w:t>
      </w:r>
      <w:r w:rsidR="00E0120F" w:rsidRPr="00BD094B">
        <w:rPr>
          <w:sz w:val="26"/>
          <w:szCs w:val="26"/>
        </w:rPr>
        <w:t>.5.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законодавства.</w:t>
      </w:r>
    </w:p>
    <w:p w:rsidR="00165B9F" w:rsidRPr="00BD094B" w:rsidRDefault="00165B9F" w:rsidP="00525600">
      <w:pPr>
        <w:ind w:firstLine="567"/>
        <w:jc w:val="both"/>
        <w:rPr>
          <w:sz w:val="26"/>
          <w:szCs w:val="26"/>
        </w:rPr>
      </w:pPr>
    </w:p>
    <w:p w:rsidR="00CB3C50" w:rsidRPr="00BD094B" w:rsidRDefault="00CB3C50" w:rsidP="001228B2">
      <w:pPr>
        <w:ind w:firstLine="567"/>
        <w:jc w:val="center"/>
        <w:rPr>
          <w:b/>
          <w:bCs/>
          <w:sz w:val="26"/>
          <w:szCs w:val="26"/>
        </w:rPr>
      </w:pPr>
      <w:r w:rsidRPr="00BD094B">
        <w:rPr>
          <w:b/>
          <w:bCs/>
          <w:sz w:val="26"/>
          <w:szCs w:val="26"/>
        </w:rPr>
        <w:t>11. Місцезнаходження та банкі</w:t>
      </w:r>
      <w:r w:rsidRPr="00BD094B">
        <w:rPr>
          <w:b/>
          <w:sz w:val="26"/>
          <w:szCs w:val="26"/>
        </w:rPr>
        <w:t>в</w:t>
      </w:r>
      <w:r w:rsidRPr="00BD094B">
        <w:rPr>
          <w:b/>
          <w:bCs/>
          <w:sz w:val="26"/>
          <w:szCs w:val="26"/>
        </w:rPr>
        <w:t>ські</w:t>
      </w:r>
      <w:r w:rsidR="001228B2" w:rsidRPr="00BD094B">
        <w:rPr>
          <w:b/>
          <w:bCs/>
          <w:sz w:val="26"/>
          <w:szCs w:val="26"/>
        </w:rPr>
        <w:t xml:space="preserve"> </w:t>
      </w:r>
      <w:r w:rsidRPr="00BD094B">
        <w:rPr>
          <w:b/>
          <w:bCs/>
          <w:sz w:val="26"/>
          <w:szCs w:val="26"/>
        </w:rPr>
        <w:t>реквізити Сторін: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6"/>
        <w:gridCol w:w="160"/>
        <w:gridCol w:w="5294"/>
      </w:tblGrid>
      <w:tr w:rsidR="000625E3" w:rsidRPr="00BD094B" w:rsidTr="00C057EC">
        <w:trPr>
          <w:trHeight w:val="4573"/>
        </w:trPr>
        <w:tc>
          <w:tcPr>
            <w:tcW w:w="4446" w:type="dxa"/>
          </w:tcPr>
          <w:p w:rsidR="00CB3C50" w:rsidRPr="00BD094B" w:rsidRDefault="00CB3C50" w:rsidP="00525600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0625E3" w:rsidRPr="00BD094B" w:rsidRDefault="00575D14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D094B">
              <w:rPr>
                <w:bCs/>
                <w:sz w:val="26"/>
                <w:szCs w:val="26"/>
              </w:rPr>
              <w:t xml:space="preserve">            Продавець</w:t>
            </w: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CB3C50" w:rsidRPr="00BD094B" w:rsidRDefault="00CB3C50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8C1BD3" w:rsidRPr="00BD094B" w:rsidRDefault="008C1BD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D094B">
              <w:rPr>
                <w:bCs/>
                <w:sz w:val="26"/>
                <w:szCs w:val="26"/>
              </w:rPr>
              <w:t>_____________</w:t>
            </w:r>
            <w:r w:rsidR="008C1BD3" w:rsidRPr="00BD094B">
              <w:rPr>
                <w:bCs/>
                <w:sz w:val="26"/>
                <w:szCs w:val="26"/>
              </w:rPr>
              <w:t>_______</w:t>
            </w:r>
            <w:r w:rsidRPr="00BD094B">
              <w:rPr>
                <w:bCs/>
                <w:sz w:val="26"/>
                <w:szCs w:val="26"/>
              </w:rPr>
              <w:t xml:space="preserve">  </w:t>
            </w:r>
          </w:p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 w:rsidRPr="00BD094B">
              <w:rPr>
                <w:bCs/>
                <w:sz w:val="26"/>
                <w:szCs w:val="26"/>
              </w:rPr>
              <w:t xml:space="preserve">МП </w:t>
            </w:r>
          </w:p>
        </w:tc>
        <w:tc>
          <w:tcPr>
            <w:tcW w:w="160" w:type="dxa"/>
          </w:tcPr>
          <w:p w:rsidR="000625E3" w:rsidRPr="00BD094B" w:rsidRDefault="000625E3" w:rsidP="00525600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94" w:type="dxa"/>
          </w:tcPr>
          <w:p w:rsidR="00CB3C50" w:rsidRPr="00BD094B" w:rsidRDefault="00575D14" w:rsidP="00525600">
            <w:pPr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 xml:space="preserve">                </w:t>
            </w:r>
          </w:p>
          <w:p w:rsidR="00AA15D7" w:rsidRPr="00BD094B" w:rsidRDefault="00575D14" w:rsidP="00525600">
            <w:pPr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 xml:space="preserve"> </w:t>
            </w:r>
            <w:r w:rsidR="008C1BD3" w:rsidRPr="00BD094B">
              <w:rPr>
                <w:sz w:val="26"/>
                <w:szCs w:val="26"/>
              </w:rPr>
              <w:t xml:space="preserve">             </w:t>
            </w:r>
            <w:r w:rsidRPr="00BD094B">
              <w:rPr>
                <w:sz w:val="26"/>
                <w:szCs w:val="26"/>
              </w:rPr>
              <w:t>Покупець</w:t>
            </w:r>
          </w:p>
          <w:tbl>
            <w:tblPr>
              <w:tblW w:w="6216" w:type="dxa"/>
              <w:tblInd w:w="72" w:type="dxa"/>
              <w:tblLayout w:type="fixed"/>
              <w:tblLook w:val="00A0"/>
            </w:tblPr>
            <w:tblGrid>
              <w:gridCol w:w="6216"/>
            </w:tblGrid>
            <w:tr w:rsidR="00C057EC" w:rsidRPr="00BD094B" w:rsidTr="00C057EC">
              <w:trPr>
                <w:trHeight w:val="632"/>
              </w:trPr>
              <w:tc>
                <w:tcPr>
                  <w:tcW w:w="6216" w:type="dxa"/>
                </w:tcPr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sz w:val="26"/>
                      <w:szCs w:val="26"/>
                    </w:rPr>
                    <w:t>Державна митна служба України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sz w:val="26"/>
                      <w:szCs w:val="26"/>
                    </w:rPr>
                    <w:t xml:space="preserve">04119 м. Київ,вул. </w:t>
                  </w:r>
                  <w:proofErr w:type="spellStart"/>
                  <w:r w:rsidRPr="00BD094B">
                    <w:rPr>
                      <w:sz w:val="26"/>
                      <w:szCs w:val="26"/>
                    </w:rPr>
                    <w:t>Дегтярівська</w:t>
                  </w:r>
                  <w:proofErr w:type="spellEnd"/>
                  <w:r w:rsidRPr="00BD094B">
                    <w:rPr>
                      <w:sz w:val="26"/>
                      <w:szCs w:val="26"/>
                    </w:rPr>
                    <w:t xml:space="preserve">, 11Г 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color w:val="000000"/>
                      <w:sz w:val="26"/>
                      <w:szCs w:val="26"/>
                    </w:rPr>
                    <w:t>IBAN UA868201720343100001000101079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sz w:val="26"/>
                      <w:szCs w:val="26"/>
                    </w:rPr>
                    <w:t>від імені якої діє</w:t>
                  </w:r>
                </w:p>
                <w:p w:rsidR="00575D14" w:rsidRPr="00BD094B" w:rsidRDefault="00575D14" w:rsidP="00525600">
                  <w:pPr>
                    <w:pStyle w:val="3"/>
                    <w:keepLines w:val="0"/>
                    <w:numPr>
                      <w:ilvl w:val="2"/>
                      <w:numId w:val="0"/>
                    </w:numPr>
                    <w:tabs>
                      <w:tab w:val="num" w:pos="720"/>
                    </w:tabs>
                    <w:suppressAutoHyphens/>
                    <w:spacing w:before="0"/>
                    <w:ind w:left="720" w:hanging="72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val="single"/>
                    </w:rPr>
                  </w:pPr>
                  <w:r w:rsidRPr="00BD094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val="single"/>
                    </w:rPr>
                    <w:t xml:space="preserve">Київська митниця </w:t>
                  </w:r>
                </w:p>
                <w:p w:rsidR="00575D14" w:rsidRPr="00BD094B" w:rsidRDefault="00575D14" w:rsidP="00525600">
                  <w:pPr>
                    <w:pStyle w:val="3"/>
                    <w:keepLines w:val="0"/>
                    <w:numPr>
                      <w:ilvl w:val="2"/>
                      <w:numId w:val="0"/>
                    </w:numPr>
                    <w:tabs>
                      <w:tab w:val="num" w:pos="720"/>
                    </w:tabs>
                    <w:spacing w:before="0"/>
                    <w:ind w:left="720" w:right="-198" w:hanging="720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BD094B">
                    <w:rPr>
                      <w:rFonts w:ascii="Times New Roman" w:hAnsi="Times New Roman" w:cs="Times New Roman"/>
                      <w:b w:val="0"/>
                      <w:color w:val="auto"/>
                      <w:sz w:val="26"/>
                      <w:szCs w:val="26"/>
                    </w:rPr>
                    <w:t xml:space="preserve">03124,  м. Київ, </w:t>
                  </w:r>
                  <w:proofErr w:type="spellStart"/>
                  <w:r w:rsidRPr="00BD094B">
                    <w:rPr>
                      <w:rFonts w:ascii="Times New Roman" w:hAnsi="Times New Roman" w:cs="Times New Roman"/>
                      <w:b w:val="0"/>
                      <w:color w:val="auto"/>
                      <w:sz w:val="26"/>
                      <w:szCs w:val="26"/>
                    </w:rPr>
                    <w:t>бул</w:t>
                  </w:r>
                  <w:proofErr w:type="spellEnd"/>
                  <w:r w:rsidRPr="00BD094B">
                    <w:rPr>
                      <w:rFonts w:ascii="Times New Roman" w:hAnsi="Times New Roman" w:cs="Times New Roman"/>
                      <w:b w:val="0"/>
                      <w:color w:val="auto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D094B">
                    <w:rPr>
                      <w:rFonts w:ascii="Times New Roman" w:hAnsi="Times New Roman" w:cs="Times New Roman"/>
                      <w:b w:val="0"/>
                      <w:color w:val="auto"/>
                      <w:sz w:val="26"/>
                      <w:szCs w:val="26"/>
                    </w:rPr>
                    <w:t>Гавелаа</w:t>
                  </w:r>
                  <w:proofErr w:type="spellEnd"/>
                  <w:r w:rsidRPr="00BD094B">
                    <w:rPr>
                      <w:rFonts w:ascii="Times New Roman" w:hAnsi="Times New Roman" w:cs="Times New Roman"/>
                      <w:b w:val="0"/>
                      <w:color w:val="auto"/>
                      <w:sz w:val="26"/>
                      <w:szCs w:val="26"/>
                    </w:rPr>
                    <w:t xml:space="preserve"> Вацлава, 8-А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sz w:val="26"/>
                      <w:szCs w:val="26"/>
                    </w:rPr>
                    <w:t>Код за ЄДРПОУ 43997555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sz w:val="26"/>
                      <w:szCs w:val="26"/>
                    </w:rPr>
                    <w:t>МФО 820172</w:t>
                  </w:r>
                </w:p>
                <w:p w:rsidR="00575D14" w:rsidRPr="00BD094B" w:rsidRDefault="00575D14" w:rsidP="0052560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color w:val="000000"/>
                      <w:sz w:val="26"/>
                      <w:szCs w:val="26"/>
                    </w:rPr>
                    <w:t>р/р  UA</w:t>
                  </w:r>
                  <w:r w:rsidR="00A515E6">
                    <w:rPr>
                      <w:color w:val="000000"/>
                      <w:sz w:val="26"/>
                      <w:szCs w:val="26"/>
                    </w:rPr>
                    <w:t>25820172034318000100059384</w:t>
                  </w:r>
                </w:p>
                <w:p w:rsidR="001D1679" w:rsidRPr="00BD094B" w:rsidRDefault="00575D14" w:rsidP="00CB3C50">
                  <w:pPr>
                    <w:rPr>
                      <w:sz w:val="26"/>
                      <w:szCs w:val="26"/>
                    </w:rPr>
                  </w:pPr>
                  <w:r w:rsidRPr="00BD094B">
                    <w:rPr>
                      <w:color w:val="000000"/>
                      <w:sz w:val="26"/>
                      <w:szCs w:val="26"/>
                    </w:rPr>
                    <w:t xml:space="preserve">ГУ </w:t>
                  </w:r>
                  <w:r w:rsidRPr="00BD094B">
                    <w:rPr>
                      <w:sz w:val="26"/>
                      <w:szCs w:val="26"/>
                    </w:rPr>
                    <w:t>ДКCУ у м. Києві</w:t>
                  </w:r>
                </w:p>
              </w:tc>
            </w:tr>
            <w:tr w:rsidR="00C057EC" w:rsidRPr="00BD094B" w:rsidTr="00C057EC">
              <w:tc>
                <w:tcPr>
                  <w:tcW w:w="6216" w:type="dxa"/>
                </w:tcPr>
                <w:p w:rsidR="00A974AC" w:rsidRPr="00BD094B" w:rsidRDefault="00A974AC" w:rsidP="00525600">
                  <w:pPr>
                    <w:ind w:left="-514" w:firstLine="514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057EC" w:rsidRPr="00BD094B" w:rsidRDefault="00C057EC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D094B">
              <w:rPr>
                <w:bCs/>
                <w:sz w:val="26"/>
                <w:szCs w:val="26"/>
              </w:rPr>
              <w:t xml:space="preserve">___________________  </w:t>
            </w:r>
          </w:p>
          <w:p w:rsidR="000625E3" w:rsidRPr="00BD094B" w:rsidRDefault="00C057EC" w:rsidP="0052560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 w:rsidRPr="00BD094B">
              <w:rPr>
                <w:bCs/>
                <w:sz w:val="26"/>
                <w:szCs w:val="26"/>
              </w:rPr>
              <w:t>МП</w:t>
            </w:r>
          </w:p>
        </w:tc>
      </w:tr>
    </w:tbl>
    <w:p w:rsidR="001D1679" w:rsidRPr="00BD094B" w:rsidRDefault="00C057EC" w:rsidP="00151DA8">
      <w:pPr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                                                    </w:t>
      </w:r>
      <w:r w:rsidR="000625E3" w:rsidRPr="00BD094B">
        <w:rPr>
          <w:sz w:val="26"/>
          <w:szCs w:val="26"/>
        </w:rPr>
        <w:t xml:space="preserve"> </w:t>
      </w:r>
      <w:r w:rsidR="00575D14" w:rsidRPr="00BD094B">
        <w:rPr>
          <w:sz w:val="26"/>
          <w:szCs w:val="26"/>
        </w:rPr>
        <w:t xml:space="preserve">     </w:t>
      </w:r>
    </w:p>
    <w:p w:rsidR="00A515E6" w:rsidRDefault="001D1679" w:rsidP="00525600">
      <w:pPr>
        <w:ind w:firstLine="540"/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                                                            </w:t>
      </w:r>
      <w:r w:rsidR="00575D14" w:rsidRPr="00BD094B">
        <w:rPr>
          <w:sz w:val="26"/>
          <w:szCs w:val="26"/>
        </w:rPr>
        <w:t xml:space="preserve">                  </w:t>
      </w:r>
    </w:p>
    <w:p w:rsidR="00A515E6" w:rsidRDefault="00A515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2639E6" w:rsidRDefault="002639E6" w:rsidP="00525600">
      <w:pPr>
        <w:ind w:firstLine="540"/>
        <w:jc w:val="both"/>
        <w:rPr>
          <w:sz w:val="26"/>
          <w:szCs w:val="26"/>
        </w:rPr>
      </w:pPr>
    </w:p>
    <w:p w:rsidR="00A515E6" w:rsidRDefault="00A515E6" w:rsidP="00525600">
      <w:pPr>
        <w:ind w:firstLine="540"/>
        <w:jc w:val="both"/>
        <w:rPr>
          <w:sz w:val="26"/>
          <w:szCs w:val="26"/>
        </w:rPr>
      </w:pPr>
    </w:p>
    <w:p w:rsidR="00A515E6" w:rsidRDefault="00A515E6" w:rsidP="00525600">
      <w:pPr>
        <w:ind w:firstLine="540"/>
        <w:jc w:val="both"/>
        <w:rPr>
          <w:sz w:val="26"/>
          <w:szCs w:val="26"/>
        </w:rPr>
      </w:pPr>
    </w:p>
    <w:p w:rsidR="00A515E6" w:rsidRDefault="00A515E6" w:rsidP="00525600">
      <w:pPr>
        <w:ind w:firstLine="540"/>
        <w:jc w:val="both"/>
        <w:rPr>
          <w:sz w:val="26"/>
          <w:szCs w:val="26"/>
        </w:rPr>
      </w:pPr>
    </w:p>
    <w:p w:rsidR="008C39E5" w:rsidRDefault="008C39E5" w:rsidP="00A515E6">
      <w:pPr>
        <w:ind w:firstLine="540"/>
        <w:jc w:val="center"/>
        <w:rPr>
          <w:sz w:val="26"/>
          <w:szCs w:val="26"/>
        </w:rPr>
      </w:pPr>
    </w:p>
    <w:p w:rsidR="008C39E5" w:rsidRDefault="008C39E5" w:rsidP="00A515E6">
      <w:pPr>
        <w:ind w:firstLine="540"/>
        <w:jc w:val="center"/>
        <w:rPr>
          <w:sz w:val="26"/>
          <w:szCs w:val="26"/>
        </w:rPr>
      </w:pPr>
    </w:p>
    <w:p w:rsidR="008C39E5" w:rsidRDefault="008C39E5" w:rsidP="00A515E6">
      <w:pPr>
        <w:ind w:firstLine="540"/>
        <w:jc w:val="center"/>
        <w:rPr>
          <w:sz w:val="26"/>
          <w:szCs w:val="26"/>
        </w:rPr>
      </w:pPr>
    </w:p>
    <w:p w:rsidR="000625E3" w:rsidRPr="00BD094B" w:rsidRDefault="00165B9F" w:rsidP="00A515E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A515E6">
        <w:rPr>
          <w:sz w:val="26"/>
          <w:szCs w:val="26"/>
        </w:rPr>
        <w:t>До</w:t>
      </w:r>
      <w:r w:rsidR="000625E3" w:rsidRPr="00BD094B">
        <w:rPr>
          <w:sz w:val="26"/>
          <w:szCs w:val="26"/>
        </w:rPr>
        <w:t>даток №1</w:t>
      </w:r>
    </w:p>
    <w:p w:rsidR="00575D14" w:rsidRPr="00BD094B" w:rsidRDefault="000625E3" w:rsidP="00525600">
      <w:pPr>
        <w:ind w:firstLine="540"/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                                                      </w:t>
      </w:r>
      <w:r w:rsidR="00575D14" w:rsidRPr="00BD094B">
        <w:rPr>
          <w:sz w:val="26"/>
          <w:szCs w:val="26"/>
        </w:rPr>
        <w:t xml:space="preserve">              </w:t>
      </w:r>
      <w:r w:rsidR="008C39E5">
        <w:rPr>
          <w:sz w:val="26"/>
          <w:szCs w:val="26"/>
        </w:rPr>
        <w:t xml:space="preserve">     </w:t>
      </w:r>
      <w:r w:rsidR="00575D14" w:rsidRPr="00BD094B">
        <w:rPr>
          <w:sz w:val="26"/>
          <w:szCs w:val="26"/>
        </w:rPr>
        <w:t>д</w:t>
      </w:r>
      <w:r w:rsidRPr="00BD094B">
        <w:rPr>
          <w:sz w:val="26"/>
          <w:szCs w:val="26"/>
        </w:rPr>
        <w:t>о Договору №___</w:t>
      </w:r>
      <w:r w:rsidR="00575D14" w:rsidRPr="00BD094B">
        <w:rPr>
          <w:sz w:val="26"/>
          <w:szCs w:val="26"/>
        </w:rPr>
        <w:t xml:space="preserve"> </w:t>
      </w:r>
    </w:p>
    <w:p w:rsidR="000625E3" w:rsidRPr="00BD094B" w:rsidRDefault="00575D14" w:rsidP="00525600">
      <w:pPr>
        <w:ind w:firstLine="540"/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                                               </w:t>
      </w:r>
      <w:r w:rsidR="00A515E6">
        <w:rPr>
          <w:sz w:val="26"/>
          <w:szCs w:val="26"/>
        </w:rPr>
        <w:t xml:space="preserve">                          </w:t>
      </w:r>
      <w:r w:rsidR="000625E3" w:rsidRPr="00BD094B">
        <w:rPr>
          <w:sz w:val="26"/>
          <w:szCs w:val="26"/>
        </w:rPr>
        <w:t>від  _____ ________ 20</w:t>
      </w:r>
      <w:r w:rsidR="00C057EC" w:rsidRPr="00BD094B">
        <w:rPr>
          <w:sz w:val="26"/>
          <w:szCs w:val="26"/>
        </w:rPr>
        <w:t>2</w:t>
      </w:r>
      <w:r w:rsidR="008C39E5">
        <w:rPr>
          <w:sz w:val="26"/>
          <w:szCs w:val="26"/>
        </w:rPr>
        <w:t>4</w:t>
      </w:r>
      <w:r w:rsidR="000625E3" w:rsidRPr="00BD094B">
        <w:rPr>
          <w:sz w:val="26"/>
          <w:szCs w:val="26"/>
        </w:rPr>
        <w:t xml:space="preserve"> року</w:t>
      </w:r>
    </w:p>
    <w:p w:rsidR="000625E3" w:rsidRPr="00BD094B" w:rsidRDefault="000625E3" w:rsidP="00525600">
      <w:pPr>
        <w:ind w:firstLine="540"/>
        <w:jc w:val="both"/>
        <w:rPr>
          <w:sz w:val="26"/>
          <w:szCs w:val="26"/>
        </w:rPr>
      </w:pPr>
    </w:p>
    <w:p w:rsidR="00C057EC" w:rsidRPr="00BD094B" w:rsidRDefault="00C057EC" w:rsidP="00525600">
      <w:pPr>
        <w:ind w:firstLine="540"/>
        <w:jc w:val="both"/>
        <w:rPr>
          <w:sz w:val="26"/>
          <w:szCs w:val="26"/>
        </w:rPr>
      </w:pPr>
    </w:p>
    <w:p w:rsidR="00C057EC" w:rsidRPr="00BD094B" w:rsidRDefault="00C057EC" w:rsidP="00525600">
      <w:pPr>
        <w:ind w:firstLine="540"/>
        <w:jc w:val="both"/>
        <w:rPr>
          <w:sz w:val="26"/>
          <w:szCs w:val="26"/>
        </w:rPr>
      </w:pPr>
    </w:p>
    <w:p w:rsidR="00525600" w:rsidRPr="00BD094B" w:rsidRDefault="00525600" w:rsidP="00525600">
      <w:pPr>
        <w:ind w:firstLine="540"/>
        <w:jc w:val="both"/>
        <w:rPr>
          <w:sz w:val="26"/>
          <w:szCs w:val="26"/>
        </w:rPr>
      </w:pPr>
    </w:p>
    <w:p w:rsidR="00525600" w:rsidRPr="00BD094B" w:rsidRDefault="00525600" w:rsidP="00525600">
      <w:pPr>
        <w:ind w:firstLine="540"/>
        <w:jc w:val="both"/>
        <w:rPr>
          <w:sz w:val="26"/>
          <w:szCs w:val="26"/>
        </w:rPr>
      </w:pPr>
    </w:p>
    <w:p w:rsidR="00525600" w:rsidRPr="00BD094B" w:rsidRDefault="00525600" w:rsidP="00525600">
      <w:pPr>
        <w:ind w:firstLine="540"/>
        <w:jc w:val="both"/>
        <w:rPr>
          <w:sz w:val="26"/>
          <w:szCs w:val="26"/>
        </w:rPr>
      </w:pPr>
    </w:p>
    <w:p w:rsidR="00525600" w:rsidRPr="00BD094B" w:rsidRDefault="00525600" w:rsidP="00525600">
      <w:pPr>
        <w:ind w:firstLine="540"/>
        <w:jc w:val="both"/>
        <w:rPr>
          <w:sz w:val="26"/>
          <w:szCs w:val="26"/>
        </w:rPr>
      </w:pPr>
    </w:p>
    <w:p w:rsidR="00C057EC" w:rsidRPr="00BD094B" w:rsidRDefault="00C057EC" w:rsidP="00525600">
      <w:pPr>
        <w:ind w:firstLine="540"/>
        <w:jc w:val="both"/>
        <w:rPr>
          <w:sz w:val="26"/>
          <w:szCs w:val="26"/>
        </w:rPr>
      </w:pPr>
    </w:p>
    <w:p w:rsidR="00575D14" w:rsidRPr="00BD094B" w:rsidRDefault="00575D14" w:rsidP="00525600">
      <w:pPr>
        <w:jc w:val="center"/>
        <w:rPr>
          <w:b/>
          <w:sz w:val="26"/>
          <w:szCs w:val="26"/>
        </w:rPr>
      </w:pPr>
      <w:r w:rsidRPr="00BD094B">
        <w:rPr>
          <w:b/>
          <w:sz w:val="26"/>
          <w:szCs w:val="26"/>
        </w:rPr>
        <w:t>Специфікація на закупівлю товару</w:t>
      </w:r>
    </w:p>
    <w:p w:rsidR="00575D14" w:rsidRPr="00BD094B" w:rsidRDefault="00575D14" w:rsidP="00525600">
      <w:pPr>
        <w:jc w:val="center"/>
        <w:rPr>
          <w:sz w:val="26"/>
          <w:szCs w:val="26"/>
        </w:rPr>
      </w:pPr>
      <w:r w:rsidRPr="00BD094B">
        <w:rPr>
          <w:sz w:val="26"/>
          <w:szCs w:val="26"/>
        </w:rPr>
        <w:t>між Київською митницею та</w:t>
      </w:r>
      <w:r w:rsidRPr="00BD094B">
        <w:rPr>
          <w:b/>
          <w:sz w:val="26"/>
          <w:szCs w:val="26"/>
        </w:rPr>
        <w:t xml:space="preserve"> _______________________</w:t>
      </w:r>
    </w:p>
    <w:p w:rsidR="000625E3" w:rsidRPr="00BD094B" w:rsidRDefault="000625E3" w:rsidP="00525600">
      <w:pPr>
        <w:ind w:firstLine="540"/>
        <w:jc w:val="both"/>
        <w:rPr>
          <w:sz w:val="26"/>
          <w:szCs w:val="26"/>
        </w:rPr>
      </w:pPr>
    </w:p>
    <w:p w:rsidR="000625E3" w:rsidRPr="00BD094B" w:rsidRDefault="000625E3" w:rsidP="00525600">
      <w:pPr>
        <w:ind w:firstLine="540"/>
        <w:jc w:val="both"/>
        <w:rPr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225"/>
        <w:gridCol w:w="709"/>
        <w:gridCol w:w="851"/>
        <w:gridCol w:w="1270"/>
        <w:gridCol w:w="1276"/>
      </w:tblGrid>
      <w:tr w:rsidR="000625E3" w:rsidRPr="00BD094B" w:rsidTr="00A515E6">
        <w:trPr>
          <w:trHeight w:val="585"/>
        </w:trPr>
        <w:tc>
          <w:tcPr>
            <w:tcW w:w="465" w:type="dxa"/>
            <w:shd w:val="clear" w:color="auto" w:fill="auto"/>
            <w:vAlign w:val="center"/>
            <w:hideMark/>
          </w:tcPr>
          <w:p w:rsidR="000625E3" w:rsidRPr="00BD094B" w:rsidRDefault="000625E3" w:rsidP="00525600">
            <w:pPr>
              <w:jc w:val="both"/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0625E3" w:rsidRPr="00BD094B" w:rsidRDefault="000625E3" w:rsidP="001228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>Найменування товару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25E3" w:rsidRPr="00BD094B" w:rsidRDefault="000625E3" w:rsidP="00525600">
            <w:pPr>
              <w:jc w:val="both"/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 xml:space="preserve">Од. </w:t>
            </w:r>
            <w:proofErr w:type="spellStart"/>
            <w:r w:rsidRPr="00BD094B">
              <w:rPr>
                <w:bCs/>
                <w:iCs/>
                <w:sz w:val="26"/>
                <w:szCs w:val="26"/>
              </w:rPr>
              <w:t>вим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25E3" w:rsidRPr="00BD094B" w:rsidRDefault="000625E3" w:rsidP="00525600">
            <w:pPr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BD094B">
              <w:rPr>
                <w:bCs/>
                <w:iCs/>
                <w:sz w:val="26"/>
                <w:szCs w:val="26"/>
              </w:rPr>
              <w:t>К-ть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C39E5" w:rsidRDefault="000625E3" w:rsidP="008C39E5">
            <w:pPr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 xml:space="preserve">Ціна, </w:t>
            </w:r>
          </w:p>
          <w:p w:rsidR="000625E3" w:rsidRPr="00BD094B" w:rsidRDefault="008C39E5" w:rsidP="008C39E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з ПДВ, </w:t>
            </w:r>
            <w:r w:rsidR="000625E3" w:rsidRPr="00BD094B">
              <w:rPr>
                <w:bCs/>
                <w:iCs/>
                <w:sz w:val="26"/>
                <w:szCs w:val="26"/>
              </w:rPr>
              <w:t>грн.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39E5" w:rsidRDefault="000625E3" w:rsidP="008C39E5">
            <w:pPr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 xml:space="preserve">Сума, </w:t>
            </w:r>
          </w:p>
          <w:p w:rsidR="000625E3" w:rsidRPr="00BD094B" w:rsidRDefault="008C39E5" w:rsidP="008C39E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з ПДВ, </w:t>
            </w:r>
            <w:r w:rsidR="000625E3" w:rsidRPr="00BD094B">
              <w:rPr>
                <w:bCs/>
                <w:iCs/>
                <w:sz w:val="26"/>
                <w:szCs w:val="26"/>
              </w:rPr>
              <w:t>грн.</w:t>
            </w:r>
          </w:p>
        </w:tc>
      </w:tr>
      <w:tr w:rsidR="00A515E6" w:rsidRPr="00BD094B" w:rsidTr="008C39E5">
        <w:trPr>
          <w:trHeight w:val="585"/>
        </w:trPr>
        <w:tc>
          <w:tcPr>
            <w:tcW w:w="465" w:type="dxa"/>
            <w:shd w:val="clear" w:color="auto" w:fill="auto"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A515E6" w:rsidRPr="004E6389" w:rsidRDefault="00A515E6" w:rsidP="008C39E5">
            <w:r w:rsidRPr="004E6389">
              <w:t xml:space="preserve">Папка картонна «швидкозшивач» </w:t>
            </w:r>
            <w:r w:rsidR="008C39E5">
              <w:t xml:space="preserve"> А-4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5E6" w:rsidRPr="004E6389" w:rsidRDefault="00A515E6" w:rsidP="004D6FC1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5E6" w:rsidRPr="004E6389" w:rsidRDefault="008C39E5" w:rsidP="004D6FC1">
            <w:pPr>
              <w:spacing w:after="150" w:line="321" w:lineRule="atLeast"/>
              <w:jc w:val="center"/>
            </w:pPr>
            <w:r>
              <w:t>1050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A515E6" w:rsidRPr="00BD094B" w:rsidTr="008C39E5">
        <w:trPr>
          <w:trHeight w:val="73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A515E6" w:rsidRPr="00BD094B" w:rsidRDefault="00A515E6" w:rsidP="00956E3B">
            <w:pPr>
              <w:jc w:val="center"/>
              <w:rPr>
                <w:iCs/>
                <w:sz w:val="26"/>
                <w:szCs w:val="26"/>
              </w:rPr>
            </w:pPr>
            <w:r w:rsidRPr="00BD094B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A515E6" w:rsidRPr="004E6389" w:rsidRDefault="00A515E6" w:rsidP="008C39E5">
            <w:r w:rsidRPr="004E6389">
              <w:t>Папка картонна «справа»</w:t>
            </w:r>
            <w:r w:rsidR="008C39E5">
              <w:t xml:space="preserve"> А-4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5E6" w:rsidRPr="004E6389" w:rsidRDefault="00A515E6" w:rsidP="004D6FC1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15E6" w:rsidRPr="004E6389" w:rsidRDefault="008C39E5" w:rsidP="004D6FC1">
            <w:pPr>
              <w:spacing w:after="150" w:line="321" w:lineRule="atLeast"/>
              <w:jc w:val="center"/>
            </w:pPr>
            <w:r>
              <w:t>400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A515E6" w:rsidRPr="00BD094B" w:rsidTr="008C39E5">
        <w:trPr>
          <w:trHeight w:val="73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A515E6" w:rsidRPr="00BD094B" w:rsidRDefault="00A515E6" w:rsidP="00956E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A515E6" w:rsidRPr="004E6389" w:rsidRDefault="00A515E6" w:rsidP="008C39E5">
            <w:r w:rsidRPr="004E6389">
              <w:t>Папка картонна на зав’язках</w:t>
            </w:r>
            <w:r w:rsidR="008C39E5">
              <w:t xml:space="preserve"> А-4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5E6" w:rsidRPr="004E6389" w:rsidRDefault="00A515E6" w:rsidP="004D6FC1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15E6" w:rsidRPr="004E6389" w:rsidRDefault="008C39E5" w:rsidP="004D6FC1">
            <w:pPr>
              <w:spacing w:after="150" w:line="321" w:lineRule="atLeast"/>
              <w:jc w:val="center"/>
            </w:pPr>
            <w:r>
              <w:t>400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15E6" w:rsidRPr="00BD094B" w:rsidRDefault="00A515E6" w:rsidP="0052560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C39E5" w:rsidRPr="00BD094B" w:rsidTr="008C39E5">
        <w:trPr>
          <w:trHeight w:val="73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C39E5" w:rsidRDefault="008C39E5" w:rsidP="00956E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4. 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8C39E5" w:rsidRPr="004E6389" w:rsidRDefault="008C39E5" w:rsidP="008C39E5">
            <w:proofErr w:type="spellStart"/>
            <w:r>
              <w:t>Папка-</w:t>
            </w:r>
            <w:proofErr w:type="spellEnd"/>
            <w:r>
              <w:t xml:space="preserve"> куточок пластикова, А-4, з фіксатором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39E5" w:rsidRPr="004E6389" w:rsidRDefault="008C39E5" w:rsidP="004D6FC1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C39E5" w:rsidRDefault="008C39E5" w:rsidP="004D6FC1">
            <w:pPr>
              <w:spacing w:after="150" w:line="321" w:lineRule="atLeast"/>
              <w:jc w:val="center"/>
            </w:pPr>
            <w:r>
              <w:t>500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8C39E5" w:rsidRPr="00BD094B" w:rsidRDefault="008C39E5" w:rsidP="00525600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39E5" w:rsidRPr="00BD094B" w:rsidRDefault="008C39E5" w:rsidP="0052560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C1BD3" w:rsidRPr="00BD094B" w:rsidTr="00D203AB">
        <w:trPr>
          <w:trHeight w:val="421"/>
        </w:trPr>
        <w:tc>
          <w:tcPr>
            <w:tcW w:w="8520" w:type="dxa"/>
            <w:gridSpan w:val="5"/>
            <w:shd w:val="clear" w:color="auto" w:fill="auto"/>
            <w:noWrap/>
            <w:vAlign w:val="center"/>
            <w:hideMark/>
          </w:tcPr>
          <w:p w:rsidR="008C1BD3" w:rsidRPr="00BD094B" w:rsidRDefault="008C1BD3" w:rsidP="008C39E5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BD094B">
              <w:rPr>
                <w:iCs/>
                <w:color w:val="000000"/>
                <w:sz w:val="26"/>
                <w:szCs w:val="26"/>
              </w:rPr>
              <w:t>Всього з ПДВ: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BD3" w:rsidRPr="00BD094B" w:rsidRDefault="008C1BD3" w:rsidP="00525600">
            <w:pPr>
              <w:jc w:val="both"/>
              <w:rPr>
                <w:iCs/>
                <w:sz w:val="26"/>
                <w:szCs w:val="26"/>
              </w:rPr>
            </w:pPr>
            <w:r w:rsidRPr="00BD094B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8C1BD3" w:rsidRPr="00BD094B" w:rsidTr="00D203AB">
        <w:trPr>
          <w:trHeight w:val="412"/>
        </w:trPr>
        <w:tc>
          <w:tcPr>
            <w:tcW w:w="8520" w:type="dxa"/>
            <w:gridSpan w:val="5"/>
            <w:shd w:val="clear" w:color="auto" w:fill="auto"/>
            <w:noWrap/>
            <w:vAlign w:val="center"/>
            <w:hideMark/>
          </w:tcPr>
          <w:p w:rsidR="008C1BD3" w:rsidRPr="00BD094B" w:rsidRDefault="008C39E5" w:rsidP="00525600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в т. ч. </w:t>
            </w:r>
            <w:r w:rsidR="008C1BD3" w:rsidRPr="00BD094B">
              <w:rPr>
                <w:iCs/>
                <w:color w:val="000000"/>
                <w:sz w:val="26"/>
                <w:szCs w:val="26"/>
              </w:rPr>
              <w:t>ПДВ: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BD3" w:rsidRPr="00BD094B" w:rsidRDefault="008C1BD3" w:rsidP="00525600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0625E3" w:rsidRPr="00BD094B" w:rsidRDefault="000625E3" w:rsidP="00525600">
      <w:pPr>
        <w:ind w:firstLine="540"/>
        <w:jc w:val="both"/>
        <w:rPr>
          <w:sz w:val="26"/>
          <w:szCs w:val="26"/>
        </w:rPr>
      </w:pPr>
    </w:p>
    <w:p w:rsidR="000625E3" w:rsidRPr="00BD094B" w:rsidRDefault="000625E3" w:rsidP="00525600">
      <w:pPr>
        <w:ind w:left="900"/>
        <w:jc w:val="both"/>
        <w:rPr>
          <w:i/>
          <w:sz w:val="26"/>
          <w:szCs w:val="26"/>
        </w:rPr>
      </w:pPr>
    </w:p>
    <w:p w:rsidR="00525600" w:rsidRPr="00BD094B" w:rsidRDefault="00525600" w:rsidP="00525600">
      <w:pPr>
        <w:ind w:left="900"/>
        <w:jc w:val="both"/>
        <w:rPr>
          <w:i/>
          <w:sz w:val="26"/>
          <w:szCs w:val="26"/>
        </w:rPr>
      </w:pPr>
    </w:p>
    <w:p w:rsidR="00525600" w:rsidRPr="00BD094B" w:rsidRDefault="00525600" w:rsidP="00525600">
      <w:pPr>
        <w:ind w:left="900"/>
        <w:jc w:val="both"/>
        <w:rPr>
          <w:i/>
          <w:sz w:val="26"/>
          <w:szCs w:val="26"/>
        </w:rPr>
      </w:pPr>
    </w:p>
    <w:p w:rsidR="000625E3" w:rsidRPr="00BD094B" w:rsidRDefault="000625E3" w:rsidP="00525600">
      <w:pPr>
        <w:ind w:firstLine="540"/>
        <w:jc w:val="both"/>
        <w:rPr>
          <w:i/>
          <w:sz w:val="26"/>
          <w:szCs w:val="26"/>
        </w:rPr>
      </w:pPr>
    </w:p>
    <w:p w:rsidR="000625E3" w:rsidRPr="00BD094B" w:rsidRDefault="00575D14" w:rsidP="00525600">
      <w:pPr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Продавець</w:t>
      </w:r>
      <w:r w:rsidR="000625E3" w:rsidRPr="00BD094B">
        <w:rPr>
          <w:sz w:val="26"/>
          <w:szCs w:val="26"/>
        </w:rPr>
        <w:t xml:space="preserve">                                                            </w:t>
      </w:r>
      <w:r w:rsidRPr="00BD094B">
        <w:rPr>
          <w:sz w:val="26"/>
          <w:szCs w:val="26"/>
        </w:rPr>
        <w:t xml:space="preserve">                 Покупець</w:t>
      </w:r>
    </w:p>
    <w:p w:rsidR="000625E3" w:rsidRPr="00BD094B" w:rsidRDefault="000625E3" w:rsidP="00525600">
      <w:pPr>
        <w:ind w:firstLine="540"/>
        <w:jc w:val="both"/>
        <w:rPr>
          <w:sz w:val="26"/>
          <w:szCs w:val="26"/>
        </w:rPr>
      </w:pPr>
    </w:p>
    <w:p w:rsidR="000625E3" w:rsidRPr="00BD094B" w:rsidRDefault="00AA15D7" w:rsidP="00525600">
      <w:pPr>
        <w:jc w:val="both"/>
        <w:rPr>
          <w:sz w:val="26"/>
          <w:szCs w:val="26"/>
        </w:rPr>
      </w:pPr>
      <w:r w:rsidRPr="00BD094B">
        <w:rPr>
          <w:sz w:val="26"/>
          <w:szCs w:val="26"/>
        </w:rPr>
        <w:t>_______</w:t>
      </w:r>
      <w:r w:rsidR="000625E3" w:rsidRPr="00BD094B">
        <w:rPr>
          <w:sz w:val="26"/>
          <w:szCs w:val="26"/>
        </w:rPr>
        <w:t xml:space="preserve">______________                 </w:t>
      </w:r>
      <w:r w:rsidRPr="00BD094B">
        <w:rPr>
          <w:sz w:val="26"/>
          <w:szCs w:val="26"/>
        </w:rPr>
        <w:t xml:space="preserve">              </w:t>
      </w:r>
      <w:r w:rsidR="00575D14" w:rsidRPr="00BD094B">
        <w:rPr>
          <w:sz w:val="26"/>
          <w:szCs w:val="26"/>
        </w:rPr>
        <w:t xml:space="preserve">                  </w:t>
      </w:r>
      <w:r w:rsidRPr="00BD094B">
        <w:rPr>
          <w:sz w:val="26"/>
          <w:szCs w:val="26"/>
        </w:rPr>
        <w:t xml:space="preserve">    </w:t>
      </w:r>
      <w:r w:rsidR="000625E3" w:rsidRPr="00BD094B">
        <w:rPr>
          <w:sz w:val="26"/>
          <w:szCs w:val="26"/>
        </w:rPr>
        <w:t xml:space="preserve"> _____________________ </w:t>
      </w:r>
    </w:p>
    <w:p w:rsidR="000625E3" w:rsidRPr="00165B9F" w:rsidRDefault="000625E3" w:rsidP="00525600">
      <w:pPr>
        <w:jc w:val="both"/>
        <w:rPr>
          <w:sz w:val="16"/>
          <w:szCs w:val="16"/>
        </w:rPr>
      </w:pPr>
      <w:r w:rsidRPr="00165B9F">
        <w:rPr>
          <w:sz w:val="16"/>
          <w:szCs w:val="16"/>
        </w:rPr>
        <w:t xml:space="preserve">М.П.                                                                                          </w:t>
      </w:r>
      <w:r w:rsidR="00165B9F">
        <w:rPr>
          <w:sz w:val="16"/>
          <w:szCs w:val="16"/>
        </w:rPr>
        <w:t xml:space="preserve">                                                                </w:t>
      </w:r>
      <w:r w:rsidRPr="00165B9F">
        <w:rPr>
          <w:sz w:val="16"/>
          <w:szCs w:val="16"/>
        </w:rPr>
        <w:t>М.П.</w:t>
      </w: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0625E3" w:rsidRPr="00BD094B" w:rsidRDefault="00575D14" w:rsidP="00165B9F">
      <w:pPr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</w:t>
      </w:r>
      <w:r w:rsidR="00775241">
        <w:rPr>
          <w:sz w:val="26"/>
          <w:szCs w:val="26"/>
        </w:rPr>
        <w:t xml:space="preserve">                                                                  </w:t>
      </w:r>
      <w:r w:rsidR="00165B9F">
        <w:rPr>
          <w:sz w:val="26"/>
          <w:szCs w:val="26"/>
        </w:rPr>
        <w:t xml:space="preserve">                 </w:t>
      </w:r>
      <w:r w:rsidR="000625E3" w:rsidRPr="00BD094B">
        <w:rPr>
          <w:sz w:val="26"/>
          <w:szCs w:val="26"/>
        </w:rPr>
        <w:t>Додаток 2</w:t>
      </w:r>
    </w:p>
    <w:p w:rsidR="00575D14" w:rsidRPr="00BD094B" w:rsidRDefault="000625E3" w:rsidP="00525600">
      <w:pPr>
        <w:ind w:firstLine="3933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</w:t>
      </w:r>
      <w:r w:rsidR="00575D14" w:rsidRPr="00BD094B">
        <w:rPr>
          <w:sz w:val="26"/>
          <w:szCs w:val="26"/>
        </w:rPr>
        <w:t xml:space="preserve">                             </w:t>
      </w:r>
      <w:r w:rsidRPr="00BD094B">
        <w:rPr>
          <w:sz w:val="26"/>
          <w:szCs w:val="26"/>
        </w:rPr>
        <w:t xml:space="preserve">до Договору №_____ </w:t>
      </w:r>
    </w:p>
    <w:p w:rsidR="000625E3" w:rsidRPr="00BD094B" w:rsidRDefault="00575D14" w:rsidP="00525600">
      <w:pPr>
        <w:ind w:firstLine="3933"/>
        <w:rPr>
          <w:sz w:val="26"/>
          <w:szCs w:val="26"/>
        </w:rPr>
      </w:pPr>
      <w:r w:rsidRPr="00BD094B">
        <w:rPr>
          <w:sz w:val="26"/>
          <w:szCs w:val="26"/>
        </w:rPr>
        <w:t xml:space="preserve">                                     </w:t>
      </w:r>
      <w:r w:rsidR="000625E3" w:rsidRPr="00BD094B">
        <w:rPr>
          <w:sz w:val="26"/>
          <w:szCs w:val="26"/>
        </w:rPr>
        <w:t>від ____  ___________20</w:t>
      </w:r>
      <w:r w:rsidR="00C057EC" w:rsidRPr="00BD094B">
        <w:rPr>
          <w:sz w:val="26"/>
          <w:szCs w:val="26"/>
        </w:rPr>
        <w:t>2</w:t>
      </w:r>
      <w:r w:rsidR="008C39E5">
        <w:rPr>
          <w:sz w:val="26"/>
          <w:szCs w:val="26"/>
        </w:rPr>
        <w:t>4</w:t>
      </w:r>
      <w:r w:rsidR="000625E3" w:rsidRPr="00BD094B">
        <w:rPr>
          <w:sz w:val="26"/>
          <w:szCs w:val="26"/>
        </w:rPr>
        <w:t xml:space="preserve"> р. </w:t>
      </w:r>
    </w:p>
    <w:p w:rsidR="000625E3" w:rsidRPr="00BD094B" w:rsidRDefault="000625E3" w:rsidP="00525600">
      <w:pPr>
        <w:ind w:firstLine="3933"/>
        <w:jc w:val="both"/>
        <w:rPr>
          <w:sz w:val="26"/>
          <w:szCs w:val="26"/>
        </w:rPr>
      </w:pPr>
    </w:p>
    <w:p w:rsidR="000625E3" w:rsidRPr="00BD094B" w:rsidRDefault="000625E3" w:rsidP="00525600">
      <w:pPr>
        <w:ind w:firstLine="5985"/>
        <w:rPr>
          <w:sz w:val="26"/>
          <w:szCs w:val="26"/>
        </w:rPr>
      </w:pPr>
    </w:p>
    <w:p w:rsidR="00525600" w:rsidRPr="00BD094B" w:rsidRDefault="00525600" w:rsidP="00525600">
      <w:pPr>
        <w:ind w:firstLine="5985"/>
        <w:rPr>
          <w:sz w:val="26"/>
          <w:szCs w:val="26"/>
        </w:rPr>
      </w:pPr>
    </w:p>
    <w:p w:rsidR="00525600" w:rsidRPr="00BD094B" w:rsidRDefault="00525600" w:rsidP="00775241">
      <w:pPr>
        <w:rPr>
          <w:sz w:val="26"/>
          <w:szCs w:val="26"/>
        </w:rPr>
      </w:pPr>
    </w:p>
    <w:p w:rsidR="00525600" w:rsidRPr="00BD094B" w:rsidRDefault="00525600" w:rsidP="00525600">
      <w:pPr>
        <w:ind w:firstLine="5985"/>
        <w:rPr>
          <w:sz w:val="26"/>
          <w:szCs w:val="26"/>
        </w:rPr>
      </w:pPr>
    </w:p>
    <w:p w:rsidR="000625E3" w:rsidRPr="00BD094B" w:rsidRDefault="000625E3" w:rsidP="00525600">
      <w:pPr>
        <w:jc w:val="center"/>
        <w:rPr>
          <w:sz w:val="26"/>
          <w:szCs w:val="26"/>
        </w:rPr>
      </w:pPr>
      <w:r w:rsidRPr="00BD094B">
        <w:rPr>
          <w:sz w:val="26"/>
          <w:szCs w:val="26"/>
        </w:rPr>
        <w:t xml:space="preserve">ПРОТОКОЛ </w:t>
      </w:r>
    </w:p>
    <w:p w:rsidR="000625E3" w:rsidRPr="00BD094B" w:rsidRDefault="000625E3" w:rsidP="00525600">
      <w:pPr>
        <w:jc w:val="center"/>
        <w:rPr>
          <w:sz w:val="26"/>
          <w:szCs w:val="26"/>
        </w:rPr>
      </w:pPr>
      <w:r w:rsidRPr="00BD094B">
        <w:rPr>
          <w:sz w:val="26"/>
          <w:szCs w:val="26"/>
        </w:rPr>
        <w:t>погодження договірної ціни</w:t>
      </w:r>
    </w:p>
    <w:p w:rsidR="000625E3" w:rsidRPr="00BD094B" w:rsidRDefault="000625E3" w:rsidP="00525600">
      <w:pPr>
        <w:jc w:val="center"/>
        <w:rPr>
          <w:sz w:val="26"/>
          <w:szCs w:val="26"/>
        </w:rPr>
      </w:pPr>
    </w:p>
    <w:p w:rsidR="00956E3B" w:rsidRPr="00BD094B" w:rsidRDefault="00956E3B" w:rsidP="00525600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168"/>
        <w:gridCol w:w="1667"/>
        <w:gridCol w:w="851"/>
        <w:gridCol w:w="1275"/>
      </w:tblGrid>
      <w:tr w:rsidR="000625E3" w:rsidRPr="00BD094B" w:rsidTr="00775241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№</w:t>
            </w:r>
          </w:p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Найменування  товару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2F58FC">
            <w:pPr>
              <w:ind w:left="-1101" w:right="-132" w:firstLine="838"/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Одиниця</w:t>
            </w:r>
          </w:p>
          <w:p w:rsidR="000625E3" w:rsidRPr="00BD094B" w:rsidRDefault="000625E3" w:rsidP="002F58FC">
            <w:pPr>
              <w:ind w:left="-1101" w:right="-132" w:firstLine="838"/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виміру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 xml:space="preserve">Договірна ціна за одиницю     без ПДВ </w:t>
            </w:r>
          </w:p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 xml:space="preserve">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 xml:space="preserve">ПДВ </w:t>
            </w:r>
          </w:p>
          <w:p w:rsidR="000625E3" w:rsidRPr="00BD094B" w:rsidRDefault="000625E3" w:rsidP="00525600">
            <w:pPr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E3" w:rsidRPr="00BD094B" w:rsidRDefault="000625E3" w:rsidP="00775241">
            <w:pPr>
              <w:ind w:left="-108" w:right="-134"/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Договірна ціна за одиницю</w:t>
            </w:r>
          </w:p>
          <w:p w:rsidR="000625E3" w:rsidRPr="00BD094B" w:rsidRDefault="000625E3" w:rsidP="00775241">
            <w:pPr>
              <w:ind w:left="-108"/>
              <w:jc w:val="center"/>
              <w:rPr>
                <w:sz w:val="26"/>
                <w:szCs w:val="26"/>
                <w:lang w:eastAsia="ru-RU"/>
              </w:rPr>
            </w:pPr>
            <w:r w:rsidRPr="00BD094B">
              <w:rPr>
                <w:sz w:val="26"/>
                <w:szCs w:val="26"/>
              </w:rPr>
              <w:t>з ПДВ</w:t>
            </w:r>
          </w:p>
          <w:p w:rsidR="000625E3" w:rsidRPr="00BD094B" w:rsidRDefault="000625E3" w:rsidP="00775241">
            <w:pPr>
              <w:ind w:left="-108"/>
              <w:jc w:val="center"/>
              <w:rPr>
                <w:sz w:val="26"/>
                <w:szCs w:val="26"/>
              </w:rPr>
            </w:pPr>
            <w:r w:rsidRPr="00BD094B">
              <w:rPr>
                <w:sz w:val="26"/>
                <w:szCs w:val="26"/>
              </w:rPr>
              <w:t>грн.</w:t>
            </w:r>
          </w:p>
        </w:tc>
      </w:tr>
      <w:tr w:rsidR="008C39E5" w:rsidRPr="00BD094B" w:rsidTr="002A6821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ED2AC3">
            <w:pPr>
              <w:jc w:val="both"/>
              <w:rPr>
                <w:bCs/>
                <w:iCs/>
                <w:sz w:val="26"/>
                <w:szCs w:val="26"/>
              </w:rPr>
            </w:pPr>
            <w:r w:rsidRPr="00BD094B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r w:rsidRPr="004E6389">
              <w:t xml:space="preserve">Папка картонна «швидкозшивач» </w:t>
            </w:r>
            <w:r>
              <w:t xml:space="preserve"> А-4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7333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7333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733377">
            <w:pPr>
              <w:ind w:right="-134"/>
              <w:jc w:val="center"/>
              <w:rPr>
                <w:sz w:val="26"/>
                <w:szCs w:val="26"/>
              </w:rPr>
            </w:pPr>
          </w:p>
        </w:tc>
      </w:tr>
      <w:tr w:rsidR="008C39E5" w:rsidRPr="00BD094B" w:rsidTr="002A6821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ED2AC3">
            <w:pPr>
              <w:jc w:val="center"/>
              <w:rPr>
                <w:iCs/>
                <w:sz w:val="26"/>
                <w:szCs w:val="26"/>
              </w:rPr>
            </w:pPr>
            <w:r w:rsidRPr="00BD094B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r w:rsidRPr="004E6389">
              <w:t>Папка картонна «справа»</w:t>
            </w:r>
            <w:r>
              <w:t xml:space="preserve"> А-4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C39E5" w:rsidRPr="00BD094B" w:rsidTr="002A6821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ED2A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r w:rsidRPr="004E6389">
              <w:t>Папка картонна на зав’язках</w:t>
            </w:r>
            <w:r>
              <w:t xml:space="preserve"> А-4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4E6389" w:rsidRDefault="008C39E5" w:rsidP="00ED2AC3">
            <w:pPr>
              <w:jc w:val="center"/>
              <w:rPr>
                <w:iCs/>
                <w:color w:val="000000"/>
              </w:rPr>
            </w:pPr>
            <w:proofErr w:type="spellStart"/>
            <w:r w:rsidRPr="004E6389"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C39E5" w:rsidRPr="00BD094B" w:rsidTr="002A6821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5" w:rsidRDefault="008C39E5" w:rsidP="00ED2A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5" w:rsidRPr="004E6389" w:rsidRDefault="008C39E5" w:rsidP="00ED2AC3">
            <w:proofErr w:type="spellStart"/>
            <w:r>
              <w:t>Папка-</w:t>
            </w:r>
            <w:proofErr w:type="spellEnd"/>
            <w:r>
              <w:t xml:space="preserve"> куточок пластикова, А-4, з фіксатором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5" w:rsidRPr="004E6389" w:rsidRDefault="008C39E5" w:rsidP="00ED2AC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шт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5" w:rsidRPr="00BD094B" w:rsidRDefault="008C39E5" w:rsidP="0052560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0625E3" w:rsidRPr="00BD094B" w:rsidRDefault="000625E3" w:rsidP="00525600">
      <w:pPr>
        <w:pStyle w:val="2"/>
        <w:tabs>
          <w:tab w:val="left" w:pos="39"/>
        </w:tabs>
        <w:spacing w:before="0" w:after="0"/>
        <w:ind w:firstLine="39"/>
        <w:rPr>
          <w:rFonts w:ascii="Times New Roman" w:hAnsi="Times New Roman"/>
          <w:b w:val="0"/>
          <w:i w:val="0"/>
          <w:sz w:val="26"/>
          <w:szCs w:val="26"/>
        </w:rPr>
      </w:pPr>
      <w:r w:rsidRPr="00BD094B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BD094B">
        <w:rPr>
          <w:rFonts w:ascii="Times New Roman" w:hAnsi="Times New Roman"/>
          <w:b w:val="0"/>
          <w:i w:val="0"/>
          <w:sz w:val="26"/>
          <w:szCs w:val="26"/>
        </w:rPr>
        <w:t xml:space="preserve">              </w:t>
      </w:r>
    </w:p>
    <w:p w:rsidR="00525600" w:rsidRPr="00BD094B" w:rsidRDefault="00525600" w:rsidP="00525600">
      <w:pPr>
        <w:rPr>
          <w:sz w:val="26"/>
          <w:szCs w:val="26"/>
        </w:rPr>
      </w:pPr>
    </w:p>
    <w:p w:rsidR="00525600" w:rsidRPr="00BD094B" w:rsidRDefault="00525600" w:rsidP="00525600">
      <w:pPr>
        <w:rPr>
          <w:sz w:val="26"/>
          <w:szCs w:val="26"/>
        </w:rPr>
      </w:pPr>
    </w:p>
    <w:p w:rsidR="00525600" w:rsidRPr="00BD094B" w:rsidRDefault="00525600" w:rsidP="00525600">
      <w:pPr>
        <w:rPr>
          <w:sz w:val="26"/>
          <w:szCs w:val="26"/>
        </w:rPr>
      </w:pPr>
    </w:p>
    <w:p w:rsidR="00525600" w:rsidRPr="00BD094B" w:rsidRDefault="00525600" w:rsidP="00525600">
      <w:pPr>
        <w:rPr>
          <w:sz w:val="26"/>
          <w:szCs w:val="26"/>
        </w:rPr>
      </w:pPr>
    </w:p>
    <w:p w:rsidR="00575D14" w:rsidRPr="00BD094B" w:rsidRDefault="00575D14" w:rsidP="00525600">
      <w:pPr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       Продавець                                                                             Покупець</w:t>
      </w:r>
    </w:p>
    <w:p w:rsidR="00575D14" w:rsidRPr="00BD094B" w:rsidRDefault="00575D14" w:rsidP="00525600">
      <w:pPr>
        <w:ind w:firstLine="540"/>
        <w:jc w:val="both"/>
        <w:rPr>
          <w:sz w:val="26"/>
          <w:szCs w:val="26"/>
        </w:rPr>
      </w:pPr>
    </w:p>
    <w:p w:rsidR="00575D14" w:rsidRPr="00BD094B" w:rsidRDefault="00575D14" w:rsidP="00525600">
      <w:pPr>
        <w:jc w:val="both"/>
        <w:rPr>
          <w:sz w:val="26"/>
          <w:szCs w:val="26"/>
        </w:rPr>
      </w:pPr>
      <w:r w:rsidRPr="00BD094B">
        <w:rPr>
          <w:sz w:val="26"/>
          <w:szCs w:val="26"/>
        </w:rPr>
        <w:t xml:space="preserve">_____________________                                                      _____________________ </w:t>
      </w:r>
    </w:p>
    <w:p w:rsidR="00575D14" w:rsidRPr="00BD094B" w:rsidRDefault="00575D14" w:rsidP="00525600">
      <w:pPr>
        <w:jc w:val="both"/>
        <w:rPr>
          <w:sz w:val="26"/>
          <w:szCs w:val="26"/>
        </w:rPr>
      </w:pPr>
      <w:r w:rsidRPr="00775241">
        <w:rPr>
          <w:sz w:val="16"/>
          <w:szCs w:val="16"/>
        </w:rPr>
        <w:t xml:space="preserve">М.П.                                                                                      </w:t>
      </w:r>
      <w:r w:rsidR="00775241">
        <w:rPr>
          <w:sz w:val="16"/>
          <w:szCs w:val="16"/>
        </w:rPr>
        <w:t xml:space="preserve">                                                                  </w:t>
      </w:r>
      <w:r w:rsidRPr="00775241">
        <w:rPr>
          <w:sz w:val="16"/>
          <w:szCs w:val="16"/>
        </w:rPr>
        <w:t xml:space="preserve">    М.П.</w:t>
      </w:r>
    </w:p>
    <w:p w:rsidR="00AA15D7" w:rsidRPr="00BD094B" w:rsidRDefault="00AA15D7" w:rsidP="00525600">
      <w:pPr>
        <w:jc w:val="both"/>
        <w:rPr>
          <w:sz w:val="26"/>
          <w:szCs w:val="26"/>
        </w:rPr>
      </w:pPr>
    </w:p>
    <w:p w:rsidR="000625E3" w:rsidRPr="00BD094B" w:rsidRDefault="000625E3" w:rsidP="00525600">
      <w:pPr>
        <w:pStyle w:val="2"/>
        <w:tabs>
          <w:tab w:val="left" w:pos="39"/>
        </w:tabs>
        <w:spacing w:before="0" w:after="0"/>
        <w:ind w:firstLine="39"/>
        <w:rPr>
          <w:rFonts w:ascii="Times New Roman" w:hAnsi="Times New Roman"/>
          <w:b w:val="0"/>
          <w:sz w:val="26"/>
          <w:szCs w:val="26"/>
          <w:lang w:eastAsia="ru-RU"/>
        </w:rPr>
      </w:pPr>
      <w:r w:rsidRPr="00BD094B">
        <w:rPr>
          <w:rFonts w:ascii="Times New Roman" w:hAnsi="Times New Roman"/>
          <w:b w:val="0"/>
          <w:sz w:val="26"/>
          <w:szCs w:val="26"/>
        </w:rPr>
        <w:t xml:space="preserve">      </w:t>
      </w:r>
    </w:p>
    <w:p w:rsidR="000625E3" w:rsidRPr="00BD094B" w:rsidRDefault="000625E3" w:rsidP="00525600">
      <w:pPr>
        <w:rPr>
          <w:sz w:val="26"/>
          <w:szCs w:val="26"/>
        </w:rPr>
      </w:pPr>
    </w:p>
    <w:p w:rsidR="000625E3" w:rsidRPr="00BD094B" w:rsidRDefault="000625E3" w:rsidP="00525600">
      <w:pPr>
        <w:rPr>
          <w:sz w:val="26"/>
          <w:szCs w:val="26"/>
        </w:rPr>
      </w:pPr>
    </w:p>
    <w:p w:rsidR="000625E3" w:rsidRPr="00BD094B" w:rsidRDefault="000625E3" w:rsidP="00525600">
      <w:pPr>
        <w:jc w:val="both"/>
        <w:rPr>
          <w:sz w:val="26"/>
          <w:szCs w:val="26"/>
        </w:rPr>
      </w:pPr>
    </w:p>
    <w:p w:rsidR="00346955" w:rsidRPr="00BD094B" w:rsidRDefault="00346955" w:rsidP="00525600">
      <w:pPr>
        <w:rPr>
          <w:sz w:val="26"/>
          <w:szCs w:val="26"/>
        </w:rPr>
      </w:pPr>
    </w:p>
    <w:sectPr w:rsidR="00346955" w:rsidRPr="00BD094B" w:rsidSect="00165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8F2"/>
    <w:multiLevelType w:val="multilevel"/>
    <w:tmpl w:val="425A0C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625E3"/>
    <w:rsid w:val="00010426"/>
    <w:rsid w:val="00050BD5"/>
    <w:rsid w:val="000625E3"/>
    <w:rsid w:val="00066C43"/>
    <w:rsid w:val="000B4A5C"/>
    <w:rsid w:val="00104173"/>
    <w:rsid w:val="001228B2"/>
    <w:rsid w:val="00151DA8"/>
    <w:rsid w:val="00165B9F"/>
    <w:rsid w:val="001D1679"/>
    <w:rsid w:val="001D6EEA"/>
    <w:rsid w:val="00230B4E"/>
    <w:rsid w:val="00245871"/>
    <w:rsid w:val="002639E6"/>
    <w:rsid w:val="002859C1"/>
    <w:rsid w:val="00296DB4"/>
    <w:rsid w:val="002F0651"/>
    <w:rsid w:val="002F58FC"/>
    <w:rsid w:val="00346955"/>
    <w:rsid w:val="0036676B"/>
    <w:rsid w:val="003D6A6B"/>
    <w:rsid w:val="004819C3"/>
    <w:rsid w:val="004D1C90"/>
    <w:rsid w:val="00525600"/>
    <w:rsid w:val="00530375"/>
    <w:rsid w:val="00575D14"/>
    <w:rsid w:val="0060195F"/>
    <w:rsid w:val="00684A71"/>
    <w:rsid w:val="006C3329"/>
    <w:rsid w:val="00733377"/>
    <w:rsid w:val="00736658"/>
    <w:rsid w:val="00775241"/>
    <w:rsid w:val="0084334A"/>
    <w:rsid w:val="00846E70"/>
    <w:rsid w:val="0086348D"/>
    <w:rsid w:val="008C1BD3"/>
    <w:rsid w:val="008C39E5"/>
    <w:rsid w:val="00900A76"/>
    <w:rsid w:val="009270C3"/>
    <w:rsid w:val="00956E3B"/>
    <w:rsid w:val="00A30904"/>
    <w:rsid w:val="00A515E6"/>
    <w:rsid w:val="00A974AC"/>
    <w:rsid w:val="00AA15D7"/>
    <w:rsid w:val="00AA2449"/>
    <w:rsid w:val="00AB4782"/>
    <w:rsid w:val="00B65523"/>
    <w:rsid w:val="00B87423"/>
    <w:rsid w:val="00BD094B"/>
    <w:rsid w:val="00C057EC"/>
    <w:rsid w:val="00C4458A"/>
    <w:rsid w:val="00C80189"/>
    <w:rsid w:val="00CB3AEC"/>
    <w:rsid w:val="00CB3C50"/>
    <w:rsid w:val="00CC1B3B"/>
    <w:rsid w:val="00D36EA4"/>
    <w:rsid w:val="00DA4652"/>
    <w:rsid w:val="00E0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75D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SimSun"/>
      <w:b/>
      <w:i/>
      <w:sz w:val="26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2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5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75D14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eastAsia="SimSu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5E3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styleId="a3">
    <w:name w:val="Title"/>
    <w:basedOn w:val="a"/>
    <w:link w:val="a4"/>
    <w:qFormat/>
    <w:rsid w:val="000625E3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rsid w:val="000625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0625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5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Subtitle"/>
    <w:basedOn w:val="a"/>
    <w:link w:val="a6"/>
    <w:qFormat/>
    <w:rsid w:val="000625E3"/>
    <w:pPr>
      <w:autoSpaceDE w:val="0"/>
      <w:autoSpaceDN w:val="0"/>
    </w:pPr>
    <w:rPr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062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ий текст (2)_"/>
    <w:link w:val="24"/>
    <w:locked/>
    <w:rsid w:val="009270C3"/>
    <w:rPr>
      <w:shd w:val="clear" w:color="auto" w:fill="FFFFFF"/>
    </w:rPr>
  </w:style>
  <w:style w:type="paragraph" w:customStyle="1" w:styleId="24">
    <w:name w:val="Основний текст (2)"/>
    <w:basedOn w:val="a"/>
    <w:link w:val="23"/>
    <w:rsid w:val="009270C3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AA15D7"/>
    <w:rPr>
      <w:i/>
      <w:iCs/>
    </w:rPr>
  </w:style>
  <w:style w:type="paragraph" w:customStyle="1" w:styleId="210">
    <w:name w:val="Основной текст с отступом 21"/>
    <w:basedOn w:val="a"/>
    <w:rsid w:val="00E0120F"/>
    <w:pPr>
      <w:suppressAutoHyphens/>
      <w:spacing w:after="120" w:line="480" w:lineRule="auto"/>
      <w:ind w:left="283"/>
    </w:pPr>
    <w:rPr>
      <w:rFonts w:eastAsia="SimSun"/>
      <w:sz w:val="20"/>
      <w:szCs w:val="20"/>
      <w:lang w:val="en-AU" w:eastAsia="ar-SA"/>
    </w:rPr>
  </w:style>
  <w:style w:type="character" w:customStyle="1" w:styleId="25">
    <w:name w:val="Основной текст (2)_"/>
    <w:link w:val="26"/>
    <w:uiPriority w:val="99"/>
    <w:locked/>
    <w:rsid w:val="00E0120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0120F"/>
    <w:pPr>
      <w:widowControl w:val="0"/>
      <w:shd w:val="clear" w:color="auto" w:fill="FFFFFF"/>
      <w:spacing w:before="1140" w:after="90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aliases w:val="Знак2"/>
    <w:basedOn w:val="a"/>
    <w:link w:val="a9"/>
    <w:rsid w:val="00E0120F"/>
    <w:pPr>
      <w:spacing w:before="100" w:beforeAutospacing="1" w:after="100" w:afterAutospacing="1"/>
    </w:pPr>
    <w:rPr>
      <w:color w:val="000000"/>
      <w:lang w:val="en-US" w:eastAsia="ru-RU"/>
    </w:rPr>
  </w:style>
  <w:style w:type="character" w:customStyle="1" w:styleId="a9">
    <w:name w:val="Обычный (веб) Знак"/>
    <w:aliases w:val="Знак2 Знак"/>
    <w:link w:val="a8"/>
    <w:locked/>
    <w:rsid w:val="00E0120F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1">
    <w:name w:val="Основной текст 21"/>
    <w:basedOn w:val="a"/>
    <w:rsid w:val="00E0120F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eastAsia="SimSu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012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20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qFormat/>
    <w:rsid w:val="00E0120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c">
    <w:name w:val="Hyperlink"/>
    <w:basedOn w:val="a0"/>
    <w:uiPriority w:val="99"/>
    <w:unhideWhenUsed/>
    <w:rsid w:val="00A974A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5D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75D14"/>
    <w:rPr>
      <w:rFonts w:ascii="Times New Roman" w:eastAsia="SimSun" w:hAnsi="Times New Roman" w:cs="Times New Roman"/>
      <w:b/>
      <w:i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75D14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8C1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42A2-9821-42E4-AD0A-A1D5818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7494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24</cp:revision>
  <dcterms:created xsi:type="dcterms:W3CDTF">2023-03-21T11:29:00Z</dcterms:created>
  <dcterms:modified xsi:type="dcterms:W3CDTF">2024-03-11T11:32:00Z</dcterms:modified>
</cp:coreProperties>
</file>