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852FCC" w:rsidRDefault="00AC1989" w:rsidP="00852FCC">
      <w:pPr>
        <w:spacing w:after="0" w:line="240" w:lineRule="auto"/>
        <w:ind w:firstLine="709"/>
        <w:jc w:val="both"/>
        <w:rPr>
          <w:rFonts w:ascii="Times New Roman" w:hAnsi="Times New Roman" w:cs="Times New Roman"/>
          <w:sz w:val="23"/>
          <w:szCs w:val="23"/>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852FCC">
        <w:rPr>
          <w:rFonts w:ascii="Times New Roman" w:hAnsi="Times New Roman" w:cs="Times New Roman"/>
          <w:sz w:val="23"/>
          <w:szCs w:val="23"/>
        </w:rPr>
        <w:t xml:space="preserve">його в порядку та на умовах цього Договору. </w:t>
      </w:r>
    </w:p>
    <w:p w:rsidR="00BE124C" w:rsidRPr="000425A1" w:rsidRDefault="00B06102" w:rsidP="009F6624">
      <w:pPr>
        <w:spacing w:after="0" w:line="240" w:lineRule="auto"/>
        <w:ind w:firstLine="709"/>
        <w:jc w:val="both"/>
        <w:rPr>
          <w:rFonts w:ascii="Times New Roman" w:eastAsia="Times New Roman" w:hAnsi="Times New Roman" w:cs="Times New Roman"/>
          <w:sz w:val="23"/>
          <w:szCs w:val="23"/>
        </w:rPr>
      </w:pPr>
      <w:r w:rsidRPr="00852FCC">
        <w:rPr>
          <w:rFonts w:ascii="Times New Roman" w:hAnsi="Times New Roman" w:cs="Times New Roman"/>
          <w:sz w:val="23"/>
          <w:szCs w:val="23"/>
        </w:rPr>
        <w:t xml:space="preserve">1.1.1. Поставка товару здійснюється на умовах </w:t>
      </w:r>
      <w:r w:rsidRPr="00852FCC">
        <w:rPr>
          <w:rFonts w:ascii="Times New Roman" w:eastAsia="Times New Roman" w:hAnsi="Times New Roman" w:cs="Times New Roman"/>
          <w:sz w:val="23"/>
          <w:szCs w:val="23"/>
        </w:rPr>
        <w:t>DDР згідно з офіційним тлумаченням</w:t>
      </w:r>
      <w:r w:rsidR="00024BED" w:rsidRPr="00852FCC">
        <w:rPr>
          <w:rFonts w:ascii="Times New Roman" w:eastAsia="Times New Roman" w:hAnsi="Times New Roman" w:cs="Times New Roman"/>
          <w:sz w:val="23"/>
          <w:szCs w:val="23"/>
        </w:rPr>
        <w:t xml:space="preserve"> </w:t>
      </w:r>
      <w:r w:rsidR="00BE124C" w:rsidRPr="000425A1">
        <w:rPr>
          <w:rFonts w:ascii="Times New Roman" w:eastAsia="Times New Roman" w:hAnsi="Times New Roman" w:cs="Times New Roman"/>
          <w:sz w:val="23"/>
          <w:szCs w:val="23"/>
        </w:rPr>
        <w:t>Торгово-промислової палати,</w:t>
      </w:r>
      <w:r w:rsidRPr="000425A1">
        <w:rPr>
          <w:rFonts w:ascii="Times New Roman" w:eastAsia="Times New Roman" w:hAnsi="Times New Roman" w:cs="Times New Roman"/>
          <w:sz w:val="23"/>
          <w:szCs w:val="23"/>
        </w:rPr>
        <w:t xml:space="preserve"> правил</w:t>
      </w:r>
      <w:r w:rsidR="00024BED" w:rsidRPr="000425A1">
        <w:rPr>
          <w:rFonts w:ascii="Times New Roman" w:eastAsia="Times New Roman" w:hAnsi="Times New Roman" w:cs="Times New Roman"/>
          <w:sz w:val="23"/>
          <w:szCs w:val="23"/>
        </w:rPr>
        <w:t xml:space="preserve"> </w:t>
      </w:r>
      <w:proofErr w:type="spellStart"/>
      <w:r w:rsidR="00BE124C" w:rsidRPr="000425A1">
        <w:rPr>
          <w:rFonts w:ascii="Times New Roman" w:eastAsia="Times New Roman" w:hAnsi="Times New Roman" w:cs="Times New Roman"/>
          <w:sz w:val="23"/>
          <w:szCs w:val="23"/>
        </w:rPr>
        <w:t>Інкотермс</w:t>
      </w:r>
      <w:proofErr w:type="spellEnd"/>
      <w:r w:rsidR="00BE124C" w:rsidRPr="000425A1">
        <w:rPr>
          <w:rFonts w:ascii="Times New Roman" w:eastAsia="Times New Roman" w:hAnsi="Times New Roman" w:cs="Times New Roman"/>
          <w:sz w:val="23"/>
          <w:szCs w:val="23"/>
        </w:rPr>
        <w:t xml:space="preserve"> 2010.</w:t>
      </w:r>
    </w:p>
    <w:p w:rsidR="002A7608" w:rsidRPr="007A2310" w:rsidRDefault="00AC1989" w:rsidP="002A7608">
      <w:pPr>
        <w:spacing w:after="0" w:line="240" w:lineRule="auto"/>
        <w:jc w:val="center"/>
        <w:rPr>
          <w:rFonts w:ascii="Times New Roman" w:hAnsi="Times New Roman"/>
          <w:b/>
          <w:color w:val="0070C0"/>
          <w:sz w:val="23"/>
          <w:szCs w:val="23"/>
        </w:rPr>
      </w:pPr>
      <w:r w:rsidRPr="007A2310">
        <w:rPr>
          <w:rFonts w:ascii="Times New Roman" w:eastAsia="Times New Roman" w:hAnsi="Times New Roman" w:cs="Times New Roman"/>
          <w:sz w:val="23"/>
          <w:szCs w:val="23"/>
        </w:rPr>
        <w:t xml:space="preserve">           1.2. Під терміном Товар у цьому Договорі розуміється: </w:t>
      </w:r>
      <w:r w:rsidR="002A7608" w:rsidRPr="007A2310">
        <w:rPr>
          <w:rFonts w:ascii="Times New Roman" w:hAnsi="Times New Roman"/>
          <w:b/>
          <w:color w:val="0070C0"/>
          <w:sz w:val="23"/>
          <w:szCs w:val="23"/>
        </w:rPr>
        <w:t xml:space="preserve">Скло вітрове (автобус МАЗ-206) </w:t>
      </w:r>
    </w:p>
    <w:p w:rsidR="00852FCC" w:rsidRDefault="000425A1" w:rsidP="000425A1">
      <w:pPr>
        <w:spacing w:after="0" w:line="240" w:lineRule="auto"/>
        <w:jc w:val="both"/>
        <w:rPr>
          <w:rFonts w:ascii="Times New Roman" w:eastAsia="Cambria" w:hAnsi="Times New Roman" w:cs="Times New Roman"/>
          <w:sz w:val="23"/>
          <w:szCs w:val="23"/>
        </w:rPr>
      </w:pPr>
      <w:r w:rsidRPr="000425A1">
        <w:rPr>
          <w:rFonts w:ascii="Times New Roman" w:eastAsia="Times New Roman" w:hAnsi="Times New Roman" w:cs="Times New Roman"/>
          <w:b/>
          <w:sz w:val="23"/>
          <w:szCs w:val="23"/>
        </w:rPr>
        <w:t xml:space="preserve">за кодом ДК 021:2015: </w:t>
      </w:r>
      <w:r w:rsidRPr="000425A1">
        <w:rPr>
          <w:rFonts w:ascii="Times New Roman" w:hAnsi="Times New Roman" w:cs="Times New Roman"/>
          <w:b/>
          <w:sz w:val="23"/>
          <w:szCs w:val="23"/>
        </w:rPr>
        <w:t>14820000-5 – Скло</w:t>
      </w:r>
      <w:r>
        <w:rPr>
          <w:rFonts w:ascii="Times New Roman" w:hAnsi="Times New Roman" w:cs="Times New Roman"/>
          <w:b/>
          <w:sz w:val="23"/>
          <w:szCs w:val="23"/>
        </w:rPr>
        <w:t xml:space="preserve"> </w:t>
      </w:r>
      <w:r w:rsidR="00AC1989" w:rsidRPr="000425A1">
        <w:rPr>
          <w:rFonts w:ascii="Times New Roman" w:hAnsi="Times New Roman" w:cs="Times New Roman"/>
          <w:b/>
          <w:bCs/>
          <w:sz w:val="23"/>
          <w:szCs w:val="23"/>
        </w:rPr>
        <w:t>(</w:t>
      </w:r>
      <w:r w:rsidR="00AC1989" w:rsidRPr="000425A1">
        <w:rPr>
          <w:rFonts w:ascii="Times New Roman" w:eastAsia="Cambria" w:hAnsi="Times New Roman" w:cs="Times New Roman"/>
          <w:sz w:val="23"/>
          <w:szCs w:val="23"/>
        </w:rPr>
        <w:t>асортимент, одиниця виміру, ціна за одиницю виміру, загальна вартість визначено у Специфікації</w:t>
      </w:r>
      <w:r w:rsidR="00AC1989" w:rsidRPr="00852FCC">
        <w:rPr>
          <w:rFonts w:ascii="Times New Roman" w:eastAsia="Cambria" w:hAnsi="Times New Roman" w:cs="Times New Roman"/>
          <w:sz w:val="23"/>
          <w:szCs w:val="23"/>
        </w:rPr>
        <w:t xml:space="preserve"> (додаток № 1 до Договору Специфікація), </w:t>
      </w:r>
      <w:r w:rsidR="00AC1989" w:rsidRPr="00852FCC">
        <w:rPr>
          <w:rFonts w:ascii="Times New Roman" w:hAnsi="Times New Roman" w:cs="Times New Roman"/>
          <w:sz w:val="23"/>
          <w:szCs w:val="23"/>
        </w:rPr>
        <w:t>яка є невід’ємною частиною договору</w:t>
      </w:r>
      <w:r w:rsidR="00AC1989" w:rsidRPr="00852FCC">
        <w:rPr>
          <w:rFonts w:ascii="Times New Roman" w:eastAsia="Cambria" w:hAnsi="Times New Roman" w:cs="Times New Roman"/>
          <w:sz w:val="23"/>
          <w:szCs w:val="23"/>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852FC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95D13">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95D13">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w:t>
      </w:r>
      <w:r w:rsidR="00FA2FD1" w:rsidRPr="00B11A4B">
        <w:rPr>
          <w:rFonts w:ascii="Times New Roman" w:eastAsia="Times New Roman" w:hAnsi="Times New Roman" w:cs="Times New Roman"/>
          <w:b/>
          <w:sz w:val="23"/>
          <w:szCs w:val="23"/>
          <w:highlight w:val="yellow"/>
        </w:rPr>
        <w:t>індекс, адреса</w:t>
      </w:r>
      <w:r w:rsidR="005B408C" w:rsidRPr="00B11A4B">
        <w:rPr>
          <w:rFonts w:ascii="Times New Roman" w:eastAsia="Times New Roman" w:hAnsi="Times New Roman" w:cs="Times New Roman"/>
          <w:b/>
          <w:sz w:val="23"/>
          <w:szCs w:val="23"/>
          <w:highlight w:val="yellow"/>
        </w:rPr>
        <w:t xml:space="preserve"> </w:t>
      </w:r>
      <w:r w:rsidRPr="00B11A4B">
        <w:rPr>
          <w:rFonts w:ascii="Times New Roman" w:eastAsia="Times New Roman" w:hAnsi="Times New Roman" w:cs="Times New Roman"/>
          <w:b/>
          <w:sz w:val="23"/>
          <w:szCs w:val="23"/>
          <w:highlight w:val="yellow"/>
        </w:rPr>
        <w:t>_</w:t>
      </w:r>
      <w:r w:rsidR="000425A1" w:rsidRPr="00B11A4B">
        <w:rPr>
          <w:rFonts w:ascii="Times New Roman" w:eastAsia="Times New Roman" w:hAnsi="Times New Roman" w:cs="Times New Roman"/>
          <w:b/>
          <w:sz w:val="23"/>
          <w:szCs w:val="23"/>
          <w:highlight w:val="yellow"/>
        </w:rPr>
        <w:t>____________________________________</w:t>
      </w:r>
      <w:r w:rsidRPr="00B11A4B">
        <w:rPr>
          <w:rFonts w:ascii="Times New Roman" w:eastAsia="Times New Roman" w:hAnsi="Times New Roman" w:cs="Times New Roman"/>
          <w:b/>
          <w:sz w:val="23"/>
          <w:szCs w:val="23"/>
          <w:highlight w:val="yellow"/>
        </w:rPr>
        <w:t>_____________</w:t>
      </w:r>
      <w:r w:rsidR="00FA2FD1" w:rsidRPr="00B11A4B">
        <w:rPr>
          <w:rFonts w:ascii="Times New Roman" w:eastAsia="Times New Roman" w:hAnsi="Times New Roman" w:cs="Times New Roman"/>
          <w:b/>
          <w:sz w:val="23"/>
          <w:szCs w:val="23"/>
          <w:highlight w:val="yellow"/>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15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 xml:space="preserve">гривень, що становить </w:t>
      </w:r>
      <w:r w:rsidRPr="00B11A4B">
        <w:rPr>
          <w:rFonts w:ascii="Times New Roman" w:hAnsi="Times New Roman"/>
          <w:sz w:val="23"/>
          <w:szCs w:val="23"/>
          <w:highlight w:val="yellow"/>
        </w:rPr>
        <w:t>__</w:t>
      </w:r>
      <w:r w:rsidR="000425A1" w:rsidRPr="00B11A4B">
        <w:rPr>
          <w:rFonts w:ascii="Times New Roman" w:hAnsi="Times New Roman"/>
          <w:sz w:val="23"/>
          <w:szCs w:val="23"/>
          <w:highlight w:val="yellow"/>
        </w:rPr>
        <w:t>_____________________________________</w:t>
      </w:r>
      <w:r w:rsidRPr="00B11A4B">
        <w:rPr>
          <w:rFonts w:ascii="Times New Roman" w:hAnsi="Times New Roman"/>
          <w:sz w:val="23"/>
          <w:szCs w:val="23"/>
          <w:highlight w:val="yellow"/>
        </w:rPr>
        <w:t>____грн. (суму прописом)  без ПДВ</w:t>
      </w:r>
      <w:r w:rsidRPr="005B408C">
        <w:rPr>
          <w:rFonts w:ascii="Times New Roman" w:hAnsi="Times New Roman"/>
          <w:sz w:val="23"/>
          <w:szCs w:val="23"/>
        </w:rPr>
        <w:t xml:space="preserve">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2A7608" w:rsidRPr="007A2310" w:rsidRDefault="002A7608" w:rsidP="002A7608">
      <w:pPr>
        <w:spacing w:after="0" w:line="240" w:lineRule="auto"/>
        <w:jc w:val="center"/>
        <w:rPr>
          <w:rFonts w:ascii="Times New Roman" w:hAnsi="Times New Roman"/>
          <w:b/>
          <w:color w:val="0070C0"/>
          <w:sz w:val="23"/>
          <w:szCs w:val="23"/>
        </w:rPr>
      </w:pPr>
      <w:r w:rsidRPr="007A2310">
        <w:rPr>
          <w:rFonts w:ascii="Times New Roman" w:hAnsi="Times New Roman"/>
          <w:b/>
          <w:color w:val="0070C0"/>
          <w:sz w:val="23"/>
          <w:szCs w:val="23"/>
        </w:rPr>
        <w:t xml:space="preserve">Скло вітрове (автобус МАЗ-206) </w:t>
      </w:r>
    </w:p>
    <w:p w:rsidR="009245A0" w:rsidRPr="002A5A96" w:rsidRDefault="000425A1" w:rsidP="000425A1">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r w:rsidRPr="000425A1">
        <w:rPr>
          <w:rFonts w:ascii="Times New Roman" w:eastAsia="Times New Roman" w:hAnsi="Times New Roman" w:cs="Times New Roman"/>
          <w:b/>
          <w:sz w:val="23"/>
          <w:szCs w:val="23"/>
        </w:rPr>
        <w:t xml:space="preserve"> за кодом ДК 021:2015: </w:t>
      </w:r>
      <w:r w:rsidRPr="000425A1">
        <w:rPr>
          <w:rFonts w:ascii="Times New Roman" w:hAnsi="Times New Roman" w:cs="Times New Roman"/>
          <w:b/>
          <w:sz w:val="23"/>
          <w:szCs w:val="23"/>
        </w:rPr>
        <w:t>14820000-5 – Скло</w:t>
      </w:r>
      <w:r>
        <w:rPr>
          <w:rFonts w:ascii="Times New Roman" w:hAnsi="Times New Roman" w:cs="Times New Roman"/>
          <w:b/>
          <w:sz w:val="23"/>
          <w:szCs w:val="23"/>
        </w:rPr>
        <w:t xml:space="preserve"> </w:t>
      </w: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bookmarkStart w:id="1" w:name="_GoBack"/>
      <w:bookmarkEnd w:id="1"/>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7195-6350-4A5E-97FE-3E287370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11</Pages>
  <Words>26672</Words>
  <Characters>15204</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32</cp:revision>
  <cp:lastPrinted>2023-12-12T14:53:00Z</cp:lastPrinted>
  <dcterms:created xsi:type="dcterms:W3CDTF">2023-12-08T10:52:00Z</dcterms:created>
  <dcterms:modified xsi:type="dcterms:W3CDTF">2024-02-19T08:57:00Z</dcterms:modified>
</cp:coreProperties>
</file>