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3" w:rsidRDefault="002F7A90" w:rsidP="00266743">
      <w:pPr>
        <w:jc w:val="right"/>
        <w:rPr>
          <w:b/>
          <w:lang w:val="ru-RU"/>
        </w:rPr>
      </w:pPr>
      <w:r>
        <w:rPr>
          <w:b/>
          <w:lang w:val="ru-RU"/>
        </w:rPr>
        <w:t>Додаток 3</w:t>
      </w:r>
    </w:p>
    <w:p w:rsidR="00266743" w:rsidRDefault="00D941FE" w:rsidP="00266743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266743" w:rsidRPr="000358E5" w:rsidRDefault="00266743" w:rsidP="00266743">
      <w:pPr>
        <w:jc w:val="center"/>
        <w:rPr>
          <w:b/>
          <w:lang w:val="ru-RU"/>
        </w:rPr>
      </w:pPr>
      <w:r>
        <w:rPr>
          <w:b/>
          <w:lang w:val="ru-RU"/>
        </w:rPr>
        <w:t>ДОГОВ</w:t>
      </w:r>
      <w:r w:rsidR="00D941FE">
        <w:rPr>
          <w:b/>
          <w:lang w:val="ru-RU"/>
        </w:rPr>
        <w:t>І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№ </w:t>
      </w:r>
      <w:r w:rsidRPr="000358E5">
        <w:rPr>
          <w:b/>
          <w:lang w:val="ru-RU"/>
        </w:rPr>
        <w:t>__</w:t>
      </w:r>
      <w:r>
        <w:rPr>
          <w:b/>
          <w:lang w:val="ru-RU"/>
        </w:rPr>
        <w:t>___</w:t>
      </w:r>
    </w:p>
    <w:p w:rsidR="00266743" w:rsidRPr="000358E5" w:rsidRDefault="00266743" w:rsidP="00266743">
      <w:pPr>
        <w:jc w:val="center"/>
        <w:rPr>
          <w:b/>
        </w:rPr>
      </w:pPr>
      <w:r w:rsidRPr="000358E5">
        <w:rPr>
          <w:b/>
          <w:lang w:val="ru-RU"/>
        </w:rPr>
        <w:t>про закупівлю товарі</w:t>
      </w:r>
      <w:proofErr w:type="gramStart"/>
      <w:r w:rsidRPr="000358E5">
        <w:rPr>
          <w:b/>
          <w:lang w:val="ru-RU"/>
        </w:rPr>
        <w:t>в</w:t>
      </w:r>
      <w:proofErr w:type="gramEnd"/>
    </w:p>
    <w:p w:rsidR="00266743" w:rsidRPr="000358E5" w:rsidRDefault="00266743" w:rsidP="00266743">
      <w:pPr>
        <w:jc w:val="center"/>
        <w:rPr>
          <w:b/>
        </w:rPr>
      </w:pPr>
    </w:p>
    <w:p w:rsidR="00266743" w:rsidRPr="000358E5" w:rsidRDefault="00266743" w:rsidP="00266743">
      <w:pPr>
        <w:jc w:val="center"/>
        <w:rPr>
          <w:lang w:val="ru-RU"/>
        </w:rPr>
      </w:pPr>
      <w:r>
        <w:rPr>
          <w:lang w:val="ru-RU"/>
        </w:rPr>
        <w:t>м. Городок</w:t>
      </w:r>
      <w:r w:rsidRPr="000358E5">
        <w:rPr>
          <w:lang w:val="ru-RU"/>
        </w:rPr>
        <w:t xml:space="preserve">                                            </w:t>
      </w:r>
      <w:r w:rsidRPr="000358E5">
        <w:t xml:space="preserve">           </w:t>
      </w:r>
      <w:r w:rsidRPr="000358E5">
        <w:rPr>
          <w:lang w:val="ru-RU"/>
        </w:rPr>
        <w:t xml:space="preserve">                      </w:t>
      </w:r>
      <w:r>
        <w:rPr>
          <w:lang w:val="ru-RU"/>
        </w:rPr>
        <w:t xml:space="preserve">    </w:t>
      </w:r>
      <w:r w:rsidRPr="000358E5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0358E5">
        <w:rPr>
          <w:lang w:val="ru-RU"/>
        </w:rPr>
        <w:t xml:space="preserve"> " ____" </w:t>
      </w:r>
      <w:r>
        <w:t>______</w:t>
      </w:r>
      <w:r w:rsidRPr="000358E5">
        <w:rPr>
          <w:lang w:val="ru-RU"/>
        </w:rPr>
        <w:t xml:space="preserve">  202</w:t>
      </w:r>
      <w:r w:rsidR="00D941FE">
        <w:rPr>
          <w:lang w:val="ru-RU"/>
        </w:rPr>
        <w:t>3</w:t>
      </w:r>
      <w:r w:rsidRPr="000358E5">
        <w:rPr>
          <w:lang w:val="ru-RU"/>
        </w:rPr>
        <w:t xml:space="preserve"> р.</w:t>
      </w:r>
    </w:p>
    <w:p w:rsidR="00266743" w:rsidRPr="000358E5" w:rsidRDefault="00266743" w:rsidP="00266743">
      <w:pPr>
        <w:jc w:val="both"/>
        <w:rPr>
          <w:lang w:val="ru-RU"/>
        </w:rPr>
      </w:pPr>
      <w:r w:rsidRPr="000358E5">
        <w:rPr>
          <w:lang w:val="ru-RU"/>
        </w:rPr>
        <w:t xml:space="preserve">  </w:t>
      </w:r>
      <w:r w:rsidRPr="00927B01">
        <w:t>«Постачальник»</w:t>
      </w:r>
      <w:r w:rsidRPr="000358E5">
        <w:t>____________________________________</w:t>
      </w:r>
      <w:r>
        <w:t>_______________________________________________________________________________________________________</w:t>
      </w:r>
      <w:r w:rsidRPr="000358E5">
        <w:rPr>
          <w:lang w:val="ru-RU"/>
        </w:rPr>
        <w:t xml:space="preserve">               </w:t>
      </w:r>
      <w:r>
        <w:rPr>
          <w:lang w:val="ru-RU"/>
        </w:rPr>
        <w:t xml:space="preserve">      та </w:t>
      </w:r>
      <w:r w:rsidRPr="00927B01">
        <w:rPr>
          <w:b/>
          <w:lang w:val="ru-RU"/>
        </w:rPr>
        <w:t>Кому</w:t>
      </w:r>
      <w:r w:rsidR="004A77BD" w:rsidRPr="00927B01">
        <w:rPr>
          <w:b/>
          <w:lang w:val="ru-RU"/>
        </w:rPr>
        <w:t xml:space="preserve">нальнек некомерційне підприємство «Городоцька </w:t>
      </w:r>
      <w:r w:rsidR="00625211">
        <w:rPr>
          <w:b/>
          <w:lang w:val="ru-RU"/>
        </w:rPr>
        <w:t>міська багатопрофільна лікарня</w:t>
      </w:r>
      <w:r w:rsidR="004A77BD" w:rsidRPr="00927B01">
        <w:rPr>
          <w:b/>
          <w:lang w:val="ru-RU"/>
        </w:rPr>
        <w:t xml:space="preserve">» Городоцької </w:t>
      </w:r>
      <w:r w:rsidR="00625211">
        <w:rPr>
          <w:b/>
          <w:lang w:val="ru-RU"/>
        </w:rPr>
        <w:t xml:space="preserve">міської ради </w:t>
      </w:r>
      <w:r w:rsidR="004A77BD" w:rsidRPr="00927B01">
        <w:rPr>
          <w:b/>
          <w:lang w:val="ru-RU"/>
        </w:rPr>
        <w:t>Хмельницької області</w:t>
      </w:r>
      <w:r w:rsidRPr="000358E5">
        <w:rPr>
          <w:lang w:val="ru-RU"/>
        </w:rPr>
        <w:t xml:space="preserve"> </w:t>
      </w:r>
      <w:r w:rsidRPr="004A77BD">
        <w:t>«</w:t>
      </w:r>
      <w:r w:rsidRPr="004A77BD">
        <w:rPr>
          <w:lang w:val="ru-RU"/>
        </w:rPr>
        <w:t>Покупець</w:t>
      </w:r>
      <w:r w:rsidRPr="004A77BD">
        <w:t>»</w:t>
      </w:r>
      <w:r w:rsidRPr="004A77BD">
        <w:rPr>
          <w:lang w:val="ru-RU"/>
        </w:rPr>
        <w:t>,</w:t>
      </w:r>
      <w:r w:rsidRPr="000358E5">
        <w:rPr>
          <w:lang w:val="ru-RU"/>
        </w:rPr>
        <w:t xml:space="preserve"> </w:t>
      </w:r>
      <w:r w:rsidRPr="00927B01">
        <w:rPr>
          <w:b/>
          <w:snapToGrid w:val="0"/>
        </w:rPr>
        <w:t xml:space="preserve">в особі </w:t>
      </w:r>
      <w:r w:rsidR="004A77BD" w:rsidRPr="00927B01">
        <w:rPr>
          <w:b/>
          <w:snapToGrid w:val="0"/>
        </w:rPr>
        <w:t>т.в.о.директора Кушніра Олександра Володимировича</w:t>
      </w:r>
      <w:r>
        <w:rPr>
          <w:snapToGrid w:val="0"/>
        </w:rPr>
        <w:t>,що діє на підставі Статуту</w:t>
      </w:r>
      <w:r w:rsidRPr="000358E5">
        <w:rPr>
          <w:lang w:val="ru-RU"/>
        </w:rPr>
        <w:t xml:space="preserve">, з </w:t>
      </w:r>
      <w:r w:rsidRPr="000358E5">
        <w:t>іншої</w:t>
      </w:r>
      <w:r w:rsidRPr="000358E5">
        <w:rPr>
          <w:lang w:val="ru-RU"/>
        </w:rPr>
        <w:t xml:space="preserve"> сторони</w:t>
      </w:r>
      <w:r w:rsidRPr="000358E5">
        <w:t>,</w:t>
      </w:r>
      <w:r w:rsidRPr="000358E5">
        <w:rPr>
          <w:lang w:val="ru-RU"/>
        </w:rPr>
        <w:t xml:space="preserve">  </w:t>
      </w:r>
      <w:r w:rsidRPr="000358E5">
        <w:t xml:space="preserve">а разом іменовані «Сторони» та кожен окремо «Сторона» </w:t>
      </w:r>
      <w:r w:rsidRPr="000358E5">
        <w:rPr>
          <w:lang w:val="ru-RU"/>
        </w:rPr>
        <w:t xml:space="preserve">уклали даний </w:t>
      </w:r>
      <w:r w:rsidRPr="000358E5">
        <w:t>Д</w:t>
      </w:r>
      <w:r w:rsidRPr="000358E5">
        <w:rPr>
          <w:lang w:val="ru-RU"/>
        </w:rPr>
        <w:t>оговір про наступне:</w:t>
      </w:r>
    </w:p>
    <w:p w:rsidR="00266743" w:rsidRPr="000358E5" w:rsidRDefault="00266743" w:rsidP="00266743">
      <w:pPr>
        <w:jc w:val="both"/>
        <w:rPr>
          <w:lang w:val="ru-RU"/>
        </w:rPr>
      </w:pPr>
    </w:p>
    <w:p w:rsidR="00266743" w:rsidRPr="00903FBA" w:rsidRDefault="00266743" w:rsidP="00266743">
      <w:pPr>
        <w:numPr>
          <w:ilvl w:val="0"/>
          <w:numId w:val="4"/>
        </w:numPr>
        <w:tabs>
          <w:tab w:val="num" w:pos="284"/>
        </w:tabs>
        <w:contextualSpacing/>
        <w:jc w:val="center"/>
        <w:rPr>
          <w:lang w:val="en-US"/>
        </w:rPr>
      </w:pPr>
      <w:r w:rsidRPr="000358E5">
        <w:rPr>
          <w:b/>
          <w:bCs/>
        </w:rPr>
        <w:t>ПРЕДМЕТ ДОГОВОРУ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Згідно даного Договору </w:t>
      </w:r>
      <w:r w:rsidRPr="000358E5">
        <w:t xml:space="preserve">про закупівлю товарів </w:t>
      </w:r>
      <w:r w:rsidRPr="000358E5">
        <w:rPr>
          <w:lang w:val="ru-RU"/>
        </w:rPr>
        <w:t>Постачальник зобов'язується</w:t>
      </w:r>
      <w:r w:rsidRPr="000358E5">
        <w:t xml:space="preserve"> </w:t>
      </w:r>
      <w:r w:rsidRPr="000358E5">
        <w:rPr>
          <w:b/>
        </w:rPr>
        <w:t>в 202</w:t>
      </w:r>
      <w:r w:rsidR="00D941FE">
        <w:rPr>
          <w:b/>
        </w:rPr>
        <w:t>3</w:t>
      </w:r>
      <w:r w:rsidRPr="000358E5">
        <w:rPr>
          <w:b/>
        </w:rPr>
        <w:t xml:space="preserve"> році </w:t>
      </w:r>
      <w:r w:rsidRPr="000358E5">
        <w:rPr>
          <w:lang w:val="ru-RU"/>
        </w:rPr>
        <w:t xml:space="preserve"> передати у власність Покупця</w:t>
      </w:r>
      <w:r w:rsidRPr="000358E5">
        <w:t>,</w:t>
      </w:r>
      <w:r w:rsidRPr="000358E5">
        <w:rPr>
          <w:lang w:val="ru-RU"/>
        </w:rPr>
        <w:t xml:space="preserve"> </w:t>
      </w:r>
      <w:r w:rsidRPr="000358E5">
        <w:t xml:space="preserve"> </w:t>
      </w:r>
      <w:r w:rsidRPr="000358E5">
        <w:rPr>
          <w:lang w:val="ru-RU"/>
        </w:rPr>
        <w:t>а Покупець зобов'язується прийняти та своєчасно оплатити за цінами, встановленими даним Договором</w:t>
      </w:r>
      <w:r w:rsidRPr="000358E5">
        <w:t>,</w:t>
      </w:r>
      <w:r>
        <w:t xml:space="preserve"> згідно </w:t>
      </w:r>
      <w:r>
        <w:rPr>
          <w:b/>
        </w:rPr>
        <w:t xml:space="preserve">ДК 021:2015: </w:t>
      </w:r>
      <w:r w:rsidRPr="00997C01">
        <w:rPr>
          <w:b/>
        </w:rPr>
        <w:t xml:space="preserve">30190000-7- Офісне устаткування та приладдя різне, </w:t>
      </w:r>
      <w:r w:rsidRPr="000358E5">
        <w:t>наступний товар:</w:t>
      </w:r>
      <w:r>
        <w:t xml:space="preserve"> (див</w:t>
      </w:r>
      <w:proofErr w:type="gramStart"/>
      <w:r>
        <w:t>.С</w:t>
      </w:r>
      <w:proofErr w:type="gramEnd"/>
      <w:r>
        <w:t>пецифікація до договору).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Обсяги закупі</w:t>
      </w:r>
      <w:proofErr w:type="gramStart"/>
      <w:r w:rsidRPr="000358E5">
        <w:rPr>
          <w:lang w:val="ru-RU"/>
        </w:rPr>
        <w:t>вл</w:t>
      </w:r>
      <w:proofErr w:type="gramEnd"/>
      <w:r w:rsidRPr="000358E5">
        <w:rPr>
          <w:lang w:val="ru-RU"/>
        </w:rPr>
        <w:t>і товарів  можуть бути зменшені залежно від реального фінансування видатків</w:t>
      </w:r>
      <w:r w:rsidRPr="000358E5">
        <w:t>.</w:t>
      </w:r>
      <w:r w:rsidRPr="000358E5">
        <w:rPr>
          <w:lang w:val="ru-RU"/>
        </w:rPr>
        <w:t xml:space="preserve"> 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color w:val="000000"/>
          <w:lang w:val="ru-RU"/>
        </w:rPr>
        <w:t>Постачальник гаранту</w:t>
      </w:r>
      <w:proofErr w:type="gramStart"/>
      <w:r w:rsidRPr="000358E5">
        <w:rPr>
          <w:color w:val="000000"/>
          <w:lang w:val="ru-RU"/>
        </w:rPr>
        <w:t>є,</w:t>
      </w:r>
      <w:proofErr w:type="gramEnd"/>
      <w:r w:rsidRPr="000358E5">
        <w:rPr>
          <w:color w:val="000000"/>
          <w:lang w:val="ru-RU"/>
        </w:rPr>
        <w:t xml:space="preserve"> що предмет Договору відповідає видам діяльності, передбаченим його статутом та документам</w:t>
      </w:r>
      <w:r w:rsidRPr="000358E5">
        <w:rPr>
          <w:color w:val="000000"/>
        </w:rPr>
        <w:t xml:space="preserve"> </w:t>
      </w:r>
      <w:r w:rsidRPr="000358E5">
        <w:rPr>
          <w:color w:val="000000"/>
          <w:lang w:val="ru-RU"/>
        </w:rPr>
        <w:t xml:space="preserve"> дозвільного характеру.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color w:val="000000"/>
          <w:lang w:val="ru-RU"/>
        </w:rPr>
      </w:pPr>
      <w:proofErr w:type="gramStart"/>
      <w:r w:rsidRPr="000358E5">
        <w:rPr>
          <w:color w:val="000000"/>
          <w:lang w:val="ru-RU"/>
        </w:rPr>
        <w:t>Поряд з вимогами даного Договору Постачальник дотримується вимог документації конкурсних торгів на закупівлю товару, визначеного розділом 1 даного Договору</w:t>
      </w:r>
      <w:r w:rsidRPr="000358E5">
        <w:rPr>
          <w:color w:val="000000"/>
        </w:rPr>
        <w:t>.</w:t>
      </w:r>
      <w:proofErr w:type="gramEnd"/>
    </w:p>
    <w:p w:rsidR="00266743" w:rsidRPr="00F24D21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Місце викона</w:t>
      </w:r>
      <w:r>
        <w:rPr>
          <w:lang w:val="ru-RU"/>
        </w:rPr>
        <w:t>ння договору- м</w:t>
      </w:r>
      <w:proofErr w:type="gramStart"/>
      <w:r>
        <w:rPr>
          <w:lang w:val="ru-RU"/>
        </w:rPr>
        <w:t>.</w:t>
      </w:r>
      <w:r w:rsidR="00764D29">
        <w:rPr>
          <w:lang w:val="ru-RU"/>
        </w:rPr>
        <w:t>Г</w:t>
      </w:r>
      <w:proofErr w:type="gramEnd"/>
      <w:r w:rsidR="00764D29">
        <w:rPr>
          <w:lang w:val="ru-RU"/>
        </w:rPr>
        <w:t>ородок</w:t>
      </w:r>
      <w:r>
        <w:rPr>
          <w:lang w:val="ru-RU"/>
        </w:rPr>
        <w:t xml:space="preserve">, </w:t>
      </w:r>
      <w:r w:rsidR="00764D29">
        <w:rPr>
          <w:lang w:val="ru-RU"/>
        </w:rPr>
        <w:t xml:space="preserve">Хмельницька область, </w:t>
      </w:r>
      <w:r>
        <w:rPr>
          <w:lang w:val="ru-RU"/>
        </w:rPr>
        <w:t>вул.</w:t>
      </w:r>
      <w:r w:rsidR="00764D29">
        <w:rPr>
          <w:lang w:val="ru-RU"/>
        </w:rPr>
        <w:t>Шевченка, 40</w:t>
      </w:r>
      <w:r>
        <w:rPr>
          <w:lang w:val="ru-RU"/>
        </w:rPr>
        <w:t>,</w:t>
      </w:r>
      <w:r w:rsidRPr="00997C01">
        <w:t xml:space="preserve"> </w:t>
      </w:r>
      <w:r>
        <w:t>Комунальне некомерційне підприємство «</w:t>
      </w:r>
      <w:r w:rsidR="00764D29">
        <w:t>Городоцька міська багатопрофільна лікарня» Городоцької міської ради Хмельницької області</w:t>
      </w:r>
      <w:r>
        <w:t>.</w:t>
      </w: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  <w:lang w:val="ru-RU"/>
        </w:rPr>
      </w:pPr>
      <w:r w:rsidRPr="000358E5">
        <w:rPr>
          <w:b/>
          <w:lang w:val="ru-RU"/>
        </w:rPr>
        <w:t>СУМА ДОГОВОРУ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/>
          <w:lang w:val="ru-RU"/>
        </w:rPr>
      </w:pPr>
      <w:r w:rsidRPr="000358E5">
        <w:rPr>
          <w:lang w:val="ru-RU"/>
        </w:rPr>
        <w:t xml:space="preserve">  Загальна сума даного Договору становить: ___________________________</w:t>
      </w:r>
      <w:r>
        <w:rPr>
          <w:lang w:val="ru-RU"/>
        </w:rPr>
        <w:t>______________________________________________________</w:t>
      </w:r>
      <w:r>
        <w:rPr>
          <w:b/>
          <w:lang w:val="ru-RU"/>
        </w:rPr>
        <w:t>_________________________________________________</w:t>
      </w:r>
      <w:r w:rsidR="00927B01">
        <w:rPr>
          <w:b/>
          <w:lang w:val="ru-RU"/>
        </w:rPr>
        <w:t>________________________</w:t>
      </w:r>
    </w:p>
    <w:p w:rsidR="00266743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Закупівля буде проведена  згідно затвердженого  бюджету Покупця на  202</w:t>
      </w:r>
      <w:r w:rsidR="00D941FE">
        <w:rPr>
          <w:lang w:val="ru-RU"/>
        </w:rPr>
        <w:t>3</w:t>
      </w:r>
      <w:r w:rsidRPr="000358E5">
        <w:rPr>
          <w:lang w:val="ru-RU"/>
        </w:rPr>
        <w:t xml:space="preserve"> </w:t>
      </w:r>
      <w:proofErr w:type="gramStart"/>
      <w:r w:rsidRPr="000358E5">
        <w:rPr>
          <w:lang w:val="ru-RU"/>
        </w:rPr>
        <w:t>р</w:t>
      </w:r>
      <w:proofErr w:type="gramEnd"/>
      <w:r w:rsidRPr="000358E5">
        <w:rPr>
          <w:lang w:val="ru-RU"/>
        </w:rPr>
        <w:t>ік. У випадку зміни обсягів фінансування на 202</w:t>
      </w:r>
      <w:r w:rsidR="00D941FE">
        <w:rPr>
          <w:lang w:val="ru-RU"/>
        </w:rPr>
        <w:t>3</w:t>
      </w:r>
      <w:r w:rsidRPr="000358E5">
        <w:rPr>
          <w:lang w:val="ru-RU"/>
        </w:rPr>
        <w:t xml:space="preserve"> рік стосовно предмету закупівлі, Покупець має право вносити зміни (в межах 50% від загальної суми  по закупівлі) до даного Договору.</w:t>
      </w: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  <w:lang w:val="ru-RU"/>
        </w:rPr>
      </w:pPr>
      <w:proofErr w:type="gramStart"/>
      <w:r w:rsidRPr="000358E5">
        <w:rPr>
          <w:b/>
          <w:lang w:val="ru-RU"/>
        </w:rPr>
        <w:t>Ц</w:t>
      </w:r>
      <w:proofErr w:type="gramEnd"/>
      <w:r w:rsidRPr="000358E5">
        <w:rPr>
          <w:b/>
          <w:lang w:val="ru-RU"/>
        </w:rPr>
        <w:t>ІНА ТОВАРУ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Постачальник відвантажує товар, що є предметом поставки за цим Договором, Покупцю за цінами, що визначені в п. 1.1 цього Договору, дійсними та незмінними протягом чинності цього Договору. 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Доставка товару входить в його ціну, здійснюється Постачальником та окремо Покупцем не оплачується.</w:t>
      </w:r>
    </w:p>
    <w:p w:rsidR="00266743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Вартість упакування, маркування товару, які здійснюються перед передачею товару Покупцеві, входить у вартість товару.</w:t>
      </w:r>
    </w:p>
    <w:p w:rsidR="00266743" w:rsidRPr="00F24D21" w:rsidRDefault="00266743" w:rsidP="00266743">
      <w:pPr>
        <w:tabs>
          <w:tab w:val="left" w:pos="5760"/>
        </w:tabs>
        <w:jc w:val="both"/>
        <w:rPr>
          <w:bCs/>
          <w:lang w:val="ru-RU"/>
        </w:rPr>
      </w:pP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  <w:lang w:val="ru-RU"/>
        </w:rPr>
      </w:pPr>
      <w:r w:rsidRPr="000358E5">
        <w:rPr>
          <w:b/>
          <w:lang w:val="ru-RU"/>
        </w:rPr>
        <w:t>УМОВИ РОЗРАХУНКУ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Розрахунки проводяться шляхом перерахування Покупцем грошових коштів на розрахунковий рахунок Постачальника протягом </w:t>
      </w:r>
      <w:r>
        <w:rPr>
          <w:b/>
          <w:lang w:val="ru-RU"/>
        </w:rPr>
        <w:t>14</w:t>
      </w:r>
      <w:r w:rsidRPr="000358E5">
        <w:rPr>
          <w:lang w:val="ru-RU"/>
        </w:rPr>
        <w:t xml:space="preserve"> </w:t>
      </w:r>
      <w:r w:rsidRPr="000358E5">
        <w:rPr>
          <w:b/>
          <w:lang w:val="ru-RU"/>
        </w:rPr>
        <w:t>календарних днів</w:t>
      </w:r>
      <w:r w:rsidRPr="000358E5">
        <w:rPr>
          <w:lang w:val="ru-RU"/>
        </w:rPr>
        <w:t xml:space="preserve"> з моменту поставки товарі</w:t>
      </w:r>
      <w:proofErr w:type="gramStart"/>
      <w:r w:rsidRPr="000358E5">
        <w:rPr>
          <w:lang w:val="ru-RU"/>
        </w:rPr>
        <w:t>в</w:t>
      </w:r>
      <w:proofErr w:type="gramEnd"/>
      <w:r w:rsidRPr="000358E5">
        <w:rPr>
          <w:lang w:val="ru-RU"/>
        </w:rPr>
        <w:t xml:space="preserve">, </w:t>
      </w:r>
    </w:p>
    <w:p w:rsidR="00266743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lastRenderedPageBreak/>
        <w:t>У випадку наявності вільних коштів Покупець залишає за собою право здійснювати згідно даного Договору авансові платежі.</w:t>
      </w:r>
    </w:p>
    <w:p w:rsidR="00266743" w:rsidRPr="00F24D21" w:rsidRDefault="00266743" w:rsidP="00266743">
      <w:pPr>
        <w:tabs>
          <w:tab w:val="left" w:pos="5760"/>
        </w:tabs>
        <w:jc w:val="both"/>
        <w:rPr>
          <w:lang w:val="ru-RU"/>
        </w:rPr>
      </w:pPr>
    </w:p>
    <w:p w:rsidR="00266743" w:rsidRPr="00F24D21" w:rsidRDefault="00266743" w:rsidP="00266743">
      <w:pPr>
        <w:numPr>
          <w:ilvl w:val="0"/>
          <w:numId w:val="2"/>
        </w:numPr>
        <w:jc w:val="center"/>
        <w:rPr>
          <w:bCs/>
          <w:lang w:val="ru-RU"/>
        </w:rPr>
      </w:pPr>
      <w:r w:rsidRPr="000358E5">
        <w:rPr>
          <w:b/>
        </w:rPr>
        <w:t>ПОСТАВКА ТОВАРУ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Поставка Товару проводиться партіями в асортименті і кількості відповідно до поданої покупцем заявки за встановленими цим Договором цінами, з якісними характеристиками й у строки, які не перевищують </w:t>
      </w:r>
      <w:r w:rsidR="00764D29">
        <w:rPr>
          <w:b/>
          <w:lang w:val="ru-RU"/>
        </w:rPr>
        <w:t>5</w:t>
      </w:r>
      <w:r w:rsidRPr="000358E5">
        <w:rPr>
          <w:b/>
          <w:lang w:val="ru-RU"/>
        </w:rPr>
        <w:t xml:space="preserve"> робочих днів</w:t>
      </w:r>
      <w:r w:rsidRPr="000358E5">
        <w:rPr>
          <w:lang w:val="ru-RU"/>
        </w:rPr>
        <w:t xml:space="preserve"> з дня отримання від Покупця заявки на поставку.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Заявка надсилається Покупцем електронною поштою </w:t>
      </w:r>
      <w:proofErr w:type="gramStart"/>
      <w:r w:rsidRPr="000358E5">
        <w:rPr>
          <w:lang w:val="ru-RU"/>
        </w:rPr>
        <w:t>на</w:t>
      </w:r>
      <w:proofErr w:type="gramEnd"/>
      <w:r w:rsidRPr="000358E5">
        <w:rPr>
          <w:lang w:val="ru-RU"/>
        </w:rPr>
        <w:t xml:space="preserve"> адресу Постачальника.                  Заявка, надіслана електронною поштою, вважається </w:t>
      </w:r>
      <w:proofErr w:type="gramStart"/>
      <w:r w:rsidRPr="000358E5">
        <w:rPr>
          <w:lang w:val="ru-RU"/>
        </w:rPr>
        <w:t>такою</w:t>
      </w:r>
      <w:proofErr w:type="gramEnd"/>
      <w:r w:rsidRPr="000358E5">
        <w:rPr>
          <w:lang w:val="ru-RU"/>
        </w:rPr>
        <w:t>, що має юридичну силу.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proofErr w:type="gramStart"/>
      <w:r w:rsidRPr="000358E5">
        <w:rPr>
          <w:lang w:val="ru-RU"/>
        </w:rPr>
        <w:t>Постачальник зобов’язаний в електронній та/або письмовій формі, за 2 (два) робочих дні до дати фактичної поставки, попередити Покупця про терміни надходження товару, що є предметом поставки за цим Договором, та надати повну інформацію, необхідну Покупцю для здійснення необхідних заходів для його приймання.</w:t>
      </w:r>
      <w:proofErr w:type="gramEnd"/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Товар, що є предметом поставки за цим Договором, відвантажуєть</w:t>
      </w:r>
      <w:r>
        <w:rPr>
          <w:lang w:val="ru-RU"/>
        </w:rPr>
        <w:t xml:space="preserve">ся Постачальником за адресою: </w:t>
      </w:r>
      <w:r w:rsidR="00BC4F7A">
        <w:rPr>
          <w:lang w:val="ru-RU"/>
        </w:rPr>
        <w:t>32000, м</w:t>
      </w:r>
      <w:proofErr w:type="gramStart"/>
      <w:r w:rsidR="00BC4F7A">
        <w:rPr>
          <w:lang w:val="ru-RU"/>
        </w:rPr>
        <w:t>.Г</w:t>
      </w:r>
      <w:proofErr w:type="gramEnd"/>
      <w:r w:rsidR="00BC4F7A">
        <w:rPr>
          <w:lang w:val="ru-RU"/>
        </w:rPr>
        <w:t>ородок, Хмельницька область, вул.Шевченка,40.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Датою поставки вважається дата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ідписання Покупцем видаткової накладної.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Постачальник зобов'язаний надати при </w:t>
      </w:r>
      <w:proofErr w:type="gramStart"/>
      <w:r w:rsidRPr="000358E5">
        <w:rPr>
          <w:bCs/>
          <w:lang w:val="ru-RU"/>
        </w:rPr>
        <w:t>кожному</w:t>
      </w:r>
      <w:proofErr w:type="gramEnd"/>
      <w:r w:rsidRPr="000358E5">
        <w:rPr>
          <w:bCs/>
          <w:lang w:val="ru-RU"/>
        </w:rPr>
        <w:t xml:space="preserve"> відвантаженні товарно-матеріальних цінностей наступні оригіна</w:t>
      </w:r>
      <w:r>
        <w:rPr>
          <w:bCs/>
          <w:lang w:val="ru-RU"/>
        </w:rPr>
        <w:t xml:space="preserve">ли документів: рахунок-фактуру, видаткову накладну, </w:t>
      </w:r>
      <w:r w:rsidRPr="000358E5">
        <w:rPr>
          <w:bCs/>
          <w:lang w:val="ru-RU"/>
        </w:rPr>
        <w:t>товарно-транспортну нак</w:t>
      </w:r>
      <w:r>
        <w:rPr>
          <w:bCs/>
          <w:lang w:val="ru-RU"/>
        </w:rPr>
        <w:t>ладну,</w:t>
      </w:r>
      <w:r w:rsidRPr="000358E5">
        <w:rPr>
          <w:bCs/>
          <w:lang w:val="ru-RU"/>
        </w:rPr>
        <w:t xml:space="preserve"> копію сертифіката якості, паспорти та інші необхідні документи згідно вимог чинного законодавства України.</w:t>
      </w:r>
    </w:p>
    <w:p w:rsidR="00266743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В термін не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ізніше п'яти </w:t>
      </w:r>
      <w:r>
        <w:rPr>
          <w:bCs/>
          <w:lang w:val="ru-RU"/>
        </w:rPr>
        <w:t xml:space="preserve">календарних </w:t>
      </w:r>
      <w:r w:rsidRPr="000358E5">
        <w:rPr>
          <w:bCs/>
          <w:lang w:val="ru-RU"/>
        </w:rPr>
        <w:t>днів з моменту відвантаження Покупець зобов'язується повернути Постачальнику один примірник видаткової накладної та товарно-транспортної накладної, що підтверджує надходження Товарів з відміткою одержувача товару.</w:t>
      </w: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  <w:lang w:val="ru-RU"/>
        </w:rPr>
      </w:pPr>
      <w:r w:rsidRPr="000358E5">
        <w:rPr>
          <w:b/>
          <w:lang w:val="ru-RU"/>
        </w:rPr>
        <w:t>ЯКІСТЬ ТОВАРУ</w:t>
      </w:r>
    </w:p>
    <w:p w:rsidR="00266743" w:rsidRPr="000358E5" w:rsidRDefault="00266743" w:rsidP="00266743">
      <w:pPr>
        <w:numPr>
          <w:ilvl w:val="1"/>
          <w:numId w:val="2"/>
        </w:numPr>
        <w:suppressLineNumbers/>
        <w:jc w:val="both"/>
        <w:rPr>
          <w:lang w:val="ru-RU"/>
        </w:rPr>
      </w:pPr>
      <w:r w:rsidRPr="000358E5">
        <w:rPr>
          <w:color w:val="000000"/>
          <w:lang w:val="ru-RU"/>
        </w:rPr>
        <w:t xml:space="preserve">Постачальник повинен поставити Покупцю Товар, якість якого відповідає </w:t>
      </w:r>
      <w:r w:rsidRPr="000358E5">
        <w:rPr>
          <w:color w:val="000000"/>
          <w:spacing w:val="1"/>
          <w:lang w:val="ru-RU"/>
        </w:rPr>
        <w:t xml:space="preserve">нормам, стандартам якісних </w:t>
      </w:r>
      <w:r w:rsidRPr="000358E5">
        <w:rPr>
          <w:color w:val="000000"/>
          <w:lang w:val="ru-RU"/>
        </w:rPr>
        <w:t xml:space="preserve">показників і технічних вимог, установленим чинними нормативними актами України й умовами цього Договору, до </w:t>
      </w:r>
      <w:r w:rsidRPr="000358E5">
        <w:rPr>
          <w:color w:val="000000"/>
          <w:spacing w:val="-3"/>
          <w:lang w:val="ru-RU"/>
        </w:rPr>
        <w:t>кожного виду Товару</w:t>
      </w:r>
      <w:r w:rsidRPr="000358E5">
        <w:rPr>
          <w:lang w:val="ru-RU"/>
        </w:rPr>
        <w:t>.</w:t>
      </w:r>
    </w:p>
    <w:p w:rsidR="00266743" w:rsidRPr="000358E5" w:rsidRDefault="00266743" w:rsidP="00266743">
      <w:pPr>
        <w:numPr>
          <w:ilvl w:val="1"/>
          <w:numId w:val="2"/>
        </w:numPr>
        <w:suppressLineNumbers/>
        <w:jc w:val="both"/>
      </w:pPr>
      <w:r w:rsidRPr="000358E5">
        <w:t>У разі постачання неякісного чи некомплектного Товару, Постачальник зобов’язаний за свій рахунок замінити його новим доброякісним Товаром, або у разі поставки некомплектного товару замінити або доукомплектувати Товар протягом 14 календарних днів з моменту письмового звернення (повідомлення) Покупця.</w:t>
      </w:r>
    </w:p>
    <w:p w:rsidR="00266743" w:rsidRPr="000358E5" w:rsidRDefault="00266743" w:rsidP="00266743">
      <w:pPr>
        <w:numPr>
          <w:ilvl w:val="1"/>
          <w:numId w:val="2"/>
        </w:numPr>
        <w:suppressLineNumbers/>
        <w:jc w:val="both"/>
      </w:pPr>
      <w:r w:rsidRPr="000358E5">
        <w:t>У разі виходу з ладу Товару протягом  гарантійного терміну, вказаного в технічній документації (паспорті) на товар , Постачальник за свій рахунок замінює його новим доброякісним Товаром,</w:t>
      </w:r>
      <w:r>
        <w:t xml:space="preserve"> </w:t>
      </w:r>
      <w:r w:rsidRPr="000358E5">
        <w:t>протягом 14 календарних днів з моменту письмового звернення (повідомлення) Покупця.</w:t>
      </w:r>
    </w:p>
    <w:p w:rsidR="00266743" w:rsidRPr="000358E5" w:rsidRDefault="00266743" w:rsidP="00266743">
      <w:pPr>
        <w:suppressLineNumbers/>
        <w:jc w:val="both"/>
      </w:pPr>
      <w:r w:rsidRPr="000358E5">
        <w:t xml:space="preserve">      У разі виявлення прихованих недоліків у Товарі протягом гарантійного періоду, Постачальник за свій рахунок замінює його новим доброякісним Товаром, протягом 14 календарних днів з моменту письмового звернення (повідомлення) Покупця.</w:t>
      </w:r>
    </w:p>
    <w:p w:rsidR="00266743" w:rsidRPr="000358E5" w:rsidRDefault="00266743" w:rsidP="00266743">
      <w:pPr>
        <w:suppressLineNumbers/>
        <w:jc w:val="both"/>
        <w:rPr>
          <w:color w:val="000000"/>
          <w:spacing w:val="-7"/>
        </w:rPr>
      </w:pPr>
      <w:r w:rsidRPr="000358E5">
        <w:rPr>
          <w:color w:val="000000"/>
          <w:spacing w:val="-7"/>
        </w:rPr>
        <w:t xml:space="preserve">      Якщо усунення дефектів або прихованих недоліків здійснюється Покупцем, Постачальник зобов'язаний відшкодувати йому пов'язані з цим витрати, протягом 14 календарних днів з моменту пред'явлення такої вимоги (повідомлення) Покупцем.</w:t>
      </w:r>
    </w:p>
    <w:p w:rsidR="00266743" w:rsidRDefault="00266743" w:rsidP="00266743">
      <w:pPr>
        <w:numPr>
          <w:ilvl w:val="1"/>
          <w:numId w:val="2"/>
        </w:numPr>
        <w:suppressLineNumbers/>
        <w:jc w:val="both"/>
      </w:pPr>
      <w:r w:rsidRPr="000358E5">
        <w:t>Заміна Товару в період гарантійного терміну підтверджується відповідним Актом, складеним представниками Сторін.</w:t>
      </w: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</w:rPr>
      </w:pPr>
      <w:r w:rsidRPr="000358E5">
        <w:rPr>
          <w:b/>
        </w:rPr>
        <w:t>ПРАВА ТА ОБОВ'ЯЗКИ СТОРІН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Покупець зобов'язаний: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своєчасно та в повному обсязі сплачувати за </w:t>
      </w:r>
      <w:proofErr w:type="gramStart"/>
      <w:r w:rsidRPr="000358E5">
        <w:rPr>
          <w:lang w:val="ru-RU"/>
        </w:rPr>
        <w:t>поставлен</w:t>
      </w:r>
      <w:proofErr w:type="gramEnd"/>
      <w:r w:rsidRPr="000358E5">
        <w:rPr>
          <w:lang w:val="ru-RU"/>
        </w:rPr>
        <w:t xml:space="preserve">і товари;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приймати поставлені товари згідно супровідних документів, зазначених в пункті 5.</w:t>
      </w:r>
      <w:r>
        <w:rPr>
          <w:lang w:val="ru-RU"/>
        </w:rPr>
        <w:t>6</w:t>
      </w:r>
      <w:r w:rsidRPr="000358E5">
        <w:rPr>
          <w:lang w:val="ru-RU"/>
        </w:rPr>
        <w:t xml:space="preserve"> даного договору. 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 Покупець має право: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lastRenderedPageBreak/>
        <w:t xml:space="preserve">не приймати товар </w:t>
      </w:r>
      <w:proofErr w:type="gramStart"/>
      <w:r w:rsidRPr="000358E5">
        <w:rPr>
          <w:lang w:val="ru-RU"/>
        </w:rPr>
        <w:t>при</w:t>
      </w:r>
      <w:proofErr w:type="gramEnd"/>
      <w:r w:rsidRPr="000358E5">
        <w:rPr>
          <w:lang w:val="ru-RU"/>
        </w:rPr>
        <w:t xml:space="preserve"> відсутності будь-якого супроводжуючого оригіналу документа</w:t>
      </w:r>
      <w:r w:rsidRPr="000358E5">
        <w:t>;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достроково розірвати цей Догові</w:t>
      </w:r>
      <w:proofErr w:type="gramStart"/>
      <w:r w:rsidRPr="000358E5">
        <w:rPr>
          <w:lang w:val="ru-RU"/>
        </w:rPr>
        <w:t>р</w:t>
      </w:r>
      <w:proofErr w:type="gramEnd"/>
      <w:r w:rsidRPr="000358E5">
        <w:rPr>
          <w:lang w:val="ru-RU"/>
        </w:rPr>
        <w:t xml:space="preserve"> у разі невиконання зобов'язань Постачальником, повідомивши про це його за 20 календарних днів;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контролювати поставку товарі</w:t>
      </w:r>
      <w:proofErr w:type="gramStart"/>
      <w:r w:rsidRPr="000358E5">
        <w:rPr>
          <w:lang w:val="ru-RU"/>
        </w:rPr>
        <w:t>в</w:t>
      </w:r>
      <w:proofErr w:type="gramEnd"/>
      <w:r w:rsidRPr="000358E5">
        <w:rPr>
          <w:lang w:val="ru-RU"/>
        </w:rPr>
        <w:t xml:space="preserve">  у строки, встановлені цим Договором;                                                                                                                                                                                   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sz w:val="22"/>
          <w:szCs w:val="22"/>
          <w:lang w:val="ru-RU"/>
        </w:rPr>
      </w:pPr>
      <w:r w:rsidRPr="000358E5">
        <w:rPr>
          <w:sz w:val="22"/>
          <w:szCs w:val="22"/>
          <w:lang w:val="ru-RU"/>
        </w:rPr>
        <w:t>зменшувати обсяг закупі</w:t>
      </w:r>
      <w:proofErr w:type="gramStart"/>
      <w:r w:rsidRPr="000358E5">
        <w:rPr>
          <w:sz w:val="22"/>
          <w:szCs w:val="22"/>
          <w:lang w:val="ru-RU"/>
        </w:rPr>
        <w:t>вл</w:t>
      </w:r>
      <w:proofErr w:type="gramEnd"/>
      <w:r w:rsidRPr="000358E5">
        <w:rPr>
          <w:sz w:val="22"/>
          <w:szCs w:val="22"/>
          <w:lang w:val="ru-RU"/>
        </w:rPr>
        <w:t xml:space="preserve">і товарів та загальну вартість цього Договору залежно від реального фінансування видатків - у такому разі Сторони вносять відповідні зміни до цього Договору; 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Постачальник зобов'язаний: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забезпечити поставку товарі</w:t>
      </w:r>
      <w:proofErr w:type="gramStart"/>
      <w:r w:rsidRPr="000358E5">
        <w:rPr>
          <w:lang w:val="ru-RU"/>
        </w:rPr>
        <w:t>в</w:t>
      </w:r>
      <w:proofErr w:type="gramEnd"/>
      <w:r w:rsidRPr="000358E5">
        <w:rPr>
          <w:lang w:val="ru-RU"/>
        </w:rPr>
        <w:t xml:space="preserve"> у строки, встановлені цим Договором;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t>виконувати гарантійні зобов’язання згідно п.6.4.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забезпечити поставку товарі</w:t>
      </w:r>
      <w:proofErr w:type="gramStart"/>
      <w:r w:rsidRPr="000358E5">
        <w:rPr>
          <w:lang w:val="ru-RU"/>
        </w:rPr>
        <w:t>в</w:t>
      </w:r>
      <w:proofErr w:type="gramEnd"/>
      <w:r w:rsidRPr="000358E5">
        <w:rPr>
          <w:lang w:val="ru-RU"/>
        </w:rPr>
        <w:t xml:space="preserve">, якість яких відповідає умовам розділу </w:t>
      </w:r>
      <w:r w:rsidRPr="000358E5">
        <w:t>6</w:t>
      </w:r>
      <w:r w:rsidRPr="000358E5">
        <w:rPr>
          <w:lang w:val="ru-RU"/>
        </w:rPr>
        <w:t xml:space="preserve"> цього Договору. 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Постачальник має право: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 xml:space="preserve">своєчасно та в повному обсязі отримувати плату за </w:t>
      </w:r>
      <w:proofErr w:type="gramStart"/>
      <w:r w:rsidRPr="000358E5">
        <w:rPr>
          <w:lang w:val="ru-RU"/>
        </w:rPr>
        <w:t>поставлен</w:t>
      </w:r>
      <w:proofErr w:type="gramEnd"/>
      <w:r w:rsidRPr="000358E5">
        <w:rPr>
          <w:lang w:val="ru-RU"/>
        </w:rPr>
        <w:t>і товари;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lang w:val="ru-RU"/>
        </w:rPr>
      </w:pPr>
      <w:r w:rsidRPr="000358E5">
        <w:rPr>
          <w:lang w:val="ru-RU"/>
        </w:rPr>
        <w:t>на дострокову поставку товарі</w:t>
      </w:r>
      <w:proofErr w:type="gramStart"/>
      <w:r w:rsidRPr="000358E5">
        <w:rPr>
          <w:lang w:val="ru-RU"/>
        </w:rPr>
        <w:t>в</w:t>
      </w:r>
      <w:proofErr w:type="gramEnd"/>
      <w:r w:rsidRPr="000358E5">
        <w:rPr>
          <w:lang w:val="ru-RU"/>
        </w:rPr>
        <w:t xml:space="preserve"> за письмовим погодженням Покупця; </w:t>
      </w:r>
    </w:p>
    <w:p w:rsidR="00266743" w:rsidRPr="000358E5" w:rsidRDefault="00266743" w:rsidP="00266743">
      <w:pPr>
        <w:numPr>
          <w:ilvl w:val="0"/>
          <w:numId w:val="3"/>
        </w:numPr>
        <w:tabs>
          <w:tab w:val="left" w:pos="0"/>
          <w:tab w:val="left" w:pos="5760"/>
        </w:tabs>
        <w:jc w:val="both"/>
        <w:rPr>
          <w:b/>
          <w:lang w:val="ru-RU"/>
        </w:rPr>
      </w:pPr>
      <w:r w:rsidRPr="000358E5">
        <w:rPr>
          <w:lang w:val="ru-RU"/>
        </w:rPr>
        <w:t>у разі невиконання зобов'язань Покупцем Постачальник має право достроково розірвати цей Догові</w:t>
      </w:r>
      <w:proofErr w:type="gramStart"/>
      <w:r w:rsidRPr="000358E5">
        <w:rPr>
          <w:lang w:val="ru-RU"/>
        </w:rPr>
        <w:t>р</w:t>
      </w:r>
      <w:proofErr w:type="gramEnd"/>
      <w:r w:rsidRPr="000358E5">
        <w:rPr>
          <w:lang w:val="ru-RU"/>
        </w:rPr>
        <w:t>, повідомивши про це Покупця за 20 календарних днів.</w:t>
      </w:r>
      <w:r w:rsidRPr="000358E5">
        <w:rPr>
          <w:b/>
          <w:lang w:val="ru-RU"/>
        </w:rPr>
        <w:t xml:space="preserve">      </w:t>
      </w:r>
    </w:p>
    <w:p w:rsidR="00266743" w:rsidRPr="000358E5" w:rsidRDefault="00266743" w:rsidP="00266743">
      <w:pPr>
        <w:tabs>
          <w:tab w:val="left" w:pos="0"/>
          <w:tab w:val="left" w:pos="5760"/>
        </w:tabs>
        <w:ind w:left="300"/>
        <w:jc w:val="both"/>
        <w:rPr>
          <w:b/>
          <w:color w:val="C0C0C0"/>
          <w:lang w:val="ru-RU"/>
        </w:rPr>
      </w:pPr>
      <w:r w:rsidRPr="000358E5">
        <w:rPr>
          <w:b/>
          <w:color w:val="C0C0C0"/>
          <w:lang w:val="ru-RU"/>
        </w:rPr>
        <w:t xml:space="preserve">                                              </w:t>
      </w:r>
    </w:p>
    <w:p w:rsidR="00266743" w:rsidRPr="00903FBA" w:rsidRDefault="00266743" w:rsidP="00266743">
      <w:pPr>
        <w:numPr>
          <w:ilvl w:val="0"/>
          <w:numId w:val="2"/>
        </w:numPr>
        <w:jc w:val="center"/>
        <w:rPr>
          <w:b/>
        </w:rPr>
      </w:pPr>
      <w:r w:rsidRPr="000358E5">
        <w:rPr>
          <w:b/>
        </w:rPr>
        <w:t>ВІДПОВІДАЛЬНІСТЬ СТОРІН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Сторони несуть відповідальність за </w:t>
      </w:r>
      <w:proofErr w:type="gramStart"/>
      <w:r w:rsidRPr="000358E5">
        <w:rPr>
          <w:bCs/>
          <w:lang w:val="ru-RU"/>
        </w:rPr>
        <w:t>шкоду</w:t>
      </w:r>
      <w:proofErr w:type="gramEnd"/>
      <w:r w:rsidRPr="000358E5">
        <w:rPr>
          <w:bCs/>
          <w:lang w:val="ru-RU"/>
        </w:rPr>
        <w:t>, спричинену невиконанням, неналежним виконанням  умов даного Договору у повному обсязі.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У разі нездійснення поставки у встановлені строки та у визначених Договором обсягах, Постачальник сплачує пеню у розмі</w:t>
      </w:r>
      <w:proofErr w:type="gramStart"/>
      <w:r w:rsidRPr="000358E5">
        <w:rPr>
          <w:bCs/>
          <w:lang w:val="ru-RU"/>
        </w:rPr>
        <w:t>р</w:t>
      </w:r>
      <w:proofErr w:type="gramEnd"/>
      <w:r w:rsidRPr="000358E5">
        <w:rPr>
          <w:bCs/>
          <w:lang w:val="ru-RU"/>
        </w:rPr>
        <w:t>і 1% від вартості недопоставленого товару за кожен день прострочення, а в разі порушення термінів поставки більш ніж на 10 календарних днів – сплачує Покупцю додатково штраф у розмірі 10% від вартості недопоставленого товару.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При виявленні неякісного товару Постачальник зобов’язується замінити його протягом 5-ти робочих днів, інакше Покупець має право відмовитись від одержаного неякісного товару і його оплати та притягнути Постачальника </w:t>
      </w:r>
      <w:proofErr w:type="gramStart"/>
      <w:r w:rsidRPr="000358E5">
        <w:rPr>
          <w:bCs/>
          <w:lang w:val="ru-RU"/>
        </w:rPr>
        <w:t>до</w:t>
      </w:r>
      <w:proofErr w:type="gramEnd"/>
      <w:r w:rsidRPr="000358E5">
        <w:rPr>
          <w:bCs/>
          <w:lang w:val="ru-RU"/>
        </w:rPr>
        <w:t xml:space="preserve"> відповідальності, передбаченої пунктом 8.2 даного Договору.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У разі відмови від виконання даного Договору Постачальник сплачує Покупцю штраф в розмі</w:t>
      </w:r>
      <w:proofErr w:type="gramStart"/>
      <w:r w:rsidRPr="000358E5">
        <w:rPr>
          <w:bCs/>
          <w:lang w:val="ru-RU"/>
        </w:rPr>
        <w:t>р</w:t>
      </w:r>
      <w:proofErr w:type="gramEnd"/>
      <w:r w:rsidRPr="000358E5">
        <w:rPr>
          <w:bCs/>
          <w:lang w:val="ru-RU"/>
        </w:rPr>
        <w:t>і 10% від від суми данного договору.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В разі прострочення Постачальником строку виконання гарантійних зобов’язань або відмови від їх виконання, Постачальник сплачує в користь Покупця штраф в розмірі 20 (двадцять) відсотків </w:t>
      </w:r>
      <w:proofErr w:type="gramStart"/>
      <w:r w:rsidRPr="000358E5">
        <w:rPr>
          <w:bCs/>
          <w:lang w:val="ru-RU"/>
        </w:rPr>
        <w:t>в</w:t>
      </w:r>
      <w:proofErr w:type="gramEnd"/>
      <w:r w:rsidRPr="000358E5">
        <w:rPr>
          <w:bCs/>
          <w:lang w:val="ru-RU"/>
        </w:rPr>
        <w:t>ід вартості продукції, поставленої неякісною, в т. ч. неукомплектованою.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Сплата штрафних санкцій не звільняє Сторони від виконання зобов’язань по Договору.</w:t>
      </w:r>
    </w:p>
    <w:p w:rsidR="00266743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Покупець не несе відповідальності за затримку оплати за цим Договором, у випадку порушення зобов’язань за цим Договором з боку Постачальника.</w:t>
      </w:r>
    </w:p>
    <w:p w:rsidR="00266743" w:rsidRPr="000358E5" w:rsidRDefault="00266743" w:rsidP="00266743">
      <w:pPr>
        <w:tabs>
          <w:tab w:val="left" w:pos="5760"/>
        </w:tabs>
        <w:jc w:val="both"/>
        <w:rPr>
          <w:bCs/>
          <w:lang w:val="ru-RU"/>
        </w:rPr>
      </w:pPr>
    </w:p>
    <w:p w:rsidR="00266743" w:rsidRPr="000358E5" w:rsidRDefault="00266743" w:rsidP="00266743">
      <w:pPr>
        <w:numPr>
          <w:ilvl w:val="0"/>
          <w:numId w:val="2"/>
        </w:numPr>
        <w:jc w:val="center"/>
        <w:rPr>
          <w:b/>
        </w:rPr>
      </w:pPr>
      <w:r w:rsidRPr="000358E5">
        <w:rPr>
          <w:b/>
        </w:rPr>
        <w:t>ОБСТАВИНИ НЕПЕРЕБОРНОЇ СИЛИ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 час укладання Договору та виникли поза волею Сторін (аварія, катастрофа, стихійне лихо, епідемія, епізоотія, війна тощо).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Сторона, що не може виконувати зобов'язання за цим Договором унаслідок дії обставин непереборної сили, повинна не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ізніше ніж протягом 5-ти днів з моменту їх виникнення повідомити про це іншу Сторону у письмовій формі.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Доказом виникнення обставин непереборної сили та строку їх дії є відповідні документи, які видаються регіональними представництвами Торгово-промислової палати України або іншого уповноваженого державного органу, що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ідтверджують ці обставини.</w:t>
      </w:r>
    </w:p>
    <w:p w:rsidR="00266743" w:rsidRPr="000358E5" w:rsidRDefault="00266743" w:rsidP="00266743">
      <w:pPr>
        <w:numPr>
          <w:ilvl w:val="1"/>
          <w:numId w:val="2"/>
        </w:numPr>
        <w:tabs>
          <w:tab w:val="left" w:pos="5760"/>
        </w:tabs>
        <w:jc w:val="both"/>
        <w:rPr>
          <w:bCs/>
          <w:lang w:val="ru-RU"/>
        </w:rPr>
      </w:pPr>
      <w:proofErr w:type="gramStart"/>
      <w:r w:rsidRPr="000358E5">
        <w:rPr>
          <w:bCs/>
          <w:lang w:val="ru-RU"/>
        </w:rPr>
        <w:lastRenderedPageBreak/>
        <w:t>У</w:t>
      </w:r>
      <w:proofErr w:type="gramEnd"/>
      <w:r w:rsidRPr="000358E5">
        <w:rPr>
          <w:bCs/>
          <w:lang w:val="ru-RU"/>
        </w:rPr>
        <w:t xml:space="preserve"> </w:t>
      </w:r>
      <w:proofErr w:type="gramStart"/>
      <w:r w:rsidRPr="000358E5">
        <w:rPr>
          <w:bCs/>
          <w:lang w:val="ru-RU"/>
        </w:rPr>
        <w:t>раз</w:t>
      </w:r>
      <w:proofErr w:type="gramEnd"/>
      <w:r w:rsidRPr="000358E5">
        <w:rPr>
          <w:bCs/>
          <w:lang w:val="ru-RU"/>
        </w:rPr>
        <w:t>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266743" w:rsidRPr="000358E5" w:rsidRDefault="00266743" w:rsidP="00266743">
      <w:pPr>
        <w:tabs>
          <w:tab w:val="left" w:pos="5760"/>
        </w:tabs>
        <w:jc w:val="both"/>
        <w:rPr>
          <w:bCs/>
          <w:lang w:val="ru-RU"/>
        </w:rPr>
      </w:pPr>
    </w:p>
    <w:p w:rsidR="00266743" w:rsidRPr="000358E5" w:rsidRDefault="00266743" w:rsidP="00266743">
      <w:pPr>
        <w:tabs>
          <w:tab w:val="left" w:pos="540"/>
          <w:tab w:val="left" w:pos="8505"/>
        </w:tabs>
        <w:jc w:val="center"/>
        <w:rPr>
          <w:b/>
          <w:bCs/>
          <w:lang w:val="ru-RU"/>
        </w:rPr>
      </w:pPr>
      <w:r w:rsidRPr="000358E5">
        <w:rPr>
          <w:b/>
          <w:bCs/>
          <w:lang w:val="ru-RU"/>
        </w:rPr>
        <w:t>10.</w:t>
      </w:r>
      <w:r w:rsidRPr="000358E5">
        <w:rPr>
          <w:b/>
          <w:bCs/>
          <w:lang w:val="ru-RU"/>
        </w:rPr>
        <w:tab/>
        <w:t xml:space="preserve">ПОРЯДОК ВНЕСЕННЯ ЗМІН </w:t>
      </w:r>
      <w:proofErr w:type="gramStart"/>
      <w:r w:rsidRPr="000358E5">
        <w:rPr>
          <w:b/>
          <w:bCs/>
          <w:lang w:val="ru-RU"/>
        </w:rPr>
        <w:t>ДО</w:t>
      </w:r>
      <w:proofErr w:type="gramEnd"/>
      <w:r w:rsidRPr="000358E5">
        <w:rPr>
          <w:b/>
          <w:bCs/>
          <w:lang w:val="ru-RU"/>
        </w:rPr>
        <w:t xml:space="preserve"> ДОГОВОРУ</w:t>
      </w:r>
    </w:p>
    <w:p w:rsidR="00266743" w:rsidRPr="000358E5" w:rsidRDefault="00266743" w:rsidP="00266743">
      <w:pPr>
        <w:tabs>
          <w:tab w:val="left" w:pos="540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10.1.</w:t>
      </w:r>
      <w:r w:rsidRPr="000358E5">
        <w:rPr>
          <w:bCs/>
          <w:lang w:val="ru-RU"/>
        </w:rPr>
        <w:tab/>
        <w:t xml:space="preserve">Зміни та доповнення, додаткові угоди та додатки до цього Договору є його невід’ємною частиною, і мають юридичну силу в разі, якщо вони викладені в письмовій формі та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ідписані уповноваженими на те представниками Сторін. Зміни в цей Договір можуть бути внесені за взаємною згодою Сторін, що оформляються додатковою угодою до цього Договору з дотриманням вимог п. 4 ст. 41 Закону України «Про публічні закупі</w:t>
      </w:r>
      <w:proofErr w:type="gramStart"/>
      <w:r w:rsidRPr="000358E5">
        <w:rPr>
          <w:bCs/>
          <w:lang w:val="ru-RU"/>
        </w:rPr>
        <w:t>вл</w:t>
      </w:r>
      <w:proofErr w:type="gramEnd"/>
      <w:r w:rsidRPr="000358E5">
        <w:rPr>
          <w:bCs/>
          <w:lang w:val="ru-RU"/>
        </w:rPr>
        <w:t>і» та інших чинних в Україні нормативних актів.</w:t>
      </w:r>
    </w:p>
    <w:p w:rsidR="00266743" w:rsidRPr="000358E5" w:rsidRDefault="00266743" w:rsidP="00266743">
      <w:pPr>
        <w:tabs>
          <w:tab w:val="left" w:pos="540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10.2.</w:t>
      </w:r>
      <w:r w:rsidRPr="000358E5">
        <w:rPr>
          <w:bCs/>
          <w:lang w:val="ru-RU"/>
        </w:rPr>
        <w:tab/>
        <w:t>Пропозицію щодо внесення змі</w:t>
      </w:r>
      <w:proofErr w:type="gramStart"/>
      <w:r w:rsidRPr="000358E5">
        <w:rPr>
          <w:bCs/>
          <w:lang w:val="ru-RU"/>
        </w:rPr>
        <w:t>н</w:t>
      </w:r>
      <w:proofErr w:type="gramEnd"/>
      <w:r w:rsidRPr="000358E5">
        <w:rPr>
          <w:bCs/>
          <w:lang w:val="ru-RU"/>
        </w:rPr>
        <w:t xml:space="preserve"> до цього Договору може зробити кожна із Сторін цього Договору. Сторона цього Договору, яка вважає за необхідне змінити цей Догові</w:t>
      </w:r>
      <w:proofErr w:type="gramStart"/>
      <w:r w:rsidRPr="000358E5">
        <w:rPr>
          <w:bCs/>
          <w:lang w:val="ru-RU"/>
        </w:rPr>
        <w:t>р</w:t>
      </w:r>
      <w:proofErr w:type="gramEnd"/>
      <w:r w:rsidRPr="000358E5">
        <w:rPr>
          <w:bCs/>
          <w:lang w:val="ru-RU"/>
        </w:rPr>
        <w:t>, повинна надіслати пропозиції про це другій Стороні за цим Договором. Пропозиція щодо внесення змін до цього Договору повинна містити обґрунтування необхідності внесення таких змін до цього Договору і виражати намі</w:t>
      </w:r>
      <w:proofErr w:type="gramStart"/>
      <w:r w:rsidRPr="000358E5">
        <w:rPr>
          <w:bCs/>
          <w:lang w:val="ru-RU"/>
        </w:rPr>
        <w:t>р</w:t>
      </w:r>
      <w:proofErr w:type="gramEnd"/>
      <w:r w:rsidRPr="000358E5">
        <w:rPr>
          <w:bCs/>
          <w:lang w:val="ru-RU"/>
        </w:rPr>
        <w:t xml:space="preserve"> Сторони, яка її зробила, вважати себе зобов’язаною у разі її прийняття. Обмін інформацією щодо внесення змі</w:t>
      </w:r>
      <w:proofErr w:type="gramStart"/>
      <w:r w:rsidRPr="000358E5">
        <w:rPr>
          <w:bCs/>
          <w:lang w:val="ru-RU"/>
        </w:rPr>
        <w:t>н</w:t>
      </w:r>
      <w:proofErr w:type="gramEnd"/>
      <w:r w:rsidRPr="000358E5">
        <w:rPr>
          <w:bCs/>
          <w:lang w:val="ru-RU"/>
        </w:rPr>
        <w:t xml:space="preserve"> до цього </w:t>
      </w:r>
      <w:proofErr w:type="gramStart"/>
      <w:r w:rsidRPr="000358E5">
        <w:rPr>
          <w:bCs/>
          <w:lang w:val="ru-RU"/>
        </w:rPr>
        <w:t>Договору</w:t>
      </w:r>
      <w:proofErr w:type="gramEnd"/>
      <w:r w:rsidRPr="000358E5">
        <w:rPr>
          <w:bCs/>
          <w:lang w:val="ru-RU"/>
        </w:rPr>
        <w:t xml:space="preserve"> здійснюється у письмовій формі шляхом взаємного листування. Сторона цього Договору, яка одержала пропозицію про зміну цього Договору, протягом   20 (двадцяти) днів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ісля одержання пропозиції повідомляє другу Сторону про результати її розгляду.</w:t>
      </w:r>
    </w:p>
    <w:p w:rsidR="00266743" w:rsidRPr="000358E5" w:rsidRDefault="00266743" w:rsidP="00266743">
      <w:pPr>
        <w:tabs>
          <w:tab w:val="left" w:pos="540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10.3.</w:t>
      </w:r>
      <w:r w:rsidRPr="000358E5">
        <w:rPr>
          <w:bCs/>
          <w:lang w:val="ru-RU"/>
        </w:rPr>
        <w:tab/>
        <w:t>Істотними умовами цього Договору є предмет договору (найменування (номенклатура, асортимент), кількість продукції та вимоги до її якості), сума договору, строки поставки продукції, що поставляється за цим Договором, строк дії цього Договору</w:t>
      </w:r>
      <w:proofErr w:type="gramStart"/>
      <w:r w:rsidRPr="000358E5">
        <w:rPr>
          <w:bCs/>
          <w:lang w:val="ru-RU"/>
        </w:rPr>
        <w:t>.</w:t>
      </w:r>
      <w:proofErr w:type="gramEnd"/>
      <w:r w:rsidRPr="000358E5">
        <w:rPr>
          <w:bCs/>
          <w:lang w:val="ru-RU"/>
        </w:rPr>
        <w:t xml:space="preserve"> І</w:t>
      </w:r>
      <w:proofErr w:type="gramStart"/>
      <w:r w:rsidRPr="000358E5">
        <w:rPr>
          <w:bCs/>
          <w:lang w:val="ru-RU"/>
        </w:rPr>
        <w:t>н</w:t>
      </w:r>
      <w:proofErr w:type="gramEnd"/>
      <w:r w:rsidRPr="000358E5">
        <w:rPr>
          <w:bCs/>
          <w:lang w:val="ru-RU"/>
        </w:rPr>
        <w:t>ші умови цього Договору істотними не являються та можуть змінюватись відповідно до норм Господарського та Цивільного кодексів України.</w:t>
      </w:r>
    </w:p>
    <w:p w:rsidR="00266743" w:rsidRPr="000358E5" w:rsidRDefault="00266743" w:rsidP="00266743">
      <w:pPr>
        <w:tabs>
          <w:tab w:val="left" w:pos="540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10.4.</w:t>
      </w:r>
      <w:r w:rsidRPr="000358E5">
        <w:rPr>
          <w:bCs/>
          <w:lang w:val="ru-RU"/>
        </w:rPr>
        <w:tab/>
        <w:t xml:space="preserve">Істотні умови цього Договору не можуть змінюватися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ісля його підписання до виконання зобов’язань Сторонами у повному обсязі, крім випадків:</w:t>
      </w:r>
    </w:p>
    <w:p w:rsidR="00266743" w:rsidRPr="000358E5" w:rsidRDefault="00266743" w:rsidP="00266743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>зменшення обсягів закупі</w:t>
      </w:r>
      <w:proofErr w:type="gramStart"/>
      <w:r w:rsidRPr="000358E5">
        <w:rPr>
          <w:bCs/>
          <w:lang w:val="ru-RU"/>
        </w:rPr>
        <w:t>вл</w:t>
      </w:r>
      <w:proofErr w:type="gramEnd"/>
      <w:r w:rsidRPr="000358E5">
        <w:rPr>
          <w:bCs/>
          <w:lang w:val="ru-RU"/>
        </w:rPr>
        <w:t>і, зокрема з урахуванням фактичного обсягу видатків Покупця. здійснюється на підставі звернення Покупця, з обов’язковим наданням документу, який підтверджує зменшення фактичного обсягу видатків або зменшення обсягу споживчої потреби в продукції (довідка Покупця тощо). Даний пункт не може бути застосований у випадку неможливості зменшення обсягу (закупі</w:t>
      </w:r>
      <w:proofErr w:type="gramStart"/>
      <w:r w:rsidRPr="000358E5">
        <w:rPr>
          <w:bCs/>
          <w:lang w:val="ru-RU"/>
        </w:rPr>
        <w:t>вл</w:t>
      </w:r>
      <w:proofErr w:type="gramEnd"/>
      <w:r w:rsidRPr="000358E5">
        <w:rPr>
          <w:bCs/>
          <w:lang w:val="ru-RU"/>
        </w:rPr>
        <w:t>і однієї одиниці продукції тощо) або неможливості зменшення обсягу у випадку закупівлі робіт або послуг.</w:t>
      </w:r>
    </w:p>
    <w:p w:rsidR="00266743" w:rsidRPr="000358E5" w:rsidRDefault="00266743" w:rsidP="00266743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збільшення ціни за одиницю продукції до 10 (десяти) відсотків пропорційно збільшенню ціни такої продукції на ринку </w:t>
      </w:r>
      <w:proofErr w:type="gramStart"/>
      <w:r w:rsidRPr="000358E5">
        <w:rPr>
          <w:bCs/>
          <w:lang w:val="ru-RU"/>
        </w:rPr>
        <w:t>у</w:t>
      </w:r>
      <w:proofErr w:type="gramEnd"/>
      <w:r w:rsidRPr="000358E5">
        <w:rPr>
          <w:bCs/>
          <w:lang w:val="ru-RU"/>
        </w:rPr>
        <w:t xml:space="preserve"> разі коливання ціни такої продукції на ринку за умови, що така зміна не призведе до збільшення суми, визначеної в цьому Договорі. </w:t>
      </w:r>
    </w:p>
    <w:p w:rsidR="00266743" w:rsidRPr="000358E5" w:rsidRDefault="00266743" w:rsidP="00266743">
      <w:pPr>
        <w:tabs>
          <w:tab w:val="left" w:pos="567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ab/>
        <w:t xml:space="preserve">Зміна ціни за одиницю продукції може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ідлягати перерахунку не частіше ніж 1 (один) раз на   90 (дев’яносто) днів з моменту підписання цього Договору.</w:t>
      </w:r>
    </w:p>
    <w:p w:rsidR="00266743" w:rsidRPr="000358E5" w:rsidRDefault="00266743" w:rsidP="00266743">
      <w:pPr>
        <w:tabs>
          <w:tab w:val="left" w:pos="567"/>
        </w:tabs>
        <w:ind w:firstLine="567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Сторони протягом дії цього Договору можуть вносити зміни декілька разів, в частині ціни за одиницю продукції не більше, ніж на 10 (десять) відсотків кожного разу, з урахуванням попередніх внесених змін, сукупність яких може перевищувати на 10 (десять) відсотків </w:t>
      </w:r>
      <w:proofErr w:type="gramStart"/>
      <w:r w:rsidRPr="000358E5">
        <w:rPr>
          <w:bCs/>
          <w:lang w:val="ru-RU"/>
        </w:rPr>
        <w:t>в</w:t>
      </w:r>
      <w:proofErr w:type="gramEnd"/>
      <w:r w:rsidRPr="000358E5">
        <w:rPr>
          <w:bCs/>
          <w:lang w:val="ru-RU"/>
        </w:rPr>
        <w:t>ід ціни за одиницю продукції, визначеної Сторонами на момент укладання цього Договору та за умови, що зазначена змі</w:t>
      </w:r>
      <w:proofErr w:type="gramStart"/>
      <w:r w:rsidRPr="000358E5">
        <w:rPr>
          <w:bCs/>
          <w:lang w:val="ru-RU"/>
        </w:rPr>
        <w:t>на</w:t>
      </w:r>
      <w:proofErr w:type="gramEnd"/>
      <w:r w:rsidRPr="000358E5">
        <w:rPr>
          <w:bCs/>
          <w:lang w:val="ru-RU"/>
        </w:rPr>
        <w:t xml:space="preserve"> не призведе до збільшення суми, визначеної </w:t>
      </w:r>
      <w:proofErr w:type="gramStart"/>
      <w:r w:rsidRPr="000358E5">
        <w:rPr>
          <w:bCs/>
          <w:lang w:val="ru-RU"/>
        </w:rPr>
        <w:t>у</w:t>
      </w:r>
      <w:proofErr w:type="gramEnd"/>
      <w:r w:rsidRPr="000358E5">
        <w:rPr>
          <w:bCs/>
          <w:lang w:val="ru-RU"/>
        </w:rPr>
        <w:t xml:space="preserve"> договорі, і виконати свої зобов’язання відповідно до такого договору з урахуванням зазначених змін.</w:t>
      </w:r>
    </w:p>
    <w:p w:rsidR="00266743" w:rsidRPr="000358E5" w:rsidRDefault="00266743" w:rsidP="00266743">
      <w:pPr>
        <w:tabs>
          <w:tab w:val="left" w:pos="567"/>
        </w:tabs>
        <w:ind w:firstLine="567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У разі, якщо Постачальник планує зміну ціни за одиницю продукції, він зобов’язаний письмово повідомити про зміну ціни Покупця не пізніше, ніж у останній робочий день, який передує дню, у якому почне діяти нова ціна </w:t>
      </w:r>
      <w:proofErr w:type="gramStart"/>
      <w:r w:rsidRPr="000358E5">
        <w:rPr>
          <w:bCs/>
          <w:lang w:val="ru-RU"/>
        </w:rPr>
        <w:t>на</w:t>
      </w:r>
      <w:proofErr w:type="gramEnd"/>
      <w:r w:rsidRPr="000358E5">
        <w:rPr>
          <w:bCs/>
          <w:lang w:val="ru-RU"/>
        </w:rPr>
        <w:t xml:space="preserve"> продукцію. </w:t>
      </w:r>
    </w:p>
    <w:p w:rsidR="00266743" w:rsidRPr="000358E5" w:rsidRDefault="00266743" w:rsidP="00266743">
      <w:pPr>
        <w:tabs>
          <w:tab w:val="left" w:pos="567"/>
        </w:tabs>
        <w:ind w:firstLine="567"/>
        <w:jc w:val="both"/>
        <w:rPr>
          <w:bCs/>
          <w:lang w:val="ru-RU"/>
        </w:rPr>
      </w:pP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ідставою для внесення змін до цього Договору буде вважатися обґрунтоване звернення Постачальника, з обов’язковим наданням підтвердження Торгово-промислової палати України (в тому числі її регіональних підрозділів),  або установи, уповноваженої </w:t>
      </w:r>
      <w:r w:rsidRPr="000358E5">
        <w:rPr>
          <w:bCs/>
          <w:lang w:val="ru-RU"/>
        </w:rPr>
        <w:lastRenderedPageBreak/>
        <w:t xml:space="preserve">надавати відповідну інформацію (перелік органів, установ, організацій, які уповноважені надавати відповідну інформацію щодо </w:t>
      </w:r>
      <w:proofErr w:type="gramStart"/>
      <w:r w:rsidRPr="000358E5">
        <w:rPr>
          <w:bCs/>
          <w:lang w:val="ru-RU"/>
        </w:rPr>
        <w:t>коливання ціни продукції на ринку не є вичерпним).</w:t>
      </w:r>
      <w:proofErr w:type="gramEnd"/>
      <w:r w:rsidRPr="000358E5">
        <w:rPr>
          <w:bCs/>
          <w:lang w:val="ru-RU"/>
        </w:rPr>
        <w:t xml:space="preserve"> Документи, що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ідтверджують коливання ціни продукції на ринку повинні бути наявні на момент внесення змін та враховувати умови поставки за цим Договором. Для розрахунку ціни за одиницю продукції приймається ціна </w:t>
      </w:r>
      <w:proofErr w:type="gramStart"/>
      <w:r w:rsidRPr="000358E5">
        <w:rPr>
          <w:bCs/>
          <w:lang w:val="ru-RU"/>
        </w:rPr>
        <w:t>на</w:t>
      </w:r>
      <w:proofErr w:type="gramEnd"/>
      <w:r w:rsidRPr="000358E5">
        <w:rPr>
          <w:bCs/>
          <w:lang w:val="ru-RU"/>
        </w:rPr>
        <w:t xml:space="preserve"> момент звернення до вказаних органів, установ, організацій, що підтверджує коливання (зміни) цін на ринку продукції, що є предметом поставки за цим Договором.</w:t>
      </w:r>
    </w:p>
    <w:p w:rsidR="00266743" w:rsidRPr="000358E5" w:rsidRDefault="00266743" w:rsidP="00266743">
      <w:pPr>
        <w:ind w:firstLine="567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У випадку, </w:t>
      </w:r>
      <w:proofErr w:type="gramStart"/>
      <w:r w:rsidRPr="000358E5">
        <w:rPr>
          <w:bCs/>
          <w:lang w:val="ru-RU"/>
        </w:rPr>
        <w:t>коли</w:t>
      </w:r>
      <w:proofErr w:type="gramEnd"/>
      <w:r w:rsidRPr="000358E5">
        <w:rPr>
          <w:bCs/>
          <w:lang w:val="ru-RU"/>
        </w:rPr>
        <w:t xml:space="preserve"> нова ціна за одиницю продукції перевищить ціну, зазначену в п.1.2. Договору (або у останній по даті додатковій угоді), більше ніж на </w:t>
      </w:r>
      <w:proofErr w:type="gramStart"/>
      <w:r w:rsidRPr="000358E5">
        <w:rPr>
          <w:bCs/>
          <w:lang w:val="ru-RU"/>
        </w:rPr>
        <w:t>на</w:t>
      </w:r>
      <w:proofErr w:type="gramEnd"/>
      <w:r w:rsidRPr="000358E5">
        <w:rPr>
          <w:bCs/>
          <w:lang w:val="ru-RU"/>
        </w:rPr>
        <w:t xml:space="preserve"> 10 (десять) відсотків, і відповідно до Закону України «Про публічні закупівлі» у Сторін будуть відсутні правові підстави щодо укладання додаткової угоди про збільшення ціни на одиницю продукції, Постачальник зобов’язаний припинити відпуск продукції з дня, у якому почне діяти </w:t>
      </w:r>
      <w:proofErr w:type="gramStart"/>
      <w:r w:rsidRPr="000358E5">
        <w:rPr>
          <w:bCs/>
          <w:lang w:val="ru-RU"/>
        </w:rPr>
        <w:t>нова</w:t>
      </w:r>
      <w:proofErr w:type="gramEnd"/>
      <w:r w:rsidRPr="000358E5">
        <w:rPr>
          <w:bCs/>
          <w:lang w:val="ru-RU"/>
        </w:rPr>
        <w:t xml:space="preserve"> ціна.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ісля припинення відпуску продукції, Покупець зобов’язаний оплатити Постачальнику отриману продукцію, що не була оплачена, або Постачальник зобов’язаний повернути Покупцю невикористані кошти, оплачені авансом.</w:t>
      </w:r>
    </w:p>
    <w:p w:rsidR="00266743" w:rsidRPr="000358E5" w:rsidRDefault="00266743" w:rsidP="00266743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покращення якості продукції за умови, що таке покращення не призведе до збільшення суми, визначеної в цьому Договорі. </w:t>
      </w:r>
    </w:p>
    <w:p w:rsidR="00266743" w:rsidRPr="000358E5" w:rsidRDefault="00266743" w:rsidP="00266743">
      <w:pPr>
        <w:tabs>
          <w:tab w:val="left" w:pos="567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ab/>
        <w:t xml:space="preserve">Якість покращеної продукції, що планується поставляти за цим Договором, повинна відповідати тендерній документації в частині встановлених вимог та функціональних характеристик до предмета закупівлі.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ідставою для внесення змін буде вважится обґрунтоване звернення Постачальника з обов’язковим наданням супровідного листа Постачальника або виробника продукції з обґрунтованою інформацією щодо покращення, з зазначенням характеристик та параметрів продукції щодо яких воно застосовується, та технічних документів виробника (паспортів, сертифікатів якості, сертифікатів </w:t>
      </w:r>
      <w:proofErr w:type="gramStart"/>
      <w:r w:rsidRPr="000358E5">
        <w:rPr>
          <w:bCs/>
          <w:lang w:val="ru-RU"/>
        </w:rPr>
        <w:t>в</w:t>
      </w:r>
      <w:proofErr w:type="gramEnd"/>
      <w:r w:rsidRPr="000358E5">
        <w:rPr>
          <w:bCs/>
          <w:lang w:val="ru-RU"/>
        </w:rPr>
        <w:t>ідповідності, експертного висновку організації, яка уповноважена надавати відповідну інформацію тощо), які підтверджують інформацію, викладену у супровідному листі.</w:t>
      </w:r>
    </w:p>
    <w:p w:rsidR="00266743" w:rsidRPr="000358E5" w:rsidRDefault="00266743" w:rsidP="00266743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продовження строку дії цього Договору та строку виконання зобов’язань щодо передачі продукції, у разі виникнення документально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Покупця за умови, що такі зміни не призведуть до збільшення суми, визначеної в цьому Договорі. </w:t>
      </w:r>
    </w:p>
    <w:p w:rsidR="00266743" w:rsidRPr="000358E5" w:rsidRDefault="00266743" w:rsidP="00266743">
      <w:pPr>
        <w:tabs>
          <w:tab w:val="left" w:pos="567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ab/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ідставою для перегляду строків цього Договору буде вважатися обґрунтоване звернення Сторони, яка ініціює такі зміни, до іншої Сторони з обов’язковим підтвердженням. Форма документального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ідтвердження об’єктивних обставин визначатиметься Покупцем у момент виникнення об’єктивних обставин (виходячи з їх особливостей) з дотриманням чинного законодавства (наданням сертифікату Торгово-промислової палати України з засвідченням форс-мажорних обставин або довідки бюджетного відділу Покупця тощо).</w:t>
      </w:r>
    </w:p>
    <w:p w:rsidR="00266743" w:rsidRPr="000358E5" w:rsidRDefault="00266743" w:rsidP="00266743">
      <w:pPr>
        <w:tabs>
          <w:tab w:val="left" w:pos="567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-</w:t>
      </w:r>
      <w:r w:rsidRPr="000358E5">
        <w:rPr>
          <w:bCs/>
          <w:lang w:val="ru-RU"/>
        </w:rPr>
        <w:tab/>
        <w:t xml:space="preserve">погодження зміни ціни в цьому Договорі в бік зменшення (без зміни кількості (обсягу) та якості продукції, що </w:t>
      </w:r>
      <w:proofErr w:type="gramStart"/>
      <w:r w:rsidRPr="000358E5">
        <w:rPr>
          <w:bCs/>
          <w:lang w:val="ru-RU"/>
        </w:rPr>
        <w:t>поставляється</w:t>
      </w:r>
      <w:proofErr w:type="gramEnd"/>
      <w:r w:rsidRPr="000358E5">
        <w:rPr>
          <w:bCs/>
          <w:lang w:val="ru-RU"/>
        </w:rPr>
        <w:t xml:space="preserve"> за цим Договором), у тому числі у разі коливання ціни товару на ринку.</w:t>
      </w:r>
    </w:p>
    <w:p w:rsidR="00266743" w:rsidRPr="000358E5" w:rsidRDefault="00266743" w:rsidP="00266743">
      <w:pPr>
        <w:tabs>
          <w:tab w:val="left" w:pos="567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ab/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ідставою для таких змін буде вважатись звернення Сторони цього Договору, яка ініціює ці зміни, до іншої Сторони.</w:t>
      </w:r>
    </w:p>
    <w:p w:rsidR="00266743" w:rsidRPr="000358E5" w:rsidRDefault="00266743" w:rsidP="00266743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зміни ціни в цьому Договорі у зв’язку зі зміною ставок податків і зборів та/або зміною умов щодо надання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ільг з оподаткування - пропорційно до зміни таких ставок та/або пільг з оподаткування.</w:t>
      </w:r>
    </w:p>
    <w:p w:rsidR="00266743" w:rsidRPr="000358E5" w:rsidRDefault="00266743" w:rsidP="00266743">
      <w:pPr>
        <w:tabs>
          <w:tab w:val="left" w:pos="540"/>
          <w:tab w:val="left" w:pos="567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ab/>
      </w:r>
      <w:r>
        <w:rPr>
          <w:bCs/>
          <w:lang w:val="ru-RU"/>
        </w:rPr>
        <w:t>10.5.</w:t>
      </w:r>
      <w:r w:rsidRPr="000358E5">
        <w:rPr>
          <w:bCs/>
          <w:lang w:val="ru-RU"/>
        </w:rPr>
        <w:t xml:space="preserve">До моменту укладення додаткової угоди, Постачальник має право відмовити Покупцю у відпуску продукції, що є предметом поставки за цим Договором, а Покупець - </w:t>
      </w:r>
      <w:proofErr w:type="gramStart"/>
      <w:r w:rsidRPr="000358E5">
        <w:rPr>
          <w:bCs/>
          <w:lang w:val="ru-RU"/>
        </w:rPr>
        <w:t>в</w:t>
      </w:r>
      <w:proofErr w:type="gramEnd"/>
      <w:r w:rsidRPr="000358E5">
        <w:rPr>
          <w:bCs/>
          <w:lang w:val="ru-RU"/>
        </w:rPr>
        <w:t xml:space="preserve"> оплаті продукції.</w:t>
      </w:r>
    </w:p>
    <w:p w:rsidR="00266743" w:rsidRPr="00F24D21" w:rsidRDefault="00266743" w:rsidP="00266743">
      <w:pPr>
        <w:tabs>
          <w:tab w:val="left" w:pos="540"/>
          <w:tab w:val="left" w:pos="8505"/>
        </w:tabs>
        <w:jc w:val="both"/>
        <w:rPr>
          <w:bCs/>
          <w:lang w:val="ru-RU"/>
        </w:rPr>
      </w:pPr>
      <w:r w:rsidRPr="000358E5">
        <w:rPr>
          <w:bCs/>
          <w:lang w:val="ru-RU"/>
        </w:rPr>
        <w:t>10.6.</w:t>
      </w:r>
      <w:r w:rsidRPr="000358E5">
        <w:rPr>
          <w:bCs/>
          <w:lang w:val="ru-RU"/>
        </w:rPr>
        <w:tab/>
        <w:t xml:space="preserve">Відмова будь-якої із Сторін цього Договору від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 xml:space="preserve">ідписання додаткової угоди, за наявності всіх підтверджуючих документів, повинна бути обґрунтована та підтверджена </w:t>
      </w:r>
      <w:r w:rsidRPr="000358E5">
        <w:rPr>
          <w:bCs/>
          <w:lang w:val="ru-RU"/>
        </w:rPr>
        <w:lastRenderedPageBreak/>
        <w:t>достатніми документальними фактами, що надаються іншій Стороні з боку Сторони, що відмовляється від її підписання.</w:t>
      </w:r>
    </w:p>
    <w:p w:rsidR="00266743" w:rsidRPr="000358E5" w:rsidRDefault="00266743" w:rsidP="00266743">
      <w:pPr>
        <w:jc w:val="center"/>
        <w:rPr>
          <w:b/>
        </w:rPr>
      </w:pPr>
      <w:r w:rsidRPr="000358E5">
        <w:rPr>
          <w:b/>
        </w:rPr>
        <w:t>11  ВИРІШЕННЯ СПОРІВ</w:t>
      </w:r>
    </w:p>
    <w:p w:rsidR="00266743" w:rsidRPr="000358E5" w:rsidRDefault="00266743" w:rsidP="002F7A90">
      <w:pPr>
        <w:tabs>
          <w:tab w:val="left" w:pos="5760"/>
        </w:tabs>
        <w:ind w:left="-284"/>
        <w:jc w:val="both"/>
        <w:rPr>
          <w:bCs/>
        </w:rPr>
      </w:pPr>
      <w:r w:rsidRPr="000358E5">
        <w:rPr>
          <w:bCs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66743" w:rsidRPr="000358E5" w:rsidRDefault="00266743" w:rsidP="002F7A90">
      <w:pPr>
        <w:tabs>
          <w:tab w:val="left" w:pos="5760"/>
        </w:tabs>
        <w:ind w:left="-284"/>
        <w:jc w:val="both"/>
        <w:rPr>
          <w:b/>
        </w:rPr>
      </w:pPr>
      <w:proofErr w:type="gramStart"/>
      <w:r w:rsidRPr="000358E5">
        <w:rPr>
          <w:bCs/>
          <w:lang w:val="ru-RU"/>
        </w:rPr>
        <w:t>11.2.У разі недосягнення Сторонами згоди спори (розбіжності) вирішуються у судовому порядку.</w:t>
      </w:r>
      <w:proofErr w:type="gramEnd"/>
    </w:p>
    <w:p w:rsidR="00266743" w:rsidRPr="00903FBA" w:rsidRDefault="00266743" w:rsidP="00266743">
      <w:pPr>
        <w:jc w:val="center"/>
        <w:rPr>
          <w:b/>
        </w:rPr>
      </w:pPr>
      <w:r w:rsidRPr="000358E5">
        <w:rPr>
          <w:b/>
        </w:rPr>
        <w:t>12 СТРОК ДІЇ ДОГОВОРУ</w:t>
      </w:r>
    </w:p>
    <w:p w:rsidR="00266743" w:rsidRPr="000358E5" w:rsidRDefault="002F038A" w:rsidP="002F038A">
      <w:pPr>
        <w:tabs>
          <w:tab w:val="left" w:pos="5760"/>
        </w:tabs>
        <w:spacing w:after="200" w:line="276" w:lineRule="auto"/>
        <w:ind w:left="-284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12.</w:t>
      </w:r>
      <w:r w:rsidR="00266743">
        <w:rPr>
          <w:bCs/>
          <w:lang w:val="ru-RU"/>
        </w:rPr>
        <w:t xml:space="preserve"> </w:t>
      </w:r>
      <w:r w:rsidR="00266743" w:rsidRPr="000358E5">
        <w:rPr>
          <w:bCs/>
          <w:lang w:val="ru-RU"/>
        </w:rPr>
        <w:t>Даний догові</w:t>
      </w:r>
      <w:proofErr w:type="gramStart"/>
      <w:r w:rsidR="00266743" w:rsidRPr="000358E5">
        <w:rPr>
          <w:bCs/>
          <w:lang w:val="ru-RU"/>
        </w:rPr>
        <w:t>р</w:t>
      </w:r>
      <w:proofErr w:type="gramEnd"/>
      <w:r w:rsidR="00266743" w:rsidRPr="000358E5">
        <w:rPr>
          <w:bCs/>
          <w:lang w:val="ru-RU"/>
        </w:rPr>
        <w:t xml:space="preserve"> набирає сили з моменту підписання його Сторонами та  діє </w:t>
      </w:r>
      <w:r w:rsidR="00266743" w:rsidRPr="000358E5">
        <w:rPr>
          <w:b/>
          <w:bCs/>
          <w:lang w:val="ru-RU"/>
        </w:rPr>
        <w:t>до 31.12.202</w:t>
      </w:r>
      <w:r w:rsidR="00D941FE">
        <w:rPr>
          <w:b/>
          <w:bCs/>
          <w:lang w:val="ru-RU"/>
        </w:rPr>
        <w:t>3</w:t>
      </w:r>
      <w:r w:rsidR="00266743" w:rsidRPr="000358E5">
        <w:rPr>
          <w:b/>
          <w:bCs/>
          <w:lang w:val="ru-RU"/>
        </w:rPr>
        <w:t xml:space="preserve">  року</w:t>
      </w:r>
      <w:r w:rsidR="00266743" w:rsidRPr="000358E5">
        <w:rPr>
          <w:bCs/>
          <w:lang w:val="ru-RU"/>
        </w:rPr>
        <w:t xml:space="preserve">, але в будь-якому випадку до повного виконання сторонами своїх зобов’язань за цим договором. </w:t>
      </w:r>
    </w:p>
    <w:p w:rsidR="00266743" w:rsidRPr="000358E5" w:rsidRDefault="00266743" w:rsidP="002F038A">
      <w:pPr>
        <w:numPr>
          <w:ilvl w:val="1"/>
          <w:numId w:val="5"/>
        </w:numPr>
        <w:spacing w:after="200" w:line="276" w:lineRule="auto"/>
        <w:ind w:left="-284" w:firstLine="0"/>
        <w:contextualSpacing/>
        <w:jc w:val="both"/>
        <w:rPr>
          <w:bCs/>
          <w:lang w:val="ru-RU"/>
        </w:rPr>
      </w:pPr>
      <w:r w:rsidRPr="000358E5">
        <w:rPr>
          <w:bCs/>
          <w:lang w:val="ru-RU"/>
        </w:rPr>
        <w:t>Дія договору про закупівлю може бути продовжена на строк, достатній для проведення процедури закупі</w:t>
      </w:r>
      <w:proofErr w:type="gramStart"/>
      <w:r w:rsidRPr="000358E5">
        <w:rPr>
          <w:bCs/>
          <w:lang w:val="ru-RU"/>
        </w:rPr>
        <w:t>вл</w:t>
      </w:r>
      <w:proofErr w:type="gramEnd"/>
      <w:r w:rsidRPr="000358E5">
        <w:rPr>
          <w:bCs/>
          <w:lang w:val="ru-RU"/>
        </w:rPr>
        <w:t>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266743" w:rsidRPr="000358E5" w:rsidRDefault="00266743" w:rsidP="002F7A90">
      <w:pPr>
        <w:numPr>
          <w:ilvl w:val="1"/>
          <w:numId w:val="6"/>
        </w:numPr>
        <w:tabs>
          <w:tab w:val="clear" w:pos="840"/>
          <w:tab w:val="num" w:pos="-284"/>
          <w:tab w:val="left" w:pos="426"/>
        </w:tabs>
        <w:spacing w:after="200" w:line="276" w:lineRule="auto"/>
        <w:ind w:left="-284" w:firstLine="0"/>
        <w:contextualSpacing/>
        <w:jc w:val="both"/>
        <w:rPr>
          <w:bCs/>
          <w:lang w:val="ru-RU"/>
        </w:rPr>
      </w:pPr>
      <w:r w:rsidRPr="000358E5">
        <w:rPr>
          <w:bCs/>
          <w:lang w:val="ru-RU"/>
        </w:rPr>
        <w:t>Даний Догові</w:t>
      </w:r>
      <w:proofErr w:type="gramStart"/>
      <w:r w:rsidRPr="000358E5">
        <w:rPr>
          <w:bCs/>
          <w:lang w:val="ru-RU"/>
        </w:rPr>
        <w:t>р</w:t>
      </w:r>
      <w:proofErr w:type="gramEnd"/>
      <w:r w:rsidRPr="000358E5">
        <w:rPr>
          <w:bCs/>
          <w:lang w:val="ru-RU"/>
        </w:rPr>
        <w:t xml:space="preserve"> складений і підписаний у 2-х примірниках, що мають однакову юридичну силу.</w:t>
      </w:r>
    </w:p>
    <w:p w:rsidR="00266743" w:rsidRPr="00F24D21" w:rsidRDefault="00266743" w:rsidP="00266743">
      <w:pPr>
        <w:numPr>
          <w:ilvl w:val="0"/>
          <w:numId w:val="5"/>
        </w:numPr>
        <w:jc w:val="center"/>
        <w:rPr>
          <w:b/>
          <w:bCs/>
          <w:lang w:val="ru-RU"/>
        </w:rPr>
      </w:pPr>
      <w:r w:rsidRPr="000358E5">
        <w:rPr>
          <w:b/>
          <w:bCs/>
          <w:lang w:val="ru-RU"/>
        </w:rPr>
        <w:t>ІНШІ УМОВИ</w:t>
      </w:r>
    </w:p>
    <w:p w:rsidR="00266743" w:rsidRPr="000358E5" w:rsidRDefault="00266743" w:rsidP="002F7A90">
      <w:pPr>
        <w:numPr>
          <w:ilvl w:val="0"/>
          <w:numId w:val="6"/>
        </w:numPr>
        <w:tabs>
          <w:tab w:val="clear" w:pos="480"/>
          <w:tab w:val="num" w:pos="-284"/>
          <w:tab w:val="left" w:pos="284"/>
        </w:tabs>
        <w:ind w:left="-284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Доповнення, додатки і зміни до даного Договору є дійсними, якщо  вони складені в письмовій формі і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ідписані уповноваженими представниками Сторін.</w:t>
      </w:r>
    </w:p>
    <w:p w:rsidR="00266743" w:rsidRPr="000358E5" w:rsidRDefault="00266743" w:rsidP="002F7A90">
      <w:pPr>
        <w:numPr>
          <w:ilvl w:val="1"/>
          <w:numId w:val="6"/>
        </w:numPr>
        <w:tabs>
          <w:tab w:val="clear" w:pos="840"/>
          <w:tab w:val="left" w:pos="284"/>
        </w:tabs>
        <w:ind w:left="-284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Факсимільна копія даного Договору, завірена оригінальною печаткою однієї зі Сторін, має юридичну чинність до заміни її на оригінал протягом 20 календарних днів з моменту </w:t>
      </w:r>
      <w:proofErr w:type="gramStart"/>
      <w:r w:rsidRPr="000358E5">
        <w:rPr>
          <w:bCs/>
          <w:lang w:val="ru-RU"/>
        </w:rPr>
        <w:t>п</w:t>
      </w:r>
      <w:proofErr w:type="gramEnd"/>
      <w:r w:rsidRPr="000358E5">
        <w:rPr>
          <w:bCs/>
          <w:lang w:val="ru-RU"/>
        </w:rPr>
        <w:t>ідписання факсимільної копії.</w:t>
      </w:r>
    </w:p>
    <w:p w:rsidR="00266743" w:rsidRPr="000358E5" w:rsidRDefault="00266743" w:rsidP="002F7A90">
      <w:pPr>
        <w:numPr>
          <w:ilvl w:val="1"/>
          <w:numId w:val="6"/>
        </w:numPr>
        <w:tabs>
          <w:tab w:val="clear" w:pos="840"/>
          <w:tab w:val="num" w:pos="284"/>
          <w:tab w:val="left" w:pos="5760"/>
        </w:tabs>
        <w:ind w:left="-284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>Сторони Договору є платниками податку на прибуток на загальних умовах.</w:t>
      </w:r>
    </w:p>
    <w:p w:rsidR="00266743" w:rsidRDefault="00266743" w:rsidP="002F7A90">
      <w:pPr>
        <w:numPr>
          <w:ilvl w:val="1"/>
          <w:numId w:val="6"/>
        </w:numPr>
        <w:tabs>
          <w:tab w:val="clear" w:pos="840"/>
          <w:tab w:val="num" w:pos="284"/>
          <w:tab w:val="left" w:pos="5760"/>
        </w:tabs>
        <w:ind w:left="-284" w:firstLine="0"/>
        <w:jc w:val="both"/>
        <w:rPr>
          <w:bCs/>
          <w:lang w:val="ru-RU"/>
        </w:rPr>
      </w:pPr>
      <w:r w:rsidRPr="000358E5">
        <w:rPr>
          <w:bCs/>
          <w:lang w:val="ru-RU"/>
        </w:rPr>
        <w:t xml:space="preserve">Сторони передбачили і погодили </w:t>
      </w:r>
      <w:proofErr w:type="gramStart"/>
      <w:r w:rsidRPr="000358E5">
        <w:rPr>
          <w:bCs/>
          <w:lang w:val="ru-RU"/>
        </w:rPr>
        <w:t>вс</w:t>
      </w:r>
      <w:proofErr w:type="gramEnd"/>
      <w:r w:rsidRPr="000358E5">
        <w:rPr>
          <w:bCs/>
          <w:lang w:val="ru-RU"/>
        </w:rPr>
        <w:t>і істотні умови договору.</w:t>
      </w:r>
    </w:p>
    <w:p w:rsidR="00266743" w:rsidRPr="000358E5" w:rsidRDefault="00266743" w:rsidP="00266743">
      <w:pPr>
        <w:tabs>
          <w:tab w:val="left" w:pos="5760"/>
        </w:tabs>
        <w:ind w:left="360"/>
        <w:jc w:val="both"/>
        <w:rPr>
          <w:bCs/>
          <w:lang w:val="ru-RU"/>
        </w:rPr>
      </w:pPr>
    </w:p>
    <w:p w:rsidR="00266743" w:rsidRPr="000358E5" w:rsidRDefault="00266743" w:rsidP="00266743">
      <w:pPr>
        <w:numPr>
          <w:ilvl w:val="0"/>
          <w:numId w:val="6"/>
        </w:numPr>
        <w:jc w:val="center"/>
        <w:rPr>
          <w:b/>
          <w:bCs/>
          <w:lang w:val="ru-RU"/>
        </w:rPr>
      </w:pPr>
      <w:r w:rsidRPr="000358E5">
        <w:rPr>
          <w:b/>
          <w:bCs/>
          <w:lang w:val="ru-RU"/>
        </w:rPr>
        <w:t>МІСЦЕЗНАХОДЖЕННЯ ТА БАНКІВСЬКІ РЕКВІЗИТИ СТОРІН: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74"/>
      </w:tblGrid>
      <w:tr w:rsidR="00266743" w:rsidRPr="000358E5" w:rsidTr="00A25F68">
        <w:trPr>
          <w:trHeight w:val="4842"/>
        </w:trPr>
        <w:tc>
          <w:tcPr>
            <w:tcW w:w="4788" w:type="dxa"/>
          </w:tcPr>
          <w:p w:rsidR="00266743" w:rsidRPr="00524264" w:rsidRDefault="00266743" w:rsidP="0066208B">
            <w:pPr>
              <w:jc w:val="center"/>
              <w:rPr>
                <w:b/>
                <w:lang w:val="ru-RU"/>
              </w:rPr>
            </w:pPr>
            <w:r w:rsidRPr="000358E5">
              <w:rPr>
                <w:b/>
                <w:lang w:val="ru-RU"/>
              </w:rPr>
              <w:t>Постачальник:</w:t>
            </w:r>
          </w:p>
        </w:tc>
        <w:tc>
          <w:tcPr>
            <w:tcW w:w="4774" w:type="dxa"/>
          </w:tcPr>
          <w:p w:rsidR="00266743" w:rsidRDefault="00266743" w:rsidP="0066208B">
            <w:pPr>
              <w:spacing w:after="120"/>
              <w:ind w:left="34" w:hanging="34"/>
              <w:jc w:val="center"/>
              <w:rPr>
                <w:b/>
              </w:rPr>
            </w:pPr>
            <w:r w:rsidRPr="00CC0925">
              <w:rPr>
                <w:b/>
              </w:rPr>
              <w:t>Покупець: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Комунальне некомерційне підприємство «Городоцька </w:t>
            </w:r>
            <w:r w:rsidR="00625211">
              <w:t xml:space="preserve">міська багатопрофільна </w:t>
            </w:r>
            <w:r>
              <w:t xml:space="preserve">лікарня» Городоцької </w:t>
            </w:r>
            <w:r w:rsidR="00625211">
              <w:t xml:space="preserve">міської </w:t>
            </w:r>
            <w:r>
              <w:t xml:space="preserve">ради Хмельницької  області </w:t>
            </w:r>
          </w:p>
          <w:p w:rsidR="00543F9D" w:rsidRPr="006834D5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12">
              <w:rPr>
                <w:b/>
              </w:rPr>
              <w:t>Юридична адреса:</w:t>
            </w:r>
            <w:r>
              <w:rPr>
                <w:b/>
              </w:rPr>
              <w:t xml:space="preserve"> </w:t>
            </w:r>
            <w:r w:rsidRPr="00616212">
              <w:rPr>
                <w:color w:val="121212"/>
              </w:rPr>
              <w:t xml:space="preserve">32000, </w:t>
            </w:r>
            <w:r>
              <w:rPr>
                <w:color w:val="121212"/>
              </w:rPr>
              <w:t xml:space="preserve"> </w:t>
            </w:r>
            <w:r w:rsidRPr="00616212">
              <w:rPr>
                <w:color w:val="121212"/>
              </w:rPr>
              <w:t>м.Городок,</w:t>
            </w:r>
            <w:r>
              <w:rPr>
                <w:color w:val="121212"/>
              </w:rPr>
              <w:t xml:space="preserve"> </w:t>
            </w:r>
            <w:r w:rsidRPr="00616212">
              <w:rPr>
                <w:color w:val="121212"/>
              </w:rPr>
              <w:t>вул.Шевченка 40</w:t>
            </w:r>
            <w:r>
              <w:rPr>
                <w:color w:val="121212"/>
              </w:rPr>
              <w:t>,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21212"/>
              </w:rPr>
            </w:pPr>
            <w:r w:rsidRPr="00616212">
              <w:rPr>
                <w:b/>
                <w:color w:val="121212"/>
              </w:rPr>
              <w:t>Банківські реквізити: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Р/р</w:t>
            </w:r>
            <w:r w:rsidRPr="00791AF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</w:t>
            </w:r>
            <w:r>
              <w:rPr>
                <w:b/>
              </w:rPr>
              <w:t xml:space="preserve"> </w:t>
            </w:r>
            <w:r w:rsidR="00D941FE">
              <w:rPr>
                <w:b/>
              </w:rPr>
              <w:t>783052990000026001006007140</w:t>
            </w:r>
            <w:r>
              <w:rPr>
                <w:b/>
              </w:rPr>
              <w:t>;</w:t>
            </w:r>
            <w:r w:rsidRPr="00616212">
              <w:t xml:space="preserve">                                                                              </w:t>
            </w:r>
            <w:r>
              <w:t xml:space="preserve">    в АТ КБ «Приватбанк»</w:t>
            </w:r>
            <w:r w:rsidRPr="00616212">
              <w:t xml:space="preserve">                                                                </w:t>
            </w:r>
            <w:r>
              <w:t xml:space="preserve">              </w:t>
            </w:r>
            <w:r w:rsidRPr="00616212">
              <w:t xml:space="preserve">                                                                                             ЄДРПОУ 02004216;                                                                          </w:t>
            </w:r>
            <w:r>
              <w:t xml:space="preserve">                           МФО 315405</w:t>
            </w:r>
            <w:r w:rsidRPr="00616212">
              <w:t>;</w:t>
            </w:r>
          </w:p>
          <w:p w:rsidR="002F038A" w:rsidRPr="000358E5" w:rsidRDefault="002F038A" w:rsidP="00A25F68">
            <w:pPr>
              <w:spacing w:after="120"/>
              <w:ind w:left="34" w:hanging="34"/>
              <w:rPr>
                <w:b/>
                <w:bCs/>
              </w:rPr>
            </w:pPr>
          </w:p>
          <w:p w:rsidR="00266743" w:rsidRPr="00CC0925" w:rsidRDefault="00D941FE" w:rsidP="00A25F68">
            <w:pPr>
              <w:rPr>
                <w:lang w:eastAsia="uk-UA"/>
              </w:rPr>
            </w:pPr>
            <w:r>
              <w:rPr>
                <w:lang w:eastAsia="uk-UA"/>
              </w:rPr>
              <w:t>Д</w:t>
            </w:r>
            <w:r w:rsidR="00266743" w:rsidRPr="00CC0925">
              <w:rPr>
                <w:lang w:eastAsia="uk-UA"/>
              </w:rPr>
              <w:t>иректо</w:t>
            </w:r>
            <w:r w:rsidR="00543F9D">
              <w:rPr>
                <w:lang w:eastAsia="uk-UA"/>
              </w:rPr>
              <w:t>р</w:t>
            </w:r>
          </w:p>
          <w:p w:rsidR="00266743" w:rsidRPr="00524264" w:rsidRDefault="00266743" w:rsidP="00A25F68">
            <w:pPr>
              <w:rPr>
                <w:lang w:eastAsia="uk-UA"/>
              </w:rPr>
            </w:pPr>
            <w:r w:rsidRPr="00CC0925">
              <w:rPr>
                <w:lang w:eastAsia="uk-UA"/>
              </w:rPr>
              <w:t xml:space="preserve">                                                                                     </w:t>
            </w:r>
            <w:r w:rsidRPr="00625211">
              <w:rPr>
                <w:lang w:val="ru-RU" w:eastAsia="uk-UA"/>
              </w:rPr>
              <w:t xml:space="preserve">                      </w:t>
            </w:r>
            <w:r w:rsidR="00543F9D">
              <w:rPr>
                <w:lang w:eastAsia="uk-UA"/>
              </w:rPr>
              <w:t xml:space="preserve">        </w:t>
            </w:r>
            <w:r>
              <w:rPr>
                <w:lang w:eastAsia="uk-UA"/>
              </w:rPr>
              <w:t>_______________</w:t>
            </w:r>
            <w:r w:rsidR="002F038A">
              <w:rPr>
                <w:lang w:eastAsia="uk-UA"/>
              </w:rPr>
              <w:t xml:space="preserve"> Кушнір О.В.</w:t>
            </w:r>
          </w:p>
          <w:p w:rsidR="00266743" w:rsidRPr="000358E5" w:rsidRDefault="00266743" w:rsidP="00A25F68">
            <w:pPr>
              <w:rPr>
                <w:b/>
              </w:rPr>
            </w:pPr>
          </w:p>
        </w:tc>
      </w:tr>
    </w:tbl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Додаток 1</w:t>
      </w: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До Договору</w:t>
      </w: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№_______від ______202</w:t>
      </w:r>
      <w:r w:rsidR="00D941FE">
        <w:rPr>
          <w:b/>
          <w:bCs/>
        </w:rPr>
        <w:t>3</w:t>
      </w:r>
      <w:r>
        <w:rPr>
          <w:b/>
          <w:bCs/>
        </w:rPr>
        <w:t>р.</w:t>
      </w: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</w:p>
    <w:p w:rsidR="00266743" w:rsidRPr="00524264" w:rsidRDefault="00266743" w:rsidP="002F7A90">
      <w:pPr>
        <w:tabs>
          <w:tab w:val="left" w:pos="7797"/>
        </w:tabs>
        <w:ind w:right="-210"/>
        <w:jc w:val="center"/>
        <w:rPr>
          <w:b/>
          <w:bCs/>
          <w:sz w:val="28"/>
          <w:szCs w:val="28"/>
          <w:u w:val="single"/>
        </w:rPr>
      </w:pPr>
      <w:r w:rsidRPr="00CC0925">
        <w:rPr>
          <w:b/>
          <w:bCs/>
          <w:sz w:val="28"/>
          <w:szCs w:val="28"/>
          <w:u w:val="single"/>
        </w:rPr>
        <w:t>Специфікація</w:t>
      </w:r>
    </w:p>
    <w:p w:rsidR="00266743" w:rsidRPr="00CC0925" w:rsidRDefault="00266743" w:rsidP="00266743">
      <w:pPr>
        <w:tabs>
          <w:tab w:val="left" w:pos="7797"/>
        </w:tabs>
        <w:ind w:right="-210"/>
        <w:rPr>
          <w:b/>
          <w:bCs/>
          <w:u w:val="single"/>
        </w:rPr>
      </w:pPr>
      <w:r w:rsidRPr="00CC0925">
        <w:rPr>
          <w:color w:val="454545"/>
          <w:sz w:val="22"/>
          <w:szCs w:val="22"/>
        </w:rPr>
        <w:t xml:space="preserve">                            </w:t>
      </w:r>
      <w:r w:rsidRPr="007C3EC6">
        <w:rPr>
          <w:b/>
          <w:color w:val="454545"/>
          <w:u w:val="single"/>
        </w:rPr>
        <w:t>ДК:021:2015:  30190000-7</w:t>
      </w:r>
      <w:r w:rsidRPr="00CC0925">
        <w:rPr>
          <w:b/>
          <w:color w:val="454545"/>
          <w:u w:val="single"/>
        </w:rPr>
        <w:t xml:space="preserve"> —</w:t>
      </w:r>
      <w:r w:rsidRPr="00CC0925">
        <w:rPr>
          <w:rFonts w:ascii="Arial" w:hAnsi="Arial" w:cs="Arial"/>
          <w:b/>
          <w:color w:val="454545"/>
          <w:u w:val="single"/>
        </w:rPr>
        <w:t xml:space="preserve"> </w:t>
      </w:r>
      <w:r w:rsidRPr="00CC0925">
        <w:rPr>
          <w:b/>
          <w:u w:val="single"/>
        </w:rPr>
        <w:t>Офісне устаткування та приладдя різне </w:t>
      </w:r>
    </w:p>
    <w:p w:rsidR="00266743" w:rsidRPr="00CC0925" w:rsidRDefault="00266743" w:rsidP="00266743">
      <w:pPr>
        <w:tabs>
          <w:tab w:val="left" w:pos="7797"/>
        </w:tabs>
        <w:ind w:right="-210" w:firstLine="8364"/>
        <w:rPr>
          <w:bCs/>
        </w:rPr>
      </w:pPr>
    </w:p>
    <w:tbl>
      <w:tblPr>
        <w:tblW w:w="9940" w:type="dxa"/>
        <w:tblInd w:w="-147" w:type="dxa"/>
        <w:tblLook w:val="00A0"/>
      </w:tblPr>
      <w:tblGrid>
        <w:gridCol w:w="540"/>
        <w:gridCol w:w="3224"/>
        <w:gridCol w:w="605"/>
        <w:gridCol w:w="799"/>
        <w:gridCol w:w="1557"/>
        <w:gridCol w:w="1393"/>
        <w:gridCol w:w="1822"/>
      </w:tblGrid>
      <w:tr w:rsidR="00266743" w:rsidTr="00A25F68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rPr>
                <w:color w:val="000000"/>
              </w:rPr>
            </w:pPr>
            <w:r w:rsidRPr="000358E5">
              <w:rPr>
                <w:color w:val="000000"/>
              </w:rPr>
              <w:t>№</w:t>
            </w:r>
          </w:p>
          <w:p w:rsidR="00266743" w:rsidRPr="000358E5" w:rsidRDefault="00266743" w:rsidP="00A25F68">
            <w:pPr>
              <w:rPr>
                <w:color w:val="000000"/>
                <w:lang w:eastAsia="uk-UA"/>
              </w:rPr>
            </w:pPr>
            <w:r w:rsidRPr="000358E5">
              <w:rPr>
                <w:color w:val="000000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center"/>
              <w:rPr>
                <w:b/>
                <w:bCs/>
                <w:color w:val="000000"/>
              </w:rPr>
            </w:pPr>
            <w:r w:rsidRPr="000358E5">
              <w:rPr>
                <w:b/>
                <w:bCs/>
                <w:color w:val="000000"/>
              </w:rPr>
              <w:t>Найменування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Од-ця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center"/>
              <w:rPr>
                <w:b/>
                <w:bCs/>
                <w:color w:val="000000"/>
              </w:rPr>
            </w:pPr>
            <w:r w:rsidRPr="000358E5">
              <w:rPr>
                <w:b/>
                <w:bCs/>
                <w:color w:val="000000"/>
              </w:rPr>
              <w:t>Кіль-кість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 (без ПДВ),грн\од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743" w:rsidRPr="000358E5" w:rsidRDefault="00266743" w:rsidP="00A25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(без ПДВ) грн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743" w:rsidRDefault="00266743" w:rsidP="00A25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Підприємство-виробник</w:t>
            </w:r>
          </w:p>
        </w:tc>
      </w:tr>
      <w:tr w:rsidR="00266743" w:rsidRPr="000358E5" w:rsidTr="00A25F68">
        <w:trPr>
          <w:trHeight w:val="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743" w:rsidRPr="000358E5" w:rsidRDefault="00266743" w:rsidP="00A25F68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743" w:rsidRPr="000358E5" w:rsidRDefault="00266743" w:rsidP="00A25F68">
            <w:pPr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right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43" w:rsidRPr="000358E5" w:rsidRDefault="00266743" w:rsidP="00A25F68">
            <w:pPr>
              <w:jc w:val="right"/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743" w:rsidRPr="000358E5" w:rsidRDefault="00266743" w:rsidP="00A25F68">
            <w:pPr>
              <w:jc w:val="right"/>
              <w:rPr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43" w:rsidRPr="000358E5" w:rsidRDefault="00266743" w:rsidP="00A25F68">
            <w:pPr>
              <w:jc w:val="right"/>
              <w:rPr>
                <w:color w:val="000000"/>
              </w:rPr>
            </w:pPr>
          </w:p>
        </w:tc>
      </w:tr>
    </w:tbl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/>
        <w:rPr>
          <w:b/>
          <w:bCs/>
        </w:rPr>
      </w:pPr>
      <w:r>
        <w:rPr>
          <w:b/>
          <w:bCs/>
        </w:rPr>
        <w:t>Всього вартість закупівлі з/без ПДВ:_________________________________________________________________________</w:t>
      </w:r>
    </w:p>
    <w:p w:rsidR="00266743" w:rsidRPr="00EA7F02" w:rsidRDefault="00266743" w:rsidP="00266743">
      <w:pPr>
        <w:tabs>
          <w:tab w:val="left" w:pos="7797"/>
        </w:tabs>
        <w:ind w:right="-210"/>
        <w:rPr>
          <w:bCs/>
        </w:rPr>
      </w:pPr>
      <w:r w:rsidRPr="00EA7F02">
        <w:rPr>
          <w:bCs/>
        </w:rPr>
        <w:t xml:space="preserve">                                                                 ( сума прописом)</w:t>
      </w: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74"/>
      </w:tblGrid>
      <w:tr w:rsidR="00266743" w:rsidRPr="000358E5" w:rsidTr="00A25F68">
        <w:trPr>
          <w:trHeight w:val="4841"/>
        </w:trPr>
        <w:tc>
          <w:tcPr>
            <w:tcW w:w="4788" w:type="dxa"/>
          </w:tcPr>
          <w:p w:rsidR="00266743" w:rsidRPr="000358E5" w:rsidRDefault="00266743" w:rsidP="0066208B">
            <w:pPr>
              <w:jc w:val="center"/>
              <w:rPr>
                <w:b/>
                <w:lang w:val="ru-RU"/>
              </w:rPr>
            </w:pPr>
            <w:r w:rsidRPr="000358E5">
              <w:rPr>
                <w:b/>
                <w:lang w:val="ru-RU"/>
              </w:rPr>
              <w:t>Постачальник:</w:t>
            </w:r>
          </w:p>
          <w:p w:rsidR="00266743" w:rsidRPr="000358E5" w:rsidRDefault="00266743" w:rsidP="00A25F68">
            <w:pPr>
              <w:rPr>
                <w:b/>
              </w:rPr>
            </w:pPr>
          </w:p>
        </w:tc>
        <w:tc>
          <w:tcPr>
            <w:tcW w:w="4774" w:type="dxa"/>
          </w:tcPr>
          <w:p w:rsidR="00266743" w:rsidRPr="000358E5" w:rsidRDefault="00266743" w:rsidP="0066208B">
            <w:pPr>
              <w:spacing w:after="120"/>
              <w:ind w:left="34" w:hanging="34"/>
              <w:jc w:val="center"/>
              <w:rPr>
                <w:b/>
                <w:bCs/>
              </w:rPr>
            </w:pPr>
            <w:r w:rsidRPr="00CC0925">
              <w:rPr>
                <w:b/>
              </w:rPr>
              <w:t>Покупець: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uk-UA"/>
              </w:rPr>
              <w:t xml:space="preserve"> </w:t>
            </w:r>
            <w:r>
              <w:t xml:space="preserve">Комунальне некомерційне підприємство «Городоцька </w:t>
            </w:r>
            <w:r w:rsidR="00625211">
              <w:t xml:space="preserve">міська багатопрофільна </w:t>
            </w:r>
            <w:r>
              <w:t xml:space="preserve">лікарня» Городоцької </w:t>
            </w:r>
            <w:r w:rsidR="00625211">
              <w:t xml:space="preserve">міської </w:t>
            </w:r>
            <w:r>
              <w:t xml:space="preserve">ради Хмельницької  області </w:t>
            </w:r>
          </w:p>
          <w:p w:rsidR="00543F9D" w:rsidRPr="006834D5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12">
              <w:rPr>
                <w:b/>
              </w:rPr>
              <w:t>Юридична адреса:</w:t>
            </w:r>
            <w:r>
              <w:rPr>
                <w:b/>
              </w:rPr>
              <w:t xml:space="preserve"> </w:t>
            </w:r>
            <w:r w:rsidRPr="00616212">
              <w:rPr>
                <w:color w:val="121212"/>
              </w:rPr>
              <w:t xml:space="preserve">32000, </w:t>
            </w:r>
            <w:r>
              <w:rPr>
                <w:color w:val="121212"/>
              </w:rPr>
              <w:t xml:space="preserve"> </w:t>
            </w:r>
            <w:r w:rsidRPr="00616212">
              <w:rPr>
                <w:color w:val="121212"/>
              </w:rPr>
              <w:t>м.Городок,</w:t>
            </w:r>
            <w:r>
              <w:rPr>
                <w:color w:val="121212"/>
              </w:rPr>
              <w:t xml:space="preserve"> </w:t>
            </w:r>
            <w:r w:rsidRPr="00616212">
              <w:rPr>
                <w:color w:val="121212"/>
              </w:rPr>
              <w:t>вул.Шевченка 40</w:t>
            </w:r>
            <w:r>
              <w:rPr>
                <w:color w:val="121212"/>
              </w:rPr>
              <w:t>,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21212"/>
              </w:rPr>
            </w:pPr>
            <w:r w:rsidRPr="00616212">
              <w:rPr>
                <w:b/>
                <w:color w:val="121212"/>
              </w:rPr>
              <w:t>Банківські реквізити:</w:t>
            </w:r>
          </w:p>
          <w:p w:rsidR="00543F9D" w:rsidRDefault="00543F9D" w:rsidP="0054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Р/р</w:t>
            </w:r>
            <w:r w:rsidRPr="00791AF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</w:t>
            </w:r>
            <w:r>
              <w:rPr>
                <w:b/>
              </w:rPr>
              <w:t xml:space="preserve"> </w:t>
            </w:r>
            <w:r w:rsidR="00D941FE">
              <w:rPr>
                <w:b/>
              </w:rPr>
              <w:t>783052990000026001006007140</w:t>
            </w:r>
            <w:r>
              <w:rPr>
                <w:b/>
              </w:rPr>
              <w:t>;</w:t>
            </w:r>
            <w:r w:rsidRPr="00616212">
              <w:t xml:space="preserve">                                                                              </w:t>
            </w:r>
            <w:r>
              <w:t xml:space="preserve">    в АТ КБ «Приватбанк»</w:t>
            </w:r>
            <w:r w:rsidRPr="00616212">
              <w:t xml:space="preserve">                                                                </w:t>
            </w:r>
            <w:r>
              <w:t xml:space="preserve">              </w:t>
            </w:r>
            <w:r w:rsidRPr="00616212">
              <w:t xml:space="preserve">                                                                                             ЄДРПОУ 02004216;                                                                          </w:t>
            </w:r>
            <w:r>
              <w:t xml:space="preserve">                           МФО 315405</w:t>
            </w:r>
            <w:r w:rsidRPr="00616212">
              <w:t>;</w:t>
            </w:r>
          </w:p>
          <w:p w:rsidR="00266743" w:rsidRPr="00CC0925" w:rsidRDefault="00266743" w:rsidP="00A25F68">
            <w:pPr>
              <w:rPr>
                <w:lang w:eastAsia="uk-UA"/>
              </w:rPr>
            </w:pPr>
            <w:r w:rsidRPr="00CC0925">
              <w:rPr>
                <w:lang w:eastAsia="uk-UA"/>
              </w:rPr>
              <w:t xml:space="preserve">                                                                                    </w:t>
            </w:r>
            <w:r w:rsidR="00D941FE">
              <w:rPr>
                <w:lang w:eastAsia="uk-UA"/>
              </w:rPr>
              <w:t>Д</w:t>
            </w:r>
            <w:r w:rsidRPr="00CC0925">
              <w:rPr>
                <w:lang w:eastAsia="uk-UA"/>
              </w:rPr>
              <w:t>иректо</w:t>
            </w:r>
            <w:r w:rsidR="00543F9D">
              <w:rPr>
                <w:lang w:eastAsia="uk-UA"/>
              </w:rPr>
              <w:t>р</w:t>
            </w:r>
          </w:p>
          <w:p w:rsidR="00266743" w:rsidRPr="00CC0925" w:rsidRDefault="00266743" w:rsidP="00A25F68">
            <w:pPr>
              <w:rPr>
                <w:lang w:eastAsia="uk-UA"/>
              </w:rPr>
            </w:pPr>
            <w:r w:rsidRPr="00CC0925">
              <w:rPr>
                <w:lang w:eastAsia="uk-UA"/>
              </w:rPr>
              <w:t xml:space="preserve">                                                                                     </w:t>
            </w:r>
            <w:r w:rsidRPr="00625211">
              <w:rPr>
                <w:lang w:val="ru-RU" w:eastAsia="uk-UA"/>
              </w:rPr>
              <w:t xml:space="preserve">                      </w:t>
            </w:r>
            <w:r w:rsidR="00543F9D">
              <w:rPr>
                <w:lang w:eastAsia="uk-UA"/>
              </w:rPr>
              <w:t xml:space="preserve"> </w:t>
            </w:r>
            <w:r w:rsidRPr="00CC0925">
              <w:rPr>
                <w:lang w:eastAsia="uk-UA"/>
              </w:rPr>
              <w:t>_______________</w:t>
            </w:r>
            <w:r w:rsidR="00543F9D">
              <w:rPr>
                <w:lang w:eastAsia="uk-UA"/>
              </w:rPr>
              <w:t xml:space="preserve"> Кушнір О.В.</w:t>
            </w:r>
          </w:p>
          <w:p w:rsidR="00266743" w:rsidRDefault="00266743" w:rsidP="00A25F68">
            <w:pPr>
              <w:ind w:left="420"/>
              <w:jc w:val="center"/>
              <w:rPr>
                <w:b/>
                <w:szCs w:val="20"/>
              </w:rPr>
            </w:pPr>
          </w:p>
          <w:p w:rsidR="00266743" w:rsidRPr="000358E5" w:rsidRDefault="00266743" w:rsidP="00A25F68">
            <w:pPr>
              <w:rPr>
                <w:b/>
              </w:rPr>
            </w:pPr>
          </w:p>
        </w:tc>
      </w:tr>
    </w:tbl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266743" w:rsidRDefault="00266743" w:rsidP="00266743">
      <w:pPr>
        <w:tabs>
          <w:tab w:val="left" w:pos="7797"/>
        </w:tabs>
        <w:ind w:right="-210" w:firstLine="8364"/>
        <w:rPr>
          <w:b/>
          <w:bCs/>
        </w:rPr>
      </w:pPr>
    </w:p>
    <w:p w:rsidR="00A935AE" w:rsidRDefault="00A935AE"/>
    <w:sectPr w:rsidR="00A935AE" w:rsidSect="00A9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725"/>
    <w:multiLevelType w:val="multilevel"/>
    <w:tmpl w:val="121074DA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B62836"/>
    <w:multiLevelType w:val="multilevel"/>
    <w:tmpl w:val="C75E14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3E79784B"/>
    <w:multiLevelType w:val="hybridMultilevel"/>
    <w:tmpl w:val="610C8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221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35B"/>
    <w:multiLevelType w:val="multilevel"/>
    <w:tmpl w:val="5EC2B02C"/>
    <w:lvl w:ilvl="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15C43E0"/>
    <w:multiLevelType w:val="hybridMultilevel"/>
    <w:tmpl w:val="52D2D188"/>
    <w:lvl w:ilvl="0" w:tplc="BBB82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66743"/>
    <w:rsid w:val="00216387"/>
    <w:rsid w:val="00266743"/>
    <w:rsid w:val="002F038A"/>
    <w:rsid w:val="002F7A90"/>
    <w:rsid w:val="004A77BD"/>
    <w:rsid w:val="00543F9D"/>
    <w:rsid w:val="00625211"/>
    <w:rsid w:val="0066208B"/>
    <w:rsid w:val="00764D29"/>
    <w:rsid w:val="00816D67"/>
    <w:rsid w:val="00867992"/>
    <w:rsid w:val="00927B01"/>
    <w:rsid w:val="00A935AE"/>
    <w:rsid w:val="00B2154C"/>
    <w:rsid w:val="00BC4F7A"/>
    <w:rsid w:val="00D941FE"/>
    <w:rsid w:val="00DB7E77"/>
    <w:rsid w:val="00F4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2021-01-21T12:39:00Z</dcterms:created>
  <dcterms:modified xsi:type="dcterms:W3CDTF">2023-03-13T07:13:00Z</dcterms:modified>
</cp:coreProperties>
</file>