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F4526" w14:textId="28D492C4" w:rsidR="009D5835" w:rsidRPr="00B36D3E" w:rsidRDefault="009D5835" w:rsidP="009D5835">
      <w:pPr>
        <w:ind w:left="6521"/>
        <w:outlineLvl w:val="0"/>
        <w:rPr>
          <w:rFonts w:ascii="Times New Roman" w:hAnsi="Times New Roman" w:cs="Times New Roman"/>
          <w:b/>
          <w:lang w:val="uk-UA"/>
        </w:rPr>
      </w:pPr>
      <w:bookmarkStart w:id="0" w:name="_Hlk5709453"/>
      <w:r w:rsidRPr="00B36D3E">
        <w:rPr>
          <w:rFonts w:ascii="Times New Roman" w:hAnsi="Times New Roman" w:cs="Times New Roman"/>
          <w:b/>
          <w:lang w:val="uk-UA"/>
        </w:rPr>
        <w:t xml:space="preserve">Додаток </w:t>
      </w:r>
      <w:r w:rsidR="00BE6529" w:rsidRPr="00B36D3E">
        <w:rPr>
          <w:rFonts w:ascii="Times New Roman" w:hAnsi="Times New Roman" w:cs="Times New Roman"/>
          <w:b/>
          <w:lang w:val="uk-UA"/>
        </w:rPr>
        <w:t>4</w:t>
      </w:r>
    </w:p>
    <w:p w14:paraId="62CC8D82" w14:textId="212F54A7" w:rsidR="009D5835" w:rsidRPr="00B36D3E" w:rsidRDefault="009D5835" w:rsidP="009D5835">
      <w:pPr>
        <w:spacing w:line="264" w:lineRule="auto"/>
        <w:ind w:left="6521"/>
        <w:rPr>
          <w:rFonts w:ascii="Times New Roman" w:hAnsi="Times New Roman" w:cs="Times New Roman"/>
          <w:b/>
          <w:lang w:val="uk-UA"/>
        </w:rPr>
      </w:pPr>
      <w:r w:rsidRPr="00B36D3E">
        <w:rPr>
          <w:rFonts w:ascii="Times New Roman" w:hAnsi="Times New Roman" w:cs="Times New Roman"/>
          <w:b/>
          <w:lang w:val="uk-UA"/>
        </w:rPr>
        <w:t xml:space="preserve">до </w:t>
      </w:r>
      <w:r w:rsidR="008F1A1D" w:rsidRPr="00B36D3E">
        <w:rPr>
          <w:rFonts w:ascii="Times New Roman" w:hAnsi="Times New Roman" w:cs="Times New Roman"/>
          <w:b/>
          <w:lang w:val="uk-UA"/>
        </w:rPr>
        <w:t>Оголошення</w:t>
      </w:r>
    </w:p>
    <w:p w14:paraId="5C5D91BC" w14:textId="77777777" w:rsidR="009D5835" w:rsidRPr="00B36D3E" w:rsidRDefault="009D5835" w:rsidP="009D5835">
      <w:pPr>
        <w:jc w:val="right"/>
        <w:rPr>
          <w:rFonts w:ascii="Times New Roman" w:hAnsi="Times New Roman" w:cs="Times New Roman"/>
          <w:lang w:val="uk-UA"/>
        </w:rPr>
      </w:pPr>
    </w:p>
    <w:p w14:paraId="10573345" w14:textId="77777777" w:rsidR="00396029" w:rsidRPr="00B36D3E" w:rsidRDefault="00396029" w:rsidP="00396029">
      <w:pPr>
        <w:pStyle w:val="Standard"/>
        <w:ind w:firstLine="709"/>
        <w:jc w:val="center"/>
        <w:rPr>
          <w:rFonts w:ascii="Times New Roman" w:hAnsi="Times New Roman" w:cs="Times New Roman"/>
        </w:rPr>
      </w:pPr>
      <w:r w:rsidRPr="00B36D3E">
        <w:rPr>
          <w:rFonts w:ascii="Times New Roman" w:hAnsi="Times New Roman" w:cs="Times New Roman"/>
        </w:rPr>
        <w:t>ДОГОВІР № _______</w:t>
      </w:r>
    </w:p>
    <w:p w14:paraId="7C56A2EC" w14:textId="77777777" w:rsidR="00396029" w:rsidRPr="00B36D3E" w:rsidRDefault="00396029" w:rsidP="00396029">
      <w:pPr>
        <w:pStyle w:val="Standard"/>
        <w:ind w:firstLine="709"/>
        <w:jc w:val="both"/>
        <w:rPr>
          <w:rFonts w:ascii="Times New Roman" w:hAnsi="Times New Roman" w:cs="Times New Roman"/>
          <w:b/>
          <w:bCs/>
        </w:rPr>
      </w:pPr>
    </w:p>
    <w:p w14:paraId="22B5352B" w14:textId="77777777" w:rsidR="00396029" w:rsidRPr="00B36D3E" w:rsidRDefault="00396029" w:rsidP="00396029">
      <w:pPr>
        <w:pStyle w:val="Standard"/>
        <w:ind w:firstLine="709"/>
        <w:jc w:val="both"/>
        <w:rPr>
          <w:rFonts w:ascii="Times New Roman" w:hAnsi="Times New Roman" w:cs="Times New Roman"/>
        </w:rPr>
      </w:pPr>
      <w:r w:rsidRPr="00B36D3E">
        <w:rPr>
          <w:rFonts w:ascii="Times New Roman" w:hAnsi="Times New Roman" w:cs="Times New Roman"/>
        </w:rPr>
        <w:t>м. Конотоп</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t xml:space="preserve">                </w:t>
      </w:r>
      <w:proofErr w:type="gramStart"/>
      <w:r w:rsidRPr="00B36D3E">
        <w:rPr>
          <w:rFonts w:ascii="Times New Roman" w:hAnsi="Times New Roman" w:cs="Times New Roman"/>
        </w:rPr>
        <w:t xml:space="preserve">   «</w:t>
      </w:r>
      <w:proofErr w:type="gramEnd"/>
      <w:r w:rsidRPr="00B36D3E">
        <w:rPr>
          <w:rFonts w:ascii="Times New Roman" w:hAnsi="Times New Roman" w:cs="Times New Roman"/>
        </w:rPr>
        <w:t>____» ___________ 2022 року</w:t>
      </w:r>
    </w:p>
    <w:p w14:paraId="1CC568CC" w14:textId="77777777" w:rsidR="00396029" w:rsidRPr="00B36D3E" w:rsidRDefault="00396029" w:rsidP="00396029">
      <w:pPr>
        <w:pStyle w:val="Standard"/>
        <w:ind w:firstLine="709"/>
        <w:jc w:val="both"/>
        <w:rPr>
          <w:rFonts w:ascii="Times New Roman" w:hAnsi="Times New Roman" w:cs="Times New Roman"/>
          <w:bCs/>
        </w:rPr>
      </w:pPr>
    </w:p>
    <w:p w14:paraId="5C521A19" w14:textId="23FD0C2C" w:rsidR="00396029" w:rsidRPr="00B36D3E" w:rsidRDefault="00396029" w:rsidP="00396029">
      <w:pPr>
        <w:pStyle w:val="Standard"/>
        <w:ind w:firstLine="709"/>
        <w:jc w:val="both"/>
        <w:rPr>
          <w:rFonts w:ascii="Times New Roman" w:hAnsi="Times New Roman" w:cs="Times New Roman"/>
        </w:rPr>
      </w:pPr>
      <w:r w:rsidRPr="00B36D3E">
        <w:rPr>
          <w:rFonts w:ascii="Times New Roman" w:hAnsi="Times New Roman" w:cs="Times New Roman"/>
        </w:rPr>
        <w:t xml:space="preserve">4 </w:t>
      </w:r>
      <w:proofErr w:type="spellStart"/>
      <w:r w:rsidRPr="00B36D3E">
        <w:rPr>
          <w:rFonts w:ascii="Times New Roman" w:hAnsi="Times New Roman" w:cs="Times New Roman"/>
        </w:rPr>
        <w:t>державний</w:t>
      </w:r>
      <w:proofErr w:type="spellEnd"/>
      <w:r w:rsidRPr="00B36D3E">
        <w:rPr>
          <w:rFonts w:ascii="Times New Roman" w:hAnsi="Times New Roman" w:cs="Times New Roman"/>
        </w:rPr>
        <w:t xml:space="preserve"> пожежно-</w:t>
      </w:r>
      <w:proofErr w:type="spellStart"/>
      <w:r w:rsidRPr="00B36D3E">
        <w:rPr>
          <w:rFonts w:ascii="Times New Roman" w:hAnsi="Times New Roman" w:cs="Times New Roman"/>
        </w:rPr>
        <w:t>рятувальний</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загін</w:t>
      </w:r>
      <w:proofErr w:type="spellEnd"/>
      <w:r w:rsidRPr="00B36D3E">
        <w:rPr>
          <w:rFonts w:ascii="Times New Roman" w:hAnsi="Times New Roman" w:cs="Times New Roman"/>
        </w:rPr>
        <w:t xml:space="preserve"> Головного </w:t>
      </w:r>
      <w:proofErr w:type="spellStart"/>
      <w:r w:rsidRPr="00B36D3E">
        <w:rPr>
          <w:rFonts w:ascii="Times New Roman" w:hAnsi="Times New Roman" w:cs="Times New Roman"/>
        </w:rPr>
        <w:t>управління</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Державної</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служби</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України</w:t>
      </w:r>
      <w:proofErr w:type="spellEnd"/>
      <w:r w:rsidRPr="00B36D3E">
        <w:rPr>
          <w:rFonts w:ascii="Times New Roman" w:hAnsi="Times New Roman" w:cs="Times New Roman"/>
        </w:rPr>
        <w:t xml:space="preserve"> з </w:t>
      </w:r>
      <w:proofErr w:type="spellStart"/>
      <w:r w:rsidRPr="00B36D3E">
        <w:rPr>
          <w:rFonts w:ascii="Times New Roman" w:hAnsi="Times New Roman" w:cs="Times New Roman"/>
        </w:rPr>
        <w:t>надзвичайних</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ситуацій</w:t>
      </w:r>
      <w:proofErr w:type="spellEnd"/>
      <w:r w:rsidRPr="00B36D3E">
        <w:rPr>
          <w:rFonts w:ascii="Times New Roman" w:hAnsi="Times New Roman" w:cs="Times New Roman"/>
        </w:rPr>
        <w:t xml:space="preserve"> у </w:t>
      </w:r>
      <w:proofErr w:type="spellStart"/>
      <w:r w:rsidRPr="00B36D3E">
        <w:rPr>
          <w:rFonts w:ascii="Times New Roman" w:hAnsi="Times New Roman" w:cs="Times New Roman"/>
        </w:rPr>
        <w:t>Сумській</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області</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скорочено</w:t>
      </w:r>
      <w:proofErr w:type="spellEnd"/>
      <w:r w:rsidRPr="00B36D3E">
        <w:rPr>
          <w:rFonts w:ascii="Times New Roman" w:hAnsi="Times New Roman" w:cs="Times New Roman"/>
        </w:rPr>
        <w:t xml:space="preserve"> – 4 ДПРЗ), у </w:t>
      </w:r>
      <w:proofErr w:type="spellStart"/>
      <w:r w:rsidRPr="00B36D3E">
        <w:rPr>
          <w:rFonts w:ascii="Times New Roman" w:hAnsi="Times New Roman" w:cs="Times New Roman"/>
        </w:rPr>
        <w:t>подальшому</w:t>
      </w:r>
      <w:proofErr w:type="spellEnd"/>
      <w:r w:rsidRPr="00B36D3E">
        <w:rPr>
          <w:rFonts w:ascii="Times New Roman" w:hAnsi="Times New Roman" w:cs="Times New Roman"/>
        </w:rPr>
        <w:t xml:space="preserve"> – </w:t>
      </w:r>
      <w:proofErr w:type="spellStart"/>
      <w:r w:rsidRPr="00B36D3E">
        <w:rPr>
          <w:rFonts w:ascii="Times New Roman" w:hAnsi="Times New Roman" w:cs="Times New Roman"/>
        </w:rPr>
        <w:t>Замовник</w:t>
      </w:r>
      <w:proofErr w:type="spellEnd"/>
      <w:r w:rsidRPr="00B36D3E">
        <w:rPr>
          <w:rFonts w:ascii="Times New Roman" w:hAnsi="Times New Roman" w:cs="Times New Roman"/>
        </w:rPr>
        <w:t xml:space="preserve">, в </w:t>
      </w:r>
      <w:proofErr w:type="spellStart"/>
      <w:r w:rsidRPr="00B36D3E">
        <w:rPr>
          <w:rFonts w:ascii="Times New Roman" w:hAnsi="Times New Roman" w:cs="Times New Roman"/>
        </w:rPr>
        <w:t>особі</w:t>
      </w:r>
      <w:proofErr w:type="spellEnd"/>
      <w:r w:rsidRPr="00B36D3E">
        <w:rPr>
          <w:rFonts w:ascii="Times New Roman" w:hAnsi="Times New Roman" w:cs="Times New Roman"/>
        </w:rPr>
        <w:t xml:space="preserve"> начальника 4 державного пожежно-</w:t>
      </w:r>
      <w:proofErr w:type="spellStart"/>
      <w:r w:rsidRPr="00B36D3E">
        <w:rPr>
          <w:rFonts w:ascii="Times New Roman" w:hAnsi="Times New Roman" w:cs="Times New Roman"/>
        </w:rPr>
        <w:t>рятувального</w:t>
      </w:r>
      <w:proofErr w:type="spellEnd"/>
      <w:r w:rsidRPr="00B36D3E">
        <w:rPr>
          <w:rFonts w:ascii="Times New Roman" w:hAnsi="Times New Roman" w:cs="Times New Roman"/>
        </w:rPr>
        <w:t xml:space="preserve"> загону Головного </w:t>
      </w:r>
      <w:proofErr w:type="spellStart"/>
      <w:r w:rsidRPr="00B36D3E">
        <w:rPr>
          <w:rFonts w:ascii="Times New Roman" w:hAnsi="Times New Roman" w:cs="Times New Roman"/>
        </w:rPr>
        <w:t>управління</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Державної</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служби</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України</w:t>
      </w:r>
      <w:proofErr w:type="spellEnd"/>
      <w:r w:rsidRPr="00B36D3E">
        <w:rPr>
          <w:rFonts w:ascii="Times New Roman" w:hAnsi="Times New Roman" w:cs="Times New Roman"/>
        </w:rPr>
        <w:t xml:space="preserve"> з </w:t>
      </w:r>
      <w:proofErr w:type="spellStart"/>
      <w:r w:rsidRPr="00B36D3E">
        <w:rPr>
          <w:rFonts w:ascii="Times New Roman" w:hAnsi="Times New Roman" w:cs="Times New Roman"/>
        </w:rPr>
        <w:t>надзвичайних</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ситуацій</w:t>
      </w:r>
      <w:proofErr w:type="spellEnd"/>
      <w:r w:rsidRPr="00B36D3E">
        <w:rPr>
          <w:rFonts w:ascii="Times New Roman" w:hAnsi="Times New Roman" w:cs="Times New Roman"/>
        </w:rPr>
        <w:t xml:space="preserve"> у </w:t>
      </w:r>
      <w:proofErr w:type="spellStart"/>
      <w:r w:rsidRPr="00B36D3E">
        <w:rPr>
          <w:rFonts w:ascii="Times New Roman" w:hAnsi="Times New Roman" w:cs="Times New Roman"/>
        </w:rPr>
        <w:t>Сумській</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області</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Олександра</w:t>
      </w:r>
      <w:proofErr w:type="spellEnd"/>
      <w:r w:rsidRPr="00B36D3E">
        <w:rPr>
          <w:rFonts w:ascii="Times New Roman" w:hAnsi="Times New Roman" w:cs="Times New Roman"/>
        </w:rPr>
        <w:t xml:space="preserve"> Каретника, </w:t>
      </w:r>
      <w:proofErr w:type="spellStart"/>
      <w:r w:rsidRPr="00B36D3E">
        <w:rPr>
          <w:rFonts w:ascii="Times New Roman" w:hAnsi="Times New Roman" w:cs="Times New Roman"/>
        </w:rPr>
        <w:t>який</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діє</w:t>
      </w:r>
      <w:proofErr w:type="spellEnd"/>
      <w:r w:rsidRPr="00B36D3E">
        <w:rPr>
          <w:rFonts w:ascii="Times New Roman" w:hAnsi="Times New Roman" w:cs="Times New Roman"/>
        </w:rPr>
        <w:t xml:space="preserve"> на </w:t>
      </w:r>
      <w:proofErr w:type="spellStart"/>
      <w:r w:rsidRPr="00B36D3E">
        <w:rPr>
          <w:rFonts w:ascii="Times New Roman" w:hAnsi="Times New Roman" w:cs="Times New Roman"/>
        </w:rPr>
        <w:t>підставі</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Положення</w:t>
      </w:r>
      <w:proofErr w:type="spellEnd"/>
      <w:r w:rsidRPr="00B36D3E">
        <w:rPr>
          <w:rFonts w:ascii="Times New Roman" w:hAnsi="Times New Roman" w:cs="Times New Roman"/>
        </w:rPr>
        <w:t xml:space="preserve"> про 4 ДПРЗ, з </w:t>
      </w:r>
      <w:proofErr w:type="spellStart"/>
      <w:r w:rsidRPr="00B36D3E">
        <w:rPr>
          <w:rFonts w:ascii="Times New Roman" w:hAnsi="Times New Roman" w:cs="Times New Roman"/>
        </w:rPr>
        <w:t>однієї</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сторони</w:t>
      </w:r>
      <w:proofErr w:type="spellEnd"/>
      <w:r w:rsidRPr="00B36D3E">
        <w:rPr>
          <w:rFonts w:ascii="Times New Roman" w:hAnsi="Times New Roman" w:cs="Times New Roman"/>
        </w:rPr>
        <w:t>, та</w:t>
      </w:r>
      <w:r w:rsidRPr="00B36D3E">
        <w:rPr>
          <w:rFonts w:ascii="Times New Roman" w:hAnsi="Times New Roman" w:cs="Times New Roman"/>
          <w:lang w:val="uk-UA"/>
        </w:rPr>
        <w:t xml:space="preserve"> </w:t>
      </w:r>
      <w:r w:rsidRPr="00B36D3E">
        <w:rPr>
          <w:rFonts w:ascii="Times New Roman" w:hAnsi="Times New Roman" w:cs="Times New Roman"/>
        </w:rPr>
        <w:t xml:space="preserve">______________________________________, </w:t>
      </w:r>
      <w:proofErr w:type="spellStart"/>
      <w:r w:rsidRPr="00B36D3E">
        <w:rPr>
          <w:rFonts w:ascii="Times New Roman" w:hAnsi="Times New Roman" w:cs="Times New Roman"/>
        </w:rPr>
        <w:t>який</w:t>
      </w:r>
      <w:proofErr w:type="spellEnd"/>
      <w:r w:rsidRPr="00B36D3E">
        <w:rPr>
          <w:rFonts w:ascii="Times New Roman" w:hAnsi="Times New Roman" w:cs="Times New Roman"/>
        </w:rPr>
        <w:t xml:space="preserve">(а) </w:t>
      </w:r>
      <w:proofErr w:type="spellStart"/>
      <w:r w:rsidRPr="00B36D3E">
        <w:rPr>
          <w:rFonts w:ascii="Times New Roman" w:hAnsi="Times New Roman" w:cs="Times New Roman"/>
        </w:rPr>
        <w:t>діє</w:t>
      </w:r>
      <w:proofErr w:type="spellEnd"/>
      <w:r w:rsidRPr="00B36D3E">
        <w:rPr>
          <w:rFonts w:ascii="Times New Roman" w:hAnsi="Times New Roman" w:cs="Times New Roman"/>
        </w:rPr>
        <w:t xml:space="preserve"> на </w:t>
      </w:r>
      <w:proofErr w:type="spellStart"/>
      <w:r w:rsidRPr="00B36D3E">
        <w:rPr>
          <w:rFonts w:ascii="Times New Roman" w:hAnsi="Times New Roman" w:cs="Times New Roman"/>
        </w:rPr>
        <w:t>підставі</w:t>
      </w:r>
      <w:proofErr w:type="spellEnd"/>
      <w:r w:rsidRPr="00B36D3E">
        <w:rPr>
          <w:rFonts w:ascii="Times New Roman" w:hAnsi="Times New Roman" w:cs="Times New Roman"/>
        </w:rPr>
        <w:t xml:space="preserve">  </w:t>
      </w:r>
      <w:r w:rsidRPr="00B36D3E">
        <w:rPr>
          <w:rFonts w:ascii="Times New Roman" w:hAnsi="Times New Roman" w:cs="Times New Roman"/>
          <w:lang w:val="uk-UA"/>
        </w:rPr>
        <w:t>______</w:t>
      </w:r>
      <w:r w:rsidRPr="00B36D3E">
        <w:rPr>
          <w:rFonts w:ascii="Times New Roman" w:hAnsi="Times New Roman" w:cs="Times New Roman"/>
        </w:rPr>
        <w:t xml:space="preserve">_____________________________________________________________________ у </w:t>
      </w:r>
      <w:proofErr w:type="spellStart"/>
      <w:r w:rsidRPr="00B36D3E">
        <w:rPr>
          <w:rFonts w:ascii="Times New Roman" w:hAnsi="Times New Roman" w:cs="Times New Roman"/>
        </w:rPr>
        <w:t>подальшому</w:t>
      </w:r>
      <w:proofErr w:type="spellEnd"/>
      <w:r w:rsidRPr="00B36D3E">
        <w:rPr>
          <w:rFonts w:ascii="Times New Roman" w:hAnsi="Times New Roman" w:cs="Times New Roman"/>
        </w:rPr>
        <w:t xml:space="preserve"> – </w:t>
      </w:r>
      <w:proofErr w:type="spellStart"/>
      <w:r w:rsidRPr="00B36D3E">
        <w:rPr>
          <w:rFonts w:ascii="Times New Roman" w:hAnsi="Times New Roman" w:cs="Times New Roman"/>
        </w:rPr>
        <w:t>Постачальник</w:t>
      </w:r>
      <w:proofErr w:type="spellEnd"/>
      <w:r w:rsidRPr="00B36D3E">
        <w:rPr>
          <w:rFonts w:ascii="Times New Roman" w:hAnsi="Times New Roman" w:cs="Times New Roman"/>
        </w:rPr>
        <w:t xml:space="preserve">, з </w:t>
      </w:r>
      <w:proofErr w:type="spellStart"/>
      <w:r w:rsidRPr="00B36D3E">
        <w:rPr>
          <w:rFonts w:ascii="Times New Roman" w:hAnsi="Times New Roman" w:cs="Times New Roman"/>
        </w:rPr>
        <w:t>іншої</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сторони</w:t>
      </w:r>
      <w:proofErr w:type="spellEnd"/>
      <w:r w:rsidRPr="00B36D3E">
        <w:rPr>
          <w:rFonts w:ascii="Times New Roman" w:hAnsi="Times New Roman" w:cs="Times New Roman"/>
        </w:rPr>
        <w:t xml:space="preserve">, разом – </w:t>
      </w:r>
      <w:proofErr w:type="spellStart"/>
      <w:r w:rsidRPr="00B36D3E">
        <w:rPr>
          <w:rFonts w:ascii="Times New Roman" w:hAnsi="Times New Roman" w:cs="Times New Roman"/>
        </w:rPr>
        <w:t>Сторони</w:t>
      </w:r>
      <w:proofErr w:type="spellEnd"/>
      <w:r w:rsidRPr="00B36D3E">
        <w:rPr>
          <w:rFonts w:ascii="Times New Roman" w:hAnsi="Times New Roman" w:cs="Times New Roman"/>
        </w:rPr>
        <w:t xml:space="preserve">, а </w:t>
      </w:r>
      <w:proofErr w:type="spellStart"/>
      <w:r w:rsidRPr="00B36D3E">
        <w:rPr>
          <w:rFonts w:ascii="Times New Roman" w:hAnsi="Times New Roman" w:cs="Times New Roman"/>
        </w:rPr>
        <w:t>кожний</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окремо</w:t>
      </w:r>
      <w:proofErr w:type="spellEnd"/>
      <w:r w:rsidRPr="00B36D3E">
        <w:rPr>
          <w:rFonts w:ascii="Times New Roman" w:hAnsi="Times New Roman" w:cs="Times New Roman"/>
        </w:rPr>
        <w:t xml:space="preserve"> – Сторона,  </w:t>
      </w:r>
      <w:proofErr w:type="spellStart"/>
      <w:r w:rsidRPr="00B36D3E">
        <w:rPr>
          <w:rFonts w:ascii="Times New Roman" w:hAnsi="Times New Roman" w:cs="Times New Roman"/>
        </w:rPr>
        <w:t>уклали</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цей</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Договір</w:t>
      </w:r>
      <w:proofErr w:type="spellEnd"/>
      <w:r w:rsidRPr="00B36D3E">
        <w:rPr>
          <w:rFonts w:ascii="Times New Roman" w:hAnsi="Times New Roman" w:cs="Times New Roman"/>
        </w:rPr>
        <w:t xml:space="preserve"> про </w:t>
      </w:r>
      <w:proofErr w:type="spellStart"/>
      <w:r w:rsidRPr="00B36D3E">
        <w:rPr>
          <w:rFonts w:ascii="Times New Roman" w:hAnsi="Times New Roman" w:cs="Times New Roman"/>
        </w:rPr>
        <w:t>наступне</w:t>
      </w:r>
      <w:proofErr w:type="spellEnd"/>
      <w:r w:rsidRPr="00B36D3E">
        <w:rPr>
          <w:rFonts w:ascii="Times New Roman" w:hAnsi="Times New Roman" w:cs="Times New Roman"/>
        </w:rPr>
        <w:t>:</w:t>
      </w:r>
    </w:p>
    <w:p w14:paraId="3C9BFE1C" w14:textId="36059CA5" w:rsidR="006818FB" w:rsidRPr="00B36D3E" w:rsidRDefault="006818FB" w:rsidP="006818FB">
      <w:pPr>
        <w:spacing w:line="264" w:lineRule="auto"/>
        <w:jc w:val="both"/>
        <w:rPr>
          <w:rFonts w:ascii="Times New Roman" w:hAnsi="Times New Roman" w:cs="Times New Roman"/>
        </w:rPr>
      </w:pPr>
    </w:p>
    <w:p w14:paraId="7D0B15C5" w14:textId="2F965ECA" w:rsidR="003A0F69" w:rsidRPr="00B36D3E" w:rsidRDefault="003A0F69" w:rsidP="003A0F69">
      <w:pPr>
        <w:spacing w:line="264" w:lineRule="auto"/>
        <w:ind w:firstLine="567"/>
        <w:jc w:val="both"/>
        <w:rPr>
          <w:rFonts w:ascii="Times New Roman" w:hAnsi="Times New Roman" w:cs="Times New Roman"/>
          <w:lang w:val="uk-UA"/>
        </w:rPr>
      </w:pPr>
    </w:p>
    <w:p w14:paraId="465A800E" w14:textId="51C53FFB" w:rsidR="00820CE4" w:rsidRDefault="00B36D3E" w:rsidP="00820CE4">
      <w:pPr>
        <w:keepNext/>
        <w:tabs>
          <w:tab w:val="left" w:pos="0"/>
        </w:tabs>
        <w:ind w:left="720" w:hanging="720"/>
        <w:jc w:val="center"/>
        <w:outlineLvl w:val="2"/>
        <w:rPr>
          <w:rFonts w:ascii="Times New Roman" w:eastAsia="Arial Unicode MS" w:hAnsi="Times New Roman" w:cs="Times New Roman"/>
          <w:b/>
          <w:bCs/>
          <w:lang w:val="uk-UA" w:eastAsia="hi-IN" w:bidi="hi-IN"/>
        </w:rPr>
      </w:pPr>
      <w:r>
        <w:rPr>
          <w:rFonts w:ascii="Times New Roman" w:eastAsia="Arial Unicode MS" w:hAnsi="Times New Roman" w:cs="Times New Roman"/>
          <w:b/>
          <w:bCs/>
          <w:lang w:val="uk-UA" w:eastAsia="hi-IN" w:bidi="hi-IN"/>
        </w:rPr>
        <w:t>1. Предмет договору</w:t>
      </w:r>
    </w:p>
    <w:p w14:paraId="173472E7" w14:textId="77777777" w:rsidR="008B4613" w:rsidRPr="00B36D3E" w:rsidRDefault="008B4613" w:rsidP="00820CE4">
      <w:pPr>
        <w:keepNext/>
        <w:tabs>
          <w:tab w:val="left" w:pos="0"/>
        </w:tabs>
        <w:ind w:left="720" w:hanging="720"/>
        <w:jc w:val="center"/>
        <w:outlineLvl w:val="2"/>
        <w:rPr>
          <w:rFonts w:ascii="Times New Roman" w:hAnsi="Times New Roman" w:cs="Times New Roman"/>
          <w:lang w:val="uk-UA"/>
        </w:rPr>
      </w:pPr>
    </w:p>
    <w:p w14:paraId="458D6AAB" w14:textId="46D8AC34" w:rsidR="00421208" w:rsidRPr="00515284" w:rsidRDefault="00820CE4" w:rsidP="00820CE4">
      <w:pPr>
        <w:pStyle w:val="a4"/>
        <w:spacing w:before="0" w:after="0"/>
        <w:jc w:val="both"/>
        <w:rPr>
          <w:b/>
          <w:bCs/>
          <w:iCs/>
          <w:shd w:val="clear" w:color="auto" w:fill="FFFFFF"/>
          <w:lang w:val="uk-UA"/>
        </w:rPr>
      </w:pPr>
      <w:r w:rsidRPr="00B36D3E">
        <w:rPr>
          <w:rStyle w:val="10"/>
          <w:i w:val="0"/>
          <w:lang w:val="uk-UA"/>
        </w:rPr>
        <w:t>1.1.</w:t>
      </w:r>
      <w:r w:rsidRPr="00B36D3E">
        <w:rPr>
          <w:rStyle w:val="10"/>
          <w:lang w:val="uk-UA"/>
        </w:rPr>
        <w:t xml:space="preserve"> </w:t>
      </w:r>
      <w:r w:rsidR="00421208" w:rsidRPr="00B36D3E">
        <w:rPr>
          <w:lang w:val="uk-UA"/>
        </w:rPr>
        <w:t xml:space="preserve">Постачальник зобов'язується передати у власність Замовнику </w:t>
      </w:r>
      <w:r w:rsidR="00515284">
        <w:rPr>
          <w:b/>
          <w:bCs/>
          <w:iCs/>
          <w:shd w:val="clear" w:color="auto" w:fill="FFFFFF"/>
          <w:lang w:val="uk-UA"/>
        </w:rPr>
        <w:t>__________________________</w:t>
      </w:r>
      <w:r w:rsidR="00421208" w:rsidRPr="00B36D3E">
        <w:rPr>
          <w:lang w:val="uk-UA"/>
        </w:rPr>
        <w:t xml:space="preserve"> згідно ДК 021:2015 </w:t>
      </w:r>
      <w:r w:rsidR="00515284" w:rsidRPr="00515284">
        <w:rPr>
          <w:bCs/>
          <w:iCs/>
          <w:shd w:val="clear" w:color="auto" w:fill="FFFFFF"/>
          <w:lang w:val="uk-UA"/>
        </w:rPr>
        <w:t>4212000-6:</w:t>
      </w:r>
      <w:r w:rsidR="00515284">
        <w:rPr>
          <w:b/>
          <w:bCs/>
          <w:iCs/>
          <w:shd w:val="clear" w:color="auto" w:fill="FFFFFF"/>
          <w:lang w:val="uk-UA"/>
        </w:rPr>
        <w:t xml:space="preserve"> </w:t>
      </w:r>
      <w:r w:rsidR="00515284" w:rsidRPr="00515284">
        <w:t xml:space="preserve">Насоси та </w:t>
      </w:r>
      <w:proofErr w:type="spellStart"/>
      <w:r w:rsidR="00515284" w:rsidRPr="00515284">
        <w:t>компресори</w:t>
      </w:r>
      <w:proofErr w:type="spellEnd"/>
      <w:r w:rsidR="00515284">
        <w:rPr>
          <w:lang w:val="uk-UA"/>
        </w:rPr>
        <w:t>.</w:t>
      </w:r>
    </w:p>
    <w:p w14:paraId="62062B80" w14:textId="77777777" w:rsidR="00681EED" w:rsidRPr="00B36D3E" w:rsidRDefault="00681EED" w:rsidP="00681EED">
      <w:pPr>
        <w:pStyle w:val="13"/>
        <w:shd w:val="clear" w:color="auto" w:fill="auto"/>
        <w:tabs>
          <w:tab w:val="left" w:pos="0"/>
        </w:tabs>
        <w:spacing w:line="240" w:lineRule="auto"/>
        <w:jc w:val="both"/>
        <w:rPr>
          <w:b w:val="0"/>
          <w:sz w:val="24"/>
          <w:szCs w:val="24"/>
        </w:rPr>
      </w:pPr>
      <w:r w:rsidRPr="00B36D3E">
        <w:rPr>
          <w:b w:val="0"/>
          <w:sz w:val="24"/>
          <w:szCs w:val="24"/>
        </w:rPr>
        <w:t>1.2. Найменування (номенклатура, асортимент), кількість та одиниця виміру Товару визначається у Специфікації (надалі - Додаток № 1 до цього Договору).</w:t>
      </w:r>
    </w:p>
    <w:p w14:paraId="21BFB581" w14:textId="77777777" w:rsidR="00681EED" w:rsidRPr="00B36D3E" w:rsidRDefault="00681EED" w:rsidP="00681EED">
      <w:pPr>
        <w:pStyle w:val="13"/>
        <w:tabs>
          <w:tab w:val="left" w:pos="0"/>
        </w:tabs>
        <w:spacing w:line="240" w:lineRule="auto"/>
        <w:jc w:val="both"/>
        <w:rPr>
          <w:b w:val="0"/>
          <w:sz w:val="24"/>
          <w:szCs w:val="24"/>
        </w:rPr>
      </w:pPr>
      <w:r w:rsidRPr="00B36D3E">
        <w:rPr>
          <w:b w:val="0"/>
          <w:sz w:val="24"/>
          <w:szCs w:val="24"/>
        </w:rPr>
        <w:t>1.3. Обсяги закупівлі товарів можуть бути зменшені залежно від реального фінансування видатків.</w:t>
      </w:r>
    </w:p>
    <w:p w14:paraId="5A5BA0C7" w14:textId="69131DC2" w:rsidR="00820CE4" w:rsidRPr="00B36D3E" w:rsidRDefault="00B36D3E" w:rsidP="00820CE4">
      <w:pPr>
        <w:keepNext/>
        <w:tabs>
          <w:tab w:val="left" w:pos="0"/>
        </w:tabs>
        <w:ind w:left="720" w:hanging="720"/>
        <w:jc w:val="center"/>
        <w:outlineLvl w:val="2"/>
        <w:rPr>
          <w:rFonts w:ascii="Times New Roman" w:hAnsi="Times New Roman" w:cs="Times New Roman"/>
          <w:lang w:val="uk-UA"/>
        </w:rPr>
      </w:pPr>
      <w:r>
        <w:rPr>
          <w:rFonts w:ascii="Times New Roman" w:eastAsia="Arial Unicode MS" w:hAnsi="Times New Roman" w:cs="Times New Roman"/>
          <w:b/>
          <w:bCs/>
          <w:lang w:val="uk-UA" w:eastAsia="hi-IN" w:bidi="hi-IN"/>
        </w:rPr>
        <w:t>2. Якість товарів</w:t>
      </w:r>
    </w:p>
    <w:p w14:paraId="0833C6E4" w14:textId="77777777" w:rsidR="00820CE4" w:rsidRPr="00B36D3E" w:rsidRDefault="00820CE4" w:rsidP="00820CE4">
      <w:pPr>
        <w:jc w:val="both"/>
        <w:rPr>
          <w:rFonts w:ascii="Times New Roman" w:hAnsi="Times New Roman" w:cs="Times New Roman"/>
          <w:lang w:val="uk-UA"/>
        </w:rPr>
      </w:pPr>
      <w:r w:rsidRPr="00B36D3E">
        <w:rPr>
          <w:rFonts w:ascii="Times New Roman" w:eastAsia="Arial Unicode MS" w:hAnsi="Times New Roman" w:cs="Times New Roman"/>
          <w:lang w:val="uk-UA" w:eastAsia="hi-IN" w:bidi="hi-IN"/>
        </w:rPr>
        <w:t>2.1. Постачальник повинен поставити Замовнику товар, якість  якого відповідає умовам чинного законодавства.</w:t>
      </w:r>
    </w:p>
    <w:p w14:paraId="4561CF14" w14:textId="019DF837" w:rsidR="00820CE4" w:rsidRPr="00B36D3E" w:rsidRDefault="00820CE4" w:rsidP="00820CE4">
      <w:pPr>
        <w:tabs>
          <w:tab w:val="left" w:pos="709"/>
        </w:tabs>
        <w:jc w:val="both"/>
        <w:rPr>
          <w:rFonts w:ascii="Times New Roman" w:hAnsi="Times New Roman" w:cs="Times New Roman"/>
          <w:lang w:val="uk-UA"/>
        </w:rPr>
      </w:pPr>
      <w:r w:rsidRPr="00B36D3E">
        <w:rPr>
          <w:rFonts w:ascii="Times New Roman" w:eastAsia="Arial Unicode MS" w:hAnsi="Times New Roman" w:cs="Times New Roman"/>
          <w:lang w:val="uk-UA" w:eastAsia="hi-IN" w:bidi="hi-IN"/>
        </w:rPr>
        <w:t>2.2. Постачальник здійснює поставку товарів тільки дозволених до застосування на території України</w:t>
      </w:r>
      <w:r w:rsidR="00B36D3E" w:rsidRPr="00B36D3E">
        <w:rPr>
          <w:rFonts w:ascii="Times New Roman" w:eastAsia="Arial Unicode MS" w:hAnsi="Times New Roman" w:cs="Times New Roman"/>
          <w:lang w:val="uk-UA" w:eastAsia="hi-IN" w:bidi="hi-IN"/>
        </w:rPr>
        <w:t>.</w:t>
      </w:r>
    </w:p>
    <w:p w14:paraId="5451F939" w14:textId="77777777" w:rsidR="00820CE4" w:rsidRPr="00B36D3E" w:rsidRDefault="00820CE4" w:rsidP="00820CE4">
      <w:pPr>
        <w:tabs>
          <w:tab w:val="left" w:pos="709"/>
        </w:tabs>
        <w:jc w:val="both"/>
        <w:rPr>
          <w:rFonts w:ascii="Times New Roman" w:hAnsi="Times New Roman" w:cs="Times New Roman"/>
          <w:lang w:val="uk-UA"/>
        </w:rPr>
      </w:pPr>
      <w:r w:rsidRPr="00B36D3E">
        <w:rPr>
          <w:rFonts w:ascii="Times New Roman" w:eastAsia="Arial Unicode MS" w:hAnsi="Times New Roman" w:cs="Times New Roman"/>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інше),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14:paraId="67D2DA12" w14:textId="77777777" w:rsidR="00820CE4" w:rsidRPr="00B36D3E" w:rsidRDefault="00820CE4" w:rsidP="00820CE4">
      <w:pPr>
        <w:tabs>
          <w:tab w:val="left" w:pos="709"/>
        </w:tabs>
        <w:jc w:val="both"/>
        <w:rPr>
          <w:rFonts w:ascii="Times New Roman" w:hAnsi="Times New Roman" w:cs="Times New Roman"/>
          <w:lang w:val="uk-UA"/>
        </w:rPr>
      </w:pPr>
      <w:r w:rsidRPr="00B36D3E">
        <w:rPr>
          <w:rFonts w:ascii="Times New Roman" w:eastAsia="Arial Unicode MS" w:hAnsi="Times New Roman" w:cs="Times New Roman"/>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14:paraId="1F04C0A1" w14:textId="77777777" w:rsidR="00820CE4" w:rsidRPr="00B36D3E" w:rsidRDefault="00820CE4" w:rsidP="00820CE4">
      <w:pPr>
        <w:tabs>
          <w:tab w:val="left" w:pos="709"/>
        </w:tabs>
        <w:jc w:val="both"/>
        <w:rPr>
          <w:rFonts w:ascii="Times New Roman" w:hAnsi="Times New Roman" w:cs="Times New Roman"/>
          <w:lang w:val="uk-UA"/>
        </w:rPr>
      </w:pPr>
      <w:r w:rsidRPr="00B36D3E">
        <w:rPr>
          <w:rFonts w:ascii="Times New Roman" w:eastAsia="Arial Unicode MS" w:hAnsi="Times New Roman" w:cs="Times New Roman"/>
          <w:lang w:val="uk-UA" w:eastAsia="hi-IN" w:bidi="hi-IN"/>
        </w:rPr>
        <w:t xml:space="preserve">2.5. Постачальник відповідає за дотримання правил зберігання товарів під час транспортування. </w:t>
      </w:r>
    </w:p>
    <w:p w14:paraId="145E9D09" w14:textId="77777777" w:rsidR="00820CE4" w:rsidRPr="00B36D3E" w:rsidRDefault="00820CE4" w:rsidP="00820CE4">
      <w:pPr>
        <w:tabs>
          <w:tab w:val="left" w:pos="709"/>
        </w:tabs>
        <w:jc w:val="both"/>
        <w:rPr>
          <w:rFonts w:ascii="Times New Roman" w:hAnsi="Times New Roman" w:cs="Times New Roman"/>
          <w:lang w:val="uk-UA"/>
        </w:rPr>
      </w:pPr>
      <w:r w:rsidRPr="00B36D3E">
        <w:rPr>
          <w:rFonts w:ascii="Times New Roman" w:eastAsia="Arial Unicode MS" w:hAnsi="Times New Roman" w:cs="Times New Roman"/>
          <w:lang w:val="uk-UA" w:eastAsia="hi-IN" w:bidi="hi-IN"/>
        </w:rPr>
        <w:t xml:space="preserve">2.6. Сторони можуть </w:t>
      </w:r>
      <w:proofErr w:type="spellStart"/>
      <w:r w:rsidRPr="00B36D3E">
        <w:rPr>
          <w:rFonts w:ascii="Times New Roman" w:eastAsia="Arial Unicode MS" w:hAnsi="Times New Roman" w:cs="Times New Roman"/>
          <w:lang w:val="uk-UA" w:eastAsia="hi-IN" w:bidi="hi-IN"/>
        </w:rPr>
        <w:t>внести</w:t>
      </w:r>
      <w:proofErr w:type="spellEnd"/>
      <w:r w:rsidRPr="00B36D3E">
        <w:rPr>
          <w:rFonts w:ascii="Times New Roman" w:eastAsia="Arial Unicode MS" w:hAnsi="Times New Roman" w:cs="Times New Roman"/>
          <w:lang w:val="uk-UA" w:eastAsia="hi-IN" w:bidi="hi-IN"/>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14:paraId="0CBB0CC2" w14:textId="5228BEEA" w:rsidR="00820CE4" w:rsidRDefault="00B36D3E" w:rsidP="00820CE4">
      <w:pPr>
        <w:keepNext/>
        <w:tabs>
          <w:tab w:val="left" w:pos="0"/>
        </w:tabs>
        <w:ind w:left="720" w:hanging="720"/>
        <w:jc w:val="center"/>
        <w:outlineLvl w:val="2"/>
        <w:rPr>
          <w:rFonts w:ascii="Times New Roman" w:eastAsia="Arial Unicode MS" w:hAnsi="Times New Roman" w:cs="Times New Roman"/>
          <w:b/>
          <w:bCs/>
          <w:lang w:val="uk-UA" w:eastAsia="hi-IN" w:bidi="hi-IN"/>
        </w:rPr>
      </w:pPr>
      <w:r>
        <w:rPr>
          <w:rFonts w:ascii="Times New Roman" w:eastAsia="Arial Unicode MS" w:hAnsi="Times New Roman" w:cs="Times New Roman"/>
          <w:b/>
          <w:bCs/>
          <w:lang w:val="uk-UA" w:eastAsia="hi-IN" w:bidi="hi-IN"/>
        </w:rPr>
        <w:t>3</w:t>
      </w:r>
      <w:r w:rsidR="00820CE4" w:rsidRPr="00B36D3E">
        <w:rPr>
          <w:rFonts w:ascii="Times New Roman" w:eastAsia="Arial Unicode MS" w:hAnsi="Times New Roman" w:cs="Times New Roman"/>
          <w:b/>
          <w:bCs/>
          <w:lang w:val="uk-UA" w:eastAsia="hi-IN" w:bidi="hi-IN"/>
        </w:rPr>
        <w:t xml:space="preserve">. </w:t>
      </w:r>
      <w:r>
        <w:rPr>
          <w:rFonts w:ascii="Times New Roman" w:eastAsia="Arial Unicode MS" w:hAnsi="Times New Roman" w:cs="Times New Roman"/>
          <w:b/>
          <w:bCs/>
          <w:lang w:val="uk-UA" w:eastAsia="hi-IN" w:bidi="hi-IN"/>
        </w:rPr>
        <w:t>Сума договору</w:t>
      </w:r>
    </w:p>
    <w:p w14:paraId="0030FD4A" w14:textId="77777777" w:rsidR="008B4613" w:rsidRPr="00B36D3E" w:rsidRDefault="008B4613" w:rsidP="00820CE4">
      <w:pPr>
        <w:keepNext/>
        <w:tabs>
          <w:tab w:val="left" w:pos="0"/>
        </w:tabs>
        <w:ind w:left="720" w:hanging="720"/>
        <w:jc w:val="center"/>
        <w:outlineLvl w:val="2"/>
        <w:rPr>
          <w:rFonts w:ascii="Times New Roman" w:hAnsi="Times New Roman" w:cs="Times New Roman"/>
          <w:lang w:val="uk-UA"/>
        </w:rPr>
      </w:pPr>
    </w:p>
    <w:p w14:paraId="7EE52193" w14:textId="133BFAE7" w:rsidR="00820CE4" w:rsidRPr="00B36D3E" w:rsidRDefault="00820CE4" w:rsidP="00820CE4">
      <w:pPr>
        <w:pStyle w:val="12"/>
        <w:rPr>
          <w:rFonts w:ascii="Times New Roman" w:hAnsi="Times New Roman"/>
          <w:i/>
          <w:color w:val="auto"/>
          <w:sz w:val="24"/>
          <w:szCs w:val="24"/>
          <w:lang w:val="uk-UA"/>
        </w:rPr>
      </w:pPr>
      <w:r w:rsidRPr="00B36D3E">
        <w:rPr>
          <w:rStyle w:val="10"/>
          <w:rFonts w:ascii="Times New Roman" w:hAnsi="Times New Roman"/>
          <w:i w:val="0"/>
          <w:color w:val="auto"/>
          <w:sz w:val="24"/>
          <w:szCs w:val="24"/>
          <w:lang w:val="uk-UA"/>
        </w:rPr>
        <w:t xml:space="preserve">3.1. Ціна Договору становить </w:t>
      </w:r>
      <w:r w:rsidRPr="00B36D3E">
        <w:rPr>
          <w:rStyle w:val="10"/>
          <w:rFonts w:ascii="Times New Roman" w:hAnsi="Times New Roman"/>
          <w:b/>
          <w:i w:val="0"/>
          <w:color w:val="auto"/>
          <w:sz w:val="24"/>
          <w:szCs w:val="24"/>
          <w:lang w:val="uk-UA"/>
        </w:rPr>
        <w:t>______________________ грн. (____________________________) з або без ПДВ.</w:t>
      </w:r>
    </w:p>
    <w:p w14:paraId="2B84946A" w14:textId="5C16A796" w:rsidR="00B36D3E" w:rsidRPr="00B36D3E" w:rsidRDefault="00B36D3E" w:rsidP="00B36D3E">
      <w:pPr>
        <w:pStyle w:val="13"/>
        <w:tabs>
          <w:tab w:val="left" w:pos="527"/>
        </w:tabs>
        <w:spacing w:line="240" w:lineRule="auto"/>
        <w:jc w:val="both"/>
        <w:rPr>
          <w:sz w:val="24"/>
          <w:szCs w:val="24"/>
        </w:rPr>
      </w:pPr>
      <w:r w:rsidRPr="00B36D3E">
        <w:rPr>
          <w:b w:val="0"/>
          <w:sz w:val="24"/>
          <w:szCs w:val="24"/>
        </w:rPr>
        <w:t>3.2. Розрахунок здійснюється Замовником з банківського рахунку в національній валюті — гривнях на розрахунковий рахунок Постачальника за фактично поставлений товар на підставі видаткової накладної з можливістю відтермінування платежу до 10 (десяти) банківських днів з дати одержання товару Замовником, за умови наявності відповідних бюджетних асигнувань та в їх межах.</w:t>
      </w:r>
    </w:p>
    <w:p w14:paraId="183E5EC8" w14:textId="789BC504" w:rsidR="00B36D3E" w:rsidRPr="00B36D3E" w:rsidRDefault="00B36D3E" w:rsidP="00B36D3E">
      <w:pPr>
        <w:pStyle w:val="13"/>
        <w:tabs>
          <w:tab w:val="left" w:pos="517"/>
        </w:tabs>
        <w:spacing w:line="240" w:lineRule="auto"/>
        <w:jc w:val="both"/>
        <w:rPr>
          <w:b w:val="0"/>
          <w:sz w:val="24"/>
          <w:szCs w:val="24"/>
        </w:rPr>
      </w:pPr>
      <w:r w:rsidRPr="00B36D3E">
        <w:rPr>
          <w:b w:val="0"/>
          <w:sz w:val="24"/>
          <w:szCs w:val="24"/>
        </w:rPr>
        <w:t>3.3. Ціна цього Договору може бути зменшена за взаємною згодою Сторін.</w:t>
      </w:r>
    </w:p>
    <w:p w14:paraId="2BC6E1F2" w14:textId="676B4650" w:rsidR="00B36D3E" w:rsidRPr="00B36D3E" w:rsidRDefault="00B36D3E" w:rsidP="00B36D3E">
      <w:pPr>
        <w:pStyle w:val="13"/>
        <w:tabs>
          <w:tab w:val="left" w:pos="522"/>
        </w:tabs>
        <w:spacing w:line="240" w:lineRule="auto"/>
        <w:jc w:val="both"/>
        <w:rPr>
          <w:b w:val="0"/>
          <w:sz w:val="24"/>
          <w:szCs w:val="24"/>
        </w:rPr>
      </w:pPr>
      <w:r w:rsidRPr="00B36D3E">
        <w:rPr>
          <w:b w:val="0"/>
          <w:sz w:val="24"/>
          <w:szCs w:val="24"/>
        </w:rPr>
        <w:t>3.4. Датою оплати вважається дата перерахування грошових коштів Замовника на розрахунковий рахунок Постачальника.</w:t>
      </w:r>
    </w:p>
    <w:p w14:paraId="4A8449DF" w14:textId="2982AD7D" w:rsidR="00820CE4" w:rsidRPr="00B36D3E" w:rsidRDefault="00820CE4" w:rsidP="009D5835">
      <w:pPr>
        <w:jc w:val="both"/>
        <w:rPr>
          <w:rFonts w:ascii="Times New Roman" w:hAnsi="Times New Roman" w:cs="Times New Roman"/>
          <w:lang w:val="uk-UA"/>
        </w:rPr>
      </w:pPr>
      <w:r w:rsidRPr="00B36D3E">
        <w:rPr>
          <w:rFonts w:ascii="Times New Roman" w:eastAsia="Arial Unicode MS" w:hAnsi="Times New Roman" w:cs="Times New Roman"/>
          <w:lang w:val="uk-UA" w:eastAsia="hi-IN" w:bidi="hi-IN"/>
        </w:rPr>
        <w:t xml:space="preserve">3.5. Ціна Товару визначається з урахуванням податків та зборів, що сплачуються або мають бути </w:t>
      </w:r>
      <w:r w:rsidRPr="00B36D3E">
        <w:rPr>
          <w:rFonts w:ascii="Times New Roman" w:eastAsia="Arial Unicode MS" w:hAnsi="Times New Roman" w:cs="Times New Roman"/>
          <w:lang w:val="uk-UA" w:eastAsia="hi-IN" w:bidi="hi-IN"/>
        </w:rPr>
        <w:lastRenderedPageBreak/>
        <w:t>сплачені, витрат на транспортування, страхування, навантаження, розвантаження, сплату митних тарифів та усіх інших витрат.</w:t>
      </w:r>
    </w:p>
    <w:bookmarkEnd w:id="0"/>
    <w:p w14:paraId="57C41203" w14:textId="7271B108" w:rsidR="00B36D3E" w:rsidRDefault="00B36D3E" w:rsidP="00B36D3E">
      <w:pPr>
        <w:pStyle w:val="13"/>
        <w:tabs>
          <w:tab w:val="left" w:pos="425"/>
        </w:tabs>
        <w:spacing w:line="240" w:lineRule="auto"/>
        <w:jc w:val="center"/>
        <w:rPr>
          <w:sz w:val="24"/>
          <w:szCs w:val="24"/>
        </w:rPr>
      </w:pPr>
      <w:r>
        <w:rPr>
          <w:sz w:val="24"/>
          <w:szCs w:val="24"/>
        </w:rPr>
        <w:t xml:space="preserve">4. </w:t>
      </w:r>
      <w:r w:rsidRPr="00B36D3E">
        <w:rPr>
          <w:sz w:val="24"/>
          <w:szCs w:val="24"/>
        </w:rPr>
        <w:t>Порядок поставки товарів</w:t>
      </w:r>
    </w:p>
    <w:p w14:paraId="0EA1861C" w14:textId="77777777" w:rsidR="008B4613" w:rsidRPr="00B36D3E" w:rsidRDefault="008B4613" w:rsidP="00B36D3E">
      <w:pPr>
        <w:pStyle w:val="13"/>
        <w:tabs>
          <w:tab w:val="left" w:pos="425"/>
        </w:tabs>
        <w:spacing w:line="240" w:lineRule="auto"/>
        <w:jc w:val="center"/>
        <w:rPr>
          <w:sz w:val="24"/>
          <w:szCs w:val="24"/>
        </w:rPr>
      </w:pPr>
    </w:p>
    <w:p w14:paraId="1F87E5C8" w14:textId="77777777" w:rsidR="001A01DE" w:rsidRPr="001A01DE" w:rsidRDefault="001A01DE" w:rsidP="001A01DE">
      <w:pPr>
        <w:pStyle w:val="a6"/>
        <w:numPr>
          <w:ilvl w:val="0"/>
          <w:numId w:val="5"/>
        </w:numPr>
        <w:shd w:val="clear" w:color="auto" w:fill="FFFFFF"/>
        <w:tabs>
          <w:tab w:val="left" w:pos="522"/>
        </w:tabs>
        <w:suppressAutoHyphens/>
        <w:autoSpaceDN w:val="0"/>
        <w:ind w:hanging="360"/>
        <w:contextualSpacing w:val="0"/>
        <w:jc w:val="both"/>
        <w:textAlignment w:val="baseline"/>
        <w:rPr>
          <w:bCs/>
          <w:vanish/>
          <w:color w:val="000000"/>
          <w:kern w:val="3"/>
          <w:lang w:bidi="uk-UA"/>
        </w:rPr>
      </w:pPr>
    </w:p>
    <w:p w14:paraId="407C4BE9" w14:textId="77777777" w:rsidR="001A01DE" w:rsidRPr="001A01DE" w:rsidRDefault="001A01DE" w:rsidP="001A01DE">
      <w:pPr>
        <w:pStyle w:val="a6"/>
        <w:numPr>
          <w:ilvl w:val="0"/>
          <w:numId w:val="5"/>
        </w:numPr>
        <w:shd w:val="clear" w:color="auto" w:fill="FFFFFF"/>
        <w:tabs>
          <w:tab w:val="left" w:pos="522"/>
        </w:tabs>
        <w:suppressAutoHyphens/>
        <w:autoSpaceDN w:val="0"/>
        <w:ind w:hanging="360"/>
        <w:contextualSpacing w:val="0"/>
        <w:jc w:val="both"/>
        <w:textAlignment w:val="baseline"/>
        <w:rPr>
          <w:bCs/>
          <w:vanish/>
          <w:color w:val="000000"/>
          <w:kern w:val="3"/>
          <w:lang w:bidi="uk-UA"/>
        </w:rPr>
      </w:pPr>
    </w:p>
    <w:p w14:paraId="00837A65" w14:textId="1998C6E9" w:rsidR="00B36D3E" w:rsidRPr="00431274" w:rsidRDefault="00B36D3E" w:rsidP="001A01DE">
      <w:pPr>
        <w:pStyle w:val="13"/>
        <w:numPr>
          <w:ilvl w:val="1"/>
          <w:numId w:val="5"/>
        </w:numPr>
        <w:tabs>
          <w:tab w:val="left" w:pos="522"/>
        </w:tabs>
        <w:spacing w:line="240" w:lineRule="auto"/>
        <w:ind w:left="426" w:hanging="360"/>
        <w:jc w:val="both"/>
        <w:rPr>
          <w:sz w:val="24"/>
          <w:szCs w:val="24"/>
        </w:rPr>
      </w:pPr>
      <w:r w:rsidRPr="00B36D3E">
        <w:rPr>
          <w:b w:val="0"/>
          <w:sz w:val="24"/>
          <w:szCs w:val="24"/>
        </w:rPr>
        <w:t xml:space="preserve">Строк поставки товарів: </w:t>
      </w:r>
      <w:r w:rsidR="00431274" w:rsidRPr="00431274">
        <w:rPr>
          <w:sz w:val="24"/>
          <w:szCs w:val="24"/>
        </w:rPr>
        <w:t>до завершення воєнного стану, оголошеного Указом Президента України від 24.02.2022 № 64 «Про введення воєнного стану в Україні» та Указом Президента України про продовження строку дії воєнного стану в Україні від 1</w:t>
      </w:r>
      <w:r w:rsidR="00515284">
        <w:rPr>
          <w:sz w:val="24"/>
          <w:szCs w:val="24"/>
        </w:rPr>
        <w:t>2</w:t>
      </w:r>
      <w:r w:rsidR="00431274" w:rsidRPr="00431274">
        <w:rPr>
          <w:sz w:val="24"/>
          <w:szCs w:val="24"/>
        </w:rPr>
        <w:t>.0</w:t>
      </w:r>
      <w:r w:rsidR="00515284">
        <w:rPr>
          <w:sz w:val="24"/>
          <w:szCs w:val="24"/>
        </w:rPr>
        <w:t>8</w:t>
      </w:r>
      <w:r w:rsidR="00431274" w:rsidRPr="00431274">
        <w:rPr>
          <w:sz w:val="24"/>
          <w:szCs w:val="24"/>
        </w:rPr>
        <w:t>.2022 №</w:t>
      </w:r>
      <w:r w:rsidR="00515284">
        <w:rPr>
          <w:sz w:val="24"/>
          <w:szCs w:val="24"/>
        </w:rPr>
        <w:t>573</w:t>
      </w:r>
      <w:r w:rsidR="00431274" w:rsidRPr="00431274">
        <w:rPr>
          <w:sz w:val="24"/>
          <w:szCs w:val="24"/>
        </w:rPr>
        <w:t>/</w:t>
      </w:r>
      <w:r w:rsidR="00515284">
        <w:rPr>
          <w:sz w:val="24"/>
          <w:szCs w:val="24"/>
        </w:rPr>
        <w:t>2</w:t>
      </w:r>
      <w:r w:rsidR="00431274" w:rsidRPr="00431274">
        <w:rPr>
          <w:sz w:val="24"/>
          <w:szCs w:val="24"/>
        </w:rPr>
        <w:t>2 зі змінами, а саме до 2</w:t>
      </w:r>
      <w:r w:rsidR="00515284">
        <w:rPr>
          <w:sz w:val="24"/>
          <w:szCs w:val="24"/>
        </w:rPr>
        <w:t>1</w:t>
      </w:r>
      <w:r w:rsidR="00431274" w:rsidRPr="00431274">
        <w:rPr>
          <w:sz w:val="24"/>
          <w:szCs w:val="24"/>
        </w:rPr>
        <w:t>.</w:t>
      </w:r>
      <w:r w:rsidR="00515284">
        <w:rPr>
          <w:sz w:val="24"/>
          <w:szCs w:val="24"/>
        </w:rPr>
        <w:t>11</w:t>
      </w:r>
      <w:r w:rsidR="00431274" w:rsidRPr="00431274">
        <w:rPr>
          <w:sz w:val="24"/>
          <w:szCs w:val="24"/>
        </w:rPr>
        <w:t>.2022 року. Вказаний термін може бути продовжений за згодою Сторін у разі продовження строку дії воєнного стану в Україні понад визначений період.</w:t>
      </w:r>
    </w:p>
    <w:p w14:paraId="4EFB2FF6" w14:textId="626DACFB" w:rsidR="00B36D3E" w:rsidRPr="00515284" w:rsidRDefault="00515284" w:rsidP="00515284">
      <w:pPr>
        <w:pStyle w:val="13"/>
        <w:numPr>
          <w:ilvl w:val="1"/>
          <w:numId w:val="5"/>
        </w:numPr>
        <w:tabs>
          <w:tab w:val="left" w:pos="522"/>
        </w:tabs>
        <w:spacing w:line="240" w:lineRule="auto"/>
        <w:ind w:left="426" w:hanging="360"/>
        <w:jc w:val="both"/>
        <w:rPr>
          <w:b w:val="0"/>
          <w:sz w:val="24"/>
          <w:szCs w:val="24"/>
        </w:rPr>
      </w:pPr>
      <w:r>
        <w:t>Місце поставки товарів:</w:t>
      </w:r>
      <w:r w:rsidR="001A01DE" w:rsidRPr="00515284">
        <w:t xml:space="preserve"> </w:t>
      </w:r>
      <w:r w:rsidR="00B36D3E" w:rsidRPr="00515284">
        <w:rPr>
          <w:b w:val="0"/>
        </w:rPr>
        <w:t xml:space="preserve">41615, </w:t>
      </w:r>
      <w:proofErr w:type="spellStart"/>
      <w:r w:rsidR="00B36D3E" w:rsidRPr="00515284">
        <w:rPr>
          <w:b w:val="0"/>
        </w:rPr>
        <w:t>Україна</w:t>
      </w:r>
      <w:proofErr w:type="spellEnd"/>
      <w:r w:rsidR="00B36D3E" w:rsidRPr="00515284">
        <w:rPr>
          <w:b w:val="0"/>
        </w:rPr>
        <w:t xml:space="preserve">, </w:t>
      </w:r>
      <w:proofErr w:type="spellStart"/>
      <w:r w:rsidR="00B36D3E" w:rsidRPr="00515284">
        <w:rPr>
          <w:b w:val="0"/>
        </w:rPr>
        <w:t>Сумська</w:t>
      </w:r>
      <w:proofErr w:type="spellEnd"/>
      <w:r w:rsidR="00B36D3E" w:rsidRPr="00515284">
        <w:rPr>
          <w:b w:val="0"/>
        </w:rPr>
        <w:t xml:space="preserve"> область, м. Конотоп</w:t>
      </w:r>
      <w:r w:rsidR="001A01DE" w:rsidRPr="00515284">
        <w:rPr>
          <w:b w:val="0"/>
        </w:rPr>
        <w:t xml:space="preserve">, </w:t>
      </w:r>
      <w:proofErr w:type="spellStart"/>
      <w:r w:rsidR="00B36D3E" w:rsidRPr="00515284">
        <w:rPr>
          <w:b w:val="0"/>
        </w:rPr>
        <w:t>вул</w:t>
      </w:r>
      <w:proofErr w:type="spellEnd"/>
      <w:r w:rsidR="00B36D3E" w:rsidRPr="00515284">
        <w:rPr>
          <w:b w:val="0"/>
        </w:rPr>
        <w:t xml:space="preserve">. </w:t>
      </w:r>
      <w:proofErr w:type="spellStart"/>
      <w:r w:rsidR="00B36D3E" w:rsidRPr="00515284">
        <w:rPr>
          <w:b w:val="0"/>
        </w:rPr>
        <w:t>Успенсько-Троїцька</w:t>
      </w:r>
      <w:proofErr w:type="spellEnd"/>
      <w:r w:rsidR="00B36D3E" w:rsidRPr="00515284">
        <w:rPr>
          <w:b w:val="0"/>
        </w:rPr>
        <w:t>, 92</w:t>
      </w:r>
      <w:r w:rsidR="00B36D3E" w:rsidRPr="00515284">
        <w:rPr>
          <w:b w:val="0"/>
          <w:sz w:val="24"/>
          <w:szCs w:val="24"/>
        </w:rPr>
        <w:t>.</w:t>
      </w:r>
    </w:p>
    <w:p w14:paraId="156BBDD9" w14:textId="77777777" w:rsidR="00B36D3E" w:rsidRPr="00B36D3E" w:rsidRDefault="00B36D3E" w:rsidP="00431274">
      <w:pPr>
        <w:pStyle w:val="13"/>
        <w:numPr>
          <w:ilvl w:val="1"/>
          <w:numId w:val="5"/>
        </w:numPr>
        <w:tabs>
          <w:tab w:val="left" w:pos="527"/>
        </w:tabs>
        <w:spacing w:line="240" w:lineRule="auto"/>
        <w:ind w:left="426" w:hanging="360"/>
        <w:jc w:val="both"/>
        <w:rPr>
          <w:b w:val="0"/>
          <w:sz w:val="24"/>
          <w:szCs w:val="24"/>
        </w:rPr>
      </w:pPr>
      <w:r w:rsidRPr="00B36D3E">
        <w:rPr>
          <w:b w:val="0"/>
          <w:sz w:val="24"/>
          <w:szCs w:val="24"/>
        </w:rPr>
        <w:t>Товар повинен мати маркування, ярлики з інформацією згідно з вимогами нормативної документації на такий Товар та супроводжуватись відповідними документами виробника (паспорти, інструкції, гарантійні талони тощо).</w:t>
      </w:r>
    </w:p>
    <w:p w14:paraId="615EE5BA" w14:textId="77777777" w:rsidR="00B36D3E" w:rsidRPr="00B36D3E" w:rsidRDefault="00B36D3E" w:rsidP="00431274">
      <w:pPr>
        <w:pStyle w:val="13"/>
        <w:numPr>
          <w:ilvl w:val="1"/>
          <w:numId w:val="5"/>
        </w:numPr>
        <w:tabs>
          <w:tab w:val="left" w:pos="527"/>
        </w:tabs>
        <w:spacing w:line="240" w:lineRule="auto"/>
        <w:jc w:val="both"/>
        <w:rPr>
          <w:b w:val="0"/>
          <w:sz w:val="24"/>
          <w:szCs w:val="24"/>
        </w:rPr>
      </w:pPr>
      <w:r w:rsidRPr="00B36D3E">
        <w:rPr>
          <w:b w:val="0"/>
          <w:sz w:val="24"/>
          <w:szCs w:val="24"/>
        </w:rPr>
        <w:t>Товар поставляється в упаковці, яка унеможливлює його псування або пошкодження під час його транспортування.</w:t>
      </w:r>
    </w:p>
    <w:p w14:paraId="109FFDBE" w14:textId="77777777" w:rsidR="00B36D3E" w:rsidRPr="00B36D3E" w:rsidRDefault="00B36D3E" w:rsidP="00431274">
      <w:pPr>
        <w:pStyle w:val="13"/>
        <w:numPr>
          <w:ilvl w:val="1"/>
          <w:numId w:val="5"/>
        </w:numPr>
        <w:tabs>
          <w:tab w:val="left" w:pos="536"/>
        </w:tabs>
        <w:spacing w:line="240" w:lineRule="auto"/>
        <w:jc w:val="both"/>
        <w:rPr>
          <w:b w:val="0"/>
          <w:sz w:val="24"/>
          <w:szCs w:val="24"/>
        </w:rPr>
      </w:pPr>
      <w:r w:rsidRPr="00B36D3E">
        <w:rPr>
          <w:b w:val="0"/>
          <w:sz w:val="24"/>
          <w:szCs w:val="24"/>
        </w:rPr>
        <w:t>Доставка (транспортні витрати в повному обсязі) та розвантаження поставленого Товару здійснюється за рахунок Постачальника.</w:t>
      </w:r>
    </w:p>
    <w:p w14:paraId="64D62E73" w14:textId="77777777" w:rsidR="00B36D3E" w:rsidRPr="00B36D3E" w:rsidRDefault="00B36D3E" w:rsidP="00431274">
      <w:pPr>
        <w:pStyle w:val="13"/>
        <w:numPr>
          <w:ilvl w:val="1"/>
          <w:numId w:val="5"/>
        </w:numPr>
        <w:tabs>
          <w:tab w:val="left" w:pos="536"/>
        </w:tabs>
        <w:spacing w:line="240" w:lineRule="auto"/>
        <w:jc w:val="both"/>
        <w:rPr>
          <w:b w:val="0"/>
          <w:sz w:val="24"/>
          <w:szCs w:val="24"/>
        </w:rPr>
      </w:pPr>
      <w:r w:rsidRPr="00B36D3E">
        <w:rPr>
          <w:b w:val="0"/>
          <w:sz w:val="24"/>
          <w:szCs w:val="24"/>
        </w:rPr>
        <w:t>Датою поставки Товару вважається дата підписання Сторонами видаткової накладної.</w:t>
      </w:r>
    </w:p>
    <w:p w14:paraId="07C0D61C" w14:textId="77777777" w:rsidR="00B36D3E" w:rsidRPr="00B36D3E" w:rsidRDefault="00B36D3E" w:rsidP="00431274">
      <w:pPr>
        <w:pStyle w:val="13"/>
        <w:numPr>
          <w:ilvl w:val="1"/>
          <w:numId w:val="5"/>
        </w:numPr>
        <w:tabs>
          <w:tab w:val="left" w:pos="536"/>
        </w:tabs>
        <w:spacing w:line="240" w:lineRule="auto"/>
        <w:jc w:val="both"/>
        <w:rPr>
          <w:b w:val="0"/>
          <w:sz w:val="24"/>
          <w:szCs w:val="24"/>
        </w:rPr>
      </w:pPr>
      <w:r w:rsidRPr="00B36D3E">
        <w:rPr>
          <w:b w:val="0"/>
          <w:sz w:val="24"/>
          <w:szCs w:val="24"/>
        </w:rPr>
        <w:t>Право власності, ризик випадкового знищення або випадкового пошкодження Товару переходить до Замовника з моменту поставки.</w:t>
      </w:r>
    </w:p>
    <w:p w14:paraId="0BE2ABF8" w14:textId="77777777" w:rsidR="00B36D3E" w:rsidRPr="00B36D3E" w:rsidRDefault="00B36D3E" w:rsidP="00B36D3E">
      <w:pPr>
        <w:pStyle w:val="13"/>
        <w:tabs>
          <w:tab w:val="left" w:pos="536"/>
        </w:tabs>
        <w:spacing w:line="240" w:lineRule="auto"/>
        <w:ind w:firstLine="709"/>
        <w:jc w:val="both"/>
        <w:rPr>
          <w:sz w:val="24"/>
          <w:szCs w:val="24"/>
        </w:rPr>
      </w:pPr>
    </w:p>
    <w:p w14:paraId="11EBFAA0" w14:textId="0C8E3BC6" w:rsidR="00B36D3E" w:rsidRPr="00B36D3E" w:rsidRDefault="00B36D3E" w:rsidP="00B36D3E">
      <w:pPr>
        <w:pStyle w:val="13"/>
        <w:tabs>
          <w:tab w:val="left" w:pos="517"/>
        </w:tabs>
        <w:spacing w:line="240" w:lineRule="auto"/>
        <w:jc w:val="center"/>
        <w:rPr>
          <w:sz w:val="24"/>
          <w:szCs w:val="24"/>
        </w:rPr>
      </w:pPr>
      <w:r>
        <w:rPr>
          <w:sz w:val="24"/>
          <w:szCs w:val="24"/>
        </w:rPr>
        <w:t xml:space="preserve">5. </w:t>
      </w:r>
      <w:r w:rsidRPr="00B36D3E">
        <w:rPr>
          <w:sz w:val="24"/>
          <w:szCs w:val="24"/>
        </w:rPr>
        <w:t>Права та обов'язки сторін</w:t>
      </w:r>
    </w:p>
    <w:p w14:paraId="5C7AA5B7" w14:textId="77777777" w:rsidR="00B36D3E" w:rsidRPr="00B36D3E" w:rsidRDefault="00B36D3E" w:rsidP="00431274">
      <w:pPr>
        <w:pStyle w:val="a6"/>
        <w:numPr>
          <w:ilvl w:val="0"/>
          <w:numId w:val="5"/>
        </w:numPr>
        <w:shd w:val="clear" w:color="auto" w:fill="FFFFFF"/>
        <w:tabs>
          <w:tab w:val="left" w:pos="531"/>
        </w:tabs>
        <w:suppressAutoHyphens/>
        <w:autoSpaceDN w:val="0"/>
        <w:ind w:hanging="360"/>
        <w:contextualSpacing w:val="0"/>
        <w:jc w:val="both"/>
        <w:textAlignment w:val="baseline"/>
        <w:rPr>
          <w:bCs/>
          <w:vanish/>
          <w:color w:val="000000"/>
          <w:kern w:val="3"/>
          <w:lang w:bidi="uk-UA"/>
        </w:rPr>
      </w:pPr>
    </w:p>
    <w:p w14:paraId="395CE45A" w14:textId="4D47F479" w:rsidR="00B36D3E" w:rsidRPr="00B36D3E" w:rsidRDefault="00B36D3E" w:rsidP="00431274">
      <w:pPr>
        <w:pStyle w:val="13"/>
        <w:numPr>
          <w:ilvl w:val="1"/>
          <w:numId w:val="5"/>
        </w:numPr>
        <w:tabs>
          <w:tab w:val="left" w:pos="531"/>
        </w:tabs>
        <w:spacing w:line="240" w:lineRule="auto"/>
        <w:ind w:left="1069" w:hanging="360"/>
        <w:jc w:val="both"/>
        <w:rPr>
          <w:b w:val="0"/>
          <w:sz w:val="24"/>
          <w:szCs w:val="24"/>
        </w:rPr>
      </w:pPr>
      <w:r w:rsidRPr="00B36D3E">
        <w:rPr>
          <w:b w:val="0"/>
          <w:sz w:val="24"/>
          <w:szCs w:val="24"/>
        </w:rPr>
        <w:t>Замовник зобов'язаний:</w:t>
      </w:r>
    </w:p>
    <w:p w14:paraId="3BB1152E" w14:textId="77777777" w:rsidR="00B36D3E" w:rsidRPr="00B36D3E" w:rsidRDefault="00B36D3E" w:rsidP="00B36D3E">
      <w:pPr>
        <w:pStyle w:val="13"/>
        <w:numPr>
          <w:ilvl w:val="0"/>
          <w:numId w:val="6"/>
        </w:numPr>
        <w:tabs>
          <w:tab w:val="left" w:pos="-726"/>
        </w:tabs>
        <w:spacing w:line="240" w:lineRule="auto"/>
        <w:ind w:left="0" w:firstLine="709"/>
        <w:jc w:val="both"/>
        <w:rPr>
          <w:b w:val="0"/>
          <w:sz w:val="24"/>
          <w:szCs w:val="24"/>
        </w:rPr>
      </w:pPr>
      <w:r w:rsidRPr="00B36D3E">
        <w:rPr>
          <w:b w:val="0"/>
          <w:sz w:val="24"/>
          <w:szCs w:val="24"/>
        </w:rPr>
        <w:t>своєчасно та в повному обсязі сплачувати за поставлені товари (надані послуги або виконані роботи);</w:t>
      </w:r>
    </w:p>
    <w:p w14:paraId="1386604D" w14:textId="77777777" w:rsidR="00B36D3E" w:rsidRPr="00B36D3E" w:rsidRDefault="00B36D3E" w:rsidP="00B36D3E">
      <w:pPr>
        <w:pStyle w:val="13"/>
        <w:numPr>
          <w:ilvl w:val="0"/>
          <w:numId w:val="6"/>
        </w:numPr>
        <w:tabs>
          <w:tab w:val="left" w:pos="-726"/>
        </w:tabs>
        <w:spacing w:line="240" w:lineRule="auto"/>
        <w:ind w:left="0" w:firstLine="709"/>
        <w:jc w:val="both"/>
        <w:rPr>
          <w:b w:val="0"/>
          <w:sz w:val="24"/>
          <w:szCs w:val="24"/>
        </w:rPr>
      </w:pPr>
      <w:r w:rsidRPr="00B36D3E">
        <w:rPr>
          <w:b w:val="0"/>
          <w:sz w:val="24"/>
          <w:szCs w:val="24"/>
        </w:rPr>
        <w:t>приймати поставлені товари (надані послуги або виконані роботи) згідно з видатковими накладними.</w:t>
      </w:r>
    </w:p>
    <w:p w14:paraId="2529349A" w14:textId="77777777" w:rsidR="00B36D3E" w:rsidRPr="00B36D3E" w:rsidRDefault="00B36D3E" w:rsidP="00431274">
      <w:pPr>
        <w:pStyle w:val="13"/>
        <w:numPr>
          <w:ilvl w:val="1"/>
          <w:numId w:val="5"/>
        </w:numPr>
        <w:tabs>
          <w:tab w:val="left" w:pos="714"/>
        </w:tabs>
        <w:spacing w:line="240" w:lineRule="auto"/>
        <w:ind w:firstLine="709"/>
        <w:jc w:val="both"/>
        <w:rPr>
          <w:b w:val="0"/>
          <w:sz w:val="24"/>
          <w:szCs w:val="24"/>
        </w:rPr>
      </w:pPr>
      <w:r w:rsidRPr="00B36D3E">
        <w:rPr>
          <w:b w:val="0"/>
          <w:sz w:val="24"/>
          <w:szCs w:val="24"/>
        </w:rPr>
        <w:t>Замовник має право:</w:t>
      </w:r>
    </w:p>
    <w:p w14:paraId="38D3CE7D" w14:textId="77777777" w:rsidR="00B36D3E" w:rsidRPr="00B36D3E" w:rsidRDefault="00B36D3E" w:rsidP="00B36D3E">
      <w:pPr>
        <w:pStyle w:val="13"/>
        <w:numPr>
          <w:ilvl w:val="0"/>
          <w:numId w:val="6"/>
        </w:numPr>
        <w:tabs>
          <w:tab w:val="left" w:pos="-726"/>
        </w:tabs>
        <w:spacing w:line="240" w:lineRule="auto"/>
        <w:ind w:left="0" w:firstLine="709"/>
        <w:jc w:val="both"/>
        <w:rPr>
          <w:b w:val="0"/>
          <w:sz w:val="24"/>
          <w:szCs w:val="24"/>
        </w:rPr>
      </w:pPr>
      <w:r w:rsidRPr="00B36D3E">
        <w:rPr>
          <w:b w:val="0"/>
          <w:sz w:val="24"/>
          <w:szCs w:val="24"/>
        </w:rPr>
        <w:t>достроково розірвати цей Договір у разі невиконання зобов'язань Постачальником, повідомивши про це його у строк 5 днів:</w:t>
      </w:r>
    </w:p>
    <w:p w14:paraId="30A56362" w14:textId="77777777" w:rsidR="00B36D3E" w:rsidRPr="00B36D3E" w:rsidRDefault="00B36D3E" w:rsidP="00B36D3E">
      <w:pPr>
        <w:pStyle w:val="13"/>
        <w:numPr>
          <w:ilvl w:val="0"/>
          <w:numId w:val="6"/>
        </w:numPr>
        <w:tabs>
          <w:tab w:val="left" w:pos="-731"/>
        </w:tabs>
        <w:spacing w:line="240" w:lineRule="auto"/>
        <w:ind w:left="0" w:firstLine="709"/>
        <w:jc w:val="both"/>
        <w:rPr>
          <w:b w:val="0"/>
          <w:sz w:val="24"/>
          <w:szCs w:val="24"/>
        </w:rPr>
      </w:pPr>
      <w:r w:rsidRPr="00B36D3E">
        <w:rPr>
          <w:b w:val="0"/>
          <w:sz w:val="24"/>
          <w:szCs w:val="24"/>
        </w:rPr>
        <w:t>контролювати поставку товарів у строки, встановлені цим Договором;</w:t>
      </w:r>
    </w:p>
    <w:p w14:paraId="53E27580" w14:textId="77777777" w:rsidR="00B36D3E" w:rsidRPr="00B36D3E" w:rsidRDefault="00B36D3E" w:rsidP="00B36D3E">
      <w:pPr>
        <w:pStyle w:val="13"/>
        <w:numPr>
          <w:ilvl w:val="0"/>
          <w:numId w:val="6"/>
        </w:numPr>
        <w:tabs>
          <w:tab w:val="left" w:pos="-722"/>
        </w:tabs>
        <w:spacing w:line="240" w:lineRule="auto"/>
        <w:ind w:left="0" w:firstLine="709"/>
        <w:jc w:val="both"/>
        <w:rPr>
          <w:b w:val="0"/>
          <w:sz w:val="24"/>
          <w:szCs w:val="24"/>
        </w:rPr>
      </w:pPr>
      <w:r w:rsidRPr="00B36D3E">
        <w:rPr>
          <w:b w:val="0"/>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1C2939B" w14:textId="77777777" w:rsidR="00B36D3E" w:rsidRPr="00B36D3E" w:rsidRDefault="00B36D3E" w:rsidP="00B36D3E">
      <w:pPr>
        <w:pStyle w:val="13"/>
        <w:numPr>
          <w:ilvl w:val="0"/>
          <w:numId w:val="6"/>
        </w:numPr>
        <w:tabs>
          <w:tab w:val="left" w:pos="-731"/>
        </w:tabs>
        <w:spacing w:line="240" w:lineRule="auto"/>
        <w:ind w:left="0" w:firstLine="709"/>
        <w:jc w:val="both"/>
        <w:rPr>
          <w:b w:val="0"/>
          <w:sz w:val="24"/>
          <w:szCs w:val="24"/>
        </w:rPr>
      </w:pPr>
      <w:r w:rsidRPr="00B36D3E">
        <w:rPr>
          <w:b w:val="0"/>
          <w:sz w:val="24"/>
          <w:szCs w:val="24"/>
        </w:rPr>
        <w:t>повернути розрахункові документи Постачальнику без здійснення оплати в разі неналежного їх оформлення (відсутність печатки, підписів тощо);</w:t>
      </w:r>
    </w:p>
    <w:p w14:paraId="10A56E90" w14:textId="77777777" w:rsidR="00B36D3E" w:rsidRPr="00B36D3E" w:rsidRDefault="00B36D3E" w:rsidP="00B36D3E">
      <w:pPr>
        <w:pStyle w:val="13"/>
        <w:numPr>
          <w:ilvl w:val="0"/>
          <w:numId w:val="6"/>
        </w:numPr>
        <w:tabs>
          <w:tab w:val="left" w:pos="-731"/>
        </w:tabs>
        <w:spacing w:line="240" w:lineRule="auto"/>
        <w:ind w:left="0" w:firstLine="709"/>
        <w:jc w:val="both"/>
        <w:rPr>
          <w:b w:val="0"/>
          <w:sz w:val="24"/>
          <w:szCs w:val="24"/>
        </w:rPr>
      </w:pPr>
      <w:r w:rsidRPr="00B36D3E">
        <w:rPr>
          <w:b w:val="0"/>
          <w:sz w:val="24"/>
          <w:szCs w:val="24"/>
        </w:rPr>
        <w:t>відмовитися від Товару, певних одиниць Товару, у разі невідповідності Товару умовам цього Договору;</w:t>
      </w:r>
    </w:p>
    <w:p w14:paraId="358F4834" w14:textId="77777777" w:rsidR="00B36D3E" w:rsidRPr="00B36D3E" w:rsidRDefault="00B36D3E" w:rsidP="00B36D3E">
      <w:pPr>
        <w:pStyle w:val="13"/>
        <w:numPr>
          <w:ilvl w:val="0"/>
          <w:numId w:val="6"/>
        </w:numPr>
        <w:tabs>
          <w:tab w:val="left" w:pos="-722"/>
        </w:tabs>
        <w:spacing w:line="240" w:lineRule="auto"/>
        <w:ind w:left="0" w:firstLine="709"/>
        <w:jc w:val="both"/>
        <w:rPr>
          <w:b w:val="0"/>
          <w:sz w:val="24"/>
          <w:szCs w:val="24"/>
        </w:rPr>
      </w:pPr>
      <w:r w:rsidRPr="00B36D3E">
        <w:rPr>
          <w:b w:val="0"/>
          <w:sz w:val="24"/>
          <w:szCs w:val="24"/>
        </w:rPr>
        <w:t>вимагати усунення недоліків, допущених при поставці Товару, в тому числі усунення таких недоліків шляхом заміни Товару, що не відповідає нормативним документам, іншим вимогам Замовника згідно з Договором.</w:t>
      </w:r>
    </w:p>
    <w:p w14:paraId="54D1CE14" w14:textId="77777777" w:rsidR="00B36D3E" w:rsidRPr="00B36D3E" w:rsidRDefault="00B36D3E" w:rsidP="00431274">
      <w:pPr>
        <w:pStyle w:val="13"/>
        <w:numPr>
          <w:ilvl w:val="1"/>
          <w:numId w:val="5"/>
        </w:numPr>
        <w:tabs>
          <w:tab w:val="left" w:pos="531"/>
        </w:tabs>
        <w:spacing w:line="240" w:lineRule="auto"/>
        <w:ind w:firstLine="709"/>
        <w:jc w:val="both"/>
        <w:rPr>
          <w:b w:val="0"/>
          <w:sz w:val="24"/>
          <w:szCs w:val="24"/>
        </w:rPr>
      </w:pPr>
      <w:r w:rsidRPr="00B36D3E">
        <w:rPr>
          <w:b w:val="0"/>
          <w:sz w:val="24"/>
          <w:szCs w:val="24"/>
        </w:rPr>
        <w:t>Постачальник зобов'язаний:</w:t>
      </w:r>
    </w:p>
    <w:p w14:paraId="0FDBB148" w14:textId="77777777" w:rsidR="00B36D3E" w:rsidRPr="00B36D3E" w:rsidRDefault="00B36D3E" w:rsidP="00B36D3E">
      <w:pPr>
        <w:pStyle w:val="13"/>
        <w:numPr>
          <w:ilvl w:val="0"/>
          <w:numId w:val="6"/>
        </w:numPr>
        <w:tabs>
          <w:tab w:val="left" w:pos="-731"/>
        </w:tabs>
        <w:spacing w:line="240" w:lineRule="auto"/>
        <w:ind w:left="0" w:firstLine="709"/>
        <w:jc w:val="both"/>
        <w:rPr>
          <w:b w:val="0"/>
          <w:sz w:val="24"/>
          <w:szCs w:val="24"/>
        </w:rPr>
      </w:pPr>
      <w:r w:rsidRPr="00B36D3E">
        <w:rPr>
          <w:b w:val="0"/>
          <w:sz w:val="24"/>
          <w:szCs w:val="24"/>
        </w:rPr>
        <w:t>забезпечити поставку товарів у строки, встановлені цим Договором;</w:t>
      </w:r>
    </w:p>
    <w:p w14:paraId="7A2CCCBA" w14:textId="77777777" w:rsidR="00B36D3E" w:rsidRPr="00B36D3E" w:rsidRDefault="00B36D3E" w:rsidP="00B36D3E">
      <w:pPr>
        <w:pStyle w:val="13"/>
        <w:numPr>
          <w:ilvl w:val="0"/>
          <w:numId w:val="6"/>
        </w:numPr>
        <w:tabs>
          <w:tab w:val="left" w:pos="-722"/>
        </w:tabs>
        <w:spacing w:line="240" w:lineRule="auto"/>
        <w:ind w:left="0" w:firstLine="709"/>
        <w:jc w:val="both"/>
        <w:rPr>
          <w:b w:val="0"/>
          <w:sz w:val="24"/>
          <w:szCs w:val="24"/>
        </w:rPr>
      </w:pPr>
      <w:r w:rsidRPr="00B36D3E">
        <w:rPr>
          <w:b w:val="0"/>
          <w:sz w:val="24"/>
          <w:szCs w:val="24"/>
        </w:rPr>
        <w:t>забезпечити поставку товарів, якість яких відповідає умовам, установленим розділом 2 цього Договору.</w:t>
      </w:r>
    </w:p>
    <w:p w14:paraId="23B6F6E8" w14:textId="77777777" w:rsidR="00B36D3E" w:rsidRPr="00B36D3E" w:rsidRDefault="00B36D3E" w:rsidP="00431274">
      <w:pPr>
        <w:pStyle w:val="13"/>
        <w:numPr>
          <w:ilvl w:val="1"/>
          <w:numId w:val="5"/>
        </w:numPr>
        <w:tabs>
          <w:tab w:val="left" w:pos="531"/>
        </w:tabs>
        <w:spacing w:line="240" w:lineRule="auto"/>
        <w:ind w:firstLine="709"/>
        <w:jc w:val="both"/>
        <w:rPr>
          <w:b w:val="0"/>
          <w:sz w:val="24"/>
          <w:szCs w:val="24"/>
        </w:rPr>
      </w:pPr>
      <w:r w:rsidRPr="00B36D3E">
        <w:rPr>
          <w:b w:val="0"/>
          <w:sz w:val="24"/>
          <w:szCs w:val="24"/>
        </w:rPr>
        <w:t>Постачальник має право:</w:t>
      </w:r>
    </w:p>
    <w:p w14:paraId="3D2AD528" w14:textId="77777777" w:rsidR="00B36D3E" w:rsidRPr="00B36D3E" w:rsidRDefault="00B36D3E" w:rsidP="00B36D3E">
      <w:pPr>
        <w:pStyle w:val="13"/>
        <w:numPr>
          <w:ilvl w:val="0"/>
          <w:numId w:val="6"/>
        </w:numPr>
        <w:tabs>
          <w:tab w:val="left" w:pos="-726"/>
        </w:tabs>
        <w:spacing w:line="240" w:lineRule="auto"/>
        <w:ind w:left="0" w:firstLine="709"/>
        <w:jc w:val="both"/>
        <w:rPr>
          <w:b w:val="0"/>
          <w:sz w:val="24"/>
          <w:szCs w:val="24"/>
        </w:rPr>
      </w:pPr>
      <w:r w:rsidRPr="00B36D3E">
        <w:rPr>
          <w:b w:val="0"/>
          <w:sz w:val="24"/>
          <w:szCs w:val="24"/>
        </w:rPr>
        <w:t>своєчасно та в повному обсязі отримувати плату за поставлені товари (надані послуги або виконані роботи);</w:t>
      </w:r>
    </w:p>
    <w:p w14:paraId="2F40462F" w14:textId="77777777" w:rsidR="00B36D3E" w:rsidRPr="00B36D3E" w:rsidRDefault="00B36D3E" w:rsidP="00B36D3E">
      <w:pPr>
        <w:pStyle w:val="13"/>
        <w:numPr>
          <w:ilvl w:val="0"/>
          <w:numId w:val="6"/>
        </w:numPr>
        <w:tabs>
          <w:tab w:val="left" w:pos="-731"/>
        </w:tabs>
        <w:spacing w:line="240" w:lineRule="auto"/>
        <w:ind w:left="0" w:firstLine="709"/>
        <w:jc w:val="both"/>
        <w:rPr>
          <w:b w:val="0"/>
          <w:sz w:val="24"/>
          <w:szCs w:val="24"/>
        </w:rPr>
      </w:pPr>
      <w:r w:rsidRPr="00B36D3E">
        <w:rPr>
          <w:b w:val="0"/>
          <w:sz w:val="24"/>
          <w:szCs w:val="24"/>
        </w:rPr>
        <w:t>на дострокову поставку товарів за письмовим погодженням Замовника;</w:t>
      </w:r>
    </w:p>
    <w:p w14:paraId="60E66CEF" w14:textId="38A101DC" w:rsidR="00431274" w:rsidRPr="008B4613" w:rsidRDefault="00B36D3E" w:rsidP="00491BF7">
      <w:pPr>
        <w:pStyle w:val="13"/>
        <w:numPr>
          <w:ilvl w:val="0"/>
          <w:numId w:val="6"/>
        </w:numPr>
        <w:tabs>
          <w:tab w:val="left" w:pos="-731"/>
        </w:tabs>
        <w:spacing w:line="240" w:lineRule="auto"/>
        <w:ind w:left="0" w:firstLine="709"/>
        <w:jc w:val="both"/>
        <w:rPr>
          <w:sz w:val="24"/>
          <w:szCs w:val="24"/>
        </w:rPr>
      </w:pPr>
      <w:r w:rsidRPr="008B4613">
        <w:rPr>
          <w:b w:val="0"/>
          <w:sz w:val="24"/>
          <w:szCs w:val="24"/>
        </w:rPr>
        <w:t>ініціювати внесення змін до Договору відповідно до його умов та вимог законодавства.</w:t>
      </w:r>
      <w:r w:rsidRPr="008B4613">
        <w:rPr>
          <w:sz w:val="24"/>
          <w:szCs w:val="24"/>
        </w:rPr>
        <w:t xml:space="preserve"> </w:t>
      </w:r>
    </w:p>
    <w:p w14:paraId="60872521" w14:textId="6BEB361C" w:rsidR="00B36D3E" w:rsidRDefault="00431274" w:rsidP="00431274">
      <w:pPr>
        <w:pStyle w:val="13"/>
        <w:tabs>
          <w:tab w:val="left" w:pos="517"/>
        </w:tabs>
        <w:spacing w:line="240" w:lineRule="auto"/>
        <w:jc w:val="center"/>
        <w:rPr>
          <w:sz w:val="24"/>
          <w:szCs w:val="24"/>
        </w:rPr>
      </w:pPr>
      <w:r>
        <w:rPr>
          <w:sz w:val="24"/>
          <w:szCs w:val="24"/>
        </w:rPr>
        <w:t xml:space="preserve">6. </w:t>
      </w:r>
      <w:r w:rsidR="00B36D3E" w:rsidRPr="00B36D3E">
        <w:rPr>
          <w:sz w:val="24"/>
          <w:szCs w:val="24"/>
        </w:rPr>
        <w:t>Відповідальність сторін</w:t>
      </w:r>
    </w:p>
    <w:p w14:paraId="3987D1C3" w14:textId="77777777" w:rsidR="008B4613" w:rsidRPr="00B36D3E" w:rsidRDefault="008B4613" w:rsidP="00431274">
      <w:pPr>
        <w:pStyle w:val="13"/>
        <w:tabs>
          <w:tab w:val="left" w:pos="517"/>
        </w:tabs>
        <w:spacing w:line="240" w:lineRule="auto"/>
        <w:jc w:val="center"/>
        <w:rPr>
          <w:sz w:val="24"/>
          <w:szCs w:val="24"/>
        </w:rPr>
      </w:pPr>
    </w:p>
    <w:p w14:paraId="3FD386F5" w14:textId="77777777" w:rsidR="00B36D3E" w:rsidRPr="00B36D3E" w:rsidRDefault="00B36D3E" w:rsidP="00013A18">
      <w:pPr>
        <w:pStyle w:val="13"/>
        <w:tabs>
          <w:tab w:val="left" w:pos="0"/>
        </w:tabs>
        <w:spacing w:line="240" w:lineRule="auto"/>
        <w:jc w:val="both"/>
        <w:rPr>
          <w:b w:val="0"/>
          <w:sz w:val="24"/>
          <w:szCs w:val="24"/>
        </w:rPr>
      </w:pPr>
      <w:r w:rsidRPr="00B36D3E">
        <w:rPr>
          <w:b w:val="0"/>
          <w:sz w:val="24"/>
          <w:szCs w:val="24"/>
        </w:rPr>
        <w:t>6.1.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30ED2CF0" w14:textId="77777777" w:rsidR="00B36D3E" w:rsidRPr="00B36D3E" w:rsidRDefault="00B36D3E" w:rsidP="00013A18">
      <w:pPr>
        <w:pStyle w:val="a9"/>
        <w:tabs>
          <w:tab w:val="left" w:pos="0"/>
        </w:tabs>
        <w:jc w:val="both"/>
        <w:rPr>
          <w:rFonts w:ascii="Times New Roman" w:hAnsi="Times New Roman"/>
          <w:sz w:val="24"/>
          <w:szCs w:val="24"/>
        </w:rPr>
      </w:pPr>
      <w:r w:rsidRPr="00B36D3E">
        <w:rPr>
          <w:rFonts w:ascii="Times New Roman" w:hAnsi="Times New Roman"/>
          <w:sz w:val="24"/>
          <w:szCs w:val="24"/>
        </w:rPr>
        <w:lastRenderedPageBreak/>
        <w:t>6.2. У випадку порушення Постачальником умов щодо якості та/або комплектності Товару, Постачальник сплачує на користь Замовника штраф у розмірі 20% вартості неякісного (некомплектного) Товару.</w:t>
      </w:r>
    </w:p>
    <w:p w14:paraId="15E1B50D" w14:textId="77777777" w:rsidR="00B36D3E" w:rsidRPr="00B36D3E" w:rsidRDefault="00B36D3E" w:rsidP="00013A18">
      <w:pPr>
        <w:pStyle w:val="a9"/>
        <w:tabs>
          <w:tab w:val="left" w:pos="0"/>
        </w:tabs>
        <w:jc w:val="both"/>
        <w:rPr>
          <w:rFonts w:ascii="Times New Roman" w:hAnsi="Times New Roman"/>
          <w:sz w:val="24"/>
          <w:szCs w:val="24"/>
        </w:rPr>
      </w:pPr>
      <w:r w:rsidRPr="00B36D3E">
        <w:rPr>
          <w:rFonts w:ascii="Times New Roman" w:hAnsi="Times New Roman"/>
          <w:sz w:val="24"/>
          <w:szCs w:val="24"/>
        </w:rPr>
        <w:t>6.3. У разі порушення Постачальником строків виконання зобов’язань за Договором, останній сплачує на користь Замовника пеню у розмірі 0,1 % від вартості несвоєчасно поставленого товару, з яких допущено прострочення виконання за кожен день прострочення, а за прострочення понад тридцять днів додатково стягується штраф у розмірі 7 % зазначеної вартості.</w:t>
      </w:r>
    </w:p>
    <w:p w14:paraId="0EEB809A" w14:textId="77777777" w:rsidR="00B36D3E" w:rsidRPr="001A01DE" w:rsidRDefault="00B36D3E" w:rsidP="00013A18">
      <w:pPr>
        <w:pStyle w:val="a6"/>
        <w:tabs>
          <w:tab w:val="left" w:pos="0"/>
          <w:tab w:val="left" w:pos="4662"/>
        </w:tabs>
        <w:ind w:left="0"/>
        <w:jc w:val="both"/>
      </w:pPr>
      <w:r w:rsidRPr="001A01DE">
        <w:t>6.4. У разі порушення строків оплати,  Замовник сплачує Постачальнику пеню в розмірі 0,1% від суми простроченого грошового зобов’язання за цим Договором, за кожний день прострочення, але не більше розміру подвійної облікової ставки Національного банку України, що діяла у період, за який нарахо</w:t>
      </w:r>
      <w:r w:rsidRPr="001A01DE">
        <w:softHyphen/>
        <w:t>вується пеня.</w:t>
      </w:r>
    </w:p>
    <w:p w14:paraId="7BB1555B" w14:textId="77777777" w:rsidR="00B36D3E" w:rsidRPr="00B36D3E" w:rsidRDefault="00B36D3E" w:rsidP="00013A18">
      <w:pPr>
        <w:pStyle w:val="a9"/>
        <w:tabs>
          <w:tab w:val="left" w:pos="0"/>
        </w:tabs>
        <w:jc w:val="both"/>
        <w:rPr>
          <w:rFonts w:ascii="Times New Roman" w:hAnsi="Times New Roman"/>
          <w:sz w:val="24"/>
          <w:szCs w:val="24"/>
        </w:rPr>
      </w:pPr>
      <w:r w:rsidRPr="00B36D3E">
        <w:rPr>
          <w:rFonts w:ascii="Times New Roman" w:hAnsi="Times New Roman"/>
          <w:sz w:val="24"/>
          <w:szCs w:val="24"/>
        </w:rPr>
        <w:t>6.5. Замовник не несе відповідальності за затримку оплати у випадку затримки бюджетного фінансування видатків за цим Договором.</w:t>
      </w:r>
    </w:p>
    <w:p w14:paraId="5D2473DA" w14:textId="08A3F694" w:rsidR="00B36D3E" w:rsidRDefault="00B36D3E" w:rsidP="00013A18">
      <w:pPr>
        <w:pStyle w:val="a9"/>
        <w:tabs>
          <w:tab w:val="left" w:pos="0"/>
        </w:tabs>
        <w:jc w:val="both"/>
        <w:rPr>
          <w:rFonts w:ascii="Times New Roman" w:hAnsi="Times New Roman"/>
          <w:sz w:val="24"/>
          <w:szCs w:val="24"/>
        </w:rPr>
      </w:pPr>
      <w:r w:rsidRPr="00B36D3E">
        <w:rPr>
          <w:rFonts w:ascii="Times New Roman" w:hAnsi="Times New Roman"/>
          <w:sz w:val="24"/>
          <w:szCs w:val="24"/>
        </w:rPr>
        <w:t>6.6. Сплата Стороною та (або) відшкодування збитків, завданих порушенням умов Договору, не звільняє її від обов'язку виконати Договір, якщо інше прямо не передбачено чинним законодавством України.</w:t>
      </w:r>
    </w:p>
    <w:p w14:paraId="21BEA22C" w14:textId="29603C04" w:rsidR="008B4613" w:rsidRPr="00B36D3E" w:rsidRDefault="008B4613" w:rsidP="00013A18">
      <w:pPr>
        <w:pStyle w:val="a9"/>
        <w:tabs>
          <w:tab w:val="left" w:pos="0"/>
        </w:tabs>
        <w:jc w:val="both"/>
        <w:rPr>
          <w:rFonts w:ascii="Times New Roman" w:hAnsi="Times New Roman"/>
          <w:sz w:val="24"/>
          <w:szCs w:val="24"/>
        </w:rPr>
      </w:pPr>
    </w:p>
    <w:p w14:paraId="5A7D4C55" w14:textId="2A86F232" w:rsidR="00B36D3E" w:rsidRDefault="00431274" w:rsidP="00431274">
      <w:pPr>
        <w:pStyle w:val="13"/>
        <w:tabs>
          <w:tab w:val="left" w:pos="517"/>
        </w:tabs>
        <w:spacing w:line="240" w:lineRule="auto"/>
        <w:jc w:val="center"/>
        <w:rPr>
          <w:sz w:val="24"/>
          <w:szCs w:val="24"/>
        </w:rPr>
      </w:pPr>
      <w:r>
        <w:rPr>
          <w:sz w:val="24"/>
          <w:szCs w:val="24"/>
        </w:rPr>
        <w:t>7.</w:t>
      </w:r>
      <w:r w:rsidR="00B36D3E" w:rsidRPr="00B36D3E">
        <w:rPr>
          <w:sz w:val="24"/>
          <w:szCs w:val="24"/>
        </w:rPr>
        <w:t>Обставини непереборної сили (форс-мажор)</w:t>
      </w:r>
    </w:p>
    <w:p w14:paraId="16061F2A" w14:textId="77777777" w:rsidR="008B4613" w:rsidRPr="00B36D3E" w:rsidRDefault="008B4613" w:rsidP="00431274">
      <w:pPr>
        <w:pStyle w:val="13"/>
        <w:tabs>
          <w:tab w:val="left" w:pos="517"/>
        </w:tabs>
        <w:spacing w:line="240" w:lineRule="auto"/>
        <w:jc w:val="center"/>
        <w:rPr>
          <w:sz w:val="24"/>
          <w:szCs w:val="24"/>
        </w:rPr>
      </w:pPr>
    </w:p>
    <w:p w14:paraId="3B4B1AD3" w14:textId="77777777" w:rsidR="00013A18" w:rsidRPr="00013A18" w:rsidRDefault="00013A18" w:rsidP="00013A18">
      <w:pPr>
        <w:pStyle w:val="a6"/>
        <w:numPr>
          <w:ilvl w:val="0"/>
          <w:numId w:val="5"/>
        </w:numPr>
        <w:shd w:val="clear" w:color="auto" w:fill="FFFFFF"/>
        <w:tabs>
          <w:tab w:val="left" w:pos="536"/>
        </w:tabs>
        <w:suppressAutoHyphens/>
        <w:autoSpaceDN w:val="0"/>
        <w:ind w:hanging="360"/>
        <w:contextualSpacing w:val="0"/>
        <w:jc w:val="both"/>
        <w:textAlignment w:val="baseline"/>
        <w:rPr>
          <w:bCs/>
          <w:vanish/>
          <w:color w:val="000000"/>
          <w:kern w:val="3"/>
          <w:lang w:bidi="uk-UA"/>
        </w:rPr>
      </w:pPr>
    </w:p>
    <w:p w14:paraId="77977418" w14:textId="77777777" w:rsidR="00013A18" w:rsidRPr="00013A18" w:rsidRDefault="00013A18" w:rsidP="00013A18">
      <w:pPr>
        <w:pStyle w:val="a6"/>
        <w:numPr>
          <w:ilvl w:val="0"/>
          <w:numId w:val="5"/>
        </w:numPr>
        <w:shd w:val="clear" w:color="auto" w:fill="FFFFFF"/>
        <w:tabs>
          <w:tab w:val="left" w:pos="536"/>
        </w:tabs>
        <w:suppressAutoHyphens/>
        <w:autoSpaceDN w:val="0"/>
        <w:ind w:hanging="360"/>
        <w:contextualSpacing w:val="0"/>
        <w:jc w:val="both"/>
        <w:textAlignment w:val="baseline"/>
        <w:rPr>
          <w:bCs/>
          <w:vanish/>
          <w:color w:val="000000"/>
          <w:kern w:val="3"/>
          <w:lang w:bidi="uk-UA"/>
        </w:rPr>
      </w:pPr>
    </w:p>
    <w:p w14:paraId="04288C82" w14:textId="4B50D8BC" w:rsidR="00B36D3E" w:rsidRPr="00B36D3E" w:rsidRDefault="00B36D3E" w:rsidP="00013A18">
      <w:pPr>
        <w:pStyle w:val="13"/>
        <w:numPr>
          <w:ilvl w:val="1"/>
          <w:numId w:val="5"/>
        </w:numPr>
        <w:tabs>
          <w:tab w:val="left" w:pos="536"/>
        </w:tabs>
        <w:spacing w:line="240" w:lineRule="auto"/>
        <w:ind w:left="426"/>
        <w:jc w:val="both"/>
        <w:rPr>
          <w:sz w:val="24"/>
          <w:szCs w:val="24"/>
        </w:rPr>
      </w:pPr>
      <w:r w:rsidRPr="00B36D3E">
        <w:rPr>
          <w:b w:val="0"/>
          <w:sz w:val="24"/>
          <w:szCs w:val="24"/>
        </w:rPr>
        <w:t xml:space="preserve">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w:t>
      </w:r>
      <w:r w:rsidRPr="00B36D3E">
        <w:rPr>
          <w:b w:val="0"/>
          <w:sz w:val="24"/>
          <w:szCs w:val="24"/>
          <w:lang w:val="ru-RU" w:eastAsia="ru-RU" w:bidi="ru-RU"/>
        </w:rPr>
        <w:t xml:space="preserve">Договору через </w:t>
      </w:r>
      <w:r w:rsidRPr="00B36D3E">
        <w:rPr>
          <w:b w:val="0"/>
          <w:sz w:val="24"/>
          <w:szCs w:val="24"/>
        </w:rPr>
        <w:t xml:space="preserve">обставини надзвичайного </w:t>
      </w:r>
      <w:r w:rsidRPr="00B36D3E">
        <w:rPr>
          <w:b w:val="0"/>
          <w:sz w:val="24"/>
          <w:szCs w:val="24"/>
          <w:lang w:val="ru-RU" w:eastAsia="ru-RU" w:bidi="ru-RU"/>
        </w:rPr>
        <w:t xml:space="preserve">характеру, </w:t>
      </w:r>
      <w:r w:rsidRPr="00B36D3E">
        <w:rPr>
          <w:b w:val="0"/>
          <w:sz w:val="24"/>
          <w:szCs w:val="24"/>
        </w:rPr>
        <w:t>які Сторони не могли передбачити, або попередити власними діями.</w:t>
      </w:r>
    </w:p>
    <w:p w14:paraId="22A30097" w14:textId="77777777" w:rsidR="00B36D3E" w:rsidRPr="00B36D3E" w:rsidRDefault="00B36D3E" w:rsidP="00013A18">
      <w:pPr>
        <w:pStyle w:val="13"/>
        <w:numPr>
          <w:ilvl w:val="1"/>
          <w:numId w:val="5"/>
        </w:numPr>
        <w:tabs>
          <w:tab w:val="left" w:pos="476"/>
        </w:tabs>
        <w:spacing w:line="240" w:lineRule="auto"/>
        <w:ind w:left="426"/>
        <w:jc w:val="both"/>
        <w:rPr>
          <w:b w:val="0"/>
          <w:sz w:val="24"/>
          <w:szCs w:val="24"/>
        </w:rPr>
      </w:pPr>
      <w:r w:rsidRPr="00B36D3E">
        <w:rPr>
          <w:b w:val="0"/>
          <w:sz w:val="24"/>
          <w:szCs w:val="24"/>
        </w:rPr>
        <w:t>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14:paraId="625A5E85" w14:textId="77777777" w:rsidR="00B36D3E" w:rsidRPr="00B36D3E" w:rsidRDefault="00B36D3E" w:rsidP="00013A18">
      <w:pPr>
        <w:pStyle w:val="13"/>
        <w:numPr>
          <w:ilvl w:val="1"/>
          <w:numId w:val="5"/>
        </w:numPr>
        <w:tabs>
          <w:tab w:val="left" w:pos="476"/>
        </w:tabs>
        <w:spacing w:line="240" w:lineRule="auto"/>
        <w:ind w:left="426"/>
        <w:jc w:val="both"/>
        <w:rPr>
          <w:b w:val="0"/>
          <w:sz w:val="24"/>
          <w:szCs w:val="24"/>
        </w:rPr>
      </w:pPr>
      <w:r w:rsidRPr="00B36D3E">
        <w:rPr>
          <w:b w:val="0"/>
          <w:sz w:val="24"/>
          <w:szCs w:val="24"/>
        </w:rPr>
        <w:t xml:space="preserve">Сторона, яка не може виконати свої зобов'язання внаслідок надзвичайних обставин, передбачених у </w:t>
      </w:r>
      <w:proofErr w:type="spellStart"/>
      <w:r w:rsidRPr="00B36D3E">
        <w:rPr>
          <w:b w:val="0"/>
          <w:sz w:val="24"/>
          <w:szCs w:val="24"/>
        </w:rPr>
        <w:t>п.п</w:t>
      </w:r>
      <w:proofErr w:type="spellEnd"/>
      <w:r w:rsidRPr="00B36D3E">
        <w:rPr>
          <w:b w:val="0"/>
          <w:sz w:val="24"/>
          <w:szCs w:val="24"/>
        </w:rPr>
        <w:t>. 7.1, 7.2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14:paraId="3FE900F6" w14:textId="77777777" w:rsidR="00B36D3E" w:rsidRPr="00B36D3E" w:rsidRDefault="00B36D3E" w:rsidP="00013A18">
      <w:pPr>
        <w:pStyle w:val="13"/>
        <w:numPr>
          <w:ilvl w:val="1"/>
          <w:numId w:val="5"/>
        </w:numPr>
        <w:tabs>
          <w:tab w:val="left" w:pos="476"/>
        </w:tabs>
        <w:spacing w:line="240" w:lineRule="auto"/>
        <w:ind w:left="426"/>
        <w:jc w:val="both"/>
        <w:rPr>
          <w:b w:val="0"/>
          <w:sz w:val="24"/>
          <w:szCs w:val="24"/>
        </w:rPr>
      </w:pPr>
      <w:r w:rsidRPr="00B36D3E">
        <w:rPr>
          <w:b w:val="0"/>
          <w:sz w:val="24"/>
          <w:szCs w:val="24"/>
        </w:rPr>
        <w:t>Достатнім доказом дії обставин непереборної сили є документ, виданий відповідними компетентними органами (сертифікат Торгово-промислової палати України), за виключенням випадків, якщо повідомлення стало неможливим внаслідок обставин непереборної сили.</w:t>
      </w:r>
    </w:p>
    <w:p w14:paraId="68D6C5BD" w14:textId="77777777" w:rsidR="00B36D3E" w:rsidRPr="00B36D3E" w:rsidRDefault="00B36D3E" w:rsidP="00B36D3E">
      <w:pPr>
        <w:pStyle w:val="13"/>
        <w:tabs>
          <w:tab w:val="left" w:pos="476"/>
        </w:tabs>
        <w:spacing w:line="240" w:lineRule="auto"/>
        <w:ind w:firstLine="709"/>
        <w:jc w:val="both"/>
        <w:rPr>
          <w:sz w:val="24"/>
          <w:szCs w:val="24"/>
        </w:rPr>
      </w:pPr>
    </w:p>
    <w:p w14:paraId="126CE4D7" w14:textId="03E64E2D" w:rsidR="00B36D3E" w:rsidRDefault="00B36D3E" w:rsidP="00431274">
      <w:pPr>
        <w:pStyle w:val="13"/>
        <w:numPr>
          <w:ilvl w:val="0"/>
          <w:numId w:val="5"/>
        </w:numPr>
        <w:tabs>
          <w:tab w:val="left" w:pos="414"/>
        </w:tabs>
        <w:spacing w:line="240" w:lineRule="auto"/>
        <w:ind w:firstLine="709"/>
        <w:jc w:val="center"/>
        <w:rPr>
          <w:sz w:val="24"/>
          <w:szCs w:val="24"/>
        </w:rPr>
      </w:pPr>
      <w:r w:rsidRPr="00B36D3E">
        <w:rPr>
          <w:sz w:val="24"/>
          <w:szCs w:val="24"/>
        </w:rPr>
        <w:t>Порядок вирішення спорів</w:t>
      </w:r>
    </w:p>
    <w:p w14:paraId="3551C580" w14:textId="77777777" w:rsidR="008B4613" w:rsidRPr="00B36D3E" w:rsidRDefault="008B4613" w:rsidP="008B4613">
      <w:pPr>
        <w:pStyle w:val="13"/>
        <w:tabs>
          <w:tab w:val="left" w:pos="414"/>
        </w:tabs>
        <w:spacing w:line="240" w:lineRule="auto"/>
        <w:ind w:left="709"/>
        <w:rPr>
          <w:sz w:val="24"/>
          <w:szCs w:val="24"/>
        </w:rPr>
      </w:pPr>
    </w:p>
    <w:p w14:paraId="1E03FEF9" w14:textId="395A4BF7" w:rsidR="00B36D3E" w:rsidRDefault="00B36D3E" w:rsidP="00431274">
      <w:pPr>
        <w:pStyle w:val="13"/>
        <w:numPr>
          <w:ilvl w:val="1"/>
          <w:numId w:val="5"/>
        </w:numPr>
        <w:tabs>
          <w:tab w:val="left" w:pos="476"/>
        </w:tabs>
        <w:spacing w:line="240" w:lineRule="auto"/>
        <w:ind w:firstLine="709"/>
        <w:jc w:val="both"/>
        <w:rPr>
          <w:b w:val="0"/>
          <w:sz w:val="24"/>
          <w:szCs w:val="24"/>
        </w:rPr>
      </w:pPr>
      <w:r w:rsidRPr="00B36D3E">
        <w:rPr>
          <w:b w:val="0"/>
          <w:sz w:val="24"/>
          <w:szCs w:val="24"/>
        </w:rPr>
        <w:t>Сторони домовились про те. що всі спори, які виникають між ними при виконанні, зміні та розірванні цього договору будуть вирішуватись шляхом переговорів. У випадку недосягнення згоди сторонами, спір підлягає розгляду в Господарському суді за місцезнаходженням відповідача.</w:t>
      </w:r>
    </w:p>
    <w:p w14:paraId="58211809" w14:textId="77777777" w:rsidR="008B4613" w:rsidRPr="00B36D3E" w:rsidRDefault="008B4613" w:rsidP="008B4613">
      <w:pPr>
        <w:pStyle w:val="13"/>
        <w:tabs>
          <w:tab w:val="left" w:pos="476"/>
        </w:tabs>
        <w:spacing w:line="240" w:lineRule="auto"/>
        <w:ind w:left="709"/>
        <w:jc w:val="both"/>
        <w:rPr>
          <w:b w:val="0"/>
          <w:sz w:val="24"/>
          <w:szCs w:val="24"/>
        </w:rPr>
      </w:pPr>
    </w:p>
    <w:p w14:paraId="1A5969B4" w14:textId="77777777" w:rsidR="00B36D3E" w:rsidRPr="00B36D3E" w:rsidRDefault="00B36D3E" w:rsidP="00B36D3E">
      <w:pPr>
        <w:pStyle w:val="13"/>
        <w:tabs>
          <w:tab w:val="left" w:pos="476"/>
        </w:tabs>
        <w:spacing w:line="240" w:lineRule="auto"/>
        <w:ind w:firstLine="709"/>
        <w:jc w:val="both"/>
        <w:rPr>
          <w:sz w:val="24"/>
          <w:szCs w:val="24"/>
        </w:rPr>
      </w:pPr>
    </w:p>
    <w:p w14:paraId="7338F0A9" w14:textId="1D129F56" w:rsidR="00B36D3E" w:rsidRDefault="00B36D3E" w:rsidP="00431274">
      <w:pPr>
        <w:pStyle w:val="13"/>
        <w:numPr>
          <w:ilvl w:val="0"/>
          <w:numId w:val="5"/>
        </w:numPr>
        <w:tabs>
          <w:tab w:val="left" w:pos="414"/>
        </w:tabs>
        <w:spacing w:line="240" w:lineRule="auto"/>
        <w:ind w:firstLine="709"/>
        <w:jc w:val="center"/>
        <w:rPr>
          <w:sz w:val="24"/>
          <w:szCs w:val="24"/>
        </w:rPr>
      </w:pPr>
      <w:r w:rsidRPr="00B36D3E">
        <w:rPr>
          <w:sz w:val="24"/>
          <w:szCs w:val="24"/>
        </w:rPr>
        <w:t>Термін дії договору</w:t>
      </w:r>
    </w:p>
    <w:p w14:paraId="6E7765EE" w14:textId="77777777" w:rsidR="008B4613" w:rsidRPr="00B36D3E" w:rsidRDefault="008B4613" w:rsidP="008B4613">
      <w:pPr>
        <w:pStyle w:val="13"/>
        <w:tabs>
          <w:tab w:val="left" w:pos="414"/>
        </w:tabs>
        <w:spacing w:line="240" w:lineRule="auto"/>
        <w:ind w:left="709"/>
        <w:rPr>
          <w:sz w:val="24"/>
          <w:szCs w:val="24"/>
        </w:rPr>
      </w:pPr>
    </w:p>
    <w:p w14:paraId="62EE22DD" w14:textId="77777777" w:rsidR="00D25A9A" w:rsidRPr="00D25A9A" w:rsidRDefault="00D25A9A" w:rsidP="00431274">
      <w:pPr>
        <w:pStyle w:val="13"/>
        <w:numPr>
          <w:ilvl w:val="1"/>
          <w:numId w:val="5"/>
        </w:numPr>
        <w:tabs>
          <w:tab w:val="left" w:pos="476"/>
        </w:tabs>
        <w:spacing w:line="240" w:lineRule="auto"/>
        <w:ind w:firstLine="709"/>
        <w:jc w:val="both"/>
        <w:rPr>
          <w:b w:val="0"/>
          <w:sz w:val="24"/>
          <w:szCs w:val="24"/>
        </w:rPr>
      </w:pPr>
      <w:proofErr w:type="spellStart"/>
      <w:r w:rsidRPr="00D25A9A">
        <w:rPr>
          <w:b w:val="0"/>
          <w:lang w:val="ru-RU"/>
        </w:rPr>
        <w:t>Договір</w:t>
      </w:r>
      <w:proofErr w:type="spellEnd"/>
      <w:r w:rsidRPr="00D25A9A">
        <w:rPr>
          <w:b w:val="0"/>
          <w:lang w:val="ru-RU"/>
        </w:rPr>
        <w:t xml:space="preserve"> </w:t>
      </w:r>
      <w:proofErr w:type="spellStart"/>
      <w:r w:rsidRPr="00D25A9A">
        <w:rPr>
          <w:b w:val="0"/>
          <w:lang w:val="ru-RU"/>
        </w:rPr>
        <w:t>набирає</w:t>
      </w:r>
      <w:proofErr w:type="spellEnd"/>
      <w:r w:rsidRPr="00D25A9A">
        <w:rPr>
          <w:b w:val="0"/>
          <w:lang w:val="ru-RU"/>
        </w:rPr>
        <w:t xml:space="preserve"> </w:t>
      </w:r>
      <w:proofErr w:type="spellStart"/>
      <w:r w:rsidRPr="00D25A9A">
        <w:rPr>
          <w:b w:val="0"/>
          <w:lang w:val="ru-RU"/>
        </w:rPr>
        <w:t>чинності</w:t>
      </w:r>
      <w:proofErr w:type="spellEnd"/>
      <w:r w:rsidRPr="00D25A9A">
        <w:rPr>
          <w:b w:val="0"/>
          <w:lang w:val="ru-RU"/>
        </w:rPr>
        <w:t xml:space="preserve"> з дня </w:t>
      </w:r>
      <w:proofErr w:type="spellStart"/>
      <w:r w:rsidRPr="00D25A9A">
        <w:rPr>
          <w:b w:val="0"/>
          <w:lang w:val="ru-RU"/>
        </w:rPr>
        <w:t>його</w:t>
      </w:r>
      <w:proofErr w:type="spellEnd"/>
      <w:r w:rsidRPr="00D25A9A">
        <w:rPr>
          <w:b w:val="0"/>
          <w:lang w:val="ru-RU"/>
        </w:rPr>
        <w:t xml:space="preserve"> </w:t>
      </w:r>
      <w:proofErr w:type="spellStart"/>
      <w:r w:rsidRPr="00D25A9A">
        <w:rPr>
          <w:b w:val="0"/>
          <w:lang w:val="ru-RU"/>
        </w:rPr>
        <w:t>підписання</w:t>
      </w:r>
      <w:proofErr w:type="spellEnd"/>
      <w:r w:rsidRPr="00D25A9A">
        <w:rPr>
          <w:b w:val="0"/>
          <w:lang w:val="ru-RU"/>
        </w:rPr>
        <w:t xml:space="preserve"> та </w:t>
      </w:r>
      <w:proofErr w:type="spellStart"/>
      <w:r w:rsidRPr="00D25A9A">
        <w:rPr>
          <w:b w:val="0"/>
          <w:lang w:val="ru-RU"/>
        </w:rPr>
        <w:t>діє</w:t>
      </w:r>
      <w:proofErr w:type="spellEnd"/>
      <w:r w:rsidRPr="00D25A9A">
        <w:rPr>
          <w:b w:val="0"/>
          <w:lang w:val="ru-RU"/>
        </w:rPr>
        <w:t xml:space="preserve"> до </w:t>
      </w:r>
      <w:proofErr w:type="spellStart"/>
      <w:r w:rsidRPr="00D25A9A">
        <w:rPr>
          <w:b w:val="0"/>
          <w:lang w:val="ru-RU"/>
        </w:rPr>
        <w:t>завершення</w:t>
      </w:r>
      <w:proofErr w:type="spellEnd"/>
      <w:r w:rsidRPr="00D25A9A">
        <w:rPr>
          <w:b w:val="0"/>
          <w:lang w:val="ru-RU"/>
        </w:rPr>
        <w:t xml:space="preserve"> </w:t>
      </w:r>
      <w:proofErr w:type="spellStart"/>
      <w:r w:rsidRPr="00D25A9A">
        <w:rPr>
          <w:b w:val="0"/>
          <w:lang w:val="ru-RU"/>
        </w:rPr>
        <w:t>воєнного</w:t>
      </w:r>
      <w:proofErr w:type="spellEnd"/>
      <w:r w:rsidRPr="00D25A9A">
        <w:rPr>
          <w:b w:val="0"/>
          <w:lang w:val="ru-RU"/>
        </w:rPr>
        <w:t xml:space="preserve"> стану, </w:t>
      </w:r>
      <w:proofErr w:type="spellStart"/>
      <w:r w:rsidRPr="00D25A9A">
        <w:rPr>
          <w:b w:val="0"/>
          <w:lang w:val="ru-RU"/>
        </w:rPr>
        <w:t>оголошеного</w:t>
      </w:r>
      <w:proofErr w:type="spellEnd"/>
      <w:r w:rsidRPr="00D25A9A">
        <w:rPr>
          <w:b w:val="0"/>
          <w:lang w:val="ru-RU"/>
        </w:rPr>
        <w:t xml:space="preserve"> Указом Президента </w:t>
      </w:r>
      <w:proofErr w:type="spellStart"/>
      <w:r w:rsidRPr="00D25A9A">
        <w:rPr>
          <w:b w:val="0"/>
          <w:lang w:val="ru-RU"/>
        </w:rPr>
        <w:t>України</w:t>
      </w:r>
      <w:proofErr w:type="spellEnd"/>
      <w:r w:rsidRPr="00D25A9A">
        <w:rPr>
          <w:b w:val="0"/>
          <w:lang w:val="ru-RU"/>
        </w:rPr>
        <w:t xml:space="preserve"> </w:t>
      </w:r>
      <w:proofErr w:type="spellStart"/>
      <w:r w:rsidRPr="00D25A9A">
        <w:rPr>
          <w:b w:val="0"/>
          <w:lang w:val="ru-RU"/>
        </w:rPr>
        <w:t>від</w:t>
      </w:r>
      <w:proofErr w:type="spellEnd"/>
      <w:r w:rsidRPr="00D25A9A">
        <w:rPr>
          <w:b w:val="0"/>
          <w:lang w:val="ru-RU"/>
        </w:rPr>
        <w:t xml:space="preserve"> 24.02.2022 року №64 «Про </w:t>
      </w:r>
      <w:proofErr w:type="spellStart"/>
      <w:r w:rsidRPr="00D25A9A">
        <w:rPr>
          <w:b w:val="0"/>
          <w:lang w:val="ru-RU"/>
        </w:rPr>
        <w:t>введення</w:t>
      </w:r>
      <w:proofErr w:type="spellEnd"/>
      <w:r w:rsidRPr="00D25A9A">
        <w:rPr>
          <w:b w:val="0"/>
          <w:lang w:val="ru-RU"/>
        </w:rPr>
        <w:t xml:space="preserve"> </w:t>
      </w:r>
      <w:proofErr w:type="spellStart"/>
      <w:r w:rsidRPr="00D25A9A">
        <w:rPr>
          <w:b w:val="0"/>
          <w:lang w:val="ru-RU"/>
        </w:rPr>
        <w:t>воєнного</w:t>
      </w:r>
      <w:proofErr w:type="spellEnd"/>
      <w:r w:rsidRPr="00D25A9A">
        <w:rPr>
          <w:b w:val="0"/>
          <w:lang w:val="ru-RU"/>
        </w:rPr>
        <w:t xml:space="preserve"> стану в </w:t>
      </w:r>
      <w:proofErr w:type="spellStart"/>
      <w:r w:rsidRPr="00D25A9A">
        <w:rPr>
          <w:b w:val="0"/>
          <w:lang w:val="ru-RU"/>
        </w:rPr>
        <w:t>Україні</w:t>
      </w:r>
      <w:proofErr w:type="spellEnd"/>
      <w:r w:rsidRPr="00D25A9A">
        <w:rPr>
          <w:b w:val="0"/>
          <w:lang w:val="ru-RU"/>
        </w:rPr>
        <w:t xml:space="preserve">» та </w:t>
      </w:r>
      <w:proofErr w:type="spellStart"/>
      <w:r w:rsidRPr="00D25A9A">
        <w:rPr>
          <w:b w:val="0"/>
          <w:lang w:val="ru-RU"/>
        </w:rPr>
        <w:t>подовженого</w:t>
      </w:r>
      <w:proofErr w:type="spellEnd"/>
      <w:r w:rsidRPr="00D25A9A">
        <w:rPr>
          <w:b w:val="0"/>
          <w:lang w:val="ru-RU"/>
        </w:rPr>
        <w:t xml:space="preserve"> Указом Президента </w:t>
      </w:r>
      <w:proofErr w:type="spellStart"/>
      <w:r w:rsidRPr="00D25A9A">
        <w:rPr>
          <w:b w:val="0"/>
          <w:lang w:val="ru-RU"/>
        </w:rPr>
        <w:t>України</w:t>
      </w:r>
      <w:proofErr w:type="spellEnd"/>
      <w:r w:rsidRPr="00D25A9A">
        <w:rPr>
          <w:b w:val="0"/>
          <w:lang w:val="ru-RU"/>
        </w:rPr>
        <w:t xml:space="preserve"> </w:t>
      </w:r>
      <w:proofErr w:type="spellStart"/>
      <w:r w:rsidRPr="00D25A9A">
        <w:rPr>
          <w:b w:val="0"/>
          <w:lang w:val="ru-RU"/>
        </w:rPr>
        <w:t>від</w:t>
      </w:r>
      <w:proofErr w:type="spellEnd"/>
      <w:r w:rsidRPr="00D25A9A">
        <w:rPr>
          <w:b w:val="0"/>
          <w:lang w:val="ru-RU"/>
        </w:rPr>
        <w:t xml:space="preserve"> 12.08.2022 року №573 «Про </w:t>
      </w:r>
      <w:proofErr w:type="spellStart"/>
      <w:r w:rsidRPr="00D25A9A">
        <w:rPr>
          <w:b w:val="0"/>
          <w:lang w:val="ru-RU"/>
        </w:rPr>
        <w:t>продовження</w:t>
      </w:r>
      <w:proofErr w:type="spellEnd"/>
      <w:r w:rsidRPr="00D25A9A">
        <w:rPr>
          <w:b w:val="0"/>
          <w:lang w:val="ru-RU"/>
        </w:rPr>
        <w:t xml:space="preserve"> стану </w:t>
      </w:r>
      <w:proofErr w:type="spellStart"/>
      <w:r w:rsidRPr="00D25A9A">
        <w:rPr>
          <w:b w:val="0"/>
          <w:lang w:val="ru-RU"/>
        </w:rPr>
        <w:t>дії</w:t>
      </w:r>
      <w:proofErr w:type="spellEnd"/>
      <w:r w:rsidRPr="00D25A9A">
        <w:rPr>
          <w:b w:val="0"/>
          <w:lang w:val="ru-RU"/>
        </w:rPr>
        <w:t xml:space="preserve"> </w:t>
      </w:r>
      <w:proofErr w:type="spellStart"/>
      <w:r w:rsidRPr="00D25A9A">
        <w:rPr>
          <w:b w:val="0"/>
          <w:lang w:val="ru-RU"/>
        </w:rPr>
        <w:t>воєнного</w:t>
      </w:r>
      <w:proofErr w:type="spellEnd"/>
      <w:r w:rsidRPr="00D25A9A">
        <w:rPr>
          <w:b w:val="0"/>
          <w:lang w:val="ru-RU"/>
        </w:rPr>
        <w:t xml:space="preserve"> стану в </w:t>
      </w:r>
      <w:proofErr w:type="spellStart"/>
      <w:r w:rsidRPr="00D25A9A">
        <w:rPr>
          <w:b w:val="0"/>
          <w:lang w:val="ru-RU"/>
        </w:rPr>
        <w:t>Україні</w:t>
      </w:r>
      <w:proofErr w:type="spellEnd"/>
      <w:r w:rsidRPr="00D25A9A">
        <w:rPr>
          <w:b w:val="0"/>
          <w:lang w:val="ru-RU"/>
        </w:rPr>
        <w:t xml:space="preserve">», а в </w:t>
      </w:r>
      <w:proofErr w:type="spellStart"/>
      <w:r w:rsidRPr="00D25A9A">
        <w:rPr>
          <w:b w:val="0"/>
          <w:lang w:val="ru-RU"/>
        </w:rPr>
        <w:t>частині</w:t>
      </w:r>
      <w:proofErr w:type="spellEnd"/>
      <w:r w:rsidRPr="00D25A9A">
        <w:rPr>
          <w:b w:val="0"/>
          <w:lang w:val="ru-RU"/>
        </w:rPr>
        <w:t xml:space="preserve"> оплати за </w:t>
      </w:r>
      <w:proofErr w:type="spellStart"/>
      <w:r w:rsidRPr="00D25A9A">
        <w:rPr>
          <w:b w:val="0"/>
          <w:lang w:val="ru-RU"/>
        </w:rPr>
        <w:t>поставлений</w:t>
      </w:r>
      <w:proofErr w:type="spellEnd"/>
      <w:r w:rsidRPr="00D25A9A">
        <w:rPr>
          <w:b w:val="0"/>
          <w:lang w:val="ru-RU"/>
        </w:rPr>
        <w:t xml:space="preserve"> товар –до </w:t>
      </w:r>
      <w:proofErr w:type="spellStart"/>
      <w:r w:rsidRPr="00D25A9A">
        <w:rPr>
          <w:b w:val="0"/>
          <w:lang w:val="ru-RU"/>
        </w:rPr>
        <w:t>повного</w:t>
      </w:r>
      <w:proofErr w:type="spellEnd"/>
      <w:r w:rsidRPr="00D25A9A">
        <w:rPr>
          <w:b w:val="0"/>
          <w:lang w:val="ru-RU"/>
        </w:rPr>
        <w:t xml:space="preserve"> </w:t>
      </w:r>
      <w:proofErr w:type="spellStart"/>
      <w:r w:rsidRPr="00D25A9A">
        <w:rPr>
          <w:b w:val="0"/>
          <w:lang w:val="ru-RU"/>
        </w:rPr>
        <w:t>виконання</w:t>
      </w:r>
      <w:proofErr w:type="spellEnd"/>
      <w:r w:rsidRPr="00D25A9A">
        <w:rPr>
          <w:b w:val="0"/>
          <w:lang w:val="ru-RU"/>
        </w:rPr>
        <w:t xml:space="preserve"> сторонами </w:t>
      </w:r>
      <w:proofErr w:type="spellStart"/>
      <w:r w:rsidRPr="00D25A9A">
        <w:rPr>
          <w:b w:val="0"/>
          <w:lang w:val="ru-RU"/>
        </w:rPr>
        <w:t>взятих</w:t>
      </w:r>
      <w:proofErr w:type="spellEnd"/>
      <w:r w:rsidRPr="00D25A9A">
        <w:rPr>
          <w:b w:val="0"/>
          <w:lang w:val="ru-RU"/>
        </w:rPr>
        <w:t xml:space="preserve"> на себе </w:t>
      </w:r>
      <w:proofErr w:type="spellStart"/>
      <w:r w:rsidRPr="00D25A9A">
        <w:rPr>
          <w:b w:val="0"/>
          <w:lang w:val="ru-RU"/>
        </w:rPr>
        <w:t>зобов’язань</w:t>
      </w:r>
      <w:proofErr w:type="spellEnd"/>
      <w:r w:rsidRPr="00D25A9A">
        <w:rPr>
          <w:b w:val="0"/>
          <w:lang w:val="ru-RU"/>
        </w:rPr>
        <w:t xml:space="preserve">. Строк </w:t>
      </w:r>
      <w:proofErr w:type="spellStart"/>
      <w:r w:rsidRPr="00D25A9A">
        <w:rPr>
          <w:b w:val="0"/>
          <w:lang w:val="ru-RU"/>
        </w:rPr>
        <w:t>дії</w:t>
      </w:r>
      <w:proofErr w:type="spellEnd"/>
      <w:r w:rsidRPr="00D25A9A">
        <w:rPr>
          <w:b w:val="0"/>
          <w:lang w:val="ru-RU"/>
        </w:rPr>
        <w:t xml:space="preserve"> договору </w:t>
      </w:r>
      <w:proofErr w:type="spellStart"/>
      <w:r w:rsidRPr="00D25A9A">
        <w:rPr>
          <w:b w:val="0"/>
          <w:lang w:val="ru-RU"/>
        </w:rPr>
        <w:t>може</w:t>
      </w:r>
      <w:proofErr w:type="spellEnd"/>
      <w:r w:rsidRPr="00D25A9A">
        <w:rPr>
          <w:b w:val="0"/>
          <w:lang w:val="ru-RU"/>
        </w:rPr>
        <w:t xml:space="preserve"> бути </w:t>
      </w:r>
      <w:proofErr w:type="spellStart"/>
      <w:r w:rsidRPr="00D25A9A">
        <w:rPr>
          <w:b w:val="0"/>
          <w:lang w:val="ru-RU"/>
        </w:rPr>
        <w:t>продовжений</w:t>
      </w:r>
      <w:proofErr w:type="spellEnd"/>
      <w:r w:rsidRPr="00D25A9A">
        <w:rPr>
          <w:b w:val="0"/>
          <w:lang w:val="ru-RU"/>
        </w:rPr>
        <w:t xml:space="preserve"> за </w:t>
      </w:r>
      <w:proofErr w:type="spellStart"/>
      <w:r w:rsidRPr="00D25A9A">
        <w:rPr>
          <w:b w:val="0"/>
          <w:lang w:val="ru-RU"/>
        </w:rPr>
        <w:t>згодою</w:t>
      </w:r>
      <w:proofErr w:type="spellEnd"/>
      <w:r w:rsidRPr="00D25A9A">
        <w:rPr>
          <w:b w:val="0"/>
          <w:lang w:val="ru-RU"/>
        </w:rPr>
        <w:t xml:space="preserve"> </w:t>
      </w:r>
      <w:proofErr w:type="spellStart"/>
      <w:r w:rsidRPr="00D25A9A">
        <w:rPr>
          <w:b w:val="0"/>
          <w:lang w:val="ru-RU"/>
        </w:rPr>
        <w:t>сторін</w:t>
      </w:r>
      <w:proofErr w:type="spellEnd"/>
      <w:r w:rsidRPr="00D25A9A">
        <w:rPr>
          <w:b w:val="0"/>
          <w:lang w:val="ru-RU"/>
        </w:rPr>
        <w:t xml:space="preserve"> у </w:t>
      </w:r>
      <w:proofErr w:type="spellStart"/>
      <w:r w:rsidRPr="00D25A9A">
        <w:rPr>
          <w:b w:val="0"/>
          <w:lang w:val="ru-RU"/>
        </w:rPr>
        <w:t>разі</w:t>
      </w:r>
      <w:proofErr w:type="spellEnd"/>
      <w:r w:rsidRPr="00D25A9A">
        <w:rPr>
          <w:b w:val="0"/>
          <w:lang w:val="ru-RU"/>
        </w:rPr>
        <w:t xml:space="preserve"> </w:t>
      </w:r>
      <w:proofErr w:type="spellStart"/>
      <w:r w:rsidRPr="00D25A9A">
        <w:rPr>
          <w:b w:val="0"/>
          <w:lang w:val="ru-RU"/>
        </w:rPr>
        <w:t>продовження</w:t>
      </w:r>
      <w:proofErr w:type="spellEnd"/>
      <w:r w:rsidRPr="00D25A9A">
        <w:rPr>
          <w:b w:val="0"/>
          <w:lang w:val="ru-RU"/>
        </w:rPr>
        <w:t xml:space="preserve"> строку </w:t>
      </w:r>
      <w:proofErr w:type="spellStart"/>
      <w:r w:rsidRPr="00D25A9A">
        <w:rPr>
          <w:b w:val="0"/>
          <w:lang w:val="ru-RU"/>
        </w:rPr>
        <w:t>дії</w:t>
      </w:r>
      <w:proofErr w:type="spellEnd"/>
      <w:r w:rsidRPr="00D25A9A">
        <w:rPr>
          <w:b w:val="0"/>
          <w:lang w:val="ru-RU"/>
        </w:rPr>
        <w:t xml:space="preserve"> </w:t>
      </w:r>
      <w:proofErr w:type="spellStart"/>
      <w:r w:rsidRPr="00D25A9A">
        <w:rPr>
          <w:b w:val="0"/>
          <w:lang w:val="ru-RU"/>
        </w:rPr>
        <w:t>воєнного</w:t>
      </w:r>
      <w:proofErr w:type="spellEnd"/>
      <w:r w:rsidRPr="00D25A9A">
        <w:rPr>
          <w:b w:val="0"/>
          <w:lang w:val="ru-RU"/>
        </w:rPr>
        <w:t xml:space="preserve"> стану в </w:t>
      </w:r>
      <w:proofErr w:type="spellStart"/>
      <w:r w:rsidRPr="00D25A9A">
        <w:rPr>
          <w:b w:val="0"/>
          <w:lang w:val="ru-RU"/>
        </w:rPr>
        <w:t>Україні</w:t>
      </w:r>
      <w:proofErr w:type="spellEnd"/>
      <w:r w:rsidRPr="00D25A9A">
        <w:rPr>
          <w:b w:val="0"/>
          <w:lang w:val="ru-RU"/>
        </w:rPr>
        <w:t xml:space="preserve"> </w:t>
      </w:r>
      <w:proofErr w:type="spellStart"/>
      <w:r w:rsidRPr="00D25A9A">
        <w:rPr>
          <w:b w:val="0"/>
          <w:lang w:val="ru-RU"/>
        </w:rPr>
        <w:t>понад</w:t>
      </w:r>
      <w:proofErr w:type="spellEnd"/>
      <w:r w:rsidRPr="00D25A9A">
        <w:rPr>
          <w:b w:val="0"/>
          <w:lang w:val="ru-RU"/>
        </w:rPr>
        <w:t xml:space="preserve"> </w:t>
      </w:r>
      <w:proofErr w:type="spellStart"/>
      <w:r w:rsidRPr="00D25A9A">
        <w:rPr>
          <w:b w:val="0"/>
          <w:lang w:val="ru-RU"/>
        </w:rPr>
        <w:t>період</w:t>
      </w:r>
      <w:proofErr w:type="spellEnd"/>
      <w:r w:rsidRPr="00D25A9A">
        <w:rPr>
          <w:b w:val="0"/>
          <w:lang w:val="ru-RU"/>
        </w:rPr>
        <w:t xml:space="preserve"> </w:t>
      </w:r>
      <w:proofErr w:type="spellStart"/>
      <w:r w:rsidRPr="00D25A9A">
        <w:rPr>
          <w:b w:val="0"/>
          <w:lang w:val="ru-RU"/>
        </w:rPr>
        <w:t>визначений</w:t>
      </w:r>
      <w:proofErr w:type="spellEnd"/>
      <w:r w:rsidRPr="00D25A9A">
        <w:rPr>
          <w:b w:val="0"/>
          <w:lang w:val="ru-RU"/>
        </w:rPr>
        <w:t xml:space="preserve"> Указом Президента </w:t>
      </w:r>
      <w:proofErr w:type="spellStart"/>
      <w:r w:rsidRPr="00D25A9A">
        <w:rPr>
          <w:b w:val="0"/>
          <w:lang w:val="ru-RU"/>
        </w:rPr>
        <w:t>України</w:t>
      </w:r>
      <w:proofErr w:type="spellEnd"/>
      <w:r w:rsidRPr="00D25A9A">
        <w:rPr>
          <w:b w:val="0"/>
          <w:lang w:val="ru-RU"/>
        </w:rPr>
        <w:t xml:space="preserve"> </w:t>
      </w:r>
      <w:proofErr w:type="spellStart"/>
      <w:r w:rsidRPr="00D25A9A">
        <w:rPr>
          <w:b w:val="0"/>
          <w:lang w:val="ru-RU"/>
        </w:rPr>
        <w:t>від</w:t>
      </w:r>
      <w:proofErr w:type="spellEnd"/>
      <w:r w:rsidRPr="00D25A9A">
        <w:rPr>
          <w:b w:val="0"/>
          <w:lang w:val="ru-RU"/>
        </w:rPr>
        <w:t xml:space="preserve"> 12.08.2022 року №573 «Про </w:t>
      </w:r>
      <w:proofErr w:type="spellStart"/>
      <w:r w:rsidRPr="00D25A9A">
        <w:rPr>
          <w:b w:val="0"/>
          <w:lang w:val="ru-RU"/>
        </w:rPr>
        <w:t>продовження</w:t>
      </w:r>
      <w:proofErr w:type="spellEnd"/>
      <w:r w:rsidRPr="00D25A9A">
        <w:rPr>
          <w:b w:val="0"/>
          <w:lang w:val="ru-RU"/>
        </w:rPr>
        <w:t xml:space="preserve"> стану </w:t>
      </w:r>
      <w:proofErr w:type="spellStart"/>
      <w:r w:rsidRPr="00D25A9A">
        <w:rPr>
          <w:b w:val="0"/>
          <w:lang w:val="ru-RU"/>
        </w:rPr>
        <w:t>дії</w:t>
      </w:r>
      <w:proofErr w:type="spellEnd"/>
      <w:r w:rsidRPr="00D25A9A">
        <w:rPr>
          <w:b w:val="0"/>
          <w:lang w:val="ru-RU"/>
        </w:rPr>
        <w:t xml:space="preserve"> </w:t>
      </w:r>
      <w:proofErr w:type="spellStart"/>
      <w:r w:rsidRPr="00D25A9A">
        <w:rPr>
          <w:b w:val="0"/>
          <w:lang w:val="ru-RU"/>
        </w:rPr>
        <w:t>воєнного</w:t>
      </w:r>
      <w:proofErr w:type="spellEnd"/>
      <w:r w:rsidRPr="00D25A9A">
        <w:rPr>
          <w:b w:val="0"/>
          <w:lang w:val="ru-RU"/>
        </w:rPr>
        <w:t xml:space="preserve"> стану в </w:t>
      </w:r>
      <w:proofErr w:type="spellStart"/>
      <w:r w:rsidRPr="00D25A9A">
        <w:rPr>
          <w:b w:val="0"/>
          <w:lang w:val="ru-RU"/>
        </w:rPr>
        <w:t>Україні</w:t>
      </w:r>
      <w:proofErr w:type="spellEnd"/>
      <w:r w:rsidRPr="00D25A9A">
        <w:rPr>
          <w:b w:val="0"/>
          <w:lang w:val="ru-RU"/>
        </w:rPr>
        <w:t xml:space="preserve">», але не </w:t>
      </w:r>
      <w:proofErr w:type="spellStart"/>
      <w:r w:rsidRPr="00D25A9A">
        <w:rPr>
          <w:b w:val="0"/>
          <w:lang w:val="ru-RU"/>
        </w:rPr>
        <w:t>довше</w:t>
      </w:r>
      <w:proofErr w:type="spellEnd"/>
      <w:r w:rsidRPr="00D25A9A">
        <w:rPr>
          <w:b w:val="0"/>
          <w:lang w:val="ru-RU"/>
        </w:rPr>
        <w:t xml:space="preserve"> </w:t>
      </w:r>
      <w:proofErr w:type="spellStart"/>
      <w:r w:rsidRPr="00D25A9A">
        <w:rPr>
          <w:b w:val="0"/>
          <w:lang w:val="ru-RU"/>
        </w:rPr>
        <w:t>ніж</w:t>
      </w:r>
      <w:proofErr w:type="spellEnd"/>
      <w:r w:rsidRPr="00D25A9A">
        <w:rPr>
          <w:b w:val="0"/>
          <w:lang w:val="ru-RU"/>
        </w:rPr>
        <w:t xml:space="preserve"> до 31.12.2022 року.</w:t>
      </w:r>
    </w:p>
    <w:p w14:paraId="27C06825" w14:textId="2FC63BBA" w:rsidR="00B36D3E" w:rsidRPr="00B36D3E" w:rsidRDefault="00B36D3E" w:rsidP="00431274">
      <w:pPr>
        <w:pStyle w:val="13"/>
        <w:numPr>
          <w:ilvl w:val="1"/>
          <w:numId w:val="5"/>
        </w:numPr>
        <w:tabs>
          <w:tab w:val="left" w:pos="476"/>
        </w:tabs>
        <w:spacing w:line="240" w:lineRule="auto"/>
        <w:ind w:firstLine="709"/>
        <w:jc w:val="both"/>
        <w:rPr>
          <w:b w:val="0"/>
          <w:sz w:val="24"/>
          <w:szCs w:val="24"/>
        </w:rPr>
      </w:pPr>
      <w:r w:rsidRPr="00B36D3E">
        <w:rPr>
          <w:b w:val="0"/>
          <w:sz w:val="24"/>
          <w:szCs w:val="24"/>
        </w:rPr>
        <w:lastRenderedPageBreak/>
        <w:t>Зміна назви або інших реквізитів будь-якої зі Сторін не є підставою для припинення дії цього Договору.</w:t>
      </w:r>
    </w:p>
    <w:p w14:paraId="1B68257E" w14:textId="77777777" w:rsidR="00B36D3E" w:rsidRPr="00B36D3E" w:rsidRDefault="00B36D3E" w:rsidP="00431274">
      <w:pPr>
        <w:pStyle w:val="13"/>
        <w:numPr>
          <w:ilvl w:val="1"/>
          <w:numId w:val="5"/>
        </w:numPr>
        <w:tabs>
          <w:tab w:val="left" w:pos="481"/>
        </w:tabs>
        <w:spacing w:line="240" w:lineRule="auto"/>
        <w:ind w:firstLine="709"/>
        <w:jc w:val="both"/>
        <w:rPr>
          <w:b w:val="0"/>
          <w:sz w:val="24"/>
          <w:szCs w:val="24"/>
        </w:rPr>
      </w:pPr>
      <w:r w:rsidRPr="00B36D3E">
        <w:rPr>
          <w:b w:val="0"/>
          <w:sz w:val="24"/>
          <w:szCs w:val="24"/>
        </w:rPr>
        <w:t>У разі невиконання Постачальником своїх зобов'язань за цим Договором, або за наявності очевидних підстав вважати, що він не виконає свого обов'язку у встановлений строк (термін) або виконає його не в повному обсязі, Замовник має право зупинити виконання зобов’язань за даним Договором, відмовитися від його виконання частково або в повному обсязі. Одностороння відмова від зобов'язання не звільняє винну сторону від відповідальності за порушення зобов'язання.</w:t>
      </w:r>
    </w:p>
    <w:p w14:paraId="05730248" w14:textId="00C4EBA0" w:rsidR="00B36D3E" w:rsidRDefault="00B36D3E" w:rsidP="00431274">
      <w:pPr>
        <w:pStyle w:val="13"/>
        <w:numPr>
          <w:ilvl w:val="1"/>
          <w:numId w:val="5"/>
        </w:numPr>
        <w:tabs>
          <w:tab w:val="left" w:pos="476"/>
        </w:tabs>
        <w:spacing w:line="240" w:lineRule="auto"/>
        <w:ind w:firstLine="709"/>
        <w:jc w:val="both"/>
        <w:rPr>
          <w:b w:val="0"/>
          <w:sz w:val="24"/>
          <w:szCs w:val="24"/>
        </w:rPr>
      </w:pPr>
      <w:r w:rsidRPr="00B36D3E">
        <w:rPr>
          <w:b w:val="0"/>
          <w:sz w:val="24"/>
          <w:szCs w:val="24"/>
        </w:rPr>
        <w:t>У разі односторонньої відмови від Договору у повному обсязі або частково, цей Договір є відповідно розірваним або зміненим в односторонньому порядку, про що Замовник направляє Постачальнику письмове повідомлення.</w:t>
      </w:r>
    </w:p>
    <w:p w14:paraId="1D90069C" w14:textId="77777777" w:rsidR="008B4613" w:rsidRPr="00B36D3E" w:rsidRDefault="008B4613" w:rsidP="008B4613">
      <w:pPr>
        <w:pStyle w:val="13"/>
        <w:tabs>
          <w:tab w:val="left" w:pos="476"/>
        </w:tabs>
        <w:spacing w:line="240" w:lineRule="auto"/>
        <w:ind w:left="709"/>
        <w:jc w:val="both"/>
        <w:rPr>
          <w:b w:val="0"/>
          <w:sz w:val="24"/>
          <w:szCs w:val="24"/>
        </w:rPr>
      </w:pPr>
    </w:p>
    <w:p w14:paraId="282B3DC7" w14:textId="77777777" w:rsidR="00B36D3E" w:rsidRPr="00B36D3E" w:rsidRDefault="00B36D3E" w:rsidP="00B36D3E">
      <w:pPr>
        <w:pStyle w:val="13"/>
        <w:tabs>
          <w:tab w:val="left" w:pos="476"/>
        </w:tabs>
        <w:spacing w:line="240" w:lineRule="auto"/>
        <w:ind w:firstLine="709"/>
        <w:jc w:val="both"/>
        <w:rPr>
          <w:sz w:val="24"/>
          <w:szCs w:val="24"/>
        </w:rPr>
      </w:pPr>
    </w:p>
    <w:p w14:paraId="1DEDC8EC" w14:textId="758E446F" w:rsidR="00B36D3E" w:rsidRDefault="00B36D3E" w:rsidP="00431274">
      <w:pPr>
        <w:pStyle w:val="13"/>
        <w:numPr>
          <w:ilvl w:val="0"/>
          <w:numId w:val="5"/>
        </w:numPr>
        <w:tabs>
          <w:tab w:val="left" w:pos="414"/>
        </w:tabs>
        <w:spacing w:line="240" w:lineRule="auto"/>
        <w:ind w:firstLine="709"/>
        <w:jc w:val="center"/>
        <w:rPr>
          <w:sz w:val="24"/>
          <w:szCs w:val="24"/>
        </w:rPr>
      </w:pPr>
      <w:r w:rsidRPr="00B36D3E">
        <w:rPr>
          <w:sz w:val="24"/>
          <w:szCs w:val="24"/>
        </w:rPr>
        <w:t>Порядок внесення змін до договору</w:t>
      </w:r>
    </w:p>
    <w:p w14:paraId="6DE44298" w14:textId="77777777" w:rsidR="008B4613" w:rsidRPr="00B36D3E" w:rsidRDefault="008B4613" w:rsidP="008B4613">
      <w:pPr>
        <w:pStyle w:val="13"/>
        <w:tabs>
          <w:tab w:val="left" w:pos="414"/>
        </w:tabs>
        <w:spacing w:line="240" w:lineRule="auto"/>
        <w:ind w:left="709"/>
        <w:rPr>
          <w:sz w:val="24"/>
          <w:szCs w:val="24"/>
        </w:rPr>
      </w:pPr>
    </w:p>
    <w:p w14:paraId="63739264" w14:textId="77777777" w:rsidR="00B36D3E" w:rsidRPr="00B36D3E" w:rsidRDefault="00B36D3E" w:rsidP="00431274">
      <w:pPr>
        <w:pStyle w:val="13"/>
        <w:numPr>
          <w:ilvl w:val="1"/>
          <w:numId w:val="5"/>
        </w:numPr>
        <w:tabs>
          <w:tab w:val="left" w:pos="598"/>
        </w:tabs>
        <w:spacing w:line="240" w:lineRule="auto"/>
        <w:ind w:firstLine="709"/>
        <w:jc w:val="both"/>
        <w:rPr>
          <w:b w:val="0"/>
          <w:sz w:val="24"/>
          <w:szCs w:val="24"/>
        </w:rPr>
      </w:pPr>
      <w:r w:rsidRPr="00B36D3E">
        <w:rPr>
          <w:b w:val="0"/>
          <w:sz w:val="24"/>
          <w:szCs w:val="24"/>
        </w:rPr>
        <w:t>Усі документи, пов’язані з даним Договором, а також зміни та доповнення до нього повинні бути оформлені письмово, підписані повноважними представниками сторін та завірені печатками сторін.</w:t>
      </w:r>
    </w:p>
    <w:p w14:paraId="63C3E436" w14:textId="20854DEB" w:rsidR="00B36D3E" w:rsidRDefault="00B36D3E" w:rsidP="00431274">
      <w:pPr>
        <w:pStyle w:val="13"/>
        <w:numPr>
          <w:ilvl w:val="1"/>
          <w:numId w:val="5"/>
        </w:numPr>
        <w:tabs>
          <w:tab w:val="left" w:pos="598"/>
        </w:tabs>
        <w:spacing w:line="240" w:lineRule="auto"/>
        <w:ind w:firstLine="709"/>
        <w:jc w:val="both"/>
        <w:rPr>
          <w:b w:val="0"/>
          <w:sz w:val="24"/>
          <w:szCs w:val="24"/>
        </w:rPr>
      </w:pPr>
      <w:r w:rsidRPr="00B36D3E">
        <w:rPr>
          <w:b w:val="0"/>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w:t>
      </w:r>
    </w:p>
    <w:p w14:paraId="350AF77B" w14:textId="77777777" w:rsidR="008B4613" w:rsidRPr="00B36D3E" w:rsidRDefault="008B4613" w:rsidP="008B4613">
      <w:pPr>
        <w:pStyle w:val="13"/>
        <w:tabs>
          <w:tab w:val="left" w:pos="598"/>
        </w:tabs>
        <w:spacing w:line="240" w:lineRule="auto"/>
        <w:ind w:left="709"/>
        <w:jc w:val="both"/>
        <w:rPr>
          <w:b w:val="0"/>
          <w:sz w:val="24"/>
          <w:szCs w:val="24"/>
        </w:rPr>
      </w:pPr>
    </w:p>
    <w:p w14:paraId="6D16DC4F" w14:textId="68DBAD30" w:rsidR="00B36D3E" w:rsidRDefault="00B36D3E" w:rsidP="00431274">
      <w:pPr>
        <w:pStyle w:val="13"/>
        <w:numPr>
          <w:ilvl w:val="0"/>
          <w:numId w:val="5"/>
        </w:numPr>
        <w:tabs>
          <w:tab w:val="left" w:pos="414"/>
        </w:tabs>
        <w:spacing w:line="240" w:lineRule="auto"/>
        <w:ind w:firstLine="709"/>
        <w:jc w:val="center"/>
        <w:rPr>
          <w:sz w:val="24"/>
          <w:szCs w:val="24"/>
        </w:rPr>
      </w:pPr>
      <w:r w:rsidRPr="00B36D3E">
        <w:rPr>
          <w:sz w:val="24"/>
          <w:szCs w:val="24"/>
        </w:rPr>
        <w:t>Інші умови</w:t>
      </w:r>
    </w:p>
    <w:p w14:paraId="4E9000E6" w14:textId="77777777" w:rsidR="008B4613" w:rsidRPr="00B36D3E" w:rsidRDefault="008B4613" w:rsidP="008B4613">
      <w:pPr>
        <w:pStyle w:val="13"/>
        <w:tabs>
          <w:tab w:val="left" w:pos="414"/>
        </w:tabs>
        <w:spacing w:line="240" w:lineRule="auto"/>
        <w:ind w:left="709"/>
        <w:rPr>
          <w:sz w:val="24"/>
          <w:szCs w:val="24"/>
        </w:rPr>
      </w:pPr>
    </w:p>
    <w:p w14:paraId="49AC1F77" w14:textId="77777777" w:rsidR="00B36D3E" w:rsidRPr="00B36D3E" w:rsidRDefault="00B36D3E" w:rsidP="00431274">
      <w:pPr>
        <w:pStyle w:val="13"/>
        <w:numPr>
          <w:ilvl w:val="1"/>
          <w:numId w:val="5"/>
        </w:numPr>
        <w:tabs>
          <w:tab w:val="left" w:pos="601"/>
        </w:tabs>
        <w:spacing w:line="240" w:lineRule="auto"/>
        <w:ind w:firstLine="709"/>
        <w:jc w:val="both"/>
        <w:rPr>
          <w:b w:val="0"/>
          <w:sz w:val="24"/>
          <w:szCs w:val="24"/>
        </w:rPr>
      </w:pPr>
      <w:r w:rsidRPr="00B36D3E">
        <w:rPr>
          <w:b w:val="0"/>
          <w:sz w:val="24"/>
          <w:szCs w:val="24"/>
        </w:rPr>
        <w:t>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w:t>
      </w:r>
    </w:p>
    <w:p w14:paraId="6B3FEC99" w14:textId="77777777" w:rsidR="00B36D3E" w:rsidRPr="00B36D3E" w:rsidRDefault="00B36D3E" w:rsidP="00431274">
      <w:pPr>
        <w:pStyle w:val="13"/>
        <w:numPr>
          <w:ilvl w:val="1"/>
          <w:numId w:val="5"/>
        </w:numPr>
        <w:tabs>
          <w:tab w:val="left" w:pos="606"/>
        </w:tabs>
        <w:spacing w:line="240" w:lineRule="auto"/>
        <w:ind w:firstLine="709"/>
        <w:jc w:val="both"/>
        <w:rPr>
          <w:b w:val="0"/>
          <w:sz w:val="24"/>
          <w:szCs w:val="24"/>
        </w:rPr>
      </w:pPr>
      <w:r w:rsidRPr="00B36D3E">
        <w:rPr>
          <w:b w:val="0"/>
          <w:sz w:val="24"/>
          <w:szCs w:val="24"/>
        </w:rPr>
        <w:t>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от. 8 Закону України «Про захист персональних даних».</w:t>
      </w:r>
    </w:p>
    <w:p w14:paraId="0E6497A8" w14:textId="77777777" w:rsidR="00B36D3E" w:rsidRPr="00B36D3E" w:rsidRDefault="00B36D3E" w:rsidP="00431274">
      <w:pPr>
        <w:pStyle w:val="13"/>
        <w:numPr>
          <w:ilvl w:val="1"/>
          <w:numId w:val="5"/>
        </w:numPr>
        <w:tabs>
          <w:tab w:val="left" w:pos="601"/>
        </w:tabs>
        <w:spacing w:line="240" w:lineRule="auto"/>
        <w:ind w:firstLine="709"/>
        <w:jc w:val="both"/>
        <w:rPr>
          <w:b w:val="0"/>
          <w:sz w:val="24"/>
          <w:szCs w:val="24"/>
        </w:rPr>
      </w:pPr>
      <w:r w:rsidRPr="00B36D3E">
        <w:rPr>
          <w:b w:val="0"/>
          <w:sz w:val="24"/>
          <w:szCs w:val="24"/>
        </w:rPr>
        <w:t>Жодна із Сторін не має права передавати свої права та обов'язки за цим Договором третім особам без письмової згоди іншої Сторони.</w:t>
      </w:r>
    </w:p>
    <w:p w14:paraId="441AB510" w14:textId="77777777" w:rsidR="00B36D3E" w:rsidRPr="00B36D3E" w:rsidRDefault="00B36D3E" w:rsidP="00431274">
      <w:pPr>
        <w:pStyle w:val="13"/>
        <w:numPr>
          <w:ilvl w:val="1"/>
          <w:numId w:val="5"/>
        </w:numPr>
        <w:tabs>
          <w:tab w:val="left" w:pos="601"/>
        </w:tabs>
        <w:spacing w:line="240" w:lineRule="auto"/>
        <w:ind w:firstLine="709"/>
        <w:jc w:val="both"/>
        <w:rPr>
          <w:b w:val="0"/>
          <w:sz w:val="24"/>
          <w:szCs w:val="24"/>
        </w:rPr>
      </w:pPr>
      <w:r w:rsidRPr="00B36D3E">
        <w:rPr>
          <w:b w:val="0"/>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4FA10705" w14:textId="77777777" w:rsidR="00B36D3E" w:rsidRPr="00B36D3E" w:rsidRDefault="00B36D3E" w:rsidP="00431274">
      <w:pPr>
        <w:pStyle w:val="13"/>
        <w:numPr>
          <w:ilvl w:val="1"/>
          <w:numId w:val="5"/>
        </w:numPr>
        <w:tabs>
          <w:tab w:val="left" w:pos="596"/>
        </w:tabs>
        <w:spacing w:line="240" w:lineRule="auto"/>
        <w:ind w:firstLine="709"/>
        <w:jc w:val="both"/>
        <w:rPr>
          <w:b w:val="0"/>
          <w:sz w:val="24"/>
          <w:szCs w:val="24"/>
        </w:rPr>
      </w:pPr>
      <w:r w:rsidRPr="00B36D3E">
        <w:rPr>
          <w:b w:val="0"/>
          <w:sz w:val="24"/>
          <w:szCs w:val="24"/>
        </w:rPr>
        <w:t>Даний Договір укладено українською мовою в двох оригінальних примірниках, які мають однакову юридичну силу (по одному примірнику для кожної сторони).</w:t>
      </w:r>
    </w:p>
    <w:p w14:paraId="6F972D58" w14:textId="5AADE352" w:rsidR="00B36D3E" w:rsidRDefault="00B36D3E" w:rsidP="00431274">
      <w:pPr>
        <w:pStyle w:val="13"/>
        <w:numPr>
          <w:ilvl w:val="1"/>
          <w:numId w:val="5"/>
        </w:numPr>
        <w:tabs>
          <w:tab w:val="left" w:pos="601"/>
        </w:tabs>
        <w:spacing w:line="240" w:lineRule="auto"/>
        <w:ind w:firstLine="709"/>
        <w:jc w:val="both"/>
        <w:rPr>
          <w:b w:val="0"/>
          <w:sz w:val="24"/>
          <w:szCs w:val="24"/>
        </w:rPr>
      </w:pPr>
      <w:r w:rsidRPr="00B36D3E">
        <w:rPr>
          <w:b w:val="0"/>
          <w:sz w:val="24"/>
          <w:szCs w:val="24"/>
        </w:rPr>
        <w:t>Після набрання чинності цим Договором усі попередні переговори за ним, листування, протоколи про наміри та будь-які інші усні або письмові домовленості Сторін із питань, що так чи інакше стосуються цього Договору, втрачають юридичну силу, але можуть братися до уваги при тлумаченні умов цього Договору.</w:t>
      </w:r>
    </w:p>
    <w:p w14:paraId="5BF6A784" w14:textId="057F5811" w:rsidR="008B4613" w:rsidRDefault="008B4613" w:rsidP="008B4613">
      <w:pPr>
        <w:pStyle w:val="13"/>
        <w:tabs>
          <w:tab w:val="left" w:pos="601"/>
        </w:tabs>
        <w:spacing w:line="240" w:lineRule="auto"/>
        <w:ind w:left="709"/>
        <w:jc w:val="both"/>
        <w:rPr>
          <w:b w:val="0"/>
          <w:sz w:val="24"/>
          <w:szCs w:val="24"/>
        </w:rPr>
      </w:pPr>
    </w:p>
    <w:p w14:paraId="016235DB" w14:textId="2FB8D672" w:rsidR="008B4613" w:rsidRDefault="008B4613" w:rsidP="008B4613">
      <w:pPr>
        <w:pStyle w:val="13"/>
        <w:tabs>
          <w:tab w:val="left" w:pos="601"/>
        </w:tabs>
        <w:spacing w:line="240" w:lineRule="auto"/>
        <w:ind w:left="709"/>
        <w:jc w:val="both"/>
        <w:rPr>
          <w:b w:val="0"/>
          <w:sz w:val="24"/>
          <w:szCs w:val="24"/>
        </w:rPr>
      </w:pPr>
    </w:p>
    <w:p w14:paraId="61079C9E" w14:textId="7C10507E" w:rsidR="008B4613" w:rsidRDefault="008B4613" w:rsidP="008B4613">
      <w:pPr>
        <w:pStyle w:val="13"/>
        <w:tabs>
          <w:tab w:val="left" w:pos="601"/>
        </w:tabs>
        <w:spacing w:line="240" w:lineRule="auto"/>
        <w:ind w:left="709"/>
        <w:jc w:val="both"/>
        <w:rPr>
          <w:b w:val="0"/>
          <w:sz w:val="24"/>
          <w:szCs w:val="24"/>
        </w:rPr>
      </w:pPr>
    </w:p>
    <w:p w14:paraId="18ECFA4C" w14:textId="564AE749" w:rsidR="008B4613" w:rsidRDefault="008B4613" w:rsidP="008B4613">
      <w:pPr>
        <w:pStyle w:val="13"/>
        <w:tabs>
          <w:tab w:val="left" w:pos="601"/>
        </w:tabs>
        <w:spacing w:line="240" w:lineRule="auto"/>
        <w:ind w:left="709"/>
        <w:jc w:val="both"/>
        <w:rPr>
          <w:b w:val="0"/>
          <w:sz w:val="24"/>
          <w:szCs w:val="24"/>
        </w:rPr>
      </w:pPr>
    </w:p>
    <w:p w14:paraId="1297C5C5" w14:textId="638ADFC5" w:rsidR="008B4613" w:rsidRDefault="008B4613" w:rsidP="008B4613">
      <w:pPr>
        <w:pStyle w:val="13"/>
        <w:tabs>
          <w:tab w:val="left" w:pos="601"/>
        </w:tabs>
        <w:spacing w:line="240" w:lineRule="auto"/>
        <w:ind w:left="709"/>
        <w:jc w:val="both"/>
        <w:rPr>
          <w:b w:val="0"/>
          <w:sz w:val="24"/>
          <w:szCs w:val="24"/>
        </w:rPr>
      </w:pPr>
    </w:p>
    <w:p w14:paraId="61B77429" w14:textId="55F042CD" w:rsidR="008B4613" w:rsidRDefault="008B4613" w:rsidP="008B4613">
      <w:pPr>
        <w:pStyle w:val="13"/>
        <w:tabs>
          <w:tab w:val="left" w:pos="601"/>
        </w:tabs>
        <w:spacing w:line="240" w:lineRule="auto"/>
        <w:ind w:left="709"/>
        <w:jc w:val="both"/>
        <w:rPr>
          <w:b w:val="0"/>
          <w:sz w:val="24"/>
          <w:szCs w:val="24"/>
        </w:rPr>
      </w:pPr>
    </w:p>
    <w:p w14:paraId="7D3FA09D" w14:textId="0D01A7B1" w:rsidR="008B4613" w:rsidRDefault="008B4613" w:rsidP="008B4613">
      <w:pPr>
        <w:pStyle w:val="13"/>
        <w:tabs>
          <w:tab w:val="left" w:pos="601"/>
        </w:tabs>
        <w:spacing w:line="240" w:lineRule="auto"/>
        <w:ind w:left="709"/>
        <w:jc w:val="both"/>
        <w:rPr>
          <w:b w:val="0"/>
          <w:sz w:val="24"/>
          <w:szCs w:val="24"/>
        </w:rPr>
      </w:pPr>
    </w:p>
    <w:p w14:paraId="138AE022" w14:textId="77777777" w:rsidR="008B4613" w:rsidRPr="00B36D3E" w:rsidRDefault="008B4613" w:rsidP="008B4613">
      <w:pPr>
        <w:pStyle w:val="13"/>
        <w:tabs>
          <w:tab w:val="left" w:pos="601"/>
        </w:tabs>
        <w:spacing w:line="240" w:lineRule="auto"/>
        <w:ind w:left="709"/>
        <w:jc w:val="both"/>
        <w:rPr>
          <w:b w:val="0"/>
          <w:sz w:val="24"/>
          <w:szCs w:val="24"/>
        </w:rPr>
      </w:pPr>
    </w:p>
    <w:p w14:paraId="2DD64A25" w14:textId="46559297" w:rsidR="00B36D3E" w:rsidRPr="00B36D3E" w:rsidRDefault="00B36D3E" w:rsidP="00431274">
      <w:pPr>
        <w:pStyle w:val="13"/>
        <w:numPr>
          <w:ilvl w:val="0"/>
          <w:numId w:val="5"/>
        </w:numPr>
        <w:tabs>
          <w:tab w:val="left" w:pos="464"/>
        </w:tabs>
        <w:spacing w:after="260" w:line="240" w:lineRule="auto"/>
        <w:jc w:val="center"/>
        <w:rPr>
          <w:sz w:val="24"/>
          <w:szCs w:val="24"/>
        </w:rPr>
      </w:pPr>
      <w:r w:rsidRPr="00B36D3E">
        <w:rPr>
          <w:sz w:val="24"/>
          <w:szCs w:val="24"/>
        </w:rPr>
        <w:t>Додатки до договору</w:t>
      </w:r>
    </w:p>
    <w:p w14:paraId="10E73E71" w14:textId="1D64BB19" w:rsidR="00B36D3E" w:rsidRPr="00B36D3E" w:rsidRDefault="00B36D3E" w:rsidP="00431274">
      <w:pPr>
        <w:pStyle w:val="2"/>
        <w:keepNext/>
        <w:keepLines/>
        <w:numPr>
          <w:ilvl w:val="1"/>
          <w:numId w:val="5"/>
        </w:numPr>
        <w:tabs>
          <w:tab w:val="left" w:pos="0"/>
        </w:tabs>
        <w:ind w:left="0" w:firstLine="0"/>
        <w:jc w:val="both"/>
        <w:outlineLvl w:val="9"/>
        <w:rPr>
          <w:b w:val="0"/>
          <w:sz w:val="24"/>
          <w:szCs w:val="24"/>
        </w:rPr>
      </w:pPr>
      <w:bookmarkStart w:id="1" w:name="bookmark3"/>
      <w:bookmarkStart w:id="2" w:name="bookmark2"/>
      <w:r w:rsidRPr="00B36D3E">
        <w:rPr>
          <w:b w:val="0"/>
          <w:sz w:val="24"/>
          <w:szCs w:val="24"/>
        </w:rPr>
        <w:t>Невід'ємними частинами цього Договору є:</w:t>
      </w:r>
      <w:bookmarkEnd w:id="1"/>
      <w:bookmarkEnd w:id="2"/>
    </w:p>
    <w:p w14:paraId="12533617" w14:textId="6B823E3B" w:rsidR="00B36D3E" w:rsidRPr="00B36D3E" w:rsidRDefault="00B36D3E" w:rsidP="00B36D3E">
      <w:pPr>
        <w:pStyle w:val="2"/>
        <w:keepNext/>
        <w:keepLines/>
        <w:numPr>
          <w:ilvl w:val="0"/>
          <w:numId w:val="6"/>
        </w:numPr>
        <w:tabs>
          <w:tab w:val="left" w:pos="360"/>
        </w:tabs>
        <w:jc w:val="both"/>
        <w:outlineLvl w:val="9"/>
        <w:rPr>
          <w:sz w:val="24"/>
          <w:szCs w:val="24"/>
        </w:rPr>
      </w:pPr>
      <w:bookmarkStart w:id="3" w:name="bookmark5"/>
      <w:bookmarkStart w:id="4" w:name="bookmark4"/>
      <w:r w:rsidRPr="00B36D3E">
        <w:rPr>
          <w:b w:val="0"/>
          <w:sz w:val="24"/>
          <w:szCs w:val="24"/>
        </w:rPr>
        <w:t xml:space="preserve">Специфікація </w:t>
      </w:r>
      <w:r w:rsidRPr="00B36D3E">
        <w:rPr>
          <w:sz w:val="24"/>
          <w:szCs w:val="24"/>
          <w:lang w:val="ru-RU"/>
        </w:rPr>
        <w:t xml:space="preserve">– </w:t>
      </w:r>
      <w:r w:rsidRPr="00B36D3E">
        <w:rPr>
          <w:b w:val="0"/>
          <w:sz w:val="24"/>
          <w:szCs w:val="24"/>
        </w:rPr>
        <w:t xml:space="preserve"> Додаток № 1.</w:t>
      </w:r>
      <w:bookmarkEnd w:id="3"/>
      <w:bookmarkEnd w:id="4"/>
    </w:p>
    <w:p w14:paraId="1D4EDD4F" w14:textId="77777777" w:rsidR="00B36D3E" w:rsidRPr="00B36D3E" w:rsidRDefault="00B36D3E" w:rsidP="00B36D3E">
      <w:pPr>
        <w:pStyle w:val="2"/>
        <w:keepNext/>
        <w:keepLines/>
        <w:tabs>
          <w:tab w:val="left" w:pos="0"/>
        </w:tabs>
        <w:ind w:left="0" w:firstLine="0"/>
        <w:jc w:val="both"/>
        <w:outlineLvl w:val="9"/>
        <w:rPr>
          <w:sz w:val="24"/>
          <w:szCs w:val="24"/>
        </w:rPr>
      </w:pPr>
    </w:p>
    <w:p w14:paraId="758CE814" w14:textId="77777777" w:rsidR="00B36D3E" w:rsidRPr="00B36D3E" w:rsidRDefault="00B36D3E" w:rsidP="00431274">
      <w:pPr>
        <w:pStyle w:val="2"/>
        <w:keepNext/>
        <w:keepLines/>
        <w:numPr>
          <w:ilvl w:val="0"/>
          <w:numId w:val="5"/>
        </w:numPr>
        <w:tabs>
          <w:tab w:val="left" w:pos="0"/>
        </w:tabs>
        <w:ind w:left="0" w:firstLine="600"/>
        <w:jc w:val="center"/>
        <w:outlineLvl w:val="9"/>
        <w:rPr>
          <w:sz w:val="24"/>
          <w:szCs w:val="24"/>
        </w:rPr>
      </w:pPr>
      <w:r w:rsidRPr="00B36D3E">
        <w:rPr>
          <w:sz w:val="24"/>
          <w:szCs w:val="24"/>
        </w:rPr>
        <w:t>Місцезнаходження та банківські реквізити сторін</w:t>
      </w:r>
    </w:p>
    <w:p w14:paraId="39B032F0" w14:textId="77777777" w:rsidR="00B36D3E" w:rsidRPr="00B36D3E" w:rsidRDefault="00B36D3E" w:rsidP="00B36D3E">
      <w:pPr>
        <w:pStyle w:val="2"/>
        <w:keepNext/>
        <w:keepLines/>
        <w:tabs>
          <w:tab w:val="left" w:pos="0"/>
        </w:tabs>
        <w:ind w:left="0" w:firstLine="0"/>
        <w:outlineLvl w:val="9"/>
        <w:rPr>
          <w:b w:val="0"/>
          <w:sz w:val="24"/>
          <w:szCs w:val="24"/>
        </w:rPr>
      </w:pPr>
    </w:p>
    <w:p w14:paraId="692DCBEB" w14:textId="77777777" w:rsidR="00B36D3E" w:rsidRPr="00B36D3E" w:rsidRDefault="00B36D3E" w:rsidP="00B36D3E">
      <w:pPr>
        <w:pStyle w:val="Standard"/>
        <w:rPr>
          <w:rFonts w:ascii="Times New Roman" w:hAnsi="Times New Roman" w:cs="Times New Roman"/>
        </w:rPr>
      </w:pPr>
      <w:proofErr w:type="spellStart"/>
      <w:r w:rsidRPr="00B36D3E">
        <w:rPr>
          <w:rFonts w:ascii="Times New Roman" w:hAnsi="Times New Roman" w:cs="Times New Roman"/>
        </w:rPr>
        <w:t>Замовник</w:t>
      </w:r>
      <w:proofErr w:type="spellEnd"/>
      <w:r w:rsidRPr="00B36D3E">
        <w:rPr>
          <w:rFonts w:ascii="Times New Roman" w:hAnsi="Times New Roman" w:cs="Times New Roman"/>
        </w:rPr>
        <w:t>:</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proofErr w:type="spellStart"/>
      <w:r w:rsidRPr="00B36D3E">
        <w:rPr>
          <w:rFonts w:ascii="Times New Roman" w:hAnsi="Times New Roman" w:cs="Times New Roman"/>
        </w:rPr>
        <w:t>Постачальник</w:t>
      </w:r>
      <w:proofErr w:type="spellEnd"/>
      <w:r w:rsidRPr="00B36D3E">
        <w:rPr>
          <w:rFonts w:ascii="Times New Roman" w:hAnsi="Times New Roman" w:cs="Times New Roman"/>
        </w:rPr>
        <w:t>:</w:t>
      </w:r>
    </w:p>
    <w:tbl>
      <w:tblPr>
        <w:tblW w:w="97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854"/>
        <w:gridCol w:w="4852"/>
      </w:tblGrid>
      <w:tr w:rsidR="00B36D3E" w:rsidRPr="00B36D3E" w14:paraId="46D27823" w14:textId="77777777" w:rsidTr="003F6759">
        <w:trPr>
          <w:trHeight w:val="3933"/>
        </w:trPr>
        <w:tc>
          <w:tcPr>
            <w:tcW w:w="4854" w:type="dxa"/>
            <w:shd w:val="clear" w:color="auto" w:fill="FFFFFF"/>
            <w:tcMar>
              <w:top w:w="0" w:type="dxa"/>
              <w:left w:w="10" w:type="dxa"/>
              <w:bottom w:w="0" w:type="dxa"/>
              <w:right w:w="10" w:type="dxa"/>
            </w:tcMar>
          </w:tcPr>
          <w:p w14:paraId="1CF4F347" w14:textId="77777777" w:rsidR="00B36D3E" w:rsidRPr="00B36D3E" w:rsidRDefault="00B36D3E" w:rsidP="003F6759">
            <w:pPr>
              <w:pStyle w:val="Standard"/>
              <w:jc w:val="both"/>
              <w:rPr>
                <w:rFonts w:ascii="Times New Roman" w:hAnsi="Times New Roman" w:cs="Times New Roman"/>
                <w:b/>
              </w:rPr>
            </w:pPr>
          </w:p>
          <w:p w14:paraId="7C25BCC3" w14:textId="77777777" w:rsidR="00B36D3E" w:rsidRPr="00B36D3E" w:rsidRDefault="00B36D3E" w:rsidP="003F6759">
            <w:pPr>
              <w:spacing w:line="240" w:lineRule="atLeast"/>
              <w:jc w:val="center"/>
              <w:rPr>
                <w:rFonts w:ascii="Times New Roman" w:hAnsi="Times New Roman" w:cs="Times New Roman"/>
              </w:rPr>
            </w:pPr>
            <w:r w:rsidRPr="00B36D3E">
              <w:rPr>
                <w:rFonts w:ascii="Times New Roman" w:hAnsi="Times New Roman" w:cs="Times New Roman"/>
              </w:rPr>
              <w:t xml:space="preserve">4 </w:t>
            </w:r>
            <w:proofErr w:type="spellStart"/>
            <w:r w:rsidRPr="00B36D3E">
              <w:rPr>
                <w:rFonts w:ascii="Times New Roman" w:hAnsi="Times New Roman" w:cs="Times New Roman"/>
              </w:rPr>
              <w:t>державний</w:t>
            </w:r>
            <w:proofErr w:type="spellEnd"/>
            <w:r w:rsidRPr="00B36D3E">
              <w:rPr>
                <w:rFonts w:ascii="Times New Roman" w:hAnsi="Times New Roman" w:cs="Times New Roman"/>
              </w:rPr>
              <w:t xml:space="preserve"> пожежно-</w:t>
            </w:r>
            <w:proofErr w:type="spellStart"/>
            <w:r w:rsidRPr="00B36D3E">
              <w:rPr>
                <w:rFonts w:ascii="Times New Roman" w:hAnsi="Times New Roman" w:cs="Times New Roman"/>
              </w:rPr>
              <w:t>рятувальний</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загін</w:t>
            </w:r>
            <w:proofErr w:type="spellEnd"/>
            <w:r w:rsidRPr="00B36D3E">
              <w:rPr>
                <w:rFonts w:ascii="Times New Roman" w:hAnsi="Times New Roman" w:cs="Times New Roman"/>
              </w:rPr>
              <w:t xml:space="preserve"> Головного </w:t>
            </w:r>
            <w:proofErr w:type="spellStart"/>
            <w:r w:rsidRPr="00B36D3E">
              <w:rPr>
                <w:rFonts w:ascii="Times New Roman" w:hAnsi="Times New Roman" w:cs="Times New Roman"/>
              </w:rPr>
              <w:t>управління</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Державної</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служби</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України</w:t>
            </w:r>
            <w:proofErr w:type="spellEnd"/>
            <w:r w:rsidRPr="00B36D3E">
              <w:rPr>
                <w:rFonts w:ascii="Times New Roman" w:hAnsi="Times New Roman" w:cs="Times New Roman"/>
              </w:rPr>
              <w:t xml:space="preserve"> з </w:t>
            </w:r>
            <w:proofErr w:type="spellStart"/>
            <w:r w:rsidRPr="00B36D3E">
              <w:rPr>
                <w:rFonts w:ascii="Times New Roman" w:hAnsi="Times New Roman" w:cs="Times New Roman"/>
              </w:rPr>
              <w:t>надзвичайних</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ситуацій</w:t>
            </w:r>
            <w:proofErr w:type="spellEnd"/>
          </w:p>
          <w:p w14:paraId="4EC77A1A" w14:textId="77777777" w:rsidR="00B36D3E" w:rsidRPr="00B36D3E" w:rsidRDefault="00B36D3E" w:rsidP="003F6759">
            <w:pPr>
              <w:spacing w:line="240" w:lineRule="atLeast"/>
              <w:jc w:val="center"/>
              <w:rPr>
                <w:rFonts w:ascii="Times New Roman" w:hAnsi="Times New Roman" w:cs="Times New Roman"/>
              </w:rPr>
            </w:pPr>
            <w:r w:rsidRPr="00B36D3E">
              <w:rPr>
                <w:rFonts w:ascii="Times New Roman" w:hAnsi="Times New Roman" w:cs="Times New Roman"/>
              </w:rPr>
              <w:t xml:space="preserve">у </w:t>
            </w:r>
            <w:proofErr w:type="spellStart"/>
            <w:r w:rsidRPr="00B36D3E">
              <w:rPr>
                <w:rFonts w:ascii="Times New Roman" w:hAnsi="Times New Roman" w:cs="Times New Roman"/>
              </w:rPr>
              <w:t>Сумській</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області</w:t>
            </w:r>
            <w:proofErr w:type="spellEnd"/>
          </w:p>
          <w:p w14:paraId="55A41BA0" w14:textId="1B1AC73B" w:rsidR="00B36D3E" w:rsidRPr="00B36D3E" w:rsidRDefault="00B36D3E" w:rsidP="003F6759">
            <w:pPr>
              <w:spacing w:line="240" w:lineRule="atLeast"/>
              <w:rPr>
                <w:rFonts w:ascii="Times New Roman" w:hAnsi="Times New Roman" w:cs="Times New Roman"/>
              </w:rPr>
            </w:pPr>
            <w:r w:rsidRPr="00B36D3E">
              <w:rPr>
                <w:rFonts w:ascii="Times New Roman" w:hAnsi="Times New Roman" w:cs="Times New Roman"/>
              </w:rPr>
              <w:t xml:space="preserve">41615, </w:t>
            </w:r>
            <w:proofErr w:type="spellStart"/>
            <w:r w:rsidRPr="00B36D3E">
              <w:rPr>
                <w:rFonts w:ascii="Times New Roman" w:hAnsi="Times New Roman" w:cs="Times New Roman"/>
              </w:rPr>
              <w:t>Сумська</w:t>
            </w:r>
            <w:proofErr w:type="spellEnd"/>
            <w:r w:rsidRPr="00B36D3E">
              <w:rPr>
                <w:rFonts w:ascii="Times New Roman" w:hAnsi="Times New Roman" w:cs="Times New Roman"/>
              </w:rPr>
              <w:t xml:space="preserve"> </w:t>
            </w:r>
            <w:r w:rsidR="00D25A9A">
              <w:rPr>
                <w:rFonts w:ascii="Times New Roman" w:hAnsi="Times New Roman" w:cs="Times New Roman"/>
              </w:rPr>
              <w:t>обл., м. Конотоп,</w:t>
            </w:r>
            <w:r w:rsidRPr="00B36D3E">
              <w:rPr>
                <w:rFonts w:ascii="Times New Roman" w:hAnsi="Times New Roman" w:cs="Times New Roman"/>
              </w:rPr>
              <w:t xml:space="preserve"> </w:t>
            </w:r>
            <w:proofErr w:type="spellStart"/>
            <w:r w:rsidRPr="00B36D3E">
              <w:rPr>
                <w:rFonts w:ascii="Times New Roman" w:hAnsi="Times New Roman" w:cs="Times New Roman"/>
              </w:rPr>
              <w:t>вул</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Успенсько-Троїцька</w:t>
            </w:r>
            <w:proofErr w:type="spellEnd"/>
            <w:r w:rsidRPr="00B36D3E">
              <w:rPr>
                <w:rFonts w:ascii="Times New Roman" w:hAnsi="Times New Roman" w:cs="Times New Roman"/>
              </w:rPr>
              <w:t>, 92</w:t>
            </w:r>
          </w:p>
          <w:p w14:paraId="13C49D59" w14:textId="77777777" w:rsidR="00B36D3E" w:rsidRPr="00B36D3E" w:rsidRDefault="00B36D3E" w:rsidP="003F6759">
            <w:pPr>
              <w:spacing w:line="240" w:lineRule="atLeast"/>
              <w:rPr>
                <w:rFonts w:ascii="Times New Roman" w:hAnsi="Times New Roman" w:cs="Times New Roman"/>
              </w:rPr>
            </w:pPr>
            <w:r w:rsidRPr="00B36D3E">
              <w:rPr>
                <w:rFonts w:ascii="Times New Roman" w:hAnsi="Times New Roman" w:cs="Times New Roman"/>
              </w:rPr>
              <w:t xml:space="preserve">р/р </w:t>
            </w:r>
            <w:r w:rsidRPr="00B36D3E">
              <w:rPr>
                <w:rFonts w:ascii="Times New Roman" w:hAnsi="Times New Roman" w:cs="Times New Roman"/>
                <w:u w:val="single"/>
                <w:lang w:val="en-US"/>
              </w:rPr>
              <w:t>UA</w:t>
            </w:r>
            <w:r w:rsidRPr="00B36D3E">
              <w:rPr>
                <w:rFonts w:ascii="Times New Roman" w:hAnsi="Times New Roman" w:cs="Times New Roman"/>
                <w:u w:val="single"/>
              </w:rPr>
              <w:t xml:space="preserve">568201720343141002600083238 </w:t>
            </w:r>
          </w:p>
          <w:p w14:paraId="78D51919" w14:textId="77777777" w:rsidR="00B36D3E" w:rsidRPr="00B36D3E" w:rsidRDefault="00B36D3E" w:rsidP="003F6759">
            <w:pPr>
              <w:spacing w:line="240" w:lineRule="atLeast"/>
              <w:rPr>
                <w:rFonts w:ascii="Times New Roman" w:hAnsi="Times New Roman" w:cs="Times New Roman"/>
              </w:rPr>
            </w:pPr>
            <w:r w:rsidRPr="00B36D3E">
              <w:rPr>
                <w:rFonts w:ascii="Times New Roman" w:hAnsi="Times New Roman" w:cs="Times New Roman"/>
              </w:rPr>
              <w:t xml:space="preserve">в </w:t>
            </w:r>
            <w:proofErr w:type="spellStart"/>
            <w:r w:rsidRPr="00B36D3E">
              <w:rPr>
                <w:rFonts w:ascii="Times New Roman" w:hAnsi="Times New Roman" w:cs="Times New Roman"/>
              </w:rPr>
              <w:t>Державній</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казначейській</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службі</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України</w:t>
            </w:r>
            <w:proofErr w:type="spellEnd"/>
            <w:proofErr w:type="gramStart"/>
            <w:r w:rsidRPr="00B36D3E">
              <w:rPr>
                <w:rFonts w:ascii="Times New Roman" w:hAnsi="Times New Roman" w:cs="Times New Roman"/>
              </w:rPr>
              <w:t xml:space="preserve">,  </w:t>
            </w:r>
            <w:proofErr w:type="spellStart"/>
            <w:r w:rsidRPr="00B36D3E">
              <w:rPr>
                <w:rFonts w:ascii="Times New Roman" w:hAnsi="Times New Roman" w:cs="Times New Roman"/>
              </w:rPr>
              <w:t>м.Київ</w:t>
            </w:r>
            <w:proofErr w:type="spellEnd"/>
            <w:proofErr w:type="gramEnd"/>
          </w:p>
          <w:p w14:paraId="2230D603" w14:textId="77777777" w:rsidR="00B36D3E" w:rsidRPr="00B36D3E" w:rsidRDefault="00B36D3E" w:rsidP="003F6759">
            <w:pPr>
              <w:spacing w:line="240" w:lineRule="atLeast"/>
              <w:rPr>
                <w:rFonts w:ascii="Times New Roman" w:hAnsi="Times New Roman" w:cs="Times New Roman"/>
              </w:rPr>
            </w:pPr>
            <w:r w:rsidRPr="00B36D3E">
              <w:rPr>
                <w:rFonts w:ascii="Times New Roman" w:hAnsi="Times New Roman" w:cs="Times New Roman"/>
              </w:rPr>
              <w:t>МФО 820172</w:t>
            </w:r>
          </w:p>
          <w:p w14:paraId="468EE35E" w14:textId="77777777" w:rsidR="00B36D3E" w:rsidRPr="00B36D3E" w:rsidRDefault="00B36D3E" w:rsidP="003F6759">
            <w:pPr>
              <w:spacing w:line="240" w:lineRule="atLeast"/>
              <w:rPr>
                <w:rFonts w:ascii="Times New Roman" w:hAnsi="Times New Roman" w:cs="Times New Roman"/>
              </w:rPr>
            </w:pPr>
            <w:r w:rsidRPr="00B36D3E">
              <w:rPr>
                <w:rFonts w:ascii="Times New Roman" w:hAnsi="Times New Roman" w:cs="Times New Roman"/>
              </w:rPr>
              <w:t>код ЄДРПОУ 38121582</w:t>
            </w:r>
          </w:p>
          <w:p w14:paraId="72B5626A" w14:textId="77777777" w:rsidR="00B36D3E" w:rsidRPr="00B36D3E" w:rsidRDefault="00B36D3E" w:rsidP="003F6759">
            <w:pPr>
              <w:pStyle w:val="22"/>
              <w:rPr>
                <w:color w:val="000000"/>
                <w:w w:val="113"/>
                <w:sz w:val="24"/>
                <w:szCs w:val="24"/>
                <w:lang w:val="uk-UA"/>
              </w:rPr>
            </w:pPr>
          </w:p>
          <w:p w14:paraId="338D7179" w14:textId="77777777" w:rsidR="00B36D3E" w:rsidRPr="00B36D3E" w:rsidRDefault="00B36D3E" w:rsidP="003F6759">
            <w:pPr>
              <w:pStyle w:val="Standard"/>
              <w:jc w:val="both"/>
              <w:rPr>
                <w:rFonts w:ascii="Times New Roman" w:hAnsi="Times New Roman" w:cs="Times New Roman"/>
                <w:b/>
              </w:rPr>
            </w:pPr>
          </w:p>
        </w:tc>
        <w:tc>
          <w:tcPr>
            <w:tcW w:w="4852" w:type="dxa"/>
            <w:shd w:val="clear" w:color="auto" w:fill="FFFFFF"/>
            <w:tcMar>
              <w:top w:w="0" w:type="dxa"/>
              <w:left w:w="10" w:type="dxa"/>
              <w:bottom w:w="0" w:type="dxa"/>
              <w:right w:w="10" w:type="dxa"/>
            </w:tcMar>
          </w:tcPr>
          <w:p w14:paraId="5446F743" w14:textId="77777777" w:rsidR="00B36D3E" w:rsidRPr="00B36D3E" w:rsidRDefault="00B36D3E" w:rsidP="003F6759">
            <w:pPr>
              <w:pStyle w:val="Standard"/>
              <w:jc w:val="both"/>
              <w:rPr>
                <w:rFonts w:ascii="Times New Roman" w:hAnsi="Times New Roman" w:cs="Times New Roman"/>
                <w:b/>
              </w:rPr>
            </w:pPr>
          </w:p>
          <w:p w14:paraId="4188AA0B" w14:textId="77777777" w:rsidR="00B36D3E" w:rsidRPr="00B36D3E" w:rsidRDefault="00B36D3E" w:rsidP="003F6759">
            <w:pPr>
              <w:pStyle w:val="Standard"/>
              <w:jc w:val="both"/>
              <w:rPr>
                <w:rFonts w:ascii="Times New Roman" w:hAnsi="Times New Roman" w:cs="Times New Roman"/>
              </w:rPr>
            </w:pPr>
          </w:p>
          <w:p w14:paraId="32F046A2" w14:textId="77777777" w:rsidR="00B36D3E" w:rsidRPr="00B36D3E" w:rsidRDefault="00B36D3E" w:rsidP="003F6759">
            <w:pPr>
              <w:pStyle w:val="Standard"/>
              <w:jc w:val="both"/>
              <w:rPr>
                <w:rFonts w:ascii="Times New Roman" w:hAnsi="Times New Roman" w:cs="Times New Roman"/>
                <w:b/>
                <w:bCs/>
              </w:rPr>
            </w:pPr>
          </w:p>
        </w:tc>
      </w:tr>
    </w:tbl>
    <w:p w14:paraId="1357B4E7" w14:textId="77777777" w:rsidR="00B36D3E" w:rsidRPr="00B36D3E" w:rsidRDefault="00B36D3E" w:rsidP="00B36D3E">
      <w:pPr>
        <w:pStyle w:val="Standard"/>
        <w:jc w:val="both"/>
        <w:rPr>
          <w:rFonts w:ascii="Times New Roman" w:hAnsi="Times New Roman" w:cs="Times New Roman"/>
        </w:rPr>
      </w:pPr>
      <w:r w:rsidRPr="00B36D3E">
        <w:rPr>
          <w:rFonts w:ascii="Times New Roman" w:hAnsi="Times New Roman" w:cs="Times New Roman"/>
        </w:rPr>
        <w:t xml:space="preserve">Начальник 4 ДПРЗ </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p>
    <w:p w14:paraId="26C3C1C2" w14:textId="77777777" w:rsidR="00B36D3E" w:rsidRPr="00B36D3E" w:rsidRDefault="00B36D3E" w:rsidP="00B36D3E">
      <w:pPr>
        <w:pStyle w:val="Standard"/>
        <w:jc w:val="both"/>
        <w:rPr>
          <w:rFonts w:ascii="Times New Roman" w:hAnsi="Times New Roman" w:cs="Times New Roman"/>
          <w:b/>
        </w:rPr>
      </w:pPr>
    </w:p>
    <w:p w14:paraId="3EED0006" w14:textId="77777777" w:rsidR="00B36D3E" w:rsidRPr="00B36D3E" w:rsidRDefault="00B36D3E" w:rsidP="00B36D3E">
      <w:pPr>
        <w:pStyle w:val="Standard"/>
        <w:jc w:val="both"/>
        <w:rPr>
          <w:rFonts w:ascii="Times New Roman" w:hAnsi="Times New Roman" w:cs="Times New Roman"/>
        </w:rPr>
      </w:pPr>
    </w:p>
    <w:p w14:paraId="2526CA23" w14:textId="77777777" w:rsidR="00B36D3E" w:rsidRPr="00B36D3E" w:rsidRDefault="00B36D3E" w:rsidP="00B36D3E">
      <w:pPr>
        <w:pStyle w:val="Standard"/>
        <w:ind w:left="4248" w:firstLine="708"/>
        <w:jc w:val="both"/>
        <w:rPr>
          <w:rFonts w:ascii="Times New Roman" w:hAnsi="Times New Roman" w:cs="Times New Roman"/>
        </w:rPr>
      </w:pPr>
    </w:p>
    <w:p w14:paraId="5C256007" w14:textId="77777777" w:rsidR="00B36D3E" w:rsidRPr="00B36D3E" w:rsidRDefault="00B36D3E" w:rsidP="00B36D3E">
      <w:pPr>
        <w:pStyle w:val="Standard"/>
        <w:jc w:val="both"/>
        <w:rPr>
          <w:rFonts w:ascii="Times New Roman" w:hAnsi="Times New Roman" w:cs="Times New Roman"/>
          <w:b/>
        </w:rPr>
      </w:pPr>
      <w:r w:rsidRPr="00B36D3E">
        <w:rPr>
          <w:rFonts w:ascii="Times New Roman" w:hAnsi="Times New Roman" w:cs="Times New Roman"/>
        </w:rPr>
        <w:t>_______________</w:t>
      </w:r>
      <w:proofErr w:type="gramStart"/>
      <w:r w:rsidRPr="00B36D3E">
        <w:rPr>
          <w:rFonts w:ascii="Times New Roman" w:hAnsi="Times New Roman" w:cs="Times New Roman"/>
        </w:rPr>
        <w:t>_  /</w:t>
      </w:r>
      <w:proofErr w:type="spellStart"/>
      <w:proofErr w:type="gramEnd"/>
      <w:r w:rsidRPr="00B36D3E">
        <w:rPr>
          <w:rFonts w:ascii="Times New Roman" w:hAnsi="Times New Roman" w:cs="Times New Roman"/>
        </w:rPr>
        <w:t>Олександр</w:t>
      </w:r>
      <w:proofErr w:type="spellEnd"/>
      <w:r w:rsidRPr="00B36D3E">
        <w:rPr>
          <w:rFonts w:ascii="Times New Roman" w:hAnsi="Times New Roman" w:cs="Times New Roman"/>
        </w:rPr>
        <w:t xml:space="preserve"> КАРЕТНИК /</w:t>
      </w:r>
      <w:r w:rsidRPr="00B36D3E">
        <w:rPr>
          <w:rFonts w:ascii="Times New Roman" w:hAnsi="Times New Roman" w:cs="Times New Roman"/>
        </w:rPr>
        <w:tab/>
        <w:t xml:space="preserve">           ______________ /_______________/</w:t>
      </w:r>
    </w:p>
    <w:p w14:paraId="20E1D90B" w14:textId="77777777" w:rsidR="00B36D3E" w:rsidRPr="00B36D3E" w:rsidRDefault="00B36D3E" w:rsidP="00B36D3E">
      <w:pPr>
        <w:pStyle w:val="Standard"/>
        <w:jc w:val="both"/>
        <w:rPr>
          <w:rFonts w:ascii="Times New Roman" w:hAnsi="Times New Roman" w:cs="Times New Roman"/>
        </w:rPr>
      </w:pPr>
      <w:r w:rsidRPr="00B36D3E">
        <w:rPr>
          <w:rFonts w:ascii="Times New Roman" w:hAnsi="Times New Roman" w:cs="Times New Roman"/>
        </w:rPr>
        <w:t>М.П.</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t xml:space="preserve">           М.П.</w:t>
      </w:r>
      <w:r w:rsidRPr="00B36D3E">
        <w:rPr>
          <w:rFonts w:ascii="Times New Roman" w:hAnsi="Times New Roman" w:cs="Times New Roman"/>
        </w:rPr>
        <w:tab/>
      </w:r>
    </w:p>
    <w:p w14:paraId="13502F13" w14:textId="77777777" w:rsidR="00B36D3E" w:rsidRPr="00B36D3E" w:rsidRDefault="00B36D3E" w:rsidP="00B36D3E">
      <w:pPr>
        <w:pStyle w:val="Standard"/>
        <w:jc w:val="both"/>
        <w:rPr>
          <w:rFonts w:ascii="Times New Roman" w:hAnsi="Times New Roman" w:cs="Times New Roman"/>
        </w:rPr>
      </w:pPr>
    </w:p>
    <w:p w14:paraId="062AA899" w14:textId="77777777" w:rsidR="00B36D3E" w:rsidRPr="00B36D3E" w:rsidRDefault="00B36D3E" w:rsidP="00B36D3E">
      <w:pPr>
        <w:pStyle w:val="Standard"/>
        <w:jc w:val="both"/>
        <w:rPr>
          <w:rFonts w:ascii="Times New Roman" w:hAnsi="Times New Roman" w:cs="Times New Roman"/>
        </w:rPr>
      </w:pPr>
    </w:p>
    <w:p w14:paraId="2D92AE01" w14:textId="77777777" w:rsidR="00B36D3E" w:rsidRPr="00B36D3E" w:rsidRDefault="00B36D3E" w:rsidP="00B36D3E">
      <w:pPr>
        <w:pStyle w:val="Standard"/>
        <w:jc w:val="both"/>
        <w:rPr>
          <w:rFonts w:ascii="Times New Roman" w:hAnsi="Times New Roman" w:cs="Times New Roman"/>
        </w:rPr>
      </w:pPr>
    </w:p>
    <w:p w14:paraId="6F2A2D95" w14:textId="77777777" w:rsidR="00B36D3E" w:rsidRPr="00B36D3E" w:rsidRDefault="00B36D3E" w:rsidP="00B36D3E">
      <w:pPr>
        <w:pStyle w:val="Standard"/>
        <w:jc w:val="both"/>
        <w:rPr>
          <w:rFonts w:ascii="Times New Roman" w:hAnsi="Times New Roman" w:cs="Times New Roman"/>
        </w:rPr>
      </w:pPr>
    </w:p>
    <w:p w14:paraId="4023A96F" w14:textId="77777777" w:rsidR="00B36D3E" w:rsidRPr="00B36D3E" w:rsidRDefault="00B36D3E" w:rsidP="00B36D3E">
      <w:pPr>
        <w:pStyle w:val="Standard"/>
        <w:jc w:val="both"/>
        <w:rPr>
          <w:rFonts w:ascii="Times New Roman" w:hAnsi="Times New Roman" w:cs="Times New Roman"/>
        </w:rPr>
      </w:pPr>
    </w:p>
    <w:p w14:paraId="3327EE5A" w14:textId="77777777" w:rsidR="00B36D3E" w:rsidRPr="00B36D3E" w:rsidRDefault="00B36D3E" w:rsidP="00B36D3E">
      <w:pPr>
        <w:pStyle w:val="Standard"/>
        <w:jc w:val="both"/>
        <w:rPr>
          <w:rFonts w:ascii="Times New Roman" w:hAnsi="Times New Roman" w:cs="Times New Roman"/>
        </w:rPr>
      </w:pPr>
    </w:p>
    <w:p w14:paraId="1DEFC32C" w14:textId="77777777" w:rsidR="00B36D3E" w:rsidRPr="00B36D3E" w:rsidRDefault="00B36D3E" w:rsidP="00B36D3E">
      <w:pPr>
        <w:pStyle w:val="Standard"/>
        <w:jc w:val="both"/>
        <w:rPr>
          <w:rFonts w:ascii="Times New Roman" w:hAnsi="Times New Roman" w:cs="Times New Roman"/>
        </w:rPr>
      </w:pPr>
    </w:p>
    <w:p w14:paraId="121F259C" w14:textId="77777777" w:rsidR="00B36D3E" w:rsidRPr="00B36D3E" w:rsidRDefault="00B36D3E" w:rsidP="00B36D3E">
      <w:pPr>
        <w:pStyle w:val="Standard"/>
        <w:jc w:val="both"/>
        <w:rPr>
          <w:rFonts w:ascii="Times New Roman" w:hAnsi="Times New Roman" w:cs="Times New Roman"/>
        </w:rPr>
      </w:pPr>
    </w:p>
    <w:p w14:paraId="4FF2951B" w14:textId="77777777" w:rsidR="00B36D3E" w:rsidRPr="00B36D3E" w:rsidRDefault="00B36D3E" w:rsidP="00B36D3E">
      <w:pPr>
        <w:pStyle w:val="Standard"/>
        <w:jc w:val="both"/>
        <w:rPr>
          <w:rFonts w:ascii="Times New Roman" w:hAnsi="Times New Roman" w:cs="Times New Roman"/>
        </w:rPr>
      </w:pPr>
    </w:p>
    <w:p w14:paraId="284F18EF" w14:textId="77777777" w:rsidR="00B36D3E" w:rsidRPr="00B36D3E" w:rsidRDefault="00B36D3E" w:rsidP="00B36D3E">
      <w:pPr>
        <w:pStyle w:val="Standard"/>
        <w:jc w:val="both"/>
        <w:rPr>
          <w:rFonts w:ascii="Times New Roman" w:hAnsi="Times New Roman" w:cs="Times New Roman"/>
        </w:rPr>
      </w:pPr>
    </w:p>
    <w:p w14:paraId="7D7C406B" w14:textId="77777777" w:rsidR="00B36D3E" w:rsidRPr="00B36D3E" w:rsidRDefault="00B36D3E" w:rsidP="00B36D3E">
      <w:pPr>
        <w:pStyle w:val="Standard"/>
        <w:jc w:val="both"/>
        <w:rPr>
          <w:rFonts w:ascii="Times New Roman" w:hAnsi="Times New Roman" w:cs="Times New Roman"/>
        </w:rPr>
      </w:pPr>
    </w:p>
    <w:p w14:paraId="22C04089" w14:textId="77777777" w:rsidR="00B36D3E" w:rsidRPr="00B36D3E" w:rsidRDefault="00B36D3E" w:rsidP="00B36D3E">
      <w:pPr>
        <w:pStyle w:val="Standard"/>
        <w:jc w:val="both"/>
        <w:rPr>
          <w:rFonts w:ascii="Times New Roman" w:hAnsi="Times New Roman" w:cs="Times New Roman"/>
        </w:rPr>
      </w:pPr>
    </w:p>
    <w:p w14:paraId="44787E64" w14:textId="77777777" w:rsidR="00B36D3E" w:rsidRPr="00B36D3E" w:rsidRDefault="00B36D3E" w:rsidP="00B36D3E">
      <w:pPr>
        <w:pStyle w:val="Standard"/>
        <w:jc w:val="both"/>
        <w:rPr>
          <w:rFonts w:ascii="Times New Roman" w:hAnsi="Times New Roman" w:cs="Times New Roman"/>
        </w:rPr>
      </w:pPr>
    </w:p>
    <w:p w14:paraId="5D95AC20" w14:textId="77777777" w:rsidR="00B36D3E" w:rsidRPr="00B36D3E" w:rsidRDefault="00B36D3E" w:rsidP="00B36D3E">
      <w:pPr>
        <w:pStyle w:val="Standard"/>
        <w:jc w:val="both"/>
        <w:rPr>
          <w:rFonts w:ascii="Times New Roman" w:hAnsi="Times New Roman" w:cs="Times New Roman"/>
        </w:rPr>
      </w:pPr>
    </w:p>
    <w:p w14:paraId="51F933BF" w14:textId="77777777" w:rsidR="00B36D3E" w:rsidRPr="00B36D3E" w:rsidRDefault="00B36D3E" w:rsidP="00B36D3E">
      <w:pPr>
        <w:pStyle w:val="Standard"/>
        <w:jc w:val="both"/>
        <w:rPr>
          <w:rFonts w:ascii="Times New Roman" w:hAnsi="Times New Roman" w:cs="Times New Roman"/>
        </w:rPr>
      </w:pPr>
    </w:p>
    <w:p w14:paraId="60430458" w14:textId="77777777" w:rsidR="00B36D3E" w:rsidRPr="00B36D3E" w:rsidRDefault="00B36D3E" w:rsidP="00B36D3E">
      <w:pPr>
        <w:pStyle w:val="Standard"/>
        <w:jc w:val="both"/>
        <w:rPr>
          <w:rFonts w:ascii="Times New Roman" w:hAnsi="Times New Roman" w:cs="Times New Roman"/>
        </w:rPr>
      </w:pPr>
    </w:p>
    <w:p w14:paraId="060A9BA2" w14:textId="77777777" w:rsidR="00B36D3E" w:rsidRPr="00B36D3E" w:rsidRDefault="00B36D3E" w:rsidP="00B36D3E">
      <w:pPr>
        <w:pStyle w:val="Standard"/>
        <w:jc w:val="both"/>
        <w:rPr>
          <w:rFonts w:ascii="Times New Roman" w:hAnsi="Times New Roman" w:cs="Times New Roman"/>
        </w:rPr>
      </w:pPr>
    </w:p>
    <w:p w14:paraId="60014C66" w14:textId="13D12566" w:rsidR="00B36D3E" w:rsidRDefault="00B36D3E" w:rsidP="00B36D3E">
      <w:pPr>
        <w:pStyle w:val="Standard"/>
        <w:jc w:val="both"/>
        <w:rPr>
          <w:rFonts w:ascii="Times New Roman" w:hAnsi="Times New Roman" w:cs="Times New Roman"/>
        </w:rPr>
      </w:pPr>
    </w:p>
    <w:p w14:paraId="599470AD" w14:textId="2EB386A6" w:rsidR="008B4613" w:rsidRDefault="008B4613" w:rsidP="00B36D3E">
      <w:pPr>
        <w:pStyle w:val="Standard"/>
        <w:jc w:val="both"/>
        <w:rPr>
          <w:rFonts w:ascii="Times New Roman" w:hAnsi="Times New Roman" w:cs="Times New Roman"/>
        </w:rPr>
      </w:pPr>
    </w:p>
    <w:p w14:paraId="38415410" w14:textId="3D42C7C6" w:rsidR="008B4613" w:rsidRDefault="008B4613" w:rsidP="00B36D3E">
      <w:pPr>
        <w:pStyle w:val="Standard"/>
        <w:jc w:val="both"/>
        <w:rPr>
          <w:rFonts w:ascii="Times New Roman" w:hAnsi="Times New Roman" w:cs="Times New Roman"/>
        </w:rPr>
      </w:pPr>
    </w:p>
    <w:p w14:paraId="45F6C83A" w14:textId="276C35FC" w:rsidR="008B4613" w:rsidRDefault="008B4613" w:rsidP="00B36D3E">
      <w:pPr>
        <w:pStyle w:val="Standard"/>
        <w:jc w:val="both"/>
        <w:rPr>
          <w:rFonts w:ascii="Times New Roman" w:hAnsi="Times New Roman" w:cs="Times New Roman"/>
        </w:rPr>
      </w:pPr>
    </w:p>
    <w:p w14:paraId="7D5FC103" w14:textId="77777777" w:rsidR="008B4613" w:rsidRPr="00B36D3E" w:rsidRDefault="008B4613" w:rsidP="00B36D3E">
      <w:pPr>
        <w:pStyle w:val="Standard"/>
        <w:jc w:val="both"/>
        <w:rPr>
          <w:rFonts w:ascii="Times New Roman" w:hAnsi="Times New Roman" w:cs="Times New Roman"/>
        </w:rPr>
      </w:pPr>
    </w:p>
    <w:p w14:paraId="2CDCC7E3" w14:textId="77777777" w:rsidR="00B36D3E" w:rsidRPr="00B36D3E" w:rsidRDefault="00B36D3E" w:rsidP="00B36D3E">
      <w:pPr>
        <w:pStyle w:val="Standard"/>
        <w:jc w:val="both"/>
        <w:rPr>
          <w:rFonts w:ascii="Times New Roman" w:hAnsi="Times New Roman" w:cs="Times New Roman"/>
        </w:rPr>
      </w:pPr>
    </w:p>
    <w:p w14:paraId="2CED1958" w14:textId="77777777" w:rsidR="00B36D3E" w:rsidRPr="00B36D3E" w:rsidRDefault="00B36D3E" w:rsidP="00B36D3E">
      <w:pPr>
        <w:pStyle w:val="Standard"/>
        <w:jc w:val="both"/>
        <w:rPr>
          <w:rFonts w:ascii="Times New Roman" w:hAnsi="Times New Roman" w:cs="Times New Roman"/>
        </w:rPr>
      </w:pPr>
    </w:p>
    <w:p w14:paraId="1EF2228E" w14:textId="77777777" w:rsidR="00B36D3E" w:rsidRPr="00B36D3E" w:rsidRDefault="00B36D3E" w:rsidP="00B36D3E">
      <w:pPr>
        <w:pStyle w:val="Standard"/>
        <w:ind w:left="8505"/>
        <w:jc w:val="both"/>
        <w:rPr>
          <w:rFonts w:ascii="Times New Roman" w:hAnsi="Times New Roman" w:cs="Times New Roman"/>
        </w:rPr>
      </w:pPr>
    </w:p>
    <w:p w14:paraId="4A247668" w14:textId="77777777" w:rsidR="00B36D3E" w:rsidRPr="00B36D3E" w:rsidRDefault="00B36D3E" w:rsidP="00B36D3E">
      <w:pPr>
        <w:pStyle w:val="Standard"/>
        <w:ind w:left="8505"/>
        <w:jc w:val="both"/>
        <w:rPr>
          <w:rFonts w:ascii="Times New Roman" w:hAnsi="Times New Roman" w:cs="Times New Roman"/>
        </w:rPr>
      </w:pPr>
      <w:proofErr w:type="spellStart"/>
      <w:r w:rsidRPr="00B36D3E">
        <w:rPr>
          <w:rFonts w:ascii="Times New Roman" w:hAnsi="Times New Roman" w:cs="Times New Roman"/>
        </w:rPr>
        <w:lastRenderedPageBreak/>
        <w:t>Додаток</w:t>
      </w:r>
      <w:proofErr w:type="spellEnd"/>
      <w:r w:rsidRPr="00B36D3E">
        <w:rPr>
          <w:rFonts w:ascii="Times New Roman" w:hAnsi="Times New Roman" w:cs="Times New Roman"/>
        </w:rPr>
        <w:t xml:space="preserve"> № 1</w:t>
      </w:r>
    </w:p>
    <w:p w14:paraId="73DF3EEE" w14:textId="77777777" w:rsidR="00B36D3E" w:rsidRPr="00B36D3E" w:rsidRDefault="00B36D3E" w:rsidP="00B36D3E">
      <w:pPr>
        <w:pStyle w:val="Standard"/>
        <w:ind w:left="7088"/>
        <w:jc w:val="both"/>
        <w:rPr>
          <w:rFonts w:ascii="Times New Roman" w:hAnsi="Times New Roman" w:cs="Times New Roman"/>
        </w:rPr>
      </w:pPr>
      <w:r w:rsidRPr="00B36D3E">
        <w:rPr>
          <w:rFonts w:ascii="Times New Roman" w:hAnsi="Times New Roman" w:cs="Times New Roman"/>
        </w:rPr>
        <w:t xml:space="preserve">до Договору №________ </w:t>
      </w:r>
    </w:p>
    <w:p w14:paraId="567E37C8" w14:textId="77777777" w:rsidR="00B36D3E" w:rsidRPr="00B36D3E" w:rsidRDefault="00B36D3E" w:rsidP="00B36D3E">
      <w:pPr>
        <w:pStyle w:val="Standard"/>
        <w:ind w:left="7088"/>
        <w:jc w:val="both"/>
        <w:rPr>
          <w:rFonts w:ascii="Times New Roman" w:hAnsi="Times New Roman" w:cs="Times New Roman"/>
        </w:rPr>
      </w:pPr>
      <w:proofErr w:type="spellStart"/>
      <w:r w:rsidRPr="00B36D3E">
        <w:rPr>
          <w:rFonts w:ascii="Times New Roman" w:hAnsi="Times New Roman" w:cs="Times New Roman"/>
        </w:rPr>
        <w:t>від</w:t>
      </w:r>
      <w:proofErr w:type="spellEnd"/>
      <w:r w:rsidRPr="00B36D3E">
        <w:rPr>
          <w:rFonts w:ascii="Times New Roman" w:hAnsi="Times New Roman" w:cs="Times New Roman"/>
        </w:rPr>
        <w:t xml:space="preserve"> «___» _______ 2022 р.</w:t>
      </w:r>
    </w:p>
    <w:p w14:paraId="432ECF4B" w14:textId="77777777" w:rsidR="00B36D3E" w:rsidRPr="00B36D3E" w:rsidRDefault="00B36D3E" w:rsidP="00B36D3E">
      <w:pPr>
        <w:pStyle w:val="Standard"/>
        <w:ind w:left="5529"/>
        <w:jc w:val="both"/>
        <w:rPr>
          <w:rFonts w:ascii="Times New Roman" w:hAnsi="Times New Roman" w:cs="Times New Roman"/>
        </w:rPr>
      </w:pPr>
    </w:p>
    <w:p w14:paraId="75D34FB4" w14:textId="77777777" w:rsidR="00B36D3E" w:rsidRPr="00B36D3E" w:rsidRDefault="00B36D3E" w:rsidP="00B36D3E">
      <w:pPr>
        <w:pStyle w:val="Standard"/>
        <w:jc w:val="center"/>
        <w:rPr>
          <w:rFonts w:ascii="Times New Roman" w:hAnsi="Times New Roman" w:cs="Times New Roman"/>
        </w:rPr>
      </w:pPr>
      <w:r w:rsidRPr="00B36D3E">
        <w:rPr>
          <w:rFonts w:ascii="Times New Roman" w:hAnsi="Times New Roman" w:cs="Times New Roman"/>
          <w:i/>
        </w:rPr>
        <w:t>СПЕЦИФІКАЦІЯ</w:t>
      </w:r>
    </w:p>
    <w:p w14:paraId="46A595F7" w14:textId="77777777" w:rsidR="00B36D3E" w:rsidRPr="00B36D3E" w:rsidRDefault="00B36D3E" w:rsidP="00B36D3E">
      <w:pPr>
        <w:pStyle w:val="Standard"/>
        <w:tabs>
          <w:tab w:val="center" w:pos="4678"/>
          <w:tab w:val="left" w:pos="7377"/>
        </w:tabs>
        <w:jc w:val="center"/>
        <w:rPr>
          <w:rFonts w:ascii="Times New Roman" w:hAnsi="Times New Roman" w:cs="Times New Roman"/>
        </w:rPr>
      </w:pPr>
    </w:p>
    <w:p w14:paraId="5976FC05" w14:textId="77777777" w:rsidR="00B36D3E" w:rsidRPr="00B36D3E" w:rsidRDefault="00B36D3E" w:rsidP="00B36D3E">
      <w:pPr>
        <w:pStyle w:val="Standard"/>
        <w:tabs>
          <w:tab w:val="center" w:pos="4678"/>
          <w:tab w:val="left" w:pos="7377"/>
        </w:tabs>
        <w:jc w:val="center"/>
        <w:rPr>
          <w:rFonts w:ascii="Times New Roman" w:hAnsi="Times New Roman" w:cs="Times New Roman"/>
        </w:rPr>
      </w:pPr>
    </w:p>
    <w:tbl>
      <w:tblPr>
        <w:tblW w:w="9606" w:type="dxa"/>
        <w:tblLayout w:type="fixed"/>
        <w:tblCellMar>
          <w:left w:w="10" w:type="dxa"/>
          <w:right w:w="10" w:type="dxa"/>
        </w:tblCellMar>
        <w:tblLook w:val="0000" w:firstRow="0" w:lastRow="0" w:firstColumn="0" w:lastColumn="0" w:noHBand="0" w:noVBand="0"/>
      </w:tblPr>
      <w:tblGrid>
        <w:gridCol w:w="583"/>
        <w:gridCol w:w="2927"/>
        <w:gridCol w:w="769"/>
        <w:gridCol w:w="964"/>
        <w:gridCol w:w="2095"/>
        <w:gridCol w:w="2268"/>
      </w:tblGrid>
      <w:tr w:rsidR="00B36D3E" w:rsidRPr="00B36D3E" w14:paraId="51F47882" w14:textId="77777777" w:rsidTr="003F6759">
        <w:trPr>
          <w:trHeight w:val="59"/>
        </w:trPr>
        <w:tc>
          <w:tcPr>
            <w:tcW w:w="583"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bottom"/>
          </w:tcPr>
          <w:p w14:paraId="44AF3D1C" w14:textId="77777777" w:rsidR="00B36D3E" w:rsidRPr="00B36D3E" w:rsidRDefault="00B36D3E" w:rsidP="003F6759">
            <w:pPr>
              <w:pStyle w:val="Standard"/>
              <w:rPr>
                <w:rFonts w:ascii="Times New Roman" w:hAnsi="Times New Roman" w:cs="Times New Roman"/>
              </w:rPr>
            </w:pPr>
            <w:r w:rsidRPr="00B36D3E">
              <w:rPr>
                <w:rFonts w:ascii="Times New Roman" w:hAnsi="Times New Roman" w:cs="Times New Roman"/>
              </w:rPr>
              <w:t>№</w:t>
            </w:r>
          </w:p>
          <w:p w14:paraId="11C8273A" w14:textId="77777777" w:rsidR="00B36D3E" w:rsidRPr="00B36D3E" w:rsidRDefault="00B36D3E" w:rsidP="003F6759">
            <w:pPr>
              <w:pStyle w:val="Standard"/>
              <w:rPr>
                <w:rFonts w:ascii="Times New Roman" w:hAnsi="Times New Roman" w:cs="Times New Roman"/>
                <w:b/>
              </w:rPr>
            </w:pPr>
            <w:r w:rsidRPr="00B36D3E">
              <w:rPr>
                <w:rFonts w:ascii="Times New Roman" w:hAnsi="Times New Roman" w:cs="Times New Roman"/>
                <w:b/>
              </w:rPr>
              <w:t>п/п</w:t>
            </w:r>
          </w:p>
        </w:tc>
        <w:tc>
          <w:tcPr>
            <w:tcW w:w="2927" w:type="dxa"/>
            <w:tcBorders>
              <w:top w:val="single" w:sz="8" w:space="0" w:color="000001"/>
              <w:bottom w:val="single" w:sz="4" w:space="0" w:color="000000"/>
              <w:right w:val="single" w:sz="8" w:space="0" w:color="000001"/>
            </w:tcBorders>
            <w:shd w:val="clear" w:color="auto" w:fill="FFFFFF"/>
            <w:tcMar>
              <w:top w:w="0" w:type="dxa"/>
              <w:left w:w="108" w:type="dxa"/>
              <w:bottom w:w="0" w:type="dxa"/>
              <w:right w:w="108" w:type="dxa"/>
            </w:tcMar>
            <w:vAlign w:val="center"/>
          </w:tcPr>
          <w:p w14:paraId="46959D8F" w14:textId="77777777" w:rsidR="00B36D3E" w:rsidRPr="00B36D3E" w:rsidRDefault="00B36D3E" w:rsidP="003F6759">
            <w:pPr>
              <w:pStyle w:val="Standard"/>
              <w:jc w:val="center"/>
              <w:rPr>
                <w:rFonts w:ascii="Times New Roman" w:hAnsi="Times New Roman" w:cs="Times New Roman"/>
              </w:rPr>
            </w:pPr>
            <w:proofErr w:type="spellStart"/>
            <w:r w:rsidRPr="00B36D3E">
              <w:rPr>
                <w:rFonts w:ascii="Times New Roman" w:hAnsi="Times New Roman" w:cs="Times New Roman"/>
              </w:rPr>
              <w:t>Найменування</w:t>
            </w:r>
            <w:proofErr w:type="spellEnd"/>
            <w:r w:rsidRPr="00B36D3E">
              <w:rPr>
                <w:rFonts w:ascii="Times New Roman" w:hAnsi="Times New Roman" w:cs="Times New Roman"/>
              </w:rPr>
              <w:t xml:space="preserve"> товару</w:t>
            </w:r>
          </w:p>
          <w:p w14:paraId="74CA4758" w14:textId="77777777" w:rsidR="00B36D3E" w:rsidRPr="00B36D3E" w:rsidRDefault="00B36D3E" w:rsidP="003F6759">
            <w:pPr>
              <w:pStyle w:val="Standard"/>
              <w:jc w:val="center"/>
              <w:rPr>
                <w:rFonts w:ascii="Times New Roman" w:hAnsi="Times New Roman" w:cs="Times New Roman"/>
              </w:rPr>
            </w:pPr>
          </w:p>
        </w:tc>
        <w:tc>
          <w:tcPr>
            <w:tcW w:w="769" w:type="dxa"/>
            <w:tcBorders>
              <w:top w:val="single" w:sz="8" w:space="0" w:color="000001"/>
              <w:left w:val="single" w:sz="4" w:space="0" w:color="auto"/>
              <w:right w:val="single" w:sz="8" w:space="0" w:color="000001"/>
            </w:tcBorders>
            <w:shd w:val="clear" w:color="auto" w:fill="FFFFFF"/>
            <w:tcMar>
              <w:top w:w="0" w:type="dxa"/>
              <w:left w:w="108" w:type="dxa"/>
              <w:bottom w:w="0" w:type="dxa"/>
              <w:right w:w="108" w:type="dxa"/>
            </w:tcMar>
            <w:vAlign w:val="center"/>
          </w:tcPr>
          <w:p w14:paraId="0F1FF75A" w14:textId="77777777" w:rsidR="00B36D3E" w:rsidRPr="00B36D3E" w:rsidRDefault="00B36D3E" w:rsidP="003F6759">
            <w:pPr>
              <w:pStyle w:val="Standard"/>
              <w:jc w:val="center"/>
              <w:rPr>
                <w:rFonts w:ascii="Times New Roman" w:hAnsi="Times New Roman" w:cs="Times New Roman"/>
              </w:rPr>
            </w:pPr>
            <w:r w:rsidRPr="00B36D3E">
              <w:rPr>
                <w:rFonts w:ascii="Times New Roman" w:hAnsi="Times New Roman" w:cs="Times New Roman"/>
              </w:rPr>
              <w:t xml:space="preserve">Од. </w:t>
            </w:r>
            <w:proofErr w:type="spellStart"/>
            <w:r w:rsidRPr="00B36D3E">
              <w:rPr>
                <w:rFonts w:ascii="Times New Roman" w:hAnsi="Times New Roman" w:cs="Times New Roman"/>
              </w:rPr>
              <w:t>вим</w:t>
            </w:r>
            <w:proofErr w:type="spellEnd"/>
            <w:r w:rsidRPr="00B36D3E">
              <w:rPr>
                <w:rFonts w:ascii="Times New Roman" w:hAnsi="Times New Roman" w:cs="Times New Roman"/>
              </w:rPr>
              <w:t>.</w:t>
            </w:r>
          </w:p>
        </w:tc>
        <w:tc>
          <w:tcPr>
            <w:tcW w:w="964" w:type="dxa"/>
            <w:tcBorders>
              <w:top w:val="single" w:sz="8" w:space="0" w:color="000001"/>
            </w:tcBorders>
            <w:shd w:val="clear" w:color="auto" w:fill="FFFFFF"/>
            <w:tcMar>
              <w:top w:w="0" w:type="dxa"/>
              <w:left w:w="108" w:type="dxa"/>
              <w:bottom w:w="0" w:type="dxa"/>
              <w:right w:w="108" w:type="dxa"/>
            </w:tcMar>
            <w:vAlign w:val="center"/>
          </w:tcPr>
          <w:p w14:paraId="5860FF40" w14:textId="77777777" w:rsidR="00B36D3E" w:rsidRPr="00B36D3E" w:rsidRDefault="00B36D3E" w:rsidP="003F6759">
            <w:pPr>
              <w:pStyle w:val="Standard"/>
              <w:jc w:val="center"/>
              <w:rPr>
                <w:rFonts w:ascii="Times New Roman" w:hAnsi="Times New Roman" w:cs="Times New Roman"/>
              </w:rPr>
            </w:pPr>
            <w:proofErr w:type="spellStart"/>
            <w:r w:rsidRPr="00B36D3E">
              <w:rPr>
                <w:rFonts w:ascii="Times New Roman" w:hAnsi="Times New Roman" w:cs="Times New Roman"/>
              </w:rPr>
              <w:t>Кількість</w:t>
            </w:r>
            <w:proofErr w:type="spellEnd"/>
            <w:r w:rsidRPr="00B36D3E">
              <w:rPr>
                <w:rFonts w:ascii="Times New Roman" w:hAnsi="Times New Roman" w:cs="Times New Roman"/>
              </w:rPr>
              <w:t xml:space="preserve"> товару</w:t>
            </w:r>
          </w:p>
        </w:tc>
        <w:tc>
          <w:tcPr>
            <w:tcW w:w="2095"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center"/>
          </w:tcPr>
          <w:p w14:paraId="1C2D2600" w14:textId="77777777" w:rsidR="00B36D3E" w:rsidRPr="00B36D3E" w:rsidRDefault="00B36D3E" w:rsidP="003F6759">
            <w:pPr>
              <w:pStyle w:val="Standard"/>
              <w:jc w:val="center"/>
              <w:rPr>
                <w:rFonts w:ascii="Times New Roman" w:hAnsi="Times New Roman" w:cs="Times New Roman"/>
              </w:rPr>
            </w:pPr>
            <w:proofErr w:type="spellStart"/>
            <w:r w:rsidRPr="00B36D3E">
              <w:rPr>
                <w:rFonts w:ascii="Times New Roman" w:hAnsi="Times New Roman" w:cs="Times New Roman"/>
              </w:rPr>
              <w:t>Ціна</w:t>
            </w:r>
            <w:proofErr w:type="spellEnd"/>
            <w:r w:rsidRPr="00B36D3E">
              <w:rPr>
                <w:rFonts w:ascii="Times New Roman" w:hAnsi="Times New Roman" w:cs="Times New Roman"/>
              </w:rPr>
              <w:t xml:space="preserve"> за </w:t>
            </w:r>
            <w:proofErr w:type="spellStart"/>
            <w:r w:rsidRPr="00B36D3E">
              <w:rPr>
                <w:rFonts w:ascii="Times New Roman" w:hAnsi="Times New Roman" w:cs="Times New Roman"/>
              </w:rPr>
              <w:t>одиницю</w:t>
            </w:r>
            <w:proofErr w:type="spellEnd"/>
            <w:r w:rsidRPr="00B36D3E">
              <w:rPr>
                <w:rFonts w:ascii="Times New Roman" w:hAnsi="Times New Roman" w:cs="Times New Roman"/>
              </w:rPr>
              <w:t xml:space="preserve"> з ПДВ</w:t>
            </w:r>
          </w:p>
          <w:p w14:paraId="0B17891F" w14:textId="77777777" w:rsidR="00B36D3E" w:rsidRPr="00B36D3E" w:rsidRDefault="00B36D3E" w:rsidP="003F6759">
            <w:pPr>
              <w:pStyle w:val="Standard"/>
              <w:jc w:val="center"/>
              <w:rPr>
                <w:rFonts w:ascii="Times New Roman" w:hAnsi="Times New Roman" w:cs="Times New Roman"/>
              </w:rPr>
            </w:pPr>
            <w:r w:rsidRPr="00B36D3E">
              <w:rPr>
                <w:rFonts w:ascii="Times New Roman" w:hAnsi="Times New Roman" w:cs="Times New Roman"/>
              </w:rPr>
              <w:t>(грн.)</w:t>
            </w:r>
          </w:p>
        </w:tc>
        <w:tc>
          <w:tcPr>
            <w:tcW w:w="2268"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center"/>
          </w:tcPr>
          <w:p w14:paraId="20F429CE" w14:textId="77777777" w:rsidR="00B36D3E" w:rsidRPr="00B36D3E" w:rsidRDefault="00B36D3E" w:rsidP="003F6759">
            <w:pPr>
              <w:pStyle w:val="Standard"/>
              <w:jc w:val="center"/>
              <w:rPr>
                <w:rFonts w:ascii="Times New Roman" w:hAnsi="Times New Roman" w:cs="Times New Roman"/>
              </w:rPr>
            </w:pPr>
            <w:proofErr w:type="spellStart"/>
            <w:r w:rsidRPr="00B36D3E">
              <w:rPr>
                <w:rFonts w:ascii="Times New Roman" w:hAnsi="Times New Roman" w:cs="Times New Roman"/>
              </w:rPr>
              <w:t>Загальна</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вартість</w:t>
            </w:r>
            <w:proofErr w:type="spellEnd"/>
            <w:r w:rsidRPr="00B36D3E">
              <w:rPr>
                <w:rFonts w:ascii="Times New Roman" w:hAnsi="Times New Roman" w:cs="Times New Roman"/>
              </w:rPr>
              <w:t xml:space="preserve"> з ПДВ (грн.)</w:t>
            </w:r>
          </w:p>
        </w:tc>
      </w:tr>
      <w:tr w:rsidR="00B36D3E" w:rsidRPr="00B36D3E" w14:paraId="2CCA75BD" w14:textId="77777777" w:rsidTr="003F6759">
        <w:trPr>
          <w:trHeight w:val="249"/>
        </w:trPr>
        <w:tc>
          <w:tcPr>
            <w:tcW w:w="583" w:type="dxa"/>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14:paraId="2AC007AB" w14:textId="77777777" w:rsidR="00B36D3E" w:rsidRPr="00B36D3E" w:rsidRDefault="00B36D3E" w:rsidP="003F6759">
            <w:pPr>
              <w:jc w:val="center"/>
              <w:rPr>
                <w:rFonts w:ascii="Times New Roman" w:hAnsi="Times New Roman" w:cs="Times New Roman"/>
                <w:b/>
              </w:rPr>
            </w:pPr>
            <w:r w:rsidRPr="00B36D3E">
              <w:rPr>
                <w:rFonts w:ascii="Times New Roman" w:hAnsi="Times New Roman" w:cs="Times New Roman"/>
                <w:b/>
              </w:rPr>
              <w:t>1</w:t>
            </w:r>
          </w:p>
        </w:tc>
        <w:tc>
          <w:tcPr>
            <w:tcW w:w="2927" w:type="dxa"/>
            <w:tcBorders>
              <w:top w:val="single" w:sz="4" w:space="0" w:color="000000"/>
              <w:bottom w:val="single" w:sz="4" w:space="0" w:color="000000"/>
              <w:right w:val="single" w:sz="4" w:space="0" w:color="000001"/>
            </w:tcBorders>
            <w:shd w:val="clear" w:color="auto" w:fill="FFFFFF"/>
            <w:tcMar>
              <w:top w:w="0" w:type="dxa"/>
              <w:left w:w="108" w:type="dxa"/>
              <w:bottom w:w="0" w:type="dxa"/>
              <w:right w:w="108" w:type="dxa"/>
            </w:tcMar>
          </w:tcPr>
          <w:p w14:paraId="23F2E8F0" w14:textId="67BD65C6" w:rsidR="00B36D3E" w:rsidRPr="00B36D3E" w:rsidRDefault="00B36D3E" w:rsidP="003F6759">
            <w:pPr>
              <w:jc w:val="center"/>
              <w:rPr>
                <w:rFonts w:ascii="Times New Roman" w:hAnsi="Times New Roman" w:cs="Times New Roman"/>
                <w:b/>
              </w:rPr>
            </w:pPr>
          </w:p>
        </w:tc>
        <w:tc>
          <w:tcPr>
            <w:tcW w:w="769" w:type="dxa"/>
            <w:tcBorders>
              <w:top w:val="single" w:sz="8" w:space="0" w:color="000001"/>
              <w:left w:val="single" w:sz="4" w:space="0" w:color="auto"/>
              <w:bottom w:val="single" w:sz="8" w:space="0" w:color="000001"/>
              <w:right w:val="single" w:sz="4" w:space="0" w:color="000001"/>
            </w:tcBorders>
            <w:shd w:val="clear" w:color="auto" w:fill="FFFFFF"/>
            <w:tcMar>
              <w:top w:w="0" w:type="dxa"/>
              <w:left w:w="108" w:type="dxa"/>
              <w:bottom w:w="0" w:type="dxa"/>
              <w:right w:w="108" w:type="dxa"/>
            </w:tcMar>
          </w:tcPr>
          <w:p w14:paraId="38DF1368" w14:textId="7DCC0ABD" w:rsidR="00B36D3E" w:rsidRPr="008D0A35" w:rsidRDefault="0040178B" w:rsidP="003F6759">
            <w:pPr>
              <w:jc w:val="center"/>
              <w:rPr>
                <w:rFonts w:ascii="Times New Roman" w:hAnsi="Times New Roman" w:cs="Times New Roman"/>
                <w:b/>
                <w:lang w:val="uk-UA"/>
              </w:rPr>
            </w:pPr>
            <w:r>
              <w:rPr>
                <w:rFonts w:ascii="Times New Roman" w:hAnsi="Times New Roman" w:cs="Times New Roman"/>
                <w:b/>
                <w:lang w:val="uk-UA"/>
              </w:rPr>
              <w:t>шт.</w:t>
            </w:r>
          </w:p>
        </w:tc>
        <w:tc>
          <w:tcPr>
            <w:tcW w:w="964"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14:paraId="60F85CEA" w14:textId="782F4868" w:rsidR="00B36D3E" w:rsidRPr="008D0A35" w:rsidRDefault="0040178B" w:rsidP="003F6759">
            <w:pPr>
              <w:pStyle w:val="Standard"/>
              <w:jc w:val="center"/>
              <w:rPr>
                <w:rFonts w:ascii="Times New Roman" w:hAnsi="Times New Roman" w:cs="Times New Roman"/>
                <w:b/>
                <w:lang w:val="uk-UA"/>
              </w:rPr>
            </w:pPr>
            <w:r>
              <w:rPr>
                <w:rFonts w:ascii="Times New Roman" w:hAnsi="Times New Roman" w:cs="Times New Roman"/>
                <w:b/>
                <w:lang w:val="uk-UA"/>
              </w:rPr>
              <w:t>1</w:t>
            </w:r>
          </w:p>
        </w:tc>
        <w:tc>
          <w:tcPr>
            <w:tcW w:w="2095"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14:paraId="33115892" w14:textId="77777777" w:rsidR="00B36D3E" w:rsidRPr="00B36D3E" w:rsidRDefault="00B36D3E" w:rsidP="003F6759">
            <w:pPr>
              <w:pStyle w:val="Standard"/>
              <w:jc w:val="center"/>
              <w:rPr>
                <w:rFonts w:ascii="Times New Roman" w:hAnsi="Times New Roman" w:cs="Times New Roman"/>
                <w:b/>
              </w:rPr>
            </w:pPr>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14:paraId="3B7FB188" w14:textId="77777777" w:rsidR="00B36D3E" w:rsidRPr="00B36D3E" w:rsidRDefault="00B36D3E" w:rsidP="003F6759">
            <w:pPr>
              <w:pStyle w:val="Standard"/>
              <w:jc w:val="center"/>
              <w:rPr>
                <w:rFonts w:ascii="Times New Roman" w:hAnsi="Times New Roman" w:cs="Times New Roman"/>
                <w:b/>
              </w:rPr>
            </w:pPr>
          </w:p>
        </w:tc>
      </w:tr>
      <w:tr w:rsidR="00B36D3E" w:rsidRPr="00B36D3E" w14:paraId="1FE7B94A" w14:textId="77777777" w:rsidTr="003F6759">
        <w:trPr>
          <w:trHeight w:val="249"/>
        </w:trPr>
        <w:tc>
          <w:tcPr>
            <w:tcW w:w="7338" w:type="dxa"/>
            <w:gridSpan w:val="5"/>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14:paraId="48E2663A" w14:textId="4AB9B7BD" w:rsidR="00B36D3E" w:rsidRPr="00B36D3E" w:rsidRDefault="008D0A35" w:rsidP="003F6759">
            <w:pPr>
              <w:pStyle w:val="Standard"/>
              <w:rPr>
                <w:rFonts w:ascii="Times New Roman" w:hAnsi="Times New Roman" w:cs="Times New Roman"/>
                <w:b/>
              </w:rPr>
            </w:pPr>
            <w:r>
              <w:rPr>
                <w:rFonts w:ascii="Times New Roman" w:hAnsi="Times New Roman" w:cs="Times New Roman"/>
                <w:b/>
                <w:lang w:val="uk-UA"/>
              </w:rPr>
              <w:t>\</w:t>
            </w:r>
            <w:proofErr w:type="spellStart"/>
            <w:r w:rsidR="00B36D3E" w:rsidRPr="00B36D3E">
              <w:rPr>
                <w:rFonts w:ascii="Times New Roman" w:hAnsi="Times New Roman" w:cs="Times New Roman"/>
                <w:b/>
              </w:rPr>
              <w:t>Всього</w:t>
            </w:r>
            <w:proofErr w:type="spellEnd"/>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14:paraId="3078A892" w14:textId="77777777" w:rsidR="00B36D3E" w:rsidRPr="00B36D3E" w:rsidRDefault="00B36D3E" w:rsidP="003F6759">
            <w:pPr>
              <w:pStyle w:val="Standard"/>
              <w:jc w:val="center"/>
              <w:rPr>
                <w:rFonts w:ascii="Times New Roman" w:hAnsi="Times New Roman" w:cs="Times New Roman"/>
                <w:b/>
              </w:rPr>
            </w:pPr>
          </w:p>
        </w:tc>
      </w:tr>
      <w:tr w:rsidR="00B36D3E" w:rsidRPr="00B36D3E" w14:paraId="0B3EB80B" w14:textId="77777777" w:rsidTr="003F6759">
        <w:trPr>
          <w:trHeight w:val="249"/>
        </w:trPr>
        <w:tc>
          <w:tcPr>
            <w:tcW w:w="7338" w:type="dxa"/>
            <w:gridSpan w:val="5"/>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14:paraId="17BC13F7" w14:textId="77777777" w:rsidR="00B36D3E" w:rsidRPr="00B36D3E" w:rsidRDefault="00B36D3E" w:rsidP="003F6759">
            <w:pPr>
              <w:pStyle w:val="Standard"/>
              <w:rPr>
                <w:rFonts w:ascii="Times New Roman" w:hAnsi="Times New Roman" w:cs="Times New Roman"/>
                <w:b/>
              </w:rPr>
            </w:pPr>
            <w:r w:rsidRPr="00B36D3E">
              <w:rPr>
                <w:rFonts w:ascii="Times New Roman" w:hAnsi="Times New Roman" w:cs="Times New Roman"/>
                <w:b/>
              </w:rPr>
              <w:t xml:space="preserve">У </w:t>
            </w:r>
            <w:proofErr w:type="spellStart"/>
            <w:r w:rsidRPr="00B36D3E">
              <w:rPr>
                <w:rFonts w:ascii="Times New Roman" w:hAnsi="Times New Roman" w:cs="Times New Roman"/>
                <w:b/>
              </w:rPr>
              <w:t>т.ч</w:t>
            </w:r>
            <w:proofErr w:type="spellEnd"/>
            <w:r w:rsidRPr="00B36D3E">
              <w:rPr>
                <w:rFonts w:ascii="Times New Roman" w:hAnsi="Times New Roman" w:cs="Times New Roman"/>
                <w:b/>
              </w:rPr>
              <w:t>. ПДВ</w:t>
            </w:r>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14:paraId="2556BA88" w14:textId="77777777" w:rsidR="00B36D3E" w:rsidRPr="00B36D3E" w:rsidRDefault="00B36D3E" w:rsidP="003F6759">
            <w:pPr>
              <w:pStyle w:val="Standard"/>
              <w:jc w:val="center"/>
              <w:rPr>
                <w:rFonts w:ascii="Times New Roman" w:hAnsi="Times New Roman" w:cs="Times New Roman"/>
                <w:b/>
              </w:rPr>
            </w:pPr>
          </w:p>
        </w:tc>
      </w:tr>
    </w:tbl>
    <w:p w14:paraId="00274029" w14:textId="77777777" w:rsidR="00B36D3E" w:rsidRPr="00B36D3E" w:rsidRDefault="00B36D3E" w:rsidP="00B36D3E">
      <w:pPr>
        <w:pStyle w:val="Standard"/>
        <w:rPr>
          <w:rFonts w:ascii="Times New Roman" w:hAnsi="Times New Roman" w:cs="Times New Roman"/>
        </w:rPr>
      </w:pPr>
    </w:p>
    <w:p w14:paraId="7CD52747" w14:textId="77777777" w:rsidR="00B36D3E" w:rsidRPr="00B36D3E" w:rsidRDefault="00B36D3E" w:rsidP="00B36D3E">
      <w:pPr>
        <w:pStyle w:val="13"/>
        <w:tabs>
          <w:tab w:val="left" w:pos="527"/>
        </w:tabs>
        <w:spacing w:line="240" w:lineRule="auto"/>
        <w:ind w:left="720"/>
        <w:jc w:val="both"/>
        <w:rPr>
          <w:bCs w:val="0"/>
          <w:sz w:val="24"/>
          <w:szCs w:val="24"/>
        </w:rPr>
      </w:pPr>
      <w:r w:rsidRPr="00B36D3E">
        <w:rPr>
          <w:sz w:val="24"/>
          <w:szCs w:val="24"/>
        </w:rPr>
        <w:t xml:space="preserve">Сума: </w:t>
      </w:r>
      <w:r w:rsidRPr="00B36D3E">
        <w:rPr>
          <w:sz w:val="24"/>
          <w:szCs w:val="24"/>
          <w:lang w:val="ru-RU" w:bidi="ar-SA"/>
        </w:rPr>
        <w:t>__________________________________________________________________</w:t>
      </w:r>
    </w:p>
    <w:p w14:paraId="1850CC74" w14:textId="77777777" w:rsidR="00B36D3E" w:rsidRPr="00B36D3E" w:rsidRDefault="00B36D3E" w:rsidP="00B36D3E">
      <w:pPr>
        <w:pStyle w:val="13"/>
        <w:tabs>
          <w:tab w:val="left" w:pos="527"/>
        </w:tabs>
        <w:spacing w:line="240" w:lineRule="auto"/>
        <w:jc w:val="both"/>
        <w:rPr>
          <w:sz w:val="24"/>
          <w:szCs w:val="24"/>
        </w:rPr>
      </w:pPr>
    </w:p>
    <w:p w14:paraId="6EC0312A" w14:textId="77777777" w:rsidR="00B36D3E" w:rsidRPr="00B36D3E" w:rsidRDefault="00B36D3E" w:rsidP="00B36D3E">
      <w:pPr>
        <w:pStyle w:val="20"/>
        <w:ind w:left="0" w:firstLine="709"/>
        <w:jc w:val="both"/>
        <w:rPr>
          <w:sz w:val="24"/>
          <w:szCs w:val="24"/>
          <w:lang w:val="uk-UA"/>
        </w:rPr>
      </w:pPr>
      <w:bookmarkStart w:id="5" w:name="_GoBack"/>
      <w:bookmarkEnd w:id="5"/>
    </w:p>
    <w:p w14:paraId="5E2B0CD8" w14:textId="77777777" w:rsidR="00B36D3E" w:rsidRPr="00B36D3E" w:rsidRDefault="00B36D3E" w:rsidP="00B36D3E">
      <w:pPr>
        <w:pStyle w:val="20"/>
        <w:ind w:left="0" w:firstLine="709"/>
        <w:jc w:val="both"/>
        <w:rPr>
          <w:sz w:val="24"/>
          <w:szCs w:val="24"/>
          <w:lang w:val="uk-UA"/>
        </w:rPr>
      </w:pPr>
    </w:p>
    <w:p w14:paraId="3498AC96" w14:textId="06A3BE10" w:rsidR="00B36D3E" w:rsidRPr="00B36D3E" w:rsidRDefault="00B36D3E" w:rsidP="00B36D3E">
      <w:pPr>
        <w:pStyle w:val="Standard"/>
        <w:jc w:val="both"/>
        <w:rPr>
          <w:rFonts w:ascii="Times New Roman" w:hAnsi="Times New Roman" w:cs="Times New Roman"/>
          <w:b/>
        </w:rPr>
      </w:pPr>
      <w:r w:rsidRPr="00B36D3E">
        <w:rPr>
          <w:rFonts w:ascii="Times New Roman" w:hAnsi="Times New Roman" w:cs="Times New Roman"/>
        </w:rPr>
        <w:t xml:space="preserve">Начальник 4 ДПРЗ </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008D0A35">
        <w:rPr>
          <w:rFonts w:ascii="Times New Roman" w:hAnsi="Times New Roman" w:cs="Times New Roman"/>
        </w:rPr>
        <w:tab/>
      </w:r>
      <w:r w:rsidR="008D0A35">
        <w:rPr>
          <w:rFonts w:ascii="Times New Roman" w:hAnsi="Times New Roman" w:cs="Times New Roman"/>
        </w:rPr>
        <w:tab/>
      </w:r>
      <w:r w:rsidR="008D0A35">
        <w:rPr>
          <w:rFonts w:ascii="Times New Roman" w:hAnsi="Times New Roman" w:cs="Times New Roman"/>
        </w:rPr>
        <w:tab/>
      </w:r>
      <w:r w:rsidRPr="00B36D3E">
        <w:rPr>
          <w:rFonts w:ascii="Times New Roman" w:hAnsi="Times New Roman" w:cs="Times New Roman"/>
        </w:rPr>
        <w:t>_________________________</w:t>
      </w:r>
    </w:p>
    <w:p w14:paraId="6021C278" w14:textId="77777777" w:rsidR="00B36D3E" w:rsidRPr="00B36D3E" w:rsidRDefault="00B36D3E" w:rsidP="00B36D3E">
      <w:pPr>
        <w:pStyle w:val="Standard"/>
        <w:jc w:val="both"/>
        <w:rPr>
          <w:rFonts w:ascii="Times New Roman" w:hAnsi="Times New Roman" w:cs="Times New Roman"/>
          <w:b/>
        </w:rPr>
      </w:pPr>
    </w:p>
    <w:p w14:paraId="0A2E567B" w14:textId="77777777" w:rsidR="00B36D3E" w:rsidRPr="00B36D3E" w:rsidRDefault="00B36D3E" w:rsidP="00B36D3E">
      <w:pPr>
        <w:pStyle w:val="Standard"/>
        <w:jc w:val="both"/>
        <w:rPr>
          <w:rFonts w:ascii="Times New Roman" w:hAnsi="Times New Roman" w:cs="Times New Roman"/>
        </w:rPr>
      </w:pPr>
    </w:p>
    <w:p w14:paraId="2EB85AD7" w14:textId="77777777" w:rsidR="00B36D3E" w:rsidRPr="00B36D3E" w:rsidRDefault="00B36D3E" w:rsidP="00B36D3E">
      <w:pPr>
        <w:pStyle w:val="Standard"/>
        <w:ind w:left="4248" w:firstLine="708"/>
        <w:jc w:val="both"/>
        <w:rPr>
          <w:rFonts w:ascii="Times New Roman" w:hAnsi="Times New Roman" w:cs="Times New Roman"/>
        </w:rPr>
      </w:pPr>
    </w:p>
    <w:p w14:paraId="7181BFBF" w14:textId="77777777" w:rsidR="00B36D3E" w:rsidRPr="00B36D3E" w:rsidRDefault="00B36D3E" w:rsidP="00B36D3E">
      <w:pPr>
        <w:pStyle w:val="Standard"/>
        <w:jc w:val="both"/>
        <w:rPr>
          <w:rFonts w:ascii="Times New Roman" w:hAnsi="Times New Roman" w:cs="Times New Roman"/>
          <w:b/>
        </w:rPr>
      </w:pPr>
      <w:r w:rsidRPr="00B36D3E">
        <w:rPr>
          <w:rFonts w:ascii="Times New Roman" w:hAnsi="Times New Roman" w:cs="Times New Roman"/>
        </w:rPr>
        <w:t>_______________</w:t>
      </w:r>
      <w:proofErr w:type="gramStart"/>
      <w:r w:rsidRPr="00B36D3E">
        <w:rPr>
          <w:rFonts w:ascii="Times New Roman" w:hAnsi="Times New Roman" w:cs="Times New Roman"/>
        </w:rPr>
        <w:t>_  /</w:t>
      </w:r>
      <w:proofErr w:type="spellStart"/>
      <w:proofErr w:type="gramEnd"/>
      <w:r w:rsidRPr="00B36D3E">
        <w:rPr>
          <w:rFonts w:ascii="Times New Roman" w:hAnsi="Times New Roman" w:cs="Times New Roman"/>
        </w:rPr>
        <w:t>Олександр</w:t>
      </w:r>
      <w:proofErr w:type="spellEnd"/>
      <w:r w:rsidRPr="00B36D3E">
        <w:rPr>
          <w:rFonts w:ascii="Times New Roman" w:hAnsi="Times New Roman" w:cs="Times New Roman"/>
        </w:rPr>
        <w:t xml:space="preserve"> КАРЕТНИК /</w:t>
      </w:r>
      <w:r w:rsidRPr="00B36D3E">
        <w:rPr>
          <w:rFonts w:ascii="Times New Roman" w:hAnsi="Times New Roman" w:cs="Times New Roman"/>
        </w:rPr>
        <w:tab/>
        <w:t xml:space="preserve">           ______________ _________________</w:t>
      </w:r>
    </w:p>
    <w:p w14:paraId="19A5F3D5" w14:textId="77777777" w:rsidR="00B36D3E" w:rsidRPr="00B36D3E" w:rsidRDefault="00B36D3E" w:rsidP="00B36D3E">
      <w:pPr>
        <w:pStyle w:val="Standard"/>
        <w:jc w:val="both"/>
        <w:rPr>
          <w:rFonts w:ascii="Times New Roman" w:hAnsi="Times New Roman" w:cs="Times New Roman"/>
        </w:rPr>
      </w:pPr>
      <w:r w:rsidRPr="00B36D3E">
        <w:rPr>
          <w:rFonts w:ascii="Times New Roman" w:hAnsi="Times New Roman" w:cs="Times New Roman"/>
        </w:rPr>
        <w:t>М.П.</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t xml:space="preserve">           М.П.</w:t>
      </w:r>
      <w:r w:rsidRPr="00B36D3E">
        <w:rPr>
          <w:rFonts w:ascii="Times New Roman" w:hAnsi="Times New Roman" w:cs="Times New Roman"/>
        </w:rPr>
        <w:tab/>
      </w:r>
    </w:p>
    <w:p w14:paraId="0E87E628" w14:textId="77777777" w:rsidR="00B36D3E" w:rsidRPr="00B36D3E" w:rsidRDefault="00B36D3E" w:rsidP="00B36D3E">
      <w:pPr>
        <w:pStyle w:val="20"/>
        <w:ind w:left="0" w:firstLine="709"/>
        <w:jc w:val="both"/>
        <w:rPr>
          <w:sz w:val="24"/>
          <w:szCs w:val="24"/>
        </w:rPr>
      </w:pPr>
    </w:p>
    <w:p w14:paraId="35D07423" w14:textId="0606A4CA" w:rsidR="00820CE4" w:rsidRPr="00B36D3E" w:rsidRDefault="00820CE4" w:rsidP="00B36D3E">
      <w:pPr>
        <w:keepNext/>
        <w:tabs>
          <w:tab w:val="left" w:pos="0"/>
        </w:tabs>
        <w:ind w:left="720" w:hanging="720"/>
        <w:jc w:val="center"/>
        <w:outlineLvl w:val="2"/>
        <w:rPr>
          <w:rFonts w:ascii="Times New Roman" w:hAnsi="Times New Roman" w:cs="Times New Roman"/>
          <w:lang w:val="uk-UA"/>
        </w:rPr>
      </w:pPr>
    </w:p>
    <w:sectPr w:rsidR="00820CE4" w:rsidRPr="00B36D3E" w:rsidSect="003A0F69">
      <w:pgSz w:w="11906" w:h="16838"/>
      <w:pgMar w:top="568"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Uighur">
    <w:panose1 w:val="02000000000000000000"/>
    <w:charset w:val="00"/>
    <w:family w:val="auto"/>
    <w:pitch w:val="variable"/>
    <w:sig w:usb0="80002023" w:usb1="80000002" w:usb2="00000008" w:usb3="00000000" w:csb0="00000041"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6201B2"/>
    <w:multiLevelType w:val="multilevel"/>
    <w:tmpl w:val="A5821704"/>
    <w:styleLink w:val="WWNum3"/>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0"/>
        <w:szCs w:val="20"/>
        <w:u w:val="none"/>
        <w:vertAlign w:val="baseline"/>
        <w:lang w:val="uk-UA" w:eastAsia="uk-UA" w:bidi="uk-UA"/>
      </w:rPr>
    </w:lvl>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15644751"/>
    <w:multiLevelType w:val="multilevel"/>
    <w:tmpl w:val="4D94B05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71369EC"/>
    <w:multiLevelType w:val="hybridMultilevel"/>
    <w:tmpl w:val="9D8A3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A34495"/>
    <w:multiLevelType w:val="hybridMultilevel"/>
    <w:tmpl w:val="DBAC0DFC"/>
    <w:lvl w:ilvl="0" w:tplc="8500BAB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A3D00CA"/>
    <w:multiLevelType w:val="multilevel"/>
    <w:tmpl w:val="A5821704"/>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0"/>
        <w:szCs w:val="20"/>
        <w:u w:val="none"/>
        <w:vertAlign w:val="baseline"/>
        <w:lang w:val="uk-UA" w:eastAsia="uk-UA" w:bidi="uk-UA"/>
      </w:rPr>
    </w:lvl>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5"/>
  </w:num>
  <w:num w:numId="3">
    <w:abstractNumId w:val="6"/>
  </w:num>
  <w:num w:numId="4">
    <w:abstractNumId w:val="4"/>
  </w:num>
  <w:num w:numId="5">
    <w:abstractNumId w:val="2"/>
    <w:lvlOverride w:ilvl="0">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6"/>
          <w:szCs w:val="26"/>
          <w:u w:val="none"/>
          <w:vertAlign w:val="baseline"/>
          <w:lang w:val="uk-UA" w:eastAsia="uk-UA" w:bidi="uk-UA"/>
        </w:rPr>
      </w:lvl>
    </w:lvlOverride>
    <w:lvlOverride w:ilvl="1">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Override>
    <w:lvlOverride w:ilvl="2">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6">
    <w:abstractNumId w:val="3"/>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69"/>
    <w:rsid w:val="00013A18"/>
    <w:rsid w:val="000867C1"/>
    <w:rsid w:val="000A5748"/>
    <w:rsid w:val="00121FE8"/>
    <w:rsid w:val="001A01DE"/>
    <w:rsid w:val="001C26AE"/>
    <w:rsid w:val="002B7F73"/>
    <w:rsid w:val="002C4362"/>
    <w:rsid w:val="00332E7D"/>
    <w:rsid w:val="00356D85"/>
    <w:rsid w:val="00365AD9"/>
    <w:rsid w:val="00396029"/>
    <w:rsid w:val="003A0F69"/>
    <w:rsid w:val="0040178B"/>
    <w:rsid w:val="00421208"/>
    <w:rsid w:val="00431274"/>
    <w:rsid w:val="00515284"/>
    <w:rsid w:val="00542561"/>
    <w:rsid w:val="005B3837"/>
    <w:rsid w:val="005D3C3D"/>
    <w:rsid w:val="00640F9F"/>
    <w:rsid w:val="006441BA"/>
    <w:rsid w:val="0064495C"/>
    <w:rsid w:val="00666D9F"/>
    <w:rsid w:val="006818FB"/>
    <w:rsid w:val="00681EED"/>
    <w:rsid w:val="0070673E"/>
    <w:rsid w:val="00775FFC"/>
    <w:rsid w:val="007D646D"/>
    <w:rsid w:val="007D7CE3"/>
    <w:rsid w:val="0081170A"/>
    <w:rsid w:val="00820CE4"/>
    <w:rsid w:val="008B4613"/>
    <w:rsid w:val="008D0A35"/>
    <w:rsid w:val="008F1A1D"/>
    <w:rsid w:val="0090356A"/>
    <w:rsid w:val="00932B67"/>
    <w:rsid w:val="009D5835"/>
    <w:rsid w:val="00B358ED"/>
    <w:rsid w:val="00B36D3E"/>
    <w:rsid w:val="00B51BE6"/>
    <w:rsid w:val="00B658E6"/>
    <w:rsid w:val="00BB6639"/>
    <w:rsid w:val="00BD722E"/>
    <w:rsid w:val="00BE6529"/>
    <w:rsid w:val="00D25A9A"/>
    <w:rsid w:val="00E00EB3"/>
    <w:rsid w:val="00E35F17"/>
    <w:rsid w:val="00E921E5"/>
    <w:rsid w:val="00E97492"/>
    <w:rsid w:val="00F52E16"/>
    <w:rsid w:val="00F80DE4"/>
    <w:rsid w:val="00F93317"/>
    <w:rsid w:val="00FA1460"/>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2161"/>
  <w15:docId w15:val="{912A19BA-EEFC-4713-8BC8-19A1CFC6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1E5"/>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3">
    <w:name w:val="heading 3"/>
    <w:basedOn w:val="a"/>
    <w:next w:val="a0"/>
    <w:link w:val="30"/>
    <w:qFormat/>
    <w:rsid w:val="001A01DE"/>
    <w:pPr>
      <w:widowControl/>
      <w:numPr>
        <w:ilvl w:val="2"/>
        <w:numId w:val="7"/>
      </w:numPr>
      <w:autoSpaceDE/>
      <w:spacing w:before="280" w:after="280"/>
      <w:outlineLvl w:val="2"/>
    </w:pPr>
    <w:rPr>
      <w:rFonts w:ascii="Times New Roman" w:hAnsi="Times New Roman" w:cs="Times New Roman"/>
      <w:b/>
      <w:bCs/>
      <w:sz w:val="27"/>
      <w:szCs w:val="27"/>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5"/>
    <w:qFormat/>
    <w:rsid w:val="003A0F69"/>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3A0F69"/>
    <w:pPr>
      <w:widowControl/>
      <w:autoSpaceDE/>
      <w:spacing w:after="120" w:line="480" w:lineRule="auto"/>
      <w:ind w:left="283"/>
    </w:pPr>
    <w:rPr>
      <w:rFonts w:ascii="Calibri" w:hAnsi="Calibri" w:cs="Times New Roman"/>
      <w:sz w:val="22"/>
      <w:szCs w:val="22"/>
    </w:rPr>
  </w:style>
  <w:style w:type="paragraph" w:customStyle="1" w:styleId="1">
    <w:name w:val="Обычный1"/>
    <w:rsid w:val="003A0F69"/>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3A0F69"/>
    <w:rPr>
      <w:rFonts w:ascii="Times New Roman" w:eastAsia="Times New Roman" w:hAnsi="Times New Roman" w:cs="Times New Roman"/>
      <w:sz w:val="24"/>
      <w:szCs w:val="24"/>
      <w:lang w:eastAsia="zh-CN"/>
    </w:rPr>
  </w:style>
  <w:style w:type="paragraph" w:styleId="a6">
    <w:name w:val="List Paragraph"/>
    <w:aliases w:val="Текст таблицы"/>
    <w:basedOn w:val="a"/>
    <w:link w:val="a7"/>
    <w:qFormat/>
    <w:rsid w:val="003A0F69"/>
    <w:pPr>
      <w:widowControl/>
      <w:suppressAutoHyphens w:val="0"/>
      <w:autoSpaceDE/>
      <w:ind w:left="720"/>
      <w:contextualSpacing/>
    </w:pPr>
    <w:rPr>
      <w:rFonts w:ascii="Times New Roman" w:hAnsi="Times New Roman" w:cs="Times New Roman"/>
      <w:lang w:val="uk-UA" w:eastAsia="uk-UA"/>
    </w:rPr>
  </w:style>
  <w:style w:type="character" w:customStyle="1" w:styleId="a7">
    <w:name w:val="Абзац списка Знак"/>
    <w:aliases w:val="Текст таблицы Знак"/>
    <w:link w:val="a6"/>
    <w:locked/>
    <w:rsid w:val="003A0F69"/>
    <w:rPr>
      <w:rFonts w:ascii="Times New Roman" w:eastAsia="Times New Roman" w:hAnsi="Times New Roman" w:cs="Times New Roman"/>
      <w:sz w:val="24"/>
      <w:szCs w:val="24"/>
      <w:lang w:val="uk-UA" w:eastAsia="uk-UA"/>
    </w:rPr>
  </w:style>
  <w:style w:type="paragraph" w:styleId="a0">
    <w:name w:val="Body Text"/>
    <w:basedOn w:val="a"/>
    <w:link w:val="a8"/>
    <w:rsid w:val="00820CE4"/>
    <w:pPr>
      <w:spacing w:after="120"/>
    </w:pPr>
  </w:style>
  <w:style w:type="character" w:customStyle="1" w:styleId="a8">
    <w:name w:val="Основной текст Знак"/>
    <w:basedOn w:val="a1"/>
    <w:link w:val="a0"/>
    <w:rsid w:val="00820CE4"/>
    <w:rPr>
      <w:rFonts w:ascii="Times New Roman CYR" w:eastAsia="Times New Roman" w:hAnsi="Times New Roman CYR" w:cs="Times New Roman CYR"/>
      <w:sz w:val="24"/>
      <w:szCs w:val="24"/>
      <w:lang w:eastAsia="zh-CN"/>
    </w:rPr>
  </w:style>
  <w:style w:type="character" w:customStyle="1" w:styleId="10">
    <w:name w:val="Виділення1"/>
    <w:rsid w:val="00820CE4"/>
    <w:rPr>
      <w:i/>
      <w:iCs/>
    </w:rPr>
  </w:style>
  <w:style w:type="paragraph" w:customStyle="1" w:styleId="11">
    <w:name w:val="Основний текст1"/>
    <w:basedOn w:val="a"/>
    <w:rsid w:val="00820CE4"/>
    <w:pPr>
      <w:widowControl/>
      <w:suppressAutoHyphens w:val="0"/>
      <w:autoSpaceDE/>
      <w:spacing w:after="120"/>
      <w:jc w:val="both"/>
    </w:pPr>
    <w:rPr>
      <w:rFonts w:ascii="Arial" w:hAnsi="Arial" w:cs="Arial"/>
      <w:color w:val="00000A"/>
      <w:sz w:val="20"/>
      <w:szCs w:val="20"/>
      <w:lang w:val="en-GB" w:eastAsia="en-US"/>
    </w:rPr>
  </w:style>
  <w:style w:type="paragraph" w:customStyle="1" w:styleId="12">
    <w:name w:val="Без інтервалів1"/>
    <w:qFormat/>
    <w:rsid w:val="00820CE4"/>
    <w:pPr>
      <w:spacing w:after="0" w:line="240" w:lineRule="auto"/>
    </w:pPr>
    <w:rPr>
      <w:rFonts w:ascii="Calibri" w:eastAsia="Calibri" w:hAnsi="Calibri" w:cs="Times New Roman"/>
      <w:color w:val="00000A"/>
    </w:rPr>
  </w:style>
  <w:style w:type="paragraph" w:customStyle="1" w:styleId="Standard">
    <w:name w:val="Standard"/>
    <w:rsid w:val="00820CE4"/>
    <w:pPr>
      <w:suppressAutoHyphens/>
      <w:autoSpaceDN w:val="0"/>
      <w:spacing w:after="0" w:line="240" w:lineRule="auto"/>
    </w:pPr>
    <w:rPr>
      <w:rFonts w:ascii="Arial" w:eastAsia="Times New Roman" w:hAnsi="Arial" w:cs="Arial"/>
      <w:kern w:val="3"/>
      <w:sz w:val="24"/>
      <w:szCs w:val="24"/>
      <w:lang w:eastAsia="ar-SA"/>
    </w:rPr>
  </w:style>
  <w:style w:type="paragraph" w:customStyle="1" w:styleId="rvps2">
    <w:name w:val="rvps2"/>
    <w:basedOn w:val="a"/>
    <w:rsid w:val="006441BA"/>
    <w:pPr>
      <w:widowControl/>
      <w:autoSpaceDE/>
      <w:spacing w:before="280" w:after="280"/>
    </w:pPr>
    <w:rPr>
      <w:rFonts w:ascii="Times New Roman" w:hAnsi="Times New Roman" w:cs="Times New Roman"/>
    </w:rPr>
  </w:style>
  <w:style w:type="paragraph" w:customStyle="1" w:styleId="13">
    <w:name w:val="Основной текст1"/>
    <w:basedOn w:val="Standard"/>
    <w:rsid w:val="00681EED"/>
    <w:pPr>
      <w:shd w:val="clear" w:color="auto" w:fill="FFFFFF"/>
      <w:spacing w:line="264" w:lineRule="auto"/>
      <w:textAlignment w:val="baseline"/>
    </w:pPr>
    <w:rPr>
      <w:rFonts w:ascii="Times New Roman" w:hAnsi="Times New Roman" w:cs="Times New Roman"/>
      <w:b/>
      <w:bCs/>
      <w:color w:val="000000"/>
      <w:sz w:val="22"/>
      <w:szCs w:val="22"/>
      <w:lang w:val="uk-UA" w:eastAsia="uk-UA" w:bidi="uk-UA"/>
    </w:rPr>
  </w:style>
  <w:style w:type="numbering" w:customStyle="1" w:styleId="WWNum3">
    <w:name w:val="WWNum3"/>
    <w:basedOn w:val="a3"/>
    <w:rsid w:val="00B36D3E"/>
    <w:pPr>
      <w:numPr>
        <w:numId w:val="9"/>
      </w:numPr>
    </w:pPr>
  </w:style>
  <w:style w:type="paragraph" w:customStyle="1" w:styleId="2">
    <w:name w:val="Заголовок №2"/>
    <w:basedOn w:val="Standard"/>
    <w:rsid w:val="00B36D3E"/>
    <w:pPr>
      <w:shd w:val="clear" w:color="auto" w:fill="FFFFFF"/>
      <w:ind w:left="3880" w:firstLine="300"/>
      <w:textAlignment w:val="baseline"/>
      <w:outlineLvl w:val="1"/>
    </w:pPr>
    <w:rPr>
      <w:rFonts w:ascii="Times New Roman" w:hAnsi="Times New Roman" w:cs="Times New Roman"/>
      <w:b/>
      <w:bCs/>
      <w:color w:val="000000"/>
      <w:sz w:val="22"/>
      <w:szCs w:val="22"/>
      <w:lang w:val="uk-UA" w:eastAsia="uk-UA" w:bidi="uk-UA"/>
    </w:rPr>
  </w:style>
  <w:style w:type="paragraph" w:customStyle="1" w:styleId="20">
    <w:name w:val="Абзац списка2"/>
    <w:basedOn w:val="Standard"/>
    <w:rsid w:val="00B36D3E"/>
    <w:pPr>
      <w:spacing w:line="100" w:lineRule="atLeast"/>
      <w:ind w:left="720"/>
      <w:textAlignment w:val="baseline"/>
    </w:pPr>
    <w:rPr>
      <w:rFonts w:ascii="Times New Roman" w:hAnsi="Times New Roman" w:cs="Times New Roman"/>
      <w:b/>
      <w:bCs/>
      <w:color w:val="000000"/>
      <w:sz w:val="20"/>
      <w:szCs w:val="20"/>
    </w:rPr>
  </w:style>
  <w:style w:type="paragraph" w:styleId="a9">
    <w:name w:val="No Spacing"/>
    <w:uiPriority w:val="1"/>
    <w:qFormat/>
    <w:rsid w:val="00B36D3E"/>
    <w:pPr>
      <w:spacing w:after="0" w:line="240" w:lineRule="auto"/>
    </w:pPr>
    <w:rPr>
      <w:rFonts w:ascii="Calibri" w:eastAsia="Calibri" w:hAnsi="Calibri" w:cs="Times New Roman"/>
      <w:lang w:val="uk-UA"/>
    </w:rPr>
  </w:style>
  <w:style w:type="paragraph" w:customStyle="1" w:styleId="22">
    <w:name w:val="Обычный2"/>
    <w:rsid w:val="00B36D3E"/>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1A01DE"/>
    <w:rPr>
      <w:rFonts w:ascii="Times New Roman" w:eastAsia="Times New Roman" w:hAnsi="Times New Roman" w:cs="Times New Roman"/>
      <w:b/>
      <w:bCs/>
      <w:sz w:val="27"/>
      <w:szCs w:val="27"/>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9117</Words>
  <Characters>5197</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Zver_</cp:lastModifiedBy>
  <cp:revision>17</cp:revision>
  <dcterms:created xsi:type="dcterms:W3CDTF">2020-12-02T13:44:00Z</dcterms:created>
  <dcterms:modified xsi:type="dcterms:W3CDTF">2022-10-14T12:32:00Z</dcterms:modified>
</cp:coreProperties>
</file>