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5B" w:rsidRDefault="0032185B">
      <w:pPr>
        <w:spacing w:before="240" w:after="0" w:line="240" w:lineRule="auto"/>
        <w:jc w:val="right"/>
        <w:rPr>
          <w:rFonts w:ascii="Times New Roman" w:eastAsia="Times New Roman" w:hAnsi="Times New Roman" w:cs="Times New Roman"/>
          <w:b/>
          <w:i/>
          <w:color w:val="4A86E8"/>
          <w:sz w:val="24"/>
          <w:szCs w:val="24"/>
          <w:highlight w:val="white"/>
        </w:rPr>
      </w:pPr>
    </w:p>
    <w:p w:rsidR="002D5300" w:rsidRDefault="00F51D28" w:rsidP="00F51D28">
      <w:pPr>
        <w:spacing w:after="0" w:line="240" w:lineRule="auto"/>
        <w:jc w:val="center"/>
        <w:rPr>
          <w:rFonts w:ascii="Times New Roman" w:eastAsia="Times New Roman" w:hAnsi="Times New Roman" w:cs="Times New Roman"/>
          <w:b/>
          <w:bCs/>
          <w:i/>
          <w:iCs/>
          <w:sz w:val="32"/>
          <w:szCs w:val="32"/>
        </w:rPr>
      </w:pPr>
      <w:r w:rsidRPr="00F51D28">
        <w:rPr>
          <w:rFonts w:ascii="Times New Roman" w:eastAsia="Times New Roman" w:hAnsi="Times New Roman" w:cs="Times New Roman"/>
          <w:b/>
          <w:bCs/>
          <w:i/>
          <w:iCs/>
          <w:sz w:val="32"/>
          <w:szCs w:val="32"/>
        </w:rPr>
        <w:t xml:space="preserve">Комунальний заклад «Подільський </w:t>
      </w:r>
      <w:r w:rsidR="002D5300">
        <w:rPr>
          <w:rFonts w:ascii="Times New Roman" w:eastAsia="Times New Roman" w:hAnsi="Times New Roman" w:cs="Times New Roman"/>
          <w:b/>
          <w:bCs/>
          <w:i/>
          <w:iCs/>
          <w:sz w:val="32"/>
          <w:szCs w:val="32"/>
        </w:rPr>
        <w:t xml:space="preserve">науковий ліцей» </w:t>
      </w:r>
    </w:p>
    <w:p w:rsidR="00F51D28" w:rsidRDefault="002D5300" w:rsidP="00F51D28">
      <w:pPr>
        <w:spacing w:after="0" w:line="240" w:lineRule="auto"/>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Вінницької обласної Ради</w:t>
      </w:r>
    </w:p>
    <w:p w:rsidR="002D5300" w:rsidRPr="00F51D28" w:rsidRDefault="002D5300" w:rsidP="00F51D28">
      <w:pPr>
        <w:spacing w:after="0" w:line="240" w:lineRule="auto"/>
        <w:jc w:val="center"/>
        <w:rPr>
          <w:rFonts w:ascii="Times New Roman" w:eastAsia="Times New Roman" w:hAnsi="Times New Roman" w:cs="Times New Roman"/>
          <w:b/>
          <w:bCs/>
          <w:caps/>
          <w:sz w:val="32"/>
          <w:szCs w:val="32"/>
          <w:lang w:val="ru-RU" w:eastAsia="ru-RU"/>
        </w:rPr>
      </w:pPr>
    </w:p>
    <w:tbl>
      <w:tblPr>
        <w:tblW w:w="9606" w:type="dxa"/>
        <w:tblLook w:val="00A0" w:firstRow="1" w:lastRow="0" w:firstColumn="1" w:lastColumn="0" w:noHBand="0" w:noVBand="0"/>
      </w:tblPr>
      <w:tblGrid>
        <w:gridCol w:w="4928"/>
        <w:gridCol w:w="4678"/>
      </w:tblGrid>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c>
          <w:tcPr>
            <w:tcW w:w="467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ЗАТВЕРДЖЕНО</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r>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p w:rsidR="00F51D28" w:rsidRPr="00F51D28" w:rsidRDefault="00F51D28" w:rsidP="00F51D28">
            <w:pPr>
              <w:spacing w:after="200" w:line="276" w:lineRule="auto"/>
              <w:jc w:val="center"/>
              <w:rPr>
                <w:rFonts w:eastAsia="Times New Roman" w:cs="Times New Roman"/>
                <w:lang w:eastAsia="ru-RU"/>
              </w:rPr>
            </w:pPr>
          </w:p>
        </w:tc>
        <w:tc>
          <w:tcPr>
            <w:tcW w:w="467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 xml:space="preserve">Рішенням уповноваженої особи </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Кисіль Л.В</w:t>
            </w:r>
          </w:p>
          <w:p w:rsidR="00F51D28" w:rsidRPr="008645E6"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Протокол  №</w:t>
            </w:r>
            <w:r w:rsidR="00AA1001">
              <w:rPr>
                <w:rFonts w:ascii="Times New Roman" w:eastAsia="Times New Roman" w:hAnsi="Times New Roman" w:cs="Times New Roman"/>
                <w:b/>
                <w:bCs/>
                <w:sz w:val="24"/>
                <w:szCs w:val="24"/>
                <w:lang w:val="en-US" w:eastAsia="ru-RU"/>
              </w:rPr>
              <w:t xml:space="preserve"> </w:t>
            </w:r>
            <w:r w:rsidR="002D5300">
              <w:rPr>
                <w:rFonts w:ascii="Times New Roman" w:eastAsia="Times New Roman" w:hAnsi="Times New Roman" w:cs="Times New Roman"/>
                <w:b/>
                <w:bCs/>
                <w:sz w:val="24"/>
                <w:szCs w:val="24"/>
                <w:lang w:eastAsia="ru-RU"/>
              </w:rPr>
              <w:t>2</w:t>
            </w:r>
            <w:r w:rsidR="00063CB9">
              <w:rPr>
                <w:rFonts w:ascii="Times New Roman" w:eastAsia="Times New Roman" w:hAnsi="Times New Roman" w:cs="Times New Roman"/>
                <w:b/>
                <w:bCs/>
                <w:sz w:val="24"/>
                <w:szCs w:val="24"/>
                <w:lang w:eastAsia="ru-RU"/>
              </w:rPr>
              <w:t>8</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 xml:space="preserve">від </w:t>
            </w:r>
            <w:r w:rsidR="002D5300">
              <w:rPr>
                <w:rFonts w:ascii="Times New Roman" w:eastAsia="Times New Roman" w:hAnsi="Times New Roman" w:cs="Times New Roman"/>
                <w:b/>
                <w:bCs/>
                <w:sz w:val="24"/>
                <w:szCs w:val="24"/>
                <w:lang w:eastAsia="ru-RU"/>
              </w:rPr>
              <w:t>2</w:t>
            </w:r>
            <w:r w:rsidR="00063CB9">
              <w:rPr>
                <w:rFonts w:ascii="Times New Roman" w:eastAsia="Times New Roman" w:hAnsi="Times New Roman" w:cs="Times New Roman"/>
                <w:b/>
                <w:bCs/>
                <w:sz w:val="24"/>
                <w:szCs w:val="24"/>
                <w:lang w:eastAsia="ru-RU"/>
              </w:rPr>
              <w:t>5</w:t>
            </w:r>
            <w:r w:rsidR="002D5300">
              <w:rPr>
                <w:rFonts w:ascii="Times New Roman" w:eastAsia="Times New Roman" w:hAnsi="Times New Roman" w:cs="Times New Roman"/>
                <w:b/>
                <w:bCs/>
                <w:sz w:val="24"/>
                <w:szCs w:val="24"/>
                <w:lang w:eastAsia="ru-RU"/>
              </w:rPr>
              <w:t xml:space="preserve"> грудня</w:t>
            </w:r>
            <w:r w:rsidR="008645E6">
              <w:rPr>
                <w:rFonts w:ascii="Times New Roman" w:eastAsia="Times New Roman" w:hAnsi="Times New Roman" w:cs="Times New Roman"/>
                <w:b/>
                <w:bCs/>
                <w:sz w:val="24"/>
                <w:szCs w:val="24"/>
                <w:lang w:eastAsia="ru-RU"/>
              </w:rPr>
              <w:t xml:space="preserve"> 2023</w:t>
            </w:r>
            <w:r w:rsidRPr="00F51D28">
              <w:rPr>
                <w:rFonts w:ascii="Times New Roman" w:eastAsia="Times New Roman" w:hAnsi="Times New Roman" w:cs="Times New Roman"/>
                <w:b/>
                <w:bCs/>
                <w:sz w:val="24"/>
                <w:szCs w:val="24"/>
                <w:lang w:eastAsia="ru-RU"/>
              </w:rPr>
              <w:t xml:space="preserve"> року </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r>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c>
          <w:tcPr>
            <w:tcW w:w="4678" w:type="dxa"/>
          </w:tcPr>
          <w:p w:rsidR="00F51D28" w:rsidRPr="00F51D28" w:rsidRDefault="00F51D28" w:rsidP="00F51D28">
            <w:pPr>
              <w:autoSpaceDE w:val="0"/>
              <w:autoSpaceDN w:val="0"/>
              <w:adjustRightInd w:val="0"/>
              <w:spacing w:after="0" w:line="240" w:lineRule="auto"/>
              <w:outlineLvl w:val="2"/>
              <w:rPr>
                <w:rFonts w:ascii="Times New Roman" w:eastAsia="Times New Roman" w:hAnsi="Times New Roman" w:cs="Times New Roman"/>
                <w:sz w:val="20"/>
                <w:szCs w:val="20"/>
              </w:rPr>
            </w:pPr>
          </w:p>
        </w:tc>
      </w:tr>
    </w:tbl>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p w:rsidR="00F51D28" w:rsidRPr="00F51D28" w:rsidRDefault="00F51D28" w:rsidP="00F51D28">
      <w:pPr>
        <w:spacing w:after="0" w:line="240" w:lineRule="auto"/>
        <w:rPr>
          <w:rFonts w:ascii="Times New Roman" w:eastAsia="Times New Roman" w:hAnsi="Times New Roman" w:cs="Times New Roman"/>
          <w:b/>
          <w:sz w:val="24"/>
          <w:szCs w:val="24"/>
        </w:rPr>
      </w:pPr>
    </w:p>
    <w:p w:rsidR="00F51D28" w:rsidRPr="00F51D28" w:rsidRDefault="00F51D28" w:rsidP="00F51D28">
      <w:pPr>
        <w:spacing w:after="0" w:line="240" w:lineRule="auto"/>
        <w:jc w:val="center"/>
        <w:rPr>
          <w:rFonts w:ascii="Times New Roman" w:eastAsia="Times New Roman" w:hAnsi="Times New Roman" w:cs="Times New Roman"/>
          <w:b/>
          <w:sz w:val="24"/>
          <w:szCs w:val="24"/>
        </w:rPr>
      </w:pPr>
    </w:p>
    <w:p w:rsidR="00F51D28" w:rsidRPr="00F51D28" w:rsidRDefault="00F51D28" w:rsidP="00F51D28">
      <w:pPr>
        <w:spacing w:after="0" w:line="240" w:lineRule="auto"/>
        <w:jc w:val="center"/>
        <w:rPr>
          <w:rFonts w:ascii="Times New Roman" w:eastAsia="Times New Roman" w:hAnsi="Times New Roman" w:cs="Times New Roman"/>
          <w:b/>
          <w:sz w:val="40"/>
          <w:szCs w:val="40"/>
        </w:rPr>
      </w:pPr>
      <w:r w:rsidRPr="00F51D28">
        <w:rPr>
          <w:rFonts w:ascii="Times New Roman" w:eastAsia="Times New Roman" w:hAnsi="Times New Roman" w:cs="Times New Roman"/>
          <w:b/>
          <w:sz w:val="40"/>
          <w:szCs w:val="40"/>
        </w:rPr>
        <w:t>ТЕНДЕРНА ДОКУМЕНТАЦІЯ</w:t>
      </w:r>
    </w:p>
    <w:p w:rsidR="00F51D28" w:rsidRPr="00F51D28" w:rsidRDefault="00F51D28" w:rsidP="00F51D28">
      <w:pPr>
        <w:spacing w:after="200" w:line="276" w:lineRule="auto"/>
        <w:jc w:val="center"/>
        <w:rPr>
          <w:rFonts w:ascii="Times New Roman" w:eastAsia="Times New Roman" w:hAnsi="Times New Roman" w:cs="Times New Roman"/>
          <w:b/>
          <w:bCs/>
          <w:kern w:val="32"/>
          <w:sz w:val="32"/>
          <w:szCs w:val="32"/>
        </w:rPr>
      </w:pPr>
      <w:r w:rsidRPr="00F51D28">
        <w:rPr>
          <w:rFonts w:ascii="Times New Roman" w:eastAsia="Times New Roman" w:hAnsi="Times New Roman" w:cs="Times New Roman"/>
          <w:b/>
          <w:bCs/>
          <w:kern w:val="32"/>
          <w:sz w:val="32"/>
          <w:szCs w:val="32"/>
        </w:rPr>
        <w:t>відкритих торгів</w:t>
      </w:r>
      <w:r>
        <w:rPr>
          <w:rFonts w:ascii="Times New Roman" w:eastAsia="Times New Roman" w:hAnsi="Times New Roman" w:cs="Times New Roman"/>
          <w:b/>
          <w:bCs/>
          <w:kern w:val="32"/>
          <w:sz w:val="32"/>
          <w:szCs w:val="32"/>
        </w:rPr>
        <w:t xml:space="preserve"> (з особливостями)</w:t>
      </w:r>
      <w:r w:rsidRPr="00F51D28">
        <w:rPr>
          <w:rFonts w:ascii="Times New Roman" w:eastAsia="Times New Roman" w:hAnsi="Times New Roman" w:cs="Times New Roman"/>
          <w:b/>
          <w:bCs/>
          <w:kern w:val="32"/>
          <w:sz w:val="32"/>
          <w:szCs w:val="32"/>
        </w:rPr>
        <w:t xml:space="preserve"> </w:t>
      </w:r>
    </w:p>
    <w:p w:rsidR="00F51D28" w:rsidRPr="00F51D28" w:rsidRDefault="00F51D28" w:rsidP="00F51D28">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r w:rsidRPr="00F51D28">
        <w:rPr>
          <w:rFonts w:ascii="Times New Roman" w:eastAsia="Times New Roman" w:hAnsi="Times New Roman" w:cs="Times New Roman"/>
          <w:b/>
          <w:sz w:val="40"/>
          <w:szCs w:val="40"/>
        </w:rPr>
        <w:t>НА ЗАКУПІВЛЮ:</w:t>
      </w:r>
    </w:p>
    <w:p w:rsidR="00F51D28" w:rsidRPr="00F51D28" w:rsidRDefault="00F51D28" w:rsidP="00F51D2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51D28" w:rsidRPr="00F51D28" w:rsidRDefault="00F51D28" w:rsidP="00F51D28">
      <w:pPr>
        <w:spacing w:after="200" w:line="276" w:lineRule="auto"/>
        <w:jc w:val="center"/>
        <w:rPr>
          <w:rFonts w:ascii="Times New Roman" w:eastAsia="Times New Roman" w:hAnsi="Times New Roman" w:cs="Times New Roman"/>
          <w:b/>
          <w:sz w:val="32"/>
          <w:szCs w:val="32"/>
        </w:rPr>
      </w:pPr>
      <w:r w:rsidRPr="00F51D28">
        <w:rPr>
          <w:rFonts w:ascii="Times New Roman" w:eastAsia="Times New Roman" w:hAnsi="Times New Roman" w:cs="Times New Roman"/>
          <w:b/>
          <w:sz w:val="32"/>
          <w:szCs w:val="32"/>
        </w:rPr>
        <w:t>послуг</w:t>
      </w:r>
    </w:p>
    <w:p w:rsidR="00063CB9" w:rsidRPr="003F5AD9" w:rsidRDefault="00063CB9" w:rsidP="00063CB9">
      <w:pPr>
        <w:keepNext/>
        <w:suppressAutoHyphens/>
        <w:spacing w:after="0" w:line="240" w:lineRule="auto"/>
        <w:jc w:val="center"/>
        <w:rPr>
          <w:rFonts w:ascii="Times New Roman" w:hAnsi="Times New Roman" w:cs="Times New Roman"/>
          <w:b/>
          <w:bCs/>
          <w:kern w:val="1"/>
          <w:sz w:val="40"/>
          <w:szCs w:val="40"/>
          <w:lang w:val="ru-RU" w:eastAsia="ar-SA"/>
        </w:rPr>
      </w:pPr>
      <w:r w:rsidRPr="003F5AD9">
        <w:rPr>
          <w:rFonts w:ascii="Times New Roman" w:hAnsi="Times New Roman" w:cs="Times New Roman"/>
          <w:b/>
          <w:bCs/>
          <w:kern w:val="1"/>
          <w:sz w:val="40"/>
          <w:szCs w:val="40"/>
          <w:lang w:eastAsia="ar-SA"/>
        </w:rPr>
        <w:t>Код згідно ЄЗС ДК 021:2015 –</w:t>
      </w:r>
    </w:p>
    <w:p w:rsidR="00063CB9" w:rsidRPr="003F5AD9" w:rsidRDefault="00063CB9" w:rsidP="00063CB9">
      <w:pPr>
        <w:keepNext/>
        <w:suppressAutoHyphens/>
        <w:spacing w:after="0" w:line="240" w:lineRule="auto"/>
        <w:jc w:val="center"/>
        <w:outlineLvl w:val="0"/>
        <w:rPr>
          <w:rFonts w:ascii="Times New Roman" w:eastAsia="Times New Roman" w:hAnsi="Times New Roman" w:cs="Times New Roman"/>
          <w:b/>
          <w:bCs/>
          <w:kern w:val="1"/>
          <w:sz w:val="40"/>
          <w:szCs w:val="40"/>
          <w:lang w:eastAsia="ar-SA"/>
        </w:rPr>
      </w:pPr>
      <w:r w:rsidRPr="003F5AD9">
        <w:rPr>
          <w:rFonts w:ascii="Times New Roman" w:eastAsia="Times New Roman" w:hAnsi="Times New Roman" w:cs="Times New Roman"/>
          <w:b/>
          <w:bCs/>
          <w:kern w:val="1"/>
          <w:sz w:val="40"/>
          <w:szCs w:val="40"/>
          <w:lang w:eastAsia="ar-SA"/>
        </w:rPr>
        <w:t>98340000-8 — Послуги з тимчасового розміщення (проживання) та офісні послуги</w:t>
      </w:r>
    </w:p>
    <w:p w:rsidR="00063CB9" w:rsidRPr="003F5AD9" w:rsidRDefault="00063CB9" w:rsidP="00063CB9">
      <w:pPr>
        <w:keepNext/>
        <w:suppressAutoHyphens/>
        <w:spacing w:after="0" w:line="240" w:lineRule="auto"/>
        <w:jc w:val="center"/>
        <w:outlineLvl w:val="0"/>
        <w:rPr>
          <w:rFonts w:ascii="Times New Roman" w:eastAsia="Times New Roman" w:hAnsi="Times New Roman" w:cs="Times New Roman"/>
          <w:b/>
          <w:bCs/>
          <w:kern w:val="1"/>
          <w:sz w:val="40"/>
          <w:szCs w:val="40"/>
          <w:lang w:val="ru-RU" w:eastAsia="ar-SA"/>
        </w:rPr>
      </w:pPr>
    </w:p>
    <w:p w:rsidR="00063CB9" w:rsidRPr="003F5AD9" w:rsidRDefault="00063CB9" w:rsidP="00063CB9">
      <w:pPr>
        <w:keepNext/>
        <w:suppressAutoHyphens/>
        <w:spacing w:after="0" w:line="240" w:lineRule="auto"/>
        <w:jc w:val="center"/>
        <w:outlineLvl w:val="0"/>
        <w:rPr>
          <w:rFonts w:ascii="Times New Roman" w:hAnsi="Times New Roman" w:cs="Times New Roman"/>
          <w:b/>
          <w:bCs/>
          <w:kern w:val="1"/>
          <w:sz w:val="40"/>
          <w:szCs w:val="40"/>
          <w:lang w:val="ru-RU" w:eastAsia="ar-SA"/>
        </w:rPr>
      </w:pPr>
      <w:r w:rsidRPr="003F5AD9">
        <w:rPr>
          <w:rFonts w:ascii="Times New Roman" w:hAnsi="Times New Roman" w:cs="Times New Roman"/>
          <w:b/>
          <w:bCs/>
          <w:kern w:val="1"/>
          <w:sz w:val="40"/>
          <w:szCs w:val="40"/>
          <w:lang w:val="ru-RU" w:eastAsia="ar-SA"/>
        </w:rPr>
        <w:t>(</w:t>
      </w:r>
      <w:proofErr w:type="spellStart"/>
      <w:r w:rsidRPr="003F5AD9">
        <w:rPr>
          <w:rFonts w:ascii="Times New Roman" w:hAnsi="Times New Roman" w:cs="Times New Roman"/>
          <w:b/>
          <w:bCs/>
          <w:kern w:val="1"/>
          <w:sz w:val="40"/>
          <w:szCs w:val="40"/>
          <w:lang w:val="ru-RU" w:eastAsia="ar-SA"/>
        </w:rPr>
        <w:t>Індивідуально-визначене</w:t>
      </w:r>
      <w:proofErr w:type="spellEnd"/>
      <w:r w:rsidRPr="003F5AD9">
        <w:rPr>
          <w:rFonts w:ascii="Times New Roman" w:hAnsi="Times New Roman" w:cs="Times New Roman"/>
          <w:b/>
          <w:bCs/>
          <w:kern w:val="1"/>
          <w:sz w:val="40"/>
          <w:szCs w:val="40"/>
          <w:lang w:val="ru-RU" w:eastAsia="ar-SA"/>
        </w:rPr>
        <w:t xml:space="preserve"> </w:t>
      </w:r>
      <w:proofErr w:type="spellStart"/>
      <w:r w:rsidRPr="003F5AD9">
        <w:rPr>
          <w:rFonts w:ascii="Times New Roman" w:hAnsi="Times New Roman" w:cs="Times New Roman"/>
          <w:b/>
          <w:bCs/>
          <w:kern w:val="1"/>
          <w:sz w:val="40"/>
          <w:szCs w:val="40"/>
          <w:lang w:val="ru-RU" w:eastAsia="ar-SA"/>
        </w:rPr>
        <w:t>майно</w:t>
      </w:r>
      <w:proofErr w:type="spellEnd"/>
      <w:r w:rsidRPr="003F5AD9">
        <w:rPr>
          <w:rFonts w:ascii="Times New Roman" w:hAnsi="Times New Roman" w:cs="Times New Roman"/>
          <w:b/>
          <w:bCs/>
          <w:kern w:val="1"/>
          <w:sz w:val="40"/>
          <w:szCs w:val="40"/>
          <w:lang w:val="ru-RU" w:eastAsia="ar-SA"/>
        </w:rPr>
        <w:t xml:space="preserve"> - </w:t>
      </w:r>
      <w:proofErr w:type="spellStart"/>
      <w:r w:rsidRPr="003F5AD9">
        <w:rPr>
          <w:rFonts w:ascii="Times New Roman" w:hAnsi="Times New Roman" w:cs="Times New Roman"/>
          <w:b/>
          <w:bCs/>
          <w:kern w:val="1"/>
          <w:sz w:val="40"/>
          <w:szCs w:val="40"/>
          <w:lang w:val="ru-RU" w:eastAsia="ar-SA"/>
        </w:rPr>
        <w:t>ліжко-місце</w:t>
      </w:r>
      <w:proofErr w:type="spellEnd"/>
      <w:r w:rsidRPr="003F5AD9">
        <w:rPr>
          <w:rFonts w:ascii="Times New Roman" w:hAnsi="Times New Roman" w:cs="Times New Roman"/>
          <w:b/>
          <w:bCs/>
          <w:kern w:val="1"/>
          <w:sz w:val="40"/>
          <w:szCs w:val="40"/>
          <w:lang w:val="ru-RU" w:eastAsia="ar-SA"/>
        </w:rPr>
        <w:t xml:space="preserve"> у </w:t>
      </w:r>
      <w:proofErr w:type="spellStart"/>
      <w:r w:rsidRPr="003F5AD9">
        <w:rPr>
          <w:rFonts w:ascii="Times New Roman" w:hAnsi="Times New Roman" w:cs="Times New Roman"/>
          <w:b/>
          <w:bCs/>
          <w:kern w:val="1"/>
          <w:sz w:val="40"/>
          <w:szCs w:val="40"/>
          <w:lang w:val="ru-RU" w:eastAsia="ar-SA"/>
        </w:rPr>
        <w:t>гуртожитку</w:t>
      </w:r>
      <w:proofErr w:type="spellEnd"/>
      <w:r w:rsidRPr="003F5AD9">
        <w:rPr>
          <w:rFonts w:ascii="Times New Roman" w:hAnsi="Times New Roman" w:cs="Times New Roman"/>
          <w:b/>
          <w:bCs/>
          <w:kern w:val="1"/>
          <w:sz w:val="40"/>
          <w:szCs w:val="40"/>
          <w:lang w:val="ru-RU" w:eastAsia="ar-SA"/>
        </w:rPr>
        <w:t xml:space="preserve"> для </w:t>
      </w:r>
      <w:proofErr w:type="spellStart"/>
      <w:r w:rsidRPr="003F5AD9">
        <w:rPr>
          <w:rFonts w:ascii="Times New Roman" w:hAnsi="Times New Roman" w:cs="Times New Roman"/>
          <w:b/>
          <w:bCs/>
          <w:kern w:val="1"/>
          <w:sz w:val="40"/>
          <w:szCs w:val="40"/>
          <w:lang w:val="ru-RU" w:eastAsia="ar-SA"/>
        </w:rPr>
        <w:t>проживання</w:t>
      </w:r>
      <w:proofErr w:type="spellEnd"/>
      <w:r w:rsidRPr="003F5AD9">
        <w:rPr>
          <w:rFonts w:ascii="Times New Roman" w:hAnsi="Times New Roman" w:cs="Times New Roman"/>
          <w:b/>
          <w:bCs/>
          <w:kern w:val="1"/>
          <w:sz w:val="40"/>
          <w:szCs w:val="40"/>
          <w:lang w:val="ru-RU" w:eastAsia="ar-SA"/>
        </w:rPr>
        <w:t xml:space="preserve"> в </w:t>
      </w:r>
      <w:proofErr w:type="spellStart"/>
      <w:r w:rsidRPr="003F5AD9">
        <w:rPr>
          <w:rFonts w:ascii="Times New Roman" w:hAnsi="Times New Roman" w:cs="Times New Roman"/>
          <w:b/>
          <w:bCs/>
          <w:kern w:val="1"/>
          <w:sz w:val="40"/>
          <w:szCs w:val="40"/>
          <w:lang w:val="ru-RU" w:eastAsia="ar-SA"/>
        </w:rPr>
        <w:t>ньому</w:t>
      </w:r>
      <w:proofErr w:type="spellEnd"/>
      <w:r w:rsidRPr="003F5AD9">
        <w:rPr>
          <w:rFonts w:ascii="Times New Roman" w:hAnsi="Times New Roman" w:cs="Times New Roman"/>
          <w:b/>
          <w:bCs/>
          <w:kern w:val="1"/>
          <w:sz w:val="40"/>
          <w:szCs w:val="40"/>
          <w:lang w:val="ru-RU" w:eastAsia="ar-SA"/>
        </w:rPr>
        <w:t xml:space="preserve"> </w:t>
      </w:r>
      <w:proofErr w:type="spellStart"/>
      <w:r w:rsidRPr="003F5AD9">
        <w:rPr>
          <w:rFonts w:ascii="Times New Roman" w:hAnsi="Times New Roman" w:cs="Times New Roman"/>
          <w:b/>
          <w:bCs/>
          <w:kern w:val="1"/>
          <w:sz w:val="40"/>
          <w:szCs w:val="40"/>
          <w:lang w:val="ru-RU" w:eastAsia="ar-SA"/>
        </w:rPr>
        <w:t>осіб</w:t>
      </w:r>
      <w:proofErr w:type="spellEnd"/>
      <w:r w:rsidRPr="003F5AD9">
        <w:rPr>
          <w:rFonts w:ascii="Times New Roman" w:hAnsi="Times New Roman" w:cs="Times New Roman"/>
          <w:b/>
          <w:bCs/>
          <w:kern w:val="1"/>
          <w:sz w:val="40"/>
          <w:szCs w:val="40"/>
          <w:lang w:val="ru-RU" w:eastAsia="ar-SA"/>
        </w:rPr>
        <w:t>)</w:t>
      </w:r>
    </w:p>
    <w:p w:rsidR="00063CB9" w:rsidRPr="003F5AD9" w:rsidRDefault="00063CB9" w:rsidP="00063CB9">
      <w:pPr>
        <w:spacing w:before="240" w:after="0" w:line="240" w:lineRule="auto"/>
        <w:rPr>
          <w:rFonts w:ascii="Times New Roman" w:eastAsia="Times New Roman" w:hAnsi="Times New Roman" w:cs="Times New Roman"/>
          <w:color w:val="000000"/>
          <w:sz w:val="24"/>
          <w:szCs w:val="24"/>
          <w:lang w:val="ru-RU"/>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AA1001" w:rsidRDefault="00AA1001">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AA1001" w:rsidRDefault="00AA1001">
      <w:pPr>
        <w:spacing w:before="240" w:after="0" w:line="240" w:lineRule="auto"/>
        <w:jc w:val="center"/>
        <w:rPr>
          <w:rFonts w:ascii="Times New Roman" w:eastAsia="Times New Roman" w:hAnsi="Times New Roman" w:cs="Times New Roman"/>
          <w:sz w:val="24"/>
          <w:szCs w:val="24"/>
          <w:u w:val="single"/>
        </w:rPr>
      </w:pPr>
    </w:p>
    <w:p w:rsidR="00AA1001" w:rsidRDefault="00AA1001">
      <w:pPr>
        <w:spacing w:before="240" w:after="0" w:line="240" w:lineRule="auto"/>
        <w:jc w:val="center"/>
        <w:rPr>
          <w:rFonts w:ascii="Times New Roman" w:eastAsia="Times New Roman" w:hAnsi="Times New Roman" w:cs="Times New Roman"/>
          <w:sz w:val="24"/>
          <w:szCs w:val="24"/>
          <w:u w:val="single"/>
        </w:rPr>
      </w:pPr>
    </w:p>
    <w:p w:rsidR="00F51D28" w:rsidRPr="007F0791" w:rsidRDefault="00F51D28">
      <w:pPr>
        <w:spacing w:before="240" w:after="0" w:line="240" w:lineRule="auto"/>
        <w:jc w:val="center"/>
        <w:rPr>
          <w:rFonts w:ascii="Times New Roman" w:eastAsia="Times New Roman" w:hAnsi="Times New Roman" w:cs="Times New Roman"/>
          <w:color w:val="000000"/>
          <w:sz w:val="24"/>
          <w:szCs w:val="24"/>
        </w:rPr>
      </w:pPr>
      <w:r w:rsidRPr="007F0791">
        <w:rPr>
          <w:rFonts w:ascii="Times New Roman" w:eastAsia="Times New Roman" w:hAnsi="Times New Roman" w:cs="Times New Roman"/>
          <w:sz w:val="24"/>
          <w:szCs w:val="24"/>
          <w:u w:val="single"/>
        </w:rPr>
        <w:t>м. Вінниця</w:t>
      </w:r>
      <w:r w:rsidR="00F44AE0" w:rsidRPr="007F0791">
        <w:rPr>
          <w:rFonts w:ascii="Times New Roman" w:eastAsia="Times New Roman" w:hAnsi="Times New Roman" w:cs="Times New Roman"/>
          <w:i/>
          <w:sz w:val="24"/>
          <w:szCs w:val="24"/>
        </w:rPr>
        <w:t xml:space="preserve"> - </w:t>
      </w:r>
      <w:r w:rsidR="00F44AE0" w:rsidRPr="007F0791">
        <w:rPr>
          <w:rFonts w:ascii="Times New Roman" w:eastAsia="Times New Roman" w:hAnsi="Times New Roman" w:cs="Times New Roman"/>
          <w:color w:val="000000"/>
          <w:sz w:val="24"/>
          <w:szCs w:val="24"/>
        </w:rPr>
        <w:t>20</w:t>
      </w:r>
      <w:r w:rsidR="00090D3E" w:rsidRPr="007F0791">
        <w:rPr>
          <w:rFonts w:ascii="Times New Roman" w:eastAsia="Times New Roman" w:hAnsi="Times New Roman" w:cs="Times New Roman"/>
          <w:color w:val="000000"/>
          <w:sz w:val="24"/>
          <w:szCs w:val="24"/>
        </w:rPr>
        <w:t>2</w:t>
      </w:r>
      <w:r w:rsidR="008645E6">
        <w:rPr>
          <w:rFonts w:ascii="Times New Roman" w:eastAsia="Times New Roman" w:hAnsi="Times New Roman" w:cs="Times New Roman"/>
          <w:color w:val="000000"/>
          <w:sz w:val="24"/>
          <w:szCs w:val="24"/>
        </w:rPr>
        <w:t>3</w:t>
      </w:r>
      <w:r w:rsidR="00F44AE0" w:rsidRPr="007F0791">
        <w:rPr>
          <w:rFonts w:ascii="Times New Roman" w:eastAsia="Times New Roman" w:hAnsi="Times New Roman" w:cs="Times New Roman"/>
          <w:color w:val="000000"/>
          <w:sz w:val="24"/>
          <w:szCs w:val="24"/>
        </w:rPr>
        <w:t xml:space="preserve"> рік</w:t>
      </w:r>
    </w:p>
    <w:p w:rsidR="00F51D28" w:rsidRDefault="00F51D28">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br w:type="page"/>
      </w:r>
    </w:p>
    <w:p w:rsidR="0032185B" w:rsidRDefault="0032185B">
      <w:pPr>
        <w:spacing w:before="240" w:after="0" w:line="240" w:lineRule="auto"/>
        <w:jc w:val="center"/>
        <w:rPr>
          <w:rFonts w:ascii="Times New Roman" w:eastAsia="Times New Roman" w:hAnsi="Times New Roman" w:cs="Times New Roman"/>
          <w:color w:val="000000"/>
          <w:sz w:val="24"/>
          <w:szCs w:val="24"/>
          <w:highlight w:val="white"/>
        </w:rPr>
      </w:pPr>
    </w:p>
    <w:p w:rsidR="0032185B" w:rsidRDefault="0032185B">
      <w:pPr>
        <w:spacing w:after="0" w:line="240" w:lineRule="auto"/>
        <w:rPr>
          <w:rFonts w:ascii="Times New Roman" w:eastAsia="Times New Roman" w:hAnsi="Times New Roman" w:cs="Times New Roman"/>
          <w:sz w:val="24"/>
          <w:szCs w:val="24"/>
        </w:rPr>
      </w:pPr>
    </w:p>
    <w:p w:rsidR="0032185B" w:rsidRDefault="0032185B">
      <w:pPr>
        <w:spacing w:after="0" w:line="240" w:lineRule="auto"/>
        <w:rPr>
          <w:rFonts w:ascii="Times New Roman" w:eastAsia="Times New Roman" w:hAnsi="Times New Roman" w:cs="Times New Roman"/>
          <w:sz w:val="24"/>
          <w:szCs w:val="24"/>
        </w:rPr>
      </w:pPr>
    </w:p>
    <w:p w:rsidR="0032185B" w:rsidRDefault="0032185B">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2185B">
        <w:trPr>
          <w:trHeight w:val="416"/>
          <w:jc w:val="center"/>
        </w:trPr>
        <w:tc>
          <w:tcPr>
            <w:tcW w:w="70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2185B" w:rsidRDefault="00F44A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185B">
        <w:trPr>
          <w:trHeight w:val="411"/>
          <w:jc w:val="center"/>
        </w:trPr>
        <w:tc>
          <w:tcPr>
            <w:tcW w:w="70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185B">
        <w:trPr>
          <w:trHeight w:val="1119"/>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2185B" w:rsidRPr="00F51D28"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51D28">
              <w:rPr>
                <w:rFonts w:ascii="Times New Roman" w:eastAsia="Times New Roman" w:hAnsi="Times New Roman" w:cs="Times New Roman"/>
                <w:color w:val="000000"/>
                <w:sz w:val="24"/>
                <w:szCs w:val="24"/>
              </w:rPr>
              <w:t xml:space="preserve">України «Про публічні закупівлі» (далі </w:t>
            </w:r>
            <w:r w:rsidRPr="00F51D28">
              <w:rPr>
                <w:rFonts w:ascii="Times New Roman" w:eastAsia="Times New Roman" w:hAnsi="Times New Roman" w:cs="Times New Roman"/>
                <w:sz w:val="24"/>
                <w:szCs w:val="24"/>
              </w:rPr>
              <w:t>—</w:t>
            </w:r>
            <w:r w:rsidRPr="00F51D28">
              <w:rPr>
                <w:rFonts w:ascii="Times New Roman" w:eastAsia="Times New Roman" w:hAnsi="Times New Roman" w:cs="Times New Roman"/>
                <w:color w:val="000000"/>
                <w:sz w:val="24"/>
                <w:szCs w:val="24"/>
              </w:rPr>
              <w:t xml:space="preserve"> Закон)</w:t>
            </w:r>
            <w:r w:rsidRPr="00F51D28">
              <w:rPr>
                <w:rFonts w:ascii="Times New Roman" w:eastAsia="Times New Roman" w:hAnsi="Times New Roman" w:cs="Times New Roman"/>
                <w:sz w:val="24"/>
                <w:szCs w:val="24"/>
              </w:rPr>
              <w:t xml:space="preserve"> та Особливостей здійснення публічних </w:t>
            </w:r>
            <w:proofErr w:type="spellStart"/>
            <w:r w:rsidRPr="00F51D28">
              <w:rPr>
                <w:rFonts w:ascii="Times New Roman" w:eastAsia="Times New Roman" w:hAnsi="Times New Roman" w:cs="Times New Roman"/>
                <w:sz w:val="24"/>
                <w:szCs w:val="24"/>
              </w:rPr>
              <w:t>закупівель</w:t>
            </w:r>
            <w:proofErr w:type="spellEnd"/>
            <w:r w:rsidRPr="00F51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2185B" w:rsidRDefault="00F44AE0">
            <w:pPr>
              <w:jc w:val="both"/>
              <w:rPr>
                <w:rFonts w:ascii="Times New Roman" w:eastAsia="Times New Roman" w:hAnsi="Times New Roman" w:cs="Times New Roman"/>
                <w:sz w:val="24"/>
                <w:szCs w:val="24"/>
              </w:rPr>
            </w:pPr>
            <w:r w:rsidRPr="00F51D2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32185B">
        <w:trPr>
          <w:trHeight w:val="61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2185B"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185B">
        <w:trPr>
          <w:trHeight w:val="28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2185B" w:rsidRPr="007F0791" w:rsidRDefault="007F0791" w:rsidP="002D5300">
            <w:pPr>
              <w:jc w:val="both"/>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 xml:space="preserve">Комунальний заклад «Подільський </w:t>
            </w:r>
            <w:r w:rsidR="002D5300">
              <w:rPr>
                <w:rFonts w:ascii="Times New Roman" w:eastAsia="Times New Roman" w:hAnsi="Times New Roman" w:cs="Times New Roman"/>
                <w:sz w:val="24"/>
                <w:szCs w:val="24"/>
              </w:rPr>
              <w:t xml:space="preserve">науковий </w:t>
            </w:r>
            <w:r w:rsidRPr="007F0791">
              <w:rPr>
                <w:rFonts w:ascii="Times New Roman" w:eastAsia="Times New Roman" w:hAnsi="Times New Roman" w:cs="Times New Roman"/>
                <w:sz w:val="24"/>
                <w:szCs w:val="24"/>
              </w:rPr>
              <w:t>ліцей</w:t>
            </w:r>
            <w:r w:rsidR="002D5300">
              <w:rPr>
                <w:rFonts w:ascii="Times New Roman" w:eastAsia="Times New Roman" w:hAnsi="Times New Roman" w:cs="Times New Roman"/>
                <w:sz w:val="24"/>
                <w:szCs w:val="24"/>
              </w:rPr>
              <w:t>»</w:t>
            </w:r>
            <w:r w:rsidRPr="007F0791">
              <w:rPr>
                <w:rFonts w:ascii="Times New Roman" w:eastAsia="Times New Roman" w:hAnsi="Times New Roman" w:cs="Times New Roman"/>
                <w:sz w:val="24"/>
                <w:szCs w:val="24"/>
              </w:rPr>
              <w:t xml:space="preserve"> </w:t>
            </w:r>
            <w:r w:rsidR="002D5300">
              <w:rPr>
                <w:rFonts w:ascii="Times New Roman" w:eastAsia="Times New Roman" w:hAnsi="Times New Roman" w:cs="Times New Roman"/>
                <w:sz w:val="24"/>
                <w:szCs w:val="24"/>
              </w:rPr>
              <w:t>Вінницької обласної Ради</w:t>
            </w:r>
            <w:r w:rsidRPr="007F0791">
              <w:rPr>
                <w:rFonts w:ascii="Times New Roman" w:eastAsia="Times New Roman" w:hAnsi="Times New Roman" w:cs="Times New Roman"/>
                <w:sz w:val="24"/>
                <w:szCs w:val="24"/>
              </w:rPr>
              <w:t xml:space="preserve"> (далі – Замовник)</w:t>
            </w:r>
          </w:p>
        </w:tc>
      </w:tr>
      <w:tr w:rsidR="007F0791">
        <w:trPr>
          <w:trHeight w:val="510"/>
          <w:jc w:val="center"/>
        </w:trPr>
        <w:tc>
          <w:tcPr>
            <w:tcW w:w="705" w:type="dxa"/>
          </w:tcPr>
          <w:p w:rsidR="007F0791" w:rsidRDefault="007F0791" w:rsidP="007F07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F0791" w:rsidRDefault="007F0791" w:rsidP="007F07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F0791" w:rsidRPr="007F0791" w:rsidRDefault="007F0791" w:rsidP="002D5300">
            <w:pPr>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 xml:space="preserve">21030, Україна, Вінницька область, м. Вінниця, вул. </w:t>
            </w:r>
            <w:r w:rsidR="002D5300">
              <w:rPr>
                <w:rFonts w:ascii="Times New Roman" w:eastAsia="Times New Roman" w:hAnsi="Times New Roman" w:cs="Times New Roman"/>
                <w:sz w:val="24"/>
                <w:szCs w:val="24"/>
              </w:rPr>
              <w:t>Політехнічна</w:t>
            </w:r>
            <w:r w:rsidRPr="007F0791">
              <w:rPr>
                <w:rFonts w:ascii="Times New Roman" w:eastAsia="Times New Roman" w:hAnsi="Times New Roman" w:cs="Times New Roman"/>
                <w:sz w:val="24"/>
                <w:szCs w:val="24"/>
              </w:rPr>
              <w:t>, 9, 4 поверх</w:t>
            </w:r>
          </w:p>
        </w:tc>
      </w:tr>
      <w:tr w:rsidR="007F0791">
        <w:trPr>
          <w:trHeight w:val="1119"/>
          <w:jc w:val="center"/>
        </w:trPr>
        <w:tc>
          <w:tcPr>
            <w:tcW w:w="705" w:type="dxa"/>
          </w:tcPr>
          <w:p w:rsidR="007F0791" w:rsidRDefault="007F0791" w:rsidP="007F07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F0791" w:rsidRDefault="007F0791" w:rsidP="007F07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F0791" w:rsidRDefault="007F0791" w:rsidP="007F0791">
            <w:pPr>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Учасник) можуть звертатися до:</w:t>
            </w:r>
          </w:p>
          <w:p w:rsidR="002D5300" w:rsidRDefault="007F0791" w:rsidP="007F0791">
            <w:pPr>
              <w:rPr>
                <w:rFonts w:ascii="Times New Roman" w:hAnsi="Times New Roman"/>
                <w:b/>
                <w:sz w:val="24"/>
              </w:rPr>
            </w:pPr>
            <w:r>
              <w:rPr>
                <w:rFonts w:ascii="Times New Roman" w:hAnsi="Times New Roman"/>
                <w:b/>
                <w:sz w:val="24"/>
              </w:rPr>
              <w:t xml:space="preserve">Кисіль Людмила Володимирівна, </w:t>
            </w:r>
          </w:p>
          <w:p w:rsidR="002D5300" w:rsidRDefault="007363BE" w:rsidP="007F0791">
            <w:hyperlink r:id="rId9" w:history="1">
              <w:r w:rsidR="002D5300" w:rsidRPr="00F36E34">
                <w:rPr>
                  <w:rStyle w:val="a6"/>
                </w:rPr>
                <w:t>Lyudmyla.Kysil@vin.gov.ua</w:t>
              </w:r>
            </w:hyperlink>
          </w:p>
          <w:p w:rsidR="007F0791" w:rsidRPr="007F0791" w:rsidRDefault="007F0791" w:rsidP="007F0791">
            <w:pPr>
              <w:rPr>
                <w:rFonts w:ascii="Times New Roman" w:eastAsia="Times New Roman" w:hAnsi="Times New Roman" w:cs="Times New Roman"/>
                <w:sz w:val="24"/>
                <w:szCs w:val="24"/>
              </w:rPr>
            </w:pPr>
            <w:proofErr w:type="spellStart"/>
            <w:r w:rsidRPr="0090374A">
              <w:rPr>
                <w:rFonts w:ascii="Times New Roman" w:hAnsi="Times New Roman"/>
                <w:b/>
                <w:sz w:val="24"/>
                <w:lang w:val="en-US"/>
              </w:rPr>
              <w:t>тел</w:t>
            </w:r>
            <w:proofErr w:type="spellEnd"/>
            <w:r w:rsidRPr="0090374A">
              <w:rPr>
                <w:rFonts w:ascii="Times New Roman" w:hAnsi="Times New Roman"/>
                <w:b/>
                <w:sz w:val="24"/>
                <w:lang w:val="en-US"/>
              </w:rPr>
              <w:t xml:space="preserve">: </w:t>
            </w:r>
            <w:r>
              <w:rPr>
                <w:rFonts w:ascii="Times New Roman" w:hAnsi="Times New Roman"/>
                <w:b/>
                <w:sz w:val="24"/>
              </w:rPr>
              <w:t>0677969108</w:t>
            </w:r>
            <w:r w:rsidRPr="007F0791">
              <w:rPr>
                <w:rFonts w:ascii="Times New Roman" w:eastAsia="Times New Roman" w:hAnsi="Times New Roman" w:cs="Times New Roman"/>
                <w:sz w:val="24"/>
                <w:szCs w:val="24"/>
              </w:rPr>
              <w:t xml:space="preserve"> </w:t>
            </w:r>
          </w:p>
        </w:tc>
      </w:tr>
      <w:tr w:rsidR="0032185B">
        <w:trPr>
          <w:trHeight w:val="1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2185B" w:rsidRDefault="00F44A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645E6">
              <w:rPr>
                <w:rFonts w:ascii="Times New Roman" w:eastAsia="Times New Roman" w:hAnsi="Times New Roman" w:cs="Times New Roman"/>
                <w:sz w:val="24"/>
                <w:szCs w:val="24"/>
              </w:rPr>
              <w:t>торги з особливостями</w:t>
            </w:r>
          </w:p>
        </w:tc>
      </w:tr>
      <w:tr w:rsidR="0032185B">
        <w:trPr>
          <w:trHeight w:val="240"/>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2185B"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2185B">
        <w:trPr>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63CB9" w:rsidRPr="00063CB9" w:rsidRDefault="00063CB9" w:rsidP="00063CB9">
            <w:pPr>
              <w:shd w:val="clear" w:color="auto" w:fill="FFFFFF"/>
              <w:jc w:val="both"/>
              <w:textAlignment w:val="baseline"/>
              <w:rPr>
                <w:rFonts w:ascii="Times New Roman" w:eastAsia="Times New Roman" w:hAnsi="Times New Roman"/>
                <w:sz w:val="24"/>
                <w:szCs w:val="24"/>
                <w:lang w:eastAsia="ru-RU"/>
              </w:rPr>
            </w:pPr>
            <w:r w:rsidRPr="00063CB9">
              <w:rPr>
                <w:rFonts w:ascii="Times New Roman" w:eastAsia="Times New Roman" w:hAnsi="Times New Roman"/>
                <w:sz w:val="24"/>
                <w:szCs w:val="24"/>
                <w:lang w:eastAsia="ru-RU"/>
              </w:rPr>
              <w:t xml:space="preserve">Індивідуально-визначене майно - ліжко-місце у гуртожитку для проживання в ньому осіб </w:t>
            </w:r>
          </w:p>
          <w:p w:rsidR="00063CB9" w:rsidRPr="00063CB9" w:rsidRDefault="00063CB9" w:rsidP="00063CB9">
            <w:pPr>
              <w:shd w:val="clear" w:color="auto" w:fill="FFFFFF"/>
              <w:jc w:val="both"/>
              <w:textAlignment w:val="baseline"/>
              <w:rPr>
                <w:rFonts w:ascii="Times New Roman" w:eastAsia="Times New Roman" w:hAnsi="Times New Roman"/>
                <w:sz w:val="24"/>
                <w:szCs w:val="24"/>
                <w:lang w:eastAsia="ru-RU"/>
              </w:rPr>
            </w:pPr>
            <w:r w:rsidRPr="00063CB9">
              <w:rPr>
                <w:rFonts w:ascii="Times New Roman" w:eastAsia="Times New Roman" w:hAnsi="Times New Roman"/>
                <w:sz w:val="24"/>
                <w:szCs w:val="24"/>
                <w:lang w:eastAsia="ru-RU"/>
              </w:rPr>
              <w:t>(Код згідно ЄЗС ДК 021:2015 – 98340000-8 — Послуги з тимчасового розміщення (проживання) та офісні послуги)</w:t>
            </w:r>
          </w:p>
          <w:p w:rsidR="0032185B" w:rsidRDefault="0032185B">
            <w:pPr>
              <w:jc w:val="both"/>
              <w:rPr>
                <w:rFonts w:ascii="Times New Roman" w:eastAsia="Times New Roman" w:hAnsi="Times New Roman" w:cs="Times New Roman"/>
                <w:i/>
                <w:sz w:val="24"/>
                <w:szCs w:val="24"/>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2185B" w:rsidRDefault="00F44A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2185B" w:rsidRDefault="0032185B" w:rsidP="007F0791">
            <w:pPr>
              <w:widowControl w:val="0"/>
              <w:ind w:right="120"/>
              <w:jc w:val="both"/>
              <w:rPr>
                <w:rFonts w:ascii="Times New Roman" w:eastAsia="Times New Roman" w:hAnsi="Times New Roman" w:cs="Times New Roman"/>
                <w:i/>
                <w:color w:val="FF0000"/>
                <w:sz w:val="24"/>
                <w:szCs w:val="24"/>
                <w:highlight w:val="yellow"/>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2185B" w:rsidRPr="00392842" w:rsidRDefault="0032185B">
            <w:pPr>
              <w:widowControl w:val="0"/>
              <w:rPr>
                <w:rFonts w:ascii="Times New Roman" w:eastAsia="Times New Roman" w:hAnsi="Times New Roman" w:cs="Times New Roman"/>
                <w:color w:val="000000"/>
                <w:sz w:val="24"/>
                <w:szCs w:val="24"/>
              </w:rPr>
            </w:pPr>
          </w:p>
          <w:p w:rsidR="0032185B" w:rsidRPr="00392842" w:rsidRDefault="00F44AE0">
            <w:pPr>
              <w:widowControl w:val="0"/>
              <w:rPr>
                <w:rFonts w:ascii="Times New Roman" w:eastAsia="Times New Roman" w:hAnsi="Times New Roman" w:cs="Times New Roman"/>
                <w:color w:val="000000"/>
                <w:sz w:val="24"/>
                <w:szCs w:val="24"/>
              </w:rPr>
            </w:pPr>
            <w:r w:rsidRPr="0039284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063CB9" w:rsidRPr="00063CB9" w:rsidRDefault="00063CB9" w:rsidP="00063CB9">
            <w:pPr>
              <w:rPr>
                <w:rFonts w:ascii="Times New Roman" w:eastAsia="Times New Roman" w:hAnsi="Times New Roman"/>
                <w:sz w:val="24"/>
                <w:szCs w:val="24"/>
                <w:lang w:eastAsia="ru-RU"/>
              </w:rPr>
            </w:pPr>
            <w:r w:rsidRPr="00063CB9">
              <w:rPr>
                <w:rFonts w:ascii="Times New Roman" w:eastAsia="Times New Roman" w:hAnsi="Times New Roman"/>
                <w:sz w:val="24"/>
                <w:szCs w:val="24"/>
                <w:lang w:eastAsia="ru-RU"/>
              </w:rPr>
              <w:t xml:space="preserve">Послуги надаються на території Учасника, в приміщенні (власному або орендованому), яке відповідає  вимогам до даного типу приміщень відповідно до Наказу Міністерства охорони здоров'я України від 25.09.2020 № 2205 «Про затвердження Санітарного регламенту для закладів загальної середньої освіти» та знаходиться на відстані не більше ніж 600 метрів від навчального закладу (адреса закладу: м. Вінниця, вул. </w:t>
            </w:r>
            <w:r w:rsidR="00C05CDE">
              <w:rPr>
                <w:rFonts w:ascii="Times New Roman" w:eastAsia="Times New Roman" w:hAnsi="Times New Roman"/>
                <w:sz w:val="24"/>
                <w:szCs w:val="24"/>
                <w:lang w:eastAsia="ru-RU"/>
              </w:rPr>
              <w:t>Політехнічна</w:t>
            </w:r>
            <w:r w:rsidRPr="00063CB9">
              <w:rPr>
                <w:rFonts w:ascii="Times New Roman" w:eastAsia="Times New Roman" w:hAnsi="Times New Roman"/>
                <w:sz w:val="24"/>
                <w:szCs w:val="24"/>
                <w:lang w:eastAsia="ru-RU"/>
              </w:rPr>
              <w:t>, 9, 4 поверх)</w:t>
            </w:r>
          </w:p>
          <w:p w:rsidR="00063CB9" w:rsidRPr="00063CB9" w:rsidRDefault="00063CB9" w:rsidP="00063CB9">
            <w:pPr>
              <w:rPr>
                <w:rFonts w:ascii="Times New Roman" w:eastAsia="Times New Roman" w:hAnsi="Times New Roman"/>
                <w:sz w:val="24"/>
                <w:szCs w:val="24"/>
                <w:lang w:eastAsia="ru-RU"/>
              </w:rPr>
            </w:pPr>
            <w:r w:rsidRPr="00063CB9">
              <w:rPr>
                <w:rFonts w:ascii="Times New Roman" w:eastAsia="Times New Roman" w:hAnsi="Times New Roman"/>
                <w:sz w:val="24"/>
                <w:szCs w:val="24"/>
                <w:lang w:eastAsia="ru-RU"/>
              </w:rPr>
              <w:lastRenderedPageBreak/>
              <w:t xml:space="preserve">Обсяг: </w:t>
            </w:r>
          </w:p>
          <w:p w:rsidR="00063CB9" w:rsidRPr="00063CB9" w:rsidRDefault="00063CB9" w:rsidP="00063CB9">
            <w:pPr>
              <w:rPr>
                <w:rFonts w:ascii="Times New Roman" w:eastAsia="Times New Roman" w:hAnsi="Times New Roman"/>
                <w:sz w:val="24"/>
                <w:szCs w:val="24"/>
                <w:lang w:eastAsia="ru-RU"/>
              </w:rPr>
            </w:pPr>
            <w:r w:rsidRPr="00063CB9">
              <w:rPr>
                <w:rFonts w:ascii="Times New Roman" w:eastAsia="Times New Roman" w:hAnsi="Times New Roman"/>
                <w:sz w:val="24"/>
                <w:szCs w:val="24"/>
                <w:lang w:eastAsia="ru-RU"/>
              </w:rPr>
              <w:t xml:space="preserve">Індивідуально-визначене майно - ліжко-місце у гуртожитку для проживання в ньому осіб в опалювальний період – </w:t>
            </w:r>
            <w:bookmarkStart w:id="1" w:name="_GoBack"/>
            <w:r>
              <w:rPr>
                <w:rFonts w:ascii="Times New Roman" w:eastAsia="Times New Roman" w:hAnsi="Times New Roman"/>
                <w:sz w:val="24"/>
                <w:szCs w:val="24"/>
                <w:lang w:eastAsia="ru-RU"/>
              </w:rPr>
              <w:t>60</w:t>
            </w:r>
            <w:r w:rsidRPr="00063C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людей</w:t>
            </w:r>
            <w:r w:rsidRPr="00063CB9">
              <w:rPr>
                <w:rFonts w:ascii="Times New Roman" w:eastAsia="Times New Roman" w:hAnsi="Times New Roman"/>
                <w:sz w:val="24"/>
                <w:szCs w:val="24"/>
                <w:lang w:eastAsia="ru-RU"/>
              </w:rPr>
              <w:t xml:space="preserve"> в місяць</w:t>
            </w:r>
            <w:r>
              <w:rPr>
                <w:rFonts w:ascii="Times New Roman" w:eastAsia="Times New Roman" w:hAnsi="Times New Roman"/>
                <w:sz w:val="24"/>
                <w:szCs w:val="24"/>
                <w:lang w:eastAsia="ru-RU"/>
              </w:rPr>
              <w:t xml:space="preserve"> (5 місяців)</w:t>
            </w:r>
          </w:p>
          <w:bookmarkEnd w:id="1"/>
          <w:p w:rsidR="0032185B" w:rsidRDefault="00063CB9" w:rsidP="00063CB9">
            <w:pPr>
              <w:widowControl w:val="0"/>
              <w:ind w:right="120"/>
              <w:jc w:val="both"/>
              <w:rPr>
                <w:rFonts w:ascii="Times New Roman" w:eastAsia="Times New Roman" w:hAnsi="Times New Roman" w:cs="Times New Roman"/>
                <w:i/>
                <w:color w:val="4A86E8"/>
                <w:sz w:val="24"/>
                <w:szCs w:val="24"/>
                <w:highlight w:val="white"/>
              </w:rPr>
            </w:pPr>
            <w:r w:rsidRPr="00063CB9">
              <w:rPr>
                <w:rFonts w:ascii="Times New Roman" w:eastAsia="Times New Roman" w:hAnsi="Times New Roman"/>
                <w:sz w:val="24"/>
                <w:szCs w:val="24"/>
                <w:lang w:eastAsia="ru-RU"/>
              </w:rPr>
              <w:t xml:space="preserve">Індивідуально-визначене майно - ліжко-місце у гуртожитку для проживання в ньому осіб в неопалювальний період – </w:t>
            </w:r>
            <w:r w:rsidRPr="00063CB9">
              <w:rPr>
                <w:rFonts w:ascii="Times New Roman" w:eastAsia="Times New Roman" w:hAnsi="Times New Roman"/>
                <w:sz w:val="24"/>
                <w:szCs w:val="24"/>
                <w:lang w:eastAsia="ru-RU"/>
              </w:rPr>
              <w:t>60 людей в місяць (5 місяців)</w:t>
            </w:r>
          </w:p>
        </w:tc>
      </w:tr>
      <w:tr w:rsidR="0032185B">
        <w:trPr>
          <w:trHeight w:val="645"/>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2185B" w:rsidRDefault="00F44AE0" w:rsidP="00B44EB0">
            <w:pPr>
              <w:widowControl w:val="0"/>
              <w:rPr>
                <w:rFonts w:ascii="Times New Roman" w:eastAsia="Times New Roman" w:hAnsi="Times New Roman" w:cs="Times New Roman"/>
                <w:sz w:val="24"/>
                <w:szCs w:val="24"/>
              </w:rPr>
            </w:pPr>
            <w:r w:rsidRPr="00392842">
              <w:rPr>
                <w:rFonts w:ascii="Times New Roman" w:hAnsi="Times New Roman"/>
                <w:sz w:val="24"/>
                <w:szCs w:val="24"/>
                <w:lang w:eastAsia="ru-RU"/>
              </w:rPr>
              <w:t>до  31 грудня  20</w:t>
            </w:r>
            <w:r w:rsidR="00392842" w:rsidRPr="00392842">
              <w:rPr>
                <w:rFonts w:ascii="Times New Roman" w:hAnsi="Times New Roman"/>
                <w:sz w:val="24"/>
                <w:szCs w:val="24"/>
                <w:lang w:eastAsia="ru-RU"/>
              </w:rPr>
              <w:t>2</w:t>
            </w:r>
            <w:r w:rsidR="00B44EB0">
              <w:rPr>
                <w:rFonts w:ascii="Times New Roman" w:hAnsi="Times New Roman"/>
                <w:sz w:val="24"/>
                <w:szCs w:val="24"/>
                <w:lang w:eastAsia="ru-RU"/>
              </w:rPr>
              <w:t>4</w:t>
            </w:r>
            <w:r w:rsidR="00392842" w:rsidRPr="00392842">
              <w:rPr>
                <w:rFonts w:ascii="Times New Roman" w:hAnsi="Times New Roman"/>
                <w:sz w:val="24"/>
                <w:szCs w:val="24"/>
                <w:lang w:eastAsia="ru-RU"/>
              </w:rPr>
              <w:t xml:space="preserve"> р</w:t>
            </w:r>
            <w:r w:rsidRPr="00392842">
              <w:rPr>
                <w:rFonts w:ascii="Times New Roman" w:hAnsi="Times New Roman"/>
                <w:sz w:val="24"/>
                <w:szCs w:val="24"/>
                <w:lang w:eastAsia="ru-RU"/>
              </w:rPr>
              <w:t>оку включно</w:t>
            </w:r>
            <w:r>
              <w:rPr>
                <w:rFonts w:ascii="Times New Roman" w:eastAsia="Times New Roman" w:hAnsi="Times New Roman" w:cs="Times New Roman"/>
                <w:color w:val="000000"/>
                <w:sz w:val="24"/>
                <w:szCs w:val="24"/>
              </w:rPr>
              <w:t xml:space="preserve"> </w:t>
            </w:r>
          </w:p>
        </w:tc>
      </w:tr>
      <w:tr w:rsidR="0032185B">
        <w:trPr>
          <w:trHeight w:val="841"/>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2185B" w:rsidRDefault="00F44A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2185B" w:rsidRDefault="00F44A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2185B" w:rsidRDefault="00F44A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185B">
        <w:trPr>
          <w:trHeight w:val="501"/>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2185B">
        <w:trPr>
          <w:trHeight w:val="1975"/>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2185B" w:rsidRDefault="00F44A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2185B" w:rsidRDefault="00F44A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2185B">
        <w:trPr>
          <w:trHeight w:val="480"/>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C1407" w:rsidRPr="009F0027" w:rsidRDefault="008C1407" w:rsidP="008C1407">
            <w:pPr>
              <w:widowControl w:val="0"/>
              <w:jc w:val="both"/>
              <w:rPr>
                <w:rFonts w:ascii="Times New Roman" w:eastAsia="Times New Roman" w:hAnsi="Times New Roman" w:cs="Times New Roman"/>
                <w:color w:val="000000"/>
                <w:sz w:val="24"/>
                <w:szCs w:val="24"/>
                <w:highlight w:val="white"/>
              </w:rPr>
            </w:pPr>
            <w:r w:rsidRPr="009F002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F0027">
              <w:rPr>
                <w:rFonts w:ascii="Times New Roman" w:eastAsia="Times New Roman" w:hAnsi="Times New Roman" w:cs="Times New Roman"/>
                <w:color w:val="000000"/>
                <w:sz w:val="24"/>
                <w:szCs w:val="24"/>
                <w:highlight w:val="white"/>
              </w:rPr>
              <w:t xml:space="preserve">першої, четвертої, шостої та сьомої статті 26 Закону. </w:t>
            </w:r>
          </w:p>
          <w:p w:rsidR="008C1407" w:rsidRPr="009F0027" w:rsidRDefault="008C1407" w:rsidP="008C1407">
            <w:pPr>
              <w:widowControl w:val="0"/>
              <w:jc w:val="both"/>
              <w:rPr>
                <w:rFonts w:ascii="Times New Roman" w:eastAsia="Times New Roman" w:hAnsi="Times New Roman" w:cs="Times New Roman"/>
                <w:color w:val="000000"/>
                <w:sz w:val="24"/>
                <w:szCs w:val="24"/>
                <w:highlight w:val="white"/>
              </w:rPr>
            </w:pPr>
            <w:r w:rsidRPr="009F0027">
              <w:rPr>
                <w:rFonts w:ascii="Times New Roman" w:eastAsia="Times New Roman" w:hAnsi="Times New Roman" w:cs="Times New Roman"/>
                <w:color w:val="000000"/>
                <w:sz w:val="24"/>
                <w:szCs w:val="24"/>
                <w:highlight w:val="white"/>
              </w:rPr>
              <w:t xml:space="preserve">Тендерна пропозиція подається   через електронну систему </w:t>
            </w:r>
            <w:proofErr w:type="spellStart"/>
            <w:r w:rsidRPr="009F0027">
              <w:rPr>
                <w:rFonts w:ascii="Times New Roman" w:eastAsia="Times New Roman" w:hAnsi="Times New Roman" w:cs="Times New Roman"/>
                <w:color w:val="000000"/>
                <w:sz w:val="24"/>
                <w:szCs w:val="24"/>
                <w:highlight w:val="white"/>
              </w:rPr>
              <w:t>закупівель</w:t>
            </w:r>
            <w:proofErr w:type="spellEnd"/>
            <w:r w:rsidRPr="009F0027">
              <w:rPr>
                <w:rFonts w:ascii="Times New Roman" w:eastAsia="Times New Roman" w:hAnsi="Times New Roman" w:cs="Times New Roman"/>
                <w:color w:val="000000"/>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F0027">
                <w:rPr>
                  <w:rFonts w:ascii="Times New Roman" w:eastAsia="Times New Roman" w:hAnsi="Times New Roman" w:cs="Times New Roman"/>
                  <w:color w:val="000000"/>
                  <w:sz w:val="24"/>
                  <w:szCs w:val="24"/>
                  <w:highlight w:val="white"/>
                </w:rPr>
                <w:t>пункті 47</w:t>
              </w:r>
            </w:hyperlink>
            <w:r w:rsidRPr="009F0027">
              <w:rPr>
                <w:rFonts w:ascii="Times New Roman" w:eastAsia="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9F0027">
              <w:rPr>
                <w:rFonts w:ascii="Times New Roman" w:eastAsia="Times New Roman" w:hAnsi="Times New Roman" w:cs="Times New Roman"/>
                <w:color w:val="000000"/>
                <w:sz w:val="24"/>
                <w:szCs w:val="24"/>
              </w:rPr>
              <w:t>:</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2185B" w:rsidRDefault="00F44AE0" w:rsidP="008C140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w:t>
            </w:r>
            <w:r w:rsidR="008C1407">
              <w:rPr>
                <w:rFonts w:ascii="Times New Roman" w:eastAsia="Times New Roman" w:hAnsi="Times New Roman" w:cs="Times New Roman"/>
                <w:sz w:val="24"/>
                <w:szCs w:val="24"/>
              </w:rPr>
              <w:t>з врахуванням пункту</w:t>
            </w:r>
            <w:r w:rsidR="008C1407" w:rsidRPr="008C1407">
              <w:rPr>
                <w:rFonts w:ascii="Times New Roman" w:eastAsia="Times New Roman" w:hAnsi="Times New Roman" w:cs="Times New Roman"/>
                <w:sz w:val="24"/>
                <w:szCs w:val="24"/>
              </w:rPr>
              <w:t xml:space="preserve"> 47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2185B" w:rsidRPr="00AA1001" w:rsidRDefault="00F44AE0">
            <w:pPr>
              <w:widowControl w:val="0"/>
              <w:numPr>
                <w:ilvl w:val="0"/>
                <w:numId w:val="2"/>
              </w:numPr>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інформацією про </w:t>
            </w:r>
            <w:r w:rsidR="00AA1001" w:rsidRPr="00AA1001">
              <w:rPr>
                <w:rFonts w:ascii="Times New Roman" w:eastAsia="Times New Roman" w:hAnsi="Times New Roman" w:cs="Times New Roman"/>
                <w:sz w:val="24"/>
                <w:szCs w:val="24"/>
              </w:rPr>
              <w:t>технічні та якісні характеристики товару</w:t>
            </w:r>
            <w:r w:rsidRPr="00AA1001">
              <w:rPr>
                <w:rFonts w:ascii="Times New Roman" w:eastAsia="Times New Roman" w:hAnsi="Times New Roman" w:cs="Times New Roman"/>
                <w:sz w:val="24"/>
                <w:szCs w:val="24"/>
              </w:rPr>
              <w:t xml:space="preserve"> — згідно з Додатком 2 до тендерної документації;</w:t>
            </w:r>
          </w:p>
          <w:p w:rsidR="008C1407" w:rsidRPr="008C1407" w:rsidRDefault="00F44AE0" w:rsidP="008C140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8C1407">
              <w:t xml:space="preserve"> </w:t>
            </w:r>
          </w:p>
          <w:p w:rsidR="008C1407" w:rsidRPr="008C1407" w:rsidRDefault="008C1407" w:rsidP="008C1407">
            <w:pPr>
              <w:widowControl w:val="0"/>
              <w:numPr>
                <w:ilvl w:val="0"/>
                <w:numId w:val="2"/>
              </w:numPr>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185B" w:rsidRPr="008C1407" w:rsidRDefault="00F44AE0">
            <w:pPr>
              <w:widowControl w:val="0"/>
              <w:jc w:val="both"/>
              <w:rPr>
                <w:rFonts w:ascii="Times New Roman" w:eastAsia="Times New Roman" w:hAnsi="Times New Roman" w:cs="Times New Roman"/>
                <w:b/>
                <w:i/>
                <w:sz w:val="24"/>
                <w:szCs w:val="24"/>
                <w:u w:val="single"/>
              </w:rPr>
            </w:pPr>
            <w:r w:rsidRPr="008C1407">
              <w:rPr>
                <w:rFonts w:ascii="Times New Roman" w:eastAsia="Times New Roman" w:hAnsi="Times New Roman" w:cs="Times New Roman"/>
                <w:b/>
                <w:i/>
                <w:sz w:val="24"/>
                <w:szCs w:val="24"/>
                <w:u w:val="single"/>
              </w:rPr>
              <w:t>Опис формальних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185B" w:rsidRDefault="00F44A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2185B" w:rsidRDefault="00F44A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185B" w:rsidRDefault="00F44A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2185B" w:rsidRDefault="00F44AE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2185B" w:rsidRDefault="00F44A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2185B" w:rsidRPr="00392842" w:rsidRDefault="00F44A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9284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92842">
              <w:rPr>
                <w:rFonts w:ascii="Times New Roman" w:eastAsia="Times New Roman" w:hAnsi="Times New Roman" w:cs="Times New Roman"/>
                <w:b/>
                <w:sz w:val="24"/>
                <w:szCs w:val="24"/>
              </w:rPr>
              <w:t>сом (УЕП)</w:t>
            </w:r>
            <w:r w:rsidRPr="00392842">
              <w:rPr>
                <w:rFonts w:ascii="Times New Roman" w:eastAsia="Times New Roman" w:hAnsi="Times New Roman" w:cs="Times New Roman"/>
                <w:b/>
                <w:color w:val="000000"/>
                <w:sz w:val="24"/>
                <w:szCs w:val="24"/>
              </w:rPr>
              <w:t>;</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Винятки:</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185B" w:rsidRPr="00392842" w:rsidRDefault="00F44AE0">
            <w:pPr>
              <w:widowControl w:val="0"/>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185B" w:rsidRPr="00392842" w:rsidRDefault="00F44AE0">
            <w:pPr>
              <w:widowControl w:val="0"/>
              <w:ind w:left="40" w:hanging="20"/>
              <w:jc w:val="both"/>
              <w:rPr>
                <w:rFonts w:ascii="Times New Roman" w:eastAsia="Times New Roman" w:hAnsi="Times New Roman" w:cs="Times New Roman"/>
                <w:b/>
                <w:sz w:val="24"/>
                <w:szCs w:val="24"/>
              </w:rPr>
            </w:pPr>
            <w:r w:rsidRPr="0039284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92842">
              <w:rPr>
                <w:rFonts w:ascii="Times New Roman" w:eastAsia="Times New Roman" w:hAnsi="Times New Roman" w:cs="Times New Roman"/>
                <w:b/>
                <w:color w:val="000000"/>
                <w:sz w:val="24"/>
                <w:szCs w:val="24"/>
              </w:rPr>
              <w:t>закупівель</w:t>
            </w:r>
            <w:proofErr w:type="spellEnd"/>
            <w:r w:rsidRPr="00392842">
              <w:rPr>
                <w:rFonts w:ascii="Times New Roman" w:eastAsia="Times New Roman" w:hAnsi="Times New Roman" w:cs="Times New Roman"/>
                <w:b/>
                <w:color w:val="000000"/>
                <w:sz w:val="24"/>
                <w:szCs w:val="24"/>
              </w:rPr>
              <w:t xml:space="preserve"> </w:t>
            </w:r>
            <w:r w:rsidRPr="0039284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185B" w:rsidRPr="00392842" w:rsidRDefault="00F44AE0">
            <w:pPr>
              <w:widowControl w:val="0"/>
              <w:ind w:left="40" w:hanging="20"/>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92842">
              <w:rPr>
                <w:rFonts w:ascii="Times New Roman" w:eastAsia="Times New Roman" w:hAnsi="Times New Roman" w:cs="Times New Roman"/>
                <w:b/>
                <w:color w:val="000000"/>
                <w:sz w:val="24"/>
                <w:szCs w:val="24"/>
              </w:rPr>
              <w:t>засвідчувального</w:t>
            </w:r>
            <w:proofErr w:type="spellEnd"/>
            <w:r w:rsidRPr="003928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185B" w:rsidRDefault="00F44AE0">
            <w:pPr>
              <w:widowControl w:val="0"/>
              <w:ind w:left="40" w:hanging="20"/>
              <w:jc w:val="both"/>
              <w:rPr>
                <w:rFonts w:ascii="Times New Roman" w:eastAsia="Times New Roman" w:hAnsi="Times New Roman" w:cs="Times New Roman"/>
                <w:b/>
                <w:i/>
                <w:sz w:val="24"/>
                <w:szCs w:val="24"/>
              </w:rPr>
            </w:pPr>
            <w:r w:rsidRPr="00392842">
              <w:rPr>
                <w:rFonts w:ascii="Times New Roman" w:eastAsia="Times New Roman" w:hAnsi="Times New Roman" w:cs="Times New Roman"/>
                <w:b/>
                <w:color w:val="000000"/>
                <w:sz w:val="24"/>
                <w:szCs w:val="24"/>
              </w:rPr>
              <w:t xml:space="preserve">У </w:t>
            </w:r>
            <w:r w:rsidRPr="00392842">
              <w:rPr>
                <w:rFonts w:ascii="Times New Roman" w:eastAsia="Times New Roman" w:hAnsi="Times New Roman" w:cs="Times New Roman"/>
                <w:b/>
                <w:sz w:val="24"/>
                <w:szCs w:val="24"/>
              </w:rPr>
              <w:t>разі</w:t>
            </w:r>
            <w:r w:rsidRPr="00392842">
              <w:rPr>
                <w:rFonts w:ascii="Times New Roman" w:eastAsia="Times New Roman" w:hAnsi="Times New Roman" w:cs="Times New Roman"/>
                <w:b/>
                <w:color w:val="000000"/>
                <w:sz w:val="24"/>
                <w:szCs w:val="24"/>
              </w:rPr>
              <w:t xml:space="preserve"> відсутності даної інформації або у </w:t>
            </w:r>
            <w:r w:rsidRPr="00392842">
              <w:rPr>
                <w:rFonts w:ascii="Times New Roman" w:eastAsia="Times New Roman" w:hAnsi="Times New Roman" w:cs="Times New Roman"/>
                <w:b/>
                <w:sz w:val="24"/>
                <w:szCs w:val="24"/>
              </w:rPr>
              <w:t>разі</w:t>
            </w:r>
            <w:r w:rsidRPr="00392842">
              <w:rPr>
                <w:rFonts w:ascii="Times New Roman" w:eastAsia="Times New Roman" w:hAnsi="Times New Roman" w:cs="Times New Roman"/>
                <w:b/>
                <w:color w:val="000000"/>
                <w:sz w:val="24"/>
                <w:szCs w:val="24"/>
              </w:rPr>
              <w:t xml:space="preserve"> </w:t>
            </w:r>
            <w:proofErr w:type="spellStart"/>
            <w:r w:rsidRPr="00392842">
              <w:rPr>
                <w:rFonts w:ascii="Times New Roman" w:eastAsia="Times New Roman" w:hAnsi="Times New Roman" w:cs="Times New Roman"/>
                <w:b/>
                <w:color w:val="000000"/>
                <w:sz w:val="24"/>
                <w:szCs w:val="24"/>
              </w:rPr>
              <w:t>ненакладення</w:t>
            </w:r>
            <w:proofErr w:type="spellEnd"/>
            <w:r w:rsidRPr="00392842">
              <w:rPr>
                <w:rFonts w:ascii="Times New Roman" w:eastAsia="Times New Roman" w:hAnsi="Times New Roman" w:cs="Times New Roman"/>
                <w:b/>
                <w:color w:val="000000"/>
                <w:sz w:val="24"/>
                <w:szCs w:val="24"/>
              </w:rPr>
              <w:t xml:space="preserve"> учасником КЕП\УЕП </w:t>
            </w:r>
            <w:r w:rsidRPr="00392842">
              <w:rPr>
                <w:rFonts w:ascii="Times New Roman" w:eastAsia="Times New Roman" w:hAnsi="Times New Roman" w:cs="Times New Roman"/>
                <w:b/>
                <w:sz w:val="24"/>
                <w:szCs w:val="24"/>
              </w:rPr>
              <w:t>відповідно до умов тендерної документації, така тендерна пропозиція</w:t>
            </w:r>
            <w:r>
              <w:rPr>
                <w:rFonts w:ascii="Times New Roman" w:eastAsia="Times New Roman" w:hAnsi="Times New Roman" w:cs="Times New Roman"/>
                <w:b/>
                <w:sz w:val="24"/>
                <w:szCs w:val="24"/>
              </w:rPr>
              <w:t xml:space="preserve"> учасника вважається як така, що не відповідає вимогам, установленим у тендерній документації відповідно до </w:t>
            </w:r>
            <w:r>
              <w:rPr>
                <w:rFonts w:ascii="Times New Roman" w:eastAsia="Times New Roman" w:hAnsi="Times New Roman" w:cs="Times New Roman"/>
                <w:b/>
                <w:sz w:val="24"/>
                <w:szCs w:val="24"/>
              </w:rPr>
              <w:lastRenderedPageBreak/>
              <w:t xml:space="preserve">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32185B" w:rsidRDefault="00F44AE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2185B" w:rsidRDefault="00F44AE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2185B" w:rsidRDefault="00F44AE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32185B" w:rsidRDefault="00F44AE0" w:rsidP="000F3E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32185B">
        <w:trPr>
          <w:trHeight w:val="913"/>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2185B" w:rsidRDefault="008C1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2185B" w:rsidRPr="000F3E5D" w:rsidRDefault="00F44AE0">
            <w:pPr>
              <w:widowControl w:val="0"/>
              <w:ind w:right="120"/>
              <w:jc w:val="both"/>
              <w:rPr>
                <w:rFonts w:ascii="Times New Roman" w:eastAsia="Times New Roman" w:hAnsi="Times New Roman" w:cs="Times New Roman"/>
                <w:sz w:val="24"/>
                <w:szCs w:val="24"/>
              </w:rPr>
            </w:pPr>
            <w:r w:rsidRPr="000F3E5D">
              <w:rPr>
                <w:rFonts w:ascii="Times New Roman" w:eastAsia="Times New Roman" w:hAnsi="Times New Roman" w:cs="Times New Roman"/>
                <w:sz w:val="24"/>
                <w:szCs w:val="24"/>
              </w:rPr>
              <w:t>Не передбачається.</w:t>
            </w:r>
          </w:p>
          <w:p w:rsidR="0032185B" w:rsidRDefault="0032185B">
            <w:pPr>
              <w:widowControl w:val="0"/>
              <w:ind w:right="120"/>
              <w:jc w:val="both"/>
              <w:rPr>
                <w:rFonts w:ascii="Times New Roman" w:eastAsia="Times New Roman" w:hAnsi="Times New Roman" w:cs="Times New Roman"/>
                <w:color w:val="FF0000"/>
                <w:sz w:val="24"/>
                <w:szCs w:val="24"/>
                <w:highlight w:val="yellow"/>
              </w:rPr>
            </w:pPr>
          </w:p>
          <w:p w:rsidR="0032185B" w:rsidRDefault="0032185B">
            <w:pPr>
              <w:widowControl w:val="0"/>
              <w:jc w:val="both"/>
              <w:rPr>
                <w:rFonts w:ascii="Times New Roman" w:eastAsia="Times New Roman" w:hAnsi="Times New Roman" w:cs="Times New Roman"/>
                <w:sz w:val="24"/>
                <w:szCs w:val="24"/>
              </w:rPr>
            </w:pPr>
          </w:p>
        </w:tc>
      </w:tr>
      <w:tr w:rsidR="0032185B">
        <w:trPr>
          <w:trHeight w:val="560"/>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D56CD">
              <w:rPr>
                <w:rFonts w:ascii="Times New Roman" w:eastAsia="Times New Roman" w:hAnsi="Times New Roman" w:cs="Times New Roman"/>
                <w:b/>
                <w:i/>
                <w:sz w:val="24"/>
                <w:szCs w:val="24"/>
                <w:u w:val="single"/>
              </w:rPr>
              <w:t xml:space="preserve">протягом </w:t>
            </w:r>
            <w:r w:rsidR="008C1407">
              <w:rPr>
                <w:rFonts w:ascii="Times New Roman" w:eastAsia="Times New Roman" w:hAnsi="Times New Roman" w:cs="Times New Roman"/>
                <w:b/>
                <w:i/>
                <w:sz w:val="24"/>
                <w:szCs w:val="24"/>
                <w:u w:val="single"/>
              </w:rPr>
              <w:t>120</w:t>
            </w:r>
            <w:r w:rsidRPr="009D56CD">
              <w:rPr>
                <w:rFonts w:ascii="Times New Roman" w:eastAsia="Times New Roman" w:hAnsi="Times New Roman" w:cs="Times New Roman"/>
                <w:b/>
                <w:i/>
                <w:sz w:val="24"/>
                <w:szCs w:val="24"/>
                <w:u w:val="single"/>
              </w:rPr>
              <w:t xml:space="preserve"> (ста двадцяти) днів</w:t>
            </w:r>
            <w:r w:rsidRPr="009D56CD">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185B" w:rsidRDefault="00F44A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185B" w:rsidRDefault="008C1407">
            <w:pPr>
              <w:widowControl w:val="0"/>
              <w:rPr>
                <w:rFonts w:ascii="Times New Roman" w:eastAsia="Times New Roman" w:hAnsi="Times New Roman" w:cs="Times New Roman"/>
                <w:sz w:val="24"/>
                <w:szCs w:val="24"/>
              </w:rPr>
            </w:pPr>
            <w:r w:rsidRPr="008C1407">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Визначені Замовником кваліфікаційні критерії відповідно до статті 16 Закону та спосіб підтвердження відповідності учасника критеріям, зазначені в Додатку 1 до цієї тендерної документації.</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Підстави, визначені пунктом 47 Особливостей.</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8C1407">
              <w:rPr>
                <w:rFonts w:ascii="Times New Roman" w:eastAsia="Times New Roman" w:hAnsi="Times New Roman" w:cs="Times New Roman"/>
                <w:sz w:val="24"/>
                <w:szCs w:val="24"/>
              </w:rPr>
              <w:lastRenderedPageBreak/>
              <w:t>рішення щодо визначення переможця процедури закупівлі;</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C1407">
              <w:rPr>
                <w:rFonts w:ascii="Times New Roman" w:eastAsia="Times New Roman" w:hAnsi="Times New Roman" w:cs="Times New Roman"/>
                <w:sz w:val="24"/>
                <w:szCs w:val="24"/>
              </w:rPr>
              <w:t>внесено</w:t>
            </w:r>
            <w:proofErr w:type="spellEnd"/>
            <w:r w:rsidRPr="008C14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C1407">
              <w:rPr>
                <w:rFonts w:ascii="Times New Roman" w:eastAsia="Times New Roman" w:hAnsi="Times New Roman" w:cs="Times New Roman"/>
                <w:sz w:val="24"/>
                <w:szCs w:val="24"/>
              </w:rPr>
              <w:t>антиконкурентних</w:t>
            </w:r>
            <w:proofErr w:type="spellEnd"/>
            <w:r w:rsidRPr="008C14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 xml:space="preserve">11) учасник процедури закупівлі або кінцевий </w:t>
            </w:r>
            <w:proofErr w:type="spellStart"/>
            <w:r w:rsidRPr="008C1407">
              <w:rPr>
                <w:rFonts w:ascii="Times New Roman" w:eastAsia="Times New Roman" w:hAnsi="Times New Roman" w:cs="Times New Roman"/>
                <w:sz w:val="24"/>
                <w:szCs w:val="24"/>
              </w:rPr>
              <w:t>бенефіціарний</w:t>
            </w:r>
            <w:proofErr w:type="spellEnd"/>
            <w:r w:rsidRPr="008C14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C1407">
              <w:rPr>
                <w:rFonts w:ascii="Times New Roman" w:eastAsia="Times New Roman" w:hAnsi="Times New Roman" w:cs="Times New Roman"/>
                <w:sz w:val="24"/>
                <w:szCs w:val="24"/>
              </w:rPr>
              <w:t>закупівель</w:t>
            </w:r>
            <w:proofErr w:type="spellEnd"/>
            <w:r w:rsidRPr="008C1407">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w:t>
            </w:r>
            <w:r w:rsidRPr="008C1407">
              <w:rPr>
                <w:rFonts w:ascii="Times New Roman" w:eastAsia="Times New Roman" w:hAnsi="Times New Roman" w:cs="Times New Roman"/>
                <w:sz w:val="24"/>
                <w:szCs w:val="24"/>
              </w:rPr>
              <w:lastRenderedPageBreak/>
              <w:t>законодавством порядку передані в управління АРМА;</w:t>
            </w: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407" w:rsidRPr="008C1407" w:rsidRDefault="008C1407" w:rsidP="008C1407">
            <w:pPr>
              <w:widowControl w:val="0"/>
              <w:ind w:right="120"/>
              <w:jc w:val="both"/>
              <w:rPr>
                <w:rFonts w:ascii="Times New Roman" w:eastAsia="Times New Roman" w:hAnsi="Times New Roman" w:cs="Times New Roman"/>
                <w:sz w:val="24"/>
                <w:szCs w:val="24"/>
              </w:rPr>
            </w:pPr>
          </w:p>
          <w:p w:rsidR="008C1407" w:rsidRPr="008C1407" w:rsidRDefault="008C1407" w:rsidP="008C1407">
            <w:pPr>
              <w:widowControl w:val="0"/>
              <w:ind w:right="120"/>
              <w:jc w:val="both"/>
              <w:rPr>
                <w:rFonts w:ascii="Times New Roman" w:eastAsia="Times New Roman" w:hAnsi="Times New Roman" w:cs="Times New Roman"/>
                <w:sz w:val="24"/>
                <w:szCs w:val="24"/>
              </w:rPr>
            </w:pPr>
            <w:r w:rsidRPr="008C14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185B" w:rsidRDefault="008C1407" w:rsidP="008C1407">
            <w:pPr>
              <w:widowControl w:val="0"/>
              <w:spacing w:before="120" w:after="240"/>
              <w:jc w:val="both"/>
              <w:rPr>
                <w:rFonts w:ascii="Times New Roman" w:eastAsia="Times New Roman" w:hAnsi="Times New Roman" w:cs="Times New Roman"/>
                <w:strike/>
                <w:sz w:val="24"/>
                <w:szCs w:val="24"/>
              </w:rPr>
            </w:pPr>
            <w:r w:rsidRPr="008C140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C1407">
              <w:rPr>
                <w:rFonts w:ascii="Times New Roman" w:eastAsia="Times New Roman" w:hAnsi="Times New Roman" w:cs="Times New Roman"/>
                <w:sz w:val="24"/>
                <w:szCs w:val="24"/>
              </w:rPr>
              <w:t>закупівель</w:t>
            </w:r>
            <w:proofErr w:type="spellEnd"/>
            <w:r w:rsidRPr="008C140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2185B" w:rsidRDefault="00F44AE0" w:rsidP="009D56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56CD">
              <w:rPr>
                <w:rFonts w:ascii="Times New Roman" w:eastAsia="Times New Roman" w:hAnsi="Times New Roman" w:cs="Times New Roman"/>
                <w:b/>
                <w:color w:val="000000"/>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32185B" w:rsidRDefault="009D56CD" w:rsidP="009D56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F44AE0">
              <w:rPr>
                <w:rFonts w:ascii="Times New Roman" w:eastAsia="Times New Roman" w:hAnsi="Times New Roman" w:cs="Times New Roman"/>
                <w:sz w:val="24"/>
                <w:szCs w:val="24"/>
                <w:highlight w:val="white"/>
              </w:rPr>
              <w:t>У</w:t>
            </w:r>
            <w:r w:rsidR="00F44AE0">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F44AE0" w:rsidRPr="009D56CD">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00F44AE0">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00F44AE0">
              <w:rPr>
                <w:rFonts w:ascii="Times New Roman" w:eastAsia="Times New Roman" w:hAnsi="Times New Roman" w:cs="Times New Roman"/>
                <w:i/>
                <w:color w:val="000000"/>
                <w:sz w:val="24"/>
                <w:szCs w:val="24"/>
                <w:highlight w:val="white"/>
              </w:rPr>
              <w:t>(надається у разі залучення).</w:t>
            </w:r>
          </w:p>
        </w:tc>
      </w:tr>
      <w:tr w:rsidR="0032185B">
        <w:trPr>
          <w:trHeight w:val="841"/>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2185B">
        <w:trPr>
          <w:trHeight w:val="44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2185B" w:rsidRPr="00C16163" w:rsidRDefault="00F44AE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63CB9">
              <w:rPr>
                <w:rFonts w:ascii="Times New Roman" w:eastAsia="Times New Roman" w:hAnsi="Times New Roman" w:cs="Times New Roman"/>
                <w:b/>
                <w:sz w:val="24"/>
                <w:szCs w:val="24"/>
              </w:rPr>
              <w:t>02.01.2024</w:t>
            </w:r>
            <w:r w:rsidRPr="00C16163">
              <w:rPr>
                <w:rFonts w:ascii="Times New Roman" w:eastAsia="Times New Roman" w:hAnsi="Times New Roman" w:cs="Times New Roman"/>
                <w:b/>
                <w:sz w:val="24"/>
                <w:szCs w:val="24"/>
              </w:rPr>
              <w:t xml:space="preserve"> року до 10:00 год.</w:t>
            </w:r>
            <w:r w:rsidRPr="00C16163">
              <w:rPr>
                <w:rFonts w:ascii="Times New Roman" w:eastAsia="Times New Roman" w:hAnsi="Times New Roman" w:cs="Times New Roman"/>
                <w:sz w:val="24"/>
                <w:szCs w:val="24"/>
              </w:rPr>
              <w:t xml:space="preserve">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2185B" w:rsidRDefault="00F44AE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185B" w:rsidRDefault="00490F80" w:rsidP="00490F80">
            <w:pPr>
              <w:widowControl w:val="0"/>
              <w:spacing w:line="228" w:lineRule="auto"/>
              <w:jc w:val="both"/>
              <w:rPr>
                <w:rFonts w:ascii="Times New Roman" w:eastAsia="Times New Roman" w:hAnsi="Times New Roman" w:cs="Times New Roman"/>
                <w:strike/>
                <w:sz w:val="24"/>
                <w:szCs w:val="24"/>
              </w:rPr>
            </w:pPr>
            <w:r w:rsidRPr="00490F8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2185B">
        <w:trPr>
          <w:trHeight w:val="51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2185B" w:rsidRPr="009D56CD">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90F80" w:rsidRPr="00490F80" w:rsidRDefault="00490F80" w:rsidP="00490F80">
            <w:pPr>
              <w:widowControl w:val="0"/>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90F80" w:rsidRPr="00490F80" w:rsidRDefault="00490F80" w:rsidP="00490F80">
            <w:pPr>
              <w:widowControl w:val="0"/>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Відкриті торги проводяться із застосуванням електронного аукціону.</w:t>
            </w:r>
          </w:p>
          <w:p w:rsidR="00490F80" w:rsidRPr="00490F80" w:rsidRDefault="00490F80" w:rsidP="00490F80">
            <w:pPr>
              <w:widowControl w:val="0"/>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відповідно до статті 30 Закону.</w:t>
            </w:r>
          </w:p>
          <w:p w:rsidR="00490F80" w:rsidRDefault="00490F80" w:rsidP="00490F80">
            <w:pPr>
              <w:widowControl w:val="0"/>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2185B" w:rsidRPr="009D56CD" w:rsidRDefault="00F44AE0" w:rsidP="00490F8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2185B" w:rsidRPr="009D56CD" w:rsidRDefault="00F44AE0">
            <w:pPr>
              <w:widowControl w:val="0"/>
              <w:jc w:val="both"/>
              <w:rPr>
                <w:rFonts w:ascii="Times New Roman" w:eastAsia="Times New Roman" w:hAnsi="Times New Roman" w:cs="Times New Roman"/>
                <w:i/>
                <w:sz w:val="24"/>
                <w:szCs w:val="24"/>
              </w:rPr>
            </w:pPr>
            <w:r w:rsidRPr="009D56CD">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9D56CD">
              <w:rPr>
                <w:rFonts w:ascii="Times New Roman" w:eastAsia="Times New Roman" w:hAnsi="Times New Roman" w:cs="Times New Roman"/>
                <w:i/>
                <w:sz w:val="24"/>
                <w:szCs w:val="24"/>
              </w:rPr>
              <w:t>(у разі якщо подано дві і більше тендерних пропозицій).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i/>
                <w:sz w:val="24"/>
                <w:szCs w:val="24"/>
              </w:rPr>
              <w:t xml:space="preserve">Ціна тендерної пропозиції </w:t>
            </w:r>
            <w:r w:rsidRPr="009D56CD">
              <w:rPr>
                <w:rFonts w:ascii="Times New Roman" w:eastAsia="Times New Roman" w:hAnsi="Times New Roman" w:cs="Times New Roman"/>
                <w:i/>
                <w:color w:val="FF0000"/>
                <w:sz w:val="24"/>
                <w:szCs w:val="24"/>
              </w:rPr>
              <w:t>не може</w:t>
            </w:r>
            <w:r w:rsidRPr="009D56C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2185B" w:rsidRPr="009D56CD" w:rsidRDefault="00F44AE0">
            <w:pPr>
              <w:widowControl w:val="0"/>
              <w:jc w:val="both"/>
              <w:rPr>
                <w:rFonts w:ascii="Times New Roman" w:eastAsia="Times New Roman" w:hAnsi="Times New Roman" w:cs="Times New Roman"/>
                <w:b/>
                <w:i/>
                <w:color w:val="4A86E8"/>
                <w:sz w:val="24"/>
                <w:szCs w:val="24"/>
              </w:rPr>
            </w:pPr>
            <w:r w:rsidRPr="009D56CD">
              <w:rPr>
                <w:rFonts w:ascii="Times New Roman" w:eastAsia="Times New Roman" w:hAnsi="Times New Roman" w:cs="Times New Roman"/>
                <w:i/>
                <w:sz w:val="24"/>
                <w:szCs w:val="24"/>
              </w:rPr>
              <w:t xml:space="preserve">До розгляду </w:t>
            </w:r>
            <w:r w:rsidRPr="009D56CD">
              <w:rPr>
                <w:rFonts w:ascii="Times New Roman" w:eastAsia="Times New Roman" w:hAnsi="Times New Roman" w:cs="Times New Roman"/>
                <w:i/>
                <w:color w:val="FF0000"/>
                <w:sz w:val="24"/>
                <w:szCs w:val="24"/>
                <w:u w:val="single"/>
              </w:rPr>
              <w:t xml:space="preserve"> не приймається</w:t>
            </w:r>
            <w:r w:rsidR="009D56CD" w:rsidRPr="009D56CD">
              <w:rPr>
                <w:rFonts w:ascii="Times New Roman" w:eastAsia="Times New Roman" w:hAnsi="Times New Roman" w:cs="Times New Roman"/>
                <w:i/>
                <w:color w:val="FF0000"/>
                <w:sz w:val="24"/>
                <w:szCs w:val="24"/>
                <w:u w:val="single"/>
              </w:rPr>
              <w:t xml:space="preserve">  </w:t>
            </w:r>
            <w:r w:rsidRPr="009D56C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185B" w:rsidRPr="009D56CD" w:rsidRDefault="00F44AE0">
            <w:pPr>
              <w:widowControl w:val="0"/>
              <w:jc w:val="both"/>
              <w:rPr>
                <w:rFonts w:ascii="Times New Roman" w:eastAsia="Times New Roman" w:hAnsi="Times New Roman" w:cs="Times New Roman"/>
                <w:i/>
                <w:color w:val="4A86E8"/>
                <w:sz w:val="24"/>
                <w:szCs w:val="24"/>
              </w:rPr>
            </w:pPr>
            <w:r w:rsidRPr="009D56CD">
              <w:rPr>
                <w:rFonts w:ascii="Times New Roman" w:eastAsia="Times New Roman" w:hAnsi="Times New Roman" w:cs="Times New Roman"/>
                <w:i/>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2185B" w:rsidRPr="00B7782D" w:rsidRDefault="00F44AE0">
            <w:pPr>
              <w:widowControl w:val="0"/>
              <w:jc w:val="both"/>
              <w:rPr>
                <w:rFonts w:ascii="Times New Roman" w:eastAsia="Times New Roman" w:hAnsi="Times New Roman" w:cs="Times New Roman"/>
                <w:sz w:val="24"/>
                <w:szCs w:val="24"/>
              </w:rPr>
            </w:pPr>
            <w:r w:rsidRPr="00B7782D">
              <w:rPr>
                <w:rFonts w:ascii="Times New Roman" w:eastAsia="Times New Roman" w:hAnsi="Times New Roman" w:cs="Times New Roman"/>
                <w:sz w:val="24"/>
                <w:szCs w:val="24"/>
              </w:rPr>
              <w:t>Оцінка здійснюється щодо предмета закупівлі в цілому.</w:t>
            </w:r>
          </w:p>
          <w:p w:rsidR="009D56CD" w:rsidRPr="009D56CD" w:rsidRDefault="009D56CD">
            <w:pPr>
              <w:widowControl w:val="0"/>
              <w:jc w:val="both"/>
              <w:rPr>
                <w:rFonts w:ascii="Times New Roman" w:eastAsia="Times New Roman" w:hAnsi="Times New Roman" w:cs="Times New Roman"/>
                <w:sz w:val="24"/>
                <w:szCs w:val="24"/>
              </w:rPr>
            </w:pP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2185B" w:rsidRPr="00AA1001"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AA1001">
              <w:rPr>
                <w:rFonts w:ascii="Times New Roman" w:eastAsia="Times New Roman" w:hAnsi="Times New Roman" w:cs="Times New Roman"/>
                <w:sz w:val="24"/>
                <w:szCs w:val="24"/>
              </w:rPr>
              <w:t>закупівель</w:t>
            </w:r>
            <w:proofErr w:type="spellEnd"/>
            <w:r w:rsidRPr="00AA1001">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9D56CD" w:rsidRPr="00AA1001"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56CD" w:rsidRPr="00AA1001">
              <w:rPr>
                <w:rFonts w:ascii="Times New Roman" w:eastAsia="Times New Roman" w:hAnsi="Times New Roman" w:cs="Times New Roman"/>
                <w:sz w:val="24"/>
                <w:szCs w:val="24"/>
              </w:rPr>
              <w:t>0,5</w:t>
            </w:r>
            <w:r w:rsidRPr="00AA1001">
              <w:rPr>
                <w:rFonts w:ascii="Times New Roman" w:eastAsia="Times New Roman" w:hAnsi="Times New Roman" w:cs="Times New Roman"/>
                <w:sz w:val="24"/>
                <w:szCs w:val="24"/>
              </w:rPr>
              <w:t xml:space="preserve"> % </w:t>
            </w:r>
          </w:p>
          <w:p w:rsidR="0032185B" w:rsidRPr="009D56CD"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Учасник визначає ціни на </w:t>
            </w:r>
            <w:r w:rsidRPr="00AA1001">
              <w:rPr>
                <w:rFonts w:ascii="Times New Roman" w:eastAsia="Times New Roman" w:hAnsi="Times New Roman" w:cs="Times New Roman"/>
                <w:b/>
                <w:sz w:val="24"/>
                <w:szCs w:val="24"/>
              </w:rPr>
              <w:t>товар/послуги/роботи</w:t>
            </w:r>
            <w:r w:rsidRPr="00AA1001">
              <w:rPr>
                <w:rFonts w:ascii="Times New Roman" w:eastAsia="Times New Roman" w:hAnsi="Times New Roman" w:cs="Times New Roman"/>
                <w:sz w:val="24"/>
                <w:szCs w:val="24"/>
              </w:rPr>
              <w:t xml:space="preserve">, що він пропонує </w:t>
            </w:r>
            <w:r w:rsidRPr="00AA1001">
              <w:rPr>
                <w:rFonts w:ascii="Times New Roman" w:eastAsia="Times New Roman" w:hAnsi="Times New Roman" w:cs="Times New Roman"/>
                <w:b/>
                <w:sz w:val="24"/>
                <w:szCs w:val="24"/>
              </w:rPr>
              <w:t>поставити/надати/виконати</w:t>
            </w:r>
            <w:r w:rsidRPr="00AA100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1001">
              <w:rPr>
                <w:rFonts w:ascii="Times New Roman" w:eastAsia="Times New Roman" w:hAnsi="Times New Roman" w:cs="Times New Roman"/>
                <w:b/>
                <w:sz w:val="24"/>
                <w:szCs w:val="24"/>
              </w:rPr>
              <w:t>товару/послуг/робіт</w:t>
            </w:r>
            <w:r w:rsidRPr="00AA1001">
              <w:rPr>
                <w:rFonts w:ascii="Times New Roman" w:eastAsia="Times New Roman" w:hAnsi="Times New Roman" w:cs="Times New Roman"/>
                <w:sz w:val="24"/>
                <w:szCs w:val="24"/>
              </w:rPr>
              <w:t xml:space="preserve"> </w:t>
            </w:r>
            <w:r w:rsidRPr="009D56CD">
              <w:rPr>
                <w:rFonts w:ascii="Times New Roman" w:eastAsia="Times New Roman" w:hAnsi="Times New Roman" w:cs="Times New Roman"/>
                <w:sz w:val="24"/>
                <w:szCs w:val="24"/>
              </w:rPr>
              <w:t>даного виду.</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Після оцінки тендерних пропозицій замовник розглядає на </w:t>
            </w:r>
            <w:r w:rsidRPr="009D56CD">
              <w:rPr>
                <w:rFonts w:ascii="Times New Roman" w:eastAsia="Times New Roman" w:hAnsi="Times New Roman" w:cs="Times New Roman"/>
                <w:sz w:val="24"/>
                <w:szCs w:val="24"/>
              </w:rPr>
              <w:lastRenderedPageBreak/>
              <w:t>відповідність вимогам тендерної документації тендерну пропозицію, яка визначена найбільш економічно вигідною.</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D56CD">
              <w:rPr>
                <w:rFonts w:ascii="Times New Roman" w:eastAsia="Times New Roman" w:hAnsi="Times New Roman" w:cs="Times New Roman"/>
                <w:b/>
                <w:i/>
                <w:sz w:val="24"/>
                <w:szCs w:val="24"/>
              </w:rPr>
              <w:t>не повинен перевищувати п’яти робочих днів</w:t>
            </w:r>
            <w:r w:rsidRPr="009D56C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D56CD">
              <w:rPr>
                <w:rFonts w:ascii="Times New Roman" w:eastAsia="Times New Roman" w:hAnsi="Times New Roman" w:cs="Times New Roman"/>
                <w:b/>
                <w:i/>
                <w:sz w:val="24"/>
                <w:szCs w:val="24"/>
              </w:rPr>
              <w:t>продовжено замовником до 20 робочих днів</w:t>
            </w:r>
            <w:r w:rsidRPr="009D56C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протягом одного дня з дня прийняття відповідного рішення.</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Аномально низька ціна тендерної пропозиції</w:t>
            </w:r>
            <w:r w:rsidRPr="009D56C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2185B" w:rsidRPr="009D56CD" w:rsidRDefault="00F44AE0">
            <w:pPr>
              <w:widowControl w:val="0"/>
              <w:jc w:val="both"/>
              <w:rPr>
                <w:rFonts w:ascii="Times New Roman" w:eastAsia="Times New Roman" w:hAnsi="Times New Roman" w:cs="Times New Roman"/>
                <w:b/>
                <w:i/>
                <w:sz w:val="24"/>
                <w:szCs w:val="24"/>
              </w:rPr>
            </w:pPr>
            <w:r w:rsidRPr="009D56C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D56CD">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D56CD">
              <w:rPr>
                <w:rFonts w:ascii="Times New Roman" w:eastAsia="Times New Roman" w:hAnsi="Times New Roman" w:cs="Times New Roman"/>
                <w:b/>
                <w:i/>
                <w:color w:val="00B050"/>
                <w:sz w:val="24"/>
                <w:szCs w:val="24"/>
              </w:rPr>
              <w:t xml:space="preserve"> </w:t>
            </w:r>
            <w:r w:rsidRPr="009D56CD">
              <w:rPr>
                <w:rFonts w:ascii="Times New Roman" w:eastAsia="Times New Roman" w:hAnsi="Times New Roman" w:cs="Times New Roman"/>
                <w:b/>
                <w:i/>
                <w:sz w:val="24"/>
                <w:szCs w:val="24"/>
              </w:rPr>
              <w:t>пропозиції.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2185B" w:rsidRPr="009D56CD" w:rsidRDefault="00F44AE0">
            <w:pPr>
              <w:widowControl w:val="0"/>
              <w:jc w:val="both"/>
              <w:rPr>
                <w:rFonts w:ascii="Times New Roman" w:eastAsia="Times New Roman" w:hAnsi="Times New Roman" w:cs="Times New Roman"/>
                <w:b/>
                <w:i/>
                <w:sz w:val="24"/>
                <w:szCs w:val="24"/>
              </w:rPr>
            </w:pPr>
            <w:r w:rsidRPr="009D56C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2185B" w:rsidRPr="009D56CD" w:rsidRDefault="00F44A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185B" w:rsidRPr="009D56CD" w:rsidRDefault="00F44A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2185B" w:rsidRPr="009D56CD" w:rsidRDefault="00F44AE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lastRenderedPageBreak/>
              <w:t>отримання учасником державної допомоги згідно із законодавством.</w:t>
            </w:r>
          </w:p>
          <w:p w:rsidR="0032185B" w:rsidRPr="009D56CD" w:rsidRDefault="00F44AE0">
            <w:pPr>
              <w:widowControl w:val="0"/>
              <w:shd w:val="clear" w:color="auto" w:fill="FFFFFF"/>
              <w:jc w:val="both"/>
              <w:rPr>
                <w:rFonts w:ascii="Times New Roman" w:eastAsia="Times New Roman" w:hAnsi="Times New Roman" w:cs="Times New Roman"/>
                <w:sz w:val="24"/>
                <w:szCs w:val="24"/>
              </w:rPr>
            </w:pPr>
            <w:r w:rsidRPr="009D56C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D56CD">
              <w:rPr>
                <w:rFonts w:ascii="Times New Roman" w:eastAsia="Times New Roman" w:hAnsi="Times New Roman" w:cs="Times New Roman"/>
                <w:sz w:val="24"/>
                <w:szCs w:val="24"/>
              </w:rPr>
              <w:t>м Особливостей</w:t>
            </w:r>
            <w:r w:rsidRPr="009D56CD">
              <w:rPr>
                <w:rFonts w:ascii="Times New Roman" w:eastAsia="Times New Roman" w:hAnsi="Times New Roman" w:cs="Times New Roman"/>
                <w:color w:val="000000"/>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D56CD">
              <w:rPr>
                <w:rFonts w:ascii="Times New Roman" w:eastAsia="Times New Roman" w:hAnsi="Times New Roman" w:cs="Times New Roman"/>
                <w:i/>
                <w:sz w:val="24"/>
                <w:szCs w:val="24"/>
              </w:rPr>
              <w:t>(якщо такі вимагались)</w:t>
            </w:r>
            <w:r w:rsidRPr="009D56C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D56CD">
              <w:rPr>
                <w:rFonts w:ascii="Times New Roman" w:eastAsia="Times New Roman" w:hAnsi="Times New Roman" w:cs="Times New Roman"/>
                <w:b/>
                <w:i/>
                <w:sz w:val="24"/>
                <w:szCs w:val="24"/>
              </w:rPr>
              <w:t>Особливостей</w:t>
            </w:r>
            <w:r w:rsidRPr="009D56CD">
              <w:rPr>
                <w:rFonts w:ascii="Times New Roman" w:eastAsia="Times New Roman" w:hAnsi="Times New Roman" w:cs="Times New Roman"/>
                <w:sz w:val="24"/>
                <w:szCs w:val="24"/>
              </w:rPr>
              <w:t>.</w:t>
            </w:r>
          </w:p>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9D56CD">
              <w:rPr>
                <w:rFonts w:ascii="Times New Roman" w:eastAsia="Times New Roman" w:hAnsi="Times New Roman" w:cs="Times New Roman"/>
                <w:b/>
                <w:sz w:val="24"/>
                <w:szCs w:val="24"/>
              </w:rPr>
              <w:t xml:space="preserve">в </w:t>
            </w:r>
            <w:r w:rsidRPr="009D56CD">
              <w:rPr>
                <w:rFonts w:ascii="Times New Roman" w:eastAsia="Times New Roman" w:hAnsi="Times New Roman" w:cs="Times New Roman"/>
                <w:b/>
                <w:i/>
                <w:sz w:val="24"/>
                <w:szCs w:val="24"/>
              </w:rPr>
              <w:t>інформації та/або документах</w:t>
            </w:r>
            <w:r w:rsidRPr="009D56CD">
              <w:rPr>
                <w:rFonts w:ascii="Times New Roman" w:eastAsia="Times New Roman" w:hAnsi="Times New Roman" w:cs="Times New Roman"/>
                <w:b/>
                <w:sz w:val="24"/>
                <w:szCs w:val="24"/>
              </w:rPr>
              <w:t>,</w:t>
            </w:r>
            <w:r w:rsidRPr="009D56C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56CD">
              <w:rPr>
                <w:rFonts w:ascii="Times New Roman" w:eastAsia="Times New Roman" w:hAnsi="Times New Roman" w:cs="Times New Roman"/>
                <w:b/>
                <w:i/>
                <w:sz w:val="24"/>
                <w:szCs w:val="24"/>
              </w:rPr>
              <w:t>не може бути меншим ніж два робочі дні</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 xml:space="preserve">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w:t>
            </w:r>
          </w:p>
          <w:p w:rsidR="0032185B" w:rsidRPr="009D56CD" w:rsidRDefault="00F44AE0">
            <w:pPr>
              <w:widowControl w:val="0"/>
              <w:shd w:val="clear" w:color="auto" w:fill="FFFFFF"/>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Під невідповідністю</w:t>
            </w:r>
            <w:r w:rsidRPr="009D56C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D56CD">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2185B" w:rsidRPr="009D56CD" w:rsidRDefault="00F44AE0">
            <w:pPr>
              <w:widowControl w:val="0"/>
              <w:shd w:val="clear" w:color="auto" w:fill="FFFFFF"/>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Невідповідністю</w:t>
            </w:r>
            <w:r w:rsidRPr="009D56C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D56CD">
              <w:rPr>
                <w:rFonts w:ascii="Times New Roman" w:eastAsia="Times New Roman" w:hAnsi="Times New Roman" w:cs="Times New Roman"/>
                <w:b/>
                <w:i/>
                <w:sz w:val="24"/>
                <w:szCs w:val="24"/>
              </w:rPr>
              <w:t>вважаються помилки, виправлення яких не призводить до зміни</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b/>
                <w:i/>
                <w:sz w:val="24"/>
                <w:szCs w:val="24"/>
              </w:rPr>
              <w:t>предмета закупівлі, запропонованого учасником</w:t>
            </w:r>
            <w:r w:rsidRPr="009D56C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w:t>
            </w:r>
            <w:r w:rsidRPr="009D56CD">
              <w:rPr>
                <w:rFonts w:ascii="Times New Roman" w:eastAsia="Times New Roman" w:hAnsi="Times New Roman" w:cs="Times New Roman"/>
                <w:b/>
                <w:i/>
                <w:sz w:val="24"/>
                <w:szCs w:val="24"/>
              </w:rPr>
              <w:t>протягом 24 годин</w:t>
            </w:r>
            <w:r w:rsidRPr="009D56C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повідомлення з вимогою про усунення таких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D56CD">
              <w:rPr>
                <w:rFonts w:ascii="Times New Roman" w:eastAsia="Times New Roman" w:hAnsi="Times New Roman" w:cs="Times New Roman"/>
                <w:sz w:val="24"/>
                <w:szCs w:val="24"/>
              </w:rPr>
              <w:t>невиправлення</w:t>
            </w:r>
            <w:proofErr w:type="spellEnd"/>
            <w:r w:rsidRPr="009D56CD">
              <w:rPr>
                <w:rFonts w:ascii="Times New Roman" w:eastAsia="Times New Roman" w:hAnsi="Times New Roman" w:cs="Times New Roman"/>
                <w:sz w:val="24"/>
                <w:szCs w:val="24"/>
              </w:rPr>
              <w:t xml:space="preserve"> учасниками виявлених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185B" w:rsidRDefault="00F44A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2185B" w:rsidRDefault="00F44A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2185B" w:rsidRPr="009D56CD" w:rsidRDefault="00F44AE0">
            <w:pPr>
              <w:widowControl w:val="0"/>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 xml:space="preserve">11. </w:t>
            </w:r>
            <w:r w:rsidRPr="009D56CD">
              <w:rPr>
                <w:rFonts w:ascii="Times New Roman" w:eastAsia="Times New Roman" w:hAnsi="Times New Roman" w:cs="Times New Roman"/>
                <w:sz w:val="24"/>
                <w:szCs w:val="24"/>
              </w:rPr>
              <w:t>Тендерна п</w:t>
            </w:r>
            <w:r w:rsidRPr="009D56C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185B" w:rsidRDefault="00F44A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185B" w:rsidRDefault="00F44AE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у разі, коли:</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1) учасник процедури закупівлі:</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підпадає під підстави, встановлені пунктом 47 </w:t>
            </w:r>
            <w:r w:rsidRPr="00490F80">
              <w:rPr>
                <w:rFonts w:ascii="Times New Roman" w:eastAsia="Times New Roman" w:hAnsi="Times New Roman" w:cs="Times New Roman"/>
                <w:sz w:val="24"/>
                <w:szCs w:val="24"/>
              </w:rPr>
              <w:lastRenderedPageBreak/>
              <w:t>Особливостей;</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90F80">
              <w:rPr>
                <w:rFonts w:ascii="Times New Roman" w:eastAsia="Times New Roman" w:hAnsi="Times New Roman" w:cs="Times New Roman"/>
                <w:sz w:val="24"/>
                <w:szCs w:val="24"/>
              </w:rPr>
              <w:t>невідповідностей</w:t>
            </w:r>
            <w:proofErr w:type="spellEnd"/>
            <w:r w:rsidRPr="00490F8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повідомлення з вимогою про усунення таких </w:t>
            </w:r>
            <w:proofErr w:type="spellStart"/>
            <w:r w:rsidRPr="00490F80">
              <w:rPr>
                <w:rFonts w:ascii="Times New Roman" w:eastAsia="Times New Roman" w:hAnsi="Times New Roman" w:cs="Times New Roman"/>
                <w:sz w:val="24"/>
                <w:szCs w:val="24"/>
              </w:rPr>
              <w:t>невідповідностей</w:t>
            </w:r>
            <w:proofErr w:type="spellEnd"/>
            <w:r w:rsidRPr="00490F80">
              <w:rPr>
                <w:rFonts w:ascii="Times New Roman" w:eastAsia="Times New Roman" w:hAnsi="Times New Roman" w:cs="Times New Roman"/>
                <w:sz w:val="24"/>
                <w:szCs w:val="24"/>
              </w:rPr>
              <w:t>;</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0F80">
              <w:rPr>
                <w:rFonts w:ascii="Times New Roman" w:eastAsia="Times New Roman" w:hAnsi="Times New Roman" w:cs="Times New Roman"/>
                <w:sz w:val="24"/>
                <w:szCs w:val="24"/>
              </w:rPr>
              <w:t>бенефіціарним</w:t>
            </w:r>
            <w:proofErr w:type="spellEnd"/>
            <w:r w:rsidRPr="00490F8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2) тендерна пропозиція:</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90F80">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 Особливостей;</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є такою, строк дії якої закінчився;</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3) переможець процедури закупівлі:</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у разі, коли:</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0F80" w:rsidRPr="00490F80" w:rsidRDefault="00490F80" w:rsidP="00490F80">
            <w:pPr>
              <w:widowControl w:val="0"/>
              <w:spacing w:line="228" w:lineRule="auto"/>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w:t>
            </w:r>
          </w:p>
          <w:p w:rsidR="0032185B" w:rsidRPr="00490F80" w:rsidRDefault="00490F80" w:rsidP="00490F80">
            <w:pPr>
              <w:widowControl w:val="0"/>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відповідно до статті 10 Закону.</w:t>
            </w:r>
          </w:p>
        </w:tc>
      </w:tr>
      <w:tr w:rsidR="0032185B">
        <w:trPr>
          <w:trHeight w:val="47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90F80" w:rsidRPr="00490F80" w:rsidRDefault="00490F80" w:rsidP="00490F80">
            <w:pPr>
              <w:widowControl w:val="0"/>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0F80" w:rsidRPr="00490F80" w:rsidRDefault="00490F80" w:rsidP="00490F80">
            <w:pPr>
              <w:widowControl w:val="0"/>
              <w:jc w:val="both"/>
              <w:rPr>
                <w:rFonts w:ascii="Times New Roman" w:eastAsia="Times New Roman" w:hAnsi="Times New Roman" w:cs="Times New Roman"/>
                <w:sz w:val="24"/>
                <w:szCs w:val="24"/>
              </w:rPr>
            </w:pPr>
            <w:r w:rsidRPr="00490F80">
              <w:rPr>
                <w:rFonts w:ascii="Times New Roman" w:eastAsia="Times New Roman" w:hAnsi="Times New Roman" w:cs="Times New Roman"/>
                <w:sz w:val="24"/>
                <w:szCs w:val="24"/>
              </w:rPr>
              <w:lastRenderedPageBreak/>
              <w:t xml:space="preserve">У разі подання скарги до органу оскарження після оприлюднення в електронній системі </w:t>
            </w:r>
            <w:proofErr w:type="spellStart"/>
            <w:r w:rsidRPr="00490F80">
              <w:rPr>
                <w:rFonts w:ascii="Times New Roman" w:eastAsia="Times New Roman" w:hAnsi="Times New Roman" w:cs="Times New Roman"/>
                <w:sz w:val="24"/>
                <w:szCs w:val="24"/>
              </w:rPr>
              <w:t>закупівель</w:t>
            </w:r>
            <w:proofErr w:type="spellEnd"/>
            <w:r w:rsidRPr="00490F8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2185B" w:rsidRDefault="0032185B">
            <w:pPr>
              <w:widowControl w:val="0"/>
              <w:jc w:val="both"/>
              <w:rPr>
                <w:rFonts w:ascii="Times New Roman" w:eastAsia="Times New Roman" w:hAnsi="Times New Roman" w:cs="Times New Roman"/>
                <w:sz w:val="24"/>
                <w:szCs w:val="24"/>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2185B" w:rsidRDefault="00F44A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A1001" w:rsidRDefault="00F44AE0" w:rsidP="00AA1001">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підписання договору </w:t>
            </w:r>
            <w:r w:rsidR="00EF1DC2">
              <w:rPr>
                <w:rFonts w:ascii="Times New Roman" w:eastAsia="Times New Roman" w:hAnsi="Times New Roman" w:cs="Times New Roman"/>
                <w:color w:val="000000"/>
                <w:sz w:val="24"/>
                <w:szCs w:val="24"/>
              </w:rPr>
              <w:t xml:space="preserve">(За бажанням переможець може завантажити  такі документи в електронну систему </w:t>
            </w:r>
            <w:proofErr w:type="spellStart"/>
            <w:r w:rsidR="00EF1DC2">
              <w:rPr>
                <w:rFonts w:ascii="Times New Roman" w:eastAsia="Times New Roman" w:hAnsi="Times New Roman" w:cs="Times New Roman"/>
                <w:color w:val="000000"/>
                <w:sz w:val="24"/>
                <w:szCs w:val="24"/>
              </w:rPr>
              <w:t>закупівель</w:t>
            </w:r>
            <w:proofErr w:type="spellEnd"/>
            <w:r w:rsidR="00EF1DC2">
              <w:rPr>
                <w:rFonts w:ascii="Times New Roman" w:eastAsia="Times New Roman" w:hAnsi="Times New Roman" w:cs="Times New Roman"/>
                <w:color w:val="000000"/>
                <w:sz w:val="24"/>
                <w:szCs w:val="24"/>
              </w:rPr>
              <w:t>)</w:t>
            </w:r>
          </w:p>
          <w:p w:rsidR="0032185B" w:rsidRDefault="00F44A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2185B">
        <w:trPr>
          <w:trHeight w:val="6150"/>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F1DC2" w:rsidRPr="00EF1DC2" w:rsidRDefault="00EF1DC2" w:rsidP="00EF1DC2">
            <w:pPr>
              <w:widowControl w:val="0"/>
              <w:jc w:val="both"/>
              <w:rPr>
                <w:rFonts w:ascii="Times New Roman" w:eastAsia="Times New Roman" w:hAnsi="Times New Roman" w:cs="Times New Roman"/>
                <w:color w:val="323232"/>
                <w:sz w:val="24"/>
                <w:szCs w:val="24"/>
              </w:rPr>
            </w:pPr>
            <w:r w:rsidRPr="00EF1DC2">
              <w:rPr>
                <w:rFonts w:ascii="Times New Roman" w:eastAsia="Times New Roman" w:hAnsi="Times New Roman" w:cs="Times New Roman"/>
                <w:color w:val="323232"/>
                <w:sz w:val="24"/>
                <w:szCs w:val="24"/>
              </w:rPr>
              <w:t>17.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F1DC2" w:rsidRPr="00EF1DC2" w:rsidRDefault="00EF1DC2" w:rsidP="00EF1DC2">
            <w:pPr>
              <w:widowControl w:val="0"/>
              <w:jc w:val="both"/>
              <w:rPr>
                <w:rFonts w:ascii="Times New Roman" w:eastAsia="Times New Roman" w:hAnsi="Times New Roman" w:cs="Times New Roman"/>
                <w:color w:val="323232"/>
                <w:sz w:val="24"/>
                <w:szCs w:val="24"/>
              </w:rPr>
            </w:pPr>
          </w:p>
          <w:p w:rsidR="00EF1DC2" w:rsidRPr="00EF1DC2" w:rsidRDefault="00EF1DC2" w:rsidP="00EF1DC2">
            <w:pPr>
              <w:widowControl w:val="0"/>
              <w:jc w:val="both"/>
              <w:rPr>
                <w:rFonts w:ascii="Times New Roman" w:eastAsia="Times New Roman" w:hAnsi="Times New Roman" w:cs="Times New Roman"/>
                <w:color w:val="323232"/>
                <w:sz w:val="24"/>
                <w:szCs w:val="24"/>
              </w:rPr>
            </w:pPr>
            <w:r w:rsidRPr="00EF1DC2">
              <w:rPr>
                <w:rFonts w:ascii="Times New Roman" w:eastAsia="Times New Roman" w:hAnsi="Times New Roman" w:cs="Times New Roman"/>
                <w:color w:val="323232"/>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F1DC2" w:rsidRPr="00EF1DC2" w:rsidRDefault="00EF1DC2" w:rsidP="00EF1DC2">
            <w:pPr>
              <w:widowControl w:val="0"/>
              <w:jc w:val="both"/>
              <w:rPr>
                <w:rFonts w:ascii="Times New Roman" w:eastAsia="Times New Roman" w:hAnsi="Times New Roman" w:cs="Times New Roman"/>
                <w:color w:val="323232"/>
                <w:sz w:val="24"/>
                <w:szCs w:val="24"/>
              </w:rPr>
            </w:pPr>
          </w:p>
          <w:p w:rsidR="00EF1DC2" w:rsidRDefault="00EF1DC2" w:rsidP="00EF1DC2">
            <w:pPr>
              <w:widowControl w:val="0"/>
              <w:jc w:val="both"/>
              <w:rPr>
                <w:rFonts w:ascii="Times New Roman" w:eastAsia="Times New Roman" w:hAnsi="Times New Roman" w:cs="Times New Roman"/>
                <w:color w:val="323232"/>
                <w:sz w:val="24"/>
                <w:szCs w:val="24"/>
              </w:rPr>
            </w:pPr>
            <w:r w:rsidRPr="00EF1DC2">
              <w:rPr>
                <w:rFonts w:ascii="Times New Roman" w:eastAsia="Times New Roman" w:hAnsi="Times New Roman" w:cs="Times New Roman"/>
                <w:color w:val="323232"/>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B36DC0" w:rsidRDefault="00B36DC0" w:rsidP="00EF1DC2">
            <w:pPr>
              <w:widowControl w:val="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6DC0">
              <w:rPr>
                <w:rFonts w:ascii="Times New Roman" w:eastAsia="Times New Roman" w:hAnsi="Times New Roman" w:cs="Times New Roman"/>
                <w:color w:val="323232"/>
                <w:sz w:val="24"/>
                <w:szCs w:val="24"/>
              </w:rPr>
              <w:t>пропорційно</w:t>
            </w:r>
            <w:proofErr w:type="spellEnd"/>
            <w:r w:rsidRPr="00B36DC0">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6DC0">
              <w:rPr>
                <w:rFonts w:ascii="Times New Roman" w:eastAsia="Times New Roman" w:hAnsi="Times New Roman" w:cs="Times New Roman"/>
                <w:color w:val="323232"/>
                <w:sz w:val="24"/>
                <w:szCs w:val="24"/>
              </w:rPr>
              <w:t>пропорційно</w:t>
            </w:r>
            <w:proofErr w:type="spellEnd"/>
            <w:r w:rsidRPr="00B36DC0">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із зміною системи оподаткування </w:t>
            </w:r>
            <w:proofErr w:type="spellStart"/>
            <w:r w:rsidRPr="00B36DC0">
              <w:rPr>
                <w:rFonts w:ascii="Times New Roman" w:eastAsia="Times New Roman" w:hAnsi="Times New Roman" w:cs="Times New Roman"/>
                <w:color w:val="323232"/>
                <w:sz w:val="24"/>
                <w:szCs w:val="24"/>
              </w:rPr>
              <w:t>пропорційно</w:t>
            </w:r>
            <w:proofErr w:type="spellEnd"/>
            <w:r w:rsidRPr="00B36DC0">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B36DC0">
              <w:rPr>
                <w:rFonts w:ascii="Times New Roman" w:eastAsia="Times New Roman" w:hAnsi="Times New Roman" w:cs="Times New Roman"/>
                <w:color w:val="323232"/>
                <w:sz w:val="24"/>
                <w:szCs w:val="24"/>
              </w:rPr>
              <w:lastRenderedPageBreak/>
              <w:t xml:space="preserve">показників </w:t>
            </w:r>
            <w:proofErr w:type="spellStart"/>
            <w:r w:rsidRPr="00B36DC0">
              <w:rPr>
                <w:rFonts w:ascii="Times New Roman" w:eastAsia="Times New Roman" w:hAnsi="Times New Roman" w:cs="Times New Roman"/>
                <w:color w:val="323232"/>
                <w:sz w:val="24"/>
                <w:szCs w:val="24"/>
              </w:rPr>
              <w:t>Platts</w:t>
            </w:r>
            <w:proofErr w:type="spellEnd"/>
            <w:r w:rsidRPr="00B36DC0">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B36DC0"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p w:rsidR="00B36DC0" w:rsidRPr="00B36DC0" w:rsidRDefault="00B36DC0" w:rsidP="00B36DC0">
            <w:pPr>
              <w:widowControl w:val="0"/>
              <w:ind w:left="720"/>
              <w:jc w:val="both"/>
              <w:rPr>
                <w:rFonts w:ascii="Times New Roman" w:eastAsia="Times New Roman" w:hAnsi="Times New Roman" w:cs="Times New Roman"/>
                <w:color w:val="323232"/>
                <w:sz w:val="24"/>
                <w:szCs w:val="24"/>
              </w:rPr>
            </w:pPr>
          </w:p>
          <w:p w:rsidR="0032185B" w:rsidRPr="00B36DC0" w:rsidRDefault="00B36DC0" w:rsidP="00B36DC0">
            <w:pPr>
              <w:widowControl w:val="0"/>
              <w:jc w:val="both"/>
              <w:rPr>
                <w:rFonts w:ascii="Times New Roman" w:eastAsia="Times New Roman" w:hAnsi="Times New Roman" w:cs="Times New Roman"/>
                <w:color w:val="323232"/>
                <w:sz w:val="24"/>
                <w:szCs w:val="24"/>
              </w:rPr>
            </w:pPr>
            <w:r w:rsidRPr="00B36DC0">
              <w:rPr>
                <w:rFonts w:ascii="Times New Roman" w:eastAsia="Times New Roman" w:hAnsi="Times New Roman" w:cs="Times New Roman"/>
                <w:color w:val="323232"/>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2185B" w:rsidRPr="0014126B" w:rsidRDefault="00F44AE0">
            <w:pPr>
              <w:widowControl w:val="0"/>
              <w:ind w:right="120"/>
              <w:jc w:val="both"/>
              <w:rPr>
                <w:rFonts w:ascii="Times New Roman" w:eastAsia="Times New Roman" w:hAnsi="Times New Roman" w:cs="Times New Roman"/>
                <w:sz w:val="24"/>
                <w:szCs w:val="24"/>
              </w:rPr>
            </w:pPr>
            <w:r w:rsidRPr="0014126B">
              <w:rPr>
                <w:rFonts w:ascii="Times New Roman" w:eastAsia="Times New Roman" w:hAnsi="Times New Roman" w:cs="Times New Roman"/>
                <w:sz w:val="24"/>
                <w:szCs w:val="24"/>
              </w:rPr>
              <w:t>Забезпечення виконання договору про закупівлю не вимагається.</w:t>
            </w:r>
          </w:p>
          <w:p w:rsidR="0032185B" w:rsidRDefault="0032185B">
            <w:pPr>
              <w:widowControl w:val="0"/>
              <w:ind w:right="120"/>
              <w:jc w:val="both"/>
              <w:rPr>
                <w:rFonts w:ascii="Times New Roman" w:eastAsia="Times New Roman" w:hAnsi="Times New Roman" w:cs="Times New Roman"/>
                <w:sz w:val="24"/>
                <w:szCs w:val="24"/>
              </w:rPr>
            </w:pPr>
          </w:p>
          <w:p w:rsidR="0032185B" w:rsidRDefault="0032185B">
            <w:pPr>
              <w:widowControl w:val="0"/>
              <w:jc w:val="both"/>
              <w:rPr>
                <w:rFonts w:ascii="Times New Roman" w:eastAsia="Times New Roman" w:hAnsi="Times New Roman" w:cs="Times New Roman"/>
                <w:sz w:val="24"/>
                <w:szCs w:val="24"/>
              </w:rPr>
            </w:pPr>
          </w:p>
        </w:tc>
      </w:tr>
    </w:tbl>
    <w:p w:rsidR="0032185B" w:rsidRDefault="0032185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63CB9" w:rsidRPr="00063CB9" w:rsidRDefault="00F44AE0" w:rsidP="00063CB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063CB9" w:rsidRPr="00063CB9">
        <w:rPr>
          <w:rFonts w:ascii="Times New Roman" w:eastAsia="Times New Roman" w:hAnsi="Times New Roman" w:cs="Times New Roman"/>
          <w:sz w:val="24"/>
          <w:szCs w:val="24"/>
        </w:rPr>
        <w:t xml:space="preserve">1. Додаток 1 до тендерної документації на 7  </w:t>
      </w:r>
      <w:proofErr w:type="spellStart"/>
      <w:r w:rsidR="00063CB9" w:rsidRPr="00063CB9">
        <w:rPr>
          <w:rFonts w:ascii="Times New Roman" w:eastAsia="Times New Roman" w:hAnsi="Times New Roman" w:cs="Times New Roman"/>
          <w:sz w:val="24"/>
          <w:szCs w:val="24"/>
        </w:rPr>
        <w:t>арк</w:t>
      </w:r>
      <w:proofErr w:type="spellEnd"/>
      <w:r w:rsidR="00063CB9" w:rsidRPr="00063CB9">
        <w:rPr>
          <w:rFonts w:ascii="Times New Roman" w:eastAsia="Times New Roman" w:hAnsi="Times New Roman" w:cs="Times New Roman"/>
          <w:sz w:val="24"/>
          <w:szCs w:val="24"/>
        </w:rPr>
        <w:t>. в 1 прим.</w:t>
      </w:r>
    </w:p>
    <w:p w:rsidR="00063CB9" w:rsidRPr="00063CB9" w:rsidRDefault="00063CB9" w:rsidP="00063CB9">
      <w:pPr>
        <w:widowControl w:val="0"/>
        <w:spacing w:after="0" w:line="240" w:lineRule="auto"/>
        <w:jc w:val="both"/>
        <w:rPr>
          <w:rFonts w:ascii="Times New Roman" w:eastAsia="Times New Roman" w:hAnsi="Times New Roman" w:cs="Times New Roman"/>
          <w:sz w:val="24"/>
          <w:szCs w:val="24"/>
        </w:rPr>
      </w:pPr>
      <w:r w:rsidRPr="00063CB9">
        <w:rPr>
          <w:rFonts w:ascii="Times New Roman" w:eastAsia="Times New Roman" w:hAnsi="Times New Roman" w:cs="Times New Roman"/>
          <w:sz w:val="24"/>
          <w:szCs w:val="24"/>
        </w:rPr>
        <w:t xml:space="preserve">                                               2. Додаток 2 до тендерної документації на 1  </w:t>
      </w:r>
      <w:proofErr w:type="spellStart"/>
      <w:r w:rsidRPr="00063CB9">
        <w:rPr>
          <w:rFonts w:ascii="Times New Roman" w:eastAsia="Times New Roman" w:hAnsi="Times New Roman" w:cs="Times New Roman"/>
          <w:sz w:val="24"/>
          <w:szCs w:val="24"/>
        </w:rPr>
        <w:t>арк</w:t>
      </w:r>
      <w:proofErr w:type="spellEnd"/>
      <w:r w:rsidRPr="00063CB9">
        <w:rPr>
          <w:rFonts w:ascii="Times New Roman" w:eastAsia="Times New Roman" w:hAnsi="Times New Roman" w:cs="Times New Roman"/>
          <w:sz w:val="24"/>
          <w:szCs w:val="24"/>
        </w:rPr>
        <w:t>. в 1 прим.</w:t>
      </w:r>
    </w:p>
    <w:p w:rsidR="0032185B" w:rsidRDefault="00063CB9" w:rsidP="00063CB9">
      <w:pPr>
        <w:widowControl w:val="0"/>
        <w:spacing w:after="0" w:line="240" w:lineRule="auto"/>
        <w:jc w:val="both"/>
        <w:rPr>
          <w:rFonts w:ascii="Times New Roman" w:eastAsia="Times New Roman" w:hAnsi="Times New Roman" w:cs="Times New Roman"/>
          <w:sz w:val="24"/>
          <w:szCs w:val="24"/>
        </w:rPr>
      </w:pPr>
      <w:r w:rsidRPr="00063CB9">
        <w:rPr>
          <w:rFonts w:ascii="Times New Roman" w:eastAsia="Times New Roman" w:hAnsi="Times New Roman" w:cs="Times New Roman"/>
          <w:sz w:val="24"/>
          <w:szCs w:val="24"/>
        </w:rPr>
        <w:t xml:space="preserve">                                               3. Додаток 3 до тендерної документації на 6 </w:t>
      </w:r>
      <w:proofErr w:type="spellStart"/>
      <w:r w:rsidRPr="00063CB9">
        <w:rPr>
          <w:rFonts w:ascii="Times New Roman" w:eastAsia="Times New Roman" w:hAnsi="Times New Roman" w:cs="Times New Roman"/>
          <w:sz w:val="24"/>
          <w:szCs w:val="24"/>
        </w:rPr>
        <w:t>арк</w:t>
      </w:r>
      <w:proofErr w:type="spellEnd"/>
      <w:r w:rsidRPr="00063CB9">
        <w:rPr>
          <w:rFonts w:ascii="Times New Roman" w:eastAsia="Times New Roman" w:hAnsi="Times New Roman" w:cs="Times New Roman"/>
          <w:sz w:val="24"/>
          <w:szCs w:val="24"/>
        </w:rPr>
        <w:t>. в 1 прим</w:t>
      </w:r>
    </w:p>
    <w:sectPr w:rsidR="0032185B">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BE" w:rsidRDefault="007363BE">
      <w:pPr>
        <w:spacing w:after="0" w:line="240" w:lineRule="auto"/>
      </w:pPr>
      <w:r>
        <w:separator/>
      </w:r>
    </w:p>
  </w:endnote>
  <w:endnote w:type="continuationSeparator" w:id="0">
    <w:p w:rsidR="007363BE" w:rsidRDefault="0073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91" w:rsidRDefault="007F07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5CDE">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91" w:rsidRDefault="007F07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BE" w:rsidRDefault="007363BE">
      <w:pPr>
        <w:spacing w:after="0" w:line="240" w:lineRule="auto"/>
      </w:pPr>
      <w:r>
        <w:separator/>
      </w:r>
    </w:p>
  </w:footnote>
  <w:footnote w:type="continuationSeparator" w:id="0">
    <w:p w:rsidR="007363BE" w:rsidRDefault="00736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6E57"/>
    <w:multiLevelType w:val="multilevel"/>
    <w:tmpl w:val="C30666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3356A"/>
    <w:multiLevelType w:val="multilevel"/>
    <w:tmpl w:val="E6920B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B310513"/>
    <w:multiLevelType w:val="multilevel"/>
    <w:tmpl w:val="D2D26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944A1B"/>
    <w:multiLevelType w:val="multilevel"/>
    <w:tmpl w:val="604CDC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FF3C84"/>
    <w:multiLevelType w:val="multilevel"/>
    <w:tmpl w:val="91DAC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5B"/>
    <w:rsid w:val="000271F7"/>
    <w:rsid w:val="00033A34"/>
    <w:rsid w:val="00063CB9"/>
    <w:rsid w:val="00090D3E"/>
    <w:rsid w:val="000A2546"/>
    <w:rsid w:val="000F3E5D"/>
    <w:rsid w:val="0014126B"/>
    <w:rsid w:val="002B2CCE"/>
    <w:rsid w:val="002D5300"/>
    <w:rsid w:val="0032185B"/>
    <w:rsid w:val="00355052"/>
    <w:rsid w:val="00392842"/>
    <w:rsid w:val="00490F80"/>
    <w:rsid w:val="00541FA3"/>
    <w:rsid w:val="005C095E"/>
    <w:rsid w:val="006C08DB"/>
    <w:rsid w:val="006C4F55"/>
    <w:rsid w:val="007363BE"/>
    <w:rsid w:val="007A5DB6"/>
    <w:rsid w:val="007F0791"/>
    <w:rsid w:val="008645E6"/>
    <w:rsid w:val="00896619"/>
    <w:rsid w:val="008A7E26"/>
    <w:rsid w:val="008C1407"/>
    <w:rsid w:val="0090024F"/>
    <w:rsid w:val="009D56CD"/>
    <w:rsid w:val="00AA1001"/>
    <w:rsid w:val="00B36DC0"/>
    <w:rsid w:val="00B44EB0"/>
    <w:rsid w:val="00B7782D"/>
    <w:rsid w:val="00C05CDE"/>
    <w:rsid w:val="00C16163"/>
    <w:rsid w:val="00D44685"/>
    <w:rsid w:val="00D82EF7"/>
    <w:rsid w:val="00DD73CF"/>
    <w:rsid w:val="00E36A62"/>
    <w:rsid w:val="00EF149F"/>
    <w:rsid w:val="00EF1DC2"/>
    <w:rsid w:val="00F22EC1"/>
    <w:rsid w:val="00F44AE0"/>
    <w:rsid w:val="00F5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6FBC"/>
  <w15:docId w15:val="{A4DC00C8-328D-410B-9B91-7203957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Lyudmyla.Kysil@vin.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E2EF33-6D89-4EBE-AD1E-E38A0C3E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8738</Words>
  <Characters>49808</Characters>
  <Application>Microsoft Office Word</Application>
  <DocSecurity>0</DocSecurity>
  <Lines>415</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Luda</cp:lastModifiedBy>
  <cp:revision>4</cp:revision>
  <dcterms:created xsi:type="dcterms:W3CDTF">2023-12-25T13:06:00Z</dcterms:created>
  <dcterms:modified xsi:type="dcterms:W3CDTF">2023-12-25T13:31:00Z</dcterms:modified>
</cp:coreProperties>
</file>