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F2699" w14:textId="77777777" w:rsidR="00B851C7" w:rsidRDefault="00B851C7" w:rsidP="00B851C7">
      <w:pPr>
        <w:spacing w:before="280" w:after="280"/>
        <w:ind w:firstLine="851"/>
        <w:jc w:val="right"/>
      </w:pPr>
      <w:r>
        <w:rPr>
          <w:b/>
          <w:lang w:val="uk-UA" w:eastAsia="uk-UA"/>
        </w:rPr>
        <w:t>Додаток 3</w:t>
      </w:r>
    </w:p>
    <w:p w14:paraId="24301ADF" w14:textId="12E7802A" w:rsidR="00B851C7" w:rsidRDefault="001268A7" w:rsidP="001268A7">
      <w:pPr>
        <w:ind w:firstLine="851"/>
        <w:jc w:val="center"/>
        <w:rPr>
          <w:b/>
          <w:lang w:val="uk-UA" w:eastAsia="uk-UA"/>
        </w:rPr>
      </w:pPr>
      <w:r>
        <w:rPr>
          <w:b/>
          <w:lang w:val="uk-UA" w:eastAsia="uk-UA"/>
        </w:rPr>
        <w:t xml:space="preserve">ФОРМА ТЕНДЕРНОЇ </w:t>
      </w:r>
      <w:r w:rsidR="00B851C7">
        <w:rPr>
          <w:b/>
          <w:lang w:eastAsia="uk-UA"/>
        </w:rPr>
        <w:t>ПРОПОЗИЦІ</w:t>
      </w:r>
      <w:r>
        <w:rPr>
          <w:b/>
          <w:lang w:val="uk-UA" w:eastAsia="uk-UA"/>
        </w:rPr>
        <w:t>Ї</w:t>
      </w:r>
    </w:p>
    <w:p w14:paraId="562C7E22" w14:textId="31BF9543" w:rsidR="001268A7" w:rsidRDefault="001268A7" w:rsidP="001268A7">
      <w:pPr>
        <w:ind w:firstLine="851"/>
        <w:jc w:val="center"/>
        <w:rPr>
          <w:b/>
          <w:lang w:val="uk-UA" w:eastAsia="uk-UA"/>
        </w:rPr>
      </w:pPr>
      <w:r>
        <w:rPr>
          <w:b/>
          <w:lang w:val="uk-UA" w:eastAsia="uk-UA"/>
        </w:rPr>
        <w:t>(форма, яка подається учасником)</w:t>
      </w:r>
    </w:p>
    <w:p w14:paraId="1DCDFFF0" w14:textId="77777777" w:rsidR="001268A7" w:rsidRPr="001268A7" w:rsidRDefault="001268A7" w:rsidP="001268A7">
      <w:pPr>
        <w:ind w:firstLine="851"/>
        <w:jc w:val="center"/>
        <w:rPr>
          <w:lang w:val="uk-UA"/>
        </w:rPr>
      </w:pPr>
    </w:p>
    <w:p w14:paraId="10936D1C" w14:textId="07391032" w:rsidR="001268A7" w:rsidRPr="00D55DA5" w:rsidRDefault="00B851C7" w:rsidP="001268A7">
      <w:pPr>
        <w:ind w:firstLine="360"/>
        <w:jc w:val="both"/>
        <w:rPr>
          <w:b/>
          <w:lang w:val="uk-UA"/>
        </w:rPr>
      </w:pPr>
      <w:r w:rsidRPr="00A31EDE">
        <w:rPr>
          <w:lang w:val="uk-UA" w:eastAsia="uk-UA"/>
        </w:rPr>
        <w:t>Ми, (назва Учасника), надаємо свою пропозицію щодо участі у процедурі електронних торгів на закупівлю</w:t>
      </w:r>
      <w:r w:rsidRPr="00A31EDE">
        <w:rPr>
          <w:color w:val="000000"/>
          <w:highlight w:val="white"/>
          <w:lang w:val="uk-UA"/>
        </w:rPr>
        <w:t>:</w:t>
      </w:r>
      <w:r w:rsidRPr="00A31EDE">
        <w:rPr>
          <w:b/>
          <w:color w:val="000000"/>
          <w:highlight w:val="white"/>
          <w:lang w:val="uk-UA"/>
        </w:rPr>
        <w:t xml:space="preserve"> </w:t>
      </w:r>
      <w:r w:rsidR="00A31EDE">
        <w:rPr>
          <w:b/>
          <w:bCs/>
          <w:lang w:val="uk-UA"/>
        </w:rPr>
        <w:t>т</w:t>
      </w:r>
      <w:r w:rsidR="00A31EDE" w:rsidRPr="000C44F4">
        <w:rPr>
          <w:b/>
          <w:bCs/>
          <w:lang w:val="uk-UA"/>
        </w:rPr>
        <w:t>руби сталеві електрозварні прямошовні</w:t>
      </w:r>
      <w:r w:rsidR="00A31EDE">
        <w:rPr>
          <w:b/>
          <w:bCs/>
          <w:lang w:val="uk-UA"/>
        </w:rPr>
        <w:t xml:space="preserve"> </w:t>
      </w:r>
      <w:r w:rsidR="00A31EDE" w:rsidRPr="000C44F4">
        <w:rPr>
          <w:b/>
          <w:bCs/>
          <w:lang w:val="uk-UA"/>
        </w:rPr>
        <w:t>ДК 021:2015: код «44163100-1» - «Труби»)</w:t>
      </w:r>
      <w:r w:rsidR="00A31EDE">
        <w:rPr>
          <w:b/>
          <w:lang w:val="uk-UA"/>
        </w:rPr>
        <w:t xml:space="preserve">, </w:t>
      </w:r>
      <w:r>
        <w:rPr>
          <w:lang w:eastAsia="uk-UA"/>
        </w:rPr>
        <w:t>відповідно до вимог, що запропоновані Замовником, вивчивши умови оголошення, вимоги до учасників та технічні вимоги до предмету закупівлі, ми, що уповноважені Учасником на підписання пропозиції, договору про закупівлю, маємо можливість та згідні виконати вимоги Замовника та Договору про закупівлю на умовах</w:t>
      </w:r>
      <w:r w:rsidR="001268A7">
        <w:rPr>
          <w:lang w:val="uk-UA" w:eastAsia="uk-UA"/>
        </w:rPr>
        <w:t>,</w:t>
      </w:r>
      <w:r w:rsidR="001268A7" w:rsidRPr="001268A7">
        <w:rPr>
          <w:lang w:val="uk-UA"/>
        </w:rPr>
        <w:t xml:space="preserve"> </w:t>
      </w:r>
      <w:r w:rsidR="001268A7" w:rsidRPr="00D55DA5">
        <w:rPr>
          <w:lang w:val="uk-UA"/>
        </w:rPr>
        <w:t xml:space="preserve">зазначених у цій тендерній пропозиції </w:t>
      </w:r>
      <w:r w:rsidR="001268A7">
        <w:rPr>
          <w:lang w:val="uk-UA"/>
        </w:rPr>
        <w:t xml:space="preserve">та </w:t>
      </w:r>
      <w:r w:rsidR="001268A7" w:rsidRPr="00D55DA5">
        <w:rPr>
          <w:lang w:val="uk-UA"/>
        </w:rPr>
        <w:t>за наступними цінами:</w:t>
      </w:r>
    </w:p>
    <w:p w14:paraId="2AE847EE" w14:textId="02CD858C" w:rsidR="00B851C7" w:rsidRPr="001268A7" w:rsidRDefault="00B851C7" w:rsidP="00A31EDE">
      <w:pPr>
        <w:ind w:firstLine="567"/>
        <w:jc w:val="both"/>
        <w:rPr>
          <w:lang w:val="uk-UA" w:eastAsia="uk-UA"/>
        </w:rPr>
      </w:pPr>
    </w:p>
    <w:p w14:paraId="5F364326" w14:textId="77777777" w:rsidR="001268A7" w:rsidRDefault="001268A7" w:rsidP="001268A7">
      <w:pPr>
        <w:jc w:val="center"/>
        <w:rPr>
          <w:b/>
          <w:lang w:val="uk-UA"/>
        </w:rPr>
      </w:pPr>
      <w:r>
        <w:rPr>
          <w:b/>
          <w:lang w:val="uk-UA"/>
        </w:rPr>
        <w:t>ТЕНДЕРНА ПРОПОЗИЦІЯ</w:t>
      </w:r>
    </w:p>
    <w:p w14:paraId="3FBAFE11" w14:textId="77777777" w:rsidR="001268A7" w:rsidRPr="002020CC" w:rsidRDefault="001268A7" w:rsidP="001268A7">
      <w:pPr>
        <w:jc w:val="center"/>
        <w:rPr>
          <w:b/>
          <w:lang w:val="uk-UA"/>
        </w:rPr>
      </w:pPr>
    </w:p>
    <w:tbl>
      <w:tblPr>
        <w:tblW w:w="10765" w:type="dxa"/>
        <w:tblInd w:w="-1134" w:type="dxa"/>
        <w:tblLayout w:type="fixed"/>
        <w:tblLook w:val="0000" w:firstRow="0" w:lastRow="0" w:firstColumn="0" w:lastColumn="0" w:noHBand="0" w:noVBand="0"/>
      </w:tblPr>
      <w:tblGrid>
        <w:gridCol w:w="585"/>
        <w:gridCol w:w="5361"/>
        <w:gridCol w:w="1134"/>
        <w:gridCol w:w="1276"/>
        <w:gridCol w:w="1275"/>
        <w:gridCol w:w="1134"/>
      </w:tblGrid>
      <w:tr w:rsidR="001268A7" w:rsidRPr="00D74D10" w14:paraId="4CFC1059" w14:textId="77777777" w:rsidTr="00F4274D">
        <w:tc>
          <w:tcPr>
            <w:tcW w:w="585" w:type="dxa"/>
            <w:tcBorders>
              <w:top w:val="single" w:sz="6" w:space="0" w:color="000000"/>
              <w:left w:val="single" w:sz="6" w:space="0" w:color="000000"/>
              <w:bottom w:val="single" w:sz="6" w:space="0" w:color="000000"/>
            </w:tcBorders>
            <w:shd w:val="clear" w:color="auto" w:fill="auto"/>
          </w:tcPr>
          <w:p w14:paraId="03B1B649" w14:textId="77777777" w:rsidR="001268A7" w:rsidRPr="00D74D10" w:rsidRDefault="001268A7" w:rsidP="00F4274D">
            <w:pPr>
              <w:tabs>
                <w:tab w:val="left" w:pos="0"/>
              </w:tabs>
              <w:jc w:val="both"/>
              <w:rPr>
                <w:b/>
                <w:sz w:val="22"/>
                <w:szCs w:val="22"/>
                <w:lang w:val="uk-UA"/>
              </w:rPr>
            </w:pPr>
            <w:r w:rsidRPr="00D74D10">
              <w:rPr>
                <w:b/>
                <w:bCs/>
                <w:i/>
                <w:sz w:val="22"/>
                <w:szCs w:val="22"/>
                <w:lang w:val="uk-UA"/>
              </w:rPr>
              <w:t>№ з/п</w:t>
            </w:r>
          </w:p>
        </w:tc>
        <w:tc>
          <w:tcPr>
            <w:tcW w:w="5361" w:type="dxa"/>
            <w:tcBorders>
              <w:top w:val="single" w:sz="6" w:space="0" w:color="000000"/>
              <w:left w:val="single" w:sz="4" w:space="0" w:color="000000"/>
              <w:bottom w:val="single" w:sz="6" w:space="0" w:color="000000"/>
              <w:right w:val="single" w:sz="6" w:space="0" w:color="000000"/>
            </w:tcBorders>
            <w:shd w:val="clear" w:color="auto" w:fill="auto"/>
          </w:tcPr>
          <w:p w14:paraId="53AAB568" w14:textId="77777777" w:rsidR="001268A7" w:rsidRPr="00D74D10" w:rsidRDefault="001268A7" w:rsidP="00F4274D">
            <w:pPr>
              <w:tabs>
                <w:tab w:val="left" w:pos="0"/>
              </w:tabs>
              <w:jc w:val="both"/>
              <w:rPr>
                <w:b/>
                <w:sz w:val="22"/>
                <w:szCs w:val="22"/>
              </w:rPr>
            </w:pPr>
            <w:r w:rsidRPr="00D74D10">
              <w:rPr>
                <w:b/>
                <w:bCs/>
                <w:i/>
                <w:sz w:val="22"/>
                <w:szCs w:val="22"/>
                <w:lang w:val="uk-UA"/>
              </w:rPr>
              <w:t xml:space="preserve">Найменування </w:t>
            </w:r>
          </w:p>
        </w:tc>
        <w:tc>
          <w:tcPr>
            <w:tcW w:w="1134" w:type="dxa"/>
            <w:tcBorders>
              <w:top w:val="single" w:sz="6" w:space="0" w:color="000000"/>
              <w:left w:val="single" w:sz="6" w:space="0" w:color="000000"/>
              <w:bottom w:val="single" w:sz="6" w:space="0" w:color="000000"/>
            </w:tcBorders>
            <w:shd w:val="clear" w:color="auto" w:fill="auto"/>
          </w:tcPr>
          <w:p w14:paraId="56FE3B09" w14:textId="77777777" w:rsidR="001268A7" w:rsidRPr="00D74D10" w:rsidRDefault="001268A7" w:rsidP="00F4274D">
            <w:pPr>
              <w:tabs>
                <w:tab w:val="left" w:pos="0"/>
              </w:tabs>
              <w:jc w:val="both"/>
              <w:rPr>
                <w:b/>
                <w:sz w:val="22"/>
                <w:szCs w:val="22"/>
                <w:lang w:val="uk-UA"/>
              </w:rPr>
            </w:pPr>
            <w:r w:rsidRPr="00D74D10">
              <w:rPr>
                <w:b/>
                <w:bCs/>
                <w:i/>
                <w:sz w:val="22"/>
                <w:szCs w:val="22"/>
                <w:lang w:val="uk-UA"/>
              </w:rPr>
              <w:t>Одиниця виміру</w:t>
            </w:r>
          </w:p>
        </w:tc>
        <w:tc>
          <w:tcPr>
            <w:tcW w:w="1276" w:type="dxa"/>
            <w:tcBorders>
              <w:top w:val="single" w:sz="6" w:space="0" w:color="000000"/>
              <w:left w:val="single" w:sz="6" w:space="0" w:color="000000"/>
              <w:bottom w:val="single" w:sz="6" w:space="0" w:color="000000"/>
            </w:tcBorders>
            <w:shd w:val="clear" w:color="auto" w:fill="auto"/>
          </w:tcPr>
          <w:p w14:paraId="722BA374" w14:textId="77777777" w:rsidR="001268A7" w:rsidRPr="00D74D10" w:rsidRDefault="001268A7" w:rsidP="00F4274D">
            <w:pPr>
              <w:tabs>
                <w:tab w:val="left" w:pos="0"/>
              </w:tabs>
              <w:jc w:val="both"/>
              <w:rPr>
                <w:b/>
                <w:sz w:val="22"/>
                <w:szCs w:val="22"/>
                <w:lang w:val="uk-UA"/>
              </w:rPr>
            </w:pPr>
            <w:r w:rsidRPr="00D74D10">
              <w:rPr>
                <w:b/>
                <w:bCs/>
                <w:i/>
                <w:sz w:val="22"/>
                <w:szCs w:val="22"/>
                <w:lang w:val="uk-UA"/>
              </w:rPr>
              <w:t>Кількість</w:t>
            </w:r>
          </w:p>
        </w:tc>
        <w:tc>
          <w:tcPr>
            <w:tcW w:w="1275" w:type="dxa"/>
            <w:tcBorders>
              <w:top w:val="single" w:sz="6" w:space="0" w:color="000000"/>
              <w:left w:val="single" w:sz="6" w:space="0" w:color="000000"/>
              <w:bottom w:val="single" w:sz="6" w:space="0" w:color="000000"/>
            </w:tcBorders>
            <w:shd w:val="clear" w:color="auto" w:fill="auto"/>
          </w:tcPr>
          <w:p w14:paraId="0F2A9B85" w14:textId="77777777" w:rsidR="001268A7" w:rsidRPr="00D74D10" w:rsidRDefault="001268A7" w:rsidP="00F4274D">
            <w:pPr>
              <w:tabs>
                <w:tab w:val="left" w:pos="0"/>
              </w:tabs>
              <w:jc w:val="both"/>
              <w:rPr>
                <w:b/>
                <w:bCs/>
                <w:i/>
                <w:sz w:val="22"/>
                <w:szCs w:val="22"/>
                <w:lang w:val="uk-UA"/>
              </w:rPr>
            </w:pPr>
            <w:r w:rsidRPr="00D74D10">
              <w:rPr>
                <w:b/>
                <w:bCs/>
                <w:i/>
                <w:sz w:val="22"/>
                <w:szCs w:val="22"/>
                <w:lang w:val="uk-UA"/>
              </w:rPr>
              <w:t>Ціна за одиницю,</w:t>
            </w:r>
          </w:p>
          <w:p w14:paraId="709CF2E3" w14:textId="77777777" w:rsidR="001268A7" w:rsidRPr="00D74D10" w:rsidRDefault="001268A7" w:rsidP="00F4274D">
            <w:pPr>
              <w:tabs>
                <w:tab w:val="left" w:pos="0"/>
              </w:tabs>
              <w:jc w:val="both"/>
              <w:rPr>
                <w:b/>
                <w:sz w:val="22"/>
                <w:szCs w:val="22"/>
                <w:lang w:val="uk-UA"/>
              </w:rPr>
            </w:pPr>
            <w:r w:rsidRPr="00D74D10">
              <w:rPr>
                <w:b/>
                <w:bCs/>
                <w:i/>
                <w:sz w:val="22"/>
                <w:szCs w:val="22"/>
                <w:lang w:val="uk-UA"/>
              </w:rPr>
              <w:t>грн., без ПДВ</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01EE9CC" w14:textId="77777777" w:rsidR="001268A7" w:rsidRPr="00D74D10" w:rsidRDefault="001268A7" w:rsidP="00F4274D">
            <w:pPr>
              <w:tabs>
                <w:tab w:val="left" w:pos="0"/>
              </w:tabs>
              <w:jc w:val="both"/>
              <w:rPr>
                <w:b/>
                <w:sz w:val="22"/>
                <w:szCs w:val="22"/>
                <w:lang w:val="uk-UA"/>
              </w:rPr>
            </w:pPr>
            <w:r w:rsidRPr="00D74D10">
              <w:rPr>
                <w:b/>
                <w:bCs/>
                <w:i/>
                <w:sz w:val="22"/>
                <w:szCs w:val="22"/>
                <w:lang w:val="uk-UA"/>
              </w:rPr>
              <w:t>Загальна вартість, грн., без ПДВ</w:t>
            </w:r>
          </w:p>
        </w:tc>
      </w:tr>
      <w:tr w:rsidR="001268A7" w:rsidRPr="00D74D10" w14:paraId="067BFE54" w14:textId="77777777" w:rsidTr="00F4274D">
        <w:tc>
          <w:tcPr>
            <w:tcW w:w="585" w:type="dxa"/>
            <w:tcBorders>
              <w:top w:val="single" w:sz="6" w:space="0" w:color="000000"/>
              <w:left w:val="single" w:sz="6" w:space="0" w:color="000000"/>
              <w:bottom w:val="single" w:sz="6" w:space="0" w:color="000000"/>
            </w:tcBorders>
            <w:shd w:val="clear" w:color="auto" w:fill="auto"/>
          </w:tcPr>
          <w:p w14:paraId="7D0C0CFB" w14:textId="77777777" w:rsidR="001268A7" w:rsidRPr="00D74D10" w:rsidRDefault="001268A7" w:rsidP="00F4274D">
            <w:pPr>
              <w:tabs>
                <w:tab w:val="left" w:pos="0"/>
              </w:tabs>
              <w:jc w:val="both"/>
              <w:rPr>
                <w:b/>
                <w:sz w:val="22"/>
                <w:szCs w:val="22"/>
                <w:lang w:val="uk-UA"/>
              </w:rPr>
            </w:pPr>
            <w:r w:rsidRPr="00D74D10">
              <w:rPr>
                <w:b/>
                <w:sz w:val="22"/>
                <w:szCs w:val="22"/>
                <w:lang w:val="uk-UA"/>
              </w:rPr>
              <w:t>1</w:t>
            </w:r>
          </w:p>
        </w:tc>
        <w:tc>
          <w:tcPr>
            <w:tcW w:w="5361" w:type="dxa"/>
            <w:tcBorders>
              <w:top w:val="single" w:sz="6" w:space="0" w:color="000000"/>
              <w:left w:val="single" w:sz="4" w:space="0" w:color="000000"/>
              <w:bottom w:val="single" w:sz="6" w:space="0" w:color="000000"/>
              <w:right w:val="single" w:sz="6" w:space="0" w:color="000000"/>
            </w:tcBorders>
            <w:shd w:val="clear" w:color="auto" w:fill="auto"/>
          </w:tcPr>
          <w:p w14:paraId="525AF38A" w14:textId="77777777" w:rsidR="001268A7" w:rsidRPr="00D74D10" w:rsidRDefault="001268A7" w:rsidP="00F4274D">
            <w:pPr>
              <w:tabs>
                <w:tab w:val="left" w:pos="0"/>
              </w:tabs>
              <w:jc w:val="both"/>
              <w:rPr>
                <w:b/>
                <w:sz w:val="22"/>
                <w:szCs w:val="22"/>
                <w:lang w:val="uk-UA"/>
              </w:rPr>
            </w:pPr>
          </w:p>
        </w:tc>
        <w:tc>
          <w:tcPr>
            <w:tcW w:w="1134" w:type="dxa"/>
            <w:tcBorders>
              <w:top w:val="single" w:sz="6" w:space="0" w:color="000000"/>
              <w:left w:val="single" w:sz="6" w:space="0" w:color="000000"/>
              <w:bottom w:val="single" w:sz="6" w:space="0" w:color="000000"/>
            </w:tcBorders>
            <w:shd w:val="clear" w:color="auto" w:fill="auto"/>
          </w:tcPr>
          <w:p w14:paraId="063DE6CE" w14:textId="77777777" w:rsidR="001268A7" w:rsidRPr="00D74D10" w:rsidRDefault="001268A7" w:rsidP="00F4274D">
            <w:pPr>
              <w:tabs>
                <w:tab w:val="left" w:pos="0"/>
              </w:tabs>
              <w:jc w:val="both"/>
              <w:rPr>
                <w:b/>
                <w:sz w:val="22"/>
                <w:szCs w:val="22"/>
                <w:lang w:val="uk-UA"/>
              </w:rPr>
            </w:pPr>
          </w:p>
        </w:tc>
        <w:tc>
          <w:tcPr>
            <w:tcW w:w="1276" w:type="dxa"/>
            <w:tcBorders>
              <w:top w:val="single" w:sz="6" w:space="0" w:color="000000"/>
              <w:left w:val="single" w:sz="6" w:space="0" w:color="000000"/>
              <w:bottom w:val="single" w:sz="6" w:space="0" w:color="000000"/>
            </w:tcBorders>
            <w:shd w:val="clear" w:color="auto" w:fill="auto"/>
          </w:tcPr>
          <w:p w14:paraId="0FCC0F02" w14:textId="77777777" w:rsidR="001268A7" w:rsidRPr="00D74D10" w:rsidRDefault="001268A7" w:rsidP="00F4274D">
            <w:pPr>
              <w:tabs>
                <w:tab w:val="left" w:pos="0"/>
              </w:tabs>
              <w:jc w:val="both"/>
              <w:rPr>
                <w:b/>
                <w:sz w:val="22"/>
                <w:szCs w:val="22"/>
                <w:lang w:val="uk-UA"/>
              </w:rPr>
            </w:pPr>
          </w:p>
        </w:tc>
        <w:tc>
          <w:tcPr>
            <w:tcW w:w="1275" w:type="dxa"/>
            <w:tcBorders>
              <w:top w:val="single" w:sz="6" w:space="0" w:color="000000"/>
              <w:left w:val="single" w:sz="6" w:space="0" w:color="000000"/>
              <w:bottom w:val="single" w:sz="6" w:space="0" w:color="000000"/>
            </w:tcBorders>
            <w:shd w:val="clear" w:color="auto" w:fill="auto"/>
          </w:tcPr>
          <w:p w14:paraId="22686C9C" w14:textId="77777777" w:rsidR="001268A7" w:rsidRPr="00D74D10" w:rsidRDefault="001268A7" w:rsidP="00F4274D">
            <w:pPr>
              <w:tabs>
                <w:tab w:val="left" w:pos="0"/>
              </w:tabs>
              <w:jc w:val="both"/>
              <w:rPr>
                <w:b/>
                <w:sz w:val="22"/>
                <w:szCs w:val="22"/>
                <w:lang w:val="uk-UA"/>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B1B6EF2" w14:textId="77777777" w:rsidR="001268A7" w:rsidRPr="00D74D10" w:rsidRDefault="001268A7" w:rsidP="00F4274D">
            <w:pPr>
              <w:tabs>
                <w:tab w:val="left" w:pos="0"/>
              </w:tabs>
              <w:jc w:val="both"/>
              <w:rPr>
                <w:b/>
                <w:sz w:val="22"/>
                <w:szCs w:val="22"/>
                <w:lang w:val="uk-UA"/>
              </w:rPr>
            </w:pPr>
          </w:p>
        </w:tc>
      </w:tr>
      <w:tr w:rsidR="001268A7" w:rsidRPr="00D74D10" w14:paraId="2C1419EC" w14:textId="77777777" w:rsidTr="00F4274D">
        <w:tc>
          <w:tcPr>
            <w:tcW w:w="5946" w:type="dxa"/>
            <w:gridSpan w:val="2"/>
            <w:tcBorders>
              <w:top w:val="single" w:sz="6" w:space="0" w:color="000000"/>
              <w:left w:val="single" w:sz="6" w:space="0" w:color="000000"/>
              <w:bottom w:val="single" w:sz="6" w:space="0" w:color="000000"/>
              <w:right w:val="single" w:sz="6" w:space="0" w:color="000000"/>
            </w:tcBorders>
            <w:shd w:val="clear" w:color="auto" w:fill="auto"/>
          </w:tcPr>
          <w:p w14:paraId="5DD889C5" w14:textId="77777777" w:rsidR="001268A7" w:rsidRPr="00D74D10" w:rsidRDefault="001268A7" w:rsidP="00F4274D">
            <w:pPr>
              <w:tabs>
                <w:tab w:val="left" w:pos="0"/>
              </w:tabs>
              <w:jc w:val="both"/>
              <w:rPr>
                <w:b/>
                <w:sz w:val="22"/>
                <w:szCs w:val="22"/>
                <w:lang w:val="uk-UA"/>
              </w:rPr>
            </w:pPr>
          </w:p>
        </w:tc>
        <w:tc>
          <w:tcPr>
            <w:tcW w:w="1134" w:type="dxa"/>
            <w:tcBorders>
              <w:top w:val="single" w:sz="6" w:space="0" w:color="000000"/>
              <w:left w:val="single" w:sz="6" w:space="0" w:color="000000"/>
              <w:bottom w:val="single" w:sz="6" w:space="0" w:color="000000"/>
            </w:tcBorders>
            <w:shd w:val="clear" w:color="auto" w:fill="auto"/>
          </w:tcPr>
          <w:p w14:paraId="572A3FAE" w14:textId="77777777" w:rsidR="001268A7" w:rsidRPr="00D74D10" w:rsidRDefault="001268A7" w:rsidP="00F4274D">
            <w:pPr>
              <w:tabs>
                <w:tab w:val="left" w:pos="0"/>
              </w:tabs>
              <w:jc w:val="both"/>
              <w:rPr>
                <w:b/>
                <w:sz w:val="22"/>
                <w:szCs w:val="22"/>
                <w:lang w:val="uk-UA"/>
              </w:rPr>
            </w:pPr>
          </w:p>
        </w:tc>
        <w:tc>
          <w:tcPr>
            <w:tcW w:w="1276" w:type="dxa"/>
            <w:tcBorders>
              <w:top w:val="single" w:sz="6" w:space="0" w:color="000000"/>
              <w:left w:val="single" w:sz="6" w:space="0" w:color="000000"/>
              <w:bottom w:val="single" w:sz="6" w:space="0" w:color="000000"/>
            </w:tcBorders>
            <w:shd w:val="clear" w:color="auto" w:fill="auto"/>
          </w:tcPr>
          <w:p w14:paraId="0AD9CC62" w14:textId="77777777" w:rsidR="001268A7" w:rsidRPr="00D74D10" w:rsidRDefault="001268A7" w:rsidP="00F4274D">
            <w:pPr>
              <w:tabs>
                <w:tab w:val="left" w:pos="0"/>
              </w:tabs>
              <w:jc w:val="both"/>
              <w:rPr>
                <w:b/>
                <w:sz w:val="22"/>
                <w:szCs w:val="22"/>
                <w:lang w:val="uk-UA"/>
              </w:rPr>
            </w:pPr>
          </w:p>
        </w:tc>
        <w:tc>
          <w:tcPr>
            <w:tcW w:w="1275" w:type="dxa"/>
            <w:tcBorders>
              <w:top w:val="single" w:sz="6" w:space="0" w:color="000000"/>
              <w:left w:val="single" w:sz="6" w:space="0" w:color="000000"/>
              <w:bottom w:val="single" w:sz="6" w:space="0" w:color="000000"/>
            </w:tcBorders>
            <w:shd w:val="clear" w:color="auto" w:fill="auto"/>
          </w:tcPr>
          <w:p w14:paraId="60827ABB" w14:textId="77777777" w:rsidR="001268A7" w:rsidRPr="00D74D10" w:rsidRDefault="001268A7" w:rsidP="00F4274D">
            <w:pPr>
              <w:tabs>
                <w:tab w:val="left" w:pos="0"/>
              </w:tabs>
              <w:jc w:val="both"/>
              <w:rPr>
                <w:b/>
                <w:sz w:val="22"/>
                <w:szCs w:val="22"/>
                <w:lang w:val="uk-UA"/>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8AB3B71" w14:textId="77777777" w:rsidR="001268A7" w:rsidRPr="00D74D10" w:rsidRDefault="001268A7" w:rsidP="00F4274D">
            <w:pPr>
              <w:tabs>
                <w:tab w:val="left" w:pos="0"/>
              </w:tabs>
              <w:jc w:val="both"/>
              <w:rPr>
                <w:b/>
                <w:sz w:val="22"/>
                <w:szCs w:val="22"/>
                <w:lang w:val="uk-UA"/>
              </w:rPr>
            </w:pPr>
          </w:p>
        </w:tc>
      </w:tr>
      <w:tr w:rsidR="001268A7" w:rsidRPr="00D74D10" w14:paraId="17EB21F3" w14:textId="77777777" w:rsidTr="00F4274D">
        <w:tc>
          <w:tcPr>
            <w:tcW w:w="9631" w:type="dxa"/>
            <w:gridSpan w:val="5"/>
            <w:tcBorders>
              <w:top w:val="single" w:sz="6" w:space="0" w:color="000000"/>
              <w:left w:val="single" w:sz="6" w:space="0" w:color="000000"/>
              <w:bottom w:val="single" w:sz="6" w:space="0" w:color="000000"/>
            </w:tcBorders>
          </w:tcPr>
          <w:p w14:paraId="1A332B3C" w14:textId="77777777" w:rsidR="001268A7" w:rsidRPr="00D74D10" w:rsidRDefault="001268A7" w:rsidP="00F4274D">
            <w:pPr>
              <w:tabs>
                <w:tab w:val="left" w:pos="0"/>
              </w:tabs>
              <w:jc w:val="both"/>
              <w:rPr>
                <w:b/>
                <w:sz w:val="22"/>
                <w:szCs w:val="22"/>
                <w:lang w:val="uk-UA"/>
              </w:rPr>
            </w:pPr>
            <w:r w:rsidRPr="00D74D10">
              <w:rPr>
                <w:b/>
                <w:sz w:val="22"/>
                <w:szCs w:val="22"/>
                <w:lang w:val="uk-UA"/>
              </w:rPr>
              <w:t xml:space="preserve">Загальна вартість, грн. без ПДВ: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80E4EA0" w14:textId="77777777" w:rsidR="001268A7" w:rsidRPr="00D74D10" w:rsidRDefault="001268A7" w:rsidP="00F4274D">
            <w:pPr>
              <w:tabs>
                <w:tab w:val="left" w:pos="0"/>
              </w:tabs>
              <w:jc w:val="both"/>
              <w:rPr>
                <w:b/>
                <w:sz w:val="22"/>
                <w:szCs w:val="22"/>
                <w:lang w:val="uk-UA"/>
              </w:rPr>
            </w:pPr>
          </w:p>
        </w:tc>
      </w:tr>
      <w:tr w:rsidR="001268A7" w:rsidRPr="00D74D10" w14:paraId="503D7FBA" w14:textId="77777777" w:rsidTr="00F4274D">
        <w:tc>
          <w:tcPr>
            <w:tcW w:w="9631" w:type="dxa"/>
            <w:gridSpan w:val="5"/>
            <w:tcBorders>
              <w:top w:val="single" w:sz="6" w:space="0" w:color="000000"/>
              <w:left w:val="single" w:sz="6" w:space="0" w:color="000000"/>
              <w:bottom w:val="single" w:sz="6" w:space="0" w:color="000000"/>
            </w:tcBorders>
          </w:tcPr>
          <w:p w14:paraId="3282283E" w14:textId="77777777" w:rsidR="001268A7" w:rsidRPr="00D74D10" w:rsidRDefault="001268A7" w:rsidP="00F4274D">
            <w:pPr>
              <w:tabs>
                <w:tab w:val="left" w:pos="0"/>
              </w:tabs>
              <w:jc w:val="both"/>
              <w:rPr>
                <w:b/>
                <w:sz w:val="22"/>
                <w:szCs w:val="22"/>
                <w:lang w:val="uk-UA"/>
              </w:rPr>
            </w:pPr>
            <w:r w:rsidRPr="00D74D10">
              <w:rPr>
                <w:b/>
                <w:sz w:val="22"/>
                <w:szCs w:val="22"/>
                <w:lang w:val="uk-UA"/>
              </w:rPr>
              <w:t>ПДВ, грн.:</w:t>
            </w:r>
          </w:p>
        </w:tc>
        <w:tc>
          <w:tcPr>
            <w:tcW w:w="1134" w:type="dxa"/>
            <w:tcBorders>
              <w:top w:val="single" w:sz="6" w:space="0" w:color="000000"/>
              <w:left w:val="single" w:sz="6" w:space="0" w:color="000000"/>
              <w:bottom w:val="single" w:sz="4" w:space="0" w:color="auto"/>
              <w:right w:val="single" w:sz="6" w:space="0" w:color="000000"/>
            </w:tcBorders>
            <w:shd w:val="clear" w:color="auto" w:fill="auto"/>
          </w:tcPr>
          <w:p w14:paraId="464E9882" w14:textId="77777777" w:rsidR="001268A7" w:rsidRPr="00D74D10" w:rsidRDefault="001268A7" w:rsidP="00F4274D">
            <w:pPr>
              <w:tabs>
                <w:tab w:val="left" w:pos="0"/>
              </w:tabs>
              <w:jc w:val="both"/>
              <w:rPr>
                <w:b/>
                <w:sz w:val="22"/>
                <w:szCs w:val="22"/>
                <w:lang w:val="uk-UA"/>
              </w:rPr>
            </w:pPr>
          </w:p>
        </w:tc>
      </w:tr>
      <w:tr w:rsidR="001268A7" w:rsidRPr="00D74D10" w14:paraId="438980D7" w14:textId="77777777" w:rsidTr="00F4274D">
        <w:tc>
          <w:tcPr>
            <w:tcW w:w="9631" w:type="dxa"/>
            <w:gridSpan w:val="5"/>
            <w:tcBorders>
              <w:top w:val="single" w:sz="6" w:space="0" w:color="000000"/>
              <w:left w:val="single" w:sz="6" w:space="0" w:color="000000"/>
              <w:bottom w:val="single" w:sz="6" w:space="0" w:color="000000"/>
            </w:tcBorders>
          </w:tcPr>
          <w:p w14:paraId="6259EDDE" w14:textId="77777777" w:rsidR="001268A7" w:rsidRPr="00D74D10" w:rsidRDefault="001268A7" w:rsidP="00F4274D">
            <w:pPr>
              <w:tabs>
                <w:tab w:val="left" w:pos="0"/>
              </w:tabs>
              <w:jc w:val="both"/>
              <w:rPr>
                <w:b/>
                <w:sz w:val="22"/>
                <w:szCs w:val="22"/>
                <w:lang w:val="uk-UA"/>
              </w:rPr>
            </w:pPr>
            <w:r w:rsidRPr="00D74D10">
              <w:rPr>
                <w:b/>
                <w:sz w:val="22"/>
                <w:szCs w:val="22"/>
                <w:lang w:val="uk-UA"/>
              </w:rPr>
              <w:t>Загальна вартість, грн. з ПДВ:</w:t>
            </w:r>
          </w:p>
        </w:tc>
        <w:tc>
          <w:tcPr>
            <w:tcW w:w="1134" w:type="dxa"/>
            <w:tcBorders>
              <w:top w:val="single" w:sz="6" w:space="0" w:color="000000"/>
              <w:left w:val="single" w:sz="6" w:space="0" w:color="000000"/>
              <w:bottom w:val="single" w:sz="4" w:space="0" w:color="auto"/>
              <w:right w:val="single" w:sz="6" w:space="0" w:color="000000"/>
            </w:tcBorders>
            <w:shd w:val="clear" w:color="auto" w:fill="auto"/>
          </w:tcPr>
          <w:p w14:paraId="2F073BAF" w14:textId="77777777" w:rsidR="001268A7" w:rsidRPr="00D74D10" w:rsidRDefault="001268A7" w:rsidP="00F4274D">
            <w:pPr>
              <w:tabs>
                <w:tab w:val="left" w:pos="0"/>
              </w:tabs>
              <w:jc w:val="both"/>
              <w:rPr>
                <w:b/>
                <w:sz w:val="22"/>
                <w:szCs w:val="22"/>
                <w:lang w:val="uk-UA"/>
              </w:rPr>
            </w:pPr>
          </w:p>
        </w:tc>
      </w:tr>
    </w:tbl>
    <w:p w14:paraId="0D2090E6" w14:textId="77777777" w:rsidR="001268A7" w:rsidRPr="006D45F6" w:rsidRDefault="001268A7" w:rsidP="001268A7">
      <w:pPr>
        <w:tabs>
          <w:tab w:val="left" w:pos="0"/>
        </w:tabs>
        <w:jc w:val="both"/>
        <w:rPr>
          <w:b/>
          <w:sz w:val="22"/>
          <w:szCs w:val="22"/>
        </w:rPr>
      </w:pPr>
    </w:p>
    <w:p w14:paraId="35638466" w14:textId="77777777" w:rsidR="001268A7" w:rsidRDefault="001268A7" w:rsidP="001268A7">
      <w:pPr>
        <w:tabs>
          <w:tab w:val="left" w:pos="0"/>
        </w:tabs>
        <w:jc w:val="both"/>
        <w:rPr>
          <w:b/>
          <w:sz w:val="22"/>
          <w:szCs w:val="22"/>
          <w:lang w:val="uk-UA"/>
        </w:rPr>
      </w:pPr>
      <w:r>
        <w:rPr>
          <w:b/>
          <w:sz w:val="22"/>
          <w:szCs w:val="22"/>
          <w:lang w:val="uk-UA"/>
        </w:rPr>
        <w:tab/>
        <w:t>*</w:t>
      </w:r>
      <w:r w:rsidRPr="00B0707A">
        <w:rPr>
          <w:b/>
          <w:sz w:val="22"/>
          <w:szCs w:val="22"/>
          <w:lang w:val="uk-UA"/>
        </w:rPr>
        <w:t xml:space="preserve">Вартість за одиницю та загальну вартість </w:t>
      </w:r>
      <w:r>
        <w:rPr>
          <w:b/>
          <w:sz w:val="22"/>
          <w:szCs w:val="22"/>
          <w:lang w:val="uk-UA"/>
        </w:rPr>
        <w:t xml:space="preserve">тендерної </w:t>
      </w:r>
      <w:r w:rsidRPr="00B0707A">
        <w:rPr>
          <w:b/>
          <w:sz w:val="22"/>
          <w:szCs w:val="22"/>
          <w:lang w:val="uk-UA"/>
        </w:rPr>
        <w:t>пропозиції потрібно заповнювати у гривнях, зазначаючи цифрове значення, що має не більше двох знаків після коми</w:t>
      </w:r>
      <w:r>
        <w:rPr>
          <w:b/>
          <w:sz w:val="22"/>
          <w:szCs w:val="22"/>
          <w:lang w:val="uk-UA"/>
        </w:rPr>
        <w:t>.</w:t>
      </w:r>
    </w:p>
    <w:p w14:paraId="5717C540" w14:textId="77777777" w:rsidR="001268A7" w:rsidRPr="00A31EDE" w:rsidRDefault="001268A7" w:rsidP="00A31EDE">
      <w:pPr>
        <w:ind w:firstLine="567"/>
        <w:jc w:val="both"/>
        <w:rPr>
          <w:b/>
          <w:bCs/>
          <w:lang w:val="uk-UA"/>
        </w:rPr>
      </w:pPr>
    </w:p>
    <w:p w14:paraId="2C1C4915" w14:textId="049D8757" w:rsidR="00B851C7" w:rsidRDefault="00B851C7" w:rsidP="001268A7">
      <w:pPr>
        <w:pStyle w:val="a4"/>
        <w:numPr>
          <w:ilvl w:val="0"/>
          <w:numId w:val="1"/>
        </w:numPr>
        <w:spacing w:line="240" w:lineRule="atLeast"/>
        <w:ind w:left="0" w:firstLine="357"/>
        <w:jc w:val="both"/>
      </w:pPr>
      <w:r>
        <w:rPr>
          <w:lang w:eastAsia="uk-UA"/>
        </w:rPr>
        <w:t>Повне найменування Учасника _____________________________________________</w:t>
      </w:r>
    </w:p>
    <w:p w14:paraId="542C7961" w14:textId="48689D4D" w:rsidR="00B851C7" w:rsidRDefault="00B851C7" w:rsidP="001268A7">
      <w:pPr>
        <w:pStyle w:val="a4"/>
        <w:numPr>
          <w:ilvl w:val="0"/>
          <w:numId w:val="1"/>
        </w:numPr>
        <w:spacing w:line="240" w:lineRule="atLeast"/>
        <w:ind w:left="0" w:firstLine="357"/>
        <w:jc w:val="both"/>
      </w:pPr>
      <w:r>
        <w:rPr>
          <w:lang w:eastAsia="uk-UA"/>
        </w:rPr>
        <w:t>Адреса (юридична та фактична)_____________________________________________</w:t>
      </w:r>
    </w:p>
    <w:p w14:paraId="49395468" w14:textId="092A642F" w:rsidR="00B851C7" w:rsidRDefault="00B851C7" w:rsidP="001268A7">
      <w:pPr>
        <w:pStyle w:val="a4"/>
        <w:numPr>
          <w:ilvl w:val="0"/>
          <w:numId w:val="1"/>
        </w:numPr>
        <w:spacing w:line="240" w:lineRule="atLeast"/>
        <w:ind w:left="0" w:firstLine="357"/>
        <w:jc w:val="both"/>
      </w:pPr>
      <w:r>
        <w:rPr>
          <w:lang w:eastAsia="uk-UA"/>
        </w:rPr>
        <w:t>Телефон/факс ___________________________________________________________</w:t>
      </w:r>
    </w:p>
    <w:p w14:paraId="3767EF46" w14:textId="184F93CA" w:rsidR="00B851C7" w:rsidRDefault="00B851C7" w:rsidP="001268A7">
      <w:pPr>
        <w:pStyle w:val="a4"/>
        <w:numPr>
          <w:ilvl w:val="0"/>
          <w:numId w:val="1"/>
        </w:numPr>
        <w:spacing w:line="240" w:lineRule="atLeast"/>
        <w:ind w:left="0" w:firstLine="357"/>
        <w:jc w:val="both"/>
      </w:pPr>
      <w:r>
        <w:rPr>
          <w:lang w:eastAsia="uk-UA"/>
        </w:rPr>
        <w:t>Керівництво (прізвище, ім’я, по-батькові)____________________________________</w:t>
      </w:r>
    </w:p>
    <w:p w14:paraId="295333F0" w14:textId="4D4006A4" w:rsidR="00B851C7" w:rsidRDefault="00B851C7" w:rsidP="001268A7">
      <w:pPr>
        <w:pStyle w:val="a4"/>
        <w:numPr>
          <w:ilvl w:val="0"/>
          <w:numId w:val="1"/>
        </w:numPr>
        <w:spacing w:line="240" w:lineRule="atLeast"/>
        <w:ind w:left="0" w:firstLine="357"/>
        <w:jc w:val="both"/>
      </w:pPr>
      <w:r>
        <w:rPr>
          <w:lang w:eastAsia="uk-UA"/>
        </w:rPr>
        <w:t>Код ЄДРПОУ ________________________________________________</w:t>
      </w:r>
    </w:p>
    <w:p w14:paraId="77FC3A0D" w14:textId="7451AB7B" w:rsidR="00B851C7" w:rsidRDefault="00B851C7" w:rsidP="001268A7">
      <w:pPr>
        <w:pStyle w:val="a4"/>
        <w:numPr>
          <w:ilvl w:val="0"/>
          <w:numId w:val="1"/>
        </w:numPr>
        <w:spacing w:line="240" w:lineRule="atLeast"/>
        <w:ind w:left="0" w:firstLine="357"/>
        <w:jc w:val="both"/>
      </w:pPr>
      <w:r>
        <w:rPr>
          <w:lang w:eastAsia="uk-UA"/>
        </w:rPr>
        <w:t>Форма власності та юридичний статус Учасника; назва та адреса головного підприємства Учасника, дата утворення, місце реєстрації; спеціалізація_______________</w:t>
      </w:r>
    </w:p>
    <w:p w14:paraId="224C09F3" w14:textId="7F5437A1" w:rsidR="00B851C7" w:rsidRDefault="00B851C7" w:rsidP="001268A7">
      <w:pPr>
        <w:pStyle w:val="a4"/>
        <w:numPr>
          <w:ilvl w:val="0"/>
          <w:numId w:val="1"/>
        </w:numPr>
        <w:spacing w:line="240" w:lineRule="atLeast"/>
        <w:ind w:left="0" w:firstLine="357"/>
        <w:jc w:val="both"/>
      </w:pPr>
      <w:r>
        <w:rPr>
          <w:lang w:eastAsia="uk-UA"/>
        </w:rPr>
        <w:t>Банківські реквізити ______________________________________________________</w:t>
      </w:r>
    </w:p>
    <w:p w14:paraId="5A266141" w14:textId="06E64D8C" w:rsidR="00B851C7" w:rsidRDefault="00B851C7" w:rsidP="001268A7">
      <w:pPr>
        <w:pStyle w:val="a4"/>
        <w:numPr>
          <w:ilvl w:val="0"/>
          <w:numId w:val="1"/>
        </w:numPr>
        <w:spacing w:line="240" w:lineRule="atLeast"/>
        <w:ind w:left="0" w:firstLine="357"/>
        <w:jc w:val="both"/>
      </w:pPr>
      <w:r>
        <w:rPr>
          <w:lang w:eastAsia="uk-UA"/>
        </w:rPr>
        <w:t>Коротка довідка про діяльність _____________________________________________</w:t>
      </w:r>
    </w:p>
    <w:p w14:paraId="0D6DDA60" w14:textId="5B700E51" w:rsidR="00B851C7" w:rsidRDefault="00B851C7" w:rsidP="001268A7">
      <w:pPr>
        <w:pStyle w:val="a4"/>
        <w:numPr>
          <w:ilvl w:val="0"/>
          <w:numId w:val="1"/>
        </w:numPr>
        <w:spacing w:line="240" w:lineRule="atLeast"/>
        <w:ind w:left="0" w:firstLine="357"/>
        <w:jc w:val="both"/>
      </w:pPr>
      <w:r>
        <w:rPr>
          <w:lang w:eastAsia="uk-UA"/>
        </w:rPr>
        <w:t>Ціна пропозиції (загальна ціна договору про закупівлю) становить (</w:t>
      </w:r>
      <w:r w:rsidR="00A31EDE" w:rsidRPr="001268A7">
        <w:rPr>
          <w:lang w:val="uk-UA" w:eastAsia="uk-UA"/>
        </w:rPr>
        <w:t>з</w:t>
      </w:r>
      <w:r>
        <w:rPr>
          <w:lang w:eastAsia="uk-UA"/>
        </w:rPr>
        <w:t xml:space="preserve"> ПДВ), грн.:</w:t>
      </w:r>
    </w:p>
    <w:p w14:paraId="4A5F4D98" w14:textId="6B83CBBB" w:rsidR="00B851C7" w:rsidRDefault="00B851C7" w:rsidP="001268A7">
      <w:pPr>
        <w:pStyle w:val="a4"/>
        <w:numPr>
          <w:ilvl w:val="0"/>
          <w:numId w:val="1"/>
        </w:numPr>
        <w:spacing w:line="240" w:lineRule="atLeast"/>
        <w:ind w:left="0" w:firstLine="357"/>
        <w:jc w:val="both"/>
      </w:pPr>
      <w:r>
        <w:rPr>
          <w:lang w:eastAsia="uk-UA"/>
        </w:rPr>
        <w:t>Цифрами ___________________________________________________________________</w:t>
      </w:r>
    </w:p>
    <w:p w14:paraId="4530AD50" w14:textId="2D4323B6" w:rsidR="00B851C7" w:rsidRDefault="00B851C7" w:rsidP="001268A7">
      <w:pPr>
        <w:pStyle w:val="a4"/>
        <w:numPr>
          <w:ilvl w:val="0"/>
          <w:numId w:val="1"/>
        </w:numPr>
        <w:spacing w:line="240" w:lineRule="atLeast"/>
        <w:ind w:left="0" w:firstLine="357"/>
        <w:jc w:val="both"/>
      </w:pPr>
      <w:r>
        <w:rPr>
          <w:lang w:eastAsia="uk-UA"/>
        </w:rPr>
        <w:t>Літерами_________________________________________________________________</w:t>
      </w:r>
    </w:p>
    <w:p w14:paraId="7775C1E2" w14:textId="49B0FC52" w:rsidR="00B851C7" w:rsidRDefault="00B851C7" w:rsidP="001268A7">
      <w:pPr>
        <w:pStyle w:val="a4"/>
        <w:numPr>
          <w:ilvl w:val="0"/>
          <w:numId w:val="1"/>
        </w:numPr>
        <w:spacing w:line="240" w:lineRule="atLeast"/>
        <w:ind w:left="0" w:firstLine="357"/>
        <w:jc w:val="both"/>
      </w:pPr>
      <w:r>
        <w:rPr>
          <w:lang w:eastAsia="uk-UA"/>
        </w:rPr>
        <w:t>Спосіб доставки товару (в разі необхідності телефон та дані контактної особи, що буде здійснювати доставку)_________________________________________________________</w:t>
      </w:r>
    </w:p>
    <w:p w14:paraId="7B9BE38C" w14:textId="251537B8" w:rsidR="00B851C7" w:rsidRDefault="00B851C7" w:rsidP="001268A7">
      <w:pPr>
        <w:pStyle w:val="a4"/>
        <w:numPr>
          <w:ilvl w:val="0"/>
          <w:numId w:val="1"/>
        </w:numPr>
        <w:spacing w:line="240" w:lineRule="atLeast"/>
        <w:ind w:left="0" w:firstLine="357"/>
        <w:jc w:val="both"/>
      </w:pPr>
      <w:r>
        <w:rPr>
          <w:lang w:eastAsia="uk-UA"/>
        </w:rPr>
        <w:t>Телефон та дані контактної особи, відповідальної за укладання договорів з Замовником__________________________________________________________________</w:t>
      </w:r>
      <w:r w:rsidRPr="001268A7">
        <w:rPr>
          <w:lang w:val="uk-UA" w:eastAsia="uk-UA"/>
        </w:rPr>
        <w:t>.</w:t>
      </w:r>
    </w:p>
    <w:p w14:paraId="03DC1399" w14:textId="1F5A5D7B" w:rsidR="00B851C7" w:rsidRPr="001268A7" w:rsidRDefault="00B851C7" w:rsidP="00F92115">
      <w:pPr>
        <w:pStyle w:val="a4"/>
        <w:numPr>
          <w:ilvl w:val="0"/>
          <w:numId w:val="1"/>
        </w:numPr>
        <w:spacing w:line="0" w:lineRule="atLeast"/>
        <w:ind w:left="0" w:firstLine="357"/>
        <w:jc w:val="both"/>
        <w:rPr>
          <w:spacing w:val="-6"/>
          <w:lang w:val="uk-UA"/>
        </w:rPr>
      </w:pPr>
      <w:r w:rsidRPr="001268A7">
        <w:rPr>
          <w:spacing w:val="-6"/>
          <w:lang w:val="uk-UA"/>
        </w:rPr>
        <w:t>П</w:t>
      </w:r>
      <w:r w:rsidRPr="001268A7">
        <w:rPr>
          <w:spacing w:val="-6"/>
        </w:rPr>
        <w:t>ідписан</w:t>
      </w:r>
      <w:r w:rsidRPr="001268A7">
        <w:rPr>
          <w:spacing w:val="-6"/>
          <w:lang w:val="uk-UA"/>
        </w:rPr>
        <w:t xml:space="preserve">ий </w:t>
      </w:r>
      <w:r w:rsidR="001268A7" w:rsidRPr="001268A7">
        <w:rPr>
          <w:spacing w:val="-6"/>
          <w:lang w:val="uk-UA"/>
        </w:rPr>
        <w:t xml:space="preserve">на кожній сторінці </w:t>
      </w:r>
      <w:r w:rsidRPr="001268A7">
        <w:rPr>
          <w:spacing w:val="-6"/>
          <w:lang w:val="uk-UA"/>
        </w:rPr>
        <w:t>договір у редакції тендерної документації.</w:t>
      </w:r>
    </w:p>
    <w:p w14:paraId="6C554B36" w14:textId="7ED5EECA" w:rsidR="00A31EDE" w:rsidRDefault="00A31EDE" w:rsidP="00F92115">
      <w:pPr>
        <w:pStyle w:val="a4"/>
        <w:numPr>
          <w:ilvl w:val="0"/>
          <w:numId w:val="1"/>
        </w:numPr>
        <w:spacing w:line="0" w:lineRule="atLeast"/>
        <w:ind w:left="0" w:firstLine="357"/>
        <w:jc w:val="both"/>
        <w:rPr>
          <w:lang w:val="uk-UA"/>
        </w:rPr>
      </w:pPr>
      <w:r w:rsidRPr="001268A7">
        <w:rPr>
          <w:lang w:val="uk-UA"/>
        </w:rPr>
        <w:t xml:space="preserve">Ми заявляємо, що самостійно несемо відповідальність за формування ціни тендерної пропозиції та формуємо ціни у відповідності до вимог чинного законодавства України. </w:t>
      </w:r>
    </w:p>
    <w:p w14:paraId="7D63FCE6" w14:textId="4888C441" w:rsidR="005733A7" w:rsidRPr="005733A7" w:rsidRDefault="005733A7" w:rsidP="005733A7">
      <w:pPr>
        <w:pStyle w:val="a4"/>
        <w:numPr>
          <w:ilvl w:val="0"/>
          <w:numId w:val="1"/>
        </w:numPr>
        <w:spacing w:line="0" w:lineRule="atLeast"/>
        <w:ind w:left="0" w:firstLine="357"/>
        <w:jc w:val="both"/>
      </w:pPr>
      <w:r>
        <w:rPr>
          <w:lang w:val="uk-UA"/>
        </w:rPr>
        <w:t>Ми зобов’язуємося</w:t>
      </w:r>
      <w:r>
        <w:t xml:space="preserve"> безумовно повер</w:t>
      </w:r>
      <w:r>
        <w:rPr>
          <w:lang w:val="uk-UA"/>
        </w:rPr>
        <w:t>нути</w:t>
      </w:r>
      <w:r>
        <w:t xml:space="preserve"> Покупцеві кошти у сумі виявленого контролюючими органами завищених обсягів використання матеріалів для виготовлення Товару та</w:t>
      </w:r>
      <w:r>
        <w:rPr>
          <w:lang w:val="uk-UA"/>
        </w:rPr>
        <w:t>/або</w:t>
      </w:r>
      <w:r>
        <w:t xml:space="preserve"> вартості Товару.</w:t>
      </w:r>
    </w:p>
    <w:p w14:paraId="1F3353D3" w14:textId="6B36FE70" w:rsidR="00A31EDE" w:rsidRPr="001268A7" w:rsidRDefault="00A31EDE" w:rsidP="001268A7">
      <w:pPr>
        <w:pStyle w:val="a4"/>
        <w:numPr>
          <w:ilvl w:val="0"/>
          <w:numId w:val="1"/>
        </w:numPr>
        <w:spacing w:line="240" w:lineRule="atLeast"/>
        <w:ind w:left="0" w:firstLine="357"/>
        <w:jc w:val="both"/>
        <w:rPr>
          <w:lang w:val="uk-UA"/>
        </w:rPr>
      </w:pPr>
      <w:r w:rsidRPr="001268A7">
        <w:rPr>
          <w:lang w:val="uk-UA"/>
        </w:rPr>
        <w:t>До ціни тендерної пропозиції не включені та не будуть включатися витрати, які ми понесли при підготовці пропозиції та проведенні процедури закупівлі.</w:t>
      </w:r>
    </w:p>
    <w:p w14:paraId="0F238D36" w14:textId="7485564D" w:rsidR="00A31EDE" w:rsidRPr="002020CC" w:rsidRDefault="001268A7" w:rsidP="001268A7">
      <w:pPr>
        <w:spacing w:line="240" w:lineRule="atLeast"/>
        <w:ind w:firstLine="357"/>
        <w:jc w:val="both"/>
        <w:rPr>
          <w:lang w:val="uk-UA"/>
        </w:rPr>
      </w:pPr>
      <w:r>
        <w:rPr>
          <w:lang w:val="uk-UA"/>
        </w:rPr>
        <w:t>1</w:t>
      </w:r>
      <w:r w:rsidR="005733A7">
        <w:rPr>
          <w:lang w:val="uk-UA"/>
        </w:rPr>
        <w:t>8</w:t>
      </w:r>
      <w:r>
        <w:rPr>
          <w:lang w:val="uk-UA"/>
        </w:rPr>
        <w:t xml:space="preserve">. </w:t>
      </w:r>
      <w:r w:rsidR="00A31EDE" w:rsidRPr="002020CC">
        <w:rPr>
          <w:lang w:val="uk-UA"/>
        </w:rPr>
        <w:t xml:space="preserve">Ми також погоджуємося, що наші витрати, пов'язані з підготовкою та поданням  </w:t>
      </w:r>
      <w:r w:rsidR="00A31EDE">
        <w:rPr>
          <w:lang w:val="uk-UA"/>
        </w:rPr>
        <w:t xml:space="preserve">тендерної </w:t>
      </w:r>
      <w:r w:rsidR="00A31EDE" w:rsidRPr="002020CC">
        <w:rPr>
          <w:lang w:val="uk-UA"/>
        </w:rPr>
        <w:t>пропозиції, Замовником не відшкодовуються (в тому числі і у разі відміни торгів чи визнання торгів такими, що не відбулися).</w:t>
      </w:r>
    </w:p>
    <w:p w14:paraId="61ED1600" w14:textId="2E045F8B" w:rsidR="00A31EDE" w:rsidRPr="002020CC" w:rsidRDefault="001268A7" w:rsidP="001268A7">
      <w:pPr>
        <w:spacing w:line="240" w:lineRule="atLeast"/>
        <w:ind w:firstLine="357"/>
        <w:jc w:val="both"/>
        <w:rPr>
          <w:lang w:val="uk-UA"/>
        </w:rPr>
      </w:pPr>
      <w:r>
        <w:rPr>
          <w:lang w:val="uk-UA"/>
        </w:rPr>
        <w:t>1</w:t>
      </w:r>
      <w:r w:rsidR="005733A7">
        <w:rPr>
          <w:lang w:val="uk-UA"/>
        </w:rPr>
        <w:t>9</w:t>
      </w:r>
      <w:r>
        <w:rPr>
          <w:lang w:val="uk-UA"/>
        </w:rPr>
        <w:t xml:space="preserve">. </w:t>
      </w:r>
      <w:r w:rsidR="00A31EDE" w:rsidRPr="002020CC">
        <w:rPr>
          <w:lang w:val="uk-UA"/>
        </w:rPr>
        <w:t xml:space="preserve">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w:t>
      </w:r>
      <w:r w:rsidR="00A31EDE" w:rsidRPr="002020CC">
        <w:rPr>
          <w:lang w:val="uk-UA"/>
        </w:rPr>
        <w:lastRenderedPageBreak/>
        <w:t xml:space="preserve">постачати за Договором, та інших документів, пов’язаних із поданням </w:t>
      </w:r>
      <w:r w:rsidR="00A31EDE">
        <w:rPr>
          <w:lang w:val="uk-UA"/>
        </w:rPr>
        <w:t xml:space="preserve">тендерної </w:t>
      </w:r>
      <w:r w:rsidR="00A31EDE" w:rsidRPr="002020CC">
        <w:rPr>
          <w:lang w:val="uk-UA"/>
        </w:rPr>
        <w:t>пропозиції, та самостійно несемо всі витрати на їх отримання.</w:t>
      </w:r>
    </w:p>
    <w:p w14:paraId="5F71DF7B" w14:textId="2387FB9C" w:rsidR="00A31EDE" w:rsidRPr="002020CC" w:rsidRDefault="005733A7" w:rsidP="001268A7">
      <w:pPr>
        <w:spacing w:line="240" w:lineRule="atLeast"/>
        <w:ind w:firstLine="357"/>
        <w:jc w:val="both"/>
        <w:rPr>
          <w:lang w:val="uk-UA"/>
        </w:rPr>
      </w:pPr>
      <w:r>
        <w:rPr>
          <w:lang w:val="uk-UA"/>
        </w:rPr>
        <w:t>20</w:t>
      </w:r>
      <w:r w:rsidR="001268A7">
        <w:rPr>
          <w:lang w:val="uk-UA"/>
        </w:rPr>
        <w:t xml:space="preserve">. </w:t>
      </w:r>
      <w:r w:rsidR="00A31EDE" w:rsidRPr="002020CC">
        <w:rPr>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E975796" w14:textId="627ACBFE" w:rsidR="00A31EDE" w:rsidRPr="002020CC" w:rsidRDefault="001268A7" w:rsidP="001268A7">
      <w:pPr>
        <w:spacing w:line="240" w:lineRule="atLeast"/>
        <w:ind w:firstLine="357"/>
        <w:jc w:val="both"/>
        <w:rPr>
          <w:lang w:val="uk-UA"/>
        </w:rPr>
      </w:pPr>
      <w:r>
        <w:rPr>
          <w:lang w:val="uk-UA"/>
        </w:rPr>
        <w:t>2</w:t>
      </w:r>
      <w:r w:rsidR="005733A7">
        <w:rPr>
          <w:lang w:val="uk-UA"/>
        </w:rPr>
        <w:t>1</w:t>
      </w:r>
      <w:r>
        <w:rPr>
          <w:lang w:val="uk-UA"/>
        </w:rPr>
        <w:t xml:space="preserve">. </w:t>
      </w:r>
      <w:r w:rsidR="00A31EDE" w:rsidRPr="002020CC">
        <w:rPr>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7F07F087" w14:textId="7A55520D" w:rsidR="00A31EDE" w:rsidRPr="008B3538" w:rsidRDefault="001268A7" w:rsidP="001268A7">
      <w:pPr>
        <w:spacing w:line="240" w:lineRule="atLeast"/>
        <w:ind w:firstLine="357"/>
        <w:jc w:val="both"/>
        <w:rPr>
          <w:lang w:val="uk-UA"/>
        </w:rPr>
      </w:pPr>
      <w:r>
        <w:rPr>
          <w:lang w:val="uk-UA"/>
        </w:rPr>
        <w:t>2</w:t>
      </w:r>
      <w:r w:rsidR="005733A7">
        <w:rPr>
          <w:lang w:val="uk-UA"/>
        </w:rPr>
        <w:t>2</w:t>
      </w:r>
      <w:r>
        <w:rPr>
          <w:lang w:val="uk-UA"/>
        </w:rPr>
        <w:t xml:space="preserve">. </w:t>
      </w:r>
      <w:r w:rsidR="00A31EDE" w:rsidRPr="002020CC">
        <w:rPr>
          <w:lang w:val="uk-UA"/>
        </w:rPr>
        <w:t xml:space="preserve">Ми розуміємо та погоджуємося, що Ви можете відмінити процедуру закупівлі у разі </w:t>
      </w:r>
      <w:r w:rsidR="00A31EDE" w:rsidRPr="008B3538">
        <w:rPr>
          <w:lang w:val="uk-UA"/>
        </w:rPr>
        <w:t xml:space="preserve">наявності обставин для цього згідно із </w:t>
      </w:r>
      <w:r w:rsidR="00A31EDE" w:rsidRPr="0069533F">
        <w:rPr>
          <w:shd w:val="clear" w:color="auto" w:fill="FFFFFF"/>
          <w:lang w:val="uk-UA"/>
        </w:rPr>
        <w:t>постанов</w:t>
      </w:r>
      <w:r w:rsidR="00A31EDE">
        <w:rPr>
          <w:shd w:val="clear" w:color="auto" w:fill="FFFFFF"/>
          <w:lang w:val="uk-UA"/>
        </w:rPr>
        <w:t xml:space="preserve">ою </w:t>
      </w:r>
      <w:r w:rsidR="00A31EDE" w:rsidRPr="0069533F">
        <w:rPr>
          <w:shd w:val="clear" w:color="auto" w:fill="FFFFFF"/>
          <w:lang w:val="uk-UA"/>
        </w:rPr>
        <w:t>КМУ від 12.10.2022 № 1178</w:t>
      </w:r>
      <w:r w:rsidR="00A31EDE" w:rsidRPr="008B3538">
        <w:rPr>
          <w:lang w:val="uk-UA"/>
        </w:rPr>
        <w:t xml:space="preserve">. </w:t>
      </w:r>
    </w:p>
    <w:p w14:paraId="6EA35F7B" w14:textId="5C574CC7" w:rsidR="00A31EDE" w:rsidRPr="002621FE" w:rsidRDefault="001268A7" w:rsidP="001268A7">
      <w:pPr>
        <w:widowControl w:val="0"/>
        <w:shd w:val="clear" w:color="auto" w:fill="FFFFFF"/>
        <w:autoSpaceDE w:val="0"/>
        <w:autoSpaceDN w:val="0"/>
        <w:adjustRightInd w:val="0"/>
        <w:spacing w:line="240" w:lineRule="atLeast"/>
        <w:ind w:firstLine="357"/>
        <w:jc w:val="both"/>
        <w:rPr>
          <w:lang w:val="uk-UA"/>
        </w:rPr>
      </w:pPr>
      <w:r>
        <w:rPr>
          <w:lang w:val="uk-UA"/>
        </w:rPr>
        <w:t>2</w:t>
      </w:r>
      <w:r w:rsidR="005733A7">
        <w:rPr>
          <w:lang w:val="uk-UA"/>
        </w:rPr>
        <w:t>3</w:t>
      </w:r>
      <w:r>
        <w:rPr>
          <w:lang w:val="uk-UA"/>
        </w:rPr>
        <w:t xml:space="preserve">. </w:t>
      </w:r>
      <w:r w:rsidR="00A31EDE" w:rsidRPr="008B3538">
        <w:rPr>
          <w:lang w:val="uk-UA"/>
        </w:rPr>
        <w:t xml:space="preserve">Ми згодні дотримуватися умов тендерної документації  протягом </w:t>
      </w:r>
      <w:r w:rsidR="00A31EDE" w:rsidRPr="001268A7">
        <w:rPr>
          <w:lang w:val="uk-UA"/>
        </w:rPr>
        <w:t>90 днів із дати кінцевого строку подання тендерних пропозицій</w:t>
      </w:r>
      <w:r w:rsidR="00A31EDE" w:rsidRPr="008B3538">
        <w:rPr>
          <w:lang w:val="uk-UA"/>
        </w:rPr>
        <w:t>.</w:t>
      </w:r>
      <w:r w:rsidR="00A31EDE" w:rsidRPr="002621FE">
        <w:rPr>
          <w:lang w:val="uk-UA"/>
        </w:rPr>
        <w:t xml:space="preserve"> </w:t>
      </w:r>
    </w:p>
    <w:p w14:paraId="0C92D604" w14:textId="7B8C7ACC" w:rsidR="00A31EDE" w:rsidRDefault="001268A7" w:rsidP="001268A7">
      <w:pPr>
        <w:spacing w:line="240" w:lineRule="atLeast"/>
        <w:ind w:firstLine="357"/>
        <w:jc w:val="both"/>
        <w:rPr>
          <w:lang w:val="uk-UA"/>
        </w:rPr>
      </w:pPr>
      <w:r>
        <w:rPr>
          <w:lang w:val="uk-UA"/>
        </w:rPr>
        <w:t>2</w:t>
      </w:r>
      <w:r w:rsidR="005733A7">
        <w:rPr>
          <w:lang w:val="uk-UA"/>
        </w:rPr>
        <w:t>4</w:t>
      </w:r>
      <w:r>
        <w:rPr>
          <w:lang w:val="uk-UA"/>
        </w:rPr>
        <w:t xml:space="preserve">. </w:t>
      </w:r>
      <w:r w:rsidR="00A31EDE" w:rsidRPr="002020CC">
        <w:rPr>
          <w:lang w:val="uk-UA"/>
        </w:rPr>
        <w:t xml:space="preserve">Якщо нас буде визначено переможцем торгів, ми беремо на себе зобов’язання підписати договір із Замовником </w:t>
      </w:r>
      <w:r w:rsidR="00A31EDE" w:rsidRPr="00342349">
        <w:rPr>
          <w:lang w:val="uk-UA"/>
        </w:rPr>
        <w:t xml:space="preserve">протягом строку дії його пропозиції, </w:t>
      </w:r>
      <w:r w:rsidR="00A31EDE">
        <w:rPr>
          <w:lang w:val="uk-UA"/>
        </w:rPr>
        <w:t xml:space="preserve">не раніше ніж через 5 днів з дати оприлюднення в електронній системі закупівель повідомлення про намір укласти договір про закупівлю та </w:t>
      </w:r>
      <w:r w:rsidR="00A31EDE" w:rsidRPr="00342349">
        <w:rPr>
          <w:lang w:val="uk-UA"/>
        </w:rPr>
        <w:t>не пізніше ніж через</w:t>
      </w:r>
      <w:r w:rsidR="00A31EDE">
        <w:rPr>
          <w:lang w:val="uk-UA"/>
        </w:rPr>
        <w:t xml:space="preserve"> 15</w:t>
      </w:r>
      <w:r w:rsidR="00A31EDE" w:rsidRPr="00342349">
        <w:rPr>
          <w:lang w:val="uk-UA"/>
        </w:rPr>
        <w:t xml:space="preserve"> днів з дня прийняття рішення про намір укласти договір про закупівлю</w:t>
      </w:r>
      <w:r w:rsidR="00A31EDE">
        <w:rPr>
          <w:lang w:val="uk-UA"/>
        </w:rPr>
        <w:t>,</w:t>
      </w:r>
      <w:r w:rsidR="00A31EDE" w:rsidRPr="00342349">
        <w:rPr>
          <w:lang w:val="uk-UA"/>
        </w:rPr>
        <w:t xml:space="preserve"> відповідно до вимог тендерної документації та тендерної пропозиції переможця процедури закупівлі. </w:t>
      </w:r>
    </w:p>
    <w:p w14:paraId="78291351" w14:textId="2FA5FAD9" w:rsidR="00A31EDE" w:rsidRPr="003D0398" w:rsidRDefault="001268A7" w:rsidP="001268A7">
      <w:pPr>
        <w:spacing w:line="240" w:lineRule="atLeast"/>
        <w:ind w:firstLine="357"/>
        <w:jc w:val="both"/>
        <w:rPr>
          <w:lang w:val="uk-UA"/>
        </w:rPr>
      </w:pPr>
      <w:r>
        <w:rPr>
          <w:lang w:val="uk-UA"/>
        </w:rPr>
        <w:t>2</w:t>
      </w:r>
      <w:r w:rsidR="005733A7">
        <w:rPr>
          <w:lang w:val="uk-UA"/>
        </w:rPr>
        <w:t>5</w:t>
      </w:r>
      <w:r>
        <w:rPr>
          <w:lang w:val="uk-UA"/>
        </w:rPr>
        <w:t xml:space="preserve">. </w:t>
      </w:r>
      <w:r w:rsidR="00A31EDE" w:rsidRPr="000162FC">
        <w:rPr>
          <w:lang w:val="uk-UA"/>
        </w:rPr>
        <w:t xml:space="preserve">Ми погоджуємося з тим, </w:t>
      </w:r>
      <w:r w:rsidR="00A31EDE" w:rsidRPr="000162FC">
        <w:rPr>
          <w:color w:val="000000" w:themeColor="text1"/>
          <w:lang w:val="uk-UA"/>
        </w:rPr>
        <w:t xml:space="preserve">що </w:t>
      </w:r>
      <w:r w:rsidR="00A31EDE" w:rsidRPr="000162FC">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r w:rsidR="00A31EDE" w:rsidRPr="000162FC">
        <w:rPr>
          <w:color w:val="000000"/>
          <w:lang w:val="uk-UA"/>
        </w:rPr>
        <w:t>.</w:t>
      </w:r>
    </w:p>
    <w:p w14:paraId="5AD70FA6" w14:textId="2C3A4D88" w:rsidR="00A31EDE" w:rsidRDefault="001268A7" w:rsidP="001268A7">
      <w:pPr>
        <w:spacing w:line="240" w:lineRule="atLeast"/>
        <w:ind w:firstLine="357"/>
        <w:jc w:val="both"/>
        <w:rPr>
          <w:lang w:val="uk-UA"/>
        </w:rPr>
      </w:pPr>
      <w:r>
        <w:rPr>
          <w:lang w:val="uk-UA"/>
        </w:rPr>
        <w:t>2</w:t>
      </w:r>
      <w:r w:rsidR="005733A7">
        <w:rPr>
          <w:lang w:val="uk-UA"/>
        </w:rPr>
        <w:t>6</w:t>
      </w:r>
      <w:r>
        <w:rPr>
          <w:lang w:val="uk-UA"/>
        </w:rPr>
        <w:t xml:space="preserve">. </w:t>
      </w:r>
      <w:r w:rsidR="00A31EDE" w:rsidRPr="002020CC">
        <w:rPr>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7802BA6" w14:textId="5C86D1F2" w:rsidR="00A31EDE" w:rsidRDefault="00A31EDE" w:rsidP="001268A7">
      <w:pPr>
        <w:spacing w:line="240" w:lineRule="atLeast"/>
        <w:ind w:firstLine="357"/>
        <w:rPr>
          <w:lang w:val="uk-UA"/>
        </w:rPr>
      </w:pPr>
    </w:p>
    <w:p w14:paraId="6508CDAD" w14:textId="1DC7641B" w:rsidR="001268A7" w:rsidRDefault="001268A7" w:rsidP="001268A7">
      <w:pPr>
        <w:spacing w:line="240" w:lineRule="atLeast"/>
        <w:ind w:firstLine="357"/>
        <w:jc w:val="both"/>
        <w:rPr>
          <w:spacing w:val="-6"/>
          <w:lang w:val="uk-UA"/>
        </w:rPr>
      </w:pPr>
      <w:r>
        <w:rPr>
          <w:spacing w:val="-6"/>
          <w:lang w:val="uk-UA"/>
        </w:rPr>
        <w:t>Пропозиція може містити будь-яку іншу інформацію від Учасника.</w:t>
      </w:r>
    </w:p>
    <w:p w14:paraId="3B31153E" w14:textId="77777777" w:rsidR="001268A7" w:rsidRDefault="001268A7" w:rsidP="00A31EDE">
      <w:pPr>
        <w:spacing w:before="60" w:after="60" w:line="220" w:lineRule="atLeast"/>
        <w:ind w:right="-23" w:firstLine="360"/>
        <w:rPr>
          <w:lang w:val="uk-UA"/>
        </w:rPr>
      </w:pPr>
    </w:p>
    <w:p w14:paraId="5B1738B3" w14:textId="77777777" w:rsidR="00A31EDE" w:rsidRPr="002020CC" w:rsidRDefault="00A31EDE" w:rsidP="00A31EDE">
      <w:pPr>
        <w:spacing w:before="60" w:after="60" w:line="220" w:lineRule="atLeast"/>
        <w:ind w:right="-23" w:firstLine="360"/>
        <w:rPr>
          <w:lang w:val="uk-UA"/>
        </w:rPr>
      </w:pPr>
    </w:p>
    <w:p w14:paraId="4E7BC144" w14:textId="6C4CAADA" w:rsidR="00A31EDE" w:rsidRPr="001268A7" w:rsidRDefault="00A31EDE" w:rsidP="00A31EDE">
      <w:pPr>
        <w:spacing w:before="60" w:after="60" w:line="220" w:lineRule="atLeast"/>
        <w:ind w:left="360" w:right="-23"/>
        <w:jc w:val="both"/>
        <w:rPr>
          <w:bCs/>
          <w:lang w:val="uk-UA"/>
        </w:rPr>
      </w:pPr>
      <w:r w:rsidRPr="001268A7">
        <w:rPr>
          <w:bCs/>
          <w:i/>
          <w:lang w:val="uk-UA"/>
        </w:rPr>
        <w:t xml:space="preserve">Посада, прізвище, ініціали, підпис уповноваженої особи Учасника, завірені печаткою. </w:t>
      </w:r>
    </w:p>
    <w:p w14:paraId="7CB23986" w14:textId="77777777" w:rsidR="00A31EDE" w:rsidRPr="001268A7" w:rsidRDefault="00A31EDE" w:rsidP="00A31EDE">
      <w:pPr>
        <w:spacing w:before="60" w:after="60" w:line="220" w:lineRule="atLeast"/>
        <w:ind w:left="360" w:right="-23"/>
        <w:jc w:val="both"/>
        <w:rPr>
          <w:bCs/>
          <w:sz w:val="28"/>
          <w:szCs w:val="28"/>
          <w:lang w:val="uk-UA"/>
        </w:rPr>
      </w:pPr>
    </w:p>
    <w:p w14:paraId="5C55B221" w14:textId="77777777" w:rsidR="00A31EDE" w:rsidRPr="001268A7" w:rsidRDefault="00A31EDE" w:rsidP="00A31EDE">
      <w:pPr>
        <w:ind w:firstLine="709"/>
        <w:jc w:val="both"/>
        <w:rPr>
          <w:bCs/>
          <w:i/>
          <w:lang w:val="uk-UA"/>
        </w:rPr>
      </w:pPr>
      <w:r w:rsidRPr="001268A7">
        <w:rPr>
          <w:bCs/>
          <w:i/>
          <w:lang w:val="uk-UA"/>
        </w:rPr>
        <w:t>Примітки:</w:t>
      </w:r>
    </w:p>
    <w:p w14:paraId="5E9F7DEB" w14:textId="77777777" w:rsidR="00A31EDE" w:rsidRPr="001268A7" w:rsidRDefault="00A31EDE" w:rsidP="00A31EDE">
      <w:pPr>
        <w:ind w:firstLine="709"/>
        <w:jc w:val="both"/>
        <w:rPr>
          <w:bCs/>
          <w:i/>
          <w:sz w:val="28"/>
          <w:szCs w:val="28"/>
          <w:lang w:val="uk-UA"/>
        </w:rPr>
      </w:pPr>
    </w:p>
    <w:p w14:paraId="27AE89B9" w14:textId="77777777" w:rsidR="00A31EDE" w:rsidRPr="001268A7" w:rsidRDefault="00A31EDE" w:rsidP="00A31EDE">
      <w:pPr>
        <w:autoSpaceDN w:val="0"/>
        <w:adjustRightInd w:val="0"/>
        <w:ind w:firstLine="709"/>
        <w:jc w:val="both"/>
        <w:rPr>
          <w:bCs/>
          <w:sz w:val="22"/>
          <w:szCs w:val="22"/>
        </w:rPr>
      </w:pPr>
      <w:r w:rsidRPr="001268A7">
        <w:rPr>
          <w:bCs/>
          <w:i/>
          <w:iCs/>
          <w:sz w:val="22"/>
          <w:szCs w:val="22"/>
          <w:lang w:val="uk-UA"/>
        </w:rPr>
        <w:t>*</w:t>
      </w:r>
      <w:r w:rsidRPr="001268A7">
        <w:rPr>
          <w:bCs/>
          <w:sz w:val="22"/>
          <w:szCs w:val="22"/>
          <w:lang w:val="uk-UA"/>
        </w:rPr>
        <w:t>ФОРМА “ТЕНДЕРНА ПРОПОЗИЦІЯ” оформлюється та подається за встановленою замовником формою</w:t>
      </w:r>
      <w:r w:rsidRPr="001268A7">
        <w:rPr>
          <w:bCs/>
          <w:sz w:val="22"/>
          <w:szCs w:val="22"/>
        </w:rPr>
        <w:t xml:space="preserve">. </w:t>
      </w:r>
    </w:p>
    <w:p w14:paraId="6DE64084" w14:textId="4C74411E" w:rsidR="00A31EDE" w:rsidRPr="001268A7" w:rsidRDefault="00A31EDE" w:rsidP="00A31EDE">
      <w:pPr>
        <w:autoSpaceDN w:val="0"/>
        <w:adjustRightInd w:val="0"/>
        <w:ind w:firstLine="709"/>
        <w:jc w:val="both"/>
        <w:rPr>
          <w:bCs/>
          <w:sz w:val="22"/>
          <w:szCs w:val="22"/>
          <w:lang w:val="uk-UA"/>
        </w:rPr>
      </w:pPr>
      <w:r w:rsidRPr="001268A7">
        <w:rPr>
          <w:bCs/>
          <w:sz w:val="22"/>
          <w:szCs w:val="22"/>
          <w:lang w:val="uk-UA"/>
        </w:rPr>
        <w:t>Найменування Товару (роботи/послуги) запропонованого Учасником повинно відповідати найменуванню Товару (роботи/послуги) в Додатку №</w:t>
      </w:r>
      <w:r w:rsidR="001268A7">
        <w:rPr>
          <w:bCs/>
          <w:sz w:val="22"/>
          <w:szCs w:val="22"/>
          <w:lang w:val="uk-UA"/>
        </w:rPr>
        <w:t xml:space="preserve"> 1</w:t>
      </w:r>
      <w:r w:rsidRPr="001268A7">
        <w:rPr>
          <w:bCs/>
          <w:sz w:val="22"/>
          <w:szCs w:val="22"/>
          <w:lang w:val="uk-UA"/>
        </w:rPr>
        <w:t xml:space="preserve"> до Тендерної документації. В разі невідповідності назви Товару (роботи/послуги), запропонованої Учасником назві, визначеній Замовником, необхідно відобразити назву Товару (роботи/послуги) Замовника, а в дужках зазначити назву Товару (роботи/послуги) пропозиції Учасника. </w:t>
      </w:r>
    </w:p>
    <w:p w14:paraId="3545FEA4" w14:textId="77777777" w:rsidR="00A31EDE" w:rsidRPr="001268A7" w:rsidRDefault="00A31EDE" w:rsidP="00A31EDE">
      <w:pPr>
        <w:autoSpaceDN w:val="0"/>
        <w:adjustRightInd w:val="0"/>
        <w:ind w:firstLine="709"/>
        <w:jc w:val="both"/>
        <w:rPr>
          <w:bCs/>
          <w:sz w:val="22"/>
          <w:szCs w:val="22"/>
          <w:lang w:val="uk-UA"/>
        </w:rPr>
      </w:pPr>
    </w:p>
    <w:p w14:paraId="6D3D35B3" w14:textId="77777777" w:rsidR="00B851C7" w:rsidRDefault="00B851C7" w:rsidP="00B851C7">
      <w:pPr>
        <w:spacing w:before="280" w:after="280"/>
        <w:ind w:firstLine="851"/>
        <w:jc w:val="both"/>
        <w:rPr>
          <w:lang w:val="uk-UA" w:eastAsia="uk-UA"/>
        </w:rPr>
      </w:pPr>
    </w:p>
    <w:sectPr w:rsidR="00B851C7" w:rsidSect="00D977D2">
      <w:pgSz w:w="11906" w:h="16838"/>
      <w:pgMar w:top="284" w:right="567"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D6852"/>
    <w:multiLevelType w:val="hybridMultilevel"/>
    <w:tmpl w:val="7012F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1D"/>
    <w:rsid w:val="001268A7"/>
    <w:rsid w:val="00384E26"/>
    <w:rsid w:val="005733A7"/>
    <w:rsid w:val="00A01A1D"/>
    <w:rsid w:val="00A31EDE"/>
    <w:rsid w:val="00A6383B"/>
    <w:rsid w:val="00B851C7"/>
    <w:rsid w:val="00CF61A4"/>
    <w:rsid w:val="00F92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FABA"/>
  <w15:chartTrackingRefBased/>
  <w15:docId w15:val="{3BDA4688-C108-47D5-BC72-CDFE4152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E2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веб)"/>
    <w:basedOn w:val="a"/>
    <w:rsid w:val="00384E26"/>
    <w:pPr>
      <w:spacing w:before="280" w:after="280"/>
    </w:pPr>
    <w:rPr>
      <w:rFonts w:eastAsia="Calibri"/>
      <w:color w:val="00000A"/>
      <w:lang w:val="uk-UA"/>
    </w:rPr>
  </w:style>
  <w:style w:type="paragraph" w:styleId="a4">
    <w:name w:val="List Paragraph"/>
    <w:basedOn w:val="a"/>
    <w:uiPriority w:val="34"/>
    <w:qFormat/>
    <w:rsid w:val="00126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8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874</Words>
  <Characters>4984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8</cp:revision>
  <dcterms:created xsi:type="dcterms:W3CDTF">2023-04-17T12:28:00Z</dcterms:created>
  <dcterms:modified xsi:type="dcterms:W3CDTF">2024-03-12T07:48:00Z</dcterms:modified>
</cp:coreProperties>
</file>