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13056" w14:textId="77777777" w:rsidR="00C4238C" w:rsidRPr="00C4238C" w:rsidRDefault="00C4238C" w:rsidP="00C4238C">
      <w:pPr>
        <w:pStyle w:val="40"/>
        <w:shd w:val="clear" w:color="auto" w:fill="auto"/>
        <w:spacing w:line="240" w:lineRule="auto"/>
        <w:jc w:val="both"/>
        <w:rPr>
          <w:rFonts w:ascii="Times New Roman" w:hAnsi="Times New Roman" w:cs="Times New Roman"/>
          <w:sz w:val="24"/>
          <w:szCs w:val="24"/>
          <w:lang w:val="uk-UA"/>
        </w:rPr>
      </w:pPr>
    </w:p>
    <w:p w14:paraId="54182A02" w14:textId="77777777" w:rsidR="00C4238C" w:rsidRPr="00C4238C" w:rsidRDefault="00C4238C" w:rsidP="00C4238C">
      <w:pPr>
        <w:tabs>
          <w:tab w:val="center" w:pos="5173"/>
        </w:tabs>
        <w:spacing w:after="0" w:line="240" w:lineRule="auto"/>
        <w:jc w:val="right"/>
        <w:outlineLvl w:val="0"/>
        <w:rPr>
          <w:rFonts w:ascii="Times New Roman" w:hAnsi="Times New Roman"/>
          <w:b/>
          <w:sz w:val="24"/>
          <w:szCs w:val="24"/>
        </w:rPr>
      </w:pPr>
      <w:r w:rsidRPr="00C4238C">
        <w:rPr>
          <w:rFonts w:ascii="Times New Roman" w:hAnsi="Times New Roman"/>
          <w:b/>
          <w:sz w:val="24"/>
          <w:szCs w:val="24"/>
        </w:rPr>
        <w:t>Додаток №4</w:t>
      </w:r>
    </w:p>
    <w:p w14:paraId="3E10759B" w14:textId="77777777" w:rsidR="00C4238C" w:rsidRPr="00C4238C" w:rsidRDefault="00C4238C" w:rsidP="00C4238C">
      <w:pPr>
        <w:tabs>
          <w:tab w:val="center" w:pos="5173"/>
        </w:tabs>
        <w:spacing w:after="0" w:line="240" w:lineRule="auto"/>
        <w:jc w:val="right"/>
        <w:outlineLvl w:val="0"/>
        <w:rPr>
          <w:rFonts w:ascii="Times New Roman" w:hAnsi="Times New Roman"/>
          <w:b/>
          <w:sz w:val="24"/>
          <w:szCs w:val="24"/>
        </w:rPr>
      </w:pPr>
      <w:r w:rsidRPr="00C4238C">
        <w:rPr>
          <w:rFonts w:ascii="Times New Roman" w:hAnsi="Times New Roman"/>
          <w:i/>
          <w:iCs/>
          <w:color w:val="000000"/>
          <w:sz w:val="24"/>
          <w:szCs w:val="24"/>
          <w:lang w:eastAsia="ru-RU"/>
        </w:rPr>
        <w:t xml:space="preserve">до </w:t>
      </w:r>
      <w:r w:rsidRPr="00C4238C">
        <w:rPr>
          <w:rFonts w:ascii="Times New Roman" w:hAnsi="Times New Roman"/>
          <w:i/>
          <w:iCs/>
          <w:color w:val="000000"/>
          <w:sz w:val="24"/>
          <w:szCs w:val="24"/>
          <w:shd w:val="clear" w:color="auto" w:fill="FFFFFF"/>
          <w:lang w:eastAsia="ru-RU"/>
        </w:rPr>
        <w:t> оголошення про проведення спрощеної закупівлі</w:t>
      </w:r>
    </w:p>
    <w:p w14:paraId="187C7DD9" w14:textId="77777777" w:rsidR="00C4238C" w:rsidRDefault="00C4238C" w:rsidP="00C4238C">
      <w:pPr>
        <w:spacing w:after="0" w:line="240" w:lineRule="auto"/>
      </w:pPr>
    </w:p>
    <w:p w14:paraId="3E356A06" w14:textId="77777777" w:rsidR="00C4238C" w:rsidRPr="00C4238C" w:rsidRDefault="00C4238C" w:rsidP="0011086F">
      <w:pPr>
        <w:pStyle w:val="a7"/>
        <w:tabs>
          <w:tab w:val="left" w:pos="3402"/>
          <w:tab w:val="left" w:pos="3544"/>
        </w:tabs>
        <w:jc w:val="center"/>
        <w:rPr>
          <w:rFonts w:ascii="Times New Roman" w:hAnsi="Times New Roman"/>
          <w:b/>
          <w:sz w:val="24"/>
          <w:szCs w:val="24"/>
          <w:lang w:val="ru-RU" w:eastAsia="ar-SA"/>
        </w:rPr>
      </w:pPr>
    </w:p>
    <w:p w14:paraId="6DF90196" w14:textId="2ECB096D" w:rsidR="0011086F" w:rsidRPr="007F20CD" w:rsidRDefault="0011086F" w:rsidP="0011086F">
      <w:pPr>
        <w:pStyle w:val="a7"/>
        <w:tabs>
          <w:tab w:val="left" w:pos="3402"/>
          <w:tab w:val="left" w:pos="3544"/>
        </w:tabs>
        <w:jc w:val="center"/>
        <w:rPr>
          <w:rFonts w:ascii="Times New Roman" w:hAnsi="Times New Roman"/>
          <w:b/>
          <w:sz w:val="24"/>
          <w:szCs w:val="24"/>
          <w:lang w:eastAsia="ar-SA"/>
        </w:rPr>
      </w:pPr>
      <w:r w:rsidRPr="007F20CD">
        <w:rPr>
          <w:rFonts w:ascii="Times New Roman" w:hAnsi="Times New Roman"/>
          <w:b/>
          <w:sz w:val="24"/>
          <w:szCs w:val="24"/>
          <w:lang w:eastAsia="ar-SA"/>
        </w:rPr>
        <w:t>ДОГОВІР</w:t>
      </w:r>
    </w:p>
    <w:p w14:paraId="04BEC019" w14:textId="77777777" w:rsidR="0011086F" w:rsidRPr="007F20CD" w:rsidRDefault="0011086F" w:rsidP="0011086F">
      <w:pPr>
        <w:pStyle w:val="a7"/>
        <w:tabs>
          <w:tab w:val="left" w:pos="3402"/>
          <w:tab w:val="left" w:pos="3544"/>
        </w:tabs>
        <w:jc w:val="center"/>
        <w:rPr>
          <w:rFonts w:ascii="Times New Roman" w:hAnsi="Times New Roman"/>
          <w:b/>
          <w:sz w:val="24"/>
          <w:szCs w:val="24"/>
          <w:lang w:eastAsia="ar-SA"/>
        </w:rPr>
      </w:pPr>
      <w:r w:rsidRPr="007F20CD">
        <w:rPr>
          <w:rFonts w:ascii="Times New Roman" w:hAnsi="Times New Roman"/>
          <w:b/>
          <w:sz w:val="24"/>
          <w:szCs w:val="24"/>
          <w:lang w:eastAsia="ar-SA"/>
        </w:rPr>
        <w:t>про закупівлю</w:t>
      </w:r>
    </w:p>
    <w:p w14:paraId="2C140613" w14:textId="77777777" w:rsidR="00783745" w:rsidRPr="007F20CD" w:rsidRDefault="00783745" w:rsidP="0011086F">
      <w:pPr>
        <w:pStyle w:val="a7"/>
        <w:tabs>
          <w:tab w:val="left" w:pos="3402"/>
          <w:tab w:val="left" w:pos="3544"/>
        </w:tabs>
        <w:jc w:val="both"/>
        <w:rPr>
          <w:rFonts w:ascii="Times New Roman" w:hAnsi="Times New Roman"/>
          <w:sz w:val="24"/>
          <w:szCs w:val="24"/>
        </w:rPr>
      </w:pPr>
    </w:p>
    <w:p w14:paraId="1739D235" w14:textId="77777777" w:rsidR="0011086F" w:rsidRPr="007F20CD" w:rsidRDefault="0011086F" w:rsidP="0011086F">
      <w:pPr>
        <w:pStyle w:val="a7"/>
        <w:tabs>
          <w:tab w:val="left" w:pos="3402"/>
          <w:tab w:val="left" w:pos="3544"/>
        </w:tabs>
        <w:jc w:val="both"/>
        <w:rPr>
          <w:rFonts w:ascii="Times New Roman" w:hAnsi="Times New Roman"/>
          <w:sz w:val="24"/>
          <w:szCs w:val="24"/>
        </w:rPr>
      </w:pPr>
      <w:r w:rsidRPr="007F20CD">
        <w:rPr>
          <w:rFonts w:ascii="Times New Roman" w:hAnsi="Times New Roman"/>
          <w:sz w:val="24"/>
          <w:szCs w:val="24"/>
        </w:rPr>
        <w:t xml:space="preserve">м. Чернівці </w:t>
      </w:r>
      <w:r w:rsidRPr="007F20CD">
        <w:rPr>
          <w:rFonts w:ascii="Times New Roman" w:hAnsi="Times New Roman"/>
          <w:sz w:val="24"/>
          <w:szCs w:val="24"/>
        </w:rPr>
        <w:tab/>
        <w:t xml:space="preserve">                                                         «</w:t>
      </w:r>
      <w:r w:rsidRPr="007F20CD">
        <w:rPr>
          <w:rFonts w:ascii="Times New Roman" w:hAnsi="Times New Roman"/>
          <w:sz w:val="24"/>
          <w:szCs w:val="24"/>
          <w:u w:val="single"/>
        </w:rPr>
        <w:t xml:space="preserve">       </w:t>
      </w:r>
      <w:r w:rsidRPr="007F20CD">
        <w:rPr>
          <w:rFonts w:ascii="Times New Roman" w:hAnsi="Times New Roman"/>
          <w:sz w:val="24"/>
          <w:szCs w:val="24"/>
        </w:rPr>
        <w:t xml:space="preserve">» </w:t>
      </w:r>
      <w:r w:rsidRPr="007F20CD">
        <w:rPr>
          <w:rFonts w:ascii="Times New Roman" w:hAnsi="Times New Roman"/>
          <w:sz w:val="24"/>
          <w:szCs w:val="24"/>
          <w:u w:val="single"/>
        </w:rPr>
        <w:t xml:space="preserve">                </w:t>
      </w:r>
      <w:r w:rsidRPr="007F20CD">
        <w:rPr>
          <w:rFonts w:ascii="Times New Roman" w:hAnsi="Times New Roman"/>
          <w:sz w:val="24"/>
          <w:szCs w:val="24"/>
        </w:rPr>
        <w:t xml:space="preserve"> 202</w:t>
      </w:r>
      <w:r w:rsidR="00446D75" w:rsidRPr="007F20CD">
        <w:rPr>
          <w:rFonts w:ascii="Times New Roman" w:hAnsi="Times New Roman"/>
          <w:sz w:val="24"/>
          <w:szCs w:val="24"/>
        </w:rPr>
        <w:t>2</w:t>
      </w:r>
      <w:r w:rsidRPr="007F20CD">
        <w:rPr>
          <w:rFonts w:ascii="Times New Roman" w:hAnsi="Times New Roman"/>
          <w:sz w:val="24"/>
          <w:szCs w:val="24"/>
        </w:rPr>
        <w:t xml:space="preserve"> року </w:t>
      </w:r>
    </w:p>
    <w:p w14:paraId="204203C9" w14:textId="77777777" w:rsidR="0011086F" w:rsidRPr="007F20CD" w:rsidRDefault="0011086F" w:rsidP="0011086F">
      <w:pPr>
        <w:pStyle w:val="a7"/>
        <w:tabs>
          <w:tab w:val="left" w:pos="3402"/>
          <w:tab w:val="left" w:pos="3544"/>
        </w:tabs>
        <w:jc w:val="both"/>
        <w:rPr>
          <w:rFonts w:ascii="Times New Roman" w:hAnsi="Times New Roman"/>
          <w:sz w:val="24"/>
          <w:szCs w:val="24"/>
        </w:rPr>
      </w:pPr>
    </w:p>
    <w:p w14:paraId="1F980944" w14:textId="77777777" w:rsidR="00783745" w:rsidRPr="007F20CD" w:rsidRDefault="00783745" w:rsidP="0011086F">
      <w:pPr>
        <w:pStyle w:val="a7"/>
        <w:tabs>
          <w:tab w:val="left" w:pos="3402"/>
          <w:tab w:val="left" w:pos="3544"/>
        </w:tabs>
        <w:jc w:val="both"/>
        <w:rPr>
          <w:rFonts w:ascii="Times New Roman" w:hAnsi="Times New Roman"/>
          <w:sz w:val="24"/>
          <w:szCs w:val="24"/>
        </w:rPr>
      </w:pPr>
    </w:p>
    <w:p w14:paraId="26A847FA" w14:textId="67310596" w:rsidR="0011086F" w:rsidRPr="007F20CD" w:rsidRDefault="00C4238C" w:rsidP="0011086F">
      <w:pPr>
        <w:pStyle w:val="a7"/>
        <w:tabs>
          <w:tab w:val="left" w:pos="3402"/>
          <w:tab w:val="left" w:pos="3544"/>
        </w:tabs>
        <w:ind w:firstLine="567"/>
        <w:jc w:val="both"/>
        <w:rPr>
          <w:rFonts w:ascii="Times New Roman" w:hAnsi="Times New Roman"/>
          <w:sz w:val="24"/>
          <w:szCs w:val="24"/>
        </w:rPr>
      </w:pPr>
      <w:r>
        <w:rPr>
          <w:rFonts w:ascii="Times New Roman" w:hAnsi="Times New Roman"/>
          <w:b/>
          <w:bCs/>
          <w:sz w:val="24"/>
          <w:szCs w:val="24"/>
        </w:rPr>
        <w:t>Чернівецький обласний центр з гідрометеорології</w:t>
      </w:r>
      <w:r w:rsidR="0011086F" w:rsidRPr="007F20CD">
        <w:rPr>
          <w:rFonts w:ascii="Times New Roman" w:hAnsi="Times New Roman"/>
          <w:sz w:val="24"/>
          <w:szCs w:val="24"/>
        </w:rPr>
        <w:t xml:space="preserve">, надалі іменоване «Замовник», в особі начальника </w:t>
      </w:r>
      <w:r w:rsidRPr="00C4238C">
        <w:rPr>
          <w:rFonts w:ascii="Times New Roman" w:hAnsi="Times New Roman"/>
          <w:b/>
          <w:bCs/>
          <w:sz w:val="24"/>
          <w:szCs w:val="24"/>
        </w:rPr>
        <w:t>Негадайлової Тетяни Миколаївни</w:t>
      </w:r>
      <w:r w:rsidR="0011086F" w:rsidRPr="007F20CD">
        <w:rPr>
          <w:rFonts w:ascii="Times New Roman" w:hAnsi="Times New Roman"/>
          <w:sz w:val="24"/>
          <w:szCs w:val="24"/>
        </w:rPr>
        <w:t xml:space="preserve">, </w:t>
      </w:r>
      <w:r>
        <w:rPr>
          <w:rFonts w:ascii="Times New Roman" w:hAnsi="Times New Roman"/>
          <w:sz w:val="24"/>
          <w:szCs w:val="24"/>
        </w:rPr>
        <w:t>що</w:t>
      </w:r>
      <w:r w:rsidR="0011086F" w:rsidRPr="007F20CD">
        <w:rPr>
          <w:rFonts w:ascii="Times New Roman" w:hAnsi="Times New Roman"/>
          <w:sz w:val="24"/>
          <w:szCs w:val="24"/>
        </w:rPr>
        <w:t xml:space="preserve"> діє на підставі Положення з однієї сторони, та _____________________________________________________________________</w:t>
      </w:r>
      <w:r w:rsidR="0089650D" w:rsidRPr="007F20CD">
        <w:rPr>
          <w:rFonts w:ascii="Times New Roman" w:hAnsi="Times New Roman"/>
          <w:sz w:val="24"/>
          <w:szCs w:val="24"/>
        </w:rPr>
        <w:t>_________</w:t>
      </w:r>
      <w:r w:rsidR="0011086F" w:rsidRPr="007F20CD">
        <w:rPr>
          <w:rFonts w:ascii="Times New Roman" w:hAnsi="Times New Roman"/>
          <w:sz w:val="24"/>
          <w:szCs w:val="24"/>
        </w:rPr>
        <w:t>, надалі іменоване «Постачальник», в особі  _________________________________________, що діє на підставі  _______</w:t>
      </w:r>
      <w:r w:rsidR="005C3C03" w:rsidRPr="007F20CD">
        <w:rPr>
          <w:rFonts w:ascii="Times New Roman" w:hAnsi="Times New Roman"/>
          <w:sz w:val="24"/>
          <w:szCs w:val="24"/>
        </w:rPr>
        <w:t>_______</w:t>
      </w:r>
      <w:r w:rsidR="0011086F" w:rsidRPr="007F20CD">
        <w:rPr>
          <w:rFonts w:ascii="Times New Roman" w:hAnsi="Times New Roman"/>
          <w:sz w:val="24"/>
          <w:szCs w:val="24"/>
        </w:rPr>
        <w:t>________ з іншої, а разом Сторони, уклали цей Договір про наступне (далі - Договір):</w:t>
      </w:r>
    </w:p>
    <w:p w14:paraId="20DE063B" w14:textId="77777777" w:rsidR="0011086F" w:rsidRPr="007F20CD" w:rsidRDefault="0011086F" w:rsidP="0011086F">
      <w:pPr>
        <w:pStyle w:val="a7"/>
        <w:tabs>
          <w:tab w:val="left" w:pos="3402"/>
          <w:tab w:val="left" w:pos="3544"/>
        </w:tabs>
        <w:ind w:firstLine="567"/>
        <w:jc w:val="center"/>
        <w:rPr>
          <w:rFonts w:ascii="Times New Roman" w:hAnsi="Times New Roman"/>
          <w:b/>
          <w:sz w:val="24"/>
          <w:szCs w:val="24"/>
          <w:lang w:eastAsia="ar-SA"/>
        </w:rPr>
      </w:pPr>
    </w:p>
    <w:p w14:paraId="00A1D90F" w14:textId="3FC2ED28" w:rsidR="0011086F" w:rsidRPr="007F20CD" w:rsidRDefault="00EF5BB9" w:rsidP="00EF5BB9">
      <w:pPr>
        <w:pStyle w:val="a7"/>
        <w:tabs>
          <w:tab w:val="left" w:pos="3402"/>
          <w:tab w:val="left" w:pos="3544"/>
        </w:tabs>
        <w:ind w:firstLine="709"/>
        <w:jc w:val="center"/>
        <w:rPr>
          <w:rFonts w:ascii="Times New Roman" w:hAnsi="Times New Roman"/>
          <w:b/>
          <w:sz w:val="24"/>
          <w:szCs w:val="24"/>
          <w:lang w:eastAsia="ar-SA"/>
        </w:rPr>
      </w:pPr>
      <w:r>
        <w:rPr>
          <w:rFonts w:ascii="Times New Roman" w:hAnsi="Times New Roman"/>
          <w:b/>
          <w:sz w:val="24"/>
          <w:szCs w:val="24"/>
          <w:lang w:val="en-US" w:eastAsia="ar-SA"/>
        </w:rPr>
        <w:t>I</w:t>
      </w:r>
      <w:r w:rsidR="0011086F" w:rsidRPr="007F20CD">
        <w:rPr>
          <w:rFonts w:ascii="Times New Roman" w:hAnsi="Times New Roman"/>
          <w:b/>
          <w:sz w:val="24"/>
          <w:szCs w:val="24"/>
          <w:lang w:eastAsia="ar-SA"/>
        </w:rPr>
        <w:t>. Предмет Договору</w:t>
      </w:r>
    </w:p>
    <w:p w14:paraId="5C10BCD6" w14:textId="0708FB5F"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1.1. Постачальник зобов’язується поставити і передати у власність Замовника</w:t>
      </w:r>
      <w:r w:rsidRPr="007F20CD">
        <w:rPr>
          <w:rFonts w:ascii="Times New Roman" w:hAnsi="Times New Roman"/>
          <w:b/>
          <w:sz w:val="24"/>
          <w:szCs w:val="24"/>
        </w:rPr>
        <w:t xml:space="preserve"> Дрова </w:t>
      </w:r>
      <w:r w:rsidRPr="007F20CD">
        <w:rPr>
          <w:rFonts w:ascii="Times New Roman" w:hAnsi="Times New Roman"/>
          <w:b/>
          <w:color w:val="000000"/>
          <w:sz w:val="24"/>
          <w:szCs w:val="24"/>
        </w:rPr>
        <w:t>паливні твердих порід (код ДК</w:t>
      </w:r>
      <w:r w:rsidRPr="007F20CD">
        <w:rPr>
          <w:rFonts w:ascii="Times New Roman" w:hAnsi="Times New Roman"/>
          <w:b/>
          <w:sz w:val="24"/>
          <w:szCs w:val="24"/>
        </w:rPr>
        <w:t xml:space="preserve"> 021:2015 </w:t>
      </w:r>
      <w:r w:rsidRPr="007F20CD">
        <w:rPr>
          <w:rFonts w:ascii="Times New Roman" w:hAnsi="Times New Roman"/>
          <w:b/>
          <w:bCs/>
          <w:sz w:val="24"/>
          <w:szCs w:val="24"/>
        </w:rPr>
        <w:t xml:space="preserve">"Єдиний закупівельний словник"- </w:t>
      </w:r>
      <w:r w:rsidRPr="007F20CD">
        <w:rPr>
          <w:rFonts w:ascii="Times New Roman" w:hAnsi="Times New Roman"/>
          <w:b/>
          <w:color w:val="000000"/>
          <w:sz w:val="24"/>
          <w:szCs w:val="24"/>
        </w:rPr>
        <w:t>03410000</w:t>
      </w:r>
      <w:r w:rsidR="00783745" w:rsidRPr="007F20CD">
        <w:rPr>
          <w:rFonts w:ascii="Times New Roman" w:hAnsi="Times New Roman"/>
          <w:b/>
          <w:color w:val="000000"/>
          <w:sz w:val="24"/>
          <w:szCs w:val="24"/>
        </w:rPr>
        <w:t xml:space="preserve"> </w:t>
      </w:r>
      <w:r w:rsidRPr="007F20CD">
        <w:rPr>
          <w:rFonts w:ascii="Times New Roman" w:hAnsi="Times New Roman"/>
          <w:b/>
          <w:color w:val="000000"/>
          <w:sz w:val="24"/>
          <w:szCs w:val="24"/>
        </w:rPr>
        <w:t>-7</w:t>
      </w:r>
      <w:r w:rsidRPr="007F20CD">
        <w:rPr>
          <w:rFonts w:ascii="Times New Roman" w:hAnsi="Times New Roman"/>
          <w:b/>
          <w:sz w:val="24"/>
          <w:szCs w:val="24"/>
        </w:rPr>
        <w:t xml:space="preserve"> Деревина</w:t>
      </w:r>
      <w:r w:rsidRPr="007F20CD">
        <w:rPr>
          <w:rFonts w:ascii="Times New Roman" w:hAnsi="Times New Roman"/>
          <w:b/>
          <w:color w:val="000000"/>
          <w:sz w:val="24"/>
          <w:szCs w:val="24"/>
        </w:rPr>
        <w:t>)</w:t>
      </w:r>
      <w:r w:rsidRPr="007F20CD">
        <w:rPr>
          <w:rFonts w:ascii="Times New Roman" w:hAnsi="Times New Roman"/>
          <w:color w:val="000000"/>
          <w:sz w:val="24"/>
          <w:szCs w:val="24"/>
        </w:rPr>
        <w:t>, (надалі - Товар</w:t>
      </w:r>
      <w:r w:rsidRPr="007F20CD">
        <w:rPr>
          <w:rFonts w:ascii="Times New Roman" w:hAnsi="Times New Roman"/>
          <w:sz w:val="24"/>
          <w:szCs w:val="24"/>
        </w:rPr>
        <w:t>), а Замовник - прийняти й оплатити Товар у повному розмірі на умовах та в порядку, визначених цим Договором.</w:t>
      </w:r>
    </w:p>
    <w:p w14:paraId="092933EA" w14:textId="3B91091B" w:rsidR="00295793" w:rsidRPr="007F20CD" w:rsidRDefault="0011086F" w:rsidP="0011086F">
      <w:pPr>
        <w:pStyle w:val="a7"/>
        <w:tabs>
          <w:tab w:val="left" w:pos="3402"/>
          <w:tab w:val="left" w:pos="3544"/>
        </w:tabs>
        <w:ind w:firstLine="567"/>
        <w:jc w:val="both"/>
        <w:rPr>
          <w:rFonts w:ascii="Times New Roman" w:hAnsi="Times New Roman"/>
          <w:color w:val="000000"/>
          <w:sz w:val="24"/>
          <w:szCs w:val="24"/>
        </w:rPr>
      </w:pPr>
      <w:r w:rsidRPr="007F20CD">
        <w:rPr>
          <w:rFonts w:ascii="Times New Roman" w:hAnsi="Times New Roman"/>
          <w:sz w:val="24"/>
          <w:szCs w:val="24"/>
        </w:rPr>
        <w:t xml:space="preserve">1.2. </w:t>
      </w:r>
      <w:r w:rsidR="00295793" w:rsidRPr="007F20CD">
        <w:rPr>
          <w:rFonts w:ascii="Times New Roman" w:hAnsi="Times New Roman"/>
          <w:sz w:val="24"/>
          <w:szCs w:val="24"/>
        </w:rPr>
        <w:t xml:space="preserve">Кількість (обсяг) Товару за цим Договором складає </w:t>
      </w:r>
      <w:r w:rsidR="00EF5BB9">
        <w:rPr>
          <w:rFonts w:ascii="Times New Roman" w:hAnsi="Times New Roman"/>
          <w:sz w:val="24"/>
          <w:szCs w:val="24"/>
        </w:rPr>
        <w:t>___________</w:t>
      </w:r>
      <w:r w:rsidR="00295793" w:rsidRPr="007F20CD">
        <w:rPr>
          <w:rFonts w:ascii="Times New Roman" w:hAnsi="Times New Roman"/>
          <w:sz w:val="24"/>
          <w:szCs w:val="24"/>
        </w:rPr>
        <w:t xml:space="preserve"> </w:t>
      </w:r>
      <w:r w:rsidR="00295793" w:rsidRPr="007F20CD">
        <w:rPr>
          <w:rFonts w:ascii="Times New Roman" w:hAnsi="Times New Roman"/>
          <w:color w:val="000000"/>
          <w:sz w:val="24"/>
          <w:szCs w:val="24"/>
        </w:rPr>
        <w:t>м</w:t>
      </w:r>
      <w:r w:rsidR="000D62E9">
        <w:rPr>
          <w:rFonts w:ascii="Times New Roman" w:hAnsi="Times New Roman"/>
          <w:color w:val="000000"/>
          <w:sz w:val="24"/>
          <w:szCs w:val="24"/>
        </w:rPr>
        <w:t>.</w:t>
      </w:r>
      <w:r w:rsidR="003747D5">
        <w:rPr>
          <w:rFonts w:ascii="Times New Roman" w:hAnsi="Times New Roman"/>
          <w:color w:val="000000"/>
          <w:sz w:val="24"/>
          <w:szCs w:val="24"/>
        </w:rPr>
        <w:t xml:space="preserve"> куб</w:t>
      </w:r>
      <w:r w:rsidR="00295793" w:rsidRPr="007F20CD">
        <w:rPr>
          <w:rFonts w:ascii="Times New Roman" w:hAnsi="Times New Roman"/>
          <w:color w:val="000000"/>
          <w:sz w:val="24"/>
          <w:szCs w:val="24"/>
        </w:rPr>
        <w:t>.</w:t>
      </w:r>
    </w:p>
    <w:p w14:paraId="0CB9529B" w14:textId="3BABF32A" w:rsidR="0011086F"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 xml:space="preserve">1.3. Постачальник гарантує, що Товар, який буде поставлятися Замовнику, як на дату поставки, так і на дату укладення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77AE163" w14:textId="46172C39" w:rsidR="00C4238C" w:rsidRPr="007F20CD" w:rsidRDefault="00C4238C" w:rsidP="0011086F">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 xml:space="preserve">1.4. </w:t>
      </w:r>
      <w:r w:rsidRPr="00C4238C">
        <w:rPr>
          <w:rFonts w:ascii="Times New Roman" w:hAnsi="Times New Roman"/>
          <w:sz w:val="24"/>
          <w:szCs w:val="24"/>
        </w:rPr>
        <w:t>Обсяги закупівлі товар</w:t>
      </w:r>
      <w:r w:rsidR="000D62E9">
        <w:rPr>
          <w:rFonts w:ascii="Times New Roman" w:hAnsi="Times New Roman"/>
          <w:sz w:val="24"/>
          <w:szCs w:val="24"/>
        </w:rPr>
        <w:t>у</w:t>
      </w:r>
      <w:r w:rsidRPr="00C4238C">
        <w:rPr>
          <w:rFonts w:ascii="Times New Roman" w:hAnsi="Times New Roman"/>
          <w:sz w:val="24"/>
          <w:szCs w:val="24"/>
        </w:rPr>
        <w:t xml:space="preserve"> можуть бути зменшені залежно від реального фінансування видатків.</w:t>
      </w:r>
    </w:p>
    <w:p w14:paraId="49B0A8D9" w14:textId="77777777" w:rsidR="0011086F" w:rsidRPr="007F20CD" w:rsidRDefault="0011086F" w:rsidP="0011086F">
      <w:pPr>
        <w:pStyle w:val="a7"/>
        <w:tabs>
          <w:tab w:val="left" w:pos="3402"/>
          <w:tab w:val="left" w:pos="3544"/>
        </w:tabs>
        <w:jc w:val="both"/>
        <w:rPr>
          <w:rFonts w:ascii="Times New Roman" w:hAnsi="Times New Roman"/>
          <w:sz w:val="24"/>
          <w:szCs w:val="24"/>
        </w:rPr>
      </w:pPr>
      <w:r w:rsidRPr="007F20CD">
        <w:rPr>
          <w:rFonts w:ascii="Times New Roman" w:hAnsi="Times New Roman"/>
          <w:sz w:val="24"/>
          <w:szCs w:val="24"/>
        </w:rPr>
        <w:tab/>
      </w:r>
    </w:p>
    <w:p w14:paraId="194A584A" w14:textId="4E34C79E" w:rsidR="0011086F" w:rsidRPr="007F20CD" w:rsidRDefault="00EF5BB9" w:rsidP="00EF5BB9">
      <w:pPr>
        <w:pStyle w:val="a7"/>
        <w:tabs>
          <w:tab w:val="left" w:pos="3402"/>
          <w:tab w:val="left" w:pos="3544"/>
        </w:tabs>
        <w:ind w:firstLine="567"/>
        <w:jc w:val="center"/>
        <w:rPr>
          <w:rFonts w:ascii="Times New Roman" w:hAnsi="Times New Roman"/>
          <w:b/>
          <w:sz w:val="24"/>
          <w:szCs w:val="24"/>
        </w:rPr>
      </w:pPr>
      <w:r>
        <w:rPr>
          <w:rFonts w:ascii="Times New Roman" w:hAnsi="Times New Roman"/>
          <w:b/>
          <w:sz w:val="24"/>
          <w:szCs w:val="24"/>
          <w:lang w:val="en-US"/>
        </w:rPr>
        <w:t>II</w:t>
      </w:r>
      <w:r w:rsidR="0011086F" w:rsidRPr="007F20CD">
        <w:rPr>
          <w:rFonts w:ascii="Times New Roman" w:hAnsi="Times New Roman"/>
          <w:b/>
          <w:sz w:val="24"/>
          <w:szCs w:val="24"/>
        </w:rPr>
        <w:t xml:space="preserve">. </w:t>
      </w:r>
      <w:r>
        <w:rPr>
          <w:rFonts w:ascii="Times New Roman" w:hAnsi="Times New Roman"/>
          <w:b/>
          <w:sz w:val="24"/>
          <w:szCs w:val="24"/>
        </w:rPr>
        <w:t>Поставка товару</w:t>
      </w:r>
    </w:p>
    <w:p w14:paraId="012DF974" w14:textId="62DFAE43" w:rsidR="004B52B1" w:rsidRPr="00A275D7" w:rsidRDefault="0011086F" w:rsidP="00FC355D">
      <w:pPr>
        <w:pStyle w:val="a7"/>
        <w:tabs>
          <w:tab w:val="left" w:pos="3402"/>
          <w:tab w:val="left" w:pos="3544"/>
        </w:tabs>
        <w:ind w:firstLine="567"/>
        <w:jc w:val="both"/>
        <w:rPr>
          <w:rFonts w:ascii="Times New Roman" w:hAnsi="Times New Roman"/>
          <w:sz w:val="24"/>
          <w:szCs w:val="24"/>
        </w:rPr>
      </w:pPr>
      <w:r w:rsidRPr="00A275D7">
        <w:rPr>
          <w:rFonts w:ascii="Times New Roman" w:hAnsi="Times New Roman"/>
          <w:sz w:val="24"/>
          <w:szCs w:val="24"/>
        </w:rPr>
        <w:t xml:space="preserve">2.1. </w:t>
      </w:r>
      <w:r w:rsidR="004B52B1" w:rsidRPr="00A275D7">
        <w:rPr>
          <w:rFonts w:ascii="Times New Roman" w:hAnsi="Times New Roman"/>
          <w:sz w:val="24"/>
          <w:szCs w:val="24"/>
        </w:rPr>
        <w:t xml:space="preserve">Датою поставки товару є дата видаткової накладної з підписами </w:t>
      </w:r>
      <w:r w:rsidR="00FA2281">
        <w:rPr>
          <w:rFonts w:ascii="Times New Roman" w:hAnsi="Times New Roman"/>
          <w:sz w:val="24"/>
          <w:szCs w:val="24"/>
        </w:rPr>
        <w:t>Замовника</w:t>
      </w:r>
      <w:r w:rsidR="004B52B1" w:rsidRPr="00A275D7">
        <w:rPr>
          <w:rFonts w:ascii="Times New Roman" w:hAnsi="Times New Roman"/>
          <w:sz w:val="24"/>
          <w:szCs w:val="24"/>
        </w:rPr>
        <w:t xml:space="preserve"> і Постачальника, але не </w:t>
      </w:r>
      <w:r w:rsidR="004B52B1" w:rsidRPr="003F7EF1">
        <w:rPr>
          <w:rFonts w:ascii="Times New Roman" w:hAnsi="Times New Roman"/>
          <w:sz w:val="24"/>
          <w:szCs w:val="24"/>
        </w:rPr>
        <w:t xml:space="preserve">пізніше </w:t>
      </w:r>
      <w:r w:rsidR="00F81700" w:rsidRPr="003F7EF1">
        <w:rPr>
          <w:rFonts w:ascii="Times New Roman" w:hAnsi="Times New Roman"/>
          <w:sz w:val="24"/>
          <w:szCs w:val="24"/>
        </w:rPr>
        <w:t>20.10</w:t>
      </w:r>
      <w:r w:rsidR="004B52B1" w:rsidRPr="003F7EF1">
        <w:rPr>
          <w:rFonts w:ascii="Times New Roman" w:hAnsi="Times New Roman"/>
          <w:sz w:val="24"/>
          <w:szCs w:val="24"/>
        </w:rPr>
        <w:t>.2022р.</w:t>
      </w:r>
    </w:p>
    <w:p w14:paraId="577D43B0" w14:textId="758CAC49" w:rsidR="003D6CD4" w:rsidRPr="00A275D7" w:rsidRDefault="003D6CD4" w:rsidP="00FC355D">
      <w:pPr>
        <w:pStyle w:val="a7"/>
        <w:tabs>
          <w:tab w:val="left" w:pos="3402"/>
          <w:tab w:val="left" w:pos="3544"/>
        </w:tabs>
        <w:ind w:firstLine="567"/>
        <w:jc w:val="both"/>
        <w:rPr>
          <w:rFonts w:ascii="Times New Roman" w:hAnsi="Times New Roman"/>
          <w:sz w:val="24"/>
          <w:szCs w:val="24"/>
        </w:rPr>
      </w:pPr>
      <w:r w:rsidRPr="00A275D7">
        <w:rPr>
          <w:rFonts w:ascii="Times New Roman" w:hAnsi="Times New Roman"/>
          <w:sz w:val="24"/>
          <w:szCs w:val="24"/>
        </w:rPr>
        <w:t>2.2. На кожну партію Товару, що поставляється в період дії Договору, на ім’я Замовника виписується видаткова накладна із вказівкою в ній найменування,  кількості, ціни і вартості Товару, що постачається</w:t>
      </w:r>
      <w:r w:rsidR="00364033">
        <w:rPr>
          <w:rFonts w:ascii="Times New Roman" w:hAnsi="Times New Roman"/>
          <w:sz w:val="24"/>
          <w:szCs w:val="24"/>
        </w:rPr>
        <w:t>.</w:t>
      </w:r>
      <w:r w:rsidRPr="00A275D7">
        <w:rPr>
          <w:rFonts w:ascii="Times New Roman" w:hAnsi="Times New Roman"/>
          <w:sz w:val="24"/>
          <w:szCs w:val="24"/>
        </w:rPr>
        <w:t xml:space="preserve"> </w:t>
      </w:r>
    </w:p>
    <w:p w14:paraId="5BC7825F" w14:textId="4B492085" w:rsidR="004B52B1" w:rsidRPr="00A275D7" w:rsidRDefault="00A63837" w:rsidP="00FC355D">
      <w:pPr>
        <w:pStyle w:val="a7"/>
        <w:tabs>
          <w:tab w:val="left" w:pos="3402"/>
          <w:tab w:val="left" w:pos="3544"/>
        </w:tabs>
        <w:ind w:firstLine="567"/>
        <w:jc w:val="both"/>
        <w:rPr>
          <w:rFonts w:ascii="Times New Roman" w:hAnsi="Times New Roman"/>
          <w:sz w:val="24"/>
          <w:szCs w:val="24"/>
        </w:rPr>
      </w:pPr>
      <w:r w:rsidRPr="00A275D7">
        <w:rPr>
          <w:rFonts w:ascii="Times New Roman" w:hAnsi="Times New Roman"/>
          <w:sz w:val="24"/>
          <w:szCs w:val="24"/>
        </w:rPr>
        <w:t>2</w:t>
      </w:r>
      <w:r w:rsidR="004B52B1" w:rsidRPr="00A275D7">
        <w:rPr>
          <w:rFonts w:ascii="Times New Roman" w:hAnsi="Times New Roman"/>
          <w:sz w:val="24"/>
          <w:szCs w:val="24"/>
        </w:rPr>
        <w:t>.</w:t>
      </w:r>
      <w:r w:rsidR="000D62E9">
        <w:rPr>
          <w:rFonts w:ascii="Times New Roman" w:hAnsi="Times New Roman"/>
          <w:sz w:val="24"/>
          <w:szCs w:val="24"/>
        </w:rPr>
        <w:t>3</w:t>
      </w:r>
      <w:r w:rsidR="004B52B1" w:rsidRPr="00A275D7">
        <w:rPr>
          <w:rFonts w:ascii="Times New Roman" w:hAnsi="Times New Roman"/>
          <w:sz w:val="24"/>
          <w:szCs w:val="24"/>
        </w:rPr>
        <w:t>. Місце поставки (передачі) товар</w:t>
      </w:r>
      <w:r w:rsidR="00F63CC8">
        <w:rPr>
          <w:rFonts w:ascii="Times New Roman" w:hAnsi="Times New Roman"/>
          <w:sz w:val="24"/>
          <w:szCs w:val="24"/>
        </w:rPr>
        <w:t>у</w:t>
      </w:r>
      <w:r w:rsidR="00FA2281">
        <w:rPr>
          <w:rFonts w:ascii="Times New Roman" w:hAnsi="Times New Roman"/>
          <w:sz w:val="24"/>
          <w:szCs w:val="24"/>
        </w:rPr>
        <w:t>:</w:t>
      </w:r>
    </w:p>
    <w:p w14:paraId="6B15B7B1" w14:textId="77777777" w:rsidR="00A63837" w:rsidRPr="00A275D7" w:rsidRDefault="00A63837" w:rsidP="00FC355D">
      <w:pPr>
        <w:pStyle w:val="a7"/>
        <w:tabs>
          <w:tab w:val="left" w:pos="3402"/>
          <w:tab w:val="left" w:pos="3544"/>
        </w:tabs>
        <w:jc w:val="both"/>
        <w:rPr>
          <w:rFonts w:ascii="Times New Roman" w:hAnsi="Times New Roman"/>
          <w:b/>
          <w:bCs/>
          <w:sz w:val="24"/>
          <w:szCs w:val="24"/>
        </w:rPr>
      </w:pPr>
      <w:r w:rsidRPr="00A275D7">
        <w:rPr>
          <w:rFonts w:ascii="Times New Roman" w:hAnsi="Times New Roman"/>
          <w:b/>
          <w:bCs/>
          <w:sz w:val="24"/>
          <w:szCs w:val="24"/>
        </w:rPr>
        <w:t>Лот №1</w:t>
      </w:r>
    </w:p>
    <w:p w14:paraId="3B34EED9" w14:textId="77777777" w:rsidR="00A63837" w:rsidRPr="00A275D7" w:rsidRDefault="00A63837" w:rsidP="00FC355D">
      <w:pPr>
        <w:pStyle w:val="a7"/>
        <w:tabs>
          <w:tab w:val="left" w:pos="3402"/>
          <w:tab w:val="left" w:pos="3544"/>
        </w:tabs>
        <w:ind w:firstLine="567"/>
        <w:jc w:val="both"/>
        <w:rPr>
          <w:rFonts w:ascii="Times New Roman" w:hAnsi="Times New Roman"/>
          <w:sz w:val="24"/>
          <w:szCs w:val="24"/>
        </w:rPr>
      </w:pPr>
      <w:r w:rsidRPr="00A275D7">
        <w:rPr>
          <w:rFonts w:ascii="Times New Roman" w:hAnsi="Times New Roman"/>
          <w:sz w:val="24"/>
          <w:szCs w:val="24"/>
        </w:rPr>
        <w:t>-58014, Чернівецька область, м. Чернівці, вул. Бережанська, 35 А – 10 м. куб.</w:t>
      </w:r>
    </w:p>
    <w:p w14:paraId="78BBC3E2" w14:textId="77777777" w:rsidR="00A63837" w:rsidRPr="00A63837" w:rsidRDefault="00A63837" w:rsidP="00FC355D">
      <w:pPr>
        <w:pStyle w:val="a7"/>
        <w:tabs>
          <w:tab w:val="left" w:pos="3402"/>
          <w:tab w:val="left" w:pos="3544"/>
        </w:tabs>
        <w:jc w:val="both"/>
        <w:rPr>
          <w:rFonts w:ascii="Times New Roman" w:hAnsi="Times New Roman"/>
          <w:b/>
          <w:bCs/>
          <w:sz w:val="24"/>
          <w:szCs w:val="24"/>
        </w:rPr>
      </w:pPr>
      <w:r w:rsidRPr="00A275D7">
        <w:rPr>
          <w:rFonts w:ascii="Times New Roman" w:hAnsi="Times New Roman"/>
          <w:b/>
          <w:bCs/>
          <w:sz w:val="24"/>
          <w:szCs w:val="24"/>
        </w:rPr>
        <w:t>Лот №2</w:t>
      </w:r>
    </w:p>
    <w:p w14:paraId="5656B920" w14:textId="7F812803" w:rsidR="00A63837" w:rsidRPr="00A63837" w:rsidRDefault="00364033" w:rsidP="00364033">
      <w:pPr>
        <w:pStyle w:val="a7"/>
        <w:tabs>
          <w:tab w:val="left" w:pos="3402"/>
          <w:tab w:val="left" w:pos="3544"/>
        </w:tabs>
        <w:ind w:firstLine="426"/>
        <w:jc w:val="both"/>
        <w:rPr>
          <w:rFonts w:ascii="Times New Roman" w:hAnsi="Times New Roman"/>
          <w:sz w:val="24"/>
          <w:szCs w:val="24"/>
        </w:rPr>
      </w:pPr>
      <w:r w:rsidRPr="003F7EF1">
        <w:rPr>
          <w:rFonts w:ascii="Times New Roman" w:hAnsi="Times New Roman"/>
          <w:sz w:val="24"/>
          <w:szCs w:val="24"/>
        </w:rPr>
        <w:t>-</w:t>
      </w:r>
      <w:r w:rsidR="00A63837" w:rsidRPr="003F7EF1">
        <w:rPr>
          <w:rFonts w:ascii="Times New Roman" w:hAnsi="Times New Roman"/>
          <w:sz w:val="24"/>
          <w:szCs w:val="24"/>
        </w:rPr>
        <w:t xml:space="preserve">60236, Чернівецька область, Дністровський р-н, м. Новодністровськ, озерна станція (О Новодністровськ) - 22 </w:t>
      </w:r>
      <w:r w:rsidR="00A63837" w:rsidRPr="00A63837">
        <w:rPr>
          <w:rFonts w:ascii="Times New Roman" w:hAnsi="Times New Roman"/>
          <w:sz w:val="24"/>
          <w:szCs w:val="24"/>
        </w:rPr>
        <w:t>м. куб;</w:t>
      </w:r>
    </w:p>
    <w:p w14:paraId="5808DC90" w14:textId="77777777" w:rsidR="00A63837" w:rsidRPr="00A63837" w:rsidRDefault="00A63837" w:rsidP="00FC355D">
      <w:pPr>
        <w:pStyle w:val="a7"/>
        <w:tabs>
          <w:tab w:val="left" w:pos="3402"/>
          <w:tab w:val="left" w:pos="3544"/>
        </w:tabs>
        <w:jc w:val="both"/>
        <w:rPr>
          <w:rFonts w:ascii="Times New Roman" w:hAnsi="Times New Roman"/>
          <w:b/>
          <w:bCs/>
          <w:sz w:val="24"/>
          <w:szCs w:val="24"/>
        </w:rPr>
      </w:pPr>
      <w:r w:rsidRPr="00A63837">
        <w:rPr>
          <w:rFonts w:ascii="Times New Roman" w:hAnsi="Times New Roman"/>
          <w:b/>
          <w:bCs/>
          <w:sz w:val="24"/>
          <w:szCs w:val="24"/>
        </w:rPr>
        <w:t xml:space="preserve">Лот №3 </w:t>
      </w:r>
    </w:p>
    <w:p w14:paraId="537D1C8F" w14:textId="77777777" w:rsidR="00FC355D" w:rsidRDefault="00A63837" w:rsidP="00FC355D">
      <w:pPr>
        <w:pStyle w:val="a7"/>
        <w:tabs>
          <w:tab w:val="left" w:pos="3402"/>
          <w:tab w:val="left" w:pos="3544"/>
        </w:tabs>
        <w:ind w:firstLine="567"/>
        <w:jc w:val="both"/>
        <w:rPr>
          <w:rFonts w:ascii="Times New Roman" w:hAnsi="Times New Roman"/>
          <w:sz w:val="24"/>
          <w:szCs w:val="24"/>
        </w:rPr>
      </w:pPr>
      <w:r w:rsidRPr="00A63837">
        <w:rPr>
          <w:rFonts w:ascii="Times New Roman" w:hAnsi="Times New Roman"/>
          <w:sz w:val="24"/>
          <w:szCs w:val="24"/>
        </w:rPr>
        <w:t>- 59131, Чернівецька область, Вижницький р-н, с. Галицівка, вул. Метеорологічна, буд. 16, метеорологічна станція Селятин - 10 м. куб</w:t>
      </w:r>
      <w:r>
        <w:rPr>
          <w:rFonts w:ascii="Times New Roman" w:hAnsi="Times New Roman"/>
          <w:sz w:val="24"/>
          <w:szCs w:val="24"/>
        </w:rPr>
        <w:t>.</w:t>
      </w:r>
    </w:p>
    <w:p w14:paraId="43601E5C" w14:textId="6E58ABF8" w:rsidR="003D6CD4" w:rsidRPr="007F20CD" w:rsidRDefault="00FC355D" w:rsidP="00FC355D">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2.</w:t>
      </w:r>
      <w:r w:rsidR="000D62E9">
        <w:rPr>
          <w:rFonts w:ascii="Times New Roman" w:hAnsi="Times New Roman"/>
          <w:sz w:val="24"/>
          <w:szCs w:val="24"/>
        </w:rPr>
        <w:t>4</w:t>
      </w:r>
      <w:r>
        <w:rPr>
          <w:rFonts w:ascii="Times New Roman" w:hAnsi="Times New Roman"/>
          <w:sz w:val="24"/>
          <w:szCs w:val="24"/>
        </w:rPr>
        <w:t xml:space="preserve">. </w:t>
      </w:r>
      <w:r w:rsidR="003D6CD4" w:rsidRPr="007F20CD">
        <w:rPr>
          <w:rFonts w:ascii="Times New Roman" w:hAnsi="Times New Roman"/>
          <w:sz w:val="24"/>
          <w:szCs w:val="24"/>
        </w:rPr>
        <w:t>Поставка Товару здійснюється Постачальником окремими партіями, які буде визначено Замовником залежно від дати укладання цього Договору.</w:t>
      </w:r>
    </w:p>
    <w:p w14:paraId="560FE18F" w14:textId="1CBCBBAA" w:rsidR="003D6CD4" w:rsidRPr="007F20CD" w:rsidRDefault="0020553F" w:rsidP="003D6CD4">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lastRenderedPageBreak/>
        <w:t>2.</w:t>
      </w:r>
      <w:r w:rsidR="009C670E">
        <w:rPr>
          <w:rFonts w:ascii="Times New Roman" w:hAnsi="Times New Roman"/>
          <w:sz w:val="24"/>
          <w:szCs w:val="24"/>
        </w:rPr>
        <w:t>5</w:t>
      </w:r>
      <w:r w:rsidR="003D6CD4" w:rsidRPr="007F20CD">
        <w:rPr>
          <w:rFonts w:ascii="Times New Roman" w:hAnsi="Times New Roman"/>
          <w:sz w:val="24"/>
          <w:szCs w:val="24"/>
        </w:rPr>
        <w:t xml:space="preserve">. Поставка, розгрузка та складування Товару на складі Замовника здійснюється силами і засобами Постачальника. </w:t>
      </w:r>
    </w:p>
    <w:p w14:paraId="3A4D071D" w14:textId="6B490D56" w:rsidR="003D6CD4" w:rsidRPr="007F20CD" w:rsidRDefault="0020553F" w:rsidP="003D6CD4">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2.</w:t>
      </w:r>
      <w:r w:rsidR="009C670E">
        <w:rPr>
          <w:rFonts w:ascii="Times New Roman" w:hAnsi="Times New Roman"/>
          <w:sz w:val="24"/>
          <w:szCs w:val="24"/>
        </w:rPr>
        <w:t>6</w:t>
      </w:r>
      <w:r w:rsidR="003D6CD4" w:rsidRPr="007F20CD">
        <w:rPr>
          <w:rFonts w:ascii="Times New Roman" w:hAnsi="Times New Roman"/>
          <w:sz w:val="24"/>
          <w:szCs w:val="24"/>
        </w:rPr>
        <w:t>. Прийом-передача Товару Постачальником Замовнику проводиться за кількістю згідно товаросупровідних документів</w:t>
      </w:r>
      <w:r w:rsidR="00FA2281">
        <w:rPr>
          <w:rFonts w:ascii="Times New Roman" w:hAnsi="Times New Roman"/>
          <w:sz w:val="24"/>
          <w:szCs w:val="24"/>
        </w:rPr>
        <w:t xml:space="preserve"> </w:t>
      </w:r>
      <w:r w:rsidR="003D6CD4" w:rsidRPr="007F20CD">
        <w:rPr>
          <w:rFonts w:ascii="Times New Roman" w:hAnsi="Times New Roman"/>
          <w:sz w:val="24"/>
          <w:szCs w:val="24"/>
        </w:rPr>
        <w:t xml:space="preserve">представниками Сторін в місці поставки Товару. </w:t>
      </w:r>
    </w:p>
    <w:p w14:paraId="3816A70C" w14:textId="129EBF8F" w:rsidR="003D6CD4" w:rsidRPr="007F20CD" w:rsidRDefault="0020553F" w:rsidP="003D6CD4">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2.</w:t>
      </w:r>
      <w:r w:rsidR="009C670E">
        <w:rPr>
          <w:rFonts w:ascii="Times New Roman" w:hAnsi="Times New Roman"/>
          <w:sz w:val="24"/>
          <w:szCs w:val="24"/>
        </w:rPr>
        <w:t>7</w:t>
      </w:r>
      <w:r w:rsidR="003D6CD4" w:rsidRPr="007F20CD">
        <w:rPr>
          <w:rFonts w:ascii="Times New Roman" w:hAnsi="Times New Roman"/>
          <w:sz w:val="24"/>
          <w:szCs w:val="24"/>
        </w:rPr>
        <w:t xml:space="preserve">. Виявлені під час прийому поставленого Товару недоліки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w:t>
      </w:r>
    </w:p>
    <w:p w14:paraId="58134416" w14:textId="5C0A0482" w:rsidR="003D6CD4" w:rsidRPr="007F20CD" w:rsidRDefault="0020553F" w:rsidP="003D6CD4">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2.</w:t>
      </w:r>
      <w:r w:rsidR="009C670E">
        <w:rPr>
          <w:rFonts w:ascii="Times New Roman" w:hAnsi="Times New Roman"/>
          <w:sz w:val="24"/>
          <w:szCs w:val="24"/>
        </w:rPr>
        <w:t>8</w:t>
      </w:r>
      <w:r w:rsidR="003D6CD4" w:rsidRPr="007F20CD">
        <w:rPr>
          <w:rFonts w:ascii="Times New Roman" w:hAnsi="Times New Roman"/>
          <w:sz w:val="24"/>
          <w:szCs w:val="24"/>
        </w:rPr>
        <w:t>. При неповному (частковому) прийнятті Товару Постачальник зобов’язується передати Замовнику відповідно виправлені товаросупровідні документи протягом двох днів з моменту поставки.</w:t>
      </w:r>
    </w:p>
    <w:p w14:paraId="7627D9D4" w14:textId="67BBDD28" w:rsidR="003D6CD4" w:rsidRPr="007F20CD" w:rsidRDefault="0020553F" w:rsidP="003D6CD4">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2.</w:t>
      </w:r>
      <w:r w:rsidR="009C670E">
        <w:rPr>
          <w:rFonts w:ascii="Times New Roman" w:hAnsi="Times New Roman"/>
          <w:sz w:val="24"/>
          <w:szCs w:val="24"/>
        </w:rPr>
        <w:t>9</w:t>
      </w:r>
      <w:r w:rsidR="003D6CD4" w:rsidRPr="007F20CD">
        <w:rPr>
          <w:rFonts w:ascii="Times New Roman" w:hAnsi="Times New Roman"/>
          <w:sz w:val="24"/>
          <w:szCs w:val="24"/>
        </w:rPr>
        <w:t>. Постачальник буде вважатися таким, який виконав зобов’язання з поставки Товару, якщо він поставив Товар в місце, зазначене у Договорі, і з усією супроводжувальною документацією, яка вимагається за чинним законодавством України та даним Договором, здійснив її розвантаження та складування на складі Замовника, і якщо внаслідок прийому було встановлено, що Товар повністю відповідає вимогам, передбаченим законодавством України, умовам, визначеним у Договорі, та іншим умовам даного Договору.</w:t>
      </w:r>
    </w:p>
    <w:p w14:paraId="05F33B76" w14:textId="71DC920C" w:rsidR="0089650D" w:rsidRDefault="0089650D" w:rsidP="00A63837">
      <w:pPr>
        <w:pStyle w:val="a7"/>
        <w:tabs>
          <w:tab w:val="left" w:pos="3402"/>
          <w:tab w:val="left" w:pos="3544"/>
        </w:tabs>
        <w:ind w:firstLine="567"/>
        <w:jc w:val="both"/>
        <w:rPr>
          <w:rFonts w:ascii="Times New Roman" w:hAnsi="Times New Roman"/>
          <w:sz w:val="24"/>
          <w:szCs w:val="24"/>
        </w:rPr>
      </w:pPr>
    </w:p>
    <w:p w14:paraId="3C0E4D91" w14:textId="77777777" w:rsidR="00A63837" w:rsidRPr="007F20CD" w:rsidRDefault="00A63837" w:rsidP="00A63837">
      <w:pPr>
        <w:pStyle w:val="a7"/>
        <w:tabs>
          <w:tab w:val="left" w:pos="3402"/>
          <w:tab w:val="left" w:pos="3544"/>
        </w:tabs>
        <w:ind w:firstLine="567"/>
        <w:jc w:val="both"/>
        <w:rPr>
          <w:rFonts w:ascii="Times New Roman" w:hAnsi="Times New Roman"/>
          <w:b/>
          <w:sz w:val="24"/>
          <w:szCs w:val="24"/>
        </w:rPr>
      </w:pPr>
    </w:p>
    <w:p w14:paraId="5F3CCA13" w14:textId="1D471A5A" w:rsidR="0011086F" w:rsidRPr="007F20CD" w:rsidRDefault="00A63837" w:rsidP="00A63837">
      <w:pPr>
        <w:pStyle w:val="a7"/>
        <w:tabs>
          <w:tab w:val="left" w:pos="3402"/>
          <w:tab w:val="left" w:pos="3544"/>
        </w:tabs>
        <w:ind w:firstLine="567"/>
        <w:jc w:val="center"/>
        <w:rPr>
          <w:rFonts w:ascii="Times New Roman" w:hAnsi="Times New Roman"/>
          <w:b/>
          <w:sz w:val="24"/>
          <w:szCs w:val="24"/>
        </w:rPr>
      </w:pPr>
      <w:r>
        <w:rPr>
          <w:rFonts w:ascii="Times New Roman" w:hAnsi="Times New Roman"/>
          <w:b/>
          <w:sz w:val="24"/>
          <w:szCs w:val="24"/>
          <w:lang w:val="en-US"/>
        </w:rPr>
        <w:t>III</w:t>
      </w:r>
      <w:r w:rsidR="0011086F" w:rsidRPr="007F20CD">
        <w:rPr>
          <w:rFonts w:ascii="Times New Roman" w:hAnsi="Times New Roman"/>
          <w:b/>
          <w:sz w:val="24"/>
          <w:szCs w:val="24"/>
        </w:rPr>
        <w:t xml:space="preserve">. Ціна </w:t>
      </w:r>
      <w:r w:rsidR="00295793" w:rsidRPr="007F20CD">
        <w:rPr>
          <w:rFonts w:ascii="Times New Roman" w:hAnsi="Times New Roman"/>
          <w:b/>
          <w:sz w:val="24"/>
          <w:szCs w:val="24"/>
        </w:rPr>
        <w:t>Договору</w:t>
      </w:r>
    </w:p>
    <w:p w14:paraId="3A211B30" w14:textId="63A7091B" w:rsidR="0011086F" w:rsidRPr="007F20CD" w:rsidRDefault="0011086F" w:rsidP="005C3C03">
      <w:pPr>
        <w:widowControl w:val="0"/>
        <w:shd w:val="clear" w:color="auto" w:fill="FFFFFF"/>
        <w:spacing w:after="120" w:line="240" w:lineRule="auto"/>
        <w:ind w:firstLine="567"/>
        <w:contextualSpacing/>
        <w:jc w:val="both"/>
        <w:rPr>
          <w:rFonts w:ascii="Times New Roman" w:hAnsi="Times New Roman"/>
          <w:sz w:val="24"/>
          <w:szCs w:val="24"/>
          <w:lang w:val="uk-UA"/>
        </w:rPr>
      </w:pPr>
      <w:r w:rsidRPr="007F20CD">
        <w:rPr>
          <w:rFonts w:ascii="Times New Roman" w:hAnsi="Times New Roman"/>
          <w:sz w:val="24"/>
          <w:szCs w:val="24"/>
          <w:lang w:val="uk-UA"/>
        </w:rPr>
        <w:t>3.</w:t>
      </w:r>
      <w:r w:rsidRPr="007F20CD">
        <w:rPr>
          <w:rFonts w:ascii="Times New Roman" w:hAnsi="Times New Roman"/>
          <w:color w:val="000000"/>
          <w:sz w:val="24"/>
          <w:szCs w:val="24"/>
          <w:lang w:val="uk-UA"/>
        </w:rPr>
        <w:t xml:space="preserve">1. </w:t>
      </w:r>
      <w:r w:rsidR="00EF5BB9" w:rsidRPr="00EF5BB9">
        <w:rPr>
          <w:rFonts w:ascii="Times New Roman" w:hAnsi="Times New Roman"/>
          <w:color w:val="000000"/>
          <w:sz w:val="24"/>
          <w:szCs w:val="24"/>
          <w:lang w:val="uk-UA"/>
        </w:rPr>
        <w:t>Ціна цього договору встановлюється у національній валюті України та становить ____________________грн (сума прописом) в т.ч. ПДВ (</w:t>
      </w:r>
      <w:r w:rsidR="00EF5BB9">
        <w:rPr>
          <w:rFonts w:ascii="Times New Roman" w:hAnsi="Times New Roman"/>
          <w:color w:val="000000"/>
          <w:sz w:val="24"/>
          <w:szCs w:val="24"/>
          <w:lang w:val="uk-UA"/>
        </w:rPr>
        <w:t xml:space="preserve">   %</w:t>
      </w:r>
      <w:r w:rsidR="00EF5BB9" w:rsidRPr="00EF5BB9">
        <w:rPr>
          <w:rFonts w:ascii="Times New Roman" w:hAnsi="Times New Roman"/>
          <w:color w:val="000000"/>
          <w:sz w:val="24"/>
          <w:szCs w:val="24"/>
          <w:lang w:val="uk-UA"/>
        </w:rPr>
        <w:t>)____________(сума прописом) сума без ПДВ- _____________(сума прописом).</w:t>
      </w:r>
    </w:p>
    <w:p w14:paraId="231CC393" w14:textId="02ED2C8E" w:rsidR="0011086F" w:rsidRPr="007F20CD" w:rsidRDefault="0011086F" w:rsidP="005B615E">
      <w:pPr>
        <w:widowControl w:val="0"/>
        <w:shd w:val="clear" w:color="auto" w:fill="FFFFFF"/>
        <w:spacing w:after="0" w:line="240" w:lineRule="auto"/>
        <w:ind w:firstLine="567"/>
        <w:contextualSpacing/>
        <w:jc w:val="both"/>
        <w:rPr>
          <w:rFonts w:ascii="Times New Roman" w:hAnsi="Times New Roman"/>
          <w:color w:val="000000"/>
          <w:sz w:val="24"/>
          <w:szCs w:val="24"/>
          <w:lang w:val="uk-UA"/>
        </w:rPr>
      </w:pPr>
      <w:r w:rsidRPr="007F20CD">
        <w:rPr>
          <w:rFonts w:ascii="Times New Roman" w:hAnsi="Times New Roman"/>
          <w:color w:val="000000"/>
          <w:sz w:val="24"/>
          <w:szCs w:val="24"/>
          <w:lang w:val="uk-UA"/>
        </w:rPr>
        <w:t xml:space="preserve">Ціна за одиницю </w:t>
      </w:r>
      <w:r w:rsidR="00295793" w:rsidRPr="007F20CD">
        <w:rPr>
          <w:rFonts w:ascii="Times New Roman" w:hAnsi="Times New Roman"/>
          <w:color w:val="000000"/>
          <w:sz w:val="24"/>
          <w:szCs w:val="24"/>
          <w:lang w:val="uk-UA"/>
        </w:rPr>
        <w:t>Товару</w:t>
      </w:r>
      <w:r w:rsidRPr="007F20CD">
        <w:rPr>
          <w:rFonts w:ascii="Times New Roman" w:hAnsi="Times New Roman"/>
          <w:color w:val="000000"/>
          <w:sz w:val="24"/>
          <w:szCs w:val="24"/>
          <w:lang w:val="uk-UA"/>
        </w:rPr>
        <w:t xml:space="preserve"> (один </w:t>
      </w:r>
      <w:r w:rsidR="003E0AC5">
        <w:rPr>
          <w:rFonts w:ascii="Times New Roman" w:hAnsi="Times New Roman"/>
          <w:color w:val="000000"/>
          <w:sz w:val="24"/>
          <w:szCs w:val="24"/>
          <w:lang w:val="uk-UA"/>
        </w:rPr>
        <w:t>м. куб.</w:t>
      </w:r>
      <w:r w:rsidRPr="007F20CD">
        <w:rPr>
          <w:rFonts w:ascii="Times New Roman" w:hAnsi="Times New Roman"/>
          <w:color w:val="000000"/>
          <w:sz w:val="24"/>
          <w:szCs w:val="24"/>
          <w:lang w:val="uk-UA"/>
        </w:rPr>
        <w:t>) становить  ____</w:t>
      </w:r>
      <w:r w:rsidR="005C3C03" w:rsidRPr="007F20CD">
        <w:rPr>
          <w:rFonts w:ascii="Times New Roman" w:hAnsi="Times New Roman"/>
          <w:color w:val="000000"/>
          <w:sz w:val="24"/>
          <w:szCs w:val="24"/>
          <w:lang w:val="uk-UA"/>
        </w:rPr>
        <w:t>___________</w:t>
      </w:r>
      <w:r w:rsidRPr="007F20CD">
        <w:rPr>
          <w:rFonts w:ascii="Times New Roman" w:hAnsi="Times New Roman"/>
          <w:color w:val="000000"/>
          <w:sz w:val="24"/>
          <w:szCs w:val="24"/>
          <w:lang w:val="uk-UA"/>
        </w:rPr>
        <w:t>____ грн.</w:t>
      </w:r>
      <w:r w:rsidR="00EF5BB9" w:rsidRPr="00EF5BB9">
        <w:t xml:space="preserve"> </w:t>
      </w:r>
      <w:r w:rsidR="00EF5BB9" w:rsidRPr="00EF5BB9">
        <w:rPr>
          <w:rFonts w:ascii="Times New Roman" w:hAnsi="Times New Roman"/>
          <w:color w:val="000000"/>
          <w:sz w:val="24"/>
          <w:szCs w:val="24"/>
          <w:lang w:val="uk-UA"/>
        </w:rPr>
        <w:t>(сума прописом)</w:t>
      </w:r>
      <w:r w:rsidR="00EF5BB9">
        <w:rPr>
          <w:rFonts w:ascii="Times New Roman" w:hAnsi="Times New Roman"/>
          <w:color w:val="000000"/>
          <w:sz w:val="24"/>
          <w:szCs w:val="24"/>
          <w:lang w:val="uk-UA"/>
        </w:rPr>
        <w:t>.</w:t>
      </w:r>
    </w:p>
    <w:p w14:paraId="2187AEA7" w14:textId="6C91867D" w:rsidR="0011086F" w:rsidRPr="007F20CD" w:rsidRDefault="0011086F" w:rsidP="005B615E">
      <w:pPr>
        <w:pStyle w:val="a7"/>
        <w:tabs>
          <w:tab w:val="left" w:pos="3402"/>
          <w:tab w:val="left" w:pos="3544"/>
        </w:tabs>
        <w:ind w:firstLine="567"/>
        <w:contextualSpacing/>
        <w:jc w:val="both"/>
        <w:rPr>
          <w:rFonts w:ascii="Times New Roman" w:hAnsi="Times New Roman"/>
          <w:color w:val="000000"/>
          <w:sz w:val="24"/>
          <w:szCs w:val="24"/>
        </w:rPr>
      </w:pPr>
      <w:r w:rsidRPr="007F20CD">
        <w:rPr>
          <w:rFonts w:ascii="Times New Roman" w:hAnsi="Times New Roman"/>
          <w:color w:val="000000"/>
          <w:sz w:val="24"/>
          <w:szCs w:val="24"/>
        </w:rPr>
        <w:t xml:space="preserve">3.2. </w:t>
      </w:r>
      <w:r w:rsidRPr="007F20CD">
        <w:rPr>
          <w:rFonts w:ascii="Times New Roman" w:hAnsi="Times New Roman"/>
          <w:sz w:val="24"/>
          <w:szCs w:val="24"/>
        </w:rPr>
        <w:t>Ціна Договору визначена з урахуванням вартості усіх витрат на сплату податків, транспортування, страхування, навантаження, розвантаження та інших обов’язкових  платежів і зборів, що сплачуються або мають бути сплачені  Постачальником</w:t>
      </w:r>
      <w:r w:rsidR="00FA2281">
        <w:rPr>
          <w:rFonts w:ascii="Times New Roman" w:hAnsi="Times New Roman"/>
          <w:sz w:val="24"/>
          <w:szCs w:val="24"/>
        </w:rPr>
        <w:t>.</w:t>
      </w:r>
    </w:p>
    <w:p w14:paraId="6D4404BF" w14:textId="77777777"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3.3. Ціна Договору може бути зменшена за взаємною згодою сторін.</w:t>
      </w:r>
    </w:p>
    <w:p w14:paraId="6577098C" w14:textId="77777777" w:rsidR="0011086F" w:rsidRPr="007F20CD" w:rsidRDefault="0011086F" w:rsidP="0011086F">
      <w:pPr>
        <w:pStyle w:val="a7"/>
        <w:tabs>
          <w:tab w:val="left" w:pos="3402"/>
          <w:tab w:val="left" w:pos="3544"/>
        </w:tabs>
        <w:jc w:val="center"/>
        <w:rPr>
          <w:rFonts w:ascii="Times New Roman" w:hAnsi="Times New Roman"/>
          <w:b/>
          <w:sz w:val="24"/>
          <w:szCs w:val="24"/>
        </w:rPr>
      </w:pPr>
    </w:p>
    <w:p w14:paraId="22B62AEF" w14:textId="5BDF6979" w:rsidR="0011086F" w:rsidRPr="007F20CD" w:rsidRDefault="003D6CD4" w:rsidP="003D6CD4">
      <w:pPr>
        <w:pStyle w:val="a7"/>
        <w:tabs>
          <w:tab w:val="left" w:pos="3402"/>
          <w:tab w:val="left" w:pos="3544"/>
        </w:tabs>
        <w:ind w:firstLine="567"/>
        <w:jc w:val="center"/>
        <w:rPr>
          <w:rFonts w:ascii="Times New Roman" w:hAnsi="Times New Roman"/>
          <w:b/>
          <w:sz w:val="24"/>
          <w:szCs w:val="24"/>
        </w:rPr>
      </w:pPr>
      <w:r>
        <w:rPr>
          <w:rFonts w:ascii="Times New Roman" w:hAnsi="Times New Roman"/>
          <w:b/>
          <w:sz w:val="24"/>
          <w:szCs w:val="24"/>
          <w:lang w:val="en-US"/>
        </w:rPr>
        <w:t>IV</w:t>
      </w:r>
      <w:r w:rsidR="0011086F" w:rsidRPr="007F20CD">
        <w:rPr>
          <w:rFonts w:ascii="Times New Roman" w:hAnsi="Times New Roman"/>
          <w:b/>
          <w:sz w:val="24"/>
          <w:szCs w:val="24"/>
        </w:rPr>
        <w:t>. Порядок розрахунків</w:t>
      </w:r>
    </w:p>
    <w:p w14:paraId="4199DBF4" w14:textId="176C4212"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4.1</w:t>
      </w:r>
      <w:r w:rsidRPr="00364033">
        <w:rPr>
          <w:rFonts w:ascii="Times New Roman" w:hAnsi="Times New Roman"/>
          <w:sz w:val="24"/>
          <w:szCs w:val="24"/>
        </w:rPr>
        <w:t>. Оплата за поставлений Товар проводиться протягом 10 (десяти) робочих днів з моменту передачі Постачальником Замовник</w:t>
      </w:r>
      <w:r w:rsidR="00FA2281">
        <w:rPr>
          <w:rFonts w:ascii="Times New Roman" w:hAnsi="Times New Roman"/>
          <w:sz w:val="24"/>
          <w:szCs w:val="24"/>
        </w:rPr>
        <w:t xml:space="preserve">у </w:t>
      </w:r>
      <w:r w:rsidRPr="00364033">
        <w:rPr>
          <w:rFonts w:ascii="Times New Roman" w:hAnsi="Times New Roman"/>
          <w:sz w:val="24"/>
          <w:szCs w:val="24"/>
        </w:rPr>
        <w:t>кожної окремої партії Товару, на підставі виставлених Постачальником належно оформлених первинних документів</w:t>
      </w:r>
      <w:r w:rsidR="0020553F" w:rsidRPr="00364033">
        <w:rPr>
          <w:rFonts w:ascii="Times New Roman" w:hAnsi="Times New Roman"/>
          <w:sz w:val="24"/>
          <w:szCs w:val="24"/>
        </w:rPr>
        <w:t>:</w:t>
      </w:r>
      <w:r w:rsidRPr="00364033">
        <w:rPr>
          <w:rFonts w:ascii="Times New Roman" w:hAnsi="Times New Roman"/>
          <w:sz w:val="24"/>
          <w:szCs w:val="24"/>
        </w:rPr>
        <w:t xml:space="preserve"> видаткової </w:t>
      </w:r>
      <w:r w:rsidR="00295793" w:rsidRPr="00364033">
        <w:rPr>
          <w:rFonts w:ascii="Times New Roman" w:hAnsi="Times New Roman"/>
          <w:sz w:val="24"/>
          <w:szCs w:val="24"/>
        </w:rPr>
        <w:t xml:space="preserve">накладної </w:t>
      </w:r>
      <w:r w:rsidR="0020553F" w:rsidRPr="00364033">
        <w:rPr>
          <w:rFonts w:ascii="Times New Roman" w:hAnsi="Times New Roman"/>
          <w:sz w:val="24"/>
          <w:szCs w:val="24"/>
        </w:rPr>
        <w:t>та рахунку- фактури</w:t>
      </w:r>
      <w:r w:rsidR="00364033">
        <w:rPr>
          <w:rFonts w:ascii="Times New Roman" w:hAnsi="Times New Roman"/>
          <w:sz w:val="24"/>
          <w:szCs w:val="24"/>
        </w:rPr>
        <w:t>.</w:t>
      </w:r>
    </w:p>
    <w:p w14:paraId="46980445" w14:textId="268F8700"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 xml:space="preserve">4.2. </w:t>
      </w:r>
      <w:r w:rsidR="00295793" w:rsidRPr="007F20CD">
        <w:rPr>
          <w:rFonts w:ascii="Times New Roman" w:hAnsi="Times New Roman"/>
          <w:sz w:val="24"/>
          <w:szCs w:val="24"/>
        </w:rPr>
        <w:t xml:space="preserve">У випадку оформлення </w:t>
      </w:r>
      <w:r w:rsidRPr="007F20CD">
        <w:rPr>
          <w:rFonts w:ascii="Times New Roman" w:hAnsi="Times New Roman"/>
          <w:sz w:val="24"/>
          <w:szCs w:val="24"/>
        </w:rPr>
        <w:t>рахунку Постачальник повинен вказувати номер та дату цього Договору, номер та дату видаткової накладної, за якою партія Товару постачалася.</w:t>
      </w:r>
    </w:p>
    <w:p w14:paraId="50E8A2BB" w14:textId="77777777"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4.3. Оплата здійснюється шляхом переказу Замовником грошових коштів в безготівковій формі в національній грошовій одиниці України на поточний рахунок Постачальника, що зазначений у цьому Договорі.</w:t>
      </w:r>
    </w:p>
    <w:p w14:paraId="07B7CDB5" w14:textId="1E1FE937"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4.4. Днем здійснення платежу вважається день, в який сума, що підлягає сплаті, зарахована на розрахунковий рахунок Постачальника.</w:t>
      </w:r>
    </w:p>
    <w:p w14:paraId="315B5034" w14:textId="77777777"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4.5. Оплата проводиться з урахуванням реального фінансування видатків.</w:t>
      </w:r>
    </w:p>
    <w:p w14:paraId="17209E41" w14:textId="77777777"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4.6. У випадку відсутності на рахунках Замовника цільових бюджетних коштів для розрахунків за цим Договором, оплата здійснюється протягом 7-семи банківських днів з моменту їх надходження на рахунки Замовника.</w:t>
      </w:r>
    </w:p>
    <w:p w14:paraId="5963E267" w14:textId="77777777" w:rsidR="0011086F" w:rsidRPr="007F20CD" w:rsidRDefault="0011086F" w:rsidP="0011086F">
      <w:pPr>
        <w:pStyle w:val="a7"/>
        <w:tabs>
          <w:tab w:val="left" w:pos="3402"/>
          <w:tab w:val="left" w:pos="3544"/>
        </w:tabs>
        <w:ind w:firstLine="567"/>
        <w:jc w:val="center"/>
        <w:rPr>
          <w:rFonts w:ascii="Times New Roman" w:hAnsi="Times New Roman"/>
          <w:b/>
          <w:sz w:val="24"/>
          <w:szCs w:val="24"/>
        </w:rPr>
      </w:pPr>
    </w:p>
    <w:p w14:paraId="6214D39D" w14:textId="2B598E26" w:rsidR="0011086F" w:rsidRPr="007F20CD" w:rsidRDefault="00364033" w:rsidP="00364033">
      <w:pPr>
        <w:pStyle w:val="a7"/>
        <w:tabs>
          <w:tab w:val="left" w:pos="3402"/>
          <w:tab w:val="left" w:pos="3544"/>
        </w:tabs>
        <w:ind w:firstLine="567"/>
        <w:jc w:val="center"/>
        <w:rPr>
          <w:rFonts w:ascii="Times New Roman" w:hAnsi="Times New Roman"/>
          <w:b/>
          <w:sz w:val="24"/>
          <w:szCs w:val="24"/>
        </w:rPr>
      </w:pPr>
      <w:r>
        <w:rPr>
          <w:rFonts w:ascii="Times New Roman" w:hAnsi="Times New Roman"/>
          <w:b/>
          <w:sz w:val="24"/>
          <w:szCs w:val="24"/>
          <w:lang w:val="en-US"/>
        </w:rPr>
        <w:t>V</w:t>
      </w:r>
      <w:r w:rsidR="0011086F" w:rsidRPr="007F20CD">
        <w:rPr>
          <w:rFonts w:ascii="Times New Roman" w:hAnsi="Times New Roman"/>
          <w:b/>
          <w:sz w:val="24"/>
          <w:szCs w:val="24"/>
        </w:rPr>
        <w:t>. Права та обов’язки сторін</w:t>
      </w:r>
    </w:p>
    <w:p w14:paraId="5407070D" w14:textId="46383BD4"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.1. Замовник зобов’язаний:</w:t>
      </w:r>
    </w:p>
    <w:p w14:paraId="2CA64F79" w14:textId="41D4BB87"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.1.1. Своєчасно та в повному обсязі сплачувати за поставлений Товар.</w:t>
      </w:r>
    </w:p>
    <w:p w14:paraId="03438EF5" w14:textId="2229C7CF"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.1.2. Своєчасно та в повному обсязі прийняти поставлений Товар.</w:t>
      </w:r>
    </w:p>
    <w:p w14:paraId="51CFF0BE" w14:textId="1FF05D65"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.2. Замовник має право:</w:t>
      </w:r>
    </w:p>
    <w:p w14:paraId="31539B84" w14:textId="03726DFC"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lastRenderedPageBreak/>
        <w:t>5</w:t>
      </w:r>
      <w:r w:rsidR="0011086F" w:rsidRPr="007F20CD">
        <w:rPr>
          <w:rFonts w:ascii="Times New Roman" w:hAnsi="Times New Roman"/>
          <w:sz w:val="24"/>
          <w:szCs w:val="24"/>
        </w:rPr>
        <w:t>.2.1.</w:t>
      </w:r>
      <w:r w:rsidR="00A23D91" w:rsidRPr="007F20CD">
        <w:rPr>
          <w:rFonts w:ascii="Times New Roman" w:hAnsi="Times New Roman"/>
          <w:sz w:val="24"/>
          <w:szCs w:val="24"/>
        </w:rPr>
        <w:t xml:space="preserve"> </w:t>
      </w:r>
      <w:r w:rsidR="0011086F" w:rsidRPr="007F20CD">
        <w:rPr>
          <w:rFonts w:ascii="Times New Roman" w:hAnsi="Times New Roman"/>
          <w:sz w:val="24"/>
          <w:szCs w:val="24"/>
        </w:rPr>
        <w:t xml:space="preserve">У випадку виникнення претензій за якістю наданого Товару відмовитись від прийняття наданого неякісного Товару. </w:t>
      </w:r>
    </w:p>
    <w:p w14:paraId="6F81F669" w14:textId="7B2CD58F"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D703B7" w14:textId="49429CD3"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.2.4. Повернути накладну Постачальника без здійснення оплати в разі неналежного оформлення документів (відсутність печатки, підписів тощо).</w:t>
      </w:r>
    </w:p>
    <w:p w14:paraId="3EB68123" w14:textId="6A3BFF5E"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.2.5. В односторонньому порядку достроково розірвати договір у випадках та порядку, визначених цим Договором.</w:t>
      </w:r>
    </w:p>
    <w:p w14:paraId="7A84E6A4" w14:textId="6D5191D9"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sidR="0011086F" w:rsidRPr="007F20CD">
        <w:rPr>
          <w:rFonts w:ascii="Times New Roman" w:hAnsi="Times New Roman"/>
          <w:sz w:val="24"/>
          <w:szCs w:val="24"/>
        </w:rPr>
        <w:t>.3. Постачальник зобов’язаний:</w:t>
      </w:r>
    </w:p>
    <w:p w14:paraId="579113FE" w14:textId="2BDD3872" w:rsidR="0011086F" w:rsidRPr="007F20CD" w:rsidRDefault="00364033" w:rsidP="0011086F">
      <w:pPr>
        <w:pStyle w:val="a7"/>
        <w:tabs>
          <w:tab w:val="left" w:pos="3402"/>
          <w:tab w:val="left" w:pos="3544"/>
        </w:tabs>
        <w:ind w:firstLine="567"/>
        <w:jc w:val="both"/>
        <w:rPr>
          <w:rFonts w:ascii="Times New Roman" w:hAnsi="Times New Roman"/>
          <w:sz w:val="24"/>
          <w:szCs w:val="24"/>
        </w:rPr>
      </w:pPr>
      <w:r w:rsidRPr="000D62E9">
        <w:rPr>
          <w:rFonts w:ascii="Times New Roman" w:hAnsi="Times New Roman"/>
          <w:sz w:val="24"/>
          <w:szCs w:val="24"/>
          <w:lang w:val="ru-RU"/>
        </w:rPr>
        <w:t>5</w:t>
      </w:r>
      <w:r>
        <w:rPr>
          <w:rFonts w:ascii="Times New Roman" w:hAnsi="Times New Roman"/>
          <w:sz w:val="24"/>
          <w:szCs w:val="24"/>
        </w:rPr>
        <w:t>.</w:t>
      </w:r>
      <w:r w:rsidR="000D62E9" w:rsidRPr="007F20CD">
        <w:rPr>
          <w:rFonts w:ascii="Times New Roman" w:hAnsi="Times New Roman"/>
          <w:sz w:val="24"/>
          <w:szCs w:val="24"/>
        </w:rPr>
        <w:t xml:space="preserve"> </w:t>
      </w:r>
      <w:r w:rsidR="0011086F" w:rsidRPr="007F20CD">
        <w:rPr>
          <w:rFonts w:ascii="Times New Roman" w:hAnsi="Times New Roman"/>
          <w:sz w:val="24"/>
          <w:szCs w:val="24"/>
        </w:rPr>
        <w:t>3.1. Забезпечити поставку, розвантаження та складування якісного Товару на складі Замовника у строки, встановлені цим Договором.</w:t>
      </w:r>
    </w:p>
    <w:p w14:paraId="73B8DF32" w14:textId="6D0F5F4D" w:rsidR="0011086F" w:rsidRPr="007F20CD" w:rsidRDefault="00364033" w:rsidP="0011086F">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5</w:t>
      </w:r>
      <w:r w:rsidR="0011086F" w:rsidRPr="007F20CD">
        <w:rPr>
          <w:rFonts w:ascii="Times New Roman" w:hAnsi="Times New Roman"/>
          <w:sz w:val="24"/>
          <w:szCs w:val="24"/>
        </w:rPr>
        <w:t>.3.2. Надавати Замовнику відповідну товаросупроводжувальну документацію (видаткову накладну, документи, що підтверджують якість товару) при  кожній поставці Товару.</w:t>
      </w:r>
    </w:p>
    <w:p w14:paraId="16577EE6" w14:textId="4A998AAD" w:rsidR="0011086F" w:rsidRPr="007F20CD" w:rsidRDefault="00364033" w:rsidP="0011086F">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5</w:t>
      </w:r>
      <w:r w:rsidR="0011086F" w:rsidRPr="007F20CD">
        <w:rPr>
          <w:rFonts w:ascii="Times New Roman" w:hAnsi="Times New Roman"/>
          <w:sz w:val="24"/>
          <w:szCs w:val="24"/>
        </w:rPr>
        <w:t>.3.3. Погодитись із розірванням договору Замовником в односторонньому порядку у випадку і поряду, визначених цим Договором.</w:t>
      </w:r>
    </w:p>
    <w:p w14:paraId="35ABE93D" w14:textId="1CF3BAE8" w:rsidR="0011086F" w:rsidRPr="007F20CD" w:rsidRDefault="00364033" w:rsidP="0011086F">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5</w:t>
      </w:r>
      <w:r w:rsidR="0011086F" w:rsidRPr="007F20CD">
        <w:rPr>
          <w:rFonts w:ascii="Times New Roman" w:hAnsi="Times New Roman"/>
          <w:sz w:val="24"/>
          <w:szCs w:val="24"/>
        </w:rPr>
        <w:t>.4. Постачальник має право:</w:t>
      </w:r>
    </w:p>
    <w:p w14:paraId="1F1F9F08" w14:textId="791D2502" w:rsidR="0011086F" w:rsidRPr="007F20CD" w:rsidRDefault="00364033" w:rsidP="0011086F">
      <w:pPr>
        <w:pStyle w:val="a7"/>
        <w:tabs>
          <w:tab w:val="left" w:pos="3402"/>
          <w:tab w:val="left" w:pos="3544"/>
        </w:tabs>
        <w:ind w:firstLine="567"/>
        <w:jc w:val="both"/>
        <w:rPr>
          <w:rFonts w:ascii="Times New Roman" w:hAnsi="Times New Roman"/>
          <w:sz w:val="24"/>
          <w:szCs w:val="24"/>
        </w:rPr>
      </w:pPr>
      <w:r>
        <w:rPr>
          <w:rFonts w:ascii="Times New Roman" w:hAnsi="Times New Roman"/>
          <w:sz w:val="24"/>
          <w:szCs w:val="24"/>
        </w:rPr>
        <w:t>5</w:t>
      </w:r>
      <w:r w:rsidR="0011086F" w:rsidRPr="007F20CD">
        <w:rPr>
          <w:rFonts w:ascii="Times New Roman" w:hAnsi="Times New Roman"/>
          <w:sz w:val="24"/>
          <w:szCs w:val="24"/>
        </w:rPr>
        <w:t>.4.1.</w:t>
      </w:r>
      <w:r w:rsidR="00783745" w:rsidRPr="007F20CD">
        <w:rPr>
          <w:rFonts w:ascii="Times New Roman" w:hAnsi="Times New Roman"/>
          <w:sz w:val="24"/>
          <w:szCs w:val="24"/>
        </w:rPr>
        <w:t xml:space="preserve"> </w:t>
      </w:r>
      <w:r w:rsidR="0011086F" w:rsidRPr="007F20CD">
        <w:rPr>
          <w:rFonts w:ascii="Times New Roman" w:hAnsi="Times New Roman"/>
          <w:sz w:val="24"/>
          <w:szCs w:val="24"/>
        </w:rPr>
        <w:t>Своєчасно та в повному обсязі отримати плату за наданий Товар.</w:t>
      </w:r>
    </w:p>
    <w:p w14:paraId="1B24AF87" w14:textId="77777777" w:rsidR="0011086F" w:rsidRPr="007F20CD" w:rsidRDefault="0011086F" w:rsidP="0011086F">
      <w:pPr>
        <w:pStyle w:val="a7"/>
        <w:tabs>
          <w:tab w:val="left" w:pos="3402"/>
          <w:tab w:val="left" w:pos="3544"/>
        </w:tabs>
        <w:ind w:firstLine="567"/>
        <w:jc w:val="center"/>
        <w:rPr>
          <w:rFonts w:ascii="Times New Roman" w:hAnsi="Times New Roman"/>
          <w:b/>
          <w:sz w:val="24"/>
          <w:szCs w:val="24"/>
        </w:rPr>
      </w:pPr>
    </w:p>
    <w:p w14:paraId="696E9BAB" w14:textId="7B29D650" w:rsidR="0011086F" w:rsidRPr="007F20CD" w:rsidRDefault="00DC041B" w:rsidP="00DC041B">
      <w:pPr>
        <w:pStyle w:val="a7"/>
        <w:tabs>
          <w:tab w:val="left" w:pos="3402"/>
          <w:tab w:val="left" w:pos="3544"/>
        </w:tabs>
        <w:ind w:firstLine="567"/>
        <w:jc w:val="center"/>
        <w:rPr>
          <w:rFonts w:ascii="Times New Roman" w:hAnsi="Times New Roman"/>
          <w:b/>
          <w:sz w:val="24"/>
          <w:szCs w:val="24"/>
        </w:rPr>
      </w:pPr>
      <w:r>
        <w:rPr>
          <w:rFonts w:ascii="Times New Roman" w:hAnsi="Times New Roman"/>
          <w:b/>
          <w:sz w:val="24"/>
          <w:szCs w:val="24"/>
          <w:lang w:val="en-US"/>
        </w:rPr>
        <w:t>VI</w:t>
      </w:r>
      <w:r w:rsidR="0011086F" w:rsidRPr="007F20CD">
        <w:rPr>
          <w:rFonts w:ascii="Times New Roman" w:hAnsi="Times New Roman"/>
          <w:b/>
          <w:sz w:val="24"/>
          <w:szCs w:val="24"/>
        </w:rPr>
        <w:t>. Відповідальність сторін</w:t>
      </w:r>
    </w:p>
    <w:p w14:paraId="5356CFDA" w14:textId="4C8BEA56" w:rsidR="0011086F" w:rsidRPr="007F20CD" w:rsidRDefault="00DC041B" w:rsidP="0011086F">
      <w:pPr>
        <w:pStyle w:val="a7"/>
        <w:tabs>
          <w:tab w:val="left" w:pos="3402"/>
          <w:tab w:val="left" w:pos="3544"/>
        </w:tabs>
        <w:ind w:firstLine="567"/>
        <w:jc w:val="both"/>
        <w:rPr>
          <w:rFonts w:ascii="Times New Roman" w:hAnsi="Times New Roman"/>
          <w:sz w:val="24"/>
          <w:szCs w:val="24"/>
        </w:rPr>
      </w:pPr>
      <w:r w:rsidRPr="00DC041B">
        <w:rPr>
          <w:rFonts w:ascii="Times New Roman" w:hAnsi="Times New Roman"/>
          <w:sz w:val="24"/>
          <w:szCs w:val="24"/>
          <w:lang w:val="ru-RU"/>
        </w:rPr>
        <w:t>6</w:t>
      </w:r>
      <w:r w:rsidR="0011086F" w:rsidRPr="007F20CD">
        <w:rPr>
          <w:rFonts w:ascii="Times New Roman" w:hAnsi="Times New Roman"/>
          <w:sz w:val="24"/>
          <w:szCs w:val="24"/>
        </w:rPr>
        <w:t>.1. У випадку порушення встановлених даним Договором строків поставки будь-якої партії Товару або недопоставки Товару, Постачальник сплачує Замовнику неустойку в розмірі 0,1 відсотка вартості не поставленого в строк або недопоставленого Товару за кожний день прострочення, а за прострочення понад тридцять днів додатково сплачує штраф у розмірі 10 (десяти)  відсотків вказаної вартості. Сплата штрафних санкцій не звільняє Постачальника від виконання зобов’язань з поставки та відшкодування Замовнику збитків у повному обсязі.</w:t>
      </w:r>
    </w:p>
    <w:p w14:paraId="4470CB24" w14:textId="372F7423" w:rsidR="0011086F" w:rsidRPr="007F20CD" w:rsidRDefault="00DC041B" w:rsidP="0011086F">
      <w:pPr>
        <w:pStyle w:val="a7"/>
        <w:tabs>
          <w:tab w:val="left" w:pos="3402"/>
          <w:tab w:val="left" w:pos="3544"/>
        </w:tabs>
        <w:ind w:firstLine="567"/>
        <w:jc w:val="both"/>
        <w:rPr>
          <w:rFonts w:ascii="Times New Roman" w:hAnsi="Times New Roman"/>
          <w:sz w:val="24"/>
          <w:szCs w:val="24"/>
        </w:rPr>
      </w:pPr>
      <w:r w:rsidRPr="00DC041B">
        <w:rPr>
          <w:rFonts w:ascii="Times New Roman" w:hAnsi="Times New Roman"/>
          <w:sz w:val="24"/>
          <w:szCs w:val="24"/>
          <w:lang w:val="ru-RU"/>
        </w:rPr>
        <w:t>6</w:t>
      </w:r>
      <w:r w:rsidR="0011086F" w:rsidRPr="007F20CD">
        <w:rPr>
          <w:rFonts w:ascii="Times New Roman" w:hAnsi="Times New Roman"/>
          <w:sz w:val="24"/>
          <w:szCs w:val="24"/>
        </w:rPr>
        <w:t>.2. У випадку поставки Постачальником меншої кількості Товару, ніж це встановлено даним Договором</w:t>
      </w:r>
      <w:r w:rsidR="00F9323F">
        <w:rPr>
          <w:rFonts w:ascii="Times New Roman" w:hAnsi="Times New Roman"/>
          <w:sz w:val="24"/>
          <w:szCs w:val="24"/>
        </w:rPr>
        <w:t xml:space="preserve"> </w:t>
      </w:r>
      <w:r w:rsidR="0011086F" w:rsidRPr="007F20CD">
        <w:rPr>
          <w:rFonts w:ascii="Times New Roman" w:hAnsi="Times New Roman"/>
          <w:sz w:val="24"/>
          <w:szCs w:val="24"/>
        </w:rPr>
        <w:t xml:space="preserve">Замовник має право вимагати передачі Товару, якого не вистачає, або відмовитися від його прийняття та оплати, а також, має право в одноособовому порядку розірвати Договір. </w:t>
      </w:r>
    </w:p>
    <w:p w14:paraId="1E0E2B10" w14:textId="260F5E7D" w:rsidR="0011086F" w:rsidRPr="007F20CD" w:rsidRDefault="00DC041B" w:rsidP="0011086F">
      <w:pPr>
        <w:pStyle w:val="a7"/>
        <w:tabs>
          <w:tab w:val="left" w:pos="3402"/>
          <w:tab w:val="left" w:pos="3544"/>
        </w:tabs>
        <w:ind w:firstLine="567"/>
        <w:jc w:val="both"/>
        <w:rPr>
          <w:rFonts w:ascii="Times New Roman" w:hAnsi="Times New Roman"/>
          <w:sz w:val="24"/>
          <w:szCs w:val="24"/>
        </w:rPr>
      </w:pPr>
      <w:r w:rsidRPr="00DC041B">
        <w:rPr>
          <w:rFonts w:ascii="Times New Roman" w:hAnsi="Times New Roman"/>
          <w:sz w:val="24"/>
          <w:szCs w:val="24"/>
        </w:rPr>
        <w:t>6</w:t>
      </w:r>
      <w:r w:rsidR="0011086F" w:rsidRPr="007F20CD">
        <w:rPr>
          <w:rFonts w:ascii="Times New Roman" w:hAnsi="Times New Roman"/>
          <w:sz w:val="24"/>
          <w:szCs w:val="24"/>
        </w:rPr>
        <w:t>.</w:t>
      </w:r>
      <w:r w:rsidR="00F9323F">
        <w:rPr>
          <w:rFonts w:ascii="Times New Roman" w:hAnsi="Times New Roman"/>
          <w:sz w:val="24"/>
          <w:szCs w:val="24"/>
        </w:rPr>
        <w:t>3</w:t>
      </w:r>
      <w:r w:rsidR="0011086F" w:rsidRPr="007F20CD">
        <w:rPr>
          <w:rFonts w:ascii="Times New Roman" w:hAnsi="Times New Roman"/>
          <w:sz w:val="24"/>
          <w:szCs w:val="24"/>
        </w:rPr>
        <w:t>. У випадку виявлення Замовником, невідповідності Товару показникам Замовник має право відмовитися від отримання Товару, а Постачальник зобов’язаний сплатити штраф у розмірі 10 (десяти) відсотків відповідної вартості Товару.</w:t>
      </w:r>
    </w:p>
    <w:p w14:paraId="2096BF7C" w14:textId="25F98F45" w:rsidR="0011086F" w:rsidRPr="007F20CD" w:rsidRDefault="00DC041B" w:rsidP="0011086F">
      <w:pPr>
        <w:pStyle w:val="a7"/>
        <w:tabs>
          <w:tab w:val="left" w:pos="3402"/>
          <w:tab w:val="left" w:pos="3544"/>
        </w:tabs>
        <w:ind w:firstLine="567"/>
        <w:jc w:val="both"/>
        <w:rPr>
          <w:rFonts w:ascii="Times New Roman" w:hAnsi="Times New Roman"/>
          <w:sz w:val="24"/>
          <w:szCs w:val="24"/>
        </w:rPr>
      </w:pPr>
      <w:r w:rsidRPr="00DC041B">
        <w:rPr>
          <w:rFonts w:ascii="Times New Roman" w:hAnsi="Times New Roman"/>
          <w:sz w:val="24"/>
          <w:szCs w:val="24"/>
          <w:lang w:val="ru-RU"/>
        </w:rPr>
        <w:t>6</w:t>
      </w:r>
      <w:r w:rsidR="0011086F" w:rsidRPr="007F20CD">
        <w:rPr>
          <w:rFonts w:ascii="Times New Roman" w:hAnsi="Times New Roman"/>
          <w:sz w:val="24"/>
          <w:szCs w:val="24"/>
        </w:rPr>
        <w:t>.</w:t>
      </w:r>
      <w:r w:rsidR="00F9323F">
        <w:rPr>
          <w:rFonts w:ascii="Times New Roman" w:hAnsi="Times New Roman"/>
          <w:sz w:val="24"/>
          <w:szCs w:val="24"/>
        </w:rPr>
        <w:t>4</w:t>
      </w:r>
      <w:r w:rsidR="0011086F" w:rsidRPr="007F20CD">
        <w:rPr>
          <w:rFonts w:ascii="Times New Roman" w:hAnsi="Times New Roman"/>
          <w:sz w:val="24"/>
          <w:szCs w:val="24"/>
        </w:rPr>
        <w:t>. У випадку прострочення оплати за поставлену партію Товару Замовник сплачує Постачальнику пеню в розмірі 0,1 відсотка вартості неоплаченої в строк партії Товару за кожний день прострочення,  але не більше подвійної облікової ставки Національного банку України, що діяла в період прострочення. Сплата пені не звільняє Замовника від виконання зобов’язань по оплаті. Пеня та ніші штрафні санкції не застосовуються до Замовника у випадку відсутності в нього цільових бюджетних коштів для розрахунків за цим Договором.</w:t>
      </w:r>
    </w:p>
    <w:p w14:paraId="523CB423" w14:textId="1EE52AA5" w:rsidR="0011086F" w:rsidRPr="007F20CD" w:rsidRDefault="0011086F" w:rsidP="0011086F">
      <w:pPr>
        <w:pStyle w:val="a7"/>
        <w:tabs>
          <w:tab w:val="left" w:pos="3402"/>
          <w:tab w:val="left" w:pos="3544"/>
        </w:tabs>
        <w:ind w:firstLine="567"/>
        <w:jc w:val="both"/>
        <w:rPr>
          <w:rFonts w:ascii="Times New Roman" w:hAnsi="Times New Roman"/>
          <w:sz w:val="24"/>
          <w:szCs w:val="24"/>
        </w:rPr>
      </w:pPr>
      <w:r w:rsidRPr="007F20CD">
        <w:rPr>
          <w:rFonts w:ascii="Times New Roman" w:hAnsi="Times New Roman"/>
          <w:sz w:val="24"/>
          <w:szCs w:val="24"/>
        </w:rPr>
        <w:t xml:space="preserve"> </w:t>
      </w:r>
      <w:r w:rsidR="00DC041B" w:rsidRPr="00DC041B">
        <w:rPr>
          <w:rFonts w:ascii="Times New Roman" w:hAnsi="Times New Roman"/>
          <w:sz w:val="24"/>
          <w:szCs w:val="24"/>
          <w:lang w:val="ru-RU"/>
        </w:rPr>
        <w:t>6</w:t>
      </w:r>
      <w:r w:rsidRPr="007F20CD">
        <w:rPr>
          <w:rFonts w:ascii="Times New Roman" w:hAnsi="Times New Roman"/>
          <w:sz w:val="24"/>
          <w:szCs w:val="24"/>
        </w:rPr>
        <w:t>.</w:t>
      </w:r>
      <w:r w:rsidR="00F9323F">
        <w:rPr>
          <w:rFonts w:ascii="Times New Roman" w:hAnsi="Times New Roman"/>
          <w:sz w:val="24"/>
          <w:szCs w:val="24"/>
        </w:rPr>
        <w:t>5</w:t>
      </w:r>
      <w:r w:rsidRPr="007F20CD">
        <w:rPr>
          <w:rFonts w:ascii="Times New Roman" w:hAnsi="Times New Roman"/>
          <w:sz w:val="24"/>
          <w:szCs w:val="24"/>
        </w:rPr>
        <w:t>. Штрафні санкції не застосовуються до Замовника протягом періоду відсутності в нього цільових коштів для розрахунку за цим договором.</w:t>
      </w:r>
    </w:p>
    <w:p w14:paraId="7DD7967A" w14:textId="77777777" w:rsidR="0011086F" w:rsidRPr="007F20CD" w:rsidRDefault="0011086F" w:rsidP="0011086F">
      <w:pPr>
        <w:pStyle w:val="a7"/>
        <w:tabs>
          <w:tab w:val="left" w:pos="3402"/>
          <w:tab w:val="left" w:pos="3544"/>
        </w:tabs>
        <w:jc w:val="center"/>
        <w:rPr>
          <w:rFonts w:ascii="Times New Roman" w:hAnsi="Times New Roman"/>
          <w:b/>
          <w:sz w:val="24"/>
          <w:szCs w:val="24"/>
        </w:rPr>
      </w:pPr>
    </w:p>
    <w:p w14:paraId="52B4B883" w14:textId="62D47EE6" w:rsidR="0011086F" w:rsidRPr="007F20CD" w:rsidRDefault="00DC041B" w:rsidP="00DC041B">
      <w:pPr>
        <w:pStyle w:val="a7"/>
        <w:tabs>
          <w:tab w:val="left" w:pos="3402"/>
          <w:tab w:val="left" w:pos="3544"/>
        </w:tabs>
        <w:ind w:firstLine="709"/>
        <w:jc w:val="center"/>
        <w:rPr>
          <w:rFonts w:ascii="Times New Roman" w:hAnsi="Times New Roman"/>
          <w:b/>
          <w:sz w:val="24"/>
          <w:szCs w:val="24"/>
        </w:rPr>
      </w:pPr>
      <w:r>
        <w:rPr>
          <w:rFonts w:ascii="Times New Roman" w:hAnsi="Times New Roman"/>
          <w:b/>
          <w:sz w:val="24"/>
          <w:szCs w:val="24"/>
          <w:lang w:val="en-US"/>
        </w:rPr>
        <w:t>VII</w:t>
      </w:r>
      <w:r w:rsidR="0011086F" w:rsidRPr="007F20CD">
        <w:rPr>
          <w:rFonts w:ascii="Times New Roman" w:hAnsi="Times New Roman"/>
          <w:b/>
          <w:sz w:val="24"/>
          <w:szCs w:val="24"/>
        </w:rPr>
        <w:t>. Обставини непереборної сили</w:t>
      </w:r>
    </w:p>
    <w:p w14:paraId="7A174C88" w14:textId="7E9C5EEF"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DC041B">
        <w:rPr>
          <w:rFonts w:ascii="Times New Roman" w:hAnsi="Times New Roman"/>
          <w:sz w:val="24"/>
          <w:szCs w:val="24"/>
        </w:rPr>
        <w:t>7</w:t>
      </w:r>
      <w:r w:rsidR="0011086F" w:rsidRPr="007F20CD">
        <w:rPr>
          <w:rFonts w:ascii="Times New Roman" w:hAnsi="Times New Roman"/>
          <w:sz w:val="24"/>
          <w:szCs w:val="24"/>
        </w:rPr>
        <w:t>.1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тощо, що впливають на виконання зобов'язань і які перешкоджають виконанню умов цього Договору.</w:t>
      </w:r>
    </w:p>
    <w:p w14:paraId="6AE00087" w14:textId="31E590FF"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DC041B">
        <w:rPr>
          <w:rFonts w:ascii="Times New Roman" w:hAnsi="Times New Roman"/>
          <w:sz w:val="24"/>
          <w:szCs w:val="24"/>
          <w:lang w:val="ru-RU"/>
        </w:rPr>
        <w:t>7</w:t>
      </w:r>
      <w:r w:rsidR="0011086F" w:rsidRPr="007F20CD">
        <w:rPr>
          <w:rFonts w:ascii="Times New Roman" w:hAnsi="Times New Roman"/>
          <w:sz w:val="24"/>
          <w:szCs w:val="24"/>
        </w:rPr>
        <w:t xml:space="preserve">.2.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та/або припинення таких обставин, а в строк 30 (тридцяти) днів надати підтверджуючі документи. Несвоєчасне повідомлення про настання обставин непереборної </w:t>
      </w:r>
      <w:r w:rsidR="0011086F" w:rsidRPr="007F20CD">
        <w:rPr>
          <w:rFonts w:ascii="Times New Roman" w:hAnsi="Times New Roman"/>
          <w:sz w:val="24"/>
          <w:szCs w:val="24"/>
        </w:rPr>
        <w:lastRenderedPageBreak/>
        <w:t>сили, в строки, вказані в цьому пункті, позбавляє Сторону, що прострочила повідомлення, права посилатися на ці обставини для виправдання.</w:t>
      </w:r>
    </w:p>
    <w:p w14:paraId="2E12B9E9" w14:textId="5C693667"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DC041B">
        <w:rPr>
          <w:rFonts w:ascii="Times New Roman" w:hAnsi="Times New Roman"/>
          <w:sz w:val="24"/>
          <w:szCs w:val="24"/>
          <w:lang w:val="ru-RU"/>
        </w:rPr>
        <w:t>7</w:t>
      </w:r>
      <w:r w:rsidR="0011086F" w:rsidRPr="007F20CD">
        <w:rPr>
          <w:rFonts w:ascii="Times New Roman" w:hAnsi="Times New Roman"/>
          <w:sz w:val="24"/>
          <w:szCs w:val="24"/>
        </w:rPr>
        <w:t>.</w:t>
      </w:r>
      <w:r w:rsidR="00FA2281">
        <w:rPr>
          <w:rFonts w:ascii="Times New Roman" w:hAnsi="Times New Roman"/>
          <w:sz w:val="24"/>
          <w:szCs w:val="24"/>
        </w:rPr>
        <w:t>3</w:t>
      </w:r>
      <w:r w:rsidR="0011086F" w:rsidRPr="007F20CD">
        <w:rPr>
          <w:rFonts w:ascii="Times New Roman" w:hAnsi="Times New Roman"/>
          <w:sz w:val="24"/>
          <w:szCs w:val="24"/>
        </w:rPr>
        <w:t>. Сторони погодилися, що достатнім підтвердженням існування обставин непереборної сили є довідка Торгово-Промислової палати України.</w:t>
      </w:r>
    </w:p>
    <w:p w14:paraId="1F72FB36" w14:textId="2D397A50"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DC041B">
        <w:rPr>
          <w:rFonts w:ascii="Times New Roman" w:hAnsi="Times New Roman"/>
          <w:sz w:val="24"/>
          <w:szCs w:val="24"/>
          <w:lang w:val="ru-RU"/>
        </w:rPr>
        <w:t>7</w:t>
      </w:r>
      <w:r w:rsidR="0011086F" w:rsidRPr="007F20CD">
        <w:rPr>
          <w:rFonts w:ascii="Times New Roman" w:hAnsi="Times New Roman"/>
          <w:sz w:val="24"/>
          <w:szCs w:val="24"/>
        </w:rPr>
        <w:t>.</w:t>
      </w:r>
      <w:r w:rsidR="00FA2281">
        <w:rPr>
          <w:rFonts w:ascii="Times New Roman" w:hAnsi="Times New Roman"/>
          <w:sz w:val="24"/>
          <w:szCs w:val="24"/>
        </w:rPr>
        <w:t>4</w:t>
      </w:r>
      <w:r w:rsidR="0011086F" w:rsidRPr="007F20CD">
        <w:rPr>
          <w:rFonts w:ascii="Times New Roman" w:hAnsi="Times New Roman"/>
          <w:sz w:val="24"/>
          <w:szCs w:val="24"/>
        </w:rPr>
        <w:t>. У випадку, коли вищевказані обставини будуть діяти більш ніж один місяць Договір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14:paraId="191BF8BF" w14:textId="77777777" w:rsidR="0011086F" w:rsidRPr="007F20CD" w:rsidRDefault="0011086F" w:rsidP="0011086F">
      <w:pPr>
        <w:pStyle w:val="a7"/>
        <w:tabs>
          <w:tab w:val="left" w:pos="3402"/>
          <w:tab w:val="left" w:pos="3544"/>
        </w:tabs>
        <w:jc w:val="both"/>
        <w:rPr>
          <w:rFonts w:ascii="Times New Roman" w:hAnsi="Times New Roman"/>
          <w:sz w:val="24"/>
          <w:szCs w:val="24"/>
        </w:rPr>
      </w:pPr>
    </w:p>
    <w:p w14:paraId="61227EB7" w14:textId="35E4D011" w:rsidR="0011086F" w:rsidRPr="007F20CD" w:rsidRDefault="00DC041B" w:rsidP="00DC041B">
      <w:pPr>
        <w:pStyle w:val="a7"/>
        <w:tabs>
          <w:tab w:val="left" w:pos="3402"/>
          <w:tab w:val="left" w:pos="3544"/>
        </w:tabs>
        <w:ind w:firstLine="709"/>
        <w:jc w:val="center"/>
        <w:rPr>
          <w:rFonts w:ascii="Times New Roman" w:hAnsi="Times New Roman"/>
          <w:b/>
          <w:sz w:val="24"/>
          <w:szCs w:val="24"/>
        </w:rPr>
      </w:pPr>
      <w:r>
        <w:rPr>
          <w:rFonts w:ascii="Times New Roman" w:hAnsi="Times New Roman"/>
          <w:b/>
          <w:sz w:val="24"/>
          <w:szCs w:val="24"/>
          <w:lang w:val="en-US"/>
        </w:rPr>
        <w:t>VIII</w:t>
      </w:r>
      <w:r w:rsidR="0011086F" w:rsidRPr="007F20CD">
        <w:rPr>
          <w:rFonts w:ascii="Times New Roman" w:hAnsi="Times New Roman"/>
          <w:b/>
          <w:sz w:val="24"/>
          <w:szCs w:val="24"/>
        </w:rPr>
        <w:t>. Вирішення спорів</w:t>
      </w:r>
    </w:p>
    <w:p w14:paraId="03642FB1" w14:textId="25AD9863"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DC041B">
        <w:rPr>
          <w:rFonts w:ascii="Times New Roman" w:hAnsi="Times New Roman"/>
          <w:sz w:val="24"/>
          <w:szCs w:val="24"/>
        </w:rPr>
        <w:t>8</w:t>
      </w:r>
      <w:r w:rsidR="0011086F" w:rsidRPr="007F20CD">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35863A6C" w14:textId="34CA31C1" w:rsidR="0011086F" w:rsidRPr="007F20CD" w:rsidRDefault="00DC041B" w:rsidP="0011086F">
      <w:pPr>
        <w:pStyle w:val="a7"/>
        <w:tabs>
          <w:tab w:val="left" w:pos="3402"/>
          <w:tab w:val="left" w:pos="3544"/>
        </w:tabs>
        <w:ind w:firstLine="709"/>
        <w:jc w:val="both"/>
        <w:rPr>
          <w:rFonts w:ascii="Times New Roman" w:hAnsi="Times New Roman"/>
          <w:sz w:val="24"/>
          <w:szCs w:val="24"/>
        </w:rPr>
      </w:pPr>
      <w:r w:rsidRPr="00AF23DB">
        <w:rPr>
          <w:rFonts w:ascii="Times New Roman" w:hAnsi="Times New Roman"/>
          <w:sz w:val="24"/>
          <w:szCs w:val="24"/>
          <w:lang w:val="ru-RU"/>
        </w:rPr>
        <w:t>8</w:t>
      </w:r>
      <w:r w:rsidR="0011086F" w:rsidRPr="007F20CD">
        <w:rPr>
          <w:rFonts w:ascii="Times New Roman" w:hAnsi="Times New Roman"/>
          <w:sz w:val="24"/>
          <w:szCs w:val="24"/>
        </w:rPr>
        <w:t>.2. У разі недосягнення Сторонами згоди спори (розбіжності) вирішуються в судовому порядку згідно встановленої підсудності та підвідомчості такого спору в порядку, встановленому чинним законодавством України.</w:t>
      </w:r>
    </w:p>
    <w:p w14:paraId="797BFFA5" w14:textId="77777777" w:rsidR="0011086F" w:rsidRPr="007F20CD" w:rsidRDefault="0011086F" w:rsidP="0011086F">
      <w:pPr>
        <w:pStyle w:val="a7"/>
        <w:tabs>
          <w:tab w:val="left" w:pos="3402"/>
          <w:tab w:val="left" w:pos="3544"/>
        </w:tabs>
        <w:jc w:val="center"/>
        <w:rPr>
          <w:rFonts w:ascii="Times New Roman" w:hAnsi="Times New Roman"/>
          <w:b/>
          <w:sz w:val="24"/>
          <w:szCs w:val="24"/>
        </w:rPr>
      </w:pPr>
    </w:p>
    <w:p w14:paraId="250B68E9" w14:textId="3BCAE26E" w:rsidR="0011086F" w:rsidRPr="007F20CD" w:rsidRDefault="00723AF6" w:rsidP="00AF23DB">
      <w:pPr>
        <w:pStyle w:val="a7"/>
        <w:tabs>
          <w:tab w:val="left" w:pos="3402"/>
          <w:tab w:val="left" w:pos="3544"/>
        </w:tabs>
        <w:ind w:firstLine="709"/>
        <w:jc w:val="center"/>
        <w:rPr>
          <w:rFonts w:ascii="Times New Roman" w:hAnsi="Times New Roman"/>
          <w:b/>
          <w:sz w:val="24"/>
          <w:szCs w:val="24"/>
        </w:rPr>
      </w:pPr>
      <w:r>
        <w:rPr>
          <w:rFonts w:ascii="Times New Roman" w:hAnsi="Times New Roman"/>
          <w:b/>
          <w:sz w:val="24"/>
          <w:szCs w:val="24"/>
          <w:lang w:val="en-US"/>
        </w:rPr>
        <w:t>I</w:t>
      </w:r>
      <w:r w:rsidR="00AF23DB">
        <w:rPr>
          <w:rFonts w:ascii="Times New Roman" w:hAnsi="Times New Roman"/>
          <w:b/>
          <w:sz w:val="24"/>
          <w:szCs w:val="24"/>
          <w:lang w:val="en-US"/>
        </w:rPr>
        <w:t>X</w:t>
      </w:r>
      <w:r w:rsidR="0011086F" w:rsidRPr="007F20CD">
        <w:rPr>
          <w:rFonts w:ascii="Times New Roman" w:hAnsi="Times New Roman"/>
          <w:b/>
          <w:sz w:val="24"/>
          <w:szCs w:val="24"/>
        </w:rPr>
        <w:t>. Строк дії договору</w:t>
      </w:r>
    </w:p>
    <w:p w14:paraId="41C471CF" w14:textId="21E6C184" w:rsidR="0011086F" w:rsidRPr="00723AF6" w:rsidRDefault="00723AF6" w:rsidP="00A23D91">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9</w:t>
      </w:r>
      <w:r w:rsidR="0011086F" w:rsidRPr="007F20CD">
        <w:rPr>
          <w:rFonts w:ascii="Times New Roman" w:hAnsi="Times New Roman"/>
          <w:sz w:val="24"/>
          <w:szCs w:val="24"/>
        </w:rPr>
        <w:t>.1</w:t>
      </w:r>
      <w:r>
        <w:rPr>
          <w:rFonts w:ascii="Times New Roman" w:hAnsi="Times New Roman"/>
          <w:sz w:val="24"/>
          <w:szCs w:val="24"/>
        </w:rPr>
        <w:t>.</w:t>
      </w:r>
      <w:r w:rsidR="0011086F" w:rsidRPr="007F20CD">
        <w:rPr>
          <w:rFonts w:ascii="Times New Roman" w:hAnsi="Times New Roman"/>
          <w:sz w:val="24"/>
          <w:szCs w:val="24"/>
        </w:rPr>
        <w:t xml:space="preserve"> Договір набуває чинності з моменту його підписання уповноваженими представниками Сторін та скріпленням печатками Сторін</w:t>
      </w:r>
      <w:r>
        <w:rPr>
          <w:rFonts w:ascii="Times New Roman" w:hAnsi="Times New Roman"/>
          <w:sz w:val="24"/>
          <w:szCs w:val="24"/>
        </w:rPr>
        <w:t xml:space="preserve"> </w:t>
      </w:r>
      <w:r w:rsidRPr="00F65965">
        <w:rPr>
          <w:rFonts w:ascii="Times New Roman" w:hAnsi="Times New Roman"/>
          <w:sz w:val="24"/>
          <w:szCs w:val="24"/>
        </w:rPr>
        <w:t>(за наявності</w:t>
      </w:r>
      <w:r>
        <w:rPr>
          <w:rFonts w:ascii="Times New Roman" w:hAnsi="Times New Roman"/>
          <w:sz w:val="24"/>
          <w:szCs w:val="24"/>
        </w:rPr>
        <w:t>)</w:t>
      </w:r>
      <w:r w:rsidR="0011086F" w:rsidRPr="007F20CD">
        <w:rPr>
          <w:rFonts w:ascii="Times New Roman" w:hAnsi="Times New Roman"/>
          <w:sz w:val="24"/>
          <w:szCs w:val="24"/>
        </w:rPr>
        <w:t xml:space="preserve"> і діє до </w:t>
      </w:r>
      <w:r w:rsidRPr="007F20CD">
        <w:rPr>
          <w:rFonts w:ascii="Times New Roman" w:hAnsi="Times New Roman"/>
          <w:sz w:val="24"/>
          <w:szCs w:val="24"/>
        </w:rPr>
        <w:t>31.12.2022 року</w:t>
      </w:r>
      <w:r>
        <w:rPr>
          <w:rFonts w:ascii="Times New Roman" w:hAnsi="Times New Roman"/>
          <w:sz w:val="24"/>
          <w:szCs w:val="24"/>
        </w:rPr>
        <w:t>,</w:t>
      </w:r>
      <w:r w:rsidRPr="007F20CD">
        <w:rPr>
          <w:rFonts w:ascii="Times New Roman" w:hAnsi="Times New Roman"/>
          <w:sz w:val="24"/>
          <w:szCs w:val="24"/>
        </w:rPr>
        <w:t xml:space="preserve"> </w:t>
      </w:r>
      <w:r>
        <w:rPr>
          <w:rFonts w:ascii="Times New Roman" w:hAnsi="Times New Roman"/>
          <w:sz w:val="24"/>
          <w:szCs w:val="24"/>
        </w:rPr>
        <w:t>або до повного його виконання.</w:t>
      </w:r>
    </w:p>
    <w:p w14:paraId="457EF2B9" w14:textId="409FD034"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lang w:val="ru-RU"/>
        </w:rPr>
        <w:t>9</w:t>
      </w:r>
      <w:r w:rsidR="0011086F" w:rsidRPr="007F20CD">
        <w:rPr>
          <w:rFonts w:ascii="Times New Roman" w:hAnsi="Times New Roman"/>
          <w:sz w:val="24"/>
          <w:szCs w:val="24"/>
        </w:rPr>
        <w:t>.2.</w:t>
      </w:r>
      <w:r w:rsidRPr="00723AF6">
        <w:rPr>
          <w:rFonts w:ascii="Times New Roman" w:hAnsi="Times New Roman"/>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B77E9D" w14:textId="2D1154DC" w:rsidR="00723AF6" w:rsidRPr="00723AF6" w:rsidRDefault="00723AF6" w:rsidP="00723AF6">
      <w:pPr>
        <w:pStyle w:val="a7"/>
        <w:tabs>
          <w:tab w:val="left" w:pos="3402"/>
          <w:tab w:val="left" w:pos="3544"/>
        </w:tabs>
        <w:ind w:firstLine="709"/>
        <w:jc w:val="both"/>
        <w:rPr>
          <w:rFonts w:ascii="Times New Roman" w:hAnsi="Times New Roman"/>
          <w:sz w:val="24"/>
          <w:szCs w:val="24"/>
        </w:rPr>
      </w:pPr>
      <w:r>
        <w:rPr>
          <w:rFonts w:ascii="Times New Roman" w:hAnsi="Times New Roman"/>
          <w:sz w:val="24"/>
          <w:szCs w:val="24"/>
        </w:rPr>
        <w:t>9.3.</w:t>
      </w:r>
      <w:r w:rsidRPr="00723AF6">
        <w:rPr>
          <w:rFonts w:ascii="Times New Roman" w:hAnsi="Times New Roman"/>
          <w:sz w:val="24"/>
          <w:szCs w:val="24"/>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380FCFE" w14:textId="36C8D9FF" w:rsidR="00723AF6" w:rsidRPr="00723AF6" w:rsidRDefault="002471D1" w:rsidP="00723AF6">
      <w:pPr>
        <w:pStyle w:val="a7"/>
        <w:tabs>
          <w:tab w:val="left" w:pos="3402"/>
          <w:tab w:val="left" w:pos="3544"/>
        </w:tabs>
        <w:ind w:firstLine="709"/>
        <w:jc w:val="both"/>
        <w:rPr>
          <w:rFonts w:ascii="Times New Roman" w:hAnsi="Times New Roman"/>
          <w:sz w:val="24"/>
          <w:szCs w:val="24"/>
        </w:rPr>
      </w:pPr>
      <w:r>
        <w:rPr>
          <w:rFonts w:ascii="Times New Roman" w:hAnsi="Times New Roman"/>
          <w:sz w:val="24"/>
          <w:szCs w:val="24"/>
        </w:rPr>
        <w:t>9.4</w:t>
      </w:r>
      <w:r w:rsidR="00723AF6" w:rsidRPr="00723AF6">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765958"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1) зменшення обсягів закупівлі, зокрема з урахуванням фактичного обсягу видатків замовника;</w:t>
      </w:r>
    </w:p>
    <w:p w14:paraId="254E39DF"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450EDCA1"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32E44D"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6D59AE"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3163DC8"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74CE5C5" w14:textId="77777777"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723AF6">
        <w:rPr>
          <w:rFonts w:ascii="Times New Roman" w:hAnsi="Times New Roman"/>
          <w:sz w:val="24"/>
          <w:szCs w:val="24"/>
        </w:rPr>
        <w:lastRenderedPageBreak/>
        <w:t>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C176E51" w14:textId="0CF1455B" w:rsidR="00723AF6" w:rsidRPr="00723AF6" w:rsidRDefault="00723AF6" w:rsidP="00723AF6">
      <w:pPr>
        <w:pStyle w:val="a7"/>
        <w:tabs>
          <w:tab w:val="left" w:pos="3402"/>
          <w:tab w:val="left" w:pos="3544"/>
        </w:tabs>
        <w:ind w:firstLine="709"/>
        <w:jc w:val="both"/>
        <w:rPr>
          <w:rFonts w:ascii="Times New Roman" w:hAnsi="Times New Roman"/>
          <w:sz w:val="24"/>
          <w:szCs w:val="24"/>
        </w:rPr>
      </w:pPr>
      <w:r w:rsidRPr="00723AF6">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w:t>
      </w:r>
    </w:p>
    <w:p w14:paraId="19EFE94B" w14:textId="457A3967" w:rsidR="00723AF6" w:rsidRPr="002471D1" w:rsidRDefault="002471D1" w:rsidP="00723AF6">
      <w:pPr>
        <w:pStyle w:val="a7"/>
        <w:tabs>
          <w:tab w:val="left" w:pos="3402"/>
          <w:tab w:val="left" w:pos="3544"/>
        </w:tabs>
        <w:ind w:firstLine="709"/>
        <w:jc w:val="both"/>
        <w:rPr>
          <w:rFonts w:ascii="Times New Roman" w:hAnsi="Times New Roman"/>
          <w:sz w:val="24"/>
          <w:szCs w:val="24"/>
        </w:rPr>
      </w:pPr>
      <w:r w:rsidRPr="002471D1">
        <w:rPr>
          <w:rFonts w:ascii="Times New Roman" w:hAnsi="Times New Roman"/>
          <w:sz w:val="24"/>
          <w:szCs w:val="24"/>
        </w:rPr>
        <w:t>9</w:t>
      </w:r>
      <w:r w:rsidR="00723AF6" w:rsidRPr="002471D1">
        <w:rPr>
          <w:rFonts w:ascii="Times New Roman" w:hAnsi="Times New Roman"/>
          <w:sz w:val="24"/>
          <w:szCs w:val="24"/>
        </w:rPr>
        <w:t>.</w:t>
      </w:r>
      <w:r>
        <w:rPr>
          <w:rFonts w:ascii="Times New Roman" w:hAnsi="Times New Roman"/>
          <w:sz w:val="24"/>
          <w:szCs w:val="24"/>
        </w:rPr>
        <w:t>5</w:t>
      </w:r>
      <w:r w:rsidR="00723AF6" w:rsidRPr="002471D1">
        <w:rPr>
          <w:rFonts w:ascii="Times New Roman" w:hAnsi="Times New Roman"/>
          <w:sz w:val="24"/>
          <w:szCs w:val="24"/>
        </w:rPr>
        <w:t xml:space="preserve">. Постачальник є платником податку ______________________ </w:t>
      </w:r>
    </w:p>
    <w:p w14:paraId="23D59E9A" w14:textId="750E8609" w:rsidR="00723AF6" w:rsidRPr="002471D1" w:rsidRDefault="002471D1" w:rsidP="00723AF6">
      <w:pPr>
        <w:pStyle w:val="a7"/>
        <w:tabs>
          <w:tab w:val="left" w:pos="3402"/>
          <w:tab w:val="left" w:pos="3544"/>
        </w:tabs>
        <w:ind w:firstLine="709"/>
        <w:jc w:val="both"/>
        <w:rPr>
          <w:rFonts w:ascii="Times New Roman" w:hAnsi="Times New Roman"/>
          <w:sz w:val="24"/>
          <w:szCs w:val="24"/>
        </w:rPr>
      </w:pPr>
      <w:r>
        <w:rPr>
          <w:rFonts w:ascii="Times New Roman" w:hAnsi="Times New Roman"/>
          <w:sz w:val="24"/>
          <w:szCs w:val="24"/>
        </w:rPr>
        <w:t>9.6.</w:t>
      </w:r>
      <w:r w:rsidR="00723AF6" w:rsidRPr="002471D1">
        <w:rPr>
          <w:rFonts w:ascii="Times New Roman" w:hAnsi="Times New Roman"/>
          <w:sz w:val="24"/>
          <w:szCs w:val="24"/>
        </w:rPr>
        <w:t xml:space="preserve"> </w:t>
      </w:r>
      <w:r w:rsidRPr="002471D1">
        <w:rPr>
          <w:rFonts w:ascii="Times New Roman" w:hAnsi="Times New Roman"/>
          <w:sz w:val="24"/>
          <w:szCs w:val="24"/>
        </w:rPr>
        <w:t>Замовник</w:t>
      </w:r>
      <w:r w:rsidR="00723AF6" w:rsidRPr="002471D1">
        <w:rPr>
          <w:rFonts w:ascii="Times New Roman" w:hAnsi="Times New Roman"/>
          <w:sz w:val="24"/>
          <w:szCs w:val="24"/>
        </w:rPr>
        <w:t xml:space="preserve"> не </w:t>
      </w:r>
      <w:r w:rsidRPr="002471D1">
        <w:rPr>
          <w:rFonts w:ascii="Times New Roman" w:hAnsi="Times New Roman"/>
          <w:sz w:val="24"/>
          <w:szCs w:val="24"/>
        </w:rPr>
        <w:t xml:space="preserve">є </w:t>
      </w:r>
      <w:r w:rsidR="00723AF6" w:rsidRPr="002471D1">
        <w:rPr>
          <w:rFonts w:ascii="Times New Roman" w:hAnsi="Times New Roman"/>
          <w:sz w:val="24"/>
          <w:szCs w:val="24"/>
        </w:rPr>
        <w:t>платником податку на додану вартість.</w:t>
      </w:r>
    </w:p>
    <w:p w14:paraId="6190091B" w14:textId="34B2B734" w:rsidR="0011086F" w:rsidRDefault="002471D1" w:rsidP="00723AF6">
      <w:pPr>
        <w:pStyle w:val="a7"/>
        <w:tabs>
          <w:tab w:val="left" w:pos="3402"/>
          <w:tab w:val="left" w:pos="3544"/>
        </w:tabs>
        <w:ind w:firstLine="709"/>
        <w:jc w:val="both"/>
        <w:rPr>
          <w:rFonts w:ascii="Times New Roman" w:hAnsi="Times New Roman"/>
          <w:sz w:val="24"/>
          <w:szCs w:val="24"/>
        </w:rPr>
      </w:pPr>
      <w:r>
        <w:rPr>
          <w:rFonts w:ascii="Times New Roman" w:hAnsi="Times New Roman"/>
          <w:sz w:val="24"/>
          <w:szCs w:val="24"/>
        </w:rPr>
        <w:t>9.7.</w:t>
      </w:r>
      <w:r w:rsidR="00723AF6" w:rsidRPr="00723AF6">
        <w:rPr>
          <w:rFonts w:ascii="Times New Roman" w:hAnsi="Times New Roman"/>
          <w:sz w:val="24"/>
          <w:szCs w:val="24"/>
        </w:rPr>
        <w:t xml:space="preserve"> Усі зміни та доповнення до цього Договору оформлюються письмово, підписуються уповноваженими особами .</w:t>
      </w:r>
    </w:p>
    <w:p w14:paraId="472B2174" w14:textId="77777777" w:rsidR="002471D1" w:rsidRPr="007F20CD" w:rsidRDefault="002471D1" w:rsidP="00723AF6">
      <w:pPr>
        <w:pStyle w:val="a7"/>
        <w:tabs>
          <w:tab w:val="left" w:pos="3402"/>
          <w:tab w:val="left" w:pos="3544"/>
        </w:tabs>
        <w:ind w:firstLine="709"/>
        <w:jc w:val="both"/>
        <w:rPr>
          <w:rFonts w:ascii="Times New Roman" w:hAnsi="Times New Roman"/>
          <w:sz w:val="24"/>
          <w:szCs w:val="24"/>
        </w:rPr>
      </w:pPr>
    </w:p>
    <w:p w14:paraId="6DBA495E" w14:textId="48F6092F" w:rsidR="0011086F" w:rsidRPr="007F20CD" w:rsidRDefault="002471D1" w:rsidP="002471D1">
      <w:pPr>
        <w:pStyle w:val="a7"/>
        <w:tabs>
          <w:tab w:val="left" w:pos="3402"/>
          <w:tab w:val="left" w:pos="3544"/>
        </w:tabs>
        <w:ind w:firstLine="709"/>
        <w:jc w:val="center"/>
        <w:rPr>
          <w:rFonts w:ascii="Times New Roman" w:hAnsi="Times New Roman"/>
          <w:b/>
          <w:sz w:val="24"/>
          <w:szCs w:val="24"/>
        </w:rPr>
      </w:pPr>
      <w:r>
        <w:rPr>
          <w:rFonts w:ascii="Times New Roman" w:hAnsi="Times New Roman"/>
          <w:b/>
          <w:sz w:val="24"/>
          <w:szCs w:val="24"/>
          <w:lang w:val="en-US"/>
        </w:rPr>
        <w:t>X</w:t>
      </w:r>
      <w:r w:rsidR="0011086F" w:rsidRPr="007F20CD">
        <w:rPr>
          <w:rFonts w:ascii="Times New Roman" w:hAnsi="Times New Roman"/>
          <w:b/>
          <w:sz w:val="24"/>
          <w:szCs w:val="24"/>
        </w:rPr>
        <w:t>. Інші умови</w:t>
      </w:r>
    </w:p>
    <w:p w14:paraId="1E9D7EF5" w14:textId="58A1B842" w:rsidR="0011086F" w:rsidRPr="007F20CD" w:rsidRDefault="002471D1" w:rsidP="0011086F">
      <w:pPr>
        <w:pStyle w:val="a7"/>
        <w:tabs>
          <w:tab w:val="left" w:pos="3402"/>
          <w:tab w:val="left" w:pos="3544"/>
        </w:tabs>
        <w:ind w:firstLine="709"/>
        <w:jc w:val="both"/>
        <w:rPr>
          <w:rFonts w:ascii="Times New Roman" w:hAnsi="Times New Roman"/>
          <w:sz w:val="24"/>
          <w:szCs w:val="24"/>
        </w:rPr>
      </w:pPr>
      <w:r w:rsidRPr="000D62E9">
        <w:rPr>
          <w:rFonts w:ascii="Times New Roman" w:hAnsi="Times New Roman"/>
          <w:sz w:val="24"/>
          <w:szCs w:val="24"/>
        </w:rPr>
        <w:t>10</w:t>
      </w:r>
      <w:r w:rsidR="0011086F" w:rsidRPr="007F20CD">
        <w:rPr>
          <w:rFonts w:ascii="Times New Roman" w:hAnsi="Times New Roman"/>
          <w:sz w:val="24"/>
          <w:szCs w:val="24"/>
        </w:rPr>
        <w:t>.1. Якщо протягом строку дії Договору Сторони змінять свою назву, місцезнаходження, розрахункові реквізити або будуть реорганізовані, вони повинні протягом п’яти календарних днів повідомити про це іншу Сторону.</w:t>
      </w:r>
    </w:p>
    <w:p w14:paraId="1B1C2E62" w14:textId="0E2D05FB" w:rsidR="0011086F" w:rsidRPr="007F20CD" w:rsidRDefault="0011086F" w:rsidP="0011086F">
      <w:pPr>
        <w:widowControl w:val="0"/>
        <w:shd w:val="clear" w:color="auto" w:fill="FFFFFF"/>
        <w:spacing w:after="120" w:line="240" w:lineRule="auto"/>
        <w:ind w:firstLine="709"/>
        <w:contextualSpacing/>
        <w:jc w:val="both"/>
        <w:rPr>
          <w:rFonts w:ascii="Times New Roman" w:hAnsi="Times New Roman"/>
          <w:sz w:val="24"/>
          <w:szCs w:val="24"/>
          <w:lang w:val="uk-UA"/>
        </w:rPr>
      </w:pPr>
      <w:r w:rsidRPr="007F20CD">
        <w:rPr>
          <w:rFonts w:ascii="Times New Roman" w:hAnsi="Times New Roman"/>
          <w:sz w:val="24"/>
          <w:szCs w:val="24"/>
          <w:lang w:val="uk-UA"/>
        </w:rPr>
        <w:t>1</w:t>
      </w:r>
      <w:r w:rsidR="002471D1" w:rsidRPr="000D62E9">
        <w:rPr>
          <w:rFonts w:ascii="Times New Roman" w:hAnsi="Times New Roman"/>
          <w:sz w:val="24"/>
          <w:szCs w:val="24"/>
        </w:rPr>
        <w:t>0</w:t>
      </w:r>
      <w:r w:rsidRPr="007F20CD">
        <w:rPr>
          <w:rFonts w:ascii="Times New Roman" w:hAnsi="Times New Roman"/>
          <w:sz w:val="24"/>
          <w:szCs w:val="24"/>
          <w:lang w:val="uk-UA"/>
        </w:rPr>
        <w:t>.</w:t>
      </w:r>
      <w:r w:rsidR="0089650D" w:rsidRPr="007F20CD">
        <w:rPr>
          <w:rFonts w:ascii="Times New Roman" w:hAnsi="Times New Roman"/>
          <w:sz w:val="24"/>
          <w:szCs w:val="24"/>
          <w:lang w:val="uk-UA"/>
        </w:rPr>
        <w:t>2</w:t>
      </w:r>
      <w:r w:rsidRPr="007F20CD">
        <w:rPr>
          <w:rFonts w:ascii="Times New Roman" w:hAnsi="Times New Roman"/>
          <w:sz w:val="24"/>
          <w:szCs w:val="24"/>
          <w:lang w:val="uk-UA"/>
        </w:rPr>
        <w:t xml:space="preserve">. Жодна із Сторін не має права передавати свої права та обов'язки за цим Договором іншій Стороні без письмової на те згоди другої Сторони. </w:t>
      </w:r>
    </w:p>
    <w:p w14:paraId="232C33FB" w14:textId="0E0C39EC" w:rsidR="0011086F" w:rsidRPr="007F20CD" w:rsidRDefault="0011086F" w:rsidP="0011086F">
      <w:pPr>
        <w:widowControl w:val="0"/>
        <w:shd w:val="clear" w:color="auto" w:fill="FFFFFF"/>
        <w:spacing w:after="120" w:line="240" w:lineRule="auto"/>
        <w:ind w:firstLine="709"/>
        <w:contextualSpacing/>
        <w:jc w:val="both"/>
        <w:rPr>
          <w:rFonts w:ascii="Times New Roman" w:hAnsi="Times New Roman"/>
          <w:sz w:val="24"/>
          <w:szCs w:val="24"/>
          <w:lang w:val="uk-UA"/>
        </w:rPr>
      </w:pPr>
      <w:r w:rsidRPr="007F20CD">
        <w:rPr>
          <w:rFonts w:ascii="Times New Roman" w:hAnsi="Times New Roman"/>
          <w:sz w:val="24"/>
          <w:szCs w:val="24"/>
          <w:lang w:val="uk-UA"/>
        </w:rPr>
        <w:t>1</w:t>
      </w:r>
      <w:r w:rsidR="002471D1" w:rsidRPr="000D62E9">
        <w:rPr>
          <w:rFonts w:ascii="Times New Roman" w:hAnsi="Times New Roman"/>
          <w:sz w:val="24"/>
          <w:szCs w:val="24"/>
        </w:rPr>
        <w:t>0</w:t>
      </w:r>
      <w:r w:rsidRPr="007F20CD">
        <w:rPr>
          <w:rFonts w:ascii="Times New Roman" w:hAnsi="Times New Roman"/>
          <w:sz w:val="24"/>
          <w:szCs w:val="24"/>
          <w:lang w:val="uk-UA"/>
        </w:rPr>
        <w:t>.</w:t>
      </w:r>
      <w:r w:rsidR="0089650D" w:rsidRPr="007F20CD">
        <w:rPr>
          <w:rFonts w:ascii="Times New Roman" w:hAnsi="Times New Roman"/>
          <w:sz w:val="24"/>
          <w:szCs w:val="24"/>
          <w:lang w:val="uk-UA"/>
        </w:rPr>
        <w:t>3</w:t>
      </w:r>
      <w:r w:rsidRPr="007F20CD">
        <w:rPr>
          <w:rFonts w:ascii="Times New Roman" w:hAnsi="Times New Roman"/>
          <w:sz w:val="24"/>
          <w:szCs w:val="24"/>
          <w:lang w:val="uk-UA"/>
        </w:rPr>
        <w:t xml:space="preserve">. Будь-які зміни до Договору </w:t>
      </w:r>
      <w:r w:rsidR="0089650D" w:rsidRPr="007F20CD">
        <w:rPr>
          <w:rFonts w:ascii="Times New Roman" w:hAnsi="Times New Roman"/>
          <w:sz w:val="24"/>
          <w:szCs w:val="24"/>
          <w:lang w:val="uk-UA"/>
        </w:rPr>
        <w:t xml:space="preserve">можуть бути внесені за спільною згодою Сторін і </w:t>
      </w:r>
      <w:r w:rsidRPr="007F20CD">
        <w:rPr>
          <w:rFonts w:ascii="Times New Roman" w:hAnsi="Times New Roman"/>
          <w:sz w:val="24"/>
          <w:szCs w:val="24"/>
          <w:lang w:val="uk-UA"/>
        </w:rPr>
        <w:t xml:space="preserve">вступають в силу лише після підписання відповідної додаткової угоди Сторонами. </w:t>
      </w:r>
    </w:p>
    <w:p w14:paraId="71D2D782" w14:textId="3406888C" w:rsidR="0011086F" w:rsidRPr="007F20CD" w:rsidRDefault="0011086F" w:rsidP="0011086F">
      <w:pPr>
        <w:widowControl w:val="0"/>
        <w:shd w:val="clear" w:color="auto" w:fill="FFFFFF"/>
        <w:spacing w:after="120" w:line="240" w:lineRule="auto"/>
        <w:ind w:firstLine="709"/>
        <w:contextualSpacing/>
        <w:jc w:val="both"/>
        <w:rPr>
          <w:rFonts w:ascii="Times New Roman" w:hAnsi="Times New Roman"/>
          <w:sz w:val="24"/>
          <w:szCs w:val="24"/>
          <w:lang w:val="uk-UA"/>
        </w:rPr>
      </w:pPr>
      <w:r w:rsidRPr="007F20CD">
        <w:rPr>
          <w:rFonts w:ascii="Times New Roman" w:hAnsi="Times New Roman"/>
          <w:sz w:val="24"/>
          <w:szCs w:val="24"/>
          <w:lang w:val="uk-UA"/>
        </w:rPr>
        <w:t>1</w:t>
      </w:r>
      <w:r w:rsidR="002471D1" w:rsidRPr="000D62E9">
        <w:rPr>
          <w:rFonts w:ascii="Times New Roman" w:hAnsi="Times New Roman"/>
          <w:sz w:val="24"/>
          <w:szCs w:val="24"/>
        </w:rPr>
        <w:t>0</w:t>
      </w:r>
      <w:r w:rsidRPr="007F20CD">
        <w:rPr>
          <w:rFonts w:ascii="Times New Roman" w:hAnsi="Times New Roman"/>
          <w:sz w:val="24"/>
          <w:szCs w:val="24"/>
          <w:lang w:val="uk-UA"/>
        </w:rPr>
        <w:t>.</w:t>
      </w:r>
      <w:r w:rsidR="0089650D" w:rsidRPr="007F20CD">
        <w:rPr>
          <w:rFonts w:ascii="Times New Roman" w:hAnsi="Times New Roman"/>
          <w:sz w:val="24"/>
          <w:szCs w:val="24"/>
          <w:lang w:val="uk-UA"/>
        </w:rPr>
        <w:t>4</w:t>
      </w:r>
      <w:r w:rsidRPr="007F20CD">
        <w:rPr>
          <w:rFonts w:ascii="Times New Roman" w:hAnsi="Times New Roman"/>
          <w:sz w:val="24"/>
          <w:szCs w:val="24"/>
          <w:lang w:val="uk-UA"/>
        </w:rPr>
        <w:t>. Сторони погодились, що письмові пропозиції однієї із Сторін про внесення змін до Договору (у т.ч. і до істотних умов) або про його розірвання за згодою Сторін розглядаються іншою Стороною у строк, що не перевищує 10 календарних днів з моменту їх отримання.</w:t>
      </w:r>
    </w:p>
    <w:p w14:paraId="2F36FBFF" w14:textId="6F371901" w:rsidR="002471D1" w:rsidRPr="007F20CD" w:rsidRDefault="0011086F" w:rsidP="00B73A4E">
      <w:pPr>
        <w:widowControl w:val="0"/>
        <w:shd w:val="clear" w:color="auto" w:fill="FFFFFF"/>
        <w:spacing w:after="120" w:line="240" w:lineRule="auto"/>
        <w:ind w:firstLine="709"/>
        <w:contextualSpacing/>
        <w:jc w:val="both"/>
        <w:rPr>
          <w:rFonts w:ascii="Times New Roman" w:hAnsi="Times New Roman"/>
          <w:sz w:val="24"/>
          <w:szCs w:val="24"/>
          <w:lang w:val="uk-UA"/>
        </w:rPr>
      </w:pPr>
      <w:r w:rsidRPr="007F20CD">
        <w:rPr>
          <w:rFonts w:ascii="Times New Roman" w:hAnsi="Times New Roman"/>
          <w:sz w:val="24"/>
          <w:szCs w:val="24"/>
          <w:lang w:val="uk-UA"/>
        </w:rPr>
        <w:t>1</w:t>
      </w:r>
      <w:r w:rsidR="002471D1" w:rsidRPr="000D62E9">
        <w:rPr>
          <w:rFonts w:ascii="Times New Roman" w:hAnsi="Times New Roman"/>
          <w:sz w:val="24"/>
          <w:szCs w:val="24"/>
        </w:rPr>
        <w:t>0</w:t>
      </w:r>
      <w:r w:rsidRPr="007F20CD">
        <w:rPr>
          <w:rFonts w:ascii="Times New Roman" w:hAnsi="Times New Roman"/>
          <w:sz w:val="24"/>
          <w:szCs w:val="24"/>
          <w:lang w:val="uk-UA"/>
        </w:rPr>
        <w:t>.</w:t>
      </w:r>
      <w:r w:rsidR="0089650D" w:rsidRPr="007F20CD">
        <w:rPr>
          <w:rFonts w:ascii="Times New Roman" w:hAnsi="Times New Roman"/>
          <w:sz w:val="24"/>
          <w:szCs w:val="24"/>
          <w:lang w:val="uk-UA"/>
        </w:rPr>
        <w:t>5</w:t>
      </w:r>
      <w:r w:rsidRPr="007F20CD">
        <w:rPr>
          <w:rFonts w:ascii="Times New Roman" w:hAnsi="Times New Roman"/>
          <w:sz w:val="24"/>
          <w:szCs w:val="24"/>
          <w:lang w:val="uk-UA"/>
        </w:rPr>
        <w:t xml:space="preserve">. Договір підписується у 2 (двох) примірниках, по одному для кожної із сторін що мають однакову юридичну силу. </w:t>
      </w:r>
    </w:p>
    <w:p w14:paraId="2E8218E0" w14:textId="77777777" w:rsidR="002471D1" w:rsidRDefault="0011086F" w:rsidP="0011086F">
      <w:pPr>
        <w:widowControl w:val="0"/>
        <w:shd w:val="clear" w:color="auto" w:fill="FFFFFF"/>
        <w:spacing w:after="120" w:line="240" w:lineRule="auto"/>
        <w:ind w:firstLine="709"/>
        <w:contextualSpacing/>
        <w:jc w:val="both"/>
        <w:rPr>
          <w:rFonts w:ascii="Times New Roman" w:hAnsi="Times New Roman"/>
          <w:sz w:val="24"/>
          <w:szCs w:val="24"/>
        </w:rPr>
      </w:pPr>
      <w:r w:rsidRPr="007F20CD">
        <w:rPr>
          <w:rFonts w:ascii="Times New Roman" w:hAnsi="Times New Roman"/>
          <w:sz w:val="24"/>
          <w:szCs w:val="24"/>
          <w:lang w:val="uk-UA"/>
        </w:rPr>
        <w:t>1</w:t>
      </w:r>
      <w:r w:rsidR="002471D1" w:rsidRPr="000D62E9">
        <w:rPr>
          <w:rFonts w:ascii="Times New Roman" w:hAnsi="Times New Roman"/>
          <w:sz w:val="24"/>
          <w:szCs w:val="24"/>
        </w:rPr>
        <w:t>0</w:t>
      </w:r>
      <w:r w:rsidRPr="007F20CD">
        <w:rPr>
          <w:rFonts w:ascii="Times New Roman" w:hAnsi="Times New Roman"/>
          <w:sz w:val="24"/>
          <w:szCs w:val="24"/>
          <w:lang w:val="uk-UA"/>
        </w:rPr>
        <w:t>.</w:t>
      </w:r>
      <w:r w:rsidR="0089650D" w:rsidRPr="007F20CD">
        <w:rPr>
          <w:rFonts w:ascii="Times New Roman" w:hAnsi="Times New Roman"/>
          <w:sz w:val="24"/>
          <w:szCs w:val="24"/>
          <w:lang w:val="uk-UA"/>
        </w:rPr>
        <w:t>6</w:t>
      </w:r>
      <w:r w:rsidRPr="007F20CD">
        <w:rPr>
          <w:rFonts w:ascii="Times New Roman" w:hAnsi="Times New Roman"/>
          <w:sz w:val="24"/>
          <w:szCs w:val="24"/>
          <w:lang w:val="uk-UA"/>
        </w:rPr>
        <w:t>. Невід’ємними додатками до цього Договору є</w:t>
      </w:r>
    </w:p>
    <w:p w14:paraId="79EB1582" w14:textId="4F7D8AD3" w:rsidR="002471D1" w:rsidRPr="002471D1" w:rsidRDefault="002471D1" w:rsidP="002471D1">
      <w:pPr>
        <w:widowControl w:val="0"/>
        <w:shd w:val="clear" w:color="auto" w:fill="FFFFFF"/>
        <w:spacing w:after="120" w:line="240" w:lineRule="auto"/>
        <w:ind w:firstLine="709"/>
        <w:contextualSpacing/>
        <w:jc w:val="both"/>
        <w:rPr>
          <w:rFonts w:ascii="Times New Roman" w:hAnsi="Times New Roman"/>
          <w:sz w:val="24"/>
          <w:szCs w:val="24"/>
          <w:lang w:val="uk-UA"/>
        </w:rPr>
      </w:pPr>
      <w:r w:rsidRPr="002471D1">
        <w:rPr>
          <w:rFonts w:ascii="Times New Roman" w:hAnsi="Times New Roman"/>
          <w:sz w:val="24"/>
          <w:szCs w:val="24"/>
          <w:lang w:val="uk-UA"/>
        </w:rPr>
        <w:t xml:space="preserve">- </w:t>
      </w:r>
      <w:r>
        <w:rPr>
          <w:rFonts w:ascii="Times New Roman" w:hAnsi="Times New Roman"/>
          <w:sz w:val="24"/>
          <w:szCs w:val="24"/>
          <w:lang w:val="uk-UA"/>
        </w:rPr>
        <w:t>Д</w:t>
      </w:r>
      <w:r w:rsidRPr="002471D1">
        <w:rPr>
          <w:rFonts w:ascii="Times New Roman" w:hAnsi="Times New Roman"/>
          <w:sz w:val="24"/>
          <w:szCs w:val="24"/>
          <w:lang w:val="uk-UA"/>
        </w:rPr>
        <w:t xml:space="preserve">одаток №1: Специфікація на </w:t>
      </w:r>
      <w:r w:rsidR="00CE287C">
        <w:rPr>
          <w:rFonts w:ascii="Times New Roman" w:hAnsi="Times New Roman"/>
          <w:sz w:val="24"/>
          <w:szCs w:val="24"/>
          <w:lang w:val="uk-UA"/>
        </w:rPr>
        <w:t>закупівлю</w:t>
      </w:r>
      <w:r w:rsidRPr="002471D1">
        <w:rPr>
          <w:rFonts w:ascii="Times New Roman" w:hAnsi="Times New Roman"/>
          <w:sz w:val="24"/>
          <w:szCs w:val="24"/>
          <w:lang w:val="uk-UA"/>
        </w:rPr>
        <w:t xml:space="preserve"> товару</w:t>
      </w:r>
      <w:r>
        <w:rPr>
          <w:rFonts w:ascii="Times New Roman" w:hAnsi="Times New Roman"/>
          <w:sz w:val="24"/>
          <w:szCs w:val="24"/>
          <w:lang w:val="uk-UA"/>
        </w:rPr>
        <w:t>;</w:t>
      </w:r>
    </w:p>
    <w:p w14:paraId="3521D1C9" w14:textId="4D525F36" w:rsidR="0011086F" w:rsidRPr="007F20CD" w:rsidRDefault="002471D1" w:rsidP="002471D1">
      <w:pPr>
        <w:widowControl w:val="0"/>
        <w:shd w:val="clear" w:color="auto" w:fill="FFFFFF"/>
        <w:spacing w:after="120" w:line="240" w:lineRule="auto"/>
        <w:ind w:firstLine="709"/>
        <w:contextualSpacing/>
        <w:jc w:val="both"/>
        <w:rPr>
          <w:rFonts w:ascii="Times New Roman" w:hAnsi="Times New Roman"/>
          <w:sz w:val="24"/>
          <w:szCs w:val="24"/>
          <w:lang w:val="uk-UA"/>
        </w:rPr>
      </w:pPr>
      <w:r w:rsidRPr="002471D1">
        <w:rPr>
          <w:rFonts w:ascii="Times New Roman" w:hAnsi="Times New Roman"/>
          <w:sz w:val="24"/>
          <w:szCs w:val="24"/>
          <w:lang w:val="uk-UA"/>
        </w:rPr>
        <w:t>-</w:t>
      </w:r>
      <w:r>
        <w:rPr>
          <w:rFonts w:ascii="Times New Roman" w:hAnsi="Times New Roman"/>
          <w:sz w:val="24"/>
          <w:szCs w:val="24"/>
          <w:lang w:val="uk-UA"/>
        </w:rPr>
        <w:t xml:space="preserve"> Д</w:t>
      </w:r>
      <w:r w:rsidRPr="002471D1">
        <w:rPr>
          <w:rFonts w:ascii="Times New Roman" w:hAnsi="Times New Roman"/>
          <w:sz w:val="24"/>
          <w:szCs w:val="24"/>
          <w:lang w:val="uk-UA"/>
        </w:rPr>
        <w:t>одаток №2: Місце поставки товарів</w:t>
      </w:r>
      <w:r>
        <w:rPr>
          <w:rFonts w:ascii="Times New Roman" w:hAnsi="Times New Roman"/>
          <w:sz w:val="24"/>
          <w:szCs w:val="24"/>
          <w:lang w:val="uk-UA"/>
        </w:rPr>
        <w:t>.</w:t>
      </w:r>
      <w:r w:rsidR="0011086F" w:rsidRPr="007F20CD">
        <w:rPr>
          <w:rFonts w:ascii="Times New Roman" w:hAnsi="Times New Roman"/>
          <w:sz w:val="24"/>
          <w:szCs w:val="24"/>
          <w:lang w:val="uk-UA"/>
        </w:rPr>
        <w:t xml:space="preserve"> </w:t>
      </w:r>
    </w:p>
    <w:p w14:paraId="6D79D97E" w14:textId="77777777" w:rsidR="0089650D" w:rsidRPr="007F20CD" w:rsidRDefault="0089650D" w:rsidP="00803340">
      <w:pPr>
        <w:pStyle w:val="a7"/>
        <w:tabs>
          <w:tab w:val="left" w:pos="3402"/>
          <w:tab w:val="left" w:pos="3544"/>
        </w:tabs>
        <w:ind w:firstLine="709"/>
        <w:rPr>
          <w:rFonts w:ascii="Times New Roman" w:hAnsi="Times New Roman"/>
          <w:b/>
          <w:sz w:val="24"/>
          <w:szCs w:val="24"/>
        </w:rPr>
      </w:pPr>
    </w:p>
    <w:p w14:paraId="7699AFEE" w14:textId="323E9333" w:rsidR="0011086F" w:rsidRPr="007F20CD" w:rsidRDefault="00B73A4E" w:rsidP="00B73A4E">
      <w:pPr>
        <w:pStyle w:val="a7"/>
        <w:tabs>
          <w:tab w:val="left" w:pos="3402"/>
          <w:tab w:val="left" w:pos="3544"/>
        </w:tabs>
        <w:ind w:firstLine="709"/>
        <w:jc w:val="center"/>
        <w:rPr>
          <w:rFonts w:ascii="Times New Roman" w:hAnsi="Times New Roman"/>
          <w:b/>
          <w:sz w:val="24"/>
          <w:szCs w:val="24"/>
        </w:rPr>
      </w:pPr>
      <w:r>
        <w:rPr>
          <w:rFonts w:ascii="Times New Roman" w:hAnsi="Times New Roman"/>
          <w:b/>
          <w:sz w:val="24"/>
          <w:szCs w:val="24"/>
          <w:lang w:val="en-US"/>
        </w:rPr>
        <w:t>XI</w:t>
      </w:r>
      <w:r w:rsidR="00FA2281">
        <w:rPr>
          <w:rFonts w:ascii="Times New Roman" w:hAnsi="Times New Roman"/>
          <w:b/>
          <w:sz w:val="24"/>
          <w:szCs w:val="24"/>
        </w:rPr>
        <w:t>.</w:t>
      </w:r>
      <w:r w:rsidR="0011086F" w:rsidRPr="007F20CD">
        <w:rPr>
          <w:rFonts w:ascii="Times New Roman" w:hAnsi="Times New Roman"/>
          <w:b/>
          <w:sz w:val="24"/>
          <w:szCs w:val="24"/>
        </w:rPr>
        <w:t xml:space="preserve"> Антикорупційні застереження</w:t>
      </w:r>
    </w:p>
    <w:p w14:paraId="00FF32BA" w14:textId="3205B763" w:rsidR="0011086F" w:rsidRPr="007F20CD" w:rsidRDefault="00B73A4E" w:rsidP="0011086F">
      <w:pPr>
        <w:pStyle w:val="a7"/>
        <w:tabs>
          <w:tab w:val="left" w:pos="3402"/>
          <w:tab w:val="left" w:pos="3544"/>
        </w:tabs>
        <w:ind w:firstLine="709"/>
        <w:jc w:val="both"/>
        <w:rPr>
          <w:rFonts w:ascii="Times New Roman" w:hAnsi="Times New Roman"/>
          <w:sz w:val="24"/>
          <w:szCs w:val="24"/>
        </w:rPr>
      </w:pPr>
      <w:r w:rsidRPr="000D62E9">
        <w:rPr>
          <w:rFonts w:ascii="Times New Roman" w:hAnsi="Times New Roman"/>
          <w:sz w:val="24"/>
          <w:szCs w:val="24"/>
          <w:lang w:val="ru-RU"/>
        </w:rPr>
        <w:t>11</w:t>
      </w:r>
      <w:r w:rsidR="0011086F" w:rsidRPr="007F20CD">
        <w:rPr>
          <w:rFonts w:ascii="Times New Roman" w:hAnsi="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949C763" w14:textId="133FC6E3" w:rsidR="0011086F" w:rsidRPr="007F20CD" w:rsidRDefault="0011086F" w:rsidP="0011086F">
      <w:pPr>
        <w:pStyle w:val="a7"/>
        <w:tabs>
          <w:tab w:val="left" w:pos="3402"/>
          <w:tab w:val="left" w:pos="3544"/>
        </w:tabs>
        <w:ind w:firstLine="709"/>
        <w:jc w:val="both"/>
        <w:rPr>
          <w:rFonts w:ascii="Times New Roman" w:hAnsi="Times New Roman"/>
          <w:sz w:val="24"/>
          <w:szCs w:val="24"/>
        </w:rPr>
      </w:pPr>
      <w:r w:rsidRPr="007F20CD">
        <w:rPr>
          <w:rFonts w:ascii="Times New Roman" w:hAnsi="Times New Roman"/>
          <w:sz w:val="24"/>
          <w:szCs w:val="24"/>
        </w:rPr>
        <w:t>1</w:t>
      </w:r>
      <w:r w:rsidR="00B73A4E" w:rsidRPr="000D62E9">
        <w:rPr>
          <w:rFonts w:ascii="Times New Roman" w:hAnsi="Times New Roman"/>
          <w:sz w:val="24"/>
          <w:szCs w:val="24"/>
          <w:lang w:val="ru-RU"/>
        </w:rPr>
        <w:t>1</w:t>
      </w:r>
      <w:r w:rsidRPr="007F20CD">
        <w:rPr>
          <w:rFonts w:ascii="Times New Roman" w:hAnsi="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E72F52F" w14:textId="596B1F80" w:rsidR="0011086F" w:rsidRPr="007F20CD" w:rsidRDefault="0011086F" w:rsidP="0011086F">
      <w:pPr>
        <w:pStyle w:val="a7"/>
        <w:tabs>
          <w:tab w:val="left" w:pos="3402"/>
          <w:tab w:val="left" w:pos="3544"/>
        </w:tabs>
        <w:ind w:firstLine="709"/>
        <w:jc w:val="both"/>
        <w:rPr>
          <w:rFonts w:ascii="Times New Roman" w:hAnsi="Times New Roman"/>
          <w:sz w:val="24"/>
          <w:szCs w:val="24"/>
        </w:rPr>
      </w:pPr>
      <w:r w:rsidRPr="007F20CD">
        <w:rPr>
          <w:rFonts w:ascii="Times New Roman" w:hAnsi="Times New Roman"/>
          <w:sz w:val="24"/>
          <w:szCs w:val="24"/>
        </w:rPr>
        <w:t>1</w:t>
      </w:r>
      <w:r w:rsidR="00B73A4E" w:rsidRPr="000D62E9">
        <w:rPr>
          <w:rFonts w:ascii="Times New Roman" w:hAnsi="Times New Roman"/>
          <w:sz w:val="24"/>
          <w:szCs w:val="24"/>
          <w:lang w:val="ru-RU"/>
        </w:rPr>
        <w:t>1</w:t>
      </w:r>
      <w:r w:rsidRPr="007F20CD">
        <w:rPr>
          <w:rFonts w:ascii="Times New Roman" w:hAnsi="Times New Roman"/>
          <w:sz w:val="24"/>
          <w:szCs w:val="24"/>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1B34F7AC" w14:textId="2794049C" w:rsidR="0011086F" w:rsidRPr="007F20CD" w:rsidRDefault="0011086F" w:rsidP="0011086F">
      <w:pPr>
        <w:pStyle w:val="a7"/>
        <w:tabs>
          <w:tab w:val="left" w:pos="3402"/>
          <w:tab w:val="left" w:pos="3544"/>
        </w:tabs>
        <w:ind w:firstLine="709"/>
        <w:jc w:val="both"/>
        <w:rPr>
          <w:rFonts w:ascii="Times New Roman" w:hAnsi="Times New Roman"/>
          <w:sz w:val="24"/>
          <w:szCs w:val="24"/>
        </w:rPr>
      </w:pPr>
      <w:r w:rsidRPr="007F20CD">
        <w:rPr>
          <w:rFonts w:ascii="Times New Roman" w:hAnsi="Times New Roman"/>
          <w:sz w:val="24"/>
          <w:szCs w:val="24"/>
        </w:rPr>
        <w:t>1</w:t>
      </w:r>
      <w:r w:rsidR="00B73A4E" w:rsidRPr="000D62E9">
        <w:rPr>
          <w:rFonts w:ascii="Times New Roman" w:hAnsi="Times New Roman"/>
          <w:sz w:val="24"/>
          <w:szCs w:val="24"/>
          <w:lang w:val="ru-RU"/>
        </w:rPr>
        <w:t>1</w:t>
      </w:r>
      <w:r w:rsidRPr="007F20CD">
        <w:rPr>
          <w:rFonts w:ascii="Times New Roman" w:hAnsi="Times New Roman"/>
          <w:sz w:val="24"/>
          <w:szCs w:val="24"/>
        </w:rPr>
        <w:t xml:space="preserve">.4. У разі вчинення однією із Сторін дій, заборонених у цьому розділі, та/або неотримання іншою Стороною у встановлений Договором термін підтвердження, що </w:t>
      </w:r>
      <w:r w:rsidRPr="007F20CD">
        <w:rPr>
          <w:rFonts w:ascii="Times New Roman" w:hAnsi="Times New Roman"/>
          <w:sz w:val="24"/>
          <w:szCs w:val="24"/>
        </w:rPr>
        <w:lastRenderedPageBreak/>
        <w:t>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5A0E5507" w14:textId="77777777" w:rsidR="0011086F" w:rsidRPr="007F20CD" w:rsidRDefault="0011086F" w:rsidP="0011086F">
      <w:pPr>
        <w:pStyle w:val="a7"/>
        <w:tabs>
          <w:tab w:val="left" w:pos="3402"/>
          <w:tab w:val="left" w:pos="3544"/>
        </w:tabs>
        <w:ind w:firstLine="709"/>
        <w:jc w:val="both"/>
        <w:rPr>
          <w:rFonts w:ascii="Times New Roman" w:hAnsi="Times New Roman"/>
          <w:sz w:val="12"/>
          <w:szCs w:val="24"/>
        </w:rPr>
      </w:pPr>
    </w:p>
    <w:p w14:paraId="1BE77756" w14:textId="77777777" w:rsidR="0011086F" w:rsidRPr="007F20CD" w:rsidRDefault="0011086F" w:rsidP="004D77A0">
      <w:pPr>
        <w:pStyle w:val="a7"/>
        <w:tabs>
          <w:tab w:val="left" w:pos="3402"/>
          <w:tab w:val="left" w:pos="3544"/>
        </w:tabs>
        <w:jc w:val="both"/>
        <w:rPr>
          <w:rFonts w:ascii="Times New Roman" w:hAnsi="Times New Roman"/>
          <w:sz w:val="12"/>
          <w:szCs w:val="24"/>
        </w:rPr>
      </w:pPr>
    </w:p>
    <w:p w14:paraId="19D9EA99" w14:textId="61CDE106" w:rsidR="0011086F" w:rsidRPr="007F20CD" w:rsidRDefault="00FA2281" w:rsidP="0011086F">
      <w:pPr>
        <w:jc w:val="center"/>
        <w:rPr>
          <w:rFonts w:ascii="Times New Roman" w:hAnsi="Times New Roman"/>
          <w:b/>
          <w:sz w:val="24"/>
          <w:szCs w:val="24"/>
          <w:lang w:val="uk-UA"/>
        </w:rPr>
      </w:pPr>
      <w:r>
        <w:rPr>
          <w:rFonts w:ascii="Times New Roman" w:hAnsi="Times New Roman"/>
          <w:b/>
          <w:sz w:val="24"/>
          <w:szCs w:val="24"/>
          <w:lang w:val="uk-UA"/>
        </w:rPr>
        <w:t>ХІІ.</w:t>
      </w:r>
      <w:r w:rsidR="0011086F" w:rsidRPr="007F20CD">
        <w:rPr>
          <w:rFonts w:ascii="Times New Roman" w:hAnsi="Times New Roman"/>
          <w:sz w:val="24"/>
          <w:szCs w:val="24"/>
          <w:lang w:val="uk-UA"/>
        </w:rPr>
        <w:t xml:space="preserve"> </w:t>
      </w:r>
      <w:r w:rsidR="0011086F" w:rsidRPr="007F20CD">
        <w:rPr>
          <w:rFonts w:ascii="Times New Roman" w:hAnsi="Times New Roman"/>
          <w:b/>
          <w:sz w:val="24"/>
          <w:szCs w:val="24"/>
          <w:lang w:val="uk-UA"/>
        </w:rPr>
        <w:t>Місце знаходження та банківські  реквізити сторін</w:t>
      </w:r>
    </w:p>
    <w:p w14:paraId="4301FB1B" w14:textId="77777777" w:rsidR="00B73A4E" w:rsidRPr="00B73A4E" w:rsidRDefault="00B73A4E" w:rsidP="00B73A4E">
      <w:pPr>
        <w:spacing w:after="0" w:line="240" w:lineRule="auto"/>
        <w:jc w:val="center"/>
        <w:rPr>
          <w:rFonts w:ascii="Times New Roman" w:eastAsia="Times New Roman" w:hAnsi="Times New Roman"/>
          <w:b/>
          <w:color w:val="000000"/>
          <w:sz w:val="24"/>
          <w:szCs w:val="24"/>
          <w:lang w:val="uk-UA" w:eastAsia="ru-RU"/>
        </w:rPr>
      </w:pPr>
      <w:bookmarkStart w:id="0" w:name="_Hlk1135305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3"/>
        <w:gridCol w:w="4875"/>
      </w:tblGrid>
      <w:tr w:rsidR="00B73A4E" w:rsidRPr="00B73A4E" w14:paraId="14BC8012" w14:textId="77777777" w:rsidTr="00EF36F2">
        <w:tc>
          <w:tcPr>
            <w:tcW w:w="4926" w:type="dxa"/>
          </w:tcPr>
          <w:p w14:paraId="3E0B0583" w14:textId="77777777" w:rsidR="00B73A4E" w:rsidRPr="00B73A4E" w:rsidRDefault="00B73A4E" w:rsidP="00B73A4E">
            <w:pPr>
              <w:spacing w:after="0" w:line="240" w:lineRule="auto"/>
              <w:jc w:val="center"/>
              <w:rPr>
                <w:rFonts w:ascii="Times New Roman" w:eastAsia="Times New Roman" w:hAnsi="Times New Roman"/>
                <w:b/>
                <w:color w:val="000000"/>
                <w:sz w:val="24"/>
                <w:szCs w:val="24"/>
                <w:lang w:val="uk-UA" w:eastAsia="ru-RU"/>
              </w:rPr>
            </w:pPr>
            <w:bookmarkStart w:id="1" w:name="_Hlk45028307"/>
          </w:p>
        </w:tc>
        <w:tc>
          <w:tcPr>
            <w:tcW w:w="4927" w:type="dxa"/>
          </w:tcPr>
          <w:p w14:paraId="47DF501A" w14:textId="77777777" w:rsidR="00B73A4E" w:rsidRPr="00B73A4E" w:rsidRDefault="00B73A4E" w:rsidP="00B73A4E">
            <w:pPr>
              <w:widowControl w:val="0"/>
              <w:spacing w:after="0" w:line="240" w:lineRule="auto"/>
              <w:rPr>
                <w:rFonts w:ascii="Times New Roman" w:eastAsia="Times New Roman" w:hAnsi="Times New Roman"/>
                <w:b/>
                <w:bCs/>
                <w:snapToGrid w:val="0"/>
                <w:sz w:val="24"/>
                <w:szCs w:val="24"/>
                <w:lang w:val="uk-UA" w:eastAsia="ru-RU"/>
              </w:rPr>
            </w:pPr>
            <w:r w:rsidRPr="00B73A4E">
              <w:rPr>
                <w:rFonts w:ascii="Times New Roman" w:eastAsia="Times New Roman" w:hAnsi="Times New Roman"/>
                <w:b/>
                <w:bCs/>
                <w:snapToGrid w:val="0"/>
                <w:sz w:val="24"/>
                <w:szCs w:val="24"/>
                <w:lang w:val="uk-UA" w:eastAsia="ru-RU"/>
              </w:rPr>
              <w:t>ЗАМОВНИК:</w:t>
            </w:r>
          </w:p>
          <w:p w14:paraId="5D10C34B" w14:textId="77777777" w:rsidR="00B73A4E" w:rsidRPr="00B73A4E" w:rsidRDefault="00B73A4E" w:rsidP="00B73A4E">
            <w:pPr>
              <w:widowControl w:val="0"/>
              <w:spacing w:after="0" w:line="240" w:lineRule="auto"/>
              <w:rPr>
                <w:rFonts w:ascii="Times New Roman" w:eastAsia="Times New Roman" w:hAnsi="Times New Roman"/>
                <w:b/>
                <w:bCs/>
                <w:snapToGrid w:val="0"/>
                <w:sz w:val="24"/>
                <w:szCs w:val="24"/>
                <w:lang w:val="uk-UA" w:eastAsia="ru-RU"/>
              </w:rPr>
            </w:pPr>
            <w:r w:rsidRPr="00B73A4E">
              <w:rPr>
                <w:rFonts w:ascii="Times New Roman" w:eastAsia="Times New Roman" w:hAnsi="Times New Roman"/>
                <w:b/>
                <w:bCs/>
                <w:snapToGrid w:val="0"/>
                <w:sz w:val="24"/>
                <w:szCs w:val="24"/>
                <w:lang w:eastAsia="ru-RU"/>
              </w:rPr>
              <w:t xml:space="preserve">Чернівецький обласний </w:t>
            </w:r>
          </w:p>
          <w:p w14:paraId="672109E2" w14:textId="77777777" w:rsidR="00B73A4E" w:rsidRPr="00B73A4E" w:rsidRDefault="00B73A4E" w:rsidP="00B73A4E">
            <w:pPr>
              <w:widowControl w:val="0"/>
              <w:spacing w:after="0" w:line="240" w:lineRule="auto"/>
              <w:rPr>
                <w:rFonts w:ascii="Times New Roman" w:eastAsia="Times New Roman" w:hAnsi="Times New Roman"/>
                <w:b/>
                <w:bCs/>
                <w:snapToGrid w:val="0"/>
                <w:sz w:val="24"/>
                <w:szCs w:val="24"/>
                <w:lang w:eastAsia="ru-RU"/>
              </w:rPr>
            </w:pPr>
            <w:r w:rsidRPr="00B73A4E">
              <w:rPr>
                <w:rFonts w:ascii="Times New Roman" w:eastAsia="Times New Roman" w:hAnsi="Times New Roman"/>
                <w:b/>
                <w:bCs/>
                <w:snapToGrid w:val="0"/>
                <w:sz w:val="24"/>
                <w:szCs w:val="24"/>
                <w:lang w:eastAsia="ru-RU"/>
              </w:rPr>
              <w:t>центр з</w:t>
            </w:r>
            <w:r w:rsidRPr="00B73A4E">
              <w:rPr>
                <w:rFonts w:ascii="Times New Roman" w:eastAsia="Times New Roman" w:hAnsi="Times New Roman"/>
                <w:b/>
                <w:bCs/>
                <w:snapToGrid w:val="0"/>
                <w:sz w:val="24"/>
                <w:szCs w:val="24"/>
                <w:lang w:val="uk-UA" w:eastAsia="ru-RU"/>
              </w:rPr>
              <w:t xml:space="preserve"> </w:t>
            </w:r>
            <w:r w:rsidRPr="00B73A4E">
              <w:rPr>
                <w:rFonts w:ascii="Times New Roman" w:eastAsia="Times New Roman" w:hAnsi="Times New Roman"/>
                <w:b/>
                <w:bCs/>
                <w:snapToGrid w:val="0"/>
                <w:sz w:val="24"/>
                <w:szCs w:val="24"/>
                <w:lang w:eastAsia="ru-RU"/>
              </w:rPr>
              <w:t>гідрометеорології</w:t>
            </w:r>
          </w:p>
          <w:p w14:paraId="798503AE"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val="uk-UA" w:eastAsia="ru-RU"/>
              </w:rPr>
            </w:pPr>
            <w:r w:rsidRPr="00B73A4E">
              <w:rPr>
                <w:rFonts w:ascii="Times New Roman" w:eastAsia="Times New Roman" w:hAnsi="Times New Roman"/>
                <w:snapToGrid w:val="0"/>
                <w:sz w:val="24"/>
                <w:szCs w:val="24"/>
                <w:lang w:eastAsia="ru-RU"/>
              </w:rPr>
              <w:t xml:space="preserve">Юридична адреса: </w:t>
            </w:r>
          </w:p>
          <w:p w14:paraId="7EEB2F94"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м. Чернівці, вул. Глінки, 1</w:t>
            </w:r>
          </w:p>
          <w:p w14:paraId="1F8D4D42"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Поштова адреса: 580</w:t>
            </w:r>
            <w:r w:rsidRPr="00B73A4E">
              <w:rPr>
                <w:rFonts w:ascii="Times New Roman" w:eastAsia="Times New Roman" w:hAnsi="Times New Roman"/>
                <w:snapToGrid w:val="0"/>
                <w:sz w:val="24"/>
                <w:szCs w:val="24"/>
                <w:lang w:val="uk-UA" w:eastAsia="ru-RU"/>
              </w:rPr>
              <w:t>02</w:t>
            </w:r>
            <w:r w:rsidRPr="00B73A4E">
              <w:rPr>
                <w:rFonts w:ascii="Times New Roman" w:eastAsia="Times New Roman" w:hAnsi="Times New Roman"/>
                <w:snapToGrid w:val="0"/>
                <w:sz w:val="24"/>
                <w:szCs w:val="24"/>
                <w:lang w:eastAsia="ru-RU"/>
              </w:rPr>
              <w:t xml:space="preserve">  м. Чернівці, Негадайлова, а/с 640</w:t>
            </w:r>
          </w:p>
          <w:p w14:paraId="0AD9A6A2"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Тел./факс 52-18-71</w:t>
            </w:r>
          </w:p>
          <w:p w14:paraId="5ADA5D88" w14:textId="1E89F83A"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Код ЄДРПОУ 21425063</w:t>
            </w:r>
          </w:p>
          <w:p w14:paraId="06430B98"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val="uk-UA" w:eastAsia="ru-RU"/>
              </w:rPr>
            </w:pPr>
            <w:r w:rsidRPr="00B73A4E">
              <w:rPr>
                <w:rFonts w:ascii="Times New Roman" w:eastAsia="Times New Roman" w:hAnsi="Times New Roman"/>
                <w:snapToGrid w:val="0"/>
                <w:sz w:val="24"/>
                <w:szCs w:val="24"/>
                <w:lang w:eastAsia="ru-RU"/>
              </w:rPr>
              <w:t xml:space="preserve">Р/р </w:t>
            </w:r>
            <w:r w:rsidRPr="00B73A4E">
              <w:rPr>
                <w:rFonts w:ascii="Times New Roman" w:eastAsia="Times New Roman" w:hAnsi="Times New Roman"/>
                <w:snapToGrid w:val="0"/>
                <w:sz w:val="24"/>
                <w:szCs w:val="24"/>
                <w:lang w:val="en-US" w:eastAsia="ru-RU"/>
              </w:rPr>
              <w:t>UA</w:t>
            </w:r>
            <w:r w:rsidRPr="00B73A4E">
              <w:rPr>
                <w:rFonts w:ascii="Times New Roman" w:eastAsia="Times New Roman" w:hAnsi="Times New Roman"/>
                <w:snapToGrid w:val="0"/>
                <w:sz w:val="24"/>
                <w:szCs w:val="24"/>
                <w:lang w:val="uk-UA" w:eastAsia="ru-RU"/>
              </w:rPr>
              <w:t xml:space="preserve"> 978201720343170001000007268;</w:t>
            </w:r>
          </w:p>
          <w:p w14:paraId="552069E2"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val="uk-UA" w:eastAsia="ru-RU"/>
              </w:rPr>
            </w:pPr>
            <w:r w:rsidRPr="00B73A4E">
              <w:rPr>
                <w:rFonts w:ascii="Times New Roman" w:eastAsia="Times New Roman" w:hAnsi="Times New Roman"/>
                <w:snapToGrid w:val="0"/>
                <w:sz w:val="24"/>
                <w:szCs w:val="24"/>
                <w:lang w:val="uk-UA" w:eastAsia="ru-RU"/>
              </w:rPr>
              <w:t xml:space="preserve">Р/р </w:t>
            </w:r>
            <w:r w:rsidRPr="00B73A4E">
              <w:rPr>
                <w:rFonts w:ascii="Times New Roman" w:eastAsia="Times New Roman" w:hAnsi="Times New Roman"/>
                <w:snapToGrid w:val="0"/>
                <w:sz w:val="24"/>
                <w:szCs w:val="24"/>
                <w:lang w:val="en-US" w:eastAsia="ru-RU"/>
              </w:rPr>
              <w:t>UA</w:t>
            </w:r>
            <w:r w:rsidRPr="00B73A4E">
              <w:rPr>
                <w:rFonts w:ascii="Times New Roman" w:eastAsia="Times New Roman" w:hAnsi="Times New Roman"/>
                <w:snapToGrid w:val="0"/>
                <w:sz w:val="24"/>
                <w:szCs w:val="24"/>
                <w:lang w:val="uk-UA" w:eastAsia="ru-RU"/>
              </w:rPr>
              <w:t xml:space="preserve"> 168201720343161001200007268</w:t>
            </w:r>
          </w:p>
          <w:p w14:paraId="578AEE9F"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val="uk-UA" w:eastAsia="ru-RU"/>
              </w:rPr>
            </w:pPr>
            <w:r w:rsidRPr="00B73A4E">
              <w:rPr>
                <w:rFonts w:ascii="Times New Roman" w:eastAsia="Times New Roman" w:hAnsi="Times New Roman"/>
                <w:snapToGrid w:val="0"/>
                <w:sz w:val="24"/>
                <w:szCs w:val="24"/>
                <w:lang w:val="uk-UA" w:eastAsia="ru-RU"/>
              </w:rPr>
              <w:t>Держказначейська служба України, м. Київ</w:t>
            </w:r>
          </w:p>
          <w:p w14:paraId="07F13CB5"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 xml:space="preserve">МФО </w:t>
            </w:r>
            <w:r w:rsidRPr="00B73A4E">
              <w:rPr>
                <w:rFonts w:ascii="Times New Roman" w:eastAsia="Times New Roman" w:hAnsi="Times New Roman"/>
                <w:snapToGrid w:val="0"/>
                <w:sz w:val="24"/>
                <w:szCs w:val="24"/>
                <w:lang w:val="uk-UA" w:eastAsia="ru-RU"/>
              </w:rPr>
              <w:t>820172</w:t>
            </w:r>
            <w:r w:rsidRPr="00B73A4E">
              <w:rPr>
                <w:rFonts w:ascii="Times New Roman" w:eastAsia="Times New Roman" w:hAnsi="Times New Roman"/>
                <w:snapToGrid w:val="0"/>
                <w:sz w:val="24"/>
                <w:szCs w:val="24"/>
                <w:lang w:eastAsia="ru-RU"/>
              </w:rPr>
              <w:t xml:space="preserve"> </w:t>
            </w:r>
          </w:p>
          <w:p w14:paraId="4CB2914B"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val="uk-UA" w:eastAsia="ru-RU"/>
              </w:rPr>
              <w:t>Не є платником</w:t>
            </w:r>
            <w:r w:rsidRPr="00B73A4E">
              <w:rPr>
                <w:rFonts w:ascii="Times New Roman" w:eastAsia="Times New Roman" w:hAnsi="Times New Roman"/>
                <w:snapToGrid w:val="0"/>
                <w:sz w:val="24"/>
                <w:szCs w:val="24"/>
                <w:lang w:eastAsia="ru-RU"/>
              </w:rPr>
              <w:t xml:space="preserve"> ПДВ </w:t>
            </w:r>
          </w:p>
          <w:p w14:paraId="797CC428"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val="uk-UA" w:eastAsia="ru-RU"/>
              </w:rPr>
            </w:pPr>
          </w:p>
          <w:p w14:paraId="427E3189"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r w:rsidRPr="00B73A4E">
              <w:rPr>
                <w:rFonts w:ascii="Times New Roman" w:eastAsia="Times New Roman" w:hAnsi="Times New Roman"/>
                <w:snapToGrid w:val="0"/>
                <w:sz w:val="24"/>
                <w:szCs w:val="24"/>
                <w:lang w:eastAsia="ru-RU"/>
              </w:rPr>
              <w:t>_________________</w:t>
            </w:r>
            <w:r w:rsidRPr="00B73A4E">
              <w:rPr>
                <w:rFonts w:ascii="Times New Roman" w:eastAsia="Times New Roman" w:hAnsi="Times New Roman"/>
                <w:snapToGrid w:val="0"/>
                <w:sz w:val="24"/>
                <w:szCs w:val="24"/>
                <w:lang w:val="uk-UA" w:eastAsia="ru-RU"/>
              </w:rPr>
              <w:t>Тетяна НЕГАДАЙЛОВА</w:t>
            </w:r>
          </w:p>
          <w:p w14:paraId="7E3F2A1C" w14:textId="77777777" w:rsidR="00B73A4E" w:rsidRPr="00B73A4E" w:rsidRDefault="00B73A4E" w:rsidP="00B73A4E">
            <w:pPr>
              <w:widowControl w:val="0"/>
              <w:spacing w:after="0" w:line="240" w:lineRule="auto"/>
              <w:rPr>
                <w:rFonts w:ascii="Times New Roman" w:eastAsia="Times New Roman" w:hAnsi="Times New Roman"/>
                <w:snapToGrid w:val="0"/>
                <w:sz w:val="24"/>
                <w:szCs w:val="24"/>
                <w:lang w:eastAsia="ru-RU"/>
              </w:rPr>
            </w:pPr>
          </w:p>
          <w:p w14:paraId="583F701A" w14:textId="77777777" w:rsidR="00B73A4E" w:rsidRPr="00B73A4E" w:rsidRDefault="00B73A4E" w:rsidP="00B73A4E">
            <w:pPr>
              <w:spacing w:after="0" w:line="240" w:lineRule="auto"/>
              <w:jc w:val="both"/>
              <w:rPr>
                <w:rFonts w:ascii="Times New Roman" w:eastAsia="Times New Roman" w:hAnsi="Times New Roman"/>
                <w:b/>
                <w:color w:val="000000"/>
                <w:sz w:val="24"/>
                <w:szCs w:val="24"/>
                <w:lang w:val="uk-UA" w:eastAsia="ru-RU"/>
              </w:rPr>
            </w:pPr>
            <w:r w:rsidRPr="00B73A4E">
              <w:rPr>
                <w:rFonts w:ascii="Times New Roman" w:eastAsia="Times New Roman" w:hAnsi="Times New Roman"/>
                <w:sz w:val="24"/>
                <w:szCs w:val="24"/>
                <w:lang w:eastAsia="ru-RU"/>
              </w:rPr>
              <w:t>М.П.</w:t>
            </w:r>
          </w:p>
        </w:tc>
      </w:tr>
      <w:bookmarkEnd w:id="1"/>
    </w:tbl>
    <w:p w14:paraId="07B91A40" w14:textId="77777777" w:rsidR="0011086F" w:rsidRPr="007F20CD" w:rsidRDefault="0011086F" w:rsidP="0011086F">
      <w:pPr>
        <w:pStyle w:val="a5"/>
        <w:jc w:val="right"/>
        <w:rPr>
          <w:rFonts w:ascii="Times New Roman" w:hAnsi="Times New Roman"/>
          <w:sz w:val="24"/>
          <w:szCs w:val="24"/>
          <w:lang w:val="uk-UA"/>
        </w:rPr>
      </w:pPr>
    </w:p>
    <w:p w14:paraId="6330D12E" w14:textId="23105EBD" w:rsidR="001B1D6C" w:rsidRDefault="001B1D6C">
      <w:pPr>
        <w:spacing w:after="160" w:line="259" w:lineRule="auto"/>
        <w:rPr>
          <w:rFonts w:ascii="Times New Roman" w:eastAsia="Times New Roman" w:hAnsi="Times New Roman"/>
          <w:sz w:val="24"/>
          <w:szCs w:val="24"/>
          <w:lang w:val="uk-UA" w:eastAsia="ar-SA"/>
        </w:rPr>
      </w:pPr>
    </w:p>
    <w:p w14:paraId="460F41DD" w14:textId="525EA6E2" w:rsidR="00B73A4E" w:rsidRDefault="00B73A4E">
      <w:pPr>
        <w:spacing w:after="160" w:line="259" w:lineRule="auto"/>
        <w:rPr>
          <w:rFonts w:ascii="Times New Roman" w:eastAsia="Times New Roman" w:hAnsi="Times New Roman"/>
          <w:sz w:val="24"/>
          <w:szCs w:val="24"/>
          <w:lang w:val="uk-UA" w:eastAsia="ar-SA"/>
        </w:rPr>
      </w:pPr>
    </w:p>
    <w:bookmarkEnd w:id="0"/>
    <w:p w14:paraId="1434FFA6" w14:textId="50404B16" w:rsidR="00B73A4E" w:rsidRDefault="00B73A4E">
      <w:pPr>
        <w:spacing w:after="160" w:line="259" w:lineRule="auto"/>
        <w:rPr>
          <w:rFonts w:ascii="Times New Roman" w:eastAsia="Times New Roman" w:hAnsi="Times New Roman"/>
          <w:sz w:val="24"/>
          <w:szCs w:val="24"/>
          <w:lang w:val="uk-UA" w:eastAsia="ar-SA"/>
        </w:rPr>
      </w:pPr>
    </w:p>
    <w:p w14:paraId="4D8D6548" w14:textId="44735046" w:rsidR="00B73A4E" w:rsidRDefault="00B73A4E">
      <w:pPr>
        <w:spacing w:after="160" w:line="259" w:lineRule="auto"/>
        <w:rPr>
          <w:rFonts w:ascii="Times New Roman" w:eastAsia="Times New Roman" w:hAnsi="Times New Roman"/>
          <w:sz w:val="24"/>
          <w:szCs w:val="24"/>
          <w:lang w:val="uk-UA" w:eastAsia="ar-SA"/>
        </w:rPr>
      </w:pPr>
    </w:p>
    <w:p w14:paraId="16DB7475" w14:textId="7C0F7CF9" w:rsidR="00B73A4E" w:rsidRDefault="00B73A4E">
      <w:pPr>
        <w:spacing w:after="160" w:line="259" w:lineRule="auto"/>
        <w:rPr>
          <w:rFonts w:ascii="Times New Roman" w:eastAsia="Times New Roman" w:hAnsi="Times New Roman"/>
          <w:sz w:val="24"/>
          <w:szCs w:val="24"/>
          <w:lang w:val="uk-UA" w:eastAsia="ar-SA"/>
        </w:rPr>
      </w:pPr>
    </w:p>
    <w:p w14:paraId="793A5FCE" w14:textId="4F7A4BB6" w:rsidR="00B73A4E" w:rsidRDefault="00B73A4E">
      <w:pPr>
        <w:spacing w:after="160" w:line="259" w:lineRule="auto"/>
        <w:rPr>
          <w:rFonts w:ascii="Times New Roman" w:eastAsia="Times New Roman" w:hAnsi="Times New Roman"/>
          <w:sz w:val="24"/>
          <w:szCs w:val="24"/>
          <w:lang w:val="uk-UA" w:eastAsia="ar-SA"/>
        </w:rPr>
      </w:pPr>
    </w:p>
    <w:p w14:paraId="21B751EC" w14:textId="16B3F801" w:rsidR="00B73A4E" w:rsidRDefault="00B73A4E">
      <w:pPr>
        <w:spacing w:after="160" w:line="259" w:lineRule="auto"/>
        <w:rPr>
          <w:rFonts w:ascii="Times New Roman" w:eastAsia="Times New Roman" w:hAnsi="Times New Roman"/>
          <w:sz w:val="24"/>
          <w:szCs w:val="24"/>
          <w:lang w:val="uk-UA" w:eastAsia="ar-SA"/>
        </w:rPr>
      </w:pPr>
    </w:p>
    <w:p w14:paraId="113DF870" w14:textId="1EEF3C76" w:rsidR="006D7399" w:rsidRDefault="006D7399">
      <w:pPr>
        <w:spacing w:after="160" w:line="259" w:lineRule="auto"/>
        <w:rPr>
          <w:rFonts w:ascii="Times New Roman" w:eastAsia="Times New Roman" w:hAnsi="Times New Roman"/>
          <w:sz w:val="24"/>
          <w:szCs w:val="24"/>
          <w:lang w:val="uk-UA" w:eastAsia="ar-SA"/>
        </w:rPr>
      </w:pPr>
    </w:p>
    <w:p w14:paraId="5AEF4857" w14:textId="28B72AC4" w:rsidR="00573A08" w:rsidRDefault="00573A08">
      <w:pPr>
        <w:spacing w:after="160" w:line="259" w:lineRule="auto"/>
        <w:rPr>
          <w:rFonts w:ascii="Times New Roman" w:eastAsia="Times New Roman" w:hAnsi="Times New Roman"/>
          <w:sz w:val="24"/>
          <w:szCs w:val="24"/>
          <w:lang w:val="uk-UA" w:eastAsia="ar-SA"/>
        </w:rPr>
      </w:pPr>
    </w:p>
    <w:p w14:paraId="15F07008" w14:textId="440699AE" w:rsidR="00573A08" w:rsidRDefault="00573A08">
      <w:pPr>
        <w:spacing w:after="160" w:line="259" w:lineRule="auto"/>
        <w:rPr>
          <w:rFonts w:ascii="Times New Roman" w:eastAsia="Times New Roman" w:hAnsi="Times New Roman"/>
          <w:sz w:val="24"/>
          <w:szCs w:val="24"/>
          <w:lang w:val="uk-UA" w:eastAsia="ar-SA"/>
        </w:rPr>
      </w:pPr>
    </w:p>
    <w:p w14:paraId="4C427995" w14:textId="25A1D436" w:rsidR="00573A08" w:rsidRDefault="00573A08">
      <w:pPr>
        <w:spacing w:after="160" w:line="259" w:lineRule="auto"/>
        <w:rPr>
          <w:rFonts w:ascii="Times New Roman" w:eastAsia="Times New Roman" w:hAnsi="Times New Roman"/>
          <w:sz w:val="24"/>
          <w:szCs w:val="24"/>
          <w:lang w:val="uk-UA" w:eastAsia="ar-SA"/>
        </w:rPr>
      </w:pPr>
    </w:p>
    <w:p w14:paraId="4C56D66F" w14:textId="3A6D50B8" w:rsidR="00FA2281" w:rsidRDefault="00FA2281">
      <w:pPr>
        <w:spacing w:after="160" w:line="259" w:lineRule="auto"/>
        <w:rPr>
          <w:rFonts w:ascii="Times New Roman" w:eastAsia="Times New Roman" w:hAnsi="Times New Roman"/>
          <w:sz w:val="24"/>
          <w:szCs w:val="24"/>
          <w:lang w:val="uk-UA" w:eastAsia="ar-SA"/>
        </w:rPr>
      </w:pPr>
    </w:p>
    <w:p w14:paraId="19187B75" w14:textId="77777777" w:rsidR="00FA2281" w:rsidRDefault="00FA2281">
      <w:pPr>
        <w:spacing w:after="160" w:line="259" w:lineRule="auto"/>
        <w:rPr>
          <w:rFonts w:ascii="Times New Roman" w:eastAsia="Times New Roman" w:hAnsi="Times New Roman"/>
          <w:sz w:val="24"/>
          <w:szCs w:val="24"/>
          <w:lang w:val="uk-UA" w:eastAsia="ar-SA"/>
        </w:rPr>
      </w:pPr>
    </w:p>
    <w:p w14:paraId="179315FD" w14:textId="00BF389F" w:rsidR="00F9323F" w:rsidRDefault="00F9323F">
      <w:pPr>
        <w:spacing w:after="160" w:line="259" w:lineRule="auto"/>
        <w:rPr>
          <w:rFonts w:ascii="Times New Roman" w:eastAsia="Times New Roman" w:hAnsi="Times New Roman"/>
          <w:sz w:val="24"/>
          <w:szCs w:val="24"/>
          <w:lang w:val="uk-UA" w:eastAsia="ar-SA"/>
        </w:rPr>
      </w:pPr>
    </w:p>
    <w:p w14:paraId="42EBD798" w14:textId="6CBAC606" w:rsidR="00F9323F" w:rsidRDefault="00F9323F">
      <w:pPr>
        <w:spacing w:after="160" w:line="259" w:lineRule="auto"/>
        <w:rPr>
          <w:rFonts w:ascii="Times New Roman" w:eastAsia="Times New Roman" w:hAnsi="Times New Roman"/>
          <w:sz w:val="24"/>
          <w:szCs w:val="24"/>
          <w:lang w:val="uk-UA" w:eastAsia="ar-SA"/>
        </w:rPr>
      </w:pPr>
    </w:p>
    <w:p w14:paraId="2BD69422" w14:textId="77777777" w:rsidR="00F9323F" w:rsidRPr="007F20CD" w:rsidRDefault="00F9323F">
      <w:pPr>
        <w:spacing w:after="160" w:line="259" w:lineRule="auto"/>
        <w:rPr>
          <w:rFonts w:ascii="Times New Roman" w:eastAsia="Times New Roman" w:hAnsi="Times New Roman"/>
          <w:sz w:val="24"/>
          <w:szCs w:val="24"/>
          <w:lang w:val="uk-UA" w:eastAsia="ar-SA"/>
        </w:rPr>
      </w:pPr>
    </w:p>
    <w:p w14:paraId="759F10EB" w14:textId="119BA9D5" w:rsidR="003F7EF1" w:rsidRPr="001D3E2C" w:rsidRDefault="003F7EF1" w:rsidP="003F7EF1">
      <w:pPr>
        <w:spacing w:after="0" w:line="240" w:lineRule="auto"/>
        <w:jc w:val="right"/>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lastRenderedPageBreak/>
        <w:t xml:space="preserve">Додаток </w:t>
      </w:r>
      <w:r>
        <w:rPr>
          <w:rFonts w:ascii="Times New Roman" w:eastAsia="Times New Roman" w:hAnsi="Times New Roman"/>
          <w:b/>
          <w:sz w:val="24"/>
          <w:szCs w:val="24"/>
          <w:lang w:val="uk-UA" w:eastAsia="uk-UA"/>
        </w:rPr>
        <w:t>1</w:t>
      </w:r>
    </w:p>
    <w:p w14:paraId="72590420" w14:textId="77777777" w:rsidR="003F7EF1" w:rsidRPr="001D3E2C" w:rsidRDefault="003F7EF1" w:rsidP="003F7EF1">
      <w:pPr>
        <w:spacing w:after="0" w:line="240" w:lineRule="auto"/>
        <w:jc w:val="right"/>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t>до  Договору про закупівлю</w:t>
      </w:r>
    </w:p>
    <w:p w14:paraId="5C002A19" w14:textId="67655711" w:rsidR="003F7EF1" w:rsidRPr="001D3E2C" w:rsidRDefault="003F7EF1" w:rsidP="003F7EF1">
      <w:pPr>
        <w:spacing w:after="0" w:line="240" w:lineRule="auto"/>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t xml:space="preserve">                                                                                                       № __  від ________202</w:t>
      </w:r>
      <w:r w:rsidR="00D54943">
        <w:rPr>
          <w:rFonts w:ascii="Times New Roman" w:eastAsia="Times New Roman" w:hAnsi="Times New Roman"/>
          <w:b/>
          <w:sz w:val="24"/>
          <w:szCs w:val="24"/>
          <w:lang w:val="uk-UA" w:eastAsia="uk-UA"/>
        </w:rPr>
        <w:t>2</w:t>
      </w:r>
      <w:r w:rsidRPr="001D3E2C">
        <w:rPr>
          <w:rFonts w:ascii="Times New Roman" w:eastAsia="Times New Roman" w:hAnsi="Times New Roman"/>
          <w:b/>
          <w:sz w:val="24"/>
          <w:szCs w:val="24"/>
          <w:lang w:val="uk-UA" w:eastAsia="uk-UA"/>
        </w:rPr>
        <w:t xml:space="preserve"> року  </w:t>
      </w:r>
    </w:p>
    <w:p w14:paraId="0D5BDF45" w14:textId="77777777" w:rsidR="003F7EF1" w:rsidRPr="001D3E2C" w:rsidRDefault="003F7EF1" w:rsidP="003F7EF1">
      <w:pPr>
        <w:spacing w:after="0" w:line="240" w:lineRule="auto"/>
        <w:rPr>
          <w:rFonts w:ascii="Times New Roman" w:eastAsia="Times New Roman" w:hAnsi="Times New Roman"/>
          <w:sz w:val="24"/>
          <w:szCs w:val="24"/>
          <w:lang w:val="uk-UA" w:eastAsia="uk-UA"/>
        </w:rPr>
      </w:pPr>
    </w:p>
    <w:p w14:paraId="2341C297" w14:textId="77777777" w:rsidR="001B1D6C" w:rsidRPr="007F20CD" w:rsidRDefault="001B1D6C" w:rsidP="001B1D6C">
      <w:pPr>
        <w:pStyle w:val="a5"/>
        <w:jc w:val="center"/>
        <w:rPr>
          <w:rFonts w:ascii="Times New Roman" w:hAnsi="Times New Roman"/>
          <w:sz w:val="24"/>
          <w:szCs w:val="24"/>
          <w:lang w:val="uk-UA"/>
        </w:rPr>
      </w:pPr>
    </w:p>
    <w:p w14:paraId="6C7ADD1A" w14:textId="77777777" w:rsidR="00B4138D" w:rsidRPr="00B4138D" w:rsidRDefault="00B4138D" w:rsidP="00B4138D">
      <w:pPr>
        <w:spacing w:after="0" w:line="240" w:lineRule="auto"/>
        <w:jc w:val="center"/>
        <w:rPr>
          <w:rFonts w:ascii="Times New Roman" w:eastAsia="Times New Roman" w:hAnsi="Times New Roman"/>
          <w:sz w:val="24"/>
          <w:szCs w:val="24"/>
          <w:lang w:val="uk-UA" w:eastAsia="uk-UA"/>
        </w:rPr>
      </w:pPr>
      <w:r w:rsidRPr="00B4138D">
        <w:rPr>
          <w:rFonts w:ascii="Times New Roman" w:eastAsia="Times New Roman" w:hAnsi="Times New Roman"/>
          <w:sz w:val="24"/>
          <w:szCs w:val="24"/>
          <w:lang w:val="uk-UA" w:eastAsia="uk-UA"/>
        </w:rPr>
        <w:t xml:space="preserve">Специфікація </w:t>
      </w:r>
    </w:p>
    <w:p w14:paraId="40812FB2" w14:textId="77777777" w:rsidR="00B4138D" w:rsidRPr="00B4138D" w:rsidRDefault="00B4138D" w:rsidP="00B4138D">
      <w:pPr>
        <w:spacing w:after="0" w:line="240" w:lineRule="auto"/>
        <w:jc w:val="center"/>
        <w:rPr>
          <w:rFonts w:ascii="Times New Roman" w:eastAsia="Courier New" w:hAnsi="Times New Roman"/>
          <w:color w:val="92D050"/>
          <w:sz w:val="24"/>
          <w:szCs w:val="24"/>
          <w:lang w:val="uk-UA" w:eastAsia="uk-UA"/>
        </w:rPr>
      </w:pPr>
      <w:r w:rsidRPr="00B4138D">
        <w:rPr>
          <w:rFonts w:ascii="Times New Roman" w:eastAsia="Times New Roman" w:hAnsi="Times New Roman"/>
          <w:sz w:val="24"/>
          <w:szCs w:val="24"/>
          <w:lang w:val="uk-UA" w:eastAsia="uk-UA"/>
        </w:rPr>
        <w:t>на закупівлю д</w:t>
      </w:r>
      <w:r w:rsidRPr="00B4138D">
        <w:rPr>
          <w:rFonts w:ascii="Times New Roman" w:eastAsia="Courier New" w:hAnsi="Times New Roman"/>
          <w:sz w:val="24"/>
          <w:szCs w:val="24"/>
          <w:lang w:val="uk-UA" w:eastAsia="uk-UA"/>
        </w:rPr>
        <w:t xml:space="preserve">ров паливних твердих порід, </w:t>
      </w:r>
    </w:p>
    <w:p w14:paraId="370FA63E" w14:textId="77777777" w:rsidR="00B4138D" w:rsidRPr="00B4138D" w:rsidRDefault="00B4138D" w:rsidP="00B4138D">
      <w:pPr>
        <w:spacing w:after="0" w:line="240" w:lineRule="auto"/>
        <w:jc w:val="center"/>
        <w:rPr>
          <w:rFonts w:ascii="Times New Roman" w:eastAsia="Times New Roman" w:hAnsi="Times New Roman"/>
          <w:b/>
          <w:color w:val="FF0000"/>
          <w:sz w:val="24"/>
          <w:szCs w:val="24"/>
          <w:lang w:val="uk-UA" w:eastAsia="uk-UA"/>
        </w:rPr>
      </w:pPr>
      <w:r w:rsidRPr="00B4138D">
        <w:rPr>
          <w:rFonts w:ascii="Times New Roman" w:eastAsia="Times New Roman" w:hAnsi="Times New Roman"/>
          <w:sz w:val="24"/>
          <w:szCs w:val="24"/>
          <w:lang w:val="uk-UA" w:eastAsia="uk-UA"/>
        </w:rPr>
        <w:t xml:space="preserve"> згідно коду ДК 021:2015“Єдиний закупівельний словник - </w:t>
      </w:r>
      <w:r w:rsidRPr="00B4138D">
        <w:rPr>
          <w:rFonts w:ascii="Times New Roman" w:eastAsia="Courier New" w:hAnsi="Times New Roman"/>
          <w:sz w:val="24"/>
          <w:szCs w:val="24"/>
          <w:lang w:val="uk-UA" w:eastAsia="uk-UA"/>
        </w:rPr>
        <w:t>03410000-7 - Деревина</w:t>
      </w:r>
    </w:p>
    <w:p w14:paraId="6E69658C" w14:textId="77777777" w:rsidR="00B4138D" w:rsidRPr="00B4138D" w:rsidRDefault="00B4138D" w:rsidP="00B4138D">
      <w:pPr>
        <w:spacing w:after="0" w:line="240" w:lineRule="auto"/>
        <w:jc w:val="center"/>
        <w:rPr>
          <w:rFonts w:ascii="Times New Roman" w:eastAsia="Times New Roman" w:hAnsi="Times New Roman"/>
          <w:sz w:val="24"/>
          <w:szCs w:val="24"/>
          <w:lang w:val="uk-UA" w:eastAsia="uk-UA"/>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1"/>
        <w:gridCol w:w="992"/>
        <w:gridCol w:w="2270"/>
        <w:gridCol w:w="1904"/>
        <w:gridCol w:w="1638"/>
      </w:tblGrid>
      <w:tr w:rsidR="00B4138D" w:rsidRPr="00B4138D" w14:paraId="57A897FC" w14:textId="77777777" w:rsidTr="00EF36F2">
        <w:tc>
          <w:tcPr>
            <w:tcW w:w="426" w:type="dxa"/>
            <w:tcBorders>
              <w:top w:val="single" w:sz="4" w:space="0" w:color="000000"/>
              <w:left w:val="single" w:sz="4" w:space="0" w:color="000000"/>
              <w:bottom w:val="single" w:sz="4" w:space="0" w:color="000000"/>
              <w:right w:val="single" w:sz="4" w:space="0" w:color="000000"/>
            </w:tcBorders>
            <w:vAlign w:val="center"/>
            <w:hideMark/>
          </w:tcPr>
          <w:p w14:paraId="5C69A192" w14:textId="77777777" w:rsidR="00B4138D" w:rsidRPr="00B4138D" w:rsidRDefault="00B4138D" w:rsidP="00B4138D">
            <w:pPr>
              <w:spacing w:after="0"/>
              <w:rPr>
                <w:rFonts w:ascii="Times New Roman" w:hAnsi="Times New Roman"/>
                <w:sz w:val="24"/>
                <w:szCs w:val="24"/>
                <w:lang w:val="uk-UA"/>
              </w:rPr>
            </w:pPr>
            <w:r w:rsidRPr="00B4138D">
              <w:rPr>
                <w:rFonts w:ascii="Times New Roman" w:hAnsi="Times New Roman"/>
                <w:sz w:val="24"/>
                <w:szCs w:val="24"/>
                <w:lang w:val="uk-UA"/>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5B6845AA" w14:textId="77777777" w:rsidR="00B4138D" w:rsidRPr="00B4138D" w:rsidRDefault="00B4138D" w:rsidP="00B4138D">
            <w:pPr>
              <w:spacing w:after="0"/>
              <w:rPr>
                <w:rFonts w:ascii="Times New Roman" w:hAnsi="Times New Roman"/>
                <w:sz w:val="24"/>
                <w:szCs w:val="24"/>
                <w:lang w:val="uk-UA"/>
              </w:rPr>
            </w:pPr>
          </w:p>
          <w:p w14:paraId="4A456C9D" w14:textId="77777777" w:rsidR="00B4138D" w:rsidRPr="00B4138D" w:rsidRDefault="00B4138D" w:rsidP="00B4138D">
            <w:pPr>
              <w:spacing w:after="0"/>
              <w:rPr>
                <w:rFonts w:ascii="Times New Roman" w:hAnsi="Times New Roman"/>
                <w:sz w:val="24"/>
                <w:szCs w:val="24"/>
                <w:lang w:val="uk-UA"/>
              </w:rPr>
            </w:pPr>
            <w:r w:rsidRPr="00B4138D">
              <w:rPr>
                <w:rFonts w:ascii="Times New Roman" w:hAnsi="Times New Roman"/>
                <w:sz w:val="24"/>
                <w:szCs w:val="24"/>
                <w:lang w:val="uk-UA"/>
              </w:rPr>
              <w:t>Найменування товару</w:t>
            </w:r>
          </w:p>
          <w:p w14:paraId="6464A56A" w14:textId="77777777" w:rsidR="00B4138D" w:rsidRPr="00B4138D" w:rsidRDefault="00B4138D" w:rsidP="00B4138D">
            <w:pPr>
              <w:spacing w:after="0"/>
              <w:rPr>
                <w:rFonts w:ascii="Times New Roman" w:hAnsi="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2AC04F" w14:textId="77777777" w:rsidR="00B4138D" w:rsidRPr="00B4138D" w:rsidRDefault="00B4138D" w:rsidP="00B4138D">
            <w:pPr>
              <w:spacing w:after="0"/>
              <w:jc w:val="center"/>
              <w:rPr>
                <w:rFonts w:ascii="Times New Roman" w:hAnsi="Times New Roman"/>
                <w:sz w:val="24"/>
                <w:szCs w:val="24"/>
                <w:lang w:val="uk-UA"/>
              </w:rPr>
            </w:pPr>
            <w:r w:rsidRPr="00B4138D">
              <w:rPr>
                <w:rFonts w:ascii="Times New Roman" w:hAnsi="Times New Roman"/>
                <w:sz w:val="24"/>
                <w:szCs w:val="24"/>
                <w:lang w:val="uk-UA"/>
              </w:rPr>
              <w:t>Одиниця</w:t>
            </w:r>
          </w:p>
          <w:p w14:paraId="77204048" w14:textId="77777777" w:rsidR="00B4138D" w:rsidRPr="00B4138D" w:rsidRDefault="00B4138D" w:rsidP="00B4138D">
            <w:pPr>
              <w:spacing w:after="0"/>
              <w:jc w:val="center"/>
              <w:rPr>
                <w:rFonts w:ascii="Times New Roman" w:hAnsi="Times New Roman"/>
                <w:sz w:val="24"/>
                <w:szCs w:val="24"/>
                <w:lang w:val="uk-UA"/>
              </w:rPr>
            </w:pPr>
            <w:r w:rsidRPr="00B4138D">
              <w:rPr>
                <w:rFonts w:ascii="Times New Roman" w:hAnsi="Times New Roman"/>
                <w:sz w:val="24"/>
                <w:szCs w:val="24"/>
                <w:lang w:val="uk-UA"/>
              </w:rPr>
              <w:t>виміру</w:t>
            </w:r>
          </w:p>
        </w:tc>
        <w:tc>
          <w:tcPr>
            <w:tcW w:w="2270" w:type="dxa"/>
            <w:tcBorders>
              <w:top w:val="single" w:sz="4" w:space="0" w:color="000000"/>
              <w:left w:val="single" w:sz="4" w:space="0" w:color="000000"/>
              <w:bottom w:val="single" w:sz="4" w:space="0" w:color="000000"/>
              <w:right w:val="single" w:sz="4" w:space="0" w:color="000000"/>
            </w:tcBorders>
            <w:vAlign w:val="center"/>
          </w:tcPr>
          <w:p w14:paraId="2B4F0318" w14:textId="77777777" w:rsidR="00B4138D" w:rsidRPr="00B4138D" w:rsidRDefault="00B4138D" w:rsidP="00B4138D">
            <w:pPr>
              <w:spacing w:after="0"/>
              <w:jc w:val="center"/>
              <w:rPr>
                <w:rFonts w:ascii="Times New Roman" w:hAnsi="Times New Roman"/>
                <w:sz w:val="24"/>
                <w:szCs w:val="24"/>
                <w:lang w:val="uk-UA"/>
              </w:rPr>
            </w:pPr>
          </w:p>
          <w:p w14:paraId="113669CB" w14:textId="77777777" w:rsidR="00B4138D" w:rsidRPr="00B4138D" w:rsidRDefault="00B4138D" w:rsidP="00B4138D">
            <w:pPr>
              <w:spacing w:after="0"/>
              <w:jc w:val="center"/>
              <w:rPr>
                <w:rFonts w:ascii="Times New Roman" w:hAnsi="Times New Roman"/>
                <w:sz w:val="24"/>
                <w:szCs w:val="24"/>
                <w:lang w:val="uk-UA"/>
              </w:rPr>
            </w:pPr>
            <w:r w:rsidRPr="00B4138D">
              <w:rPr>
                <w:rFonts w:ascii="Times New Roman" w:hAnsi="Times New Roman"/>
                <w:sz w:val="24"/>
                <w:szCs w:val="24"/>
                <w:lang w:val="uk-UA"/>
              </w:rPr>
              <w:t>Загальна</w:t>
            </w:r>
          </w:p>
          <w:p w14:paraId="6F853B74" w14:textId="77777777" w:rsidR="00B4138D" w:rsidRPr="00B4138D" w:rsidRDefault="00B4138D" w:rsidP="00B4138D">
            <w:pPr>
              <w:spacing w:after="0"/>
              <w:jc w:val="center"/>
              <w:rPr>
                <w:rFonts w:ascii="Times New Roman" w:hAnsi="Times New Roman"/>
                <w:sz w:val="24"/>
                <w:szCs w:val="24"/>
                <w:lang w:val="uk-UA"/>
              </w:rPr>
            </w:pPr>
            <w:r w:rsidRPr="00B4138D">
              <w:rPr>
                <w:rFonts w:ascii="Times New Roman" w:hAnsi="Times New Roman"/>
                <w:sz w:val="24"/>
                <w:szCs w:val="24"/>
                <w:lang w:val="uk-UA"/>
              </w:rPr>
              <w:t>кількість</w:t>
            </w:r>
          </w:p>
        </w:tc>
        <w:tc>
          <w:tcPr>
            <w:tcW w:w="1904" w:type="dxa"/>
            <w:tcBorders>
              <w:top w:val="single" w:sz="4" w:space="0" w:color="000000"/>
              <w:left w:val="single" w:sz="4" w:space="0" w:color="000000"/>
              <w:bottom w:val="single" w:sz="4" w:space="0" w:color="000000"/>
              <w:right w:val="single" w:sz="4" w:space="0" w:color="auto"/>
            </w:tcBorders>
            <w:vAlign w:val="center"/>
          </w:tcPr>
          <w:p w14:paraId="6546BF82" w14:textId="77777777" w:rsidR="00B4138D" w:rsidRPr="00B4138D" w:rsidRDefault="00B4138D" w:rsidP="00B4138D">
            <w:pPr>
              <w:spacing w:after="0"/>
              <w:jc w:val="center"/>
              <w:rPr>
                <w:rFonts w:ascii="Times New Roman" w:hAnsi="Times New Roman"/>
                <w:color w:val="000000"/>
                <w:sz w:val="24"/>
                <w:szCs w:val="24"/>
                <w:lang w:val="uk-UA"/>
              </w:rPr>
            </w:pPr>
          </w:p>
          <w:p w14:paraId="662DCD7E" w14:textId="77777777" w:rsidR="00B4138D" w:rsidRPr="00B4138D" w:rsidRDefault="00B4138D" w:rsidP="00B4138D">
            <w:pPr>
              <w:spacing w:after="0"/>
              <w:jc w:val="center"/>
              <w:rPr>
                <w:rFonts w:ascii="Times New Roman" w:hAnsi="Times New Roman"/>
                <w:color w:val="000000"/>
                <w:sz w:val="24"/>
                <w:szCs w:val="24"/>
                <w:lang w:val="uk-UA"/>
              </w:rPr>
            </w:pPr>
            <w:r w:rsidRPr="00B4138D">
              <w:rPr>
                <w:rFonts w:ascii="Times New Roman" w:hAnsi="Times New Roman"/>
                <w:color w:val="000000"/>
                <w:sz w:val="24"/>
                <w:szCs w:val="24"/>
                <w:lang w:val="uk-UA"/>
              </w:rPr>
              <w:t>Ціна за 1 м. куб., з/без ПДВ,</w:t>
            </w:r>
          </w:p>
          <w:p w14:paraId="063150DD" w14:textId="77777777" w:rsidR="00B4138D" w:rsidRPr="00B4138D" w:rsidRDefault="00B4138D" w:rsidP="00B4138D">
            <w:pPr>
              <w:spacing w:after="0"/>
              <w:jc w:val="center"/>
              <w:rPr>
                <w:rFonts w:ascii="Times New Roman" w:hAnsi="Times New Roman"/>
                <w:color w:val="000000"/>
                <w:sz w:val="24"/>
                <w:szCs w:val="24"/>
                <w:lang w:val="uk-UA"/>
              </w:rPr>
            </w:pPr>
            <w:r w:rsidRPr="00B4138D">
              <w:rPr>
                <w:rFonts w:ascii="Times New Roman" w:hAnsi="Times New Roman"/>
                <w:color w:val="000000"/>
                <w:sz w:val="24"/>
                <w:szCs w:val="24"/>
                <w:lang w:val="uk-UA"/>
              </w:rPr>
              <w:t>грн</w:t>
            </w:r>
          </w:p>
        </w:tc>
        <w:tc>
          <w:tcPr>
            <w:tcW w:w="1638" w:type="dxa"/>
            <w:tcBorders>
              <w:top w:val="single" w:sz="4" w:space="0" w:color="000000"/>
              <w:left w:val="single" w:sz="4" w:space="0" w:color="auto"/>
              <w:bottom w:val="single" w:sz="4" w:space="0" w:color="000000"/>
              <w:right w:val="single" w:sz="4" w:space="0" w:color="000000"/>
            </w:tcBorders>
            <w:vAlign w:val="center"/>
          </w:tcPr>
          <w:p w14:paraId="2CF7EBF4" w14:textId="77777777" w:rsidR="00B4138D" w:rsidRPr="00B4138D" w:rsidRDefault="00B4138D" w:rsidP="00B4138D">
            <w:pPr>
              <w:spacing w:after="0"/>
              <w:jc w:val="center"/>
              <w:rPr>
                <w:rFonts w:ascii="Times New Roman" w:hAnsi="Times New Roman"/>
                <w:color w:val="000000"/>
                <w:sz w:val="24"/>
                <w:szCs w:val="24"/>
                <w:lang w:val="uk-UA"/>
              </w:rPr>
            </w:pPr>
          </w:p>
          <w:p w14:paraId="3E23B5EC" w14:textId="77777777" w:rsidR="00B4138D" w:rsidRPr="00B4138D" w:rsidRDefault="00B4138D" w:rsidP="00B4138D">
            <w:pPr>
              <w:spacing w:after="0"/>
              <w:jc w:val="center"/>
              <w:rPr>
                <w:rFonts w:ascii="Times New Roman" w:hAnsi="Times New Roman"/>
                <w:color w:val="000000"/>
                <w:sz w:val="24"/>
                <w:szCs w:val="24"/>
                <w:lang w:val="uk-UA"/>
              </w:rPr>
            </w:pPr>
            <w:r w:rsidRPr="00B4138D">
              <w:rPr>
                <w:rFonts w:ascii="Times New Roman" w:hAnsi="Times New Roman"/>
                <w:color w:val="000000"/>
                <w:sz w:val="24"/>
                <w:szCs w:val="24"/>
                <w:lang w:val="uk-UA"/>
              </w:rPr>
              <w:t>Сума, з/без ПДВ,</w:t>
            </w:r>
          </w:p>
          <w:p w14:paraId="7B07071B" w14:textId="77777777" w:rsidR="00B4138D" w:rsidRPr="00B4138D" w:rsidRDefault="00B4138D" w:rsidP="00B4138D">
            <w:pPr>
              <w:spacing w:after="0"/>
              <w:jc w:val="center"/>
              <w:rPr>
                <w:rFonts w:ascii="Times New Roman" w:hAnsi="Times New Roman"/>
                <w:color w:val="000000"/>
                <w:sz w:val="24"/>
                <w:szCs w:val="24"/>
                <w:lang w:val="uk-UA"/>
              </w:rPr>
            </w:pPr>
            <w:r w:rsidRPr="00B4138D">
              <w:rPr>
                <w:rFonts w:ascii="Times New Roman" w:hAnsi="Times New Roman"/>
                <w:color w:val="000000"/>
                <w:sz w:val="24"/>
                <w:szCs w:val="24"/>
                <w:lang w:val="uk-UA"/>
              </w:rPr>
              <w:t>грн</w:t>
            </w:r>
          </w:p>
        </w:tc>
      </w:tr>
      <w:tr w:rsidR="00B4138D" w:rsidRPr="00B4138D" w14:paraId="35BB9318" w14:textId="77777777" w:rsidTr="00EF36F2">
        <w:trPr>
          <w:trHeight w:val="288"/>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79DB7E14" w14:textId="77777777" w:rsidR="00B4138D" w:rsidRPr="00B4138D" w:rsidRDefault="00B4138D" w:rsidP="00B4138D">
            <w:pPr>
              <w:spacing w:after="160" w:line="256" w:lineRule="auto"/>
              <w:jc w:val="center"/>
              <w:rPr>
                <w:rFonts w:ascii="Times New Roman" w:eastAsia="Times New Roman" w:hAnsi="Times New Roman"/>
                <w:b/>
                <w:sz w:val="24"/>
                <w:szCs w:val="24"/>
                <w:lang w:val="uk-UA" w:eastAsia="ar-SA"/>
              </w:rPr>
            </w:pPr>
            <w:r w:rsidRPr="00B4138D">
              <w:rPr>
                <w:rFonts w:ascii="Times New Roman" w:eastAsia="Times New Roman" w:hAnsi="Times New Roman"/>
                <w:b/>
                <w:sz w:val="24"/>
                <w:szCs w:val="24"/>
                <w:lang w:val="uk-UA" w:eastAsia="ar-SA"/>
              </w:rPr>
              <w:t>1</w:t>
            </w:r>
          </w:p>
        </w:tc>
        <w:tc>
          <w:tcPr>
            <w:tcW w:w="2551" w:type="dxa"/>
            <w:tcBorders>
              <w:top w:val="single" w:sz="4" w:space="0" w:color="000000"/>
              <w:left w:val="single" w:sz="4" w:space="0" w:color="000000"/>
              <w:bottom w:val="single" w:sz="4" w:space="0" w:color="000000"/>
              <w:right w:val="single" w:sz="4" w:space="0" w:color="000000"/>
            </w:tcBorders>
          </w:tcPr>
          <w:p w14:paraId="7480B5CE" w14:textId="77777777" w:rsidR="00B4138D" w:rsidRPr="00B4138D" w:rsidRDefault="00B4138D" w:rsidP="00B4138D">
            <w:pPr>
              <w:suppressAutoHyphens/>
              <w:spacing w:after="0" w:line="0" w:lineRule="atLeast"/>
              <w:rPr>
                <w:rFonts w:ascii="Times New Roman" w:eastAsia="Times New Roman" w:hAnsi="Times New Roman"/>
                <w:b/>
                <w:sz w:val="24"/>
                <w:szCs w:val="24"/>
                <w:lang w:val="uk-UA" w:eastAsia="uk-UA"/>
              </w:rPr>
            </w:pPr>
          </w:p>
          <w:p w14:paraId="08CB9973" w14:textId="77777777" w:rsidR="00B4138D" w:rsidRPr="00B4138D" w:rsidRDefault="00B4138D" w:rsidP="00B4138D">
            <w:pPr>
              <w:suppressAutoHyphens/>
              <w:spacing w:after="0" w:line="0" w:lineRule="atLeast"/>
              <w:rPr>
                <w:rFonts w:ascii="Times New Roman" w:eastAsia="Times New Roman" w:hAnsi="Times New Roman"/>
                <w:b/>
                <w:sz w:val="24"/>
                <w:szCs w:val="24"/>
                <w:lang w:val="uk-UA" w:eastAsia="zh-CN"/>
              </w:rPr>
            </w:pPr>
            <w:r w:rsidRPr="00B4138D">
              <w:rPr>
                <w:rFonts w:ascii="Times New Roman" w:eastAsia="Times New Roman" w:hAnsi="Times New Roman"/>
                <w:b/>
                <w:sz w:val="24"/>
                <w:szCs w:val="24"/>
                <w:lang w:val="uk-UA" w:eastAsia="uk-UA"/>
              </w:rPr>
              <w:t>Дрова паливні твердих  порід</w:t>
            </w:r>
          </w:p>
        </w:tc>
        <w:tc>
          <w:tcPr>
            <w:tcW w:w="992" w:type="dxa"/>
            <w:tcBorders>
              <w:top w:val="single" w:sz="4" w:space="0" w:color="000000"/>
              <w:left w:val="single" w:sz="4" w:space="0" w:color="000000"/>
              <w:bottom w:val="single" w:sz="4" w:space="0" w:color="000000"/>
              <w:right w:val="single" w:sz="4" w:space="0" w:color="000000"/>
            </w:tcBorders>
          </w:tcPr>
          <w:p w14:paraId="05CA7CC4" w14:textId="77777777" w:rsidR="00B4138D" w:rsidRPr="00B4138D" w:rsidRDefault="00B4138D" w:rsidP="00B4138D">
            <w:pPr>
              <w:shd w:val="clear" w:color="auto" w:fill="FFFFFF"/>
              <w:spacing w:after="160" w:line="256" w:lineRule="auto"/>
              <w:jc w:val="center"/>
              <w:rPr>
                <w:rFonts w:ascii="Times New Roman" w:eastAsia="Times New Roman" w:hAnsi="Times New Roman"/>
                <w:b/>
                <w:bCs/>
                <w:sz w:val="24"/>
                <w:szCs w:val="24"/>
                <w:lang w:val="uk-UA" w:eastAsia="uk-UA"/>
              </w:rPr>
            </w:pPr>
          </w:p>
          <w:p w14:paraId="437803D8" w14:textId="510FCA46" w:rsidR="00B4138D" w:rsidRPr="00B4138D" w:rsidRDefault="00C0692F" w:rsidP="00B4138D">
            <w:pPr>
              <w:shd w:val="clear" w:color="auto" w:fill="FFFFFF"/>
              <w:spacing w:after="160" w:line="256"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w:t>
            </w:r>
            <w:bookmarkStart w:id="2" w:name="_GoBack"/>
            <w:bookmarkEnd w:id="2"/>
            <w:r>
              <w:rPr>
                <w:rFonts w:ascii="Times New Roman" w:eastAsia="Times New Roman" w:hAnsi="Times New Roman"/>
                <w:sz w:val="24"/>
                <w:szCs w:val="24"/>
                <w:lang w:val="uk-UA" w:eastAsia="uk-UA"/>
              </w:rPr>
              <w:t>.</w:t>
            </w:r>
            <w:r w:rsidR="00B4138D">
              <w:rPr>
                <w:rFonts w:ascii="Times New Roman" w:eastAsia="Times New Roman" w:hAnsi="Times New Roman"/>
                <w:sz w:val="24"/>
                <w:szCs w:val="24"/>
                <w:lang w:val="uk-UA" w:eastAsia="uk-UA"/>
              </w:rPr>
              <w:t xml:space="preserve"> куб.</w:t>
            </w:r>
          </w:p>
        </w:tc>
        <w:tc>
          <w:tcPr>
            <w:tcW w:w="2270" w:type="dxa"/>
            <w:tcBorders>
              <w:top w:val="single" w:sz="4" w:space="0" w:color="000000"/>
              <w:left w:val="single" w:sz="4" w:space="0" w:color="auto"/>
              <w:bottom w:val="single" w:sz="4" w:space="0" w:color="000000"/>
              <w:right w:val="single" w:sz="4" w:space="0" w:color="000000"/>
            </w:tcBorders>
            <w:vAlign w:val="center"/>
            <w:hideMark/>
          </w:tcPr>
          <w:p w14:paraId="6E384497" w14:textId="77777777" w:rsidR="00B4138D" w:rsidRPr="00B4138D" w:rsidRDefault="00B4138D" w:rsidP="00B4138D">
            <w:pPr>
              <w:spacing w:after="160" w:line="256" w:lineRule="auto"/>
              <w:jc w:val="center"/>
              <w:rPr>
                <w:rFonts w:ascii="Times New Roman" w:eastAsia="Times New Roman" w:hAnsi="Times New Roman"/>
                <w:b/>
                <w:color w:val="FF0000"/>
                <w:sz w:val="24"/>
                <w:szCs w:val="24"/>
                <w:lang w:val="uk-UA" w:eastAsia="ar-SA"/>
              </w:rPr>
            </w:pPr>
          </w:p>
        </w:tc>
        <w:tc>
          <w:tcPr>
            <w:tcW w:w="1904" w:type="dxa"/>
            <w:tcBorders>
              <w:top w:val="single" w:sz="4" w:space="0" w:color="000000"/>
              <w:left w:val="single" w:sz="4" w:space="0" w:color="000000"/>
              <w:bottom w:val="single" w:sz="4" w:space="0" w:color="000000"/>
              <w:right w:val="single" w:sz="4" w:space="0" w:color="auto"/>
            </w:tcBorders>
            <w:vAlign w:val="center"/>
          </w:tcPr>
          <w:p w14:paraId="7FAC4DDC" w14:textId="77777777" w:rsidR="00B4138D" w:rsidRPr="00B4138D" w:rsidRDefault="00B4138D" w:rsidP="00B4138D">
            <w:pPr>
              <w:spacing w:after="160" w:line="256" w:lineRule="auto"/>
              <w:jc w:val="center"/>
              <w:rPr>
                <w:rFonts w:ascii="Times New Roman" w:eastAsia="Times New Roman" w:hAnsi="Times New Roman"/>
                <w:b/>
                <w:color w:val="FF0000"/>
                <w:sz w:val="24"/>
                <w:szCs w:val="24"/>
                <w:lang w:val="uk-UA" w:eastAsia="ar-SA"/>
              </w:rPr>
            </w:pPr>
          </w:p>
        </w:tc>
        <w:tc>
          <w:tcPr>
            <w:tcW w:w="1638" w:type="dxa"/>
            <w:tcBorders>
              <w:top w:val="single" w:sz="4" w:space="0" w:color="000000"/>
              <w:left w:val="single" w:sz="4" w:space="0" w:color="auto"/>
              <w:bottom w:val="single" w:sz="4" w:space="0" w:color="000000"/>
              <w:right w:val="single" w:sz="4" w:space="0" w:color="000000"/>
            </w:tcBorders>
            <w:vAlign w:val="center"/>
          </w:tcPr>
          <w:p w14:paraId="1033FE9D" w14:textId="77777777" w:rsidR="00B4138D" w:rsidRPr="00B4138D" w:rsidRDefault="00B4138D" w:rsidP="00B4138D">
            <w:pPr>
              <w:spacing w:after="160" w:line="256" w:lineRule="auto"/>
              <w:jc w:val="center"/>
              <w:rPr>
                <w:rFonts w:ascii="Times New Roman" w:eastAsia="Times New Roman" w:hAnsi="Times New Roman"/>
                <w:b/>
                <w:color w:val="FF0000"/>
                <w:sz w:val="24"/>
                <w:szCs w:val="24"/>
                <w:lang w:val="uk-UA" w:eastAsia="ar-SA"/>
              </w:rPr>
            </w:pPr>
          </w:p>
        </w:tc>
      </w:tr>
      <w:tr w:rsidR="00B4138D" w:rsidRPr="00B4138D" w14:paraId="2123C886" w14:textId="77777777" w:rsidTr="00EF36F2">
        <w:trPr>
          <w:trHeight w:val="233"/>
        </w:trPr>
        <w:tc>
          <w:tcPr>
            <w:tcW w:w="8143" w:type="dxa"/>
            <w:gridSpan w:val="5"/>
            <w:tcBorders>
              <w:top w:val="single" w:sz="4" w:space="0" w:color="000000"/>
              <w:left w:val="single" w:sz="4" w:space="0" w:color="000000"/>
              <w:bottom w:val="single" w:sz="4" w:space="0" w:color="000000"/>
              <w:right w:val="single" w:sz="4" w:space="0" w:color="auto"/>
            </w:tcBorders>
            <w:vAlign w:val="center"/>
            <w:hideMark/>
          </w:tcPr>
          <w:p w14:paraId="7806D330" w14:textId="77777777" w:rsidR="00B4138D" w:rsidRPr="00B4138D" w:rsidRDefault="00B4138D" w:rsidP="00B4138D">
            <w:pPr>
              <w:spacing w:after="160" w:line="256" w:lineRule="auto"/>
              <w:rPr>
                <w:rFonts w:ascii="Times New Roman" w:eastAsia="Times New Roman" w:hAnsi="Times New Roman"/>
                <w:b/>
                <w:color w:val="FF0000"/>
                <w:sz w:val="24"/>
                <w:szCs w:val="24"/>
                <w:lang w:val="uk-UA" w:eastAsia="ar-SA"/>
              </w:rPr>
            </w:pPr>
            <w:r w:rsidRPr="00B4138D">
              <w:rPr>
                <w:rFonts w:ascii="Times New Roman" w:eastAsia="Times New Roman" w:hAnsi="Times New Roman"/>
                <w:b/>
                <w:sz w:val="24"/>
                <w:szCs w:val="24"/>
                <w:lang w:val="uk-UA" w:eastAsia="uk-UA"/>
              </w:rPr>
              <w:t>Разом з ПДВ</w:t>
            </w:r>
          </w:p>
        </w:tc>
        <w:tc>
          <w:tcPr>
            <w:tcW w:w="1638" w:type="dxa"/>
            <w:tcBorders>
              <w:top w:val="single" w:sz="4" w:space="0" w:color="000000"/>
              <w:left w:val="single" w:sz="4" w:space="0" w:color="auto"/>
              <w:bottom w:val="single" w:sz="4" w:space="0" w:color="000000"/>
              <w:right w:val="single" w:sz="4" w:space="0" w:color="000000"/>
            </w:tcBorders>
            <w:vAlign w:val="center"/>
          </w:tcPr>
          <w:p w14:paraId="38E0BF9D" w14:textId="77777777" w:rsidR="00B4138D" w:rsidRPr="00B4138D" w:rsidRDefault="00B4138D" w:rsidP="00B4138D">
            <w:pPr>
              <w:spacing w:after="160" w:line="256" w:lineRule="auto"/>
              <w:jc w:val="center"/>
              <w:rPr>
                <w:rFonts w:ascii="Times New Roman" w:eastAsia="Times New Roman" w:hAnsi="Times New Roman"/>
                <w:b/>
                <w:color w:val="FF0000"/>
                <w:sz w:val="24"/>
                <w:szCs w:val="24"/>
                <w:lang w:val="uk-UA" w:eastAsia="ar-SA"/>
              </w:rPr>
            </w:pPr>
          </w:p>
        </w:tc>
      </w:tr>
      <w:tr w:rsidR="00B4138D" w:rsidRPr="00B4138D" w14:paraId="2B027BA0" w14:textId="77777777" w:rsidTr="00EF36F2">
        <w:trPr>
          <w:trHeight w:val="70"/>
        </w:trPr>
        <w:tc>
          <w:tcPr>
            <w:tcW w:w="8143" w:type="dxa"/>
            <w:gridSpan w:val="5"/>
            <w:tcBorders>
              <w:top w:val="single" w:sz="4" w:space="0" w:color="000000"/>
              <w:left w:val="single" w:sz="4" w:space="0" w:color="000000"/>
              <w:bottom w:val="single" w:sz="4" w:space="0" w:color="000000"/>
              <w:right w:val="single" w:sz="4" w:space="0" w:color="auto"/>
            </w:tcBorders>
            <w:vAlign w:val="center"/>
            <w:hideMark/>
          </w:tcPr>
          <w:p w14:paraId="74D07207" w14:textId="77777777" w:rsidR="00B4138D" w:rsidRPr="00B4138D" w:rsidRDefault="00B4138D" w:rsidP="00B4138D">
            <w:pPr>
              <w:spacing w:after="160" w:line="256" w:lineRule="auto"/>
              <w:rPr>
                <w:rFonts w:ascii="Times New Roman" w:eastAsia="Times New Roman" w:hAnsi="Times New Roman"/>
                <w:b/>
                <w:color w:val="FF0000"/>
                <w:sz w:val="24"/>
                <w:szCs w:val="24"/>
                <w:lang w:val="uk-UA" w:eastAsia="ar-SA"/>
              </w:rPr>
            </w:pPr>
            <w:r w:rsidRPr="00B4138D">
              <w:rPr>
                <w:rFonts w:ascii="Times New Roman" w:eastAsia="Times New Roman" w:hAnsi="Times New Roman"/>
                <w:b/>
                <w:sz w:val="24"/>
                <w:szCs w:val="24"/>
                <w:lang w:val="uk-UA" w:eastAsia="uk-UA"/>
              </w:rPr>
              <w:t>в т. ч. ПДВ</w:t>
            </w:r>
          </w:p>
        </w:tc>
        <w:tc>
          <w:tcPr>
            <w:tcW w:w="1638" w:type="dxa"/>
            <w:tcBorders>
              <w:top w:val="single" w:sz="4" w:space="0" w:color="000000"/>
              <w:left w:val="single" w:sz="4" w:space="0" w:color="auto"/>
              <w:bottom w:val="single" w:sz="4" w:space="0" w:color="000000"/>
              <w:right w:val="single" w:sz="4" w:space="0" w:color="000000"/>
            </w:tcBorders>
            <w:vAlign w:val="center"/>
          </w:tcPr>
          <w:p w14:paraId="7BB35CF7" w14:textId="77777777" w:rsidR="00B4138D" w:rsidRPr="00B4138D" w:rsidRDefault="00B4138D" w:rsidP="00B4138D">
            <w:pPr>
              <w:spacing w:after="160" w:line="256" w:lineRule="auto"/>
              <w:jc w:val="center"/>
              <w:rPr>
                <w:rFonts w:ascii="Times New Roman" w:eastAsia="Times New Roman" w:hAnsi="Times New Roman"/>
                <w:b/>
                <w:color w:val="FF0000"/>
                <w:sz w:val="24"/>
                <w:szCs w:val="24"/>
                <w:lang w:val="uk-UA" w:eastAsia="ar-SA"/>
              </w:rPr>
            </w:pPr>
          </w:p>
        </w:tc>
      </w:tr>
    </w:tbl>
    <w:p w14:paraId="194D6166" w14:textId="77777777" w:rsidR="00B4138D" w:rsidRPr="00B4138D" w:rsidRDefault="00B4138D" w:rsidP="00B4138D">
      <w:pPr>
        <w:tabs>
          <w:tab w:val="left" w:pos="0"/>
        </w:tabs>
        <w:spacing w:after="120" w:line="240" w:lineRule="auto"/>
        <w:ind w:left="283"/>
        <w:rPr>
          <w:rFonts w:ascii="Times New Roman" w:eastAsia="Times New Roman" w:hAnsi="Times New Roman"/>
          <w:b/>
          <w:color w:val="000000"/>
          <w:sz w:val="24"/>
          <w:szCs w:val="24"/>
          <w:lang w:val="uk-UA" w:eastAsia="uk-UA"/>
        </w:rPr>
      </w:pPr>
    </w:p>
    <w:p w14:paraId="489E4957" w14:textId="45482489" w:rsidR="00B4138D" w:rsidRPr="00B4138D" w:rsidRDefault="00B4138D" w:rsidP="00B4138D">
      <w:pPr>
        <w:tabs>
          <w:tab w:val="left" w:pos="0"/>
        </w:tabs>
        <w:spacing w:after="120" w:line="240" w:lineRule="auto"/>
        <w:ind w:left="283"/>
        <w:rPr>
          <w:rFonts w:ascii="Times New Roman" w:eastAsia="Times New Roman" w:hAnsi="Times New Roman"/>
          <w:b/>
          <w:color w:val="000000"/>
          <w:sz w:val="24"/>
          <w:szCs w:val="24"/>
          <w:lang w:val="uk-UA" w:eastAsia="uk-UA"/>
        </w:rPr>
      </w:pPr>
      <w:r w:rsidRPr="00B4138D">
        <w:rPr>
          <w:rFonts w:ascii="Times New Roman" w:eastAsia="Times New Roman" w:hAnsi="Times New Roman"/>
          <w:b/>
          <w:color w:val="000000"/>
          <w:sz w:val="24"/>
          <w:szCs w:val="24"/>
          <w:lang w:val="uk-UA" w:eastAsia="uk-UA"/>
        </w:rPr>
        <w:t>Всього до оплати : ______________грн. 00 коп. (__________________________________________________________ грн. 00 коп.) без</w:t>
      </w:r>
      <w:r w:rsidR="008A5007">
        <w:rPr>
          <w:rFonts w:ascii="Times New Roman" w:eastAsia="Times New Roman" w:hAnsi="Times New Roman"/>
          <w:b/>
          <w:color w:val="000000"/>
          <w:sz w:val="24"/>
          <w:szCs w:val="24"/>
          <w:lang w:val="uk-UA" w:eastAsia="uk-UA"/>
        </w:rPr>
        <w:t>/з</w:t>
      </w:r>
      <w:r w:rsidRPr="00B4138D">
        <w:rPr>
          <w:rFonts w:ascii="Times New Roman" w:eastAsia="Times New Roman" w:hAnsi="Times New Roman"/>
          <w:b/>
          <w:color w:val="000000"/>
          <w:sz w:val="24"/>
          <w:szCs w:val="24"/>
          <w:lang w:val="uk-UA" w:eastAsia="uk-UA"/>
        </w:rPr>
        <w:t xml:space="preserve"> ПДВ.</w:t>
      </w:r>
    </w:p>
    <w:p w14:paraId="7B706CC9" w14:textId="77777777" w:rsidR="00B4138D" w:rsidRPr="00B4138D" w:rsidRDefault="00B4138D" w:rsidP="00B4138D">
      <w:pPr>
        <w:spacing w:after="0" w:line="240" w:lineRule="auto"/>
        <w:jc w:val="both"/>
        <w:rPr>
          <w:rFonts w:ascii="Times New Roman" w:eastAsia="Times New Roman" w:hAnsi="Times New Roman"/>
          <w:sz w:val="24"/>
          <w:szCs w:val="24"/>
          <w:lang w:val="uk-UA" w:eastAsia="uk-UA"/>
        </w:rPr>
      </w:pPr>
    </w:p>
    <w:p w14:paraId="230A6796" w14:textId="492448B8" w:rsidR="00B4138D" w:rsidRDefault="00B4138D" w:rsidP="00B4138D">
      <w:pPr>
        <w:spacing w:after="0" w:line="240" w:lineRule="auto"/>
        <w:jc w:val="center"/>
        <w:rPr>
          <w:rFonts w:ascii="Times New Roman" w:eastAsia="Times New Roman" w:hAnsi="Times New Roman"/>
          <w:b/>
          <w:sz w:val="24"/>
          <w:szCs w:val="24"/>
          <w:lang w:val="uk-UA" w:eastAsia="uk-UA"/>
        </w:rPr>
      </w:pPr>
    </w:p>
    <w:p w14:paraId="1006A35F" w14:textId="69B635E5" w:rsidR="001D3E2C" w:rsidRDefault="001D3E2C" w:rsidP="00B4138D">
      <w:pPr>
        <w:spacing w:after="0" w:line="240" w:lineRule="auto"/>
        <w:jc w:val="center"/>
        <w:rPr>
          <w:rFonts w:ascii="Times New Roman" w:eastAsia="Times New Roman" w:hAnsi="Times New Roman"/>
          <w:b/>
          <w:sz w:val="24"/>
          <w:szCs w:val="24"/>
          <w:lang w:val="uk-UA" w:eastAsia="uk-UA"/>
        </w:rPr>
      </w:pPr>
    </w:p>
    <w:p w14:paraId="0E3E8FD9" w14:textId="77777777" w:rsidR="001D3E2C" w:rsidRPr="00B4138D" w:rsidRDefault="001D3E2C" w:rsidP="00B4138D">
      <w:pPr>
        <w:spacing w:after="0" w:line="240" w:lineRule="auto"/>
        <w:jc w:val="center"/>
        <w:rPr>
          <w:rFonts w:ascii="Times New Roman" w:eastAsia="Times New Roman" w:hAnsi="Times New Roman"/>
          <w:b/>
          <w:sz w:val="24"/>
          <w:szCs w:val="24"/>
          <w:lang w:val="uk-UA" w:eastAsia="uk-UA"/>
        </w:rPr>
      </w:pPr>
    </w:p>
    <w:p w14:paraId="6134B60A" w14:textId="3A17B65B" w:rsidR="00B4138D" w:rsidRPr="00B4138D" w:rsidRDefault="00B4138D" w:rsidP="00B4138D">
      <w:pPr>
        <w:spacing w:after="0" w:line="240" w:lineRule="auto"/>
        <w:jc w:val="both"/>
        <w:rPr>
          <w:rFonts w:ascii="Times New Roman" w:eastAsia="Times New Roman" w:hAnsi="Times New Roman"/>
          <w:sz w:val="24"/>
          <w:szCs w:val="24"/>
          <w:lang w:val="uk-UA" w:eastAsia="uk-UA"/>
        </w:rPr>
      </w:pPr>
      <w:bookmarkStart w:id="3" w:name="_Hlk113531011"/>
      <w:r>
        <w:rPr>
          <w:rFonts w:ascii="Times New Roman" w:eastAsia="Times New Roman" w:hAnsi="Times New Roman"/>
          <w:sz w:val="24"/>
          <w:szCs w:val="24"/>
          <w:lang w:val="uk-UA" w:eastAsia="uk-UA"/>
        </w:rPr>
        <w:t>ЗАМОВНИК</w:t>
      </w:r>
      <w:r w:rsidRPr="00B4138D">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ПОСТАЧАЛЬНИК</w:t>
      </w:r>
      <w:r w:rsidRPr="00B4138D">
        <w:rPr>
          <w:rFonts w:ascii="Times New Roman" w:eastAsia="Times New Roman" w:hAnsi="Times New Roman"/>
          <w:sz w:val="24"/>
          <w:szCs w:val="24"/>
          <w:lang w:val="uk-UA" w:eastAsia="uk-UA"/>
        </w:rPr>
        <w:t xml:space="preserve">:      </w:t>
      </w:r>
    </w:p>
    <w:p w14:paraId="3E388196" w14:textId="77777777" w:rsidR="00B4138D" w:rsidRPr="00B4138D" w:rsidRDefault="00B4138D" w:rsidP="00B4138D">
      <w:pPr>
        <w:spacing w:after="0" w:line="240" w:lineRule="auto"/>
        <w:jc w:val="both"/>
        <w:rPr>
          <w:rFonts w:ascii="Times New Roman" w:eastAsia="Times New Roman" w:hAnsi="Times New Roman"/>
          <w:sz w:val="24"/>
          <w:szCs w:val="24"/>
          <w:lang w:val="uk-UA" w:eastAsia="uk-UA"/>
        </w:rPr>
      </w:pPr>
    </w:p>
    <w:p w14:paraId="07C7871F" w14:textId="77777777" w:rsidR="00B4138D" w:rsidRPr="00B4138D" w:rsidRDefault="00B4138D" w:rsidP="00B4138D">
      <w:pPr>
        <w:spacing w:after="0" w:line="240" w:lineRule="auto"/>
        <w:jc w:val="both"/>
        <w:rPr>
          <w:rFonts w:ascii="Times New Roman" w:eastAsia="Times New Roman" w:hAnsi="Times New Roman"/>
          <w:sz w:val="24"/>
          <w:szCs w:val="24"/>
          <w:lang w:val="uk-UA" w:eastAsia="uk-UA"/>
        </w:rPr>
      </w:pPr>
    </w:p>
    <w:p w14:paraId="0C976457" w14:textId="77777777" w:rsidR="00B4138D" w:rsidRPr="00B4138D" w:rsidRDefault="00B4138D" w:rsidP="00B4138D">
      <w:pPr>
        <w:spacing w:after="0" w:line="240" w:lineRule="auto"/>
        <w:jc w:val="both"/>
        <w:rPr>
          <w:rFonts w:ascii="Times New Roman" w:eastAsia="Times New Roman" w:hAnsi="Times New Roman"/>
          <w:sz w:val="24"/>
          <w:szCs w:val="24"/>
          <w:lang w:val="uk-UA" w:eastAsia="uk-UA"/>
        </w:rPr>
      </w:pPr>
    </w:p>
    <w:p w14:paraId="26F11A4D" w14:textId="77443C55" w:rsidR="00B4138D" w:rsidRDefault="00B4138D" w:rsidP="00B4138D">
      <w:pPr>
        <w:spacing w:after="0" w:line="240" w:lineRule="auto"/>
        <w:jc w:val="both"/>
        <w:rPr>
          <w:rFonts w:ascii="Times New Roman" w:eastAsia="Times New Roman" w:hAnsi="Times New Roman"/>
          <w:bCs/>
          <w:sz w:val="24"/>
          <w:szCs w:val="24"/>
          <w:lang w:val="uk-UA"/>
        </w:rPr>
      </w:pPr>
      <w:r w:rsidRPr="00B4138D">
        <w:rPr>
          <w:rFonts w:ascii="Times New Roman" w:eastAsia="Times New Roman" w:hAnsi="Times New Roman"/>
          <w:bCs/>
          <w:sz w:val="24"/>
          <w:szCs w:val="24"/>
          <w:lang w:val="uk-UA"/>
        </w:rPr>
        <w:t xml:space="preserve">Начальник </w:t>
      </w:r>
    </w:p>
    <w:p w14:paraId="4BF586EC" w14:textId="77777777" w:rsidR="00B4138D" w:rsidRPr="00B4138D" w:rsidRDefault="00B4138D" w:rsidP="00B4138D">
      <w:pPr>
        <w:spacing w:after="0" w:line="240" w:lineRule="auto"/>
        <w:jc w:val="both"/>
        <w:rPr>
          <w:rFonts w:ascii="Times New Roman" w:eastAsia="Times New Roman" w:hAnsi="Times New Roman"/>
          <w:bCs/>
          <w:sz w:val="24"/>
          <w:szCs w:val="24"/>
          <w:lang w:val="uk-UA"/>
        </w:rPr>
      </w:pPr>
    </w:p>
    <w:p w14:paraId="0A8AB466" w14:textId="305DF0E5" w:rsidR="00B4138D" w:rsidRPr="00B4138D" w:rsidRDefault="00B4138D" w:rsidP="00B4138D">
      <w:pPr>
        <w:spacing w:after="0" w:line="240" w:lineRule="auto"/>
        <w:jc w:val="both"/>
        <w:rPr>
          <w:rFonts w:ascii="Times New Roman" w:eastAsia="Times New Roman" w:hAnsi="Times New Roman"/>
          <w:b/>
          <w:bCs/>
          <w:sz w:val="24"/>
          <w:szCs w:val="24"/>
          <w:lang w:val="uk-UA"/>
        </w:rPr>
      </w:pPr>
      <w:r w:rsidRPr="00B4138D">
        <w:rPr>
          <w:rFonts w:ascii="Times New Roman" w:eastAsia="Times New Roman" w:hAnsi="Times New Roman"/>
          <w:bCs/>
          <w:sz w:val="24"/>
          <w:szCs w:val="24"/>
          <w:lang w:val="uk-UA"/>
        </w:rPr>
        <w:t>______________</w:t>
      </w:r>
      <w:r>
        <w:rPr>
          <w:rFonts w:ascii="Times New Roman" w:eastAsia="Times New Roman" w:hAnsi="Times New Roman"/>
          <w:bCs/>
          <w:sz w:val="24"/>
          <w:szCs w:val="24"/>
          <w:lang w:val="uk-UA"/>
        </w:rPr>
        <w:t>__</w:t>
      </w:r>
      <w:r w:rsidRPr="00B4138D">
        <w:rPr>
          <w:rFonts w:ascii="Times New Roman" w:eastAsia="Times New Roman" w:hAnsi="Times New Roman"/>
          <w:bCs/>
          <w:sz w:val="24"/>
          <w:szCs w:val="24"/>
          <w:lang w:val="uk-UA"/>
        </w:rPr>
        <w:t xml:space="preserve"> </w:t>
      </w:r>
      <w:r>
        <w:rPr>
          <w:rFonts w:ascii="Times New Roman" w:eastAsia="Times New Roman" w:hAnsi="Times New Roman"/>
          <w:bCs/>
          <w:sz w:val="24"/>
          <w:szCs w:val="24"/>
          <w:lang w:val="uk-UA"/>
        </w:rPr>
        <w:t>Тетяна НЕГАДАЙЛОВА</w:t>
      </w:r>
      <w:r w:rsidRPr="00B4138D">
        <w:rPr>
          <w:rFonts w:ascii="Times New Roman" w:eastAsia="Times New Roman" w:hAnsi="Times New Roman"/>
          <w:bCs/>
          <w:sz w:val="24"/>
          <w:szCs w:val="24"/>
          <w:lang w:val="uk-UA"/>
        </w:rPr>
        <w:t xml:space="preserve">               </w:t>
      </w:r>
      <w:r w:rsidR="00573A08">
        <w:rPr>
          <w:rFonts w:ascii="Times New Roman" w:eastAsia="Times New Roman" w:hAnsi="Times New Roman"/>
          <w:bCs/>
          <w:sz w:val="24"/>
          <w:szCs w:val="24"/>
          <w:lang w:val="uk-UA"/>
        </w:rPr>
        <w:t xml:space="preserve">           </w:t>
      </w:r>
      <w:r w:rsidRPr="00B4138D">
        <w:rPr>
          <w:rFonts w:ascii="Times New Roman" w:eastAsia="Times New Roman" w:hAnsi="Times New Roman"/>
          <w:bCs/>
          <w:sz w:val="24"/>
          <w:szCs w:val="24"/>
          <w:lang w:val="uk-UA"/>
        </w:rPr>
        <w:t xml:space="preserve"> ______________</w:t>
      </w:r>
    </w:p>
    <w:p w14:paraId="063757EB" w14:textId="77777777" w:rsidR="00B4138D" w:rsidRPr="00B4138D" w:rsidRDefault="00B4138D" w:rsidP="00B4138D">
      <w:pPr>
        <w:spacing w:after="0" w:line="240" w:lineRule="auto"/>
        <w:jc w:val="both"/>
        <w:rPr>
          <w:rFonts w:ascii="Times New Roman" w:eastAsia="Times New Roman" w:hAnsi="Times New Roman"/>
          <w:b/>
          <w:bCs/>
          <w:sz w:val="24"/>
          <w:szCs w:val="24"/>
          <w:lang w:val="uk-UA"/>
        </w:rPr>
      </w:pPr>
    </w:p>
    <w:p w14:paraId="143481F4" w14:textId="77777777" w:rsidR="00B4138D" w:rsidRPr="00B4138D" w:rsidRDefault="00B4138D" w:rsidP="00B4138D">
      <w:pPr>
        <w:spacing w:after="0" w:line="240" w:lineRule="auto"/>
        <w:jc w:val="both"/>
        <w:rPr>
          <w:rFonts w:ascii="Times New Roman" w:eastAsia="Times New Roman" w:hAnsi="Times New Roman"/>
          <w:b/>
          <w:bCs/>
          <w:sz w:val="24"/>
          <w:szCs w:val="24"/>
          <w:lang w:val="uk-UA"/>
        </w:rPr>
      </w:pPr>
      <w:r w:rsidRPr="00B4138D">
        <w:rPr>
          <w:rFonts w:ascii="Times New Roman" w:eastAsia="Times New Roman" w:hAnsi="Times New Roman"/>
          <w:bCs/>
          <w:sz w:val="24"/>
          <w:szCs w:val="24"/>
          <w:lang w:val="uk-UA"/>
        </w:rPr>
        <w:t xml:space="preserve">                   м. п.                                                                           м. п.</w:t>
      </w:r>
    </w:p>
    <w:p w14:paraId="3D6A2E3B" w14:textId="77777777" w:rsidR="00B4138D" w:rsidRPr="00B4138D" w:rsidRDefault="00B4138D" w:rsidP="00B4138D">
      <w:pPr>
        <w:spacing w:after="0" w:line="240" w:lineRule="auto"/>
        <w:jc w:val="both"/>
        <w:rPr>
          <w:rFonts w:ascii="Times New Roman" w:eastAsia="Times New Roman" w:hAnsi="Times New Roman"/>
          <w:sz w:val="24"/>
          <w:szCs w:val="24"/>
          <w:lang w:val="uk-UA" w:eastAsia="uk-UA"/>
        </w:rPr>
      </w:pPr>
    </w:p>
    <w:p w14:paraId="2D7C56F1"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1620164C"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680424AB"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01FFA3C5"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473A6268"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25DDFF36"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p w14:paraId="5094736A" w14:textId="77777777" w:rsidR="00B4138D" w:rsidRPr="00B4138D" w:rsidRDefault="00B4138D" w:rsidP="00B4138D">
      <w:pPr>
        <w:spacing w:after="0" w:line="240" w:lineRule="auto"/>
        <w:rPr>
          <w:rFonts w:ascii="Times New Roman" w:eastAsia="Times New Roman" w:hAnsi="Times New Roman"/>
          <w:sz w:val="24"/>
          <w:szCs w:val="24"/>
          <w:lang w:val="uk-UA" w:eastAsia="uk-UA"/>
        </w:rPr>
      </w:pPr>
    </w:p>
    <w:bookmarkEnd w:id="3"/>
    <w:p w14:paraId="0D9E2ED2" w14:textId="6A1C7735" w:rsidR="006D7399" w:rsidRPr="006D7399" w:rsidRDefault="006D7399" w:rsidP="00B4138D">
      <w:pPr>
        <w:pStyle w:val="a5"/>
        <w:jc w:val="center"/>
        <w:rPr>
          <w:rFonts w:ascii="Times New Roman" w:hAnsi="Times New Roman"/>
          <w:sz w:val="24"/>
          <w:szCs w:val="24"/>
          <w:lang w:val="uk-UA"/>
        </w:rPr>
      </w:pPr>
    </w:p>
    <w:p w14:paraId="0876ECDC" w14:textId="77777777" w:rsidR="006D7399" w:rsidRPr="006D7399" w:rsidRDefault="006D7399" w:rsidP="006D7399">
      <w:pPr>
        <w:spacing w:after="160" w:line="259" w:lineRule="auto"/>
        <w:rPr>
          <w:rFonts w:ascii="Times New Roman" w:eastAsia="Times New Roman" w:hAnsi="Times New Roman"/>
          <w:sz w:val="24"/>
          <w:szCs w:val="24"/>
          <w:lang w:val="uk-UA" w:eastAsia="ar-SA"/>
        </w:rPr>
      </w:pPr>
    </w:p>
    <w:p w14:paraId="4F0689D1" w14:textId="7EC57342" w:rsidR="001D3E2C" w:rsidRDefault="001D3E2C" w:rsidP="001D3E2C">
      <w:pPr>
        <w:spacing w:line="240" w:lineRule="auto"/>
        <w:jc w:val="both"/>
        <w:rPr>
          <w:rFonts w:ascii="Times New Roman" w:hAnsi="Times New Roman"/>
          <w:sz w:val="24"/>
          <w:szCs w:val="24"/>
          <w:lang w:val="uk-UA"/>
        </w:rPr>
      </w:pPr>
    </w:p>
    <w:p w14:paraId="49D4F0CB" w14:textId="77777777" w:rsidR="001877A9" w:rsidRDefault="001877A9" w:rsidP="001D3E2C">
      <w:pPr>
        <w:spacing w:line="240" w:lineRule="auto"/>
        <w:jc w:val="both"/>
        <w:rPr>
          <w:rFonts w:ascii="Times New Roman" w:hAnsi="Times New Roman"/>
          <w:sz w:val="24"/>
          <w:szCs w:val="24"/>
          <w:lang w:val="uk-UA"/>
        </w:rPr>
      </w:pPr>
    </w:p>
    <w:p w14:paraId="16516D18" w14:textId="77777777" w:rsidR="001D3E2C" w:rsidRPr="001D3E2C" w:rsidRDefault="001D3E2C" w:rsidP="001D3E2C">
      <w:pPr>
        <w:spacing w:after="0" w:line="240" w:lineRule="auto"/>
        <w:jc w:val="right"/>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lastRenderedPageBreak/>
        <w:t>Додаток 2</w:t>
      </w:r>
    </w:p>
    <w:p w14:paraId="4CD2ECC3" w14:textId="77777777" w:rsidR="001D3E2C" w:rsidRPr="001D3E2C" w:rsidRDefault="001D3E2C" w:rsidP="001D3E2C">
      <w:pPr>
        <w:spacing w:after="0" w:line="240" w:lineRule="auto"/>
        <w:jc w:val="right"/>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t>до  Договору про закупівлю</w:t>
      </w:r>
    </w:p>
    <w:p w14:paraId="52D1D3C6" w14:textId="0914CD33" w:rsidR="001D3E2C" w:rsidRPr="001D3E2C" w:rsidRDefault="001D3E2C" w:rsidP="001D3E2C">
      <w:pPr>
        <w:spacing w:after="0" w:line="240" w:lineRule="auto"/>
        <w:rPr>
          <w:rFonts w:ascii="Times New Roman" w:eastAsia="Times New Roman" w:hAnsi="Times New Roman"/>
          <w:b/>
          <w:sz w:val="24"/>
          <w:szCs w:val="24"/>
          <w:lang w:val="uk-UA" w:eastAsia="uk-UA"/>
        </w:rPr>
      </w:pPr>
      <w:r w:rsidRPr="001D3E2C">
        <w:rPr>
          <w:rFonts w:ascii="Times New Roman" w:eastAsia="Times New Roman" w:hAnsi="Times New Roman"/>
          <w:b/>
          <w:sz w:val="24"/>
          <w:szCs w:val="24"/>
          <w:lang w:val="uk-UA" w:eastAsia="uk-UA"/>
        </w:rPr>
        <w:t xml:space="preserve">                                                                                                       № __  від ________202</w:t>
      </w:r>
      <w:r w:rsidR="00D54943">
        <w:rPr>
          <w:rFonts w:ascii="Times New Roman" w:eastAsia="Times New Roman" w:hAnsi="Times New Roman"/>
          <w:b/>
          <w:sz w:val="24"/>
          <w:szCs w:val="24"/>
          <w:lang w:val="uk-UA" w:eastAsia="uk-UA"/>
        </w:rPr>
        <w:t>2</w:t>
      </w:r>
      <w:r w:rsidRPr="001D3E2C">
        <w:rPr>
          <w:rFonts w:ascii="Times New Roman" w:eastAsia="Times New Roman" w:hAnsi="Times New Roman"/>
          <w:b/>
          <w:sz w:val="24"/>
          <w:szCs w:val="24"/>
          <w:lang w:val="uk-UA" w:eastAsia="uk-UA"/>
        </w:rPr>
        <w:t xml:space="preserve"> року  </w:t>
      </w:r>
    </w:p>
    <w:p w14:paraId="3F6D82C9" w14:textId="77777777" w:rsidR="001D3E2C" w:rsidRPr="001D3E2C" w:rsidRDefault="001D3E2C" w:rsidP="001D3E2C">
      <w:pPr>
        <w:spacing w:after="0" w:line="240" w:lineRule="auto"/>
        <w:rPr>
          <w:rFonts w:ascii="Times New Roman" w:eastAsia="Times New Roman" w:hAnsi="Times New Roman"/>
          <w:sz w:val="24"/>
          <w:szCs w:val="24"/>
          <w:lang w:val="uk-UA" w:eastAsia="uk-UA"/>
        </w:rPr>
      </w:pPr>
    </w:p>
    <w:p w14:paraId="673F41D8" w14:textId="77777777" w:rsidR="001D3E2C" w:rsidRPr="001D3E2C" w:rsidRDefault="001D3E2C" w:rsidP="001D3E2C">
      <w:pPr>
        <w:spacing w:after="0" w:line="240" w:lineRule="auto"/>
        <w:rPr>
          <w:rFonts w:ascii="Times New Roman" w:eastAsia="Times New Roman" w:hAnsi="Times New Roman"/>
          <w:sz w:val="24"/>
          <w:szCs w:val="24"/>
          <w:lang w:val="uk-UA" w:eastAsia="uk-UA"/>
        </w:rPr>
      </w:pPr>
    </w:p>
    <w:p w14:paraId="00CDD9BC" w14:textId="77777777" w:rsidR="001D3E2C" w:rsidRPr="001D3E2C" w:rsidRDefault="001D3E2C" w:rsidP="001D3E2C">
      <w:pPr>
        <w:spacing w:after="0" w:line="240" w:lineRule="auto"/>
        <w:jc w:val="center"/>
        <w:rPr>
          <w:rFonts w:ascii="Times New Roman" w:eastAsia="Times New Roman" w:hAnsi="Times New Roman"/>
          <w:sz w:val="24"/>
          <w:szCs w:val="24"/>
          <w:lang w:val="uk-UA" w:eastAsia="uk-UA"/>
        </w:rPr>
      </w:pPr>
      <w:r w:rsidRPr="001D3E2C">
        <w:rPr>
          <w:rFonts w:ascii="Times New Roman" w:eastAsia="Times New Roman" w:hAnsi="Times New Roman"/>
          <w:b/>
          <w:sz w:val="24"/>
          <w:szCs w:val="24"/>
          <w:lang w:val="uk-UA" w:eastAsia="uk-UA"/>
        </w:rPr>
        <w:t>Місце поставки товару:</w:t>
      </w:r>
      <w:r w:rsidRPr="001D3E2C">
        <w:rPr>
          <w:rFonts w:ascii="Times New Roman" w:eastAsia="Times New Roman" w:hAnsi="Times New Roman"/>
          <w:sz w:val="24"/>
          <w:szCs w:val="24"/>
          <w:lang w:val="uk-UA" w:eastAsia="uk-UA"/>
        </w:rPr>
        <w:t xml:space="preserve"> </w:t>
      </w:r>
    </w:p>
    <w:p w14:paraId="7426A1BD" w14:textId="77777777" w:rsidR="001D3E2C" w:rsidRPr="001D3E2C" w:rsidRDefault="001D3E2C" w:rsidP="001D3E2C">
      <w:pPr>
        <w:spacing w:after="0" w:line="240" w:lineRule="auto"/>
        <w:jc w:val="center"/>
        <w:rPr>
          <w:rFonts w:ascii="Times New Roman" w:eastAsia="Times New Roman" w:hAnsi="Times New Roman"/>
          <w:b/>
          <w:sz w:val="24"/>
          <w:szCs w:val="24"/>
          <w:lang w:val="uk-UA" w:eastAsia="uk-UA"/>
        </w:rPr>
      </w:pPr>
      <w:r w:rsidRPr="001D3E2C">
        <w:rPr>
          <w:rFonts w:ascii="Times New Roman" w:eastAsia="Times New Roman" w:hAnsi="Times New Roman"/>
          <w:sz w:val="24"/>
          <w:szCs w:val="24"/>
          <w:lang w:val="uk-UA" w:eastAsia="uk-UA"/>
        </w:rPr>
        <w:t>д</w:t>
      </w:r>
      <w:r w:rsidRPr="001D3E2C">
        <w:rPr>
          <w:rFonts w:ascii="Times New Roman" w:eastAsia="Courier New" w:hAnsi="Times New Roman"/>
          <w:sz w:val="24"/>
          <w:szCs w:val="24"/>
          <w:lang w:val="uk-UA" w:eastAsia="uk-UA"/>
        </w:rPr>
        <w:t>ров паливних твердих порід,</w:t>
      </w:r>
    </w:p>
    <w:p w14:paraId="0917C275" w14:textId="77777777" w:rsidR="001D3E2C" w:rsidRPr="001D3E2C" w:rsidRDefault="001D3E2C" w:rsidP="001D3E2C">
      <w:pPr>
        <w:spacing w:after="0" w:line="240" w:lineRule="auto"/>
        <w:jc w:val="center"/>
        <w:rPr>
          <w:rFonts w:ascii="Times New Roman" w:eastAsia="Times New Roman" w:hAnsi="Times New Roman"/>
          <w:b/>
          <w:color w:val="FF0000"/>
          <w:sz w:val="24"/>
          <w:szCs w:val="24"/>
          <w:lang w:val="uk-UA" w:eastAsia="uk-UA"/>
        </w:rPr>
      </w:pPr>
      <w:r w:rsidRPr="001D3E2C">
        <w:rPr>
          <w:rFonts w:ascii="Times New Roman" w:eastAsia="Times New Roman" w:hAnsi="Times New Roman"/>
          <w:sz w:val="24"/>
          <w:szCs w:val="24"/>
          <w:lang w:val="uk-UA" w:eastAsia="uk-UA"/>
        </w:rPr>
        <w:t xml:space="preserve">згідно коду ДК 021:2015 “Єдиний закупівельний словник” - </w:t>
      </w:r>
      <w:r w:rsidRPr="001D3E2C">
        <w:rPr>
          <w:rFonts w:ascii="Times New Roman" w:eastAsia="Courier New" w:hAnsi="Times New Roman"/>
          <w:sz w:val="24"/>
          <w:szCs w:val="24"/>
          <w:lang w:val="uk-UA" w:eastAsia="uk-UA"/>
        </w:rPr>
        <w:t>03410000-7 - Деревина</w:t>
      </w:r>
    </w:p>
    <w:p w14:paraId="6F8BA5A5" w14:textId="77777777" w:rsidR="001D3E2C" w:rsidRPr="001D3E2C" w:rsidRDefault="001D3E2C" w:rsidP="001D3E2C">
      <w:pPr>
        <w:spacing w:after="0" w:line="240" w:lineRule="auto"/>
        <w:jc w:val="center"/>
        <w:rPr>
          <w:rFonts w:ascii="Times New Roman" w:eastAsia="Times New Roman" w:hAnsi="Times New Roman"/>
          <w:b/>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419"/>
        <w:gridCol w:w="1535"/>
      </w:tblGrid>
      <w:tr w:rsidR="001D3E2C" w:rsidRPr="001D3E2C" w14:paraId="0784772E" w14:textId="77777777" w:rsidTr="00EF36F2">
        <w:trPr>
          <w:trHeight w:val="812"/>
        </w:trPr>
        <w:tc>
          <w:tcPr>
            <w:tcW w:w="2509" w:type="dxa"/>
            <w:tcBorders>
              <w:top w:val="single" w:sz="4" w:space="0" w:color="auto"/>
              <w:left w:val="single" w:sz="4" w:space="0" w:color="auto"/>
              <w:bottom w:val="single" w:sz="4" w:space="0" w:color="auto"/>
              <w:right w:val="single" w:sz="4" w:space="0" w:color="auto"/>
            </w:tcBorders>
            <w:vAlign w:val="center"/>
            <w:hideMark/>
          </w:tcPr>
          <w:p w14:paraId="5B5E8C0C" w14:textId="77777777" w:rsidR="001D3E2C" w:rsidRPr="001D3E2C" w:rsidRDefault="001D3E2C" w:rsidP="001D3E2C">
            <w:pPr>
              <w:spacing w:after="0"/>
              <w:jc w:val="center"/>
              <w:rPr>
                <w:rFonts w:ascii="Times New Roman" w:eastAsia="Arial" w:hAnsi="Times New Roman"/>
                <w:i/>
                <w:color w:val="FF0000"/>
                <w:sz w:val="24"/>
                <w:szCs w:val="24"/>
                <w:lang w:val="uk-UA" w:eastAsia="uk-UA"/>
              </w:rPr>
            </w:pPr>
            <w:r w:rsidRPr="001D3E2C">
              <w:rPr>
                <w:rFonts w:ascii="Times New Roman" w:eastAsia="Times New Roman" w:hAnsi="Times New Roman"/>
                <w:sz w:val="24"/>
                <w:szCs w:val="24"/>
                <w:lang w:val="uk-UA" w:eastAsia="uk-UA"/>
              </w:rPr>
              <w:t>Адреса розташування</w:t>
            </w:r>
          </w:p>
        </w:tc>
        <w:tc>
          <w:tcPr>
            <w:tcW w:w="5419" w:type="dxa"/>
            <w:tcBorders>
              <w:top w:val="single" w:sz="4" w:space="0" w:color="auto"/>
              <w:left w:val="single" w:sz="4" w:space="0" w:color="auto"/>
              <w:bottom w:val="single" w:sz="4" w:space="0" w:color="auto"/>
              <w:right w:val="single" w:sz="4" w:space="0" w:color="auto"/>
            </w:tcBorders>
            <w:vAlign w:val="center"/>
            <w:hideMark/>
          </w:tcPr>
          <w:p w14:paraId="552F91C8" w14:textId="77777777" w:rsidR="001D3E2C" w:rsidRPr="001D3E2C" w:rsidRDefault="001D3E2C" w:rsidP="001D3E2C">
            <w:pPr>
              <w:spacing w:after="0"/>
              <w:jc w:val="center"/>
              <w:rPr>
                <w:rFonts w:ascii="Times New Roman" w:eastAsia="Arial" w:hAnsi="Times New Roman"/>
                <w:i/>
                <w:color w:val="FF0000"/>
                <w:sz w:val="24"/>
                <w:szCs w:val="24"/>
                <w:lang w:val="uk-UA" w:eastAsia="uk-UA"/>
              </w:rPr>
            </w:pPr>
            <w:r w:rsidRPr="001D3E2C">
              <w:rPr>
                <w:rFonts w:ascii="Times New Roman" w:eastAsia="Times New Roman" w:hAnsi="Times New Roman"/>
                <w:sz w:val="24"/>
                <w:szCs w:val="24"/>
                <w:lang w:val="uk-UA" w:eastAsia="uk-UA"/>
              </w:rPr>
              <w:t>Об’єкт замовника</w:t>
            </w:r>
          </w:p>
        </w:tc>
        <w:tc>
          <w:tcPr>
            <w:tcW w:w="1535" w:type="dxa"/>
            <w:tcBorders>
              <w:top w:val="single" w:sz="4" w:space="0" w:color="auto"/>
              <w:left w:val="single" w:sz="4" w:space="0" w:color="auto"/>
              <w:bottom w:val="single" w:sz="4" w:space="0" w:color="auto"/>
              <w:right w:val="single" w:sz="4" w:space="0" w:color="auto"/>
            </w:tcBorders>
            <w:hideMark/>
          </w:tcPr>
          <w:p w14:paraId="1CF8954D" w14:textId="6EDF41A5" w:rsidR="001D3E2C" w:rsidRPr="001D3E2C" w:rsidRDefault="001D3E2C" w:rsidP="001D3E2C">
            <w:pPr>
              <w:jc w:val="center"/>
              <w:rPr>
                <w:rFonts w:ascii="Times New Roman" w:eastAsia="Arial" w:hAnsi="Times New Roman"/>
                <w:iCs/>
                <w:sz w:val="24"/>
                <w:szCs w:val="24"/>
                <w:lang w:val="uk-UA" w:eastAsia="uk-UA"/>
              </w:rPr>
            </w:pPr>
            <w:r w:rsidRPr="001D3E2C">
              <w:rPr>
                <w:rFonts w:ascii="Times New Roman" w:eastAsia="Arial" w:hAnsi="Times New Roman"/>
                <w:iCs/>
                <w:sz w:val="24"/>
                <w:szCs w:val="24"/>
                <w:lang w:val="uk-UA" w:eastAsia="uk-UA"/>
              </w:rPr>
              <w:t>Кількість товару, м куб.</w:t>
            </w:r>
          </w:p>
        </w:tc>
      </w:tr>
      <w:tr w:rsidR="001D3E2C" w:rsidRPr="001D3E2C" w14:paraId="2F86827D" w14:textId="77777777" w:rsidTr="00EF36F2">
        <w:tc>
          <w:tcPr>
            <w:tcW w:w="2509" w:type="dxa"/>
            <w:tcBorders>
              <w:top w:val="single" w:sz="4" w:space="0" w:color="auto"/>
              <w:left w:val="single" w:sz="4" w:space="0" w:color="auto"/>
              <w:bottom w:val="single" w:sz="4" w:space="0" w:color="auto"/>
              <w:right w:val="single" w:sz="4" w:space="0" w:color="auto"/>
            </w:tcBorders>
            <w:vAlign w:val="center"/>
          </w:tcPr>
          <w:p w14:paraId="0305BE92" w14:textId="77777777" w:rsidR="006D011F" w:rsidRPr="00A275D7" w:rsidRDefault="006D011F" w:rsidP="00F63CC8">
            <w:pPr>
              <w:pStyle w:val="a7"/>
              <w:tabs>
                <w:tab w:val="left" w:pos="3402"/>
                <w:tab w:val="left" w:pos="3544"/>
              </w:tabs>
              <w:ind w:right="110"/>
              <w:jc w:val="both"/>
              <w:rPr>
                <w:rFonts w:ascii="Times New Roman" w:hAnsi="Times New Roman"/>
                <w:b/>
                <w:bCs/>
                <w:sz w:val="24"/>
                <w:szCs w:val="24"/>
              </w:rPr>
            </w:pPr>
            <w:r w:rsidRPr="00A275D7">
              <w:rPr>
                <w:rFonts w:ascii="Times New Roman" w:hAnsi="Times New Roman"/>
                <w:b/>
                <w:bCs/>
                <w:sz w:val="24"/>
                <w:szCs w:val="24"/>
              </w:rPr>
              <w:t>Лот №1</w:t>
            </w:r>
          </w:p>
          <w:p w14:paraId="0E6CAB87" w14:textId="4A6E6D8C" w:rsidR="006D011F" w:rsidRPr="00A275D7" w:rsidRDefault="006D011F" w:rsidP="00F63CC8">
            <w:pPr>
              <w:pStyle w:val="a7"/>
              <w:tabs>
                <w:tab w:val="left" w:pos="3402"/>
                <w:tab w:val="left" w:pos="3544"/>
              </w:tabs>
              <w:ind w:right="110"/>
              <w:jc w:val="both"/>
              <w:rPr>
                <w:rFonts w:ascii="Times New Roman" w:hAnsi="Times New Roman"/>
                <w:sz w:val="24"/>
                <w:szCs w:val="24"/>
              </w:rPr>
            </w:pPr>
            <w:r w:rsidRPr="00A275D7">
              <w:rPr>
                <w:rFonts w:ascii="Times New Roman" w:hAnsi="Times New Roman"/>
                <w:sz w:val="24"/>
                <w:szCs w:val="24"/>
              </w:rPr>
              <w:t xml:space="preserve">58014, Чернівецька область, м. Чернівці, вул. Бережанська, 35 А </w:t>
            </w:r>
          </w:p>
          <w:p w14:paraId="57644ACF" w14:textId="77777777" w:rsidR="006D011F" w:rsidRDefault="006D011F" w:rsidP="00F63CC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rPr>
                <w:rFonts w:ascii="Times New Roman" w:eastAsia="Times New Roman" w:hAnsi="Times New Roman"/>
                <w:sz w:val="24"/>
                <w:szCs w:val="24"/>
                <w:lang w:val="uk-UA" w:eastAsia="uk-UA"/>
              </w:rPr>
            </w:pPr>
          </w:p>
          <w:p w14:paraId="540F1C16" w14:textId="77777777" w:rsidR="001D3E2C" w:rsidRPr="001D3E2C" w:rsidRDefault="001D3E2C" w:rsidP="00F63CC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rPr>
                <w:rFonts w:ascii="Courier New" w:eastAsia="Arial" w:hAnsi="Courier New" w:cs="Courier New"/>
                <w:color w:val="000000"/>
                <w:sz w:val="23"/>
                <w:szCs w:val="23"/>
                <w:lang w:eastAsia="ru-RU"/>
              </w:rPr>
            </w:pPr>
          </w:p>
        </w:tc>
        <w:tc>
          <w:tcPr>
            <w:tcW w:w="5419" w:type="dxa"/>
            <w:tcBorders>
              <w:top w:val="single" w:sz="4" w:space="0" w:color="auto"/>
              <w:left w:val="single" w:sz="4" w:space="0" w:color="auto"/>
              <w:bottom w:val="single" w:sz="4" w:space="0" w:color="auto"/>
              <w:right w:val="single" w:sz="4" w:space="0" w:color="auto"/>
            </w:tcBorders>
            <w:vAlign w:val="center"/>
            <w:hideMark/>
          </w:tcPr>
          <w:p w14:paraId="62B54ED5" w14:textId="0E1551C4" w:rsidR="001D3E2C" w:rsidRPr="001D3E2C" w:rsidRDefault="00F76A46" w:rsidP="00F76A46">
            <w:pPr>
              <w:spacing w:after="0"/>
              <w:jc w:val="center"/>
              <w:rPr>
                <w:rFonts w:ascii="Times New Roman" w:eastAsia="Arial" w:hAnsi="Times New Roman"/>
                <w:sz w:val="24"/>
                <w:szCs w:val="24"/>
                <w:lang w:val="uk-UA" w:eastAsia="uk-UA"/>
              </w:rPr>
            </w:pPr>
            <w:r>
              <w:rPr>
                <w:rFonts w:ascii="Times New Roman" w:eastAsia="Arial" w:hAnsi="Times New Roman"/>
                <w:sz w:val="24"/>
                <w:szCs w:val="24"/>
                <w:lang w:val="uk-UA" w:eastAsia="uk-UA"/>
              </w:rPr>
              <w:t>Приміщення Чернівецького ЦГМ</w:t>
            </w:r>
          </w:p>
        </w:tc>
        <w:tc>
          <w:tcPr>
            <w:tcW w:w="1535" w:type="dxa"/>
            <w:tcBorders>
              <w:top w:val="single" w:sz="4" w:space="0" w:color="auto"/>
              <w:left w:val="single" w:sz="4" w:space="0" w:color="auto"/>
              <w:bottom w:val="single" w:sz="4" w:space="0" w:color="auto"/>
              <w:right w:val="single" w:sz="4" w:space="0" w:color="auto"/>
            </w:tcBorders>
            <w:hideMark/>
          </w:tcPr>
          <w:p w14:paraId="1CA1BE5E" w14:textId="77777777" w:rsidR="002E3390" w:rsidRDefault="002E3390" w:rsidP="001D3E2C">
            <w:pPr>
              <w:jc w:val="center"/>
              <w:rPr>
                <w:rFonts w:ascii="Times New Roman" w:hAnsi="Times New Roman"/>
                <w:sz w:val="24"/>
                <w:szCs w:val="24"/>
              </w:rPr>
            </w:pPr>
          </w:p>
          <w:p w14:paraId="609E2F39" w14:textId="44917E29" w:rsidR="001D3E2C" w:rsidRPr="001D3E2C" w:rsidRDefault="006D011F" w:rsidP="001D3E2C">
            <w:pPr>
              <w:jc w:val="center"/>
              <w:rPr>
                <w:rFonts w:ascii="Times New Roman" w:eastAsia="Arial" w:hAnsi="Times New Roman"/>
                <w:color w:val="FF0000"/>
                <w:sz w:val="24"/>
                <w:szCs w:val="24"/>
                <w:lang w:val="uk-UA" w:eastAsia="uk-UA"/>
              </w:rPr>
            </w:pPr>
            <w:r w:rsidRPr="00A275D7">
              <w:rPr>
                <w:rFonts w:ascii="Times New Roman" w:hAnsi="Times New Roman"/>
                <w:sz w:val="24"/>
                <w:szCs w:val="24"/>
              </w:rPr>
              <w:t xml:space="preserve">10 </w:t>
            </w:r>
          </w:p>
        </w:tc>
      </w:tr>
      <w:tr w:rsidR="001D3E2C" w:rsidRPr="001D3E2C" w14:paraId="26700FDF" w14:textId="77777777" w:rsidTr="00EF36F2">
        <w:tc>
          <w:tcPr>
            <w:tcW w:w="2509" w:type="dxa"/>
            <w:tcBorders>
              <w:top w:val="single" w:sz="4" w:space="0" w:color="auto"/>
              <w:left w:val="single" w:sz="4" w:space="0" w:color="auto"/>
              <w:bottom w:val="single" w:sz="4" w:space="0" w:color="auto"/>
              <w:right w:val="single" w:sz="4" w:space="0" w:color="auto"/>
            </w:tcBorders>
            <w:vAlign w:val="center"/>
          </w:tcPr>
          <w:p w14:paraId="2F9751E5" w14:textId="77777777" w:rsidR="006D011F" w:rsidRPr="006D011F" w:rsidRDefault="006D011F" w:rsidP="00F63CC8">
            <w:pPr>
              <w:tabs>
                <w:tab w:val="left" w:pos="3402"/>
                <w:tab w:val="left" w:pos="3544"/>
              </w:tabs>
              <w:spacing w:after="0" w:line="240" w:lineRule="auto"/>
              <w:ind w:right="110"/>
              <w:jc w:val="both"/>
              <w:rPr>
                <w:rFonts w:ascii="Times New Roman" w:eastAsia="Times New Roman" w:hAnsi="Times New Roman"/>
                <w:b/>
                <w:bCs/>
                <w:sz w:val="24"/>
                <w:szCs w:val="24"/>
                <w:lang w:val="uk-UA" w:eastAsia="uk-UA"/>
              </w:rPr>
            </w:pPr>
            <w:r w:rsidRPr="006D011F">
              <w:rPr>
                <w:rFonts w:ascii="Times New Roman" w:eastAsia="Times New Roman" w:hAnsi="Times New Roman"/>
                <w:b/>
                <w:bCs/>
                <w:sz w:val="24"/>
                <w:szCs w:val="24"/>
                <w:lang w:val="uk-UA" w:eastAsia="uk-UA"/>
              </w:rPr>
              <w:t>Лот №2</w:t>
            </w:r>
          </w:p>
          <w:p w14:paraId="2EDAE3F4" w14:textId="096D7319" w:rsidR="001B3814" w:rsidRDefault="006D011F" w:rsidP="00F63CC8">
            <w:pPr>
              <w:tabs>
                <w:tab w:val="left" w:pos="3402"/>
                <w:tab w:val="left" w:pos="3544"/>
              </w:tabs>
              <w:spacing w:after="0" w:line="240" w:lineRule="auto"/>
              <w:ind w:right="110"/>
              <w:jc w:val="both"/>
              <w:rPr>
                <w:rFonts w:ascii="Times New Roman" w:eastAsia="Times New Roman" w:hAnsi="Times New Roman"/>
                <w:sz w:val="24"/>
                <w:szCs w:val="24"/>
                <w:lang w:val="uk-UA" w:eastAsia="uk-UA"/>
              </w:rPr>
            </w:pPr>
            <w:r w:rsidRPr="006D011F">
              <w:rPr>
                <w:rFonts w:ascii="Times New Roman" w:eastAsia="Times New Roman" w:hAnsi="Times New Roman"/>
                <w:sz w:val="24"/>
                <w:szCs w:val="24"/>
                <w:lang w:val="uk-UA" w:eastAsia="uk-UA"/>
              </w:rPr>
              <w:t xml:space="preserve">60236, Чернівецька область, </w:t>
            </w:r>
          </w:p>
          <w:p w14:paraId="5648B4A6" w14:textId="72A1F62F" w:rsidR="008A5007" w:rsidRPr="001D3E2C" w:rsidRDefault="006D011F" w:rsidP="00F63CC8">
            <w:pPr>
              <w:tabs>
                <w:tab w:val="left" w:pos="3402"/>
                <w:tab w:val="left" w:pos="3544"/>
              </w:tabs>
              <w:spacing w:after="0" w:line="240" w:lineRule="auto"/>
              <w:ind w:right="110"/>
              <w:jc w:val="both"/>
              <w:rPr>
                <w:rFonts w:ascii="Times New Roman" w:eastAsia="Arial" w:hAnsi="Times New Roman"/>
                <w:sz w:val="24"/>
                <w:szCs w:val="24"/>
                <w:lang w:val="uk-UA" w:eastAsia="uk-UA"/>
              </w:rPr>
            </w:pPr>
            <w:r w:rsidRPr="006D011F">
              <w:rPr>
                <w:rFonts w:ascii="Times New Roman" w:eastAsia="Times New Roman" w:hAnsi="Times New Roman"/>
                <w:sz w:val="24"/>
                <w:szCs w:val="24"/>
                <w:lang w:val="uk-UA" w:eastAsia="uk-UA"/>
              </w:rPr>
              <w:t xml:space="preserve">Дністровський р-н, м. Новодністровськ </w:t>
            </w:r>
          </w:p>
        </w:tc>
        <w:tc>
          <w:tcPr>
            <w:tcW w:w="5419" w:type="dxa"/>
            <w:tcBorders>
              <w:top w:val="single" w:sz="4" w:space="0" w:color="auto"/>
              <w:left w:val="single" w:sz="4" w:space="0" w:color="auto"/>
              <w:bottom w:val="single" w:sz="4" w:space="0" w:color="auto"/>
              <w:right w:val="single" w:sz="4" w:space="0" w:color="auto"/>
            </w:tcBorders>
            <w:vAlign w:val="center"/>
          </w:tcPr>
          <w:p w14:paraId="3E4729D5" w14:textId="646B2DB5" w:rsidR="001D3E2C" w:rsidRPr="001D3E2C" w:rsidRDefault="001877A9" w:rsidP="002A208E">
            <w:pPr>
              <w:spacing w:after="0"/>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w:t>
            </w:r>
            <w:r w:rsidRPr="006D011F">
              <w:rPr>
                <w:rFonts w:ascii="Times New Roman" w:eastAsia="Times New Roman" w:hAnsi="Times New Roman"/>
                <w:sz w:val="24"/>
                <w:szCs w:val="24"/>
                <w:lang w:val="uk-UA" w:eastAsia="uk-UA"/>
              </w:rPr>
              <w:t>зерна станція (О Новодністровськ)</w:t>
            </w:r>
          </w:p>
        </w:tc>
        <w:tc>
          <w:tcPr>
            <w:tcW w:w="1535" w:type="dxa"/>
            <w:tcBorders>
              <w:top w:val="single" w:sz="4" w:space="0" w:color="auto"/>
              <w:left w:val="single" w:sz="4" w:space="0" w:color="auto"/>
              <w:bottom w:val="single" w:sz="4" w:space="0" w:color="auto"/>
              <w:right w:val="single" w:sz="4" w:space="0" w:color="auto"/>
            </w:tcBorders>
          </w:tcPr>
          <w:p w14:paraId="15F9A7C8" w14:textId="77777777" w:rsidR="002E3390" w:rsidRDefault="002E3390" w:rsidP="001D3E2C">
            <w:pPr>
              <w:jc w:val="center"/>
              <w:rPr>
                <w:rFonts w:ascii="Times New Roman" w:eastAsia="Arial" w:hAnsi="Times New Roman"/>
                <w:sz w:val="24"/>
                <w:szCs w:val="24"/>
                <w:lang w:val="uk-UA" w:eastAsia="uk-UA"/>
              </w:rPr>
            </w:pPr>
          </w:p>
          <w:p w14:paraId="4B1CAEF0" w14:textId="0410DCF7" w:rsidR="001D3E2C" w:rsidRPr="001D3E2C" w:rsidRDefault="006D011F" w:rsidP="001D3E2C">
            <w:pPr>
              <w:jc w:val="center"/>
              <w:rPr>
                <w:rFonts w:ascii="Times New Roman" w:eastAsia="Arial" w:hAnsi="Times New Roman"/>
                <w:sz w:val="24"/>
                <w:szCs w:val="24"/>
                <w:lang w:val="uk-UA" w:eastAsia="uk-UA"/>
              </w:rPr>
            </w:pPr>
            <w:r>
              <w:rPr>
                <w:rFonts w:ascii="Times New Roman" w:eastAsia="Arial" w:hAnsi="Times New Roman"/>
                <w:sz w:val="24"/>
                <w:szCs w:val="24"/>
                <w:lang w:val="uk-UA" w:eastAsia="uk-UA"/>
              </w:rPr>
              <w:t>22</w:t>
            </w:r>
          </w:p>
        </w:tc>
      </w:tr>
      <w:tr w:rsidR="001D3E2C" w:rsidRPr="001D3E2C" w14:paraId="7FB4761E" w14:textId="77777777" w:rsidTr="00EF36F2">
        <w:tc>
          <w:tcPr>
            <w:tcW w:w="2509" w:type="dxa"/>
            <w:tcBorders>
              <w:top w:val="single" w:sz="4" w:space="0" w:color="auto"/>
              <w:left w:val="single" w:sz="4" w:space="0" w:color="auto"/>
              <w:bottom w:val="single" w:sz="4" w:space="0" w:color="auto"/>
              <w:right w:val="single" w:sz="4" w:space="0" w:color="auto"/>
            </w:tcBorders>
            <w:vAlign w:val="center"/>
          </w:tcPr>
          <w:p w14:paraId="2BEF9769" w14:textId="77777777" w:rsidR="006D011F" w:rsidRPr="00A63837" w:rsidRDefault="006D011F" w:rsidP="00F63CC8">
            <w:pPr>
              <w:pStyle w:val="a7"/>
              <w:tabs>
                <w:tab w:val="left" w:pos="3402"/>
                <w:tab w:val="left" w:pos="3544"/>
              </w:tabs>
              <w:ind w:right="110"/>
              <w:jc w:val="both"/>
              <w:rPr>
                <w:rFonts w:ascii="Times New Roman" w:hAnsi="Times New Roman"/>
                <w:b/>
                <w:bCs/>
                <w:sz w:val="24"/>
                <w:szCs w:val="24"/>
              </w:rPr>
            </w:pPr>
            <w:r w:rsidRPr="00A63837">
              <w:rPr>
                <w:rFonts w:ascii="Times New Roman" w:hAnsi="Times New Roman"/>
                <w:b/>
                <w:bCs/>
                <w:sz w:val="24"/>
                <w:szCs w:val="24"/>
              </w:rPr>
              <w:t xml:space="preserve">Лот №3 </w:t>
            </w:r>
          </w:p>
          <w:p w14:paraId="1FB9E638" w14:textId="2B082EAB" w:rsidR="008A5007" w:rsidRPr="001D3E2C" w:rsidRDefault="006D011F" w:rsidP="00F63CC8">
            <w:pPr>
              <w:pStyle w:val="a7"/>
              <w:tabs>
                <w:tab w:val="left" w:pos="3402"/>
                <w:tab w:val="left" w:pos="3544"/>
              </w:tabs>
              <w:ind w:right="110"/>
              <w:jc w:val="both"/>
              <w:rPr>
                <w:rFonts w:ascii="Times New Roman" w:eastAsia="Arial" w:hAnsi="Times New Roman"/>
                <w:sz w:val="24"/>
                <w:szCs w:val="24"/>
              </w:rPr>
            </w:pPr>
            <w:r w:rsidRPr="00A63837">
              <w:rPr>
                <w:rFonts w:ascii="Times New Roman" w:hAnsi="Times New Roman"/>
                <w:sz w:val="24"/>
                <w:szCs w:val="24"/>
              </w:rPr>
              <w:t>59131, Чернівецька область, Вижницький р-н, с. Галицівка, вул. Метеорологічна, буд. 16</w:t>
            </w:r>
          </w:p>
        </w:tc>
        <w:tc>
          <w:tcPr>
            <w:tcW w:w="5419" w:type="dxa"/>
            <w:tcBorders>
              <w:top w:val="single" w:sz="4" w:space="0" w:color="auto"/>
              <w:left w:val="single" w:sz="4" w:space="0" w:color="auto"/>
              <w:bottom w:val="single" w:sz="4" w:space="0" w:color="auto"/>
              <w:right w:val="single" w:sz="4" w:space="0" w:color="auto"/>
            </w:tcBorders>
            <w:vAlign w:val="center"/>
          </w:tcPr>
          <w:p w14:paraId="39C1ABBD" w14:textId="19000665" w:rsidR="001D3E2C" w:rsidRPr="001D3E2C" w:rsidRDefault="006D011F" w:rsidP="002A208E">
            <w:pPr>
              <w:spacing w:after="0"/>
              <w:jc w:val="center"/>
              <w:rPr>
                <w:rFonts w:ascii="Times New Roman" w:eastAsia="Times New Roman" w:hAnsi="Times New Roman"/>
                <w:sz w:val="24"/>
                <w:szCs w:val="24"/>
                <w:lang w:val="uk-UA" w:eastAsia="uk-UA"/>
              </w:rPr>
            </w:pPr>
            <w:r>
              <w:rPr>
                <w:rFonts w:ascii="Times New Roman" w:hAnsi="Times New Roman"/>
                <w:sz w:val="24"/>
                <w:szCs w:val="24"/>
                <w:lang w:val="uk-UA"/>
              </w:rPr>
              <w:t>М</w:t>
            </w:r>
            <w:r w:rsidRPr="00A63837">
              <w:rPr>
                <w:rFonts w:ascii="Times New Roman" w:hAnsi="Times New Roman"/>
                <w:sz w:val="24"/>
                <w:szCs w:val="24"/>
              </w:rPr>
              <w:t>етеорологічна станція Селятин</w:t>
            </w:r>
          </w:p>
        </w:tc>
        <w:tc>
          <w:tcPr>
            <w:tcW w:w="1535" w:type="dxa"/>
            <w:tcBorders>
              <w:top w:val="single" w:sz="4" w:space="0" w:color="auto"/>
              <w:left w:val="single" w:sz="4" w:space="0" w:color="auto"/>
              <w:bottom w:val="single" w:sz="4" w:space="0" w:color="auto"/>
              <w:right w:val="single" w:sz="4" w:space="0" w:color="auto"/>
            </w:tcBorders>
          </w:tcPr>
          <w:p w14:paraId="78A60DD0" w14:textId="77777777" w:rsidR="002E3390" w:rsidRDefault="002E3390" w:rsidP="001D3E2C">
            <w:pPr>
              <w:jc w:val="center"/>
              <w:rPr>
                <w:rFonts w:ascii="Times New Roman" w:eastAsia="Arial" w:hAnsi="Times New Roman"/>
                <w:sz w:val="24"/>
                <w:szCs w:val="24"/>
                <w:lang w:val="uk-UA" w:eastAsia="uk-UA"/>
              </w:rPr>
            </w:pPr>
          </w:p>
          <w:p w14:paraId="55E650BE" w14:textId="25A6520A" w:rsidR="001D3E2C" w:rsidRPr="001D3E2C" w:rsidRDefault="006D011F" w:rsidP="001D3E2C">
            <w:pPr>
              <w:jc w:val="center"/>
              <w:rPr>
                <w:rFonts w:ascii="Times New Roman" w:eastAsia="Arial" w:hAnsi="Times New Roman"/>
                <w:sz w:val="24"/>
                <w:szCs w:val="24"/>
                <w:lang w:val="uk-UA" w:eastAsia="uk-UA"/>
              </w:rPr>
            </w:pPr>
            <w:r>
              <w:rPr>
                <w:rFonts w:ascii="Times New Roman" w:eastAsia="Arial" w:hAnsi="Times New Roman"/>
                <w:sz w:val="24"/>
                <w:szCs w:val="24"/>
                <w:lang w:val="uk-UA" w:eastAsia="uk-UA"/>
              </w:rPr>
              <w:t>10</w:t>
            </w:r>
          </w:p>
        </w:tc>
      </w:tr>
    </w:tbl>
    <w:p w14:paraId="2F21221B" w14:textId="77777777" w:rsidR="001D3E2C" w:rsidRPr="001D3E2C" w:rsidRDefault="001D3E2C" w:rsidP="001D3E2C">
      <w:pPr>
        <w:spacing w:after="0" w:line="240" w:lineRule="auto"/>
        <w:jc w:val="center"/>
        <w:rPr>
          <w:rFonts w:ascii="Times New Roman" w:eastAsia="Times New Roman" w:hAnsi="Times New Roman"/>
          <w:b/>
          <w:sz w:val="24"/>
          <w:szCs w:val="24"/>
          <w:lang w:val="uk-UA" w:eastAsia="uk-UA"/>
        </w:rPr>
      </w:pPr>
    </w:p>
    <w:p w14:paraId="25263130" w14:textId="77777777" w:rsidR="001D3E2C" w:rsidRPr="001D3E2C" w:rsidRDefault="001D3E2C" w:rsidP="001D3E2C">
      <w:pPr>
        <w:spacing w:after="0" w:line="240" w:lineRule="auto"/>
        <w:jc w:val="center"/>
        <w:rPr>
          <w:rFonts w:ascii="Times New Roman" w:eastAsia="Times New Roman" w:hAnsi="Times New Roman"/>
          <w:b/>
          <w:sz w:val="24"/>
          <w:szCs w:val="24"/>
          <w:lang w:val="uk-UA" w:eastAsia="uk-UA"/>
        </w:rPr>
      </w:pPr>
    </w:p>
    <w:p w14:paraId="1E4607BB" w14:textId="252C5120" w:rsidR="001D3E2C" w:rsidRDefault="001D3E2C" w:rsidP="001B1D6C">
      <w:pPr>
        <w:spacing w:line="240" w:lineRule="auto"/>
        <w:ind w:firstLine="426"/>
        <w:jc w:val="both"/>
        <w:rPr>
          <w:rFonts w:ascii="Times New Roman" w:hAnsi="Times New Roman"/>
          <w:sz w:val="24"/>
          <w:szCs w:val="24"/>
          <w:lang w:val="uk-UA"/>
        </w:rPr>
      </w:pPr>
    </w:p>
    <w:p w14:paraId="4653C6EE" w14:textId="77777777" w:rsidR="001D3E2C" w:rsidRPr="00B4138D" w:rsidRDefault="001D3E2C" w:rsidP="001D3E2C">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ЗАМОВНИК</w:t>
      </w:r>
      <w:r w:rsidRPr="00B4138D">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ПОСТАЧАЛЬНИК</w:t>
      </w:r>
      <w:r w:rsidRPr="00B4138D">
        <w:rPr>
          <w:rFonts w:ascii="Times New Roman" w:eastAsia="Times New Roman" w:hAnsi="Times New Roman"/>
          <w:sz w:val="24"/>
          <w:szCs w:val="24"/>
          <w:lang w:val="uk-UA" w:eastAsia="uk-UA"/>
        </w:rPr>
        <w:t xml:space="preserve">:      </w:t>
      </w:r>
    </w:p>
    <w:p w14:paraId="17036604" w14:textId="77777777" w:rsidR="001D3E2C" w:rsidRPr="00B4138D" w:rsidRDefault="001D3E2C" w:rsidP="001D3E2C">
      <w:pPr>
        <w:spacing w:after="0" w:line="240" w:lineRule="auto"/>
        <w:jc w:val="both"/>
        <w:rPr>
          <w:rFonts w:ascii="Times New Roman" w:eastAsia="Times New Roman" w:hAnsi="Times New Roman"/>
          <w:sz w:val="24"/>
          <w:szCs w:val="24"/>
          <w:lang w:val="uk-UA" w:eastAsia="uk-UA"/>
        </w:rPr>
      </w:pPr>
    </w:p>
    <w:p w14:paraId="786D5ADA" w14:textId="77777777" w:rsidR="001D3E2C" w:rsidRPr="00B4138D" w:rsidRDefault="001D3E2C" w:rsidP="001D3E2C">
      <w:pPr>
        <w:spacing w:after="0" w:line="240" w:lineRule="auto"/>
        <w:jc w:val="both"/>
        <w:rPr>
          <w:rFonts w:ascii="Times New Roman" w:eastAsia="Times New Roman" w:hAnsi="Times New Roman"/>
          <w:sz w:val="24"/>
          <w:szCs w:val="24"/>
          <w:lang w:val="uk-UA" w:eastAsia="uk-UA"/>
        </w:rPr>
      </w:pPr>
    </w:p>
    <w:p w14:paraId="16434E44" w14:textId="77777777" w:rsidR="001D3E2C" w:rsidRPr="00B4138D" w:rsidRDefault="001D3E2C" w:rsidP="001D3E2C">
      <w:pPr>
        <w:spacing w:after="0" w:line="240" w:lineRule="auto"/>
        <w:jc w:val="both"/>
        <w:rPr>
          <w:rFonts w:ascii="Times New Roman" w:eastAsia="Times New Roman" w:hAnsi="Times New Roman"/>
          <w:sz w:val="24"/>
          <w:szCs w:val="24"/>
          <w:lang w:val="uk-UA" w:eastAsia="uk-UA"/>
        </w:rPr>
      </w:pPr>
    </w:p>
    <w:p w14:paraId="2F1E3DED" w14:textId="755F8874" w:rsidR="001D3E2C" w:rsidRDefault="001D3E2C" w:rsidP="001D3E2C">
      <w:pPr>
        <w:spacing w:after="0" w:line="240" w:lineRule="auto"/>
        <w:jc w:val="both"/>
        <w:rPr>
          <w:rFonts w:ascii="Times New Roman" w:eastAsia="Times New Roman" w:hAnsi="Times New Roman"/>
          <w:bCs/>
          <w:sz w:val="24"/>
          <w:szCs w:val="24"/>
          <w:lang w:val="uk-UA"/>
        </w:rPr>
      </w:pPr>
      <w:r w:rsidRPr="00B4138D">
        <w:rPr>
          <w:rFonts w:ascii="Times New Roman" w:eastAsia="Times New Roman" w:hAnsi="Times New Roman"/>
          <w:bCs/>
          <w:sz w:val="24"/>
          <w:szCs w:val="24"/>
          <w:lang w:val="uk-UA"/>
        </w:rPr>
        <w:t xml:space="preserve">Начальник </w:t>
      </w:r>
    </w:p>
    <w:p w14:paraId="363A81EB" w14:textId="77777777" w:rsidR="001D3E2C" w:rsidRPr="00B4138D" w:rsidRDefault="001D3E2C" w:rsidP="001D3E2C">
      <w:pPr>
        <w:spacing w:after="0" w:line="240" w:lineRule="auto"/>
        <w:jc w:val="both"/>
        <w:rPr>
          <w:rFonts w:ascii="Times New Roman" w:eastAsia="Times New Roman" w:hAnsi="Times New Roman"/>
          <w:bCs/>
          <w:sz w:val="24"/>
          <w:szCs w:val="24"/>
          <w:lang w:val="uk-UA"/>
        </w:rPr>
      </w:pPr>
    </w:p>
    <w:p w14:paraId="7D96DF85" w14:textId="4E33B82A" w:rsidR="001D3E2C" w:rsidRPr="00B4138D" w:rsidRDefault="001D3E2C" w:rsidP="001D3E2C">
      <w:pPr>
        <w:spacing w:after="0" w:line="240" w:lineRule="auto"/>
        <w:jc w:val="both"/>
        <w:rPr>
          <w:rFonts w:ascii="Times New Roman" w:eastAsia="Times New Roman" w:hAnsi="Times New Roman"/>
          <w:b/>
          <w:bCs/>
          <w:sz w:val="24"/>
          <w:szCs w:val="24"/>
          <w:lang w:val="uk-UA"/>
        </w:rPr>
      </w:pPr>
      <w:r w:rsidRPr="00B4138D">
        <w:rPr>
          <w:rFonts w:ascii="Times New Roman" w:eastAsia="Times New Roman" w:hAnsi="Times New Roman"/>
          <w:bCs/>
          <w:sz w:val="24"/>
          <w:szCs w:val="24"/>
          <w:lang w:val="uk-UA"/>
        </w:rPr>
        <w:t>______________</w:t>
      </w:r>
      <w:r>
        <w:rPr>
          <w:rFonts w:ascii="Times New Roman" w:eastAsia="Times New Roman" w:hAnsi="Times New Roman"/>
          <w:bCs/>
          <w:sz w:val="24"/>
          <w:szCs w:val="24"/>
          <w:lang w:val="uk-UA"/>
        </w:rPr>
        <w:t>__</w:t>
      </w:r>
      <w:r w:rsidRPr="00B4138D">
        <w:rPr>
          <w:rFonts w:ascii="Times New Roman" w:eastAsia="Times New Roman" w:hAnsi="Times New Roman"/>
          <w:bCs/>
          <w:sz w:val="24"/>
          <w:szCs w:val="24"/>
          <w:lang w:val="uk-UA"/>
        </w:rPr>
        <w:t xml:space="preserve"> </w:t>
      </w:r>
      <w:r>
        <w:rPr>
          <w:rFonts w:ascii="Times New Roman" w:eastAsia="Times New Roman" w:hAnsi="Times New Roman"/>
          <w:bCs/>
          <w:sz w:val="24"/>
          <w:szCs w:val="24"/>
          <w:lang w:val="uk-UA"/>
        </w:rPr>
        <w:t>Тетяна НЕГАДАЙЛОВА</w:t>
      </w:r>
      <w:r w:rsidRPr="00B4138D">
        <w:rPr>
          <w:rFonts w:ascii="Times New Roman" w:eastAsia="Times New Roman" w:hAnsi="Times New Roman"/>
          <w:bCs/>
          <w:sz w:val="24"/>
          <w:szCs w:val="24"/>
          <w:lang w:val="uk-UA"/>
        </w:rPr>
        <w:t xml:space="preserve">              </w:t>
      </w:r>
      <w:r w:rsidR="002E3390">
        <w:rPr>
          <w:rFonts w:ascii="Times New Roman" w:eastAsia="Times New Roman" w:hAnsi="Times New Roman"/>
          <w:bCs/>
          <w:sz w:val="24"/>
          <w:szCs w:val="24"/>
          <w:lang w:val="uk-UA"/>
        </w:rPr>
        <w:t xml:space="preserve">             </w:t>
      </w:r>
      <w:r w:rsidRPr="00B4138D">
        <w:rPr>
          <w:rFonts w:ascii="Times New Roman" w:eastAsia="Times New Roman" w:hAnsi="Times New Roman"/>
          <w:bCs/>
          <w:sz w:val="24"/>
          <w:szCs w:val="24"/>
          <w:lang w:val="uk-UA"/>
        </w:rPr>
        <w:t xml:space="preserve">  _________________</w:t>
      </w:r>
    </w:p>
    <w:p w14:paraId="2009F8A4" w14:textId="77777777" w:rsidR="001D3E2C" w:rsidRPr="00B4138D" w:rsidRDefault="001D3E2C" w:rsidP="001D3E2C">
      <w:pPr>
        <w:spacing w:after="0" w:line="240" w:lineRule="auto"/>
        <w:jc w:val="both"/>
        <w:rPr>
          <w:rFonts w:ascii="Times New Roman" w:eastAsia="Times New Roman" w:hAnsi="Times New Roman"/>
          <w:b/>
          <w:bCs/>
          <w:sz w:val="24"/>
          <w:szCs w:val="24"/>
          <w:lang w:val="uk-UA"/>
        </w:rPr>
      </w:pPr>
    </w:p>
    <w:p w14:paraId="399460DA" w14:textId="77777777" w:rsidR="001D3E2C" w:rsidRPr="00B4138D" w:rsidRDefault="001D3E2C" w:rsidP="001D3E2C">
      <w:pPr>
        <w:spacing w:after="0" w:line="240" w:lineRule="auto"/>
        <w:jc w:val="both"/>
        <w:rPr>
          <w:rFonts w:ascii="Times New Roman" w:eastAsia="Times New Roman" w:hAnsi="Times New Roman"/>
          <w:b/>
          <w:bCs/>
          <w:sz w:val="24"/>
          <w:szCs w:val="24"/>
          <w:lang w:val="uk-UA"/>
        </w:rPr>
      </w:pPr>
      <w:r w:rsidRPr="00B4138D">
        <w:rPr>
          <w:rFonts w:ascii="Times New Roman" w:eastAsia="Times New Roman" w:hAnsi="Times New Roman"/>
          <w:bCs/>
          <w:sz w:val="24"/>
          <w:szCs w:val="24"/>
          <w:lang w:val="uk-UA"/>
        </w:rPr>
        <w:t xml:space="preserve">                   м. п.                                                                           м. п.</w:t>
      </w:r>
    </w:p>
    <w:p w14:paraId="0C546AA8" w14:textId="77777777" w:rsidR="001D3E2C" w:rsidRPr="00B4138D" w:rsidRDefault="001D3E2C" w:rsidP="001D3E2C">
      <w:pPr>
        <w:spacing w:after="0" w:line="240" w:lineRule="auto"/>
        <w:jc w:val="both"/>
        <w:rPr>
          <w:rFonts w:ascii="Times New Roman" w:eastAsia="Times New Roman" w:hAnsi="Times New Roman"/>
          <w:sz w:val="24"/>
          <w:szCs w:val="24"/>
          <w:lang w:val="uk-UA" w:eastAsia="uk-UA"/>
        </w:rPr>
      </w:pPr>
    </w:p>
    <w:p w14:paraId="1D8C723F"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p w14:paraId="30078BBE"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p w14:paraId="2C88BBFC"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p w14:paraId="14A082B9"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p w14:paraId="6CC3B451"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p w14:paraId="2AE981B6" w14:textId="77777777" w:rsidR="001D3E2C" w:rsidRPr="00B4138D" w:rsidRDefault="001D3E2C" w:rsidP="001D3E2C">
      <w:pPr>
        <w:spacing w:after="0" w:line="240" w:lineRule="auto"/>
        <w:rPr>
          <w:rFonts w:ascii="Times New Roman" w:eastAsia="Times New Roman" w:hAnsi="Times New Roman"/>
          <w:sz w:val="24"/>
          <w:szCs w:val="24"/>
          <w:lang w:val="uk-UA" w:eastAsia="uk-UA"/>
        </w:rPr>
      </w:pPr>
    </w:p>
    <w:sectPr w:rsidR="001D3E2C" w:rsidRPr="00B4138D" w:rsidSect="00CF25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3660"/>
    <w:multiLevelType w:val="hybridMultilevel"/>
    <w:tmpl w:val="EC4EF412"/>
    <w:lvl w:ilvl="0" w:tplc="74787D3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9D77F78"/>
    <w:multiLevelType w:val="hybridMultilevel"/>
    <w:tmpl w:val="2ED64C26"/>
    <w:lvl w:ilvl="0" w:tplc="57C2FEF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6E12501"/>
    <w:multiLevelType w:val="hybridMultilevel"/>
    <w:tmpl w:val="628857F0"/>
    <w:lvl w:ilvl="0" w:tplc="C8641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77D6B45"/>
    <w:multiLevelType w:val="hybridMultilevel"/>
    <w:tmpl w:val="06E8637A"/>
    <w:lvl w:ilvl="0" w:tplc="8C78519E">
      <w:start w:val="2"/>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7B251C6D"/>
    <w:multiLevelType w:val="hybridMultilevel"/>
    <w:tmpl w:val="804AFBBC"/>
    <w:lvl w:ilvl="0" w:tplc="8C78519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6F"/>
    <w:rsid w:val="00030E2E"/>
    <w:rsid w:val="000D62E9"/>
    <w:rsid w:val="0011086F"/>
    <w:rsid w:val="00113F29"/>
    <w:rsid w:val="001877A9"/>
    <w:rsid w:val="001B1D6C"/>
    <w:rsid w:val="001B3814"/>
    <w:rsid w:val="001D3E2C"/>
    <w:rsid w:val="0020553F"/>
    <w:rsid w:val="002471D1"/>
    <w:rsid w:val="00295793"/>
    <w:rsid w:val="002A208E"/>
    <w:rsid w:val="002E3390"/>
    <w:rsid w:val="00326A25"/>
    <w:rsid w:val="00364033"/>
    <w:rsid w:val="003747D5"/>
    <w:rsid w:val="003D6CD4"/>
    <w:rsid w:val="003E0AC5"/>
    <w:rsid w:val="003F7EF1"/>
    <w:rsid w:val="00446D75"/>
    <w:rsid w:val="004B0388"/>
    <w:rsid w:val="004B52B1"/>
    <w:rsid w:val="004D77A0"/>
    <w:rsid w:val="00573A08"/>
    <w:rsid w:val="005967B5"/>
    <w:rsid w:val="005A1BAE"/>
    <w:rsid w:val="005A6D4A"/>
    <w:rsid w:val="005B615E"/>
    <w:rsid w:val="005C3C03"/>
    <w:rsid w:val="006D011F"/>
    <w:rsid w:val="006D7399"/>
    <w:rsid w:val="00723AF6"/>
    <w:rsid w:val="007554A5"/>
    <w:rsid w:val="00783745"/>
    <w:rsid w:val="007F20CD"/>
    <w:rsid w:val="00803340"/>
    <w:rsid w:val="00846B27"/>
    <w:rsid w:val="008949DD"/>
    <w:rsid w:val="0089650D"/>
    <w:rsid w:val="008A5007"/>
    <w:rsid w:val="00944D51"/>
    <w:rsid w:val="009C670E"/>
    <w:rsid w:val="009F2CE2"/>
    <w:rsid w:val="00A23D91"/>
    <w:rsid w:val="00A275D7"/>
    <w:rsid w:val="00A53BF3"/>
    <w:rsid w:val="00A63837"/>
    <w:rsid w:val="00AF23DB"/>
    <w:rsid w:val="00B4138D"/>
    <w:rsid w:val="00B73A4E"/>
    <w:rsid w:val="00B93613"/>
    <w:rsid w:val="00B94A1C"/>
    <w:rsid w:val="00BF3F6C"/>
    <w:rsid w:val="00C0692F"/>
    <w:rsid w:val="00C4238C"/>
    <w:rsid w:val="00C73B94"/>
    <w:rsid w:val="00CE287C"/>
    <w:rsid w:val="00CF2574"/>
    <w:rsid w:val="00D4088C"/>
    <w:rsid w:val="00D54943"/>
    <w:rsid w:val="00DB4D95"/>
    <w:rsid w:val="00DC041B"/>
    <w:rsid w:val="00DC104C"/>
    <w:rsid w:val="00DD3D3C"/>
    <w:rsid w:val="00DE2A0A"/>
    <w:rsid w:val="00EF5BB9"/>
    <w:rsid w:val="00F63CC8"/>
    <w:rsid w:val="00F76A46"/>
    <w:rsid w:val="00F81700"/>
    <w:rsid w:val="00F9323F"/>
    <w:rsid w:val="00FA2281"/>
    <w:rsid w:val="00FC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BF2F"/>
  <w15:chartTrackingRefBased/>
  <w15:docId w15:val="{96B20145-3F4B-4704-826E-ABAC7B31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8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11086F"/>
    <w:rPr>
      <w:rFonts w:ascii="Liberation Serif" w:eastAsia="Tahoma" w:hAnsi="Liberation Serif" w:cs="Lohit Devanagari"/>
      <w:color w:val="00000A"/>
      <w:sz w:val="24"/>
      <w:szCs w:val="24"/>
      <w:lang w:eastAsia="zh-CN" w:bidi="hi-IN"/>
    </w:rPr>
  </w:style>
  <w:style w:type="paragraph" w:styleId="a4">
    <w:name w:val="Body Text"/>
    <w:basedOn w:val="a"/>
    <w:link w:val="a3"/>
    <w:unhideWhenUsed/>
    <w:rsid w:val="0011086F"/>
    <w:pPr>
      <w:spacing w:after="120"/>
    </w:pPr>
    <w:rPr>
      <w:rFonts w:ascii="Liberation Serif" w:eastAsia="Tahoma" w:hAnsi="Liberation Serif" w:cs="Lohit Devanagari"/>
      <w:color w:val="00000A"/>
      <w:sz w:val="24"/>
      <w:szCs w:val="24"/>
      <w:lang w:eastAsia="zh-CN" w:bidi="hi-IN"/>
    </w:rPr>
  </w:style>
  <w:style w:type="character" w:customStyle="1" w:styleId="1">
    <w:name w:val="Основной текст Знак1"/>
    <w:basedOn w:val="a0"/>
    <w:uiPriority w:val="99"/>
    <w:semiHidden/>
    <w:rsid w:val="0011086F"/>
    <w:rPr>
      <w:rFonts w:ascii="Calibri" w:eastAsia="Calibri" w:hAnsi="Calibri" w:cs="Times New Roman"/>
    </w:rPr>
  </w:style>
  <w:style w:type="paragraph" w:styleId="a5">
    <w:name w:val="Body Text Indent"/>
    <w:basedOn w:val="a"/>
    <w:link w:val="a6"/>
    <w:rsid w:val="0011086F"/>
    <w:pPr>
      <w:suppressAutoHyphens/>
      <w:spacing w:after="120"/>
      <w:ind w:left="283"/>
    </w:pPr>
    <w:rPr>
      <w:rFonts w:eastAsia="Times New Roman"/>
      <w:lang w:eastAsia="ar-SA"/>
    </w:rPr>
  </w:style>
  <w:style w:type="character" w:customStyle="1" w:styleId="a6">
    <w:name w:val="Основной текст с отступом Знак"/>
    <w:basedOn w:val="a0"/>
    <w:link w:val="a5"/>
    <w:rsid w:val="0011086F"/>
    <w:rPr>
      <w:rFonts w:ascii="Calibri" w:eastAsia="Times New Roman" w:hAnsi="Calibri" w:cs="Times New Roman"/>
      <w:lang w:eastAsia="ar-SA"/>
    </w:rPr>
  </w:style>
  <w:style w:type="paragraph" w:styleId="a7">
    <w:name w:val="No Spacing"/>
    <w:link w:val="a8"/>
    <w:qFormat/>
    <w:rsid w:val="0011086F"/>
    <w:pPr>
      <w:spacing w:after="0" w:line="240" w:lineRule="auto"/>
    </w:pPr>
    <w:rPr>
      <w:rFonts w:ascii="Calibri" w:eastAsia="Times New Roman" w:hAnsi="Calibri" w:cs="Times New Roman"/>
      <w:lang w:val="uk-UA" w:eastAsia="uk-UA"/>
    </w:rPr>
  </w:style>
  <w:style w:type="character" w:customStyle="1" w:styleId="a8">
    <w:name w:val="Без интервала Знак"/>
    <w:link w:val="a7"/>
    <w:rsid w:val="0011086F"/>
    <w:rPr>
      <w:rFonts w:ascii="Calibri" w:eastAsia="Times New Roman" w:hAnsi="Calibri" w:cs="Times New Roman"/>
      <w:lang w:val="uk-UA" w:eastAsia="uk-UA"/>
    </w:rPr>
  </w:style>
  <w:style w:type="paragraph" w:styleId="a9">
    <w:name w:val="footer"/>
    <w:basedOn w:val="a"/>
    <w:link w:val="aa"/>
    <w:uiPriority w:val="99"/>
    <w:rsid w:val="001B1D6C"/>
    <w:pPr>
      <w:tabs>
        <w:tab w:val="center" w:pos="4819"/>
        <w:tab w:val="right" w:pos="9639"/>
      </w:tabs>
      <w:spacing w:after="0" w:line="240" w:lineRule="auto"/>
    </w:pPr>
    <w:rPr>
      <w:sz w:val="20"/>
      <w:szCs w:val="20"/>
      <w:lang w:val="x-none" w:eastAsia="x-none"/>
    </w:rPr>
  </w:style>
  <w:style w:type="character" w:customStyle="1" w:styleId="aa">
    <w:name w:val="Нижний колонтитул Знак"/>
    <w:basedOn w:val="a0"/>
    <w:link w:val="a9"/>
    <w:uiPriority w:val="99"/>
    <w:rsid w:val="001B1D6C"/>
    <w:rPr>
      <w:rFonts w:ascii="Calibri" w:eastAsia="Calibri" w:hAnsi="Calibri" w:cs="Times New Roman"/>
      <w:sz w:val="20"/>
      <w:szCs w:val="20"/>
      <w:lang w:val="x-none" w:eastAsia="x-none"/>
    </w:rPr>
  </w:style>
  <w:style w:type="character" w:styleId="ab">
    <w:name w:val="Hyperlink"/>
    <w:uiPriority w:val="99"/>
    <w:rsid w:val="001B1D6C"/>
    <w:rPr>
      <w:rFonts w:cs="Times New Roman"/>
      <w:color w:val="0000FF"/>
      <w:u w:val="single"/>
    </w:rPr>
  </w:style>
  <w:style w:type="paragraph" w:styleId="ac">
    <w:name w:val="Balloon Text"/>
    <w:basedOn w:val="a"/>
    <w:link w:val="ad"/>
    <w:uiPriority w:val="99"/>
    <w:semiHidden/>
    <w:unhideWhenUsed/>
    <w:rsid w:val="005C3C0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3C03"/>
    <w:rPr>
      <w:rFonts w:ascii="Segoe UI" w:eastAsia="Calibri" w:hAnsi="Segoe UI" w:cs="Segoe UI"/>
      <w:sz w:val="18"/>
      <w:szCs w:val="18"/>
    </w:rPr>
  </w:style>
  <w:style w:type="character" w:customStyle="1" w:styleId="4">
    <w:name w:val="Основной текст (4)_"/>
    <w:link w:val="40"/>
    <w:rsid w:val="00C4238C"/>
    <w:rPr>
      <w:i/>
      <w:iCs/>
      <w:shd w:val="clear" w:color="auto" w:fill="FFFFFF"/>
    </w:rPr>
  </w:style>
  <w:style w:type="paragraph" w:customStyle="1" w:styleId="40">
    <w:name w:val="Основной текст (4)"/>
    <w:basedOn w:val="a"/>
    <w:link w:val="4"/>
    <w:rsid w:val="00C4238C"/>
    <w:pPr>
      <w:widowControl w:val="0"/>
      <w:shd w:val="clear" w:color="auto" w:fill="FFFFFF"/>
      <w:spacing w:after="0" w:line="274" w:lineRule="exact"/>
    </w:pPr>
    <w:rPr>
      <w:rFonts w:asciiTheme="minorHAnsi" w:eastAsiaTheme="minorHAnsi" w:hAnsiTheme="minorHAnsi" w:cstheme="minorBidi"/>
      <w:i/>
      <w:iCs/>
      <w:shd w:val="clear" w:color="auto" w:fill="FFFFFF"/>
    </w:rPr>
  </w:style>
  <w:style w:type="paragraph" w:customStyle="1" w:styleId="Style5">
    <w:name w:val="Style5"/>
    <w:basedOn w:val="a"/>
    <w:rsid w:val="002471D1"/>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721852">
      <w:bodyDiv w:val="1"/>
      <w:marLeft w:val="0"/>
      <w:marRight w:val="0"/>
      <w:marTop w:val="0"/>
      <w:marBottom w:val="0"/>
      <w:divBdr>
        <w:top w:val="none" w:sz="0" w:space="0" w:color="auto"/>
        <w:left w:val="none" w:sz="0" w:space="0" w:color="auto"/>
        <w:bottom w:val="none" w:sz="0" w:space="0" w:color="auto"/>
        <w:right w:val="none" w:sz="0" w:space="0" w:color="auto"/>
      </w:divBdr>
      <w:divsChild>
        <w:div w:id="1797672594">
          <w:marLeft w:val="0"/>
          <w:marRight w:val="0"/>
          <w:marTop w:val="0"/>
          <w:marBottom w:val="150"/>
          <w:divBdr>
            <w:top w:val="none" w:sz="0" w:space="0" w:color="auto"/>
            <w:left w:val="none" w:sz="0" w:space="0" w:color="auto"/>
            <w:bottom w:val="none" w:sz="0" w:space="0" w:color="auto"/>
            <w:right w:val="none" w:sz="0" w:space="0" w:color="auto"/>
          </w:divBdr>
        </w:div>
      </w:divsChild>
    </w:div>
    <w:div w:id="1419860474">
      <w:bodyDiv w:val="1"/>
      <w:marLeft w:val="0"/>
      <w:marRight w:val="0"/>
      <w:marTop w:val="0"/>
      <w:marBottom w:val="0"/>
      <w:divBdr>
        <w:top w:val="none" w:sz="0" w:space="0" w:color="auto"/>
        <w:left w:val="none" w:sz="0" w:space="0" w:color="auto"/>
        <w:bottom w:val="none" w:sz="0" w:space="0" w:color="auto"/>
        <w:right w:val="none" w:sz="0" w:space="0" w:color="auto"/>
      </w:divBdr>
      <w:divsChild>
        <w:div w:id="4148618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2022-05-10T07:14:00Z</cp:lastPrinted>
  <dcterms:created xsi:type="dcterms:W3CDTF">2022-09-01T09:59:00Z</dcterms:created>
  <dcterms:modified xsi:type="dcterms:W3CDTF">2022-09-20T06:38:00Z</dcterms:modified>
</cp:coreProperties>
</file>