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49E0" w14:textId="77777777" w:rsidR="00290B3B" w:rsidRPr="00A80372" w:rsidRDefault="00290B3B" w:rsidP="00290B3B">
      <w:pPr>
        <w:pStyle w:val="LO-normal"/>
        <w:spacing w:line="240" w:lineRule="auto"/>
        <w:jc w:val="center"/>
        <w:rPr>
          <w:rFonts w:ascii="Times New Roman" w:hAnsi="Times New Roman" w:cs="Times New Roman"/>
          <w:b/>
          <w:bCs/>
          <w:color w:val="auto"/>
          <w:sz w:val="36"/>
          <w:szCs w:val="36"/>
          <w:lang w:val="uk-UA" w:eastAsia="uk-UA"/>
        </w:rPr>
      </w:pPr>
      <w:r w:rsidRPr="00A80372">
        <w:rPr>
          <w:rFonts w:ascii="Times New Roman" w:hAnsi="Times New Roman" w:cs="Times New Roman"/>
          <w:b/>
          <w:bCs/>
          <w:color w:val="auto"/>
          <w:sz w:val="36"/>
          <w:szCs w:val="36"/>
          <w:lang w:val="uk-UA" w:eastAsia="uk-UA"/>
        </w:rPr>
        <w:t>Комунальне некомерційне підприємство «</w:t>
      </w:r>
      <w:proofErr w:type="spellStart"/>
      <w:r w:rsidRPr="00A80372">
        <w:rPr>
          <w:rFonts w:ascii="Times New Roman" w:hAnsi="Times New Roman" w:cs="Times New Roman"/>
          <w:b/>
          <w:bCs/>
          <w:color w:val="auto"/>
          <w:sz w:val="36"/>
          <w:szCs w:val="36"/>
          <w:lang w:val="uk-UA" w:eastAsia="uk-UA"/>
        </w:rPr>
        <w:t>Деражненська</w:t>
      </w:r>
      <w:proofErr w:type="spellEnd"/>
      <w:r w:rsidRPr="00A80372">
        <w:rPr>
          <w:rFonts w:ascii="Times New Roman" w:hAnsi="Times New Roman" w:cs="Times New Roman"/>
          <w:b/>
          <w:bCs/>
          <w:color w:val="auto"/>
          <w:sz w:val="36"/>
          <w:szCs w:val="36"/>
          <w:lang w:val="uk-UA" w:eastAsia="uk-UA"/>
        </w:rPr>
        <w:t xml:space="preserve"> лікарня» </w:t>
      </w:r>
    </w:p>
    <w:p w14:paraId="7763F48F" w14:textId="77777777" w:rsidR="00290B3B" w:rsidRPr="00A80372" w:rsidRDefault="00290B3B" w:rsidP="00290B3B">
      <w:pPr>
        <w:pStyle w:val="LO-normal"/>
        <w:spacing w:line="240" w:lineRule="auto"/>
        <w:jc w:val="center"/>
        <w:rPr>
          <w:rFonts w:ascii="Times New Roman" w:hAnsi="Times New Roman" w:cs="Times New Roman"/>
          <w:b/>
          <w:bCs/>
          <w:color w:val="auto"/>
          <w:sz w:val="36"/>
          <w:szCs w:val="36"/>
          <w:lang w:val="uk-UA" w:eastAsia="uk-UA"/>
        </w:rPr>
      </w:pPr>
      <w:proofErr w:type="spellStart"/>
      <w:r w:rsidRPr="00A80372">
        <w:rPr>
          <w:rFonts w:ascii="Times New Roman" w:hAnsi="Times New Roman" w:cs="Times New Roman"/>
          <w:b/>
          <w:bCs/>
          <w:color w:val="auto"/>
          <w:sz w:val="36"/>
          <w:szCs w:val="36"/>
          <w:lang w:val="uk-UA" w:eastAsia="uk-UA"/>
        </w:rPr>
        <w:t>Деражненської</w:t>
      </w:r>
      <w:proofErr w:type="spellEnd"/>
      <w:r w:rsidRPr="00A80372">
        <w:rPr>
          <w:rFonts w:ascii="Times New Roman" w:hAnsi="Times New Roman" w:cs="Times New Roman"/>
          <w:b/>
          <w:bCs/>
          <w:color w:val="auto"/>
          <w:sz w:val="36"/>
          <w:szCs w:val="36"/>
          <w:lang w:val="uk-UA" w:eastAsia="uk-UA"/>
        </w:rPr>
        <w:t xml:space="preserve"> сільської ради</w:t>
      </w:r>
    </w:p>
    <w:p w14:paraId="50A9F827" w14:textId="77777777" w:rsidR="00290B3B" w:rsidRDefault="00290B3B" w:rsidP="00290B3B">
      <w:pPr>
        <w:spacing w:after="0" w:line="240" w:lineRule="auto"/>
        <w:jc w:val="center"/>
        <w:rPr>
          <w:rFonts w:ascii="Times New Roman" w:hAnsi="Times New Roman"/>
          <w:b/>
          <w:sz w:val="36"/>
          <w:szCs w:val="36"/>
        </w:rPr>
      </w:pPr>
    </w:p>
    <w:p w14:paraId="23A1C0B8" w14:textId="77777777" w:rsidR="00290B3B" w:rsidRDefault="00290B3B" w:rsidP="00290B3B">
      <w:pPr>
        <w:spacing w:after="0" w:line="240" w:lineRule="auto"/>
        <w:jc w:val="center"/>
        <w:rPr>
          <w:rFonts w:ascii="Times New Roman" w:hAnsi="Times New Roman"/>
          <w:b/>
          <w:sz w:val="36"/>
          <w:szCs w:val="36"/>
        </w:rPr>
      </w:pPr>
    </w:p>
    <w:p w14:paraId="0F6B1070" w14:textId="77777777" w:rsidR="00290B3B" w:rsidRPr="00A80372" w:rsidRDefault="00290B3B" w:rsidP="00290B3B">
      <w:pPr>
        <w:spacing w:after="0" w:line="240" w:lineRule="auto"/>
        <w:jc w:val="center"/>
        <w:rPr>
          <w:rFonts w:ascii="Times New Roman" w:hAnsi="Times New Roman"/>
          <w:b/>
          <w:sz w:val="36"/>
          <w:szCs w:val="36"/>
        </w:rPr>
      </w:pPr>
    </w:p>
    <w:p w14:paraId="19625801" w14:textId="77777777" w:rsidR="00290B3B" w:rsidRPr="00EF7DED" w:rsidRDefault="00290B3B" w:rsidP="00290B3B">
      <w:pPr>
        <w:spacing w:after="0" w:line="240" w:lineRule="auto"/>
        <w:jc w:val="center"/>
        <w:rPr>
          <w:rFonts w:ascii="Times New Roman" w:hAnsi="Times New Roman"/>
          <w:b/>
          <w:sz w:val="32"/>
          <w:szCs w:val="24"/>
        </w:rPr>
      </w:pPr>
      <w:r>
        <w:rPr>
          <w:rFonts w:ascii="Times New Roman" w:hAnsi="Times New Roman"/>
          <w:b/>
          <w:sz w:val="32"/>
          <w:szCs w:val="24"/>
        </w:rPr>
        <w:t xml:space="preserve">                                                         </w:t>
      </w:r>
      <w:r w:rsidRPr="00FB10CF">
        <w:rPr>
          <w:rFonts w:ascii="Times New Roman" w:hAnsi="Times New Roman"/>
          <w:b/>
          <w:sz w:val="28"/>
          <w:szCs w:val="28"/>
        </w:rPr>
        <w:t>ЗАТВЕРДЖЕНО</w:t>
      </w:r>
    </w:p>
    <w:p w14:paraId="6CD6E47E" w14:textId="77777777" w:rsidR="00290B3B" w:rsidRPr="00FB10CF" w:rsidRDefault="00290B3B" w:rsidP="00290B3B">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FB10CF">
        <w:rPr>
          <w:rFonts w:ascii="Times New Roman" w:hAnsi="Times New Roman"/>
          <w:bCs/>
          <w:sz w:val="28"/>
          <w:szCs w:val="28"/>
        </w:rPr>
        <w:t>Рішенням уповноваженої особи</w:t>
      </w:r>
    </w:p>
    <w:p w14:paraId="0B08B694" w14:textId="13C10A2C" w:rsidR="00290B3B" w:rsidRPr="00FB10CF" w:rsidRDefault="00290B3B" w:rsidP="00290B3B">
      <w:pPr>
        <w:tabs>
          <w:tab w:val="left" w:pos="5655"/>
        </w:tabs>
        <w:spacing w:after="0" w:line="240" w:lineRule="auto"/>
        <w:rPr>
          <w:rFonts w:ascii="Times New Roman" w:hAnsi="Times New Roman"/>
          <w:bCs/>
          <w:sz w:val="28"/>
          <w:szCs w:val="28"/>
        </w:rPr>
      </w:pPr>
      <w:r>
        <w:rPr>
          <w:rFonts w:ascii="Times New Roman" w:hAnsi="Times New Roman"/>
          <w:bCs/>
          <w:sz w:val="28"/>
          <w:szCs w:val="28"/>
        </w:rPr>
        <w:t xml:space="preserve">                                                                                Протокол від </w:t>
      </w:r>
      <w:r>
        <w:rPr>
          <w:rFonts w:ascii="Times New Roman" w:hAnsi="Times New Roman"/>
          <w:bCs/>
          <w:sz w:val="28"/>
          <w:szCs w:val="28"/>
        </w:rPr>
        <w:t>15</w:t>
      </w:r>
      <w:r>
        <w:rPr>
          <w:rFonts w:ascii="Times New Roman" w:hAnsi="Times New Roman"/>
          <w:bCs/>
          <w:sz w:val="28"/>
          <w:szCs w:val="28"/>
        </w:rPr>
        <w:t>.</w:t>
      </w:r>
      <w:r>
        <w:rPr>
          <w:rFonts w:ascii="Times New Roman" w:hAnsi="Times New Roman"/>
          <w:bCs/>
          <w:sz w:val="28"/>
          <w:szCs w:val="28"/>
        </w:rPr>
        <w:t>04</w:t>
      </w:r>
      <w:r>
        <w:rPr>
          <w:rFonts w:ascii="Times New Roman" w:hAnsi="Times New Roman"/>
          <w:bCs/>
          <w:sz w:val="28"/>
          <w:szCs w:val="28"/>
        </w:rPr>
        <w:t>.202</w:t>
      </w:r>
      <w:r>
        <w:rPr>
          <w:rFonts w:ascii="Times New Roman" w:hAnsi="Times New Roman"/>
          <w:bCs/>
          <w:sz w:val="28"/>
          <w:szCs w:val="28"/>
        </w:rPr>
        <w:t>4</w:t>
      </w:r>
      <w:r>
        <w:rPr>
          <w:rFonts w:ascii="Times New Roman" w:hAnsi="Times New Roman"/>
          <w:bCs/>
          <w:sz w:val="28"/>
          <w:szCs w:val="28"/>
        </w:rPr>
        <w:t xml:space="preserve"> № </w:t>
      </w:r>
      <w:r>
        <w:rPr>
          <w:rFonts w:ascii="Times New Roman" w:hAnsi="Times New Roman"/>
          <w:bCs/>
          <w:sz w:val="28"/>
          <w:szCs w:val="28"/>
        </w:rPr>
        <w:t>35</w:t>
      </w:r>
    </w:p>
    <w:p w14:paraId="68510888" w14:textId="77777777" w:rsidR="00290B3B" w:rsidRPr="00FB10CF" w:rsidRDefault="00290B3B" w:rsidP="00290B3B">
      <w:pPr>
        <w:tabs>
          <w:tab w:val="left" w:pos="5685"/>
        </w:tabs>
        <w:spacing w:after="0" w:line="240" w:lineRule="auto"/>
        <w:rPr>
          <w:rFonts w:ascii="Times New Roman" w:hAnsi="Times New Roman"/>
          <w:bCs/>
          <w:sz w:val="28"/>
          <w:szCs w:val="28"/>
        </w:rPr>
      </w:pPr>
      <w:r>
        <w:rPr>
          <w:rFonts w:ascii="Times New Roman" w:hAnsi="Times New Roman"/>
          <w:b/>
          <w:sz w:val="32"/>
          <w:szCs w:val="24"/>
        </w:rPr>
        <w:t xml:space="preserve">                                                                      </w:t>
      </w:r>
      <w:r w:rsidRPr="00FB10CF">
        <w:rPr>
          <w:rFonts w:ascii="Times New Roman" w:hAnsi="Times New Roman"/>
          <w:bCs/>
          <w:sz w:val="28"/>
          <w:szCs w:val="28"/>
        </w:rPr>
        <w:t>Уповноважена особа</w:t>
      </w:r>
    </w:p>
    <w:p w14:paraId="07C12F2A" w14:textId="77777777" w:rsidR="00290B3B" w:rsidRPr="00FB10CF" w:rsidRDefault="00290B3B" w:rsidP="00290B3B">
      <w:pPr>
        <w:tabs>
          <w:tab w:val="left" w:pos="6840"/>
        </w:tabs>
        <w:spacing w:after="0" w:line="240" w:lineRule="auto"/>
        <w:rPr>
          <w:rFonts w:ascii="Times New Roman" w:hAnsi="Times New Roman"/>
          <w:bCs/>
          <w:sz w:val="28"/>
          <w:szCs w:val="28"/>
        </w:rPr>
      </w:pPr>
      <w:r>
        <w:rPr>
          <w:rFonts w:ascii="Times New Roman" w:hAnsi="Times New Roman"/>
          <w:b/>
          <w:sz w:val="32"/>
          <w:szCs w:val="24"/>
        </w:rPr>
        <w:t xml:space="preserve">                                                                      ______________</w:t>
      </w:r>
      <w:r w:rsidRPr="00FB10CF">
        <w:rPr>
          <w:rFonts w:ascii="Times New Roman" w:hAnsi="Times New Roman"/>
          <w:bCs/>
          <w:sz w:val="28"/>
          <w:szCs w:val="28"/>
        </w:rPr>
        <w:t>Неля СЕРЕДА</w:t>
      </w:r>
    </w:p>
    <w:p w14:paraId="73070DD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0AB0589"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6C005287" w14:textId="004E0BD7" w:rsidR="00D87486" w:rsidRPr="009D1910" w:rsidRDefault="00D87486" w:rsidP="00D87486">
      <w:pPr>
        <w:spacing w:after="0" w:line="240" w:lineRule="auto"/>
        <w:jc w:val="center"/>
        <w:rPr>
          <w:rFonts w:ascii="Times New Roman" w:hAnsi="Times New Roman" w:cs="Times New Roman"/>
          <w:b/>
          <w:bCs/>
          <w:i/>
          <w:iCs/>
          <w:sz w:val="28"/>
          <w:szCs w:val="28"/>
        </w:rPr>
      </w:pPr>
      <w:r w:rsidRPr="00D87486">
        <w:rPr>
          <w:rFonts w:ascii="Times New Roman" w:hAnsi="Times New Roman" w:cs="Times New Roman"/>
          <w:b/>
          <w:bCs/>
          <w:sz w:val="28"/>
          <w:szCs w:val="28"/>
        </w:rPr>
        <w:t>ТЕНДЕРНА ДОКУМЕНТАЦІЯ</w:t>
      </w:r>
    </w:p>
    <w:p w14:paraId="636AE553"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 xml:space="preserve">для процедури закупівлі </w:t>
      </w:r>
    </w:p>
    <w:p w14:paraId="16EC8ABB" w14:textId="6FAFFE04"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«ВІДКРИТІ ТОРГИ з особливостями»</w:t>
      </w:r>
    </w:p>
    <w:p w14:paraId="0B92D8CA" w14:textId="77777777" w:rsidR="00D87486" w:rsidRPr="00C5616A" w:rsidRDefault="00D87486" w:rsidP="00D87486">
      <w:pPr>
        <w:spacing w:after="0" w:line="240" w:lineRule="auto"/>
        <w:jc w:val="center"/>
        <w:rPr>
          <w:rFonts w:ascii="Times New Roman" w:hAnsi="Times New Roman" w:cs="Times New Roman"/>
          <w:sz w:val="28"/>
          <w:szCs w:val="28"/>
        </w:rPr>
      </w:pPr>
    </w:p>
    <w:p w14:paraId="1B938158"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Предмет закупівлі:</w:t>
      </w:r>
    </w:p>
    <w:p w14:paraId="04D5DD25" w14:textId="77777777" w:rsidR="00D87486" w:rsidRPr="00C5616A" w:rsidRDefault="00D87486" w:rsidP="00D87486">
      <w:pPr>
        <w:spacing w:after="0" w:line="240" w:lineRule="auto"/>
        <w:jc w:val="center"/>
        <w:rPr>
          <w:rFonts w:ascii="Times New Roman" w:hAnsi="Times New Roman" w:cs="Times New Roman"/>
          <w:sz w:val="28"/>
          <w:szCs w:val="28"/>
        </w:rPr>
      </w:pPr>
    </w:p>
    <w:p w14:paraId="69BD3294" w14:textId="15042EA1" w:rsidR="00D87486" w:rsidRPr="00D87486" w:rsidRDefault="00FC185E" w:rsidP="00D874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«Код ДК 021:2015 </w:t>
      </w:r>
      <w:r w:rsidR="001F2118">
        <w:rPr>
          <w:rFonts w:ascii="Times New Roman" w:hAnsi="Times New Roman" w:cs="Times New Roman"/>
          <w:b/>
          <w:bCs/>
          <w:sz w:val="28"/>
          <w:szCs w:val="28"/>
        </w:rPr>
        <w:t>09120000-6 Газове паливо (Природній газ)»</w:t>
      </w:r>
    </w:p>
    <w:p w14:paraId="1A4A36B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C215030"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50E0F2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DFD7B23" w14:textId="4DB0DCF5" w:rsidR="00D87486" w:rsidRDefault="00D87486" w:rsidP="00D87486">
      <w:pPr>
        <w:spacing w:after="0" w:line="240" w:lineRule="auto"/>
        <w:jc w:val="center"/>
        <w:rPr>
          <w:rFonts w:ascii="Times New Roman" w:hAnsi="Times New Roman" w:cs="Times New Roman"/>
          <w:b/>
          <w:bCs/>
          <w:sz w:val="28"/>
          <w:szCs w:val="28"/>
        </w:rPr>
      </w:pPr>
    </w:p>
    <w:p w14:paraId="15198670" w14:textId="0F472B97" w:rsidR="00290B3B" w:rsidRDefault="00290B3B" w:rsidP="00D87486">
      <w:pPr>
        <w:spacing w:after="0" w:line="240" w:lineRule="auto"/>
        <w:jc w:val="center"/>
        <w:rPr>
          <w:rFonts w:ascii="Times New Roman" w:hAnsi="Times New Roman" w:cs="Times New Roman"/>
          <w:b/>
          <w:bCs/>
          <w:sz w:val="28"/>
          <w:szCs w:val="28"/>
        </w:rPr>
      </w:pPr>
    </w:p>
    <w:p w14:paraId="385FFC79" w14:textId="77777777" w:rsidR="00290B3B" w:rsidRPr="00D87486" w:rsidRDefault="00290B3B" w:rsidP="00D87486">
      <w:pPr>
        <w:spacing w:after="0" w:line="240" w:lineRule="auto"/>
        <w:jc w:val="center"/>
        <w:rPr>
          <w:rFonts w:ascii="Times New Roman" w:hAnsi="Times New Roman" w:cs="Times New Roman"/>
          <w:b/>
          <w:bCs/>
          <w:sz w:val="28"/>
          <w:szCs w:val="28"/>
        </w:rPr>
      </w:pPr>
    </w:p>
    <w:p w14:paraId="0069DAE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F5E5DF6"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4247A033"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5B4EB3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74C2B20" w14:textId="06832137" w:rsidR="00D87486" w:rsidRDefault="00D87486" w:rsidP="00D87486">
      <w:pPr>
        <w:spacing w:after="0" w:line="240" w:lineRule="auto"/>
        <w:jc w:val="center"/>
        <w:rPr>
          <w:rFonts w:ascii="Times New Roman" w:hAnsi="Times New Roman" w:cs="Times New Roman"/>
          <w:b/>
          <w:bCs/>
          <w:sz w:val="28"/>
          <w:szCs w:val="28"/>
        </w:rPr>
      </w:pPr>
    </w:p>
    <w:p w14:paraId="6F9DFF8A" w14:textId="1B6132B1" w:rsidR="00B613F3" w:rsidRDefault="00B613F3" w:rsidP="00D87486">
      <w:pPr>
        <w:spacing w:after="0" w:line="240" w:lineRule="auto"/>
        <w:jc w:val="center"/>
        <w:rPr>
          <w:rFonts w:ascii="Times New Roman" w:hAnsi="Times New Roman" w:cs="Times New Roman"/>
          <w:b/>
          <w:bCs/>
          <w:sz w:val="28"/>
          <w:szCs w:val="28"/>
        </w:rPr>
      </w:pPr>
    </w:p>
    <w:p w14:paraId="7AE276F4" w14:textId="5CFA79DB" w:rsidR="00B613F3" w:rsidRDefault="00B613F3" w:rsidP="00D87486">
      <w:pPr>
        <w:spacing w:after="0" w:line="240" w:lineRule="auto"/>
        <w:jc w:val="center"/>
        <w:rPr>
          <w:rFonts w:ascii="Times New Roman" w:hAnsi="Times New Roman" w:cs="Times New Roman"/>
          <w:b/>
          <w:bCs/>
          <w:sz w:val="28"/>
          <w:szCs w:val="28"/>
        </w:rPr>
      </w:pPr>
    </w:p>
    <w:p w14:paraId="1021B348" w14:textId="77E79A22" w:rsidR="00B613F3" w:rsidRDefault="00B613F3" w:rsidP="00D87486">
      <w:pPr>
        <w:spacing w:after="0" w:line="240" w:lineRule="auto"/>
        <w:jc w:val="center"/>
        <w:rPr>
          <w:rFonts w:ascii="Times New Roman" w:hAnsi="Times New Roman" w:cs="Times New Roman"/>
          <w:b/>
          <w:bCs/>
          <w:sz w:val="28"/>
          <w:szCs w:val="28"/>
        </w:rPr>
      </w:pPr>
    </w:p>
    <w:p w14:paraId="0B110769" w14:textId="275600C4" w:rsidR="00B613F3" w:rsidRDefault="00B613F3" w:rsidP="00D87486">
      <w:pPr>
        <w:spacing w:after="0" w:line="240" w:lineRule="auto"/>
        <w:jc w:val="center"/>
        <w:rPr>
          <w:rFonts w:ascii="Times New Roman" w:hAnsi="Times New Roman" w:cs="Times New Roman"/>
          <w:b/>
          <w:bCs/>
          <w:sz w:val="28"/>
          <w:szCs w:val="28"/>
        </w:rPr>
      </w:pPr>
    </w:p>
    <w:p w14:paraId="29682CD5" w14:textId="1C8CA1C0" w:rsidR="00B613F3" w:rsidRDefault="00B613F3" w:rsidP="00D87486">
      <w:pPr>
        <w:spacing w:after="0" w:line="240" w:lineRule="auto"/>
        <w:jc w:val="center"/>
        <w:rPr>
          <w:rFonts w:ascii="Times New Roman" w:hAnsi="Times New Roman" w:cs="Times New Roman"/>
          <w:b/>
          <w:bCs/>
          <w:sz w:val="28"/>
          <w:szCs w:val="28"/>
        </w:rPr>
      </w:pPr>
    </w:p>
    <w:p w14:paraId="5A260955" w14:textId="0040DFC5" w:rsidR="00B613F3" w:rsidRDefault="00B613F3" w:rsidP="00D87486">
      <w:pPr>
        <w:spacing w:after="0" w:line="240" w:lineRule="auto"/>
        <w:jc w:val="center"/>
        <w:rPr>
          <w:rFonts w:ascii="Times New Roman" w:hAnsi="Times New Roman" w:cs="Times New Roman"/>
          <w:b/>
          <w:bCs/>
          <w:sz w:val="28"/>
          <w:szCs w:val="28"/>
        </w:rPr>
      </w:pPr>
    </w:p>
    <w:p w14:paraId="53D52C88" w14:textId="341A3E71" w:rsidR="00B613F3" w:rsidRDefault="00B613F3" w:rsidP="00D87486">
      <w:pPr>
        <w:spacing w:after="0" w:line="240" w:lineRule="auto"/>
        <w:jc w:val="center"/>
        <w:rPr>
          <w:rFonts w:ascii="Times New Roman" w:hAnsi="Times New Roman" w:cs="Times New Roman"/>
          <w:b/>
          <w:bCs/>
          <w:sz w:val="28"/>
          <w:szCs w:val="28"/>
        </w:rPr>
      </w:pPr>
    </w:p>
    <w:p w14:paraId="6DDA3F87" w14:textId="68C40D02" w:rsidR="00B613F3" w:rsidRDefault="00B613F3" w:rsidP="00D87486">
      <w:pPr>
        <w:spacing w:after="0" w:line="240" w:lineRule="auto"/>
        <w:jc w:val="center"/>
        <w:rPr>
          <w:rFonts w:ascii="Times New Roman" w:hAnsi="Times New Roman" w:cs="Times New Roman"/>
          <w:b/>
          <w:bCs/>
          <w:sz w:val="28"/>
          <w:szCs w:val="28"/>
        </w:rPr>
      </w:pPr>
    </w:p>
    <w:p w14:paraId="69B4F45D" w14:textId="77777777" w:rsidR="00B613F3" w:rsidRDefault="00B613F3" w:rsidP="00D87486">
      <w:pPr>
        <w:spacing w:after="0" w:line="240" w:lineRule="auto"/>
        <w:jc w:val="center"/>
        <w:rPr>
          <w:rFonts w:ascii="Times New Roman" w:hAnsi="Times New Roman" w:cs="Times New Roman"/>
          <w:b/>
          <w:bCs/>
          <w:sz w:val="28"/>
          <w:szCs w:val="28"/>
        </w:rPr>
      </w:pPr>
    </w:p>
    <w:p w14:paraId="28123F20" w14:textId="5F0C700A" w:rsidR="00934F7C" w:rsidRDefault="00934F7C" w:rsidP="00D87486">
      <w:pPr>
        <w:spacing w:after="0" w:line="240" w:lineRule="auto"/>
        <w:jc w:val="center"/>
        <w:rPr>
          <w:rFonts w:ascii="Times New Roman" w:hAnsi="Times New Roman" w:cs="Times New Roman"/>
          <w:b/>
          <w:bCs/>
          <w:sz w:val="28"/>
          <w:szCs w:val="28"/>
        </w:rPr>
      </w:pPr>
    </w:p>
    <w:p w14:paraId="0BBF26E9" w14:textId="77777777" w:rsidR="00934F7C" w:rsidRPr="00D87486" w:rsidRDefault="00934F7C" w:rsidP="00D87486">
      <w:pPr>
        <w:spacing w:after="0" w:line="240" w:lineRule="auto"/>
        <w:jc w:val="center"/>
        <w:rPr>
          <w:rFonts w:ascii="Times New Roman" w:hAnsi="Times New Roman" w:cs="Times New Roman"/>
          <w:b/>
          <w:bCs/>
          <w:sz w:val="28"/>
          <w:szCs w:val="28"/>
        </w:rPr>
      </w:pPr>
    </w:p>
    <w:p w14:paraId="25037AE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A9B09C9" w14:textId="5787E829" w:rsidR="004C0904" w:rsidRDefault="00290B3B" w:rsidP="00D87486">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8"/>
          <w:szCs w:val="28"/>
        </w:rPr>
        <w:t>Деражне</w:t>
      </w:r>
      <w:r w:rsidR="00D87486" w:rsidRPr="00D87486">
        <w:rPr>
          <w:rFonts w:ascii="Times New Roman" w:hAnsi="Times New Roman" w:cs="Times New Roman"/>
          <w:b/>
          <w:bCs/>
          <w:sz w:val="28"/>
          <w:szCs w:val="28"/>
        </w:rPr>
        <w:t xml:space="preserve"> - 202</w:t>
      </w:r>
      <w:r w:rsidR="00117D66">
        <w:rPr>
          <w:rFonts w:ascii="Times New Roman" w:hAnsi="Times New Roman" w:cs="Times New Roman"/>
          <w:b/>
          <w:bCs/>
          <w:sz w:val="28"/>
          <w:szCs w:val="28"/>
        </w:rPr>
        <w:t>4</w:t>
      </w:r>
    </w:p>
    <w:p w14:paraId="5F34DB69" w14:textId="77777777" w:rsidR="00D87486" w:rsidRPr="003F4696" w:rsidRDefault="00D87486" w:rsidP="003F4696">
      <w:pPr>
        <w:pageBreakBefore/>
        <w:spacing w:after="0"/>
        <w:jc w:val="center"/>
        <w:rPr>
          <w:rFonts w:ascii="Times New Roman" w:hAnsi="Times New Roman" w:cs="Times New Roman"/>
          <w:b/>
        </w:rPr>
      </w:pPr>
      <w:r w:rsidRPr="003F4696">
        <w:rPr>
          <w:rFonts w:ascii="Times New Roman" w:hAnsi="Times New Roman" w:cs="Times New Roman"/>
          <w:b/>
        </w:rPr>
        <w:lastRenderedPageBreak/>
        <w:t xml:space="preserve">Тендерна документація </w:t>
      </w:r>
    </w:p>
    <w:p w14:paraId="09D2273C" w14:textId="77777777" w:rsidR="00D87486" w:rsidRPr="003F4696" w:rsidRDefault="00D87486" w:rsidP="003F4696">
      <w:pPr>
        <w:pStyle w:val="Web"/>
        <w:spacing w:before="0" w:after="0"/>
        <w:jc w:val="center"/>
        <w:rPr>
          <w:b/>
          <w:sz w:val="22"/>
          <w:szCs w:val="22"/>
          <w:lang w:val="uk-UA"/>
        </w:rPr>
      </w:pPr>
      <w:r w:rsidRPr="003F4696">
        <w:rPr>
          <w:b/>
          <w:sz w:val="22"/>
          <w:szCs w:val="22"/>
          <w:lang w:val="uk-UA"/>
        </w:rPr>
        <w:t>для процедури закупівлі «Відкриті торги» з особливостями</w:t>
      </w:r>
    </w:p>
    <w:p w14:paraId="5E37E556" w14:textId="77777777" w:rsidR="00D87486" w:rsidRPr="003F4696" w:rsidRDefault="00D87486" w:rsidP="003F4696">
      <w:pPr>
        <w:pStyle w:val="Web"/>
        <w:spacing w:before="0" w:after="0"/>
        <w:jc w:val="center"/>
        <w:rPr>
          <w:sz w:val="22"/>
          <w:szCs w:val="22"/>
          <w:lang w:val="uk-UA"/>
        </w:rPr>
      </w:pPr>
      <w:r w:rsidRPr="003F4696">
        <w:rPr>
          <w:b/>
          <w:sz w:val="22"/>
          <w:szCs w:val="22"/>
          <w:lang w:val="uk-UA"/>
        </w:rPr>
        <w:t>затвердженими</w:t>
      </w:r>
      <w:r w:rsidRPr="003F4696">
        <w:rPr>
          <w:b/>
          <w:sz w:val="22"/>
          <w:szCs w:val="22"/>
          <w:lang w:val="uk-UA"/>
        </w:rPr>
        <w:br/>
        <w:t>постановою Кабінету Міністрів України</w:t>
      </w:r>
      <w:r w:rsidRPr="003F4696">
        <w:rPr>
          <w:b/>
          <w:sz w:val="22"/>
          <w:szCs w:val="22"/>
          <w:lang w:val="uk-UA"/>
        </w:rPr>
        <w:br/>
        <w:t>від 12 жовтня 2022 р. № 1178</w:t>
      </w:r>
    </w:p>
    <w:tbl>
      <w:tblPr>
        <w:tblStyle w:val="ad"/>
        <w:tblW w:w="10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6815"/>
      </w:tblGrid>
      <w:tr w:rsidR="004C0904" w:rsidRPr="00046544" w14:paraId="10B321D2" w14:textId="77777777" w:rsidTr="00934F7C">
        <w:trPr>
          <w:trHeight w:val="77"/>
          <w:jc w:val="center"/>
        </w:trPr>
        <w:tc>
          <w:tcPr>
            <w:tcW w:w="705" w:type="dxa"/>
            <w:vAlign w:val="center"/>
          </w:tcPr>
          <w:p w14:paraId="6697E507"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w:t>
            </w:r>
          </w:p>
        </w:tc>
        <w:tc>
          <w:tcPr>
            <w:tcW w:w="9791" w:type="dxa"/>
            <w:gridSpan w:val="2"/>
            <w:vAlign w:val="center"/>
          </w:tcPr>
          <w:p w14:paraId="6C3A393F" w14:textId="77777777" w:rsidR="004C0904" w:rsidRPr="00046544" w:rsidRDefault="003552E1">
            <w:pPr>
              <w:jc w:val="center"/>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Розділ 1. Загальні положення</w:t>
            </w:r>
          </w:p>
        </w:tc>
      </w:tr>
      <w:tr w:rsidR="004C0904" w:rsidRPr="00046544" w14:paraId="5A1254D9" w14:textId="77777777" w:rsidTr="00FD38F7">
        <w:trPr>
          <w:trHeight w:val="116"/>
          <w:jc w:val="center"/>
        </w:trPr>
        <w:tc>
          <w:tcPr>
            <w:tcW w:w="705" w:type="dxa"/>
            <w:vAlign w:val="center"/>
          </w:tcPr>
          <w:p w14:paraId="4325398D"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976" w:type="dxa"/>
            <w:vAlign w:val="center"/>
          </w:tcPr>
          <w:p w14:paraId="061D9BE9"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2</w:t>
            </w:r>
          </w:p>
        </w:tc>
        <w:tc>
          <w:tcPr>
            <w:tcW w:w="6815" w:type="dxa"/>
            <w:vAlign w:val="center"/>
          </w:tcPr>
          <w:p w14:paraId="38F2EA46"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3</w:t>
            </w:r>
          </w:p>
        </w:tc>
      </w:tr>
      <w:tr w:rsidR="004C0904" w:rsidRPr="00046544" w14:paraId="3C3BDA67" w14:textId="77777777" w:rsidTr="00FD38F7">
        <w:trPr>
          <w:trHeight w:val="1119"/>
          <w:jc w:val="center"/>
        </w:trPr>
        <w:tc>
          <w:tcPr>
            <w:tcW w:w="705" w:type="dxa"/>
          </w:tcPr>
          <w:p w14:paraId="0C4DE55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23652D81"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Терміни, які вживаються в тендерній документації</w:t>
            </w:r>
          </w:p>
        </w:tc>
        <w:tc>
          <w:tcPr>
            <w:tcW w:w="6815" w:type="dxa"/>
          </w:tcPr>
          <w:p w14:paraId="142991B1" w14:textId="2F85C3B1"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(далі Закон) з врахуванням особливостей</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 xml:space="preserve">здійснення публічних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товарів, робіт</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B613F3" w:rsidRPr="00B613F3">
              <w:rPr>
                <w:rFonts w:ascii="Times New Roman" w:eastAsia="Times New Roman" w:hAnsi="Times New Roman" w:cs="Times New Roman"/>
                <w:sz w:val="24"/>
                <w:szCs w:val="24"/>
              </w:rPr>
              <w:t xml:space="preserve"> (із змінами й доповненнями)</w:t>
            </w:r>
            <w:r w:rsidRPr="00B10BD4">
              <w:rPr>
                <w:rFonts w:ascii="Times New Roman" w:eastAsia="Times New Roman" w:hAnsi="Times New Roman" w:cs="Times New Roman"/>
                <w:sz w:val="24"/>
                <w:szCs w:val="24"/>
              </w:rPr>
              <w:t xml:space="preserve"> (далі Особливості). </w:t>
            </w:r>
          </w:p>
          <w:p w14:paraId="47485042" w14:textId="795C0BA3" w:rsidR="004C0904"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C0904" w:rsidRPr="00046544" w14:paraId="7123C351" w14:textId="77777777" w:rsidTr="00FD38F7">
        <w:trPr>
          <w:trHeight w:val="615"/>
          <w:jc w:val="center"/>
        </w:trPr>
        <w:tc>
          <w:tcPr>
            <w:tcW w:w="705" w:type="dxa"/>
          </w:tcPr>
          <w:p w14:paraId="5F3686D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976" w:type="dxa"/>
          </w:tcPr>
          <w:p w14:paraId="49E0F09A"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замовника торгів</w:t>
            </w:r>
          </w:p>
        </w:tc>
        <w:tc>
          <w:tcPr>
            <w:tcW w:w="6815" w:type="dxa"/>
          </w:tcPr>
          <w:p w14:paraId="557B2ABF" w14:textId="77777777" w:rsidR="004C0904" w:rsidRPr="00B10BD4" w:rsidRDefault="003552E1">
            <w:pPr>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w:t>
            </w:r>
          </w:p>
        </w:tc>
      </w:tr>
      <w:tr w:rsidR="00D87486" w:rsidRPr="00046544" w14:paraId="7B7C2EAE" w14:textId="77777777" w:rsidTr="00FD38F7">
        <w:trPr>
          <w:trHeight w:val="285"/>
          <w:jc w:val="center"/>
        </w:trPr>
        <w:tc>
          <w:tcPr>
            <w:tcW w:w="705" w:type="dxa"/>
          </w:tcPr>
          <w:p w14:paraId="0408E3C7"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2.1</w:t>
            </w:r>
          </w:p>
        </w:tc>
        <w:tc>
          <w:tcPr>
            <w:tcW w:w="2976" w:type="dxa"/>
          </w:tcPr>
          <w:p w14:paraId="64170BC1"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повне найменування</w:t>
            </w:r>
          </w:p>
        </w:tc>
        <w:tc>
          <w:tcPr>
            <w:tcW w:w="6815" w:type="dxa"/>
            <w:vAlign w:val="center"/>
          </w:tcPr>
          <w:p w14:paraId="632AC95F" w14:textId="5AC31623" w:rsidR="00D87486" w:rsidRPr="00290B3B" w:rsidRDefault="00290B3B" w:rsidP="00D87486">
            <w:pPr>
              <w:jc w:val="both"/>
              <w:rPr>
                <w:rFonts w:ascii="Times New Roman" w:eastAsia="Times New Roman" w:hAnsi="Times New Roman" w:cs="Times New Roman"/>
                <w:i/>
                <w:sz w:val="24"/>
                <w:szCs w:val="24"/>
              </w:rPr>
            </w:pPr>
            <w:r w:rsidRPr="00290B3B">
              <w:rPr>
                <w:rFonts w:ascii="Times New Roman" w:hAnsi="Times New Roman" w:cs="Times New Roman"/>
                <w:b/>
                <w:sz w:val="24"/>
                <w:szCs w:val="24"/>
                <w:lang w:eastAsia="en-US"/>
              </w:rPr>
              <w:t>Комунальне некомерційне підприємство «</w:t>
            </w:r>
            <w:proofErr w:type="spellStart"/>
            <w:r w:rsidRPr="00290B3B">
              <w:rPr>
                <w:rFonts w:ascii="Times New Roman" w:hAnsi="Times New Roman" w:cs="Times New Roman"/>
                <w:b/>
                <w:sz w:val="24"/>
                <w:szCs w:val="24"/>
                <w:lang w:eastAsia="en-US"/>
              </w:rPr>
              <w:t>Деражненська</w:t>
            </w:r>
            <w:proofErr w:type="spellEnd"/>
            <w:r w:rsidRPr="00290B3B">
              <w:rPr>
                <w:rFonts w:ascii="Times New Roman" w:hAnsi="Times New Roman" w:cs="Times New Roman"/>
                <w:b/>
                <w:sz w:val="24"/>
                <w:szCs w:val="24"/>
                <w:lang w:eastAsia="en-US"/>
              </w:rPr>
              <w:t xml:space="preserve"> лікарня» </w:t>
            </w:r>
            <w:proofErr w:type="spellStart"/>
            <w:r w:rsidRPr="00290B3B">
              <w:rPr>
                <w:rFonts w:ascii="Times New Roman" w:hAnsi="Times New Roman" w:cs="Times New Roman"/>
                <w:b/>
                <w:sz w:val="24"/>
                <w:szCs w:val="24"/>
                <w:lang w:eastAsia="en-US"/>
              </w:rPr>
              <w:t>Деражненської</w:t>
            </w:r>
            <w:proofErr w:type="spellEnd"/>
            <w:r w:rsidRPr="00290B3B">
              <w:rPr>
                <w:rFonts w:ascii="Times New Roman" w:hAnsi="Times New Roman" w:cs="Times New Roman"/>
                <w:b/>
                <w:sz w:val="24"/>
                <w:szCs w:val="24"/>
                <w:lang w:eastAsia="en-US"/>
              </w:rPr>
              <w:t xml:space="preserve"> сільської ради</w:t>
            </w:r>
          </w:p>
        </w:tc>
      </w:tr>
      <w:tr w:rsidR="00D87486" w:rsidRPr="00046544" w14:paraId="1600E661" w14:textId="77777777" w:rsidTr="00FD38F7">
        <w:trPr>
          <w:trHeight w:val="510"/>
          <w:jc w:val="center"/>
        </w:trPr>
        <w:tc>
          <w:tcPr>
            <w:tcW w:w="705" w:type="dxa"/>
          </w:tcPr>
          <w:p w14:paraId="6617BC0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2.2</w:t>
            </w:r>
          </w:p>
        </w:tc>
        <w:tc>
          <w:tcPr>
            <w:tcW w:w="2976" w:type="dxa"/>
          </w:tcPr>
          <w:p w14:paraId="37943054"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місцезнаходження</w:t>
            </w:r>
          </w:p>
        </w:tc>
        <w:tc>
          <w:tcPr>
            <w:tcW w:w="6815" w:type="dxa"/>
          </w:tcPr>
          <w:p w14:paraId="4B0EE8AC" w14:textId="53EA591E" w:rsidR="00D87486" w:rsidRPr="00B10BD4" w:rsidRDefault="00290B3B" w:rsidP="00D87486">
            <w:pPr>
              <w:jc w:val="both"/>
              <w:rPr>
                <w:rFonts w:ascii="Times New Roman" w:eastAsia="Times New Roman" w:hAnsi="Times New Roman" w:cs="Times New Roman"/>
                <w:sz w:val="24"/>
                <w:szCs w:val="24"/>
              </w:rPr>
            </w:pPr>
            <w:r w:rsidRPr="00290B3B">
              <w:rPr>
                <w:rFonts w:ascii="Times New Roman" w:hAnsi="Times New Roman" w:cs="Times New Roman"/>
                <w:b/>
                <w:color w:val="000000"/>
                <w:sz w:val="24"/>
                <w:szCs w:val="24"/>
              </w:rPr>
              <w:t xml:space="preserve">35053, Рівненська область, Рівненський район, </w:t>
            </w:r>
            <w:proofErr w:type="spellStart"/>
            <w:r w:rsidRPr="00290B3B">
              <w:rPr>
                <w:rFonts w:ascii="Times New Roman" w:hAnsi="Times New Roman" w:cs="Times New Roman"/>
                <w:b/>
                <w:color w:val="000000"/>
                <w:sz w:val="24"/>
                <w:szCs w:val="24"/>
              </w:rPr>
              <w:t>с.Деражне</w:t>
            </w:r>
            <w:proofErr w:type="spellEnd"/>
            <w:r w:rsidRPr="00290B3B">
              <w:rPr>
                <w:rFonts w:ascii="Times New Roman" w:hAnsi="Times New Roman" w:cs="Times New Roman"/>
                <w:b/>
                <w:color w:val="000000"/>
                <w:sz w:val="24"/>
                <w:szCs w:val="24"/>
              </w:rPr>
              <w:t xml:space="preserve">, вул. Мартинюка Р., </w:t>
            </w:r>
            <w:r>
              <w:rPr>
                <w:rFonts w:ascii="Times New Roman" w:hAnsi="Times New Roman" w:cs="Times New Roman"/>
                <w:b/>
                <w:color w:val="000000"/>
                <w:sz w:val="24"/>
                <w:szCs w:val="24"/>
              </w:rPr>
              <w:t xml:space="preserve">буд. </w:t>
            </w:r>
            <w:r w:rsidRPr="00290B3B">
              <w:rPr>
                <w:rFonts w:ascii="Times New Roman" w:hAnsi="Times New Roman" w:cs="Times New Roman"/>
                <w:b/>
                <w:color w:val="000000"/>
                <w:sz w:val="24"/>
                <w:szCs w:val="24"/>
              </w:rPr>
              <w:t>37</w:t>
            </w:r>
          </w:p>
        </w:tc>
      </w:tr>
      <w:tr w:rsidR="00D87486" w:rsidRPr="00046544" w14:paraId="44157FDE" w14:textId="77777777" w:rsidTr="00FD38F7">
        <w:trPr>
          <w:trHeight w:val="1119"/>
          <w:jc w:val="center"/>
        </w:trPr>
        <w:tc>
          <w:tcPr>
            <w:tcW w:w="705" w:type="dxa"/>
          </w:tcPr>
          <w:p w14:paraId="3B92CD3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2.3</w:t>
            </w:r>
          </w:p>
        </w:tc>
        <w:tc>
          <w:tcPr>
            <w:tcW w:w="2976" w:type="dxa"/>
          </w:tcPr>
          <w:p w14:paraId="09D67BE3"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5" w:type="dxa"/>
            <w:vAlign w:val="center"/>
          </w:tcPr>
          <w:p w14:paraId="03CDDC58" w14:textId="77777777" w:rsidR="00290B3B" w:rsidRPr="00290B3B" w:rsidRDefault="00290B3B" w:rsidP="00290B3B">
            <w:pPr>
              <w:pStyle w:val="Style5"/>
              <w:tabs>
                <w:tab w:val="left" w:pos="418"/>
              </w:tabs>
              <w:spacing w:line="240" w:lineRule="auto"/>
              <w:jc w:val="both"/>
              <w:rPr>
                <w:b/>
                <w:color w:val="000000"/>
                <w:lang w:val="uk-UA"/>
              </w:rPr>
            </w:pPr>
            <w:r w:rsidRPr="00290B3B">
              <w:rPr>
                <w:b/>
                <w:color w:val="000000"/>
                <w:lang w:val="uk-UA"/>
              </w:rPr>
              <w:t xml:space="preserve">Уповноважена особа  Середа Неля Василівна (моб.тел.+380671395975), </w:t>
            </w:r>
          </w:p>
          <w:p w14:paraId="045B77F4" w14:textId="0B8AC64F" w:rsidR="00D87486" w:rsidRPr="00290B3B" w:rsidRDefault="00290B3B" w:rsidP="00290B3B">
            <w:pPr>
              <w:tabs>
                <w:tab w:val="left" w:pos="8093"/>
              </w:tabs>
              <w:spacing w:before="40" w:after="40"/>
              <w:jc w:val="both"/>
              <w:rPr>
                <w:rFonts w:ascii="Times New Roman" w:hAnsi="Times New Roman" w:cs="Times New Roman"/>
                <w:sz w:val="24"/>
                <w:szCs w:val="24"/>
              </w:rPr>
            </w:pPr>
            <w:r w:rsidRPr="00290B3B">
              <w:rPr>
                <w:rFonts w:ascii="Times New Roman" w:hAnsi="Times New Roman" w:cs="Times New Roman"/>
                <w:b/>
                <w:color w:val="000000"/>
                <w:sz w:val="24"/>
                <w:szCs w:val="24"/>
              </w:rPr>
              <w:t>e-</w:t>
            </w:r>
            <w:proofErr w:type="spellStart"/>
            <w:r w:rsidRPr="00290B3B">
              <w:rPr>
                <w:rFonts w:ascii="Times New Roman" w:hAnsi="Times New Roman" w:cs="Times New Roman"/>
                <w:b/>
                <w:color w:val="000000"/>
                <w:sz w:val="24"/>
                <w:szCs w:val="24"/>
              </w:rPr>
              <w:t>mail</w:t>
            </w:r>
            <w:proofErr w:type="spellEnd"/>
            <w:r w:rsidRPr="00290B3B">
              <w:rPr>
                <w:rFonts w:ascii="Times New Roman" w:hAnsi="Times New Roman" w:cs="Times New Roman"/>
                <w:b/>
                <w:color w:val="000000"/>
                <w:sz w:val="24"/>
                <w:szCs w:val="24"/>
              </w:rPr>
              <w:t>: ekonomist_drl@ukr.net</w:t>
            </w:r>
          </w:p>
        </w:tc>
      </w:tr>
      <w:tr w:rsidR="00D87486" w:rsidRPr="00046544" w14:paraId="610E91E1" w14:textId="77777777" w:rsidTr="00FD38F7">
        <w:trPr>
          <w:trHeight w:val="15"/>
          <w:jc w:val="center"/>
        </w:trPr>
        <w:tc>
          <w:tcPr>
            <w:tcW w:w="705" w:type="dxa"/>
          </w:tcPr>
          <w:p w14:paraId="07D73248"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65B0A455"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Процедура закупівлі</w:t>
            </w:r>
          </w:p>
        </w:tc>
        <w:tc>
          <w:tcPr>
            <w:tcW w:w="6815" w:type="dxa"/>
          </w:tcPr>
          <w:p w14:paraId="449D4937" w14:textId="77777777" w:rsidR="00D87486" w:rsidRPr="00B10BD4" w:rsidRDefault="00D87486" w:rsidP="00D87486">
            <w:pPr>
              <w:jc w:val="both"/>
              <w:rPr>
                <w:rFonts w:ascii="Times New Roman" w:eastAsia="Times New Roman" w:hAnsi="Times New Roman" w:cs="Times New Roman"/>
                <w:color w:val="4A86E8"/>
                <w:sz w:val="24"/>
                <w:szCs w:val="24"/>
              </w:rPr>
            </w:pPr>
            <w:r w:rsidRPr="00B10BD4">
              <w:rPr>
                <w:rFonts w:ascii="Times New Roman" w:eastAsia="Times New Roman" w:hAnsi="Times New Roman" w:cs="Times New Roman"/>
                <w:color w:val="000000"/>
                <w:sz w:val="24"/>
                <w:szCs w:val="24"/>
              </w:rPr>
              <w:t xml:space="preserve">відкриті торги </w:t>
            </w:r>
            <w:r w:rsidRPr="00B10BD4">
              <w:rPr>
                <w:rFonts w:ascii="Times New Roman" w:eastAsia="Times New Roman" w:hAnsi="Times New Roman" w:cs="Times New Roman"/>
                <w:sz w:val="24"/>
                <w:szCs w:val="24"/>
              </w:rPr>
              <w:t>з особливостями</w:t>
            </w:r>
          </w:p>
        </w:tc>
      </w:tr>
      <w:tr w:rsidR="00D87486" w:rsidRPr="00046544" w14:paraId="29E00045" w14:textId="77777777" w:rsidTr="00FD38F7">
        <w:trPr>
          <w:trHeight w:val="240"/>
          <w:jc w:val="center"/>
        </w:trPr>
        <w:tc>
          <w:tcPr>
            <w:tcW w:w="705" w:type="dxa"/>
          </w:tcPr>
          <w:p w14:paraId="06FF48D9"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0A9A53B9"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предмет закупівлі</w:t>
            </w:r>
          </w:p>
        </w:tc>
        <w:tc>
          <w:tcPr>
            <w:tcW w:w="6815" w:type="dxa"/>
          </w:tcPr>
          <w:p w14:paraId="5D8A9E19" w14:textId="77777777"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i/>
                <w:color w:val="000000"/>
                <w:sz w:val="24"/>
                <w:szCs w:val="24"/>
              </w:rPr>
              <w:t> </w:t>
            </w:r>
          </w:p>
        </w:tc>
      </w:tr>
      <w:tr w:rsidR="00D87486" w:rsidRPr="00046544" w14:paraId="5A938603" w14:textId="77777777" w:rsidTr="00FD38F7">
        <w:trPr>
          <w:jc w:val="center"/>
        </w:trPr>
        <w:tc>
          <w:tcPr>
            <w:tcW w:w="705" w:type="dxa"/>
          </w:tcPr>
          <w:p w14:paraId="11773315"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4.1</w:t>
            </w:r>
          </w:p>
        </w:tc>
        <w:tc>
          <w:tcPr>
            <w:tcW w:w="2976" w:type="dxa"/>
          </w:tcPr>
          <w:p w14:paraId="24EF6234"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назва предмета закупівлі</w:t>
            </w:r>
          </w:p>
        </w:tc>
        <w:tc>
          <w:tcPr>
            <w:tcW w:w="6815" w:type="dxa"/>
            <w:vAlign w:val="center"/>
          </w:tcPr>
          <w:p w14:paraId="15A0146C" w14:textId="77777777" w:rsidR="00290B3B" w:rsidRPr="00290B3B" w:rsidRDefault="00290B3B" w:rsidP="00290B3B">
            <w:pPr>
              <w:jc w:val="both"/>
              <w:rPr>
                <w:rFonts w:ascii="Times New Roman" w:hAnsi="Times New Roman" w:cs="Times New Roman"/>
                <w:b/>
                <w:bCs/>
                <w:sz w:val="24"/>
                <w:szCs w:val="24"/>
              </w:rPr>
            </w:pPr>
            <w:r w:rsidRPr="00290B3B">
              <w:rPr>
                <w:rFonts w:ascii="Times New Roman" w:hAnsi="Times New Roman" w:cs="Times New Roman"/>
                <w:b/>
                <w:bCs/>
                <w:sz w:val="24"/>
                <w:szCs w:val="24"/>
              </w:rPr>
              <w:t>Газове паливо (Природний газ)</w:t>
            </w:r>
          </w:p>
          <w:p w14:paraId="393C37B8" w14:textId="77777777" w:rsidR="00290B3B" w:rsidRPr="00290B3B" w:rsidRDefault="00290B3B" w:rsidP="00290B3B">
            <w:pPr>
              <w:jc w:val="both"/>
              <w:rPr>
                <w:rFonts w:ascii="Times New Roman" w:hAnsi="Times New Roman" w:cs="Times New Roman"/>
                <w:b/>
                <w:bCs/>
                <w:sz w:val="24"/>
                <w:szCs w:val="24"/>
              </w:rPr>
            </w:pPr>
            <w:r w:rsidRPr="00290B3B">
              <w:rPr>
                <w:rFonts w:ascii="Times New Roman" w:hAnsi="Times New Roman" w:cs="Times New Roman"/>
                <w:b/>
                <w:bCs/>
                <w:sz w:val="24"/>
                <w:szCs w:val="24"/>
              </w:rPr>
              <w:t>Національний класифікатор України ДК 021:2015 «Єдиний закупівельний словник»:</w:t>
            </w:r>
          </w:p>
          <w:p w14:paraId="0E9739DD" w14:textId="5632686E" w:rsidR="00D87486" w:rsidRPr="00B10BD4" w:rsidRDefault="00290B3B" w:rsidP="00290B3B">
            <w:pPr>
              <w:jc w:val="both"/>
              <w:rPr>
                <w:rFonts w:ascii="Times New Roman" w:hAnsi="Times New Roman" w:cs="Times New Roman"/>
                <w:b/>
                <w:sz w:val="24"/>
                <w:szCs w:val="24"/>
              </w:rPr>
            </w:pPr>
            <w:r w:rsidRPr="00290B3B">
              <w:rPr>
                <w:rFonts w:ascii="Times New Roman" w:hAnsi="Times New Roman" w:cs="Times New Roman"/>
                <w:b/>
                <w:bCs/>
                <w:sz w:val="24"/>
                <w:szCs w:val="24"/>
              </w:rPr>
              <w:t>09120000-6 Газове паливо (Природний газ)</w:t>
            </w:r>
          </w:p>
        </w:tc>
      </w:tr>
      <w:tr w:rsidR="00D87486" w:rsidRPr="00046544" w14:paraId="56724E8B" w14:textId="77777777" w:rsidTr="00FD38F7">
        <w:trPr>
          <w:trHeight w:val="135"/>
          <w:jc w:val="center"/>
        </w:trPr>
        <w:tc>
          <w:tcPr>
            <w:tcW w:w="705" w:type="dxa"/>
          </w:tcPr>
          <w:p w14:paraId="6888F9CE" w14:textId="77777777" w:rsidR="00D87486" w:rsidRPr="00046544" w:rsidRDefault="00D87486" w:rsidP="00D87486">
            <w:pPr>
              <w:widowControl w:val="0"/>
              <w:jc w:val="center"/>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t>4.2</w:t>
            </w:r>
          </w:p>
        </w:tc>
        <w:tc>
          <w:tcPr>
            <w:tcW w:w="2976" w:type="dxa"/>
          </w:tcPr>
          <w:p w14:paraId="69E43012" w14:textId="77777777" w:rsidR="00D87486" w:rsidRPr="00046544" w:rsidRDefault="00D87486" w:rsidP="00D87486">
            <w:pPr>
              <w:widowControl w:val="0"/>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15" w:type="dxa"/>
            <w:vAlign w:val="center"/>
          </w:tcPr>
          <w:p w14:paraId="311202CA" w14:textId="77777777" w:rsidR="00290B3B" w:rsidRPr="00290B3B" w:rsidRDefault="00290B3B" w:rsidP="00290B3B">
            <w:pPr>
              <w:widowControl w:val="0"/>
              <w:ind w:right="120"/>
              <w:rPr>
                <w:rFonts w:ascii="Times New Roman" w:eastAsia="Times New Roman" w:hAnsi="Times New Roman" w:cs="Times New Roman"/>
                <w:color w:val="000000"/>
                <w:sz w:val="24"/>
                <w:szCs w:val="24"/>
              </w:rPr>
            </w:pPr>
            <w:r w:rsidRPr="00290B3B">
              <w:rPr>
                <w:rFonts w:ascii="Times New Roman" w:eastAsia="Times New Roman" w:hAnsi="Times New Roman" w:cs="Times New Roman"/>
                <w:color w:val="000000"/>
                <w:sz w:val="24"/>
                <w:szCs w:val="24"/>
              </w:rPr>
              <w:t xml:space="preserve">Окремих частин предмету закупівлі не визначено. </w:t>
            </w:r>
          </w:p>
          <w:p w14:paraId="2D955F35" w14:textId="1B01DA59" w:rsidR="00D87486" w:rsidRPr="00B10BD4" w:rsidRDefault="00290B3B" w:rsidP="00290B3B">
            <w:pPr>
              <w:widowControl w:val="0"/>
              <w:ind w:right="120"/>
              <w:rPr>
                <w:rFonts w:ascii="Times New Roman" w:eastAsia="Times New Roman" w:hAnsi="Times New Roman" w:cs="Times New Roman"/>
                <w:i/>
                <w:color w:val="FF0000"/>
                <w:sz w:val="24"/>
                <w:szCs w:val="24"/>
                <w:highlight w:val="yellow"/>
              </w:rPr>
            </w:pPr>
            <w:r w:rsidRPr="00290B3B">
              <w:rPr>
                <w:rFonts w:ascii="Times New Roman" w:eastAsia="Times New Roman" w:hAnsi="Times New Roman" w:cs="Times New Roman"/>
                <w:color w:val="000000"/>
                <w:sz w:val="24"/>
                <w:szCs w:val="24"/>
              </w:rPr>
              <w:t>Пропозиція подається щодо предмету закупівлі в цілому.</w:t>
            </w:r>
          </w:p>
        </w:tc>
      </w:tr>
      <w:tr w:rsidR="00D87486" w:rsidRPr="00046544" w14:paraId="67B5327C" w14:textId="77777777" w:rsidTr="00FD38F7">
        <w:trPr>
          <w:trHeight w:val="1119"/>
          <w:jc w:val="center"/>
        </w:trPr>
        <w:tc>
          <w:tcPr>
            <w:tcW w:w="705" w:type="dxa"/>
          </w:tcPr>
          <w:p w14:paraId="7A3BFF9D"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4.3</w:t>
            </w:r>
          </w:p>
        </w:tc>
        <w:tc>
          <w:tcPr>
            <w:tcW w:w="2976" w:type="dxa"/>
          </w:tcPr>
          <w:p w14:paraId="6ACA110F" w14:textId="77777777" w:rsidR="00D87486" w:rsidRPr="00046544" w:rsidRDefault="00D87486" w:rsidP="00D87486">
            <w:pPr>
              <w:widowControl w:val="0"/>
              <w:rPr>
                <w:rFonts w:ascii="Times New Roman" w:eastAsia="Times New Roman" w:hAnsi="Times New Roman" w:cs="Times New Roman"/>
                <w:color w:val="000000"/>
                <w:sz w:val="24"/>
                <w:szCs w:val="24"/>
                <w:highlight w:val="yellow"/>
              </w:rPr>
            </w:pPr>
            <w:r w:rsidRPr="00046544">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Pr="00046544">
              <w:rPr>
                <w:rFonts w:ascii="Times New Roman" w:eastAsia="Times New Roman" w:hAnsi="Times New Roman" w:cs="Times New Roman"/>
                <w:color w:val="000000"/>
                <w:sz w:val="24"/>
                <w:szCs w:val="24"/>
                <w:highlight w:val="magenta"/>
              </w:rPr>
              <w:t xml:space="preserve"> </w:t>
            </w:r>
          </w:p>
        </w:tc>
        <w:tc>
          <w:tcPr>
            <w:tcW w:w="6815" w:type="dxa"/>
            <w:vAlign w:val="center"/>
          </w:tcPr>
          <w:p w14:paraId="0BD7412C" w14:textId="29DDF63D" w:rsidR="00B613F3" w:rsidRDefault="001F2118" w:rsidP="001F2118">
            <w:pPr>
              <w:pStyle w:val="a5"/>
              <w:widowControl w:val="0"/>
              <w:ind w:left="0" w:right="120"/>
              <w:jc w:val="both"/>
              <w:rPr>
                <w:rFonts w:ascii="Times New Roman" w:eastAsia="Times New Roman" w:hAnsi="Times New Roman" w:cs="Times New Roman"/>
                <w:b/>
                <w:bCs/>
                <w:sz w:val="24"/>
                <w:szCs w:val="24"/>
              </w:rPr>
            </w:pPr>
            <w:bookmarkStart w:id="0" w:name="n48"/>
            <w:bookmarkStart w:id="1" w:name="n49"/>
            <w:bookmarkEnd w:id="0"/>
            <w:bookmarkEnd w:id="1"/>
            <w:r w:rsidRPr="001F2118">
              <w:rPr>
                <w:rFonts w:ascii="Times New Roman" w:eastAsia="Times New Roman" w:hAnsi="Times New Roman" w:cs="Times New Roman"/>
                <w:b/>
                <w:bCs/>
                <w:sz w:val="24"/>
                <w:szCs w:val="24"/>
              </w:rPr>
              <w:t xml:space="preserve">Місце поставки </w:t>
            </w:r>
            <w:r>
              <w:rPr>
                <w:rFonts w:ascii="Times New Roman" w:eastAsia="Times New Roman" w:hAnsi="Times New Roman" w:cs="Times New Roman"/>
                <w:b/>
                <w:bCs/>
                <w:sz w:val="24"/>
                <w:szCs w:val="24"/>
              </w:rPr>
              <w:t>–</w:t>
            </w:r>
            <w:r w:rsidRPr="001F2118">
              <w:rPr>
                <w:rFonts w:ascii="Times New Roman" w:eastAsia="Times New Roman" w:hAnsi="Times New Roman" w:cs="Times New Roman"/>
                <w:b/>
                <w:bCs/>
                <w:sz w:val="24"/>
                <w:szCs w:val="24"/>
              </w:rPr>
              <w:t xml:space="preserve"> </w:t>
            </w:r>
            <w:r w:rsidR="000F1519" w:rsidRPr="000F1519">
              <w:rPr>
                <w:rFonts w:ascii="Times New Roman" w:eastAsia="Times New Roman" w:hAnsi="Times New Roman" w:cs="Times New Roman"/>
                <w:b/>
                <w:bCs/>
                <w:sz w:val="24"/>
                <w:szCs w:val="24"/>
              </w:rPr>
              <w:t>35053, Рівненська область, Рівненський район, с.</w:t>
            </w:r>
            <w:r w:rsidR="000F1519">
              <w:rPr>
                <w:rFonts w:ascii="Times New Roman" w:eastAsia="Times New Roman" w:hAnsi="Times New Roman" w:cs="Times New Roman"/>
                <w:b/>
                <w:bCs/>
                <w:sz w:val="24"/>
                <w:szCs w:val="24"/>
              </w:rPr>
              <w:t xml:space="preserve"> </w:t>
            </w:r>
            <w:r w:rsidR="000F1519" w:rsidRPr="000F1519">
              <w:rPr>
                <w:rFonts w:ascii="Times New Roman" w:eastAsia="Times New Roman" w:hAnsi="Times New Roman" w:cs="Times New Roman"/>
                <w:b/>
                <w:bCs/>
                <w:sz w:val="24"/>
                <w:szCs w:val="24"/>
              </w:rPr>
              <w:t xml:space="preserve">Деражне, вул. Мартинюка Р., </w:t>
            </w:r>
            <w:r w:rsidR="000F1519">
              <w:rPr>
                <w:rFonts w:ascii="Times New Roman" w:eastAsia="Times New Roman" w:hAnsi="Times New Roman" w:cs="Times New Roman"/>
                <w:b/>
                <w:bCs/>
                <w:sz w:val="24"/>
                <w:szCs w:val="24"/>
              </w:rPr>
              <w:t xml:space="preserve">буд. </w:t>
            </w:r>
            <w:r w:rsidR="000F1519" w:rsidRPr="000F1519">
              <w:rPr>
                <w:rFonts w:ascii="Times New Roman" w:eastAsia="Times New Roman" w:hAnsi="Times New Roman" w:cs="Times New Roman"/>
                <w:b/>
                <w:bCs/>
                <w:sz w:val="24"/>
                <w:szCs w:val="24"/>
              </w:rPr>
              <w:t>37</w:t>
            </w:r>
            <w:r>
              <w:rPr>
                <w:rFonts w:ascii="Times New Roman" w:eastAsia="Times New Roman" w:hAnsi="Times New Roman" w:cs="Times New Roman"/>
                <w:b/>
                <w:bCs/>
                <w:sz w:val="24"/>
                <w:szCs w:val="24"/>
              </w:rPr>
              <w:t>, газорозподільна система, до якої підключені приміщення Замовника.</w:t>
            </w:r>
          </w:p>
          <w:p w14:paraId="02F7639D" w14:textId="786D71F1" w:rsidR="001F2118" w:rsidRPr="001F2118" w:rsidRDefault="001F2118" w:rsidP="001F2118">
            <w:pPr>
              <w:pStyle w:val="a5"/>
              <w:widowControl w:val="0"/>
              <w:ind w:left="0" w:right="120"/>
              <w:jc w:val="both"/>
              <w:rPr>
                <w:rFonts w:ascii="Times New Roman" w:eastAsia="Times New Roman" w:hAnsi="Times New Roman" w:cs="Times New Roman"/>
                <w:b/>
                <w:bCs/>
                <w:sz w:val="24"/>
                <w:szCs w:val="24"/>
              </w:rPr>
            </w:pPr>
            <w:r w:rsidRPr="000E19C4">
              <w:rPr>
                <w:rFonts w:ascii="Times New Roman" w:eastAsia="Times New Roman" w:hAnsi="Times New Roman" w:cs="Times New Roman"/>
                <w:b/>
                <w:bCs/>
                <w:sz w:val="24"/>
                <w:szCs w:val="24"/>
              </w:rPr>
              <w:t>Обсяги –</w:t>
            </w:r>
            <w:r w:rsidR="000F1519" w:rsidRPr="000E19C4">
              <w:rPr>
                <w:rFonts w:ascii="Times New Roman" w:eastAsia="Times New Roman" w:hAnsi="Times New Roman" w:cs="Times New Roman"/>
                <w:b/>
                <w:bCs/>
                <w:sz w:val="24"/>
                <w:szCs w:val="24"/>
              </w:rPr>
              <w:t>2.2</w:t>
            </w:r>
            <w:r w:rsidRPr="000E19C4">
              <w:rPr>
                <w:rFonts w:ascii="Times New Roman" w:eastAsia="Times New Roman" w:hAnsi="Times New Roman" w:cs="Times New Roman"/>
                <w:b/>
                <w:bCs/>
                <w:sz w:val="24"/>
                <w:szCs w:val="24"/>
              </w:rPr>
              <w:t xml:space="preserve"> тис. м. куб.</w:t>
            </w:r>
          </w:p>
        </w:tc>
      </w:tr>
      <w:tr w:rsidR="00D87486" w:rsidRPr="00046544" w14:paraId="00A95BE2" w14:textId="77777777" w:rsidTr="00FD38F7">
        <w:trPr>
          <w:trHeight w:val="645"/>
          <w:jc w:val="center"/>
        </w:trPr>
        <w:tc>
          <w:tcPr>
            <w:tcW w:w="705" w:type="dxa"/>
          </w:tcPr>
          <w:p w14:paraId="2D5E9E9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4.4</w:t>
            </w:r>
          </w:p>
        </w:tc>
        <w:tc>
          <w:tcPr>
            <w:tcW w:w="2976" w:type="dxa"/>
          </w:tcPr>
          <w:p w14:paraId="21F69B5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15" w:type="dxa"/>
            <w:vAlign w:val="center"/>
          </w:tcPr>
          <w:p w14:paraId="0CB11618" w14:textId="6B459FF2" w:rsidR="00D87486" w:rsidRPr="00B10BD4" w:rsidRDefault="00D87486" w:rsidP="00FD38F7">
            <w:pPr>
              <w:widowControl w:val="0"/>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 xml:space="preserve">до </w:t>
            </w:r>
            <w:r w:rsidR="00117D66">
              <w:rPr>
                <w:rFonts w:ascii="Times New Roman" w:eastAsia="Times New Roman" w:hAnsi="Times New Roman" w:cs="Times New Roman"/>
                <w:b/>
                <w:color w:val="000000"/>
                <w:sz w:val="24"/>
                <w:szCs w:val="24"/>
              </w:rPr>
              <w:t>31 серпня</w:t>
            </w:r>
            <w:r w:rsidRPr="00B10BD4">
              <w:rPr>
                <w:rFonts w:ascii="Times New Roman" w:eastAsia="Times New Roman" w:hAnsi="Times New Roman" w:cs="Times New Roman"/>
                <w:b/>
                <w:color w:val="000000"/>
                <w:sz w:val="24"/>
                <w:szCs w:val="24"/>
              </w:rPr>
              <w:t xml:space="preserve"> 202</w:t>
            </w:r>
            <w:r w:rsidR="004B3423">
              <w:rPr>
                <w:rFonts w:ascii="Times New Roman" w:eastAsia="Times New Roman" w:hAnsi="Times New Roman" w:cs="Times New Roman"/>
                <w:b/>
                <w:color w:val="000000"/>
                <w:sz w:val="24"/>
                <w:szCs w:val="24"/>
              </w:rPr>
              <w:t>4</w:t>
            </w:r>
            <w:r w:rsidRPr="00B10BD4">
              <w:rPr>
                <w:rFonts w:ascii="Times New Roman" w:eastAsia="Times New Roman" w:hAnsi="Times New Roman" w:cs="Times New Roman"/>
                <w:b/>
                <w:color w:val="000000"/>
                <w:sz w:val="24"/>
                <w:szCs w:val="24"/>
              </w:rPr>
              <w:t xml:space="preserve"> року включно</w:t>
            </w:r>
          </w:p>
        </w:tc>
      </w:tr>
      <w:tr w:rsidR="00D87486" w:rsidRPr="00046544" w14:paraId="74A8168D" w14:textId="77777777" w:rsidTr="00FD38F7">
        <w:trPr>
          <w:trHeight w:val="85"/>
          <w:jc w:val="center"/>
        </w:trPr>
        <w:tc>
          <w:tcPr>
            <w:tcW w:w="705" w:type="dxa"/>
          </w:tcPr>
          <w:p w14:paraId="7C36935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5</w:t>
            </w:r>
          </w:p>
        </w:tc>
        <w:tc>
          <w:tcPr>
            <w:tcW w:w="2976" w:type="dxa"/>
          </w:tcPr>
          <w:p w14:paraId="54BE5654"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Недискримінація учасників</w:t>
            </w:r>
            <w:r w:rsidRPr="00046544">
              <w:rPr>
                <w:rFonts w:ascii="Times New Roman" w:eastAsia="Times New Roman" w:hAnsi="Times New Roman" w:cs="Times New Roman"/>
                <w:sz w:val="24"/>
                <w:szCs w:val="24"/>
              </w:rPr>
              <w:t xml:space="preserve"> </w:t>
            </w:r>
          </w:p>
        </w:tc>
        <w:tc>
          <w:tcPr>
            <w:tcW w:w="6815" w:type="dxa"/>
          </w:tcPr>
          <w:p w14:paraId="6036CB92" w14:textId="77777777" w:rsidR="00DF46F1" w:rsidRPr="00DF46F1" w:rsidRDefault="00DF46F1" w:rsidP="00DF46F1">
            <w:pPr>
              <w:widowControl w:val="0"/>
              <w:ind w:right="140"/>
              <w:jc w:val="both"/>
              <w:rPr>
                <w:rFonts w:ascii="Times New Roman" w:eastAsia="Times New Roman" w:hAnsi="Times New Roman" w:cs="Times New Roman"/>
                <w:color w:val="000000"/>
                <w:sz w:val="24"/>
                <w:szCs w:val="24"/>
              </w:rPr>
            </w:pPr>
            <w:r w:rsidRPr="00DF46F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46F1">
              <w:rPr>
                <w:rFonts w:ascii="Times New Roman" w:eastAsia="Times New Roman" w:hAnsi="Times New Roman" w:cs="Times New Roman"/>
                <w:color w:val="000000"/>
                <w:sz w:val="24"/>
                <w:szCs w:val="24"/>
              </w:rPr>
              <w:t>закупівель</w:t>
            </w:r>
            <w:proofErr w:type="spellEnd"/>
            <w:r w:rsidRPr="00DF46F1">
              <w:rPr>
                <w:rFonts w:ascii="Times New Roman" w:eastAsia="Times New Roman" w:hAnsi="Times New Roman" w:cs="Times New Roman"/>
                <w:color w:val="000000"/>
                <w:sz w:val="24"/>
                <w:szCs w:val="24"/>
              </w:rPr>
              <w:t xml:space="preserve"> на рівних умовах.</w:t>
            </w:r>
          </w:p>
          <w:p w14:paraId="2502BA0C" w14:textId="720389FE" w:rsidR="00D87486" w:rsidRPr="00B10BD4" w:rsidRDefault="00D87486" w:rsidP="000E19C4">
            <w:pPr>
              <w:widowControl w:val="0"/>
              <w:ind w:right="14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Відповідно до </w:t>
            </w:r>
            <w:proofErr w:type="spellStart"/>
            <w:r w:rsidRPr="00B10BD4">
              <w:rPr>
                <w:rFonts w:ascii="Times New Roman" w:eastAsia="Times New Roman" w:hAnsi="Times New Roman" w:cs="Times New Roman"/>
                <w:color w:val="000000"/>
                <w:sz w:val="24"/>
                <w:szCs w:val="24"/>
              </w:rPr>
              <w:t>абз</w:t>
            </w:r>
            <w:proofErr w:type="spellEnd"/>
            <w:r w:rsidRPr="00B10BD4">
              <w:rPr>
                <w:rFonts w:ascii="Times New Roman" w:eastAsia="Times New Roman" w:hAnsi="Times New Roman" w:cs="Times New Roman"/>
                <w:color w:val="000000"/>
                <w:sz w:val="24"/>
                <w:szCs w:val="24"/>
              </w:rPr>
              <w:t xml:space="preserve">. 2 п. 2 Постанови Кабінету Міністрів України від 12 жовтня 2022 р. № 1178 </w:t>
            </w:r>
            <w:r w:rsidR="00DF46F1" w:rsidRPr="00DF46F1">
              <w:rPr>
                <w:rFonts w:ascii="Times New Roman" w:eastAsia="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244245">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04108">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xml:space="preserve">; юридичних осіб, утворених та зареєстрованих відповідно до законодавства України, кінцевим </w:t>
            </w:r>
            <w:proofErr w:type="spellStart"/>
            <w:r w:rsidR="00DF46F1" w:rsidRPr="00DF46F1">
              <w:rPr>
                <w:rFonts w:ascii="Times New Roman" w:eastAsia="Times New Roman" w:hAnsi="Times New Roman" w:cs="Times New Roman"/>
                <w:color w:val="000000"/>
                <w:sz w:val="24"/>
                <w:szCs w:val="24"/>
              </w:rPr>
              <w:t>бенефіціарним</w:t>
            </w:r>
            <w:proofErr w:type="spellEnd"/>
            <w:r w:rsidR="00DF46F1" w:rsidRPr="00DF46F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44245">
              <w:rPr>
                <w:rFonts w:ascii="Times New Roman" w:eastAsia="Times New Roman" w:hAnsi="Times New Roman" w:cs="Times New Roman"/>
                <w:color w:val="000000"/>
                <w:sz w:val="24"/>
                <w:szCs w:val="24"/>
              </w:rPr>
              <w:t xml:space="preserve">/Ісламська </w:t>
            </w:r>
            <w:r w:rsidR="00B74154">
              <w:rPr>
                <w:rFonts w:ascii="Times New Roman" w:eastAsia="Times New Roman" w:hAnsi="Times New Roman" w:cs="Times New Roman"/>
                <w:color w:val="000000"/>
                <w:sz w:val="24"/>
                <w:szCs w:val="24"/>
              </w:rPr>
              <w:t>Р</w:t>
            </w:r>
            <w:r w:rsidR="00244245">
              <w:rPr>
                <w:rFonts w:ascii="Times New Roman" w:eastAsia="Times New Roman" w:hAnsi="Times New Roman" w:cs="Times New Roman"/>
                <w:color w:val="000000"/>
                <w:sz w:val="24"/>
                <w:szCs w:val="24"/>
              </w:rPr>
              <w:t>еспубліка Іран</w:t>
            </w:r>
            <w:r w:rsidR="00DF46F1" w:rsidRPr="00DF46F1">
              <w:rPr>
                <w:rFonts w:ascii="Times New Roman" w:eastAsia="Times New Roman" w:hAnsi="Times New Roman" w:cs="Times New Roman"/>
                <w:color w:val="000000"/>
                <w:sz w:val="24"/>
                <w:szCs w:val="24"/>
              </w:rPr>
              <w:t>, громадянин Російської Федерації/Республіки Білорусь</w:t>
            </w:r>
            <w:r w:rsidR="00244245">
              <w:rPr>
                <w:rFonts w:ascii="Times New Roman" w:eastAsia="Times New Roman" w:hAnsi="Times New Roman" w:cs="Times New Roman"/>
                <w:color w:val="000000"/>
                <w:sz w:val="24"/>
                <w:szCs w:val="24"/>
              </w:rPr>
              <w:t>/Ісламськ</w:t>
            </w:r>
            <w:r w:rsidR="00B74154">
              <w:rPr>
                <w:rFonts w:ascii="Times New Roman" w:eastAsia="Times New Roman" w:hAnsi="Times New Roman" w:cs="Times New Roman"/>
                <w:color w:val="000000"/>
                <w:sz w:val="24"/>
                <w:szCs w:val="24"/>
              </w:rPr>
              <w:t>ої</w:t>
            </w:r>
            <w:r w:rsidR="00244245">
              <w:rPr>
                <w:rFonts w:ascii="Times New Roman" w:eastAsia="Times New Roman" w:hAnsi="Times New Roman" w:cs="Times New Roman"/>
                <w:color w:val="000000"/>
                <w:sz w:val="24"/>
                <w:szCs w:val="24"/>
              </w:rPr>
              <w:t xml:space="preserve"> </w:t>
            </w:r>
            <w:r w:rsidR="00B74154">
              <w:rPr>
                <w:rFonts w:ascii="Times New Roman" w:eastAsia="Times New Roman" w:hAnsi="Times New Roman" w:cs="Times New Roman"/>
                <w:color w:val="000000"/>
                <w:sz w:val="24"/>
                <w:szCs w:val="24"/>
              </w:rPr>
              <w:t>Республіки Іран</w:t>
            </w:r>
            <w:r w:rsidR="00DF46F1" w:rsidRPr="00DF46F1">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154">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F46F1">
              <w:rPr>
                <w:rFonts w:ascii="Times New Roman" w:eastAsia="Times New Roman" w:hAnsi="Times New Roman" w:cs="Times New Roman"/>
                <w:color w:val="000000"/>
                <w:sz w:val="24"/>
                <w:szCs w:val="24"/>
              </w:rPr>
              <w:t>;</w:t>
            </w:r>
            <w:r w:rsidRPr="00B10BD4">
              <w:rPr>
                <w:rFonts w:ascii="Times New Roman" w:eastAsia="Times New Roman" w:hAnsi="Times New Roman" w:cs="Times New Roman"/>
                <w:color w:val="000000"/>
                <w:sz w:val="24"/>
                <w:szCs w:val="24"/>
              </w:rPr>
              <w:t xml:space="preserve"> а також </w:t>
            </w:r>
            <w:r w:rsidR="00DF46F1" w:rsidRPr="00DF46F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w:t>
            </w:r>
            <w:r w:rsidR="00B74154">
              <w:rPr>
                <w:rFonts w:ascii="Times New Roman" w:eastAsia="Times New Roman" w:hAnsi="Times New Roman" w:cs="Times New Roman"/>
                <w:color w:val="000000"/>
                <w:sz w:val="24"/>
                <w:szCs w:val="24"/>
              </w:rPr>
              <w:t xml:space="preserve">/Ісламської </w:t>
            </w:r>
            <w:r w:rsidR="00062E9F">
              <w:rPr>
                <w:rFonts w:ascii="Times New Roman" w:eastAsia="Times New Roman" w:hAnsi="Times New Roman" w:cs="Times New Roman"/>
                <w:color w:val="000000"/>
                <w:sz w:val="24"/>
                <w:szCs w:val="24"/>
              </w:rPr>
              <w:t>Р</w:t>
            </w:r>
            <w:r w:rsidR="00B74154">
              <w:rPr>
                <w:rFonts w:ascii="Times New Roman" w:eastAsia="Times New Roman" w:hAnsi="Times New Roman" w:cs="Times New Roman"/>
                <w:color w:val="000000"/>
                <w:sz w:val="24"/>
                <w:szCs w:val="24"/>
              </w:rPr>
              <w:t>еспубліки Іран</w:t>
            </w:r>
            <w:r w:rsidR="00DF46F1" w:rsidRPr="00DF46F1">
              <w:rPr>
                <w:rFonts w:ascii="Times New Roman" w:eastAsia="Times New Roman" w:hAnsi="Times New Roman" w:cs="Times New Roman"/>
                <w:color w:val="000000"/>
                <w:sz w:val="24"/>
                <w:szCs w:val="24"/>
              </w:rPr>
              <w:t>, за винятком товарів, необхідних для ремонту та обслуговування товарів, придбаних до набрання чинності цією постановою</w:t>
            </w:r>
            <w:r w:rsidR="00DF46F1">
              <w:rPr>
                <w:rFonts w:ascii="Times New Roman" w:eastAsia="Times New Roman" w:hAnsi="Times New Roman" w:cs="Times New Roman"/>
                <w:color w:val="000000"/>
                <w:sz w:val="24"/>
                <w:szCs w:val="24"/>
              </w:rPr>
              <w:t>.</w:t>
            </w:r>
          </w:p>
        </w:tc>
      </w:tr>
      <w:tr w:rsidR="00D87486" w:rsidRPr="00046544" w14:paraId="4256426B" w14:textId="77777777" w:rsidTr="00FD38F7">
        <w:trPr>
          <w:trHeight w:val="370"/>
          <w:jc w:val="center"/>
        </w:trPr>
        <w:tc>
          <w:tcPr>
            <w:tcW w:w="705" w:type="dxa"/>
          </w:tcPr>
          <w:p w14:paraId="6F76284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6</w:t>
            </w:r>
          </w:p>
        </w:tc>
        <w:tc>
          <w:tcPr>
            <w:tcW w:w="2976" w:type="dxa"/>
          </w:tcPr>
          <w:p w14:paraId="22F39B16"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46544">
              <w:rPr>
                <w:rFonts w:ascii="Times New Roman" w:eastAsia="Times New Roman" w:hAnsi="Times New Roman" w:cs="Times New Roman"/>
                <w:sz w:val="24"/>
                <w:szCs w:val="24"/>
              </w:rPr>
              <w:t xml:space="preserve"> </w:t>
            </w:r>
          </w:p>
        </w:tc>
        <w:tc>
          <w:tcPr>
            <w:tcW w:w="6815" w:type="dxa"/>
          </w:tcPr>
          <w:p w14:paraId="7691617F" w14:textId="0E47EA0B" w:rsidR="00D87486" w:rsidRPr="00B10BD4" w:rsidRDefault="000F1519" w:rsidP="00D87486">
            <w:pPr>
              <w:widowControl w:val="0"/>
              <w:ind w:right="140"/>
              <w:jc w:val="both"/>
              <w:rPr>
                <w:rFonts w:ascii="Times New Roman" w:eastAsia="Times New Roman" w:hAnsi="Times New Roman" w:cs="Times New Roman"/>
                <w:sz w:val="24"/>
                <w:szCs w:val="24"/>
              </w:rPr>
            </w:pPr>
            <w:r w:rsidRPr="008B07A4">
              <w:rPr>
                <w:rFonts w:ascii="Times New Roman" w:eastAsia="Times New Roman" w:hAnsi="Times New Roman"/>
                <w:sz w:val="24"/>
                <w:szCs w:val="24"/>
              </w:rPr>
              <w:t>Ва</w:t>
            </w:r>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пропозиції</w:t>
            </w:r>
            <w:proofErr w:type="spellEnd"/>
            <w:r w:rsidRPr="008B07A4">
              <w:rPr>
                <w:rFonts w:ascii="Times New Roman" w:eastAsia="Times New Roman" w:hAnsi="Times New Roman"/>
                <w:sz w:val="24"/>
                <w:szCs w:val="24"/>
                <w:lang w:val="ru-RU" w:eastAsia="uk-UA"/>
              </w:rPr>
              <w:t xml:space="preserve"> є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w:t>
            </w:r>
          </w:p>
        </w:tc>
      </w:tr>
      <w:tr w:rsidR="00D87486" w:rsidRPr="00046544" w14:paraId="00D0DF71" w14:textId="77777777" w:rsidTr="00FD38F7">
        <w:trPr>
          <w:trHeight w:val="1119"/>
          <w:jc w:val="center"/>
        </w:trPr>
        <w:tc>
          <w:tcPr>
            <w:tcW w:w="705" w:type="dxa"/>
          </w:tcPr>
          <w:p w14:paraId="023ED15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7</w:t>
            </w:r>
          </w:p>
        </w:tc>
        <w:tc>
          <w:tcPr>
            <w:tcW w:w="2976" w:type="dxa"/>
          </w:tcPr>
          <w:p w14:paraId="3EF11772"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15" w:type="dxa"/>
          </w:tcPr>
          <w:p w14:paraId="20ABD304" w14:textId="77777777" w:rsidR="000E19C4" w:rsidRPr="000E19C4" w:rsidRDefault="000E19C4" w:rsidP="000E19C4">
            <w:pPr>
              <w:widowControl w:val="0"/>
              <w:jc w:val="both"/>
              <w:rPr>
                <w:rFonts w:ascii="Times New Roman" w:eastAsia="Times New Roman" w:hAnsi="Times New Roman" w:cs="Times New Roman"/>
                <w:color w:val="000000"/>
                <w:sz w:val="24"/>
                <w:szCs w:val="24"/>
              </w:rPr>
            </w:pPr>
            <w:r w:rsidRPr="000E19C4">
              <w:rPr>
                <w:rFonts w:ascii="Times New Roman" w:eastAsia="Times New Roman" w:hAnsi="Times New Roman" w:cs="Times New Roman"/>
                <w:color w:val="000000"/>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ACB078F" w14:textId="77777777" w:rsidR="000E19C4" w:rsidRPr="000E19C4" w:rsidRDefault="000E19C4" w:rsidP="000E19C4">
            <w:pPr>
              <w:widowControl w:val="0"/>
              <w:jc w:val="both"/>
              <w:rPr>
                <w:rFonts w:ascii="Times New Roman" w:eastAsia="Times New Roman" w:hAnsi="Times New Roman" w:cs="Times New Roman"/>
                <w:color w:val="000000"/>
                <w:sz w:val="24"/>
                <w:szCs w:val="24"/>
              </w:rPr>
            </w:pPr>
            <w:r w:rsidRPr="000E19C4">
              <w:rPr>
                <w:rFonts w:ascii="Times New Roman" w:eastAsia="Times New Roman" w:hAnsi="Times New Roman" w:cs="Times New Roman"/>
                <w:color w:val="000000"/>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586A0AF" w14:textId="77777777" w:rsidR="00D87486" w:rsidRDefault="000E19C4" w:rsidP="000E19C4">
            <w:pPr>
              <w:widowControl w:val="0"/>
              <w:jc w:val="both"/>
              <w:rPr>
                <w:rFonts w:ascii="Times New Roman" w:eastAsia="Times New Roman" w:hAnsi="Times New Roman" w:cs="Times New Roman"/>
                <w:color w:val="000000"/>
                <w:sz w:val="24"/>
                <w:szCs w:val="24"/>
              </w:rPr>
            </w:pPr>
            <w:r w:rsidRPr="000E19C4">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4"/>
                <w:szCs w:val="24"/>
              </w:rPr>
              <w:t>.</w:t>
            </w:r>
          </w:p>
          <w:p w14:paraId="09258E4D" w14:textId="5FFA045F" w:rsidR="000E19C4" w:rsidRPr="00B10BD4" w:rsidRDefault="000E19C4" w:rsidP="000E19C4">
            <w:pPr>
              <w:widowControl w:val="0"/>
              <w:jc w:val="both"/>
              <w:rPr>
                <w:rFonts w:ascii="Times New Roman" w:eastAsia="Times New Roman" w:hAnsi="Times New Roman" w:cs="Times New Roman"/>
                <w:sz w:val="24"/>
                <w:szCs w:val="24"/>
              </w:rPr>
            </w:pPr>
          </w:p>
        </w:tc>
      </w:tr>
      <w:tr w:rsidR="00D87486" w:rsidRPr="00046544" w14:paraId="13B5A7AD" w14:textId="77777777" w:rsidTr="00934F7C">
        <w:trPr>
          <w:trHeight w:val="77"/>
          <w:jc w:val="center"/>
        </w:trPr>
        <w:tc>
          <w:tcPr>
            <w:tcW w:w="10496" w:type="dxa"/>
            <w:gridSpan w:val="3"/>
            <w:vAlign w:val="center"/>
          </w:tcPr>
          <w:p w14:paraId="68189FC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 xml:space="preserve">Розділ 2. Порядок </w:t>
            </w:r>
            <w:r w:rsidRPr="00B10BD4">
              <w:rPr>
                <w:rFonts w:ascii="Times New Roman" w:eastAsia="Times New Roman" w:hAnsi="Times New Roman" w:cs="Times New Roman"/>
                <w:b/>
                <w:sz w:val="24"/>
                <w:szCs w:val="24"/>
              </w:rPr>
              <w:t>в</w:t>
            </w:r>
            <w:r w:rsidRPr="00B10BD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7486" w:rsidRPr="00046544" w14:paraId="08BE283A" w14:textId="77777777" w:rsidTr="000F3427">
        <w:trPr>
          <w:trHeight w:val="416"/>
          <w:jc w:val="center"/>
        </w:trPr>
        <w:tc>
          <w:tcPr>
            <w:tcW w:w="705" w:type="dxa"/>
          </w:tcPr>
          <w:p w14:paraId="3AEE60C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976" w:type="dxa"/>
          </w:tcPr>
          <w:p w14:paraId="66029BD6"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Процедура надання роз’яснень щодо тендерної документації</w:t>
            </w:r>
          </w:p>
        </w:tc>
        <w:tc>
          <w:tcPr>
            <w:tcW w:w="6815" w:type="dxa"/>
          </w:tcPr>
          <w:p w14:paraId="50582636" w14:textId="595C299C" w:rsidR="00D87486" w:rsidRPr="00B10BD4" w:rsidRDefault="00DC3515" w:rsidP="00D87486">
            <w:pPr>
              <w:widowControl w:val="0"/>
              <w:jc w:val="both"/>
              <w:rPr>
                <w:rFonts w:ascii="Times New Roman" w:eastAsia="Times New Roman" w:hAnsi="Times New Roman" w:cs="Times New Roman"/>
                <w:sz w:val="24"/>
                <w:szCs w:val="24"/>
                <w:highlight w:val="white"/>
              </w:rPr>
            </w:pPr>
            <w:r w:rsidRPr="00DC3515">
              <w:rPr>
                <w:rFonts w:ascii="Times New Roman" w:eastAsia="Times New Roman" w:hAnsi="Times New Roman" w:cs="Times New Roman"/>
                <w:sz w:val="24"/>
                <w:szCs w:val="24"/>
              </w:rPr>
              <w:t xml:space="preserve">Фізична/юридична особа має право не пізніше ніж за </w:t>
            </w:r>
            <w:r w:rsidRPr="006871B7">
              <w:rPr>
                <w:rFonts w:ascii="Times New Roman" w:eastAsia="Times New Roman" w:hAnsi="Times New Roman" w:cs="Times New Roman"/>
                <w:b/>
                <w:bCs/>
                <w:sz w:val="24"/>
                <w:szCs w:val="24"/>
              </w:rPr>
              <w:t>три дні</w:t>
            </w:r>
            <w:r w:rsidRPr="00DC3515">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sidRPr="00DC3515">
              <w:rPr>
                <w:rFonts w:ascii="Times New Roman" w:eastAsia="Times New Roman" w:hAnsi="Times New Roman" w:cs="Times New Roman"/>
                <w:sz w:val="24"/>
                <w:szCs w:val="24"/>
              </w:rPr>
              <w:t>закупівель</w:t>
            </w:r>
            <w:proofErr w:type="spellEnd"/>
            <w:r w:rsidRPr="00DC3515">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sidR="00D87486" w:rsidRPr="00B10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D87486" w:rsidRPr="00B10BD4">
              <w:rPr>
                <w:rFonts w:ascii="Times New Roman" w:eastAsia="Times New Roman" w:hAnsi="Times New Roman" w:cs="Times New Roman"/>
                <w:sz w:val="24"/>
                <w:szCs w:val="24"/>
                <w:highlight w:val="white"/>
              </w:rPr>
              <w:t>закупівель</w:t>
            </w:r>
            <w:proofErr w:type="spellEnd"/>
            <w:r w:rsidR="00D87486" w:rsidRPr="00B10BD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0BECDFE"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повинен </w:t>
            </w:r>
            <w:r w:rsidRPr="00B10BD4">
              <w:rPr>
                <w:rFonts w:ascii="Times New Roman" w:eastAsia="Times New Roman" w:hAnsi="Times New Roman" w:cs="Times New Roman"/>
                <w:b/>
                <w:i/>
                <w:sz w:val="24"/>
                <w:szCs w:val="24"/>
                <w:highlight w:val="white"/>
              </w:rPr>
              <w:t>протягом трьох днів</w:t>
            </w:r>
            <w:r w:rsidRPr="00B10BD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10BD4">
              <w:rPr>
                <w:rFonts w:ascii="Times New Roman" w:eastAsia="Times New Roman" w:hAnsi="Times New Roman" w:cs="Times New Roman"/>
                <w:sz w:val="24"/>
                <w:szCs w:val="24"/>
                <w:highlight w:val="white"/>
              </w:rPr>
              <w:t>закупівель</w:t>
            </w:r>
            <w:proofErr w:type="spellEnd"/>
            <w:r w:rsidRPr="00B10BD4">
              <w:rPr>
                <w:rFonts w:ascii="Times New Roman" w:eastAsia="Times New Roman" w:hAnsi="Times New Roman" w:cs="Times New Roman"/>
                <w:sz w:val="24"/>
                <w:szCs w:val="24"/>
                <w:highlight w:val="white"/>
              </w:rPr>
              <w:t>.</w:t>
            </w:r>
          </w:p>
          <w:p w14:paraId="51997F86" w14:textId="01EF6E58" w:rsidR="00D87486" w:rsidRPr="00B10BD4" w:rsidRDefault="00DC3515" w:rsidP="00D87486">
            <w:pPr>
              <w:widowControl w:val="0"/>
              <w:jc w:val="both"/>
              <w:rPr>
                <w:rFonts w:ascii="Times New Roman" w:eastAsia="Times New Roman" w:hAnsi="Times New Roman" w:cs="Times New Roman"/>
                <w:i/>
                <w:sz w:val="24"/>
                <w:szCs w:val="24"/>
              </w:rPr>
            </w:pPr>
            <w:r w:rsidRPr="00DC3515">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DC3515">
              <w:rPr>
                <w:rFonts w:ascii="Times New Roman" w:eastAsia="Times New Roman" w:hAnsi="Times New Roman" w:cs="Times New Roman"/>
                <w:sz w:val="24"/>
                <w:szCs w:val="24"/>
              </w:rPr>
              <w:t>закупівель</w:t>
            </w:r>
            <w:proofErr w:type="spellEnd"/>
            <w:r w:rsidRPr="00DC3515">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DC3515">
              <w:rPr>
                <w:rFonts w:ascii="Times New Roman" w:eastAsia="Times New Roman" w:hAnsi="Times New Roman" w:cs="Times New Roman"/>
                <w:sz w:val="24"/>
                <w:szCs w:val="24"/>
              </w:rPr>
              <w:t>закупівель</w:t>
            </w:r>
            <w:proofErr w:type="spellEnd"/>
            <w:r w:rsidRPr="00DC351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C3515">
              <w:rPr>
                <w:rFonts w:ascii="Times New Roman" w:eastAsia="Times New Roman" w:hAnsi="Times New Roman" w:cs="Times New Roman"/>
                <w:b/>
                <w:bCs/>
                <w:i/>
                <w:iCs/>
                <w:sz w:val="24"/>
                <w:szCs w:val="24"/>
              </w:rPr>
              <w:t>не менше ніж на чотири дні.</w:t>
            </w:r>
          </w:p>
        </w:tc>
      </w:tr>
      <w:tr w:rsidR="00D87486" w:rsidRPr="00046544" w14:paraId="6C118214" w14:textId="77777777" w:rsidTr="00FD38F7">
        <w:trPr>
          <w:trHeight w:val="702"/>
          <w:jc w:val="center"/>
        </w:trPr>
        <w:tc>
          <w:tcPr>
            <w:tcW w:w="705" w:type="dxa"/>
          </w:tcPr>
          <w:p w14:paraId="0219E5C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976" w:type="dxa"/>
          </w:tcPr>
          <w:p w14:paraId="3691D42C"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Внесення змін до тендерної документації</w:t>
            </w:r>
          </w:p>
        </w:tc>
        <w:tc>
          <w:tcPr>
            <w:tcW w:w="6815" w:type="dxa"/>
          </w:tcPr>
          <w:p w14:paraId="11F56575" w14:textId="77777777" w:rsidR="00DC3515" w:rsidRPr="00DC3515"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C3515">
              <w:rPr>
                <w:rFonts w:ascii="Times New Roman" w:eastAsia="Times New Roman" w:hAnsi="Times New Roman" w:cs="Times New Roman"/>
                <w:sz w:val="24"/>
                <w:szCs w:val="24"/>
              </w:rPr>
              <w:t>закупівель</w:t>
            </w:r>
            <w:proofErr w:type="spellEnd"/>
            <w:r w:rsidRPr="00DC351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C3515">
              <w:rPr>
                <w:rFonts w:ascii="Times New Roman" w:eastAsia="Times New Roman" w:hAnsi="Times New Roman" w:cs="Times New Roman"/>
                <w:sz w:val="24"/>
                <w:szCs w:val="24"/>
              </w:rPr>
              <w:t>внести</w:t>
            </w:r>
            <w:proofErr w:type="spellEnd"/>
            <w:r w:rsidRPr="00DC3515">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0E41FD9E" w14:textId="77777777" w:rsidR="00DC3515" w:rsidRPr="00DC3515"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C3515">
              <w:rPr>
                <w:rFonts w:ascii="Times New Roman" w:eastAsia="Times New Roman" w:hAnsi="Times New Roman" w:cs="Times New Roman"/>
                <w:sz w:val="24"/>
                <w:szCs w:val="24"/>
              </w:rPr>
              <w:t>закупівель</w:t>
            </w:r>
            <w:proofErr w:type="spellEnd"/>
            <w:r w:rsidRPr="00DC3515">
              <w:rPr>
                <w:rFonts w:ascii="Times New Roman" w:eastAsia="Times New Roman" w:hAnsi="Times New Roman" w:cs="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C3515">
              <w:rPr>
                <w:rFonts w:ascii="Times New Roman" w:eastAsia="Times New Roman" w:hAnsi="Times New Roman" w:cs="Times New Roman"/>
                <w:b/>
                <w:bCs/>
                <w:i/>
                <w:iCs/>
                <w:sz w:val="24"/>
                <w:szCs w:val="24"/>
              </w:rPr>
              <w:t>не менше чотирьох днів.</w:t>
            </w:r>
          </w:p>
          <w:p w14:paraId="14AB4E26" w14:textId="77777777" w:rsidR="00DC3515" w:rsidRPr="00DC3515"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C3515">
              <w:rPr>
                <w:rFonts w:ascii="Times New Roman" w:eastAsia="Times New Roman" w:hAnsi="Times New Roman" w:cs="Times New Roman"/>
                <w:sz w:val="24"/>
                <w:szCs w:val="24"/>
              </w:rPr>
              <w:t>закупівель</w:t>
            </w:r>
            <w:proofErr w:type="spellEnd"/>
            <w:r w:rsidRPr="00DC3515">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14:paraId="000C1F18" w14:textId="0AE1C0AE" w:rsidR="00D87486" w:rsidRPr="00B10BD4"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C3515">
              <w:rPr>
                <w:rFonts w:ascii="Times New Roman" w:eastAsia="Times New Roman" w:hAnsi="Times New Roman" w:cs="Times New Roman"/>
                <w:sz w:val="24"/>
                <w:szCs w:val="24"/>
              </w:rPr>
              <w:t>машинозчитувальному</w:t>
            </w:r>
            <w:proofErr w:type="spellEnd"/>
            <w:r w:rsidRPr="00DC3515">
              <w:rPr>
                <w:rFonts w:ascii="Times New Roman" w:eastAsia="Times New Roman" w:hAnsi="Times New Roman" w:cs="Times New Roman"/>
                <w:sz w:val="24"/>
                <w:szCs w:val="24"/>
              </w:rPr>
              <w:t xml:space="preserve"> форматі розміщуються в електронній системі </w:t>
            </w:r>
            <w:proofErr w:type="spellStart"/>
            <w:r w:rsidRPr="00DC3515">
              <w:rPr>
                <w:rFonts w:ascii="Times New Roman" w:eastAsia="Times New Roman" w:hAnsi="Times New Roman" w:cs="Times New Roman"/>
                <w:sz w:val="24"/>
                <w:szCs w:val="24"/>
              </w:rPr>
              <w:t>закупівель</w:t>
            </w:r>
            <w:proofErr w:type="spellEnd"/>
            <w:r w:rsidRPr="00DC351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D87486" w:rsidRPr="00046544" w14:paraId="14818FFB" w14:textId="77777777" w:rsidTr="00934F7C">
        <w:trPr>
          <w:trHeight w:val="77"/>
          <w:jc w:val="center"/>
        </w:trPr>
        <w:tc>
          <w:tcPr>
            <w:tcW w:w="10496" w:type="dxa"/>
            <w:gridSpan w:val="3"/>
            <w:vAlign w:val="center"/>
          </w:tcPr>
          <w:p w14:paraId="76B8397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7486" w:rsidRPr="00046544" w14:paraId="34BF849F" w14:textId="77777777" w:rsidTr="00FD38F7">
        <w:trPr>
          <w:trHeight w:val="135"/>
          <w:jc w:val="center"/>
        </w:trPr>
        <w:tc>
          <w:tcPr>
            <w:tcW w:w="705" w:type="dxa"/>
          </w:tcPr>
          <w:p w14:paraId="497D4C8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1</w:t>
            </w:r>
          </w:p>
        </w:tc>
        <w:tc>
          <w:tcPr>
            <w:tcW w:w="2976" w:type="dxa"/>
          </w:tcPr>
          <w:p w14:paraId="66ECACCE"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Зміст і спосіб подання тендерної пропозиції</w:t>
            </w:r>
          </w:p>
        </w:tc>
        <w:tc>
          <w:tcPr>
            <w:tcW w:w="6815" w:type="dxa"/>
            <w:vAlign w:val="center"/>
          </w:tcPr>
          <w:p w14:paraId="20AE40AA" w14:textId="7A238E38"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093AB1" w:rsidRPr="00093AB1">
              <w:rPr>
                <w:rFonts w:ascii="Times New Roman" w:eastAsia="Times New Roman" w:hAnsi="Times New Roman" w:cs="Times New Roman"/>
                <w:i/>
                <w:sz w:val="24"/>
                <w:szCs w:val="24"/>
              </w:rPr>
              <w:t>першої</w:t>
            </w:r>
            <w:r w:rsidR="00093AB1">
              <w:rPr>
                <w:rFonts w:ascii="Times New Roman" w:eastAsia="Times New Roman" w:hAnsi="Times New Roman" w:cs="Times New Roman"/>
                <w:i/>
                <w:sz w:val="24"/>
                <w:szCs w:val="24"/>
              </w:rPr>
              <w:t xml:space="preserve">, </w:t>
            </w:r>
            <w:r w:rsidRPr="00B10BD4">
              <w:rPr>
                <w:rFonts w:ascii="Times New Roman" w:eastAsia="Times New Roman" w:hAnsi="Times New Roman" w:cs="Times New Roman"/>
                <w:i/>
                <w:sz w:val="24"/>
                <w:szCs w:val="24"/>
              </w:rPr>
              <w:t xml:space="preserve">четвертої, шостої та сьомої статті 26 Закону. </w:t>
            </w:r>
          </w:p>
          <w:p w14:paraId="0277F0A9"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Тендерна пропозиція подається в електронному вигляді через </w:t>
            </w:r>
            <w:r w:rsidRPr="00676E71">
              <w:rPr>
                <w:rFonts w:ascii="Times New Roman" w:eastAsia="Times New Roman" w:hAnsi="Times New Roman" w:cs="Times New Roman"/>
                <w:sz w:val="24"/>
                <w:szCs w:val="24"/>
              </w:rPr>
              <w:lastRenderedPageBreak/>
              <w:t xml:space="preserve">електронну систему </w:t>
            </w:r>
            <w:proofErr w:type="spellStart"/>
            <w:r w:rsidRPr="00676E71">
              <w:rPr>
                <w:rFonts w:ascii="Times New Roman" w:eastAsia="Times New Roman" w:hAnsi="Times New Roman" w:cs="Times New Roman"/>
                <w:sz w:val="24"/>
                <w:szCs w:val="24"/>
              </w:rPr>
              <w:t>закупівель</w:t>
            </w:r>
            <w:proofErr w:type="spellEnd"/>
            <w:r w:rsidRPr="00676E71">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w:t>
            </w:r>
          </w:p>
          <w:p w14:paraId="4E583991"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9A55608"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14:paraId="46E24008"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0BF458D"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p>
          <w:p w14:paraId="74DC1979"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3ACA1C7C"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B39FAE"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01BFDC"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22A3942"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Під час використання електронної системи </w:t>
            </w:r>
            <w:proofErr w:type="spellStart"/>
            <w:r w:rsidRPr="00676E71">
              <w:rPr>
                <w:rFonts w:ascii="Times New Roman" w:eastAsia="Times New Roman" w:hAnsi="Times New Roman" w:cs="Times New Roman"/>
                <w:sz w:val="24"/>
                <w:szCs w:val="24"/>
              </w:rPr>
              <w:t>закупівель</w:t>
            </w:r>
            <w:proofErr w:type="spellEnd"/>
            <w:r w:rsidRPr="00676E71">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76E71">
              <w:rPr>
                <w:rFonts w:ascii="Times New Roman" w:eastAsia="Times New Roman" w:hAnsi="Times New Roman" w:cs="Times New Roman"/>
                <w:sz w:val="24"/>
                <w:szCs w:val="24"/>
              </w:rPr>
              <w:t>закупівель</w:t>
            </w:r>
            <w:proofErr w:type="spellEnd"/>
            <w:r w:rsidRPr="00676E71">
              <w:rPr>
                <w:rFonts w:ascii="Times New Roman" w:eastAsia="Times New Roman" w:hAnsi="Times New Roman" w:cs="Times New Roman"/>
                <w:sz w:val="24"/>
                <w:szCs w:val="24"/>
              </w:rPr>
              <w:t xml:space="preserve"> із накладанням удосконаленого електронного підпису або кваліфікованого електронного </w:t>
            </w:r>
            <w:r w:rsidRPr="00676E71">
              <w:rPr>
                <w:rFonts w:ascii="Times New Roman" w:eastAsia="Times New Roman" w:hAnsi="Times New Roman" w:cs="Times New Roman"/>
                <w:sz w:val="24"/>
                <w:szCs w:val="24"/>
              </w:rPr>
              <w:lastRenderedPageBreak/>
              <w:t xml:space="preserve">підпису. </w:t>
            </w:r>
          </w:p>
          <w:p w14:paraId="18E366C1"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6E9C26B"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У разі подання у складі тендерної пропозиції електронного(</w:t>
            </w:r>
            <w:proofErr w:type="spellStart"/>
            <w:r w:rsidRPr="00676E71">
              <w:rPr>
                <w:rFonts w:ascii="Times New Roman" w:eastAsia="Times New Roman" w:hAnsi="Times New Roman" w:cs="Times New Roman"/>
                <w:sz w:val="24"/>
                <w:szCs w:val="24"/>
              </w:rPr>
              <w:t>их</w:t>
            </w:r>
            <w:proofErr w:type="spellEnd"/>
            <w:r w:rsidRPr="00676E71">
              <w:rPr>
                <w:rFonts w:ascii="Times New Roman" w:eastAsia="Times New Roman" w:hAnsi="Times New Roman" w:cs="Times New Roman"/>
                <w:sz w:val="24"/>
                <w:szCs w:val="24"/>
              </w:rPr>
              <w:t>) документа(</w:t>
            </w:r>
            <w:proofErr w:type="spellStart"/>
            <w:r w:rsidRPr="00676E71">
              <w:rPr>
                <w:rFonts w:ascii="Times New Roman" w:eastAsia="Times New Roman" w:hAnsi="Times New Roman" w:cs="Times New Roman"/>
                <w:sz w:val="24"/>
                <w:szCs w:val="24"/>
              </w:rPr>
              <w:t>ів</w:t>
            </w:r>
            <w:proofErr w:type="spellEnd"/>
            <w:r w:rsidRPr="00676E71">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0D46793"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F965109"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24AFAFEC"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інформація/документ, подана учасником процедури закупівлі у складі тендерної пропозиції, містить помилку (помилки) у частині: </w:t>
            </w:r>
          </w:p>
          <w:p w14:paraId="02FCA88F"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уживання великої літери; </w:t>
            </w:r>
          </w:p>
          <w:p w14:paraId="31DB35CA"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уживання розділових знаків та відмінювання слів у реченні; </w:t>
            </w:r>
          </w:p>
          <w:p w14:paraId="41AB56EF"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використання слова або </w:t>
            </w:r>
            <w:proofErr w:type="spellStart"/>
            <w:r w:rsidRPr="00676E71">
              <w:rPr>
                <w:rFonts w:ascii="Times New Roman" w:eastAsia="Times New Roman" w:hAnsi="Times New Roman" w:cs="Times New Roman"/>
                <w:sz w:val="24"/>
                <w:szCs w:val="24"/>
              </w:rPr>
              <w:t>мовного</w:t>
            </w:r>
            <w:proofErr w:type="spellEnd"/>
            <w:r w:rsidRPr="00676E71">
              <w:rPr>
                <w:rFonts w:ascii="Times New Roman" w:eastAsia="Times New Roman" w:hAnsi="Times New Roman" w:cs="Times New Roman"/>
                <w:sz w:val="24"/>
                <w:szCs w:val="24"/>
              </w:rPr>
              <w:t xml:space="preserve"> звороту, запозичених з іншої мови; </w:t>
            </w:r>
          </w:p>
          <w:p w14:paraId="6532E36B"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76E71">
              <w:rPr>
                <w:rFonts w:ascii="Times New Roman" w:eastAsia="Times New Roman" w:hAnsi="Times New Roman" w:cs="Times New Roman"/>
                <w:sz w:val="24"/>
                <w:szCs w:val="24"/>
              </w:rPr>
              <w:t>закупівель</w:t>
            </w:r>
            <w:proofErr w:type="spellEnd"/>
            <w:r w:rsidRPr="00676E7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14:paraId="6C4B5C7B"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застосування правил переносу частини слова з рядка в рядок; </w:t>
            </w:r>
          </w:p>
          <w:p w14:paraId="2227C802"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написання слів разом та/або окремо, та/або через дефіс; </w:t>
            </w:r>
          </w:p>
          <w:p w14:paraId="6B30A8CD"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8A387"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03650FA"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ECD65FB"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8CE1BE2"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5. У складі тендерної пропозиції немає документа (документів), </w:t>
            </w:r>
            <w:r w:rsidRPr="00676E71">
              <w:rPr>
                <w:rFonts w:ascii="Times New Roman" w:eastAsia="Times New Roman" w:hAnsi="Times New Roman" w:cs="Times New Roman"/>
                <w:sz w:val="24"/>
                <w:szCs w:val="24"/>
              </w:rPr>
              <w:lastRenderedPageBreak/>
              <w:t xml:space="preserve">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61094CE"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529654C"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1FF2E0"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4B51BD1"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2F913B8"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8764631"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C6FC986"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93001C"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Приклади формальних помилок:</w:t>
            </w:r>
          </w:p>
          <w:p w14:paraId="7D77F155"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 xml:space="preserve">«вінницька область» замість «Вінницька область» або «місто </w:t>
            </w:r>
            <w:proofErr w:type="spellStart"/>
            <w:r w:rsidRPr="00676E71">
              <w:rPr>
                <w:rFonts w:ascii="Times New Roman" w:eastAsia="Times New Roman" w:hAnsi="Times New Roman" w:cs="Times New Roman"/>
                <w:sz w:val="24"/>
                <w:szCs w:val="24"/>
              </w:rPr>
              <w:t>львів</w:t>
            </w:r>
            <w:proofErr w:type="spellEnd"/>
            <w:r w:rsidRPr="00676E71">
              <w:rPr>
                <w:rFonts w:ascii="Times New Roman" w:eastAsia="Times New Roman" w:hAnsi="Times New Roman" w:cs="Times New Roman"/>
                <w:sz w:val="24"/>
                <w:szCs w:val="24"/>
              </w:rPr>
              <w:t xml:space="preserve">» замість «місто Львів»; </w:t>
            </w:r>
          </w:p>
          <w:p w14:paraId="7D724ECC"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«у складі тендерна пропозиція» замість «у складі тендерної пропозиції»;</w:t>
            </w:r>
          </w:p>
          <w:p w14:paraId="2545F14E"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747074B"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w:t>
            </w:r>
            <w:proofErr w:type="spellStart"/>
            <w:r w:rsidRPr="00676E71">
              <w:rPr>
                <w:rFonts w:ascii="Times New Roman" w:eastAsia="Times New Roman" w:hAnsi="Times New Roman" w:cs="Times New Roman"/>
                <w:sz w:val="24"/>
                <w:szCs w:val="24"/>
              </w:rPr>
              <w:t>тендернапропозиція</w:t>
            </w:r>
            <w:proofErr w:type="spellEnd"/>
            <w:r w:rsidRPr="00676E71">
              <w:rPr>
                <w:rFonts w:ascii="Times New Roman" w:eastAsia="Times New Roman" w:hAnsi="Times New Roman" w:cs="Times New Roman"/>
                <w:sz w:val="24"/>
                <w:szCs w:val="24"/>
              </w:rPr>
              <w:t>» замість «тендерна пропозиція»;</w:t>
            </w:r>
          </w:p>
          <w:p w14:paraId="4AEF8670"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w:t>
            </w:r>
            <w:proofErr w:type="spellStart"/>
            <w:r w:rsidRPr="00676E71">
              <w:rPr>
                <w:rFonts w:ascii="Times New Roman" w:eastAsia="Times New Roman" w:hAnsi="Times New Roman" w:cs="Times New Roman"/>
                <w:sz w:val="24"/>
                <w:szCs w:val="24"/>
              </w:rPr>
              <w:t>срток</w:t>
            </w:r>
            <w:proofErr w:type="spellEnd"/>
            <w:r w:rsidRPr="00676E71">
              <w:rPr>
                <w:rFonts w:ascii="Times New Roman" w:eastAsia="Times New Roman" w:hAnsi="Times New Roman" w:cs="Times New Roman"/>
                <w:sz w:val="24"/>
                <w:szCs w:val="24"/>
              </w:rPr>
              <w:t xml:space="preserve"> поставки» замість «строк поставки»;</w:t>
            </w:r>
          </w:p>
          <w:p w14:paraId="62054762"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14:paraId="7F906C7D" w14:textId="77777777" w:rsidR="00676E71" w:rsidRPr="00676E71" w:rsidRDefault="00676E71" w:rsidP="00676E71">
            <w:pPr>
              <w:widowControl w:val="0"/>
              <w:jc w:val="both"/>
              <w:rPr>
                <w:rFonts w:ascii="Times New Roman" w:eastAsia="Times New Roman" w:hAnsi="Times New Roman" w:cs="Times New Roman"/>
                <w:sz w:val="24"/>
                <w:szCs w:val="24"/>
              </w:rPr>
            </w:pPr>
            <w:r w:rsidRPr="00676E71">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p w14:paraId="523ACC61" w14:textId="3494647E" w:rsidR="00BE4A74" w:rsidRPr="00BE4A74" w:rsidRDefault="00BE4A74" w:rsidP="00BE4A74">
            <w:pPr>
              <w:widowControl w:val="0"/>
              <w:jc w:val="both"/>
              <w:rPr>
                <w:rFonts w:ascii="Times New Roman" w:eastAsia="Times New Roman" w:hAnsi="Times New Roman" w:cs="Times New Roman"/>
                <w:b/>
                <w:i/>
                <w:iCs/>
                <w:color w:val="000000"/>
                <w:sz w:val="24"/>
                <w:szCs w:val="24"/>
              </w:rPr>
            </w:pPr>
            <w:r w:rsidRPr="00BE4A74">
              <w:rPr>
                <w:rFonts w:ascii="Times New Roman" w:hAnsi="Times New Roman" w:cs="Times New Roman"/>
                <w:b/>
                <w:sz w:val="24"/>
                <w:szCs w:val="24"/>
              </w:rPr>
              <w:t xml:space="preserve">Закупівля здійснюється на очікувану вартість згідно потреби до </w:t>
            </w:r>
            <w:r w:rsidR="00B35F3D">
              <w:rPr>
                <w:rFonts w:ascii="Times New Roman" w:hAnsi="Times New Roman" w:cs="Times New Roman"/>
                <w:b/>
                <w:sz w:val="24"/>
                <w:szCs w:val="24"/>
              </w:rPr>
              <w:t>31.08</w:t>
            </w:r>
            <w:r w:rsidR="00756AD9">
              <w:rPr>
                <w:rFonts w:ascii="Times New Roman" w:hAnsi="Times New Roman" w:cs="Times New Roman"/>
                <w:b/>
                <w:sz w:val="24"/>
                <w:szCs w:val="24"/>
              </w:rPr>
              <w:t>.2024</w:t>
            </w:r>
            <w:r w:rsidRPr="00BE4A74">
              <w:rPr>
                <w:rFonts w:ascii="Times New Roman" w:hAnsi="Times New Roman" w:cs="Times New Roman"/>
                <w:b/>
                <w:sz w:val="24"/>
                <w:szCs w:val="24"/>
              </w:rPr>
              <w:t xml:space="preserve"> року, відповідно після укладення </w:t>
            </w:r>
            <w:r w:rsidRPr="00BE4A74">
              <w:rPr>
                <w:rFonts w:ascii="Times New Roman" w:hAnsi="Times New Roman" w:cs="Times New Roman"/>
                <w:b/>
                <w:sz w:val="24"/>
                <w:szCs w:val="24"/>
              </w:rPr>
              <w:lastRenderedPageBreak/>
              <w:t>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D87486" w:rsidRPr="00046544" w14:paraId="73CA5B54" w14:textId="77777777" w:rsidTr="00FD38F7">
        <w:trPr>
          <w:trHeight w:val="271"/>
          <w:jc w:val="center"/>
        </w:trPr>
        <w:tc>
          <w:tcPr>
            <w:tcW w:w="705" w:type="dxa"/>
          </w:tcPr>
          <w:p w14:paraId="324FAA5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3547B37D" w14:textId="77777777" w:rsidR="00D87486" w:rsidRPr="00046544" w:rsidRDefault="00D87486" w:rsidP="00D87486">
            <w:pPr>
              <w:widowControl w:val="0"/>
              <w:rPr>
                <w:rFonts w:ascii="Times New Roman" w:eastAsia="Times New Roman" w:hAnsi="Times New Roman" w:cs="Times New Roman"/>
                <w:sz w:val="24"/>
                <w:szCs w:val="24"/>
              </w:rPr>
            </w:pPr>
            <w:bookmarkStart w:id="2" w:name="_heading=h.tyjcwt" w:colFirst="0" w:colLast="0"/>
            <w:bookmarkEnd w:id="2"/>
            <w:r w:rsidRPr="00046544">
              <w:rPr>
                <w:rFonts w:ascii="Times New Roman" w:eastAsia="Times New Roman" w:hAnsi="Times New Roman" w:cs="Times New Roman"/>
                <w:b/>
                <w:color w:val="000000"/>
                <w:sz w:val="24"/>
                <w:szCs w:val="24"/>
              </w:rPr>
              <w:t>Забезпечення тендерної пропозиції</w:t>
            </w:r>
          </w:p>
        </w:tc>
        <w:tc>
          <w:tcPr>
            <w:tcW w:w="6815" w:type="dxa"/>
            <w:vAlign w:val="center"/>
          </w:tcPr>
          <w:p w14:paraId="1ABD8600"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Забезпечення тендерної пропозиції не вимагається.</w:t>
            </w:r>
          </w:p>
        </w:tc>
      </w:tr>
      <w:tr w:rsidR="00D87486" w:rsidRPr="00046544" w14:paraId="3612F447" w14:textId="77777777" w:rsidTr="00FD38F7">
        <w:trPr>
          <w:trHeight w:val="1119"/>
          <w:jc w:val="center"/>
        </w:trPr>
        <w:tc>
          <w:tcPr>
            <w:tcW w:w="705" w:type="dxa"/>
          </w:tcPr>
          <w:p w14:paraId="351EA199"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732A3CA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15" w:type="dxa"/>
            <w:vAlign w:val="center"/>
          </w:tcPr>
          <w:p w14:paraId="397E1C5D" w14:textId="7C0CE19F" w:rsidR="00D87486" w:rsidRPr="00B10BD4" w:rsidRDefault="00D87486"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Не передбачається.</w:t>
            </w:r>
          </w:p>
        </w:tc>
      </w:tr>
      <w:tr w:rsidR="00D87486" w:rsidRPr="00046544" w14:paraId="525C90A1" w14:textId="77777777" w:rsidTr="00FD38F7">
        <w:trPr>
          <w:trHeight w:val="560"/>
          <w:jc w:val="center"/>
        </w:trPr>
        <w:tc>
          <w:tcPr>
            <w:tcW w:w="705" w:type="dxa"/>
          </w:tcPr>
          <w:p w14:paraId="10320F2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6B7B157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15" w:type="dxa"/>
            <w:vAlign w:val="center"/>
          </w:tcPr>
          <w:p w14:paraId="6BF36413" w14:textId="49691547" w:rsidR="00D87486" w:rsidRPr="00B10BD4" w:rsidRDefault="00D87486" w:rsidP="00C24F0D">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Тендерні пропозиції вважаються дійсними </w:t>
            </w:r>
            <w:r w:rsidRPr="00B10BD4">
              <w:rPr>
                <w:rFonts w:ascii="Times New Roman" w:eastAsia="Times New Roman" w:hAnsi="Times New Roman" w:cs="Times New Roman"/>
                <w:b/>
                <w:i/>
                <w:sz w:val="24"/>
                <w:szCs w:val="24"/>
                <w:u w:val="single"/>
              </w:rPr>
              <w:t xml:space="preserve">протягом </w:t>
            </w:r>
            <w:r w:rsidR="00AC1373">
              <w:rPr>
                <w:rFonts w:ascii="Times New Roman" w:eastAsia="Times New Roman" w:hAnsi="Times New Roman" w:cs="Times New Roman"/>
                <w:b/>
                <w:i/>
                <w:sz w:val="24"/>
                <w:szCs w:val="24"/>
                <w:u w:val="single"/>
              </w:rPr>
              <w:t>120</w:t>
            </w:r>
            <w:r w:rsidRPr="00B10BD4">
              <w:rPr>
                <w:rFonts w:ascii="Times New Roman" w:eastAsia="Times New Roman" w:hAnsi="Times New Roman" w:cs="Times New Roman"/>
                <w:b/>
                <w:i/>
                <w:sz w:val="24"/>
                <w:szCs w:val="24"/>
                <w:u w:val="single"/>
              </w:rPr>
              <w:t xml:space="preserve"> (ста</w:t>
            </w:r>
            <w:r w:rsidR="00AC1373">
              <w:rPr>
                <w:rFonts w:ascii="Times New Roman" w:eastAsia="Times New Roman" w:hAnsi="Times New Roman" w:cs="Times New Roman"/>
                <w:b/>
                <w:i/>
                <w:sz w:val="24"/>
                <w:szCs w:val="24"/>
                <w:u w:val="single"/>
              </w:rPr>
              <w:t xml:space="preserve"> двадцяти</w:t>
            </w:r>
            <w:r w:rsidRPr="00B10BD4">
              <w:rPr>
                <w:rFonts w:ascii="Times New Roman" w:eastAsia="Times New Roman" w:hAnsi="Times New Roman" w:cs="Times New Roman"/>
                <w:b/>
                <w:i/>
                <w:sz w:val="24"/>
                <w:szCs w:val="24"/>
                <w:u w:val="single"/>
              </w:rPr>
              <w:t>) днів</w:t>
            </w:r>
            <w:r w:rsidRPr="00B10BD4">
              <w:rPr>
                <w:rFonts w:ascii="Times New Roman" w:eastAsia="Times New Roman" w:hAnsi="Times New Roman" w:cs="Times New Roman"/>
                <w:sz w:val="24"/>
                <w:szCs w:val="24"/>
              </w:rPr>
              <w:t xml:space="preserve"> із дати кінцевого строку подання тендерних пропозицій. </w:t>
            </w:r>
          </w:p>
          <w:p w14:paraId="735311D4" w14:textId="77777777" w:rsidR="00D87486" w:rsidRPr="00B10BD4" w:rsidRDefault="00D87486" w:rsidP="00C24F0D">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DFE5A1" w14:textId="77777777" w:rsidR="00D87486" w:rsidRPr="00B10BD4" w:rsidRDefault="00D87486" w:rsidP="00C24F0D">
            <w:pPr>
              <w:widowControl w:val="0"/>
              <w:jc w:val="both"/>
              <w:rPr>
                <w:rFonts w:ascii="Times New Roman" w:eastAsia="Times New Roman" w:hAnsi="Times New Roman" w:cs="Times New Roman"/>
                <w:sz w:val="24"/>
                <w:szCs w:val="24"/>
                <w:u w:val="single"/>
              </w:rPr>
            </w:pPr>
            <w:r w:rsidRPr="00B10BD4">
              <w:rPr>
                <w:rFonts w:ascii="Times New Roman" w:eastAsia="Times New Roman" w:hAnsi="Times New Roman" w:cs="Times New Roman"/>
                <w:sz w:val="24"/>
                <w:szCs w:val="24"/>
              </w:rPr>
              <w:t xml:space="preserve">Учасник процедури закупівлі </w:t>
            </w:r>
            <w:r w:rsidRPr="00B10BD4">
              <w:rPr>
                <w:rFonts w:ascii="Times New Roman" w:eastAsia="Times New Roman" w:hAnsi="Times New Roman" w:cs="Times New Roman"/>
                <w:sz w:val="24"/>
                <w:szCs w:val="24"/>
                <w:u w:val="single"/>
              </w:rPr>
              <w:t>має право:</w:t>
            </w:r>
          </w:p>
          <w:p w14:paraId="2C7935D2" w14:textId="77777777" w:rsidR="00D87486" w:rsidRPr="00B10BD4" w:rsidRDefault="00D87486" w:rsidP="00C24F0D">
            <w:pPr>
              <w:pStyle w:val="a5"/>
              <w:widowControl w:val="0"/>
              <w:numPr>
                <w:ilvl w:val="0"/>
                <w:numId w:val="4"/>
              </w:numPr>
              <w:ind w:left="37" w:firstLine="2"/>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127515" w14:textId="44EEBC63" w:rsidR="00D87486" w:rsidRPr="00B10BD4" w:rsidRDefault="00D87486" w:rsidP="00C24F0D">
            <w:pPr>
              <w:pStyle w:val="a5"/>
              <w:widowControl w:val="0"/>
              <w:numPr>
                <w:ilvl w:val="0"/>
                <w:numId w:val="4"/>
              </w:numPr>
              <w:ind w:left="37" w:firstLine="2"/>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C227E84" w14:textId="77777777" w:rsidR="00D87486" w:rsidRPr="00B10BD4" w:rsidRDefault="00D87486" w:rsidP="00C24F0D">
            <w:pPr>
              <w:widowControl w:val="0"/>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w:t>
            </w:r>
          </w:p>
        </w:tc>
      </w:tr>
      <w:tr w:rsidR="00D87486" w:rsidRPr="00046544" w14:paraId="1F05B11C" w14:textId="77777777" w:rsidTr="00FD38F7">
        <w:trPr>
          <w:trHeight w:val="1119"/>
          <w:jc w:val="center"/>
        </w:trPr>
        <w:tc>
          <w:tcPr>
            <w:tcW w:w="705" w:type="dxa"/>
          </w:tcPr>
          <w:p w14:paraId="442541E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5</w:t>
            </w:r>
          </w:p>
        </w:tc>
        <w:tc>
          <w:tcPr>
            <w:tcW w:w="2976" w:type="dxa"/>
          </w:tcPr>
          <w:p w14:paraId="645F58AC" w14:textId="518606CD" w:rsidR="00D87486" w:rsidRPr="00046544" w:rsidRDefault="00D87486" w:rsidP="00C24F0D">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 xml:space="preserve">Кваліфікаційні критерії до учасників та вимоги, </w:t>
            </w:r>
            <w:r w:rsidR="00067B2A" w:rsidRPr="00067B2A">
              <w:rPr>
                <w:rFonts w:ascii="Times New Roman" w:eastAsia="Times New Roman" w:hAnsi="Times New Roman" w:cs="Times New Roman"/>
                <w:b/>
                <w:color w:val="000000"/>
                <w:sz w:val="24"/>
                <w:szCs w:val="24"/>
              </w:rPr>
              <w:t>згідно  з пунктом 28  та пунктом 4</w:t>
            </w:r>
            <w:r w:rsidR="00AC1373">
              <w:rPr>
                <w:rFonts w:ascii="Times New Roman" w:eastAsia="Times New Roman" w:hAnsi="Times New Roman" w:cs="Times New Roman"/>
                <w:b/>
                <w:color w:val="000000"/>
                <w:sz w:val="24"/>
                <w:szCs w:val="24"/>
              </w:rPr>
              <w:t>7</w:t>
            </w:r>
            <w:r w:rsidR="00067B2A" w:rsidRPr="00067B2A">
              <w:rPr>
                <w:rFonts w:ascii="Times New Roman" w:eastAsia="Times New Roman" w:hAnsi="Times New Roman" w:cs="Times New Roman"/>
                <w:b/>
                <w:color w:val="000000"/>
                <w:sz w:val="24"/>
                <w:szCs w:val="24"/>
              </w:rPr>
              <w:t xml:space="preserve">  Особливостей</w:t>
            </w:r>
          </w:p>
        </w:tc>
        <w:tc>
          <w:tcPr>
            <w:tcW w:w="6815" w:type="dxa"/>
            <w:vAlign w:val="center"/>
          </w:tcPr>
          <w:p w14:paraId="72C08297" w14:textId="77777777" w:rsidR="006C33DD" w:rsidRDefault="006C33DD" w:rsidP="00C24F0D">
            <w:pPr>
              <w:widowControl w:val="0"/>
              <w:jc w:val="both"/>
              <w:rPr>
                <w:rFonts w:ascii="Times New Roman" w:eastAsia="Times New Roman" w:hAnsi="Times New Roman" w:cs="Times New Roman"/>
                <w:sz w:val="24"/>
                <w:szCs w:val="24"/>
              </w:rPr>
            </w:pPr>
            <w:r w:rsidRPr="006C33D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sz w:val="24"/>
                <w:szCs w:val="24"/>
              </w:rPr>
              <w:t xml:space="preserve"> </w:t>
            </w:r>
          </w:p>
          <w:p w14:paraId="07547663" w14:textId="47510EB1" w:rsidR="00BE4A74" w:rsidRPr="00BE4A74" w:rsidRDefault="00BE4A74" w:rsidP="00BE4A74">
            <w:pPr>
              <w:widowControl w:val="0"/>
              <w:jc w:val="both"/>
              <w:rPr>
                <w:rFonts w:ascii="Times New Roman" w:eastAsia="Times New Roman" w:hAnsi="Times New Roman" w:cs="Times New Roman"/>
                <w:sz w:val="24"/>
                <w:szCs w:val="24"/>
              </w:rPr>
            </w:pPr>
            <w:r w:rsidRPr="00BE4A74">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Pr>
                <w:rFonts w:ascii="Times New Roman" w:eastAsia="Times New Roman" w:hAnsi="Times New Roman" w:cs="Times New Roman"/>
                <w:sz w:val="24"/>
                <w:szCs w:val="24"/>
              </w:rPr>
              <w:t>8</w:t>
            </w:r>
            <w:r w:rsidRPr="00BE4A74">
              <w:rPr>
                <w:rFonts w:ascii="Times New Roman" w:eastAsia="Times New Roman" w:hAnsi="Times New Roman" w:cs="Times New Roman"/>
                <w:sz w:val="24"/>
                <w:szCs w:val="24"/>
              </w:rPr>
              <w:t xml:space="preserve"> Особливостей.</w:t>
            </w:r>
          </w:p>
          <w:p w14:paraId="164CCF44" w14:textId="77777777" w:rsidR="00BE4A74" w:rsidRDefault="00BE4A74" w:rsidP="00BE4A74">
            <w:pPr>
              <w:widowControl w:val="0"/>
              <w:jc w:val="both"/>
              <w:rPr>
                <w:rFonts w:ascii="Times New Roman" w:eastAsia="Times New Roman" w:hAnsi="Times New Roman" w:cs="Times New Roman"/>
                <w:sz w:val="24"/>
                <w:szCs w:val="24"/>
              </w:rPr>
            </w:pPr>
            <w:r w:rsidRPr="00BE4A74">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6844AC2" w14:textId="77777777" w:rsidR="00BE461D" w:rsidRPr="00BE461D" w:rsidRDefault="00BE461D" w:rsidP="00BE461D">
            <w:pPr>
              <w:widowControl w:val="0"/>
              <w:jc w:val="both"/>
              <w:rPr>
                <w:rFonts w:ascii="Times New Roman" w:eastAsia="Times New Roman" w:hAnsi="Times New Roman" w:cs="Times New Roman"/>
                <w:b/>
                <w:sz w:val="24"/>
                <w:szCs w:val="24"/>
              </w:rPr>
            </w:pPr>
            <w:r w:rsidRPr="00BE461D">
              <w:rPr>
                <w:rFonts w:ascii="Times New Roman" w:eastAsia="Times New Roman" w:hAnsi="Times New Roman" w:cs="Times New Roman"/>
                <w:b/>
                <w:sz w:val="24"/>
                <w:szCs w:val="24"/>
              </w:rPr>
              <w:t>Підстави, визначені пунктом 47 Особливостей.</w:t>
            </w:r>
          </w:p>
          <w:p w14:paraId="4C34F607"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CF46A2"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D57164"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 xml:space="preserve">2) відомості про юридичну особу, яка є учасником процедури закупівлі, </w:t>
            </w:r>
            <w:proofErr w:type="spellStart"/>
            <w:r w:rsidRPr="00BE461D">
              <w:rPr>
                <w:rFonts w:ascii="Times New Roman" w:eastAsia="Times New Roman" w:hAnsi="Times New Roman" w:cs="Times New Roman"/>
                <w:bCs/>
                <w:sz w:val="24"/>
                <w:szCs w:val="24"/>
              </w:rPr>
              <w:t>внесено</w:t>
            </w:r>
            <w:proofErr w:type="spellEnd"/>
            <w:r w:rsidRPr="00BE461D">
              <w:rPr>
                <w:rFonts w:ascii="Times New Roman" w:eastAsia="Times New Roman" w:hAnsi="Times New Roman" w:cs="Times New Roman"/>
                <w:bCs/>
                <w:sz w:val="24"/>
                <w:szCs w:val="24"/>
              </w:rPr>
              <w:t xml:space="preserve"> до Єдиного державного реєстру осіб, які </w:t>
            </w:r>
            <w:r w:rsidRPr="00BE461D">
              <w:rPr>
                <w:rFonts w:ascii="Times New Roman" w:eastAsia="Times New Roman" w:hAnsi="Times New Roman" w:cs="Times New Roman"/>
                <w:bCs/>
                <w:sz w:val="24"/>
                <w:szCs w:val="24"/>
              </w:rPr>
              <w:lastRenderedPageBreak/>
              <w:t>вчинили корупційні або пов’язані з корупцією правопорушення;</w:t>
            </w:r>
          </w:p>
          <w:p w14:paraId="2F6C008A"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5D87AC"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461D">
              <w:rPr>
                <w:rFonts w:ascii="Times New Roman" w:eastAsia="Times New Roman" w:hAnsi="Times New Roman" w:cs="Times New Roman"/>
                <w:bCs/>
                <w:sz w:val="24"/>
                <w:szCs w:val="24"/>
              </w:rPr>
              <w:t>антиконкурентних</w:t>
            </w:r>
            <w:proofErr w:type="spellEnd"/>
            <w:r w:rsidRPr="00BE461D">
              <w:rPr>
                <w:rFonts w:ascii="Times New Roman" w:eastAsia="Times New Roman" w:hAnsi="Times New Roman" w:cs="Times New Roman"/>
                <w:bCs/>
                <w:sz w:val="24"/>
                <w:szCs w:val="24"/>
              </w:rPr>
              <w:t xml:space="preserve"> узгоджених дій, що стосуються спотворення результатів тендерів;</w:t>
            </w:r>
          </w:p>
          <w:p w14:paraId="682AADA5"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547CD1"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452AA6"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22282"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72A6F8"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7C7ED0"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19E22D"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 xml:space="preserve">11) учасник процедури закупівлі або кінцевий </w:t>
            </w:r>
            <w:proofErr w:type="spellStart"/>
            <w:r w:rsidRPr="00BE461D">
              <w:rPr>
                <w:rFonts w:ascii="Times New Roman" w:eastAsia="Times New Roman" w:hAnsi="Times New Roman" w:cs="Times New Roman"/>
                <w:bCs/>
                <w:sz w:val="24"/>
                <w:szCs w:val="24"/>
              </w:rPr>
              <w:t>бенефіціарний</w:t>
            </w:r>
            <w:proofErr w:type="spellEnd"/>
            <w:r w:rsidRPr="00BE461D">
              <w:rPr>
                <w:rFonts w:ascii="Times New Roman" w:eastAsia="Times New Roman" w:hAnsi="Times New Roman" w:cs="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E461D">
              <w:rPr>
                <w:rFonts w:ascii="Times New Roman" w:eastAsia="Times New Roman" w:hAnsi="Times New Roman" w:cs="Times New Roman"/>
                <w:bCs/>
                <w:sz w:val="24"/>
                <w:szCs w:val="24"/>
              </w:rPr>
              <w:t>закупівель</w:t>
            </w:r>
            <w:proofErr w:type="spellEnd"/>
            <w:r w:rsidRPr="00BE461D">
              <w:rPr>
                <w:rFonts w:ascii="Times New Roman" w:eastAsia="Times New Roman" w:hAnsi="Times New Roman" w:cs="Times New Roman"/>
                <w:bCs/>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643404"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FA4EAA" w14:textId="64B9EA73" w:rsidR="00C24F0D" w:rsidRPr="00C24F0D" w:rsidRDefault="00C24F0D" w:rsidP="00BE461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w:t>
            </w:r>
            <w:r w:rsidRPr="00C24F0D">
              <w:rPr>
                <w:rFonts w:ascii="Times New Roman" w:eastAsia="Times New Roman" w:hAnsi="Times New Roman" w:cs="Times New Roman"/>
                <w:sz w:val="24"/>
                <w:szCs w:val="24"/>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319BB">
              <w:rPr>
                <w:rFonts w:ascii="Times New Roman" w:eastAsia="Times New Roman" w:hAnsi="Times New Roman" w:cs="Times New Roman"/>
                <w:sz w:val="24"/>
                <w:szCs w:val="24"/>
              </w:rPr>
              <w:t>і</w:t>
            </w:r>
            <w:r w:rsidRPr="00C24F0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9F5CDD" w14:textId="77777777" w:rsidR="00D87486"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4319BB">
              <w:rPr>
                <w:rFonts w:ascii="Times New Roman" w:eastAsia="Times New Roman" w:hAnsi="Times New Roman" w:cs="Times New Roman"/>
                <w:sz w:val="24"/>
                <w:szCs w:val="24"/>
              </w:rPr>
              <w:t>7</w:t>
            </w:r>
            <w:r w:rsidRPr="00C24F0D">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4F0D">
              <w:rPr>
                <w:rFonts w:ascii="Times New Roman" w:eastAsia="Times New Roman" w:hAnsi="Times New Roman" w:cs="Times New Roman"/>
                <w:sz w:val="24"/>
                <w:szCs w:val="24"/>
              </w:rPr>
              <w:t>закупівель</w:t>
            </w:r>
            <w:proofErr w:type="spellEnd"/>
            <w:r w:rsidRPr="00C24F0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41BA34C5" w14:textId="575004F4" w:rsidR="00B902FF" w:rsidRPr="009745CC" w:rsidRDefault="00B902FF" w:rsidP="00B902FF">
            <w:pPr>
              <w:pStyle w:val="21"/>
              <w:spacing w:after="0" w:line="240" w:lineRule="auto"/>
              <w:ind w:left="39"/>
              <w:jc w:val="both"/>
              <w:rPr>
                <w:rFonts w:ascii="Times New Roman" w:hAnsi="Times New Roman"/>
                <w:bCs/>
                <w:sz w:val="24"/>
                <w:szCs w:val="24"/>
                <w:lang w:val="uk-UA"/>
              </w:rPr>
            </w:pPr>
            <w:r w:rsidRPr="009745CC">
              <w:rPr>
                <w:rFonts w:ascii="Times New Roman" w:hAnsi="Times New Roman"/>
                <w:bCs/>
                <w:sz w:val="24"/>
                <w:szCs w:val="24"/>
                <w:lang w:val="uk-UA"/>
              </w:rPr>
              <w:t xml:space="preserve">Учасник процедури закупівлі підтверджує відсутність підстав, зазначених в пункті </w:t>
            </w:r>
            <w:r>
              <w:rPr>
                <w:rFonts w:ascii="Times New Roman" w:hAnsi="Times New Roman"/>
                <w:bCs/>
                <w:sz w:val="24"/>
                <w:szCs w:val="24"/>
                <w:lang w:val="uk-UA"/>
              </w:rPr>
              <w:t>47</w:t>
            </w:r>
            <w:r w:rsidRPr="009745CC">
              <w:rPr>
                <w:rFonts w:ascii="Times New Roman" w:hAnsi="Times New Roman"/>
                <w:bCs/>
                <w:sz w:val="24"/>
                <w:szCs w:val="24"/>
                <w:lang w:val="uk-UA"/>
              </w:rPr>
              <w:t xml:space="preserve"> Особливостей (крім абзацу чотирнадцятого цього пункту), </w:t>
            </w:r>
            <w:r w:rsidRPr="009745CC">
              <w:rPr>
                <w:rFonts w:ascii="Times New Roman" w:hAnsi="Times New Roman"/>
                <w:b/>
                <w:sz w:val="24"/>
                <w:szCs w:val="24"/>
                <w:lang w:val="uk-UA"/>
              </w:rPr>
              <w:t>шляхом самостійного декларування відсутності таких підстав</w:t>
            </w:r>
            <w:r w:rsidRPr="009745CC">
              <w:rPr>
                <w:rFonts w:ascii="Times New Roman" w:hAnsi="Times New Roman"/>
                <w:bCs/>
                <w:sz w:val="24"/>
                <w:szCs w:val="24"/>
                <w:lang w:val="uk-UA"/>
              </w:rPr>
              <w:t xml:space="preserve"> в електронній системі </w:t>
            </w:r>
            <w:proofErr w:type="spellStart"/>
            <w:r w:rsidRPr="009745CC">
              <w:rPr>
                <w:rFonts w:ascii="Times New Roman" w:hAnsi="Times New Roman"/>
                <w:bCs/>
                <w:sz w:val="24"/>
                <w:szCs w:val="24"/>
                <w:lang w:val="uk-UA"/>
              </w:rPr>
              <w:t>закупівель</w:t>
            </w:r>
            <w:proofErr w:type="spellEnd"/>
            <w:r w:rsidRPr="009745CC">
              <w:rPr>
                <w:rFonts w:ascii="Times New Roman" w:hAnsi="Times New Roman"/>
                <w:bCs/>
                <w:sz w:val="24"/>
                <w:szCs w:val="24"/>
                <w:lang w:val="uk-UA"/>
              </w:rPr>
              <w:t xml:space="preserve"> під час подання тендерної пропозиції.</w:t>
            </w:r>
          </w:p>
          <w:p w14:paraId="1F874308" w14:textId="0D67B6A5" w:rsidR="00B902FF" w:rsidRPr="009745CC" w:rsidRDefault="00B902FF" w:rsidP="00B902FF">
            <w:pPr>
              <w:pStyle w:val="21"/>
              <w:spacing w:after="0" w:line="240" w:lineRule="auto"/>
              <w:ind w:left="39"/>
              <w:jc w:val="both"/>
              <w:rPr>
                <w:rFonts w:ascii="Times New Roman" w:hAnsi="Times New Roman"/>
                <w:bCs/>
                <w:sz w:val="24"/>
                <w:szCs w:val="24"/>
                <w:lang w:val="uk-UA"/>
              </w:rPr>
            </w:pPr>
            <w:r w:rsidRPr="009745CC">
              <w:rPr>
                <w:rFonts w:ascii="Times New Roman" w:hAnsi="Times New Roman"/>
                <w:bCs/>
                <w:sz w:val="24"/>
                <w:szCs w:val="24"/>
                <w:lang w:val="uk-UA"/>
              </w:rPr>
              <w:t xml:space="preserve">Учасник  повинен надати </w:t>
            </w:r>
            <w:bookmarkStart w:id="3" w:name="_Hlk135747150"/>
            <w:r w:rsidRPr="009745CC">
              <w:rPr>
                <w:rFonts w:ascii="Times New Roman" w:hAnsi="Times New Roman"/>
                <w:b/>
                <w:sz w:val="24"/>
                <w:szCs w:val="24"/>
                <w:lang w:val="uk-UA"/>
              </w:rPr>
              <w:t>довідку у довільній формі</w:t>
            </w:r>
            <w:r w:rsidRPr="009745CC">
              <w:rPr>
                <w:rFonts w:ascii="Times New Roman" w:hAnsi="Times New Roman"/>
                <w:bCs/>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bCs/>
                <w:sz w:val="24"/>
                <w:szCs w:val="24"/>
                <w:lang w:val="uk-UA"/>
              </w:rPr>
              <w:t>47</w:t>
            </w:r>
            <w:r w:rsidRPr="009745CC">
              <w:rPr>
                <w:rFonts w:ascii="Times New Roman" w:hAnsi="Times New Roman"/>
                <w:bCs/>
                <w:sz w:val="24"/>
                <w:szCs w:val="24"/>
                <w:lang w:val="uk-UA"/>
              </w:rPr>
              <w:t xml:space="preserve"> Особливостей</w:t>
            </w:r>
            <w:bookmarkEnd w:id="3"/>
            <w:r w:rsidRPr="009745CC">
              <w:rPr>
                <w:rFonts w:ascii="Times New Roman" w:hAnsi="Times New Roman"/>
                <w:bCs/>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235F1A" w14:textId="77777777" w:rsidR="00B902FF" w:rsidRPr="009745CC" w:rsidRDefault="00B902FF" w:rsidP="00B902FF">
            <w:pPr>
              <w:pStyle w:val="21"/>
              <w:spacing w:after="0" w:line="240" w:lineRule="auto"/>
              <w:ind w:left="0"/>
              <w:jc w:val="both"/>
              <w:rPr>
                <w:rFonts w:ascii="Times New Roman" w:hAnsi="Times New Roman"/>
                <w:bCs/>
                <w:sz w:val="24"/>
                <w:szCs w:val="24"/>
                <w:lang w:val="uk-UA"/>
              </w:rPr>
            </w:pPr>
            <w:r w:rsidRPr="009745CC">
              <w:rPr>
                <w:rFonts w:ascii="Times New Roman" w:hAnsi="Times New Roman"/>
                <w:bCs/>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9745CC">
              <w:rPr>
                <w:rFonts w:ascii="Times New Roman" w:hAnsi="Times New Roman"/>
                <w:bCs/>
                <w:sz w:val="24"/>
                <w:szCs w:val="24"/>
                <w:lang w:val="uk-UA"/>
              </w:rPr>
              <w:lastRenderedPageBreak/>
              <w:t>замовник перевіряє таких суб’єктів господарювання на відсутність підстав, визначених цим пунктом.</w:t>
            </w:r>
          </w:p>
          <w:p w14:paraId="7EB53B9D" w14:textId="0662E4AA" w:rsidR="00B902FF" w:rsidRDefault="00B902FF" w:rsidP="00B902FF">
            <w:pPr>
              <w:pStyle w:val="rvps2"/>
              <w:shd w:val="clear" w:color="auto" w:fill="FFFFFF"/>
              <w:spacing w:before="0" w:beforeAutospacing="0" w:after="0" w:afterAutospacing="0"/>
              <w:jc w:val="both"/>
              <w:rPr>
                <w:shd w:val="clear" w:color="auto" w:fill="FFFFFF"/>
              </w:rPr>
            </w:pPr>
            <w:r>
              <w:rPr>
                <w:shd w:val="clear" w:color="auto" w:fill="FFFFFF"/>
              </w:rPr>
              <w:t>П</w:t>
            </w:r>
            <w:r w:rsidRPr="009745CC">
              <w:rPr>
                <w:shd w:val="clear" w:color="auto" w:fill="FFFFFF"/>
              </w:rPr>
              <w:t xml:space="preserve">ереможець процедури закупівлі у строк, що не перевищує чотири дні з дати оприлюднення в електронній системі </w:t>
            </w:r>
            <w:proofErr w:type="spellStart"/>
            <w:r w:rsidRPr="009745CC">
              <w:rPr>
                <w:shd w:val="clear" w:color="auto" w:fill="FFFFFF"/>
              </w:rPr>
              <w:t>закупівель</w:t>
            </w:r>
            <w:proofErr w:type="spellEnd"/>
            <w:r w:rsidRPr="009745CC">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745CC">
              <w:rPr>
                <w:shd w:val="clear" w:color="auto" w:fill="FFFFFF"/>
              </w:rPr>
              <w:t>закупівель</w:t>
            </w:r>
            <w:proofErr w:type="spellEnd"/>
            <w:r w:rsidRPr="009745CC">
              <w:rPr>
                <w:shd w:val="clear" w:color="auto" w:fill="FFFFFF"/>
              </w:rPr>
              <w:t xml:space="preserve"> документи, що підтверджують відсутність підстав, зазначених у підпунктах 3, 5, 6 і 12 та в абзаці чотирнадцятому пункту </w:t>
            </w:r>
            <w:r>
              <w:rPr>
                <w:shd w:val="clear" w:color="auto" w:fill="FFFFFF"/>
              </w:rPr>
              <w:t>47</w:t>
            </w:r>
            <w:r w:rsidRPr="009745CC">
              <w:rPr>
                <w:shd w:val="clear" w:color="auto" w:fill="FFFFFF"/>
              </w:rPr>
              <w:t xml:space="preserve"> Особливостей. </w:t>
            </w:r>
          </w:p>
          <w:p w14:paraId="09BCF9C3" w14:textId="03C2ACDB" w:rsidR="00B902FF" w:rsidRPr="00AD3FA3" w:rsidRDefault="00B902FF" w:rsidP="00B902FF">
            <w:pPr>
              <w:pStyle w:val="rvps2"/>
              <w:shd w:val="clear" w:color="auto" w:fill="FFFFFF"/>
              <w:spacing w:before="0" w:beforeAutospacing="0" w:after="0" w:afterAutospacing="0"/>
              <w:jc w:val="both"/>
              <w:rPr>
                <w:color w:val="000000" w:themeColor="text1"/>
                <w:shd w:val="clear" w:color="auto" w:fill="FFFFFF"/>
              </w:rPr>
            </w:pPr>
            <w:r w:rsidRPr="00AD3FA3">
              <w:rPr>
                <w:b/>
                <w:bCs/>
                <w:color w:val="000000" w:themeColor="text1"/>
                <w:shd w:val="clear" w:color="auto" w:fill="FFFFFF"/>
              </w:rPr>
              <w:t xml:space="preserve">1) по </w:t>
            </w:r>
            <w:r>
              <w:rPr>
                <w:b/>
                <w:bCs/>
                <w:color w:val="000000" w:themeColor="text1"/>
                <w:shd w:val="clear" w:color="auto" w:fill="FFFFFF"/>
              </w:rPr>
              <w:t xml:space="preserve">підпункту </w:t>
            </w:r>
            <w:r w:rsidRPr="00AD3FA3">
              <w:rPr>
                <w:b/>
                <w:bCs/>
                <w:color w:val="000000" w:themeColor="text1"/>
                <w:shd w:val="clear" w:color="auto" w:fill="FFFFFF"/>
              </w:rPr>
              <w:t xml:space="preserve">3 </w:t>
            </w:r>
            <w:r>
              <w:rPr>
                <w:b/>
                <w:bCs/>
                <w:color w:val="000000" w:themeColor="text1"/>
                <w:shd w:val="clear" w:color="auto" w:fill="FFFFFF"/>
              </w:rPr>
              <w:t>пункту 47 Особливостей</w:t>
            </w:r>
          </w:p>
          <w:p w14:paraId="31C66DE8" w14:textId="312A9044" w:rsidR="00B902FF" w:rsidRDefault="00B902FF" w:rsidP="00B902FF">
            <w:pPr>
              <w:pStyle w:val="rvps2"/>
              <w:shd w:val="clear" w:color="auto" w:fill="FFFFFF"/>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Pr="009745CC">
              <w:rPr>
                <w:color w:val="000000" w:themeColor="text1"/>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B624F3">
              <w:rPr>
                <w:color w:val="000000" w:themeColor="text1"/>
                <w:shd w:val="clear" w:color="auto" w:fill="FFFFFF"/>
              </w:rPr>
              <w:t xml:space="preserve"> </w:t>
            </w:r>
            <w:r w:rsidRPr="009745CC">
              <w:rPr>
                <w:color w:val="000000" w:themeColor="text1"/>
                <w:shd w:val="clear" w:color="auto" w:fill="FFFFFF"/>
              </w:rPr>
              <w:t>ресурсі Єдиного державного реєстру осіб, які вчинили корупційні або пов’язані з корупцією правопорушення, яка не стосується запитувача.</w:t>
            </w:r>
          </w:p>
          <w:p w14:paraId="24731C5F" w14:textId="0814A032" w:rsidR="00B902FF" w:rsidRPr="00AD3FA3" w:rsidRDefault="00B902FF" w:rsidP="00B902FF">
            <w:pPr>
              <w:pStyle w:val="rvps2"/>
              <w:shd w:val="clear" w:color="auto" w:fill="FFFFFF"/>
              <w:spacing w:before="0" w:beforeAutospacing="0" w:after="0" w:afterAutospacing="0"/>
              <w:jc w:val="both"/>
              <w:rPr>
                <w:color w:val="000000" w:themeColor="text1"/>
                <w:shd w:val="clear" w:color="auto" w:fill="FFFFFF"/>
              </w:rPr>
            </w:pPr>
            <w:r w:rsidRPr="00AD3FA3">
              <w:rPr>
                <w:b/>
                <w:bCs/>
                <w:color w:val="000000" w:themeColor="text1"/>
                <w:shd w:val="clear" w:color="auto" w:fill="FFFFFF"/>
              </w:rPr>
              <w:t xml:space="preserve">2) </w:t>
            </w:r>
            <w:r>
              <w:rPr>
                <w:b/>
                <w:bCs/>
                <w:color w:val="000000" w:themeColor="text1"/>
                <w:shd w:val="clear" w:color="auto" w:fill="FFFFFF"/>
              </w:rPr>
              <w:t>по підпункту 6, 12 пункту 47 Особливостей:</w:t>
            </w:r>
          </w:p>
          <w:p w14:paraId="6F14401A" w14:textId="77777777" w:rsidR="00B902FF" w:rsidRPr="00AD3FA3" w:rsidRDefault="00B902FF" w:rsidP="00B902FF">
            <w:pPr>
              <w:pStyle w:val="rvps2"/>
              <w:shd w:val="clear" w:color="auto" w:fill="FFFFFF"/>
              <w:spacing w:before="0" w:beforeAutospacing="0" w:after="0" w:afterAutospacing="0"/>
              <w:jc w:val="both"/>
              <w:rPr>
                <w:bCs/>
                <w:color w:val="000000" w:themeColor="text1"/>
              </w:rPr>
            </w:pPr>
            <w:r w:rsidRPr="00AD3FA3">
              <w:rPr>
                <w:color w:val="000000" w:themeColor="text1"/>
                <w:shd w:val="clear" w:color="auto" w:fill="FFFFFF"/>
              </w:rPr>
              <w:t xml:space="preserve">- </w:t>
            </w:r>
            <w:r w:rsidRPr="009745CC">
              <w:rPr>
                <w:b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не більше </w:t>
            </w:r>
            <w:proofErr w:type="spellStart"/>
            <w:r w:rsidRPr="009745CC">
              <w:rPr>
                <w:bCs/>
                <w:color w:val="000000" w:themeColor="text1"/>
              </w:rPr>
              <w:t>тридцятиденної</w:t>
            </w:r>
            <w:proofErr w:type="spellEnd"/>
            <w:r w:rsidRPr="009745CC">
              <w:rPr>
                <w:bCs/>
                <w:color w:val="000000" w:themeColor="text1"/>
              </w:rPr>
              <w:t xml:space="preserve"> давнини від дати подання документа.</w:t>
            </w:r>
          </w:p>
          <w:p w14:paraId="76EC0C3E" w14:textId="1577B4D8" w:rsidR="00B902FF" w:rsidRPr="00AD3FA3" w:rsidRDefault="00B902FF" w:rsidP="00B902FF">
            <w:pPr>
              <w:pStyle w:val="rvps2"/>
              <w:shd w:val="clear" w:color="auto" w:fill="FFFFFF"/>
              <w:spacing w:before="0" w:beforeAutospacing="0" w:after="0" w:afterAutospacing="0"/>
              <w:jc w:val="both"/>
              <w:rPr>
                <w:color w:val="000000" w:themeColor="text1"/>
              </w:rPr>
            </w:pPr>
            <w:r>
              <w:rPr>
                <w:b/>
                <w:bCs/>
                <w:color w:val="000000" w:themeColor="text1"/>
                <w:shd w:val="clear" w:color="auto" w:fill="FFFFFF"/>
              </w:rPr>
              <w:t>3</w:t>
            </w:r>
            <w:r w:rsidRPr="00AD3FA3">
              <w:rPr>
                <w:b/>
                <w:bCs/>
                <w:color w:val="000000" w:themeColor="text1"/>
                <w:shd w:val="clear" w:color="auto" w:fill="FFFFFF"/>
              </w:rPr>
              <w:t xml:space="preserve">) по </w:t>
            </w:r>
            <w:r>
              <w:rPr>
                <w:b/>
                <w:bCs/>
                <w:color w:val="000000" w:themeColor="text1"/>
                <w:shd w:val="clear" w:color="auto" w:fill="FFFFFF"/>
              </w:rPr>
              <w:t>абзацу 14 пункту 47 Особливостей:</w:t>
            </w:r>
          </w:p>
          <w:p w14:paraId="589EAED1" w14:textId="77777777" w:rsidR="00B902FF" w:rsidRPr="009745CC" w:rsidRDefault="00B902FF" w:rsidP="00B902FF">
            <w:pPr>
              <w:pStyle w:val="rvps2"/>
              <w:shd w:val="clear" w:color="auto" w:fill="FFFFFF"/>
              <w:spacing w:before="0" w:beforeAutospacing="0" w:after="0" w:afterAutospacing="0"/>
              <w:jc w:val="both"/>
              <w:rPr>
                <w:bCs/>
                <w:color w:val="000000" w:themeColor="text1"/>
              </w:rPr>
            </w:pPr>
            <w:r>
              <w:rPr>
                <w:bCs/>
                <w:color w:val="000000" w:themeColor="text1"/>
              </w:rPr>
              <w:t xml:space="preserve">- </w:t>
            </w:r>
            <w:r w:rsidRPr="009745CC">
              <w:rPr>
                <w:bCs/>
                <w:color w:val="000000" w:themeColor="text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14:paraId="5AA57159" w14:textId="77777777" w:rsidR="00B902FF" w:rsidRPr="00AD3FA3" w:rsidRDefault="00B902FF" w:rsidP="00B902FF">
            <w:pPr>
              <w:tabs>
                <w:tab w:val="left" w:pos="1080"/>
                <w:tab w:val="left" w:pos="10381"/>
              </w:tabs>
              <w:jc w:val="both"/>
              <w:rPr>
                <w:rFonts w:ascii="Times New Roman" w:hAnsi="Times New Roman" w:cs="Times New Roman"/>
                <w:sz w:val="24"/>
                <w:szCs w:val="24"/>
              </w:rPr>
            </w:pPr>
            <w:r w:rsidRPr="00AD3FA3">
              <w:rPr>
                <w:rFonts w:ascii="Times New Roman" w:hAnsi="Times New Roman" w:cs="Times New Roman"/>
                <w:bCs/>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7FA52FA" w14:textId="77777777" w:rsidR="00B902FF" w:rsidRPr="00AD3FA3" w:rsidRDefault="00B902FF" w:rsidP="00B902FF">
            <w:pPr>
              <w:tabs>
                <w:tab w:val="left" w:pos="1080"/>
                <w:tab w:val="left" w:pos="10381"/>
              </w:tabs>
              <w:jc w:val="both"/>
              <w:rPr>
                <w:rFonts w:ascii="Times New Roman" w:hAnsi="Times New Roman" w:cs="Times New Roman"/>
                <w:sz w:val="24"/>
                <w:szCs w:val="24"/>
              </w:rPr>
            </w:pPr>
            <w:r w:rsidRPr="00AD3FA3">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054A72" w14:textId="794E0D05" w:rsidR="00B902FF" w:rsidRPr="00412386" w:rsidRDefault="00B902FF" w:rsidP="00B902FF">
            <w:pPr>
              <w:widowControl w:val="0"/>
              <w:jc w:val="both"/>
              <w:rPr>
                <w:rFonts w:ascii="Times New Roman" w:eastAsia="Times New Roman" w:hAnsi="Times New Roman" w:cs="Times New Roman"/>
                <w:sz w:val="24"/>
                <w:szCs w:val="24"/>
              </w:rPr>
            </w:pPr>
            <w:r w:rsidRPr="00AD3FA3">
              <w:rPr>
                <w:rFonts w:ascii="Times New Roman" w:hAnsi="Times New Roman" w:cs="Times New Roman"/>
                <w:sz w:val="24"/>
                <w:szCs w:val="24"/>
              </w:rPr>
              <w:t xml:space="preserve">Учасник нерезидент повинен надати зазначені документи з </w:t>
            </w:r>
            <w:r w:rsidRPr="00AD3FA3">
              <w:rPr>
                <w:rFonts w:ascii="Times New Roman" w:hAnsi="Times New Roman" w:cs="Times New Roman"/>
                <w:sz w:val="24"/>
                <w:szCs w:val="24"/>
              </w:rPr>
              <w:lastRenderedPageBreak/>
              <w:t>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87486" w:rsidRPr="00046544" w14:paraId="105C6278" w14:textId="77777777" w:rsidTr="00FD38F7">
        <w:trPr>
          <w:trHeight w:val="1119"/>
          <w:jc w:val="center"/>
        </w:trPr>
        <w:tc>
          <w:tcPr>
            <w:tcW w:w="705" w:type="dxa"/>
          </w:tcPr>
          <w:p w14:paraId="386853C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6</w:t>
            </w:r>
          </w:p>
        </w:tc>
        <w:tc>
          <w:tcPr>
            <w:tcW w:w="2976" w:type="dxa"/>
          </w:tcPr>
          <w:p w14:paraId="156262D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15" w:type="dxa"/>
            <w:vAlign w:val="center"/>
          </w:tcPr>
          <w:p w14:paraId="7D719BA5" w14:textId="15B57D6E" w:rsidR="00EB4432" w:rsidRDefault="001A221F" w:rsidP="00D87486">
            <w:pPr>
              <w:widowControl w:val="0"/>
              <w:ind w:right="120"/>
              <w:jc w:val="both"/>
              <w:rPr>
                <w:rFonts w:ascii="Times New Roman" w:hAnsi="Times New Roman" w:cs="Times New Roman"/>
                <w:b/>
                <w:bCs/>
                <w:sz w:val="24"/>
                <w:szCs w:val="24"/>
              </w:rPr>
            </w:pPr>
            <w:r w:rsidRPr="00B10BD4">
              <w:rPr>
                <w:rFonts w:ascii="Times New Roman" w:hAnsi="Times New Roman" w:cs="Times New Roman"/>
                <w:sz w:val="24"/>
                <w:szCs w:val="24"/>
              </w:rPr>
              <w:t xml:space="preserve">Предмет закупівлі: </w:t>
            </w:r>
            <w:r w:rsidR="00EB4432" w:rsidRPr="00EB4432">
              <w:rPr>
                <w:rFonts w:ascii="Times New Roman" w:hAnsi="Times New Roman" w:cs="Times New Roman"/>
                <w:b/>
                <w:bCs/>
                <w:sz w:val="24"/>
                <w:szCs w:val="24"/>
              </w:rPr>
              <w:t xml:space="preserve">«Код ДК 021:2015 </w:t>
            </w:r>
            <w:r w:rsidR="00B902FF">
              <w:rPr>
                <w:rFonts w:ascii="Times New Roman" w:hAnsi="Times New Roman" w:cs="Times New Roman"/>
                <w:b/>
                <w:bCs/>
                <w:sz w:val="24"/>
                <w:szCs w:val="24"/>
              </w:rPr>
              <w:t>09120000-6 Газове паливо (Природній газ)»</w:t>
            </w:r>
          </w:p>
          <w:p w14:paraId="0EB3CE6F" w14:textId="77777777" w:rsidR="00B902FF" w:rsidRPr="00547BCB" w:rsidRDefault="00B902FF" w:rsidP="00B902FF">
            <w:pPr>
              <w:ind w:right="100"/>
              <w:contextualSpacing/>
              <w:jc w:val="both"/>
              <w:rPr>
                <w:rFonts w:ascii="Times New Roman" w:hAnsi="Times New Roman" w:cs="Times New Roman"/>
                <w:bCs/>
              </w:rPr>
            </w:pPr>
            <w:r w:rsidRPr="00547BCB">
              <w:rPr>
                <w:rFonts w:ascii="Times New Roman" w:hAnsi="Times New Roman" w:cs="Times New Roma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547BCB">
              <w:rPr>
                <w:rFonts w:ascii="Times New Roman" w:hAnsi="Times New Roman" w:cs="Times New Roman"/>
                <w:bCs/>
              </w:rPr>
              <w:t xml:space="preserve">. </w:t>
            </w:r>
          </w:p>
          <w:p w14:paraId="23032C67" w14:textId="77777777" w:rsidR="00B902FF" w:rsidRPr="00547BCB" w:rsidRDefault="00B902FF" w:rsidP="00B902FF">
            <w:pPr>
              <w:ind w:right="100"/>
              <w:contextualSpacing/>
              <w:jc w:val="both"/>
              <w:rPr>
                <w:rFonts w:ascii="Times New Roman" w:hAnsi="Times New Roman" w:cs="Times New Roman"/>
              </w:rPr>
            </w:pPr>
            <w:r w:rsidRPr="00547BCB">
              <w:rPr>
                <w:rFonts w:ascii="Times New Roman" w:hAnsi="Times New Roman" w:cs="Times New Roman"/>
              </w:rPr>
              <w:t>Технічні, якісні, кількісні характ</w:t>
            </w:r>
            <w:r>
              <w:rPr>
                <w:rFonts w:ascii="Times New Roman" w:hAnsi="Times New Roman" w:cs="Times New Roman"/>
              </w:rPr>
              <w:t>е</w:t>
            </w:r>
            <w:r w:rsidRPr="00547BCB">
              <w:rPr>
                <w:rFonts w:ascii="Times New Roman" w:hAnsi="Times New Roman" w:cs="Times New Roman"/>
              </w:rPr>
              <w:t xml:space="preserve">ристики зазначені у </w:t>
            </w:r>
            <w:r w:rsidRPr="00547BCB">
              <w:rPr>
                <w:rFonts w:ascii="Times New Roman" w:hAnsi="Times New Roman" w:cs="Times New Roman"/>
                <w:b/>
                <w:u w:val="single"/>
              </w:rPr>
              <w:t>Додатку №1</w:t>
            </w:r>
            <w:r w:rsidRPr="00547BCB">
              <w:rPr>
                <w:rFonts w:ascii="Times New Roman" w:hAnsi="Times New Roman" w:cs="Times New Roman"/>
              </w:rPr>
              <w:t xml:space="preserve"> до тендерної документації.</w:t>
            </w:r>
          </w:p>
          <w:p w14:paraId="4BCB281C" w14:textId="77777777" w:rsidR="00B902FF" w:rsidRPr="00547BCB" w:rsidRDefault="00B902FF" w:rsidP="00B902FF">
            <w:pPr>
              <w:ind w:right="100"/>
              <w:contextualSpacing/>
              <w:jc w:val="both"/>
              <w:rPr>
                <w:rFonts w:ascii="Times New Roman" w:hAnsi="Times New Roman" w:cs="Times New Roman"/>
              </w:rPr>
            </w:pPr>
            <w:r w:rsidRPr="00547BCB">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7A75B2E1" w14:textId="4BCE98F5" w:rsidR="001A221F" w:rsidRPr="00B10BD4" w:rsidRDefault="00B902FF" w:rsidP="00B902FF">
            <w:pPr>
              <w:widowControl w:val="0"/>
              <w:ind w:right="120"/>
              <w:jc w:val="both"/>
              <w:rPr>
                <w:rFonts w:ascii="Times New Roman" w:eastAsia="Times New Roman" w:hAnsi="Times New Roman" w:cs="Times New Roman"/>
                <w:sz w:val="24"/>
                <w:szCs w:val="24"/>
              </w:rPr>
            </w:pPr>
            <w:r w:rsidRPr="00547BCB">
              <w:rPr>
                <w:rFonts w:ascii="Times New Roman" w:hAnsi="Times New Roman" w:cs="Times New Roman"/>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87486" w:rsidRPr="00046544" w14:paraId="2AC6BF71" w14:textId="77777777" w:rsidTr="00FD38F7">
        <w:trPr>
          <w:trHeight w:val="356"/>
          <w:jc w:val="center"/>
        </w:trPr>
        <w:tc>
          <w:tcPr>
            <w:tcW w:w="705" w:type="dxa"/>
          </w:tcPr>
          <w:p w14:paraId="433A4B78"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7</w:t>
            </w:r>
          </w:p>
        </w:tc>
        <w:tc>
          <w:tcPr>
            <w:tcW w:w="2976" w:type="dxa"/>
          </w:tcPr>
          <w:p w14:paraId="2E6E0513"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sz w:val="24"/>
                <w:szCs w:val="24"/>
              </w:rPr>
              <w:t xml:space="preserve">Інформація про субпідрядника /співвиконавця </w:t>
            </w:r>
          </w:p>
        </w:tc>
        <w:tc>
          <w:tcPr>
            <w:tcW w:w="6815" w:type="dxa"/>
            <w:vAlign w:val="center"/>
          </w:tcPr>
          <w:p w14:paraId="4DC57282" w14:textId="4F5A73CB" w:rsidR="00D87486" w:rsidRPr="00B10BD4" w:rsidRDefault="001A221F"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Не встановлюється оскільки предметом закупівлі є товар</w:t>
            </w:r>
          </w:p>
        </w:tc>
      </w:tr>
      <w:tr w:rsidR="00D87486" w:rsidRPr="00046544" w14:paraId="273A576C" w14:textId="77777777" w:rsidTr="00FD38F7">
        <w:trPr>
          <w:trHeight w:val="841"/>
          <w:jc w:val="center"/>
        </w:trPr>
        <w:tc>
          <w:tcPr>
            <w:tcW w:w="705" w:type="dxa"/>
          </w:tcPr>
          <w:p w14:paraId="25AB203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8</w:t>
            </w:r>
          </w:p>
        </w:tc>
        <w:tc>
          <w:tcPr>
            <w:tcW w:w="2976" w:type="dxa"/>
          </w:tcPr>
          <w:p w14:paraId="30FF2FAD"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15" w:type="dxa"/>
            <w:vAlign w:val="center"/>
          </w:tcPr>
          <w:p w14:paraId="48D4CFF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Учасник процедури закупівлі має право </w:t>
            </w:r>
            <w:proofErr w:type="spellStart"/>
            <w:r w:rsidRPr="00B10BD4">
              <w:rPr>
                <w:rFonts w:ascii="Times New Roman" w:eastAsia="Times New Roman" w:hAnsi="Times New Roman" w:cs="Times New Roman"/>
                <w:sz w:val="24"/>
                <w:szCs w:val="24"/>
              </w:rPr>
              <w:t>внести</w:t>
            </w:r>
            <w:proofErr w:type="spellEnd"/>
            <w:r w:rsidRPr="00B10BD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87486" w:rsidRPr="00046544" w14:paraId="0BB641AE" w14:textId="77777777" w:rsidTr="00934F7C">
        <w:trPr>
          <w:trHeight w:val="77"/>
          <w:jc w:val="center"/>
        </w:trPr>
        <w:tc>
          <w:tcPr>
            <w:tcW w:w="10496" w:type="dxa"/>
            <w:gridSpan w:val="3"/>
            <w:vAlign w:val="center"/>
          </w:tcPr>
          <w:p w14:paraId="0438A24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4. Подання та розкриття тендерної пропозиції</w:t>
            </w:r>
          </w:p>
        </w:tc>
      </w:tr>
      <w:tr w:rsidR="00D87486" w:rsidRPr="00046544" w14:paraId="59E7F2F4" w14:textId="77777777" w:rsidTr="004E33BD">
        <w:trPr>
          <w:trHeight w:val="277"/>
          <w:jc w:val="center"/>
        </w:trPr>
        <w:tc>
          <w:tcPr>
            <w:tcW w:w="705" w:type="dxa"/>
          </w:tcPr>
          <w:p w14:paraId="6A02796A"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7BF8C31A"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Кінцевий строк подання тендерної пропозиції</w:t>
            </w:r>
          </w:p>
        </w:tc>
        <w:tc>
          <w:tcPr>
            <w:tcW w:w="6815" w:type="dxa"/>
            <w:vAlign w:val="center"/>
          </w:tcPr>
          <w:p w14:paraId="1161B65B" w14:textId="77777777" w:rsidR="00D87486" w:rsidRPr="00934F7C" w:rsidRDefault="00D87486" w:rsidP="00D87486">
            <w:pPr>
              <w:widowControl w:val="0"/>
              <w:ind w:left="40" w:right="120"/>
              <w:jc w:val="both"/>
              <w:rPr>
                <w:rFonts w:ascii="Times New Roman" w:eastAsia="Times New Roman" w:hAnsi="Times New Roman" w:cs="Times New Roman"/>
                <w:color w:val="000000"/>
                <w:sz w:val="24"/>
                <w:szCs w:val="24"/>
                <w:lang w:val="ru-RU"/>
              </w:rPr>
            </w:pPr>
            <w:r w:rsidRPr="00934F7C">
              <w:rPr>
                <w:rFonts w:ascii="Times New Roman" w:eastAsia="Times New Roman" w:hAnsi="Times New Roman" w:cs="Times New Roman"/>
                <w:color w:val="000000"/>
                <w:sz w:val="24"/>
                <w:szCs w:val="24"/>
              </w:rPr>
              <w:t>Кінцевий строк подання тендерних пропозицій</w:t>
            </w:r>
            <w:r w:rsidRPr="00934F7C">
              <w:rPr>
                <w:rFonts w:ascii="Times New Roman" w:eastAsia="Times New Roman" w:hAnsi="Times New Roman" w:cs="Times New Roman"/>
                <w:color w:val="000000"/>
                <w:sz w:val="24"/>
                <w:szCs w:val="24"/>
                <w:lang w:val="ru-RU"/>
              </w:rPr>
              <w:t>:</w:t>
            </w:r>
          </w:p>
          <w:p w14:paraId="6C9D88EA" w14:textId="541AC417" w:rsidR="00D87486" w:rsidRPr="006401A9" w:rsidRDefault="001A221F" w:rsidP="00D87486">
            <w:pPr>
              <w:widowControl w:val="0"/>
              <w:ind w:left="40" w:right="120"/>
              <w:jc w:val="both"/>
              <w:rPr>
                <w:rFonts w:ascii="Times New Roman" w:eastAsia="Times New Roman" w:hAnsi="Times New Roman" w:cs="Times New Roman"/>
                <w:b/>
                <w:bCs/>
                <w:color w:val="000000"/>
                <w:sz w:val="24"/>
                <w:szCs w:val="24"/>
                <w:lang w:val="ru-RU"/>
              </w:rPr>
            </w:pPr>
            <w:r w:rsidRPr="006401A9">
              <w:rPr>
                <w:rFonts w:ascii="Times New Roman" w:eastAsia="Times New Roman" w:hAnsi="Times New Roman" w:cs="Times New Roman"/>
                <w:b/>
                <w:bCs/>
                <w:color w:val="000000"/>
                <w:sz w:val="24"/>
                <w:szCs w:val="24"/>
                <w:lang w:val="ru-RU"/>
              </w:rPr>
              <w:t>Дата – «</w:t>
            </w:r>
            <w:r w:rsidR="004E33BD">
              <w:rPr>
                <w:rFonts w:ascii="Times New Roman" w:eastAsia="Times New Roman" w:hAnsi="Times New Roman" w:cs="Times New Roman"/>
                <w:b/>
                <w:bCs/>
                <w:color w:val="000000"/>
                <w:sz w:val="24"/>
                <w:szCs w:val="24"/>
                <w:lang w:val="ru-RU"/>
              </w:rPr>
              <w:t>23</w:t>
            </w:r>
            <w:r w:rsidRPr="006401A9">
              <w:rPr>
                <w:rFonts w:ascii="Times New Roman" w:eastAsia="Times New Roman" w:hAnsi="Times New Roman" w:cs="Times New Roman"/>
                <w:b/>
                <w:bCs/>
                <w:color w:val="000000"/>
                <w:sz w:val="24"/>
                <w:szCs w:val="24"/>
                <w:lang w:val="ru-RU"/>
              </w:rPr>
              <w:t xml:space="preserve">» </w:t>
            </w:r>
            <w:proofErr w:type="spellStart"/>
            <w:r w:rsidR="004E33BD">
              <w:rPr>
                <w:rFonts w:ascii="Times New Roman" w:eastAsia="Times New Roman" w:hAnsi="Times New Roman" w:cs="Times New Roman"/>
                <w:b/>
                <w:bCs/>
                <w:color w:val="000000"/>
                <w:sz w:val="24"/>
                <w:szCs w:val="24"/>
                <w:lang w:val="ru-RU"/>
              </w:rPr>
              <w:t>квітня</w:t>
            </w:r>
            <w:proofErr w:type="spellEnd"/>
            <w:r w:rsidRPr="006401A9">
              <w:rPr>
                <w:rFonts w:ascii="Times New Roman" w:eastAsia="Times New Roman" w:hAnsi="Times New Roman" w:cs="Times New Roman"/>
                <w:b/>
                <w:bCs/>
                <w:color w:val="000000"/>
                <w:sz w:val="24"/>
                <w:szCs w:val="24"/>
                <w:lang w:val="ru-RU"/>
              </w:rPr>
              <w:t xml:space="preserve"> 202</w:t>
            </w:r>
            <w:r w:rsidR="004E33BD">
              <w:rPr>
                <w:rFonts w:ascii="Times New Roman" w:eastAsia="Times New Roman" w:hAnsi="Times New Roman" w:cs="Times New Roman"/>
                <w:b/>
                <w:bCs/>
                <w:color w:val="000000"/>
                <w:sz w:val="24"/>
                <w:szCs w:val="24"/>
                <w:lang w:val="ru-RU"/>
              </w:rPr>
              <w:t>4</w:t>
            </w:r>
            <w:r w:rsidRPr="006401A9">
              <w:rPr>
                <w:rFonts w:ascii="Times New Roman" w:eastAsia="Times New Roman" w:hAnsi="Times New Roman" w:cs="Times New Roman"/>
                <w:b/>
                <w:bCs/>
                <w:color w:val="000000"/>
                <w:sz w:val="24"/>
                <w:szCs w:val="24"/>
                <w:lang w:val="ru-RU"/>
              </w:rPr>
              <w:t xml:space="preserve"> року</w:t>
            </w:r>
          </w:p>
          <w:p w14:paraId="2685B3DA" w14:textId="2FC5F8B4" w:rsidR="00D87486" w:rsidRPr="00B10BD4" w:rsidRDefault="001A221F" w:rsidP="00D87486">
            <w:pPr>
              <w:widowControl w:val="0"/>
              <w:ind w:left="40" w:right="120"/>
              <w:jc w:val="both"/>
              <w:rPr>
                <w:rFonts w:ascii="Times New Roman" w:eastAsia="Times New Roman" w:hAnsi="Times New Roman" w:cs="Times New Roman"/>
                <w:color w:val="000000"/>
                <w:sz w:val="24"/>
                <w:szCs w:val="24"/>
                <w:lang w:val="ru-RU"/>
              </w:rPr>
            </w:pPr>
            <w:r w:rsidRPr="006401A9">
              <w:rPr>
                <w:rFonts w:ascii="Times New Roman" w:eastAsia="Times New Roman" w:hAnsi="Times New Roman" w:cs="Times New Roman"/>
                <w:b/>
                <w:bCs/>
                <w:color w:val="000000"/>
                <w:sz w:val="24"/>
                <w:szCs w:val="24"/>
                <w:lang w:val="ru-RU"/>
              </w:rPr>
              <w:t xml:space="preserve">Час до </w:t>
            </w:r>
            <w:r w:rsidR="00B902FF">
              <w:rPr>
                <w:rFonts w:ascii="Times New Roman" w:eastAsia="Times New Roman" w:hAnsi="Times New Roman" w:cs="Times New Roman"/>
                <w:b/>
                <w:bCs/>
                <w:color w:val="000000"/>
                <w:sz w:val="24"/>
                <w:szCs w:val="24"/>
                <w:lang w:val="ru-RU"/>
              </w:rPr>
              <w:t>00</w:t>
            </w:r>
            <w:r w:rsidR="003A778A" w:rsidRPr="006401A9">
              <w:rPr>
                <w:rFonts w:ascii="Times New Roman" w:eastAsia="Times New Roman" w:hAnsi="Times New Roman" w:cs="Times New Roman"/>
                <w:b/>
                <w:bCs/>
                <w:color w:val="000000"/>
                <w:sz w:val="24"/>
                <w:szCs w:val="24"/>
                <w:lang w:val="ru-RU"/>
              </w:rPr>
              <w:t>.00</w:t>
            </w:r>
            <w:r w:rsidRPr="006401A9">
              <w:rPr>
                <w:rFonts w:ascii="Times New Roman" w:eastAsia="Times New Roman" w:hAnsi="Times New Roman" w:cs="Times New Roman"/>
                <w:b/>
                <w:bCs/>
                <w:color w:val="000000"/>
                <w:sz w:val="24"/>
                <w:szCs w:val="24"/>
                <w:lang w:val="ru-RU"/>
              </w:rPr>
              <w:t xml:space="preserve"> год.</w:t>
            </w:r>
          </w:p>
          <w:p w14:paraId="7251813E" w14:textId="77777777" w:rsidR="00D87486" w:rsidRPr="00B10BD4" w:rsidRDefault="00D87486" w:rsidP="00D87486">
            <w:pPr>
              <w:widowControl w:val="0"/>
              <w:ind w:left="40" w:right="12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10BD4">
              <w:rPr>
                <w:rFonts w:ascii="Times New Roman" w:eastAsia="Times New Roman" w:hAnsi="Times New Roman" w:cs="Times New Roman"/>
                <w:i/>
                <w:sz w:val="24"/>
                <w:szCs w:val="24"/>
              </w:rPr>
              <w:t>закупівель</w:t>
            </w:r>
            <w:proofErr w:type="spellEnd"/>
            <w:r w:rsidRPr="00B10BD4">
              <w:rPr>
                <w:rFonts w:ascii="Times New Roman" w:eastAsia="Times New Roman" w:hAnsi="Times New Roman" w:cs="Times New Roman"/>
                <w:i/>
                <w:sz w:val="24"/>
                <w:szCs w:val="24"/>
              </w:rPr>
              <w:t>).</w:t>
            </w:r>
          </w:p>
          <w:p w14:paraId="6C5994D5"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AFA25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Електронна система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F2EFD7"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w:t>
            </w:r>
          </w:p>
        </w:tc>
      </w:tr>
      <w:tr w:rsidR="004319BB" w:rsidRPr="00046544" w14:paraId="1780451A" w14:textId="77777777" w:rsidTr="00FD38F7">
        <w:trPr>
          <w:trHeight w:val="1119"/>
          <w:jc w:val="center"/>
        </w:trPr>
        <w:tc>
          <w:tcPr>
            <w:tcW w:w="705" w:type="dxa"/>
          </w:tcPr>
          <w:p w14:paraId="2702EB6B" w14:textId="2EE7C38C" w:rsidR="004319BB" w:rsidRPr="00046544" w:rsidRDefault="004319BB" w:rsidP="00D874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6" w:type="dxa"/>
          </w:tcPr>
          <w:p w14:paraId="360E417C" w14:textId="35A78174" w:rsidR="004319BB" w:rsidRPr="00046544" w:rsidRDefault="004319BB" w:rsidP="00D8748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15" w:type="dxa"/>
            <w:vAlign w:val="center"/>
          </w:tcPr>
          <w:p w14:paraId="1B203E59" w14:textId="77777777" w:rsidR="004319BB" w:rsidRDefault="004319BB"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w:t>
            </w:r>
            <w:r w:rsidR="000E4D41">
              <w:rPr>
                <w:rFonts w:ascii="Times New Roman" w:eastAsia="Times New Roman" w:hAnsi="Times New Roman" w:cs="Times New Roman"/>
                <w:color w:val="000000"/>
                <w:sz w:val="24"/>
                <w:szCs w:val="24"/>
              </w:rPr>
              <w:t xml:space="preserve">ндерних пропозицій, дата і час проведення електронного аукціону визначаються електронною системою </w:t>
            </w:r>
            <w:proofErr w:type="spellStart"/>
            <w:r w:rsidR="000E4D41">
              <w:rPr>
                <w:rFonts w:ascii="Times New Roman" w:eastAsia="Times New Roman" w:hAnsi="Times New Roman" w:cs="Times New Roman"/>
                <w:color w:val="000000"/>
                <w:sz w:val="24"/>
                <w:szCs w:val="24"/>
              </w:rPr>
              <w:t>закупівель</w:t>
            </w:r>
            <w:proofErr w:type="spellEnd"/>
            <w:r w:rsidR="000E4D41">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 системі </w:t>
            </w:r>
            <w:proofErr w:type="spellStart"/>
            <w:r w:rsidR="000E4D41">
              <w:rPr>
                <w:rFonts w:ascii="Times New Roman" w:eastAsia="Times New Roman" w:hAnsi="Times New Roman" w:cs="Times New Roman"/>
                <w:color w:val="000000"/>
                <w:sz w:val="24"/>
                <w:szCs w:val="24"/>
              </w:rPr>
              <w:t>зак</w:t>
            </w:r>
            <w:r w:rsidR="00702D3B">
              <w:rPr>
                <w:rFonts w:ascii="Times New Roman" w:eastAsia="Times New Roman" w:hAnsi="Times New Roman" w:cs="Times New Roman"/>
                <w:color w:val="000000"/>
                <w:sz w:val="24"/>
                <w:szCs w:val="24"/>
              </w:rPr>
              <w:t>упівель</w:t>
            </w:r>
            <w:proofErr w:type="spellEnd"/>
            <w:r w:rsidR="00702D3B">
              <w:rPr>
                <w:rFonts w:ascii="Times New Roman" w:eastAsia="Times New Roman" w:hAnsi="Times New Roman" w:cs="Times New Roman"/>
                <w:color w:val="000000"/>
                <w:sz w:val="24"/>
                <w:szCs w:val="24"/>
              </w:rPr>
              <w:t>.</w:t>
            </w:r>
          </w:p>
          <w:p w14:paraId="05FA10E5" w14:textId="77777777" w:rsidR="00702D3B" w:rsidRDefault="005132B9"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F3152D" w14:textId="7014B019" w:rsidR="005132B9" w:rsidRPr="00934F7C" w:rsidRDefault="005132B9"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w:t>
            </w:r>
            <w:r>
              <w:rPr>
                <w:rFonts w:ascii="Times New Roman" w:eastAsia="Times New Roman" w:hAnsi="Times New Roman" w:cs="Times New Roman"/>
                <w:color w:val="000000"/>
                <w:sz w:val="24"/>
                <w:szCs w:val="24"/>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237506">
              <w:rPr>
                <w:rFonts w:ascii="Times New Roman" w:eastAsia="Times New Roman" w:hAnsi="Times New Roman" w:cs="Times New Roman"/>
                <w:color w:val="000000"/>
                <w:sz w:val="24"/>
                <w:szCs w:val="24"/>
              </w:rPr>
              <w:t>, визначених пунктом 47 Особливостей.</w:t>
            </w:r>
          </w:p>
        </w:tc>
      </w:tr>
      <w:tr w:rsidR="00D87486" w:rsidRPr="00046544" w14:paraId="0F5F60D7" w14:textId="77777777" w:rsidTr="00934F7C">
        <w:trPr>
          <w:trHeight w:val="77"/>
          <w:jc w:val="center"/>
        </w:trPr>
        <w:tc>
          <w:tcPr>
            <w:tcW w:w="10496" w:type="dxa"/>
            <w:gridSpan w:val="3"/>
            <w:vAlign w:val="center"/>
          </w:tcPr>
          <w:p w14:paraId="565B808C"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Розділ 5. Оцінка тендерної пропозиції</w:t>
            </w:r>
          </w:p>
        </w:tc>
      </w:tr>
      <w:tr w:rsidR="00D87486" w:rsidRPr="00046544" w14:paraId="66F932CC" w14:textId="77777777" w:rsidTr="00FD38F7">
        <w:trPr>
          <w:trHeight w:val="560"/>
          <w:jc w:val="center"/>
        </w:trPr>
        <w:tc>
          <w:tcPr>
            <w:tcW w:w="705" w:type="dxa"/>
          </w:tcPr>
          <w:p w14:paraId="5912D3B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425236B4"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15" w:type="dxa"/>
            <w:vAlign w:val="center"/>
          </w:tcPr>
          <w:p w14:paraId="7031298F" w14:textId="458F996D" w:rsidR="00D87486" w:rsidRDefault="00237506"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0FDD18D" w14:textId="25494F50" w:rsidR="00237506" w:rsidRDefault="00237506"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Електронних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249779C" w14:textId="1C23B3DB" w:rsidR="00C162EB" w:rsidRPr="00C162EB" w:rsidRDefault="00C162EB"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визначається відповідно до статті 29 Закону.</w:t>
            </w:r>
          </w:p>
          <w:p w14:paraId="291456C0" w14:textId="77777777" w:rsidR="00D87486" w:rsidRPr="00D80B4D" w:rsidRDefault="00D87486" w:rsidP="00D87486">
            <w:pPr>
              <w:widowControl w:val="0"/>
              <w:jc w:val="both"/>
              <w:rPr>
                <w:rFonts w:ascii="Times New Roman" w:eastAsia="Times New Roman" w:hAnsi="Times New Roman" w:cs="Times New Roman"/>
                <w:bCs/>
                <w:sz w:val="24"/>
                <w:szCs w:val="24"/>
              </w:rPr>
            </w:pPr>
            <w:bookmarkStart w:id="4" w:name="_GoBack"/>
            <w:r w:rsidRPr="00D80B4D">
              <w:rPr>
                <w:rFonts w:ascii="Times New Roman" w:eastAsia="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p w14:paraId="0C50CAB6" w14:textId="77777777" w:rsidR="00D87486" w:rsidRPr="00D80B4D" w:rsidRDefault="00D87486" w:rsidP="00D87486">
            <w:pPr>
              <w:widowControl w:val="0"/>
              <w:jc w:val="both"/>
              <w:rPr>
                <w:rFonts w:ascii="Times New Roman" w:eastAsia="Times New Roman" w:hAnsi="Times New Roman" w:cs="Times New Roman"/>
                <w:bCs/>
                <w:sz w:val="24"/>
                <w:szCs w:val="24"/>
              </w:rPr>
            </w:pPr>
            <w:r w:rsidRPr="00D80B4D">
              <w:rPr>
                <w:rFonts w:ascii="Times New Roman" w:eastAsia="Times New Roman" w:hAnsi="Times New Roman" w:cs="Times New Roman"/>
                <w:bCs/>
                <w:sz w:val="24"/>
                <w:szCs w:val="24"/>
              </w:rPr>
              <w:t>Оцінка тендерних пропозицій здійснюється на основі критерію „Ціна”. Питома вага – 100 %.</w:t>
            </w:r>
          </w:p>
          <w:bookmarkEnd w:id="4"/>
          <w:p w14:paraId="6E43C6FC" w14:textId="0D41B7A1" w:rsidR="00D87486" w:rsidRDefault="00C162EB"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w:t>
            </w:r>
            <w:r w:rsidR="007E39EF">
              <w:rPr>
                <w:rFonts w:ascii="Times New Roman" w:eastAsia="Times New Roman" w:hAnsi="Times New Roman" w:cs="Times New Roman"/>
                <w:color w:val="000000"/>
                <w:sz w:val="24"/>
                <w:szCs w:val="24"/>
              </w:rPr>
              <w:t>нові критеріїв і методики оцінки, зазначених замовником у тендерній документації, шляхом застосування електронного аукціону.</w:t>
            </w:r>
          </w:p>
          <w:p w14:paraId="2D2E5FE6" w14:textId="7DF9823C" w:rsidR="007E39EF" w:rsidRDefault="007E39EF" w:rsidP="00D87486">
            <w:pPr>
              <w:widowControl w:val="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У разі якщо подано дві і більше тендерних пропозицій).</w:t>
            </w:r>
          </w:p>
          <w:p w14:paraId="694566FC" w14:textId="6E18F164" w:rsidR="007E39EF" w:rsidRDefault="007E39EF"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про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п’ятої – дев’ятої, одинадцятої, дванадцятої, чотирнадцятої, шістнадцятої, абзаців другого і третього </w:t>
            </w:r>
            <w:r w:rsidR="00BD5F67">
              <w:rPr>
                <w:rFonts w:ascii="Times New Roman" w:eastAsia="Times New Roman" w:hAnsi="Times New Roman" w:cs="Times New Roman"/>
                <w:sz w:val="24"/>
                <w:szCs w:val="24"/>
              </w:rPr>
              <w:t>частини п’ятнадцятої статті 29 Закону не застосовується)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F1809D" w14:textId="7922FDFD" w:rsidR="00BD5F67" w:rsidRPr="007E39EF" w:rsidRDefault="00BD5F67"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00C4614B">
              <w:rPr>
                <w:rFonts w:ascii="Times New Roman" w:eastAsia="Times New Roman" w:hAnsi="Times New Roman" w:cs="Times New Roman"/>
                <w:sz w:val="24"/>
                <w:szCs w:val="24"/>
              </w:rPr>
              <w:t xml:space="preserve">днів. У разі продовження строку замовник оприлюднює повідомлення в електронній системі </w:t>
            </w:r>
            <w:proofErr w:type="spellStart"/>
            <w:r w:rsidR="00C4614B">
              <w:rPr>
                <w:rFonts w:ascii="Times New Roman" w:eastAsia="Times New Roman" w:hAnsi="Times New Roman" w:cs="Times New Roman"/>
                <w:sz w:val="24"/>
                <w:szCs w:val="24"/>
              </w:rPr>
              <w:t>закупівель</w:t>
            </w:r>
            <w:proofErr w:type="spellEnd"/>
            <w:r w:rsidR="00C4614B">
              <w:rPr>
                <w:rFonts w:ascii="Times New Roman" w:eastAsia="Times New Roman" w:hAnsi="Times New Roman" w:cs="Times New Roman"/>
                <w:sz w:val="24"/>
                <w:szCs w:val="24"/>
              </w:rPr>
              <w:t xml:space="preserve"> протягом одного дня з дня прийняття відповідного рішення.</w:t>
            </w:r>
          </w:p>
          <w:p w14:paraId="3935947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i/>
                <w:sz w:val="24"/>
                <w:szCs w:val="24"/>
              </w:rPr>
              <w:lastRenderedPageBreak/>
              <w:t xml:space="preserve">Ціна тендерної пропозиції </w:t>
            </w:r>
            <w:r w:rsidRPr="00B10BD4">
              <w:rPr>
                <w:rFonts w:ascii="Times New Roman" w:eastAsia="Times New Roman" w:hAnsi="Times New Roman" w:cs="Times New Roman"/>
                <w:b/>
                <w:i/>
                <w:sz w:val="24"/>
                <w:szCs w:val="24"/>
                <w:u w:val="single"/>
              </w:rPr>
              <w:t>не може</w:t>
            </w:r>
            <w:r w:rsidRPr="00B10BD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8CF6FD" w14:textId="77777777" w:rsidR="00D87486" w:rsidRPr="00B10BD4" w:rsidRDefault="00D87486" w:rsidP="00D87486">
            <w:pPr>
              <w:widowControl w:val="0"/>
              <w:jc w:val="both"/>
              <w:rPr>
                <w:rFonts w:ascii="Times New Roman" w:eastAsia="Times New Roman" w:hAnsi="Times New Roman" w:cs="Times New Roman"/>
                <w:b/>
                <w:i/>
                <w:color w:val="4A86E8"/>
                <w:sz w:val="24"/>
                <w:szCs w:val="24"/>
              </w:rPr>
            </w:pPr>
            <w:r w:rsidRPr="00B10BD4">
              <w:rPr>
                <w:rFonts w:ascii="Times New Roman" w:eastAsia="Times New Roman" w:hAnsi="Times New Roman" w:cs="Times New Roman"/>
                <w:i/>
                <w:sz w:val="24"/>
                <w:szCs w:val="24"/>
              </w:rPr>
              <w:t xml:space="preserve">До розгляду </w:t>
            </w:r>
            <w:r w:rsidRPr="00B10BD4">
              <w:rPr>
                <w:rFonts w:ascii="Times New Roman" w:eastAsia="Times New Roman" w:hAnsi="Times New Roman" w:cs="Times New Roman"/>
                <w:b/>
                <w:i/>
                <w:sz w:val="24"/>
                <w:szCs w:val="24"/>
                <w:u w:val="single"/>
              </w:rPr>
              <w:t>не приймається</w:t>
            </w:r>
            <w:r w:rsidRPr="00B10BD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EC2160" w14:textId="5F51477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EA5356" w14:textId="7FD368AD" w:rsidR="00D87486" w:rsidRPr="000200B8" w:rsidRDefault="00D87486" w:rsidP="00D87486">
            <w:pPr>
              <w:widowControl w:val="0"/>
              <w:jc w:val="both"/>
              <w:rPr>
                <w:rFonts w:ascii="Times New Roman" w:eastAsia="Times New Roman" w:hAnsi="Times New Roman" w:cs="Times New Roman"/>
                <w:sz w:val="24"/>
                <w:szCs w:val="24"/>
              </w:rPr>
            </w:pPr>
            <w:r w:rsidRPr="003F4696">
              <w:rPr>
                <w:rFonts w:ascii="Times New Roman" w:eastAsia="Times New Roman" w:hAnsi="Times New Roman" w:cs="Times New Roman"/>
                <w:i/>
                <w:iCs/>
                <w:sz w:val="24"/>
                <w:szCs w:val="24"/>
              </w:rPr>
              <w:t>Оцінка здійснюється щодо предмета закупівлі в цілому</w:t>
            </w:r>
            <w:r w:rsidRPr="00B10BD4">
              <w:rPr>
                <w:rFonts w:ascii="Times New Roman" w:eastAsia="Times New Roman" w:hAnsi="Times New Roman" w:cs="Times New Roman"/>
                <w:sz w:val="24"/>
                <w:szCs w:val="24"/>
              </w:rPr>
              <w:t>.</w:t>
            </w:r>
          </w:p>
          <w:p w14:paraId="1D3474EF" w14:textId="4B07541B" w:rsidR="00AC5B0E" w:rsidRDefault="00AC5B0E"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визначає ціни та товар, що він пропонує поставити за договором про закупівлю, з урахуванням податків та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3327C74" w14:textId="0E969DAB" w:rsidR="00AC5B0E" w:rsidRDefault="00AC5B0E"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круку пониження ціни під час електронного аукціону – 0,5%.</w:t>
            </w:r>
          </w:p>
          <w:p w14:paraId="2669D133" w14:textId="50D3DE27" w:rsidR="00D87486"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00AC5B0E">
              <w:rPr>
                <w:rFonts w:ascii="Times New Roman" w:eastAsia="Times New Roman" w:hAnsi="Times New Roman" w:cs="Times New Roman"/>
                <w:color w:val="000000"/>
                <w:sz w:val="24"/>
                <w:szCs w:val="24"/>
              </w:rPr>
              <w:t xml:space="preserve"> (у цьому підпункті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373B6D">
              <w:rPr>
                <w:rFonts w:ascii="Times New Roman" w:eastAsia="Times New Roman" w:hAnsi="Times New Roman" w:cs="Times New Roman"/>
                <w:color w:val="000000"/>
                <w:sz w:val="24"/>
                <w:szCs w:val="24"/>
              </w:rPr>
              <w:t>;</w:t>
            </w:r>
            <w:r w:rsidR="0048601C">
              <w:rPr>
                <w:rFonts w:ascii="Times New Roman" w:eastAsia="Times New Roman" w:hAnsi="Times New Roman" w:cs="Times New Roman"/>
                <w:color w:val="000000"/>
                <w:sz w:val="24"/>
                <w:szCs w:val="24"/>
              </w:rPr>
              <w:t xml:space="preserve"> аномально низька ціна визначається </w:t>
            </w:r>
            <w:r w:rsidR="00C07EDC">
              <w:rPr>
                <w:rFonts w:ascii="Times New Roman" w:eastAsia="Times New Roman" w:hAnsi="Times New Roman" w:cs="Times New Roman"/>
                <w:color w:val="000000"/>
                <w:sz w:val="24"/>
                <w:szCs w:val="24"/>
              </w:rPr>
              <w:t xml:space="preserve">електронною системою </w:t>
            </w:r>
            <w:proofErr w:type="spellStart"/>
            <w:r w:rsidR="00C07EDC">
              <w:rPr>
                <w:rFonts w:ascii="Times New Roman" w:eastAsia="Times New Roman" w:hAnsi="Times New Roman" w:cs="Times New Roman"/>
                <w:color w:val="000000"/>
                <w:sz w:val="24"/>
                <w:szCs w:val="24"/>
              </w:rPr>
              <w:t>закупівель</w:t>
            </w:r>
            <w:proofErr w:type="spellEnd"/>
            <w:r w:rsidR="00C07EDC">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B10BD4">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192983"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55A6C7E" w14:textId="61B06E0C"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00C07EDC">
              <w:rPr>
                <w:rFonts w:ascii="Times New Roman" w:eastAsia="Times New Roman" w:hAnsi="Times New Roman" w:cs="Times New Roman"/>
                <w:color w:val="000000"/>
                <w:sz w:val="24"/>
                <w:szCs w:val="24"/>
              </w:rPr>
              <w:t xml:space="preserve">наявність </w:t>
            </w:r>
            <w:r w:rsidRPr="00B10BD4">
              <w:rPr>
                <w:rFonts w:ascii="Times New Roman" w:eastAsia="Times New Roman" w:hAnsi="Times New Roman" w:cs="Times New Roman"/>
                <w:color w:val="000000"/>
                <w:sz w:val="24"/>
                <w:szCs w:val="24"/>
              </w:rPr>
              <w:t xml:space="preserve">підстав, </w:t>
            </w:r>
            <w:r w:rsidR="00C07EDC">
              <w:rPr>
                <w:rFonts w:ascii="Times New Roman" w:eastAsia="Times New Roman" w:hAnsi="Times New Roman" w:cs="Times New Roman"/>
                <w:color w:val="000000"/>
                <w:sz w:val="24"/>
                <w:szCs w:val="24"/>
              </w:rPr>
              <w:t>визначених пунктом 47 Особливостей</w:t>
            </w:r>
            <w:r w:rsidRPr="00B10BD4">
              <w:rPr>
                <w:rFonts w:ascii="Times New Roman" w:eastAsia="Times New Roman" w:hAnsi="Times New Roman" w:cs="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00F8C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55611A3"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sidRPr="00B10BD4">
              <w:rPr>
                <w:rFonts w:ascii="Times New Roman" w:eastAsia="Times New Roman" w:hAnsi="Times New Roman" w:cs="Times New Roman"/>
                <w:b/>
                <w:sz w:val="24"/>
                <w:szCs w:val="24"/>
                <w:highlight w:val="white"/>
              </w:rPr>
              <w:t xml:space="preserve">в </w:t>
            </w:r>
            <w:r w:rsidRPr="00B10BD4">
              <w:rPr>
                <w:rFonts w:ascii="Times New Roman" w:eastAsia="Times New Roman" w:hAnsi="Times New Roman" w:cs="Times New Roman"/>
                <w:b/>
                <w:i/>
                <w:sz w:val="24"/>
                <w:szCs w:val="24"/>
                <w:highlight w:val="white"/>
              </w:rPr>
              <w:t>інформації та/або документах</w:t>
            </w:r>
            <w:r w:rsidRPr="00B10BD4">
              <w:rPr>
                <w:rFonts w:ascii="Times New Roman" w:eastAsia="Times New Roman" w:hAnsi="Times New Roman" w:cs="Times New Roman"/>
                <w:b/>
                <w:sz w:val="24"/>
                <w:szCs w:val="24"/>
                <w:highlight w:val="white"/>
              </w:rPr>
              <w:t>,</w:t>
            </w:r>
            <w:r w:rsidRPr="00B10BD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10BD4">
              <w:rPr>
                <w:rFonts w:ascii="Times New Roman" w:eastAsia="Times New Roman" w:hAnsi="Times New Roman" w:cs="Times New Roman"/>
                <w:b/>
                <w:i/>
                <w:sz w:val="24"/>
                <w:szCs w:val="24"/>
                <w:highlight w:val="white"/>
              </w:rPr>
              <w:t>не може бути меншим ніж два робочі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B10BD4">
              <w:rPr>
                <w:rFonts w:ascii="Times New Roman" w:eastAsia="Times New Roman" w:hAnsi="Times New Roman" w:cs="Times New Roman"/>
                <w:sz w:val="24"/>
                <w:szCs w:val="24"/>
                <w:highlight w:val="white"/>
              </w:rPr>
              <w:t>невідповідностей</w:t>
            </w:r>
            <w:proofErr w:type="spellEnd"/>
            <w:r w:rsidRPr="00B10BD4">
              <w:rPr>
                <w:rFonts w:ascii="Times New Roman" w:eastAsia="Times New Roman" w:hAnsi="Times New Roman" w:cs="Times New Roman"/>
                <w:sz w:val="24"/>
                <w:szCs w:val="24"/>
                <w:highlight w:val="white"/>
              </w:rPr>
              <w:t xml:space="preserve"> в електронній системі </w:t>
            </w:r>
            <w:proofErr w:type="spellStart"/>
            <w:r w:rsidRPr="00B10BD4">
              <w:rPr>
                <w:rFonts w:ascii="Times New Roman" w:eastAsia="Times New Roman" w:hAnsi="Times New Roman" w:cs="Times New Roman"/>
                <w:sz w:val="24"/>
                <w:szCs w:val="24"/>
                <w:highlight w:val="white"/>
              </w:rPr>
              <w:t>закупівель</w:t>
            </w:r>
            <w:proofErr w:type="spellEnd"/>
            <w:r w:rsidRPr="00B10BD4">
              <w:rPr>
                <w:rFonts w:ascii="Times New Roman" w:eastAsia="Times New Roman" w:hAnsi="Times New Roman" w:cs="Times New Roman"/>
                <w:sz w:val="24"/>
                <w:szCs w:val="24"/>
                <w:highlight w:val="white"/>
              </w:rPr>
              <w:t>.</w:t>
            </w:r>
          </w:p>
          <w:p w14:paraId="31EF7E65" w14:textId="40FB1B14"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Під 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10BD4">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C07EDC">
              <w:rPr>
                <w:rFonts w:ascii="Times New Roman" w:eastAsia="Times New Roman" w:hAnsi="Times New Roman" w:cs="Times New Roman"/>
                <w:sz w:val="24"/>
                <w:szCs w:val="24"/>
                <w:highlight w:val="white"/>
              </w:rPr>
              <w:t xml:space="preserve">відсутності </w:t>
            </w:r>
            <w:r w:rsidRPr="00B10BD4">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BD0BCE9" w14:textId="77777777"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10BD4">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b/>
                <w:i/>
                <w:sz w:val="24"/>
                <w:szCs w:val="24"/>
                <w:highlight w:val="white"/>
              </w:rPr>
              <w:t>предмета закупівлі, запропонованого учасником</w:t>
            </w:r>
            <w:r w:rsidRPr="00B10BD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1EC16C8" w14:textId="7F95F56E"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10BD4">
              <w:rPr>
                <w:rFonts w:ascii="Times New Roman" w:eastAsia="Times New Roman" w:hAnsi="Times New Roman" w:cs="Times New Roman"/>
                <w:sz w:val="24"/>
                <w:szCs w:val="24"/>
                <w:highlight w:val="white"/>
              </w:rPr>
              <w:t>невідповідностей</w:t>
            </w:r>
            <w:proofErr w:type="spellEnd"/>
            <w:r w:rsidRPr="00B10BD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32ABDA"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b/>
                <w:i/>
                <w:sz w:val="24"/>
                <w:szCs w:val="24"/>
              </w:rPr>
              <w:t>протягом 24 годин</w:t>
            </w:r>
            <w:r w:rsidRPr="00B10BD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повідомлення з вимогою про усунення таких </w:t>
            </w:r>
            <w:proofErr w:type="spellStart"/>
            <w:r w:rsidRPr="00B10BD4">
              <w:rPr>
                <w:rFonts w:ascii="Times New Roman" w:eastAsia="Times New Roman" w:hAnsi="Times New Roman" w:cs="Times New Roman"/>
                <w:sz w:val="24"/>
                <w:szCs w:val="24"/>
              </w:rPr>
              <w:t>невідповідностей</w:t>
            </w:r>
            <w:proofErr w:type="spellEnd"/>
            <w:r w:rsidRPr="00B10BD4">
              <w:rPr>
                <w:rFonts w:ascii="Times New Roman" w:eastAsia="Times New Roman" w:hAnsi="Times New Roman" w:cs="Times New Roman"/>
                <w:sz w:val="24"/>
                <w:szCs w:val="24"/>
              </w:rPr>
              <w:t>.</w:t>
            </w:r>
          </w:p>
          <w:p w14:paraId="27F7C90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10BD4">
              <w:rPr>
                <w:rFonts w:ascii="Times New Roman" w:eastAsia="Times New Roman" w:hAnsi="Times New Roman" w:cs="Times New Roman"/>
                <w:sz w:val="24"/>
                <w:szCs w:val="24"/>
              </w:rPr>
              <w:t>невиправлення</w:t>
            </w:r>
            <w:proofErr w:type="spellEnd"/>
            <w:r w:rsidRPr="00B10BD4">
              <w:rPr>
                <w:rFonts w:ascii="Times New Roman" w:eastAsia="Times New Roman" w:hAnsi="Times New Roman" w:cs="Times New Roman"/>
                <w:sz w:val="24"/>
                <w:szCs w:val="24"/>
              </w:rPr>
              <w:t xml:space="preserve"> учасниками виявлених </w:t>
            </w:r>
            <w:proofErr w:type="spellStart"/>
            <w:r w:rsidRPr="00B10BD4">
              <w:rPr>
                <w:rFonts w:ascii="Times New Roman" w:eastAsia="Times New Roman" w:hAnsi="Times New Roman" w:cs="Times New Roman"/>
                <w:sz w:val="24"/>
                <w:szCs w:val="24"/>
              </w:rPr>
              <w:t>невідповідностей</w:t>
            </w:r>
            <w:proofErr w:type="spellEnd"/>
            <w:r w:rsidRPr="00B10BD4">
              <w:rPr>
                <w:rFonts w:ascii="Times New Roman" w:eastAsia="Times New Roman" w:hAnsi="Times New Roman" w:cs="Times New Roman"/>
                <w:sz w:val="24"/>
                <w:szCs w:val="24"/>
              </w:rPr>
              <w:t>.</w:t>
            </w:r>
          </w:p>
          <w:p w14:paraId="628B26D1" w14:textId="77777777" w:rsidR="00D87486"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C1C57">
              <w:rPr>
                <w:rFonts w:ascii="Times New Roman" w:eastAsia="Times New Roman" w:hAnsi="Times New Roman" w:cs="Times New Roman"/>
                <w:sz w:val="24"/>
                <w:szCs w:val="24"/>
              </w:rPr>
              <w:t>4</w:t>
            </w:r>
            <w:r w:rsidRPr="00B10BD4">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9C1C57">
              <w:rPr>
                <w:rFonts w:ascii="Times New Roman" w:eastAsia="Times New Roman" w:hAnsi="Times New Roman" w:cs="Times New Roman"/>
                <w:sz w:val="24"/>
                <w:szCs w:val="24"/>
              </w:rPr>
              <w:t>9</w:t>
            </w:r>
            <w:r w:rsidRPr="00B10BD4">
              <w:rPr>
                <w:rFonts w:ascii="Times New Roman" w:eastAsia="Times New Roman" w:hAnsi="Times New Roman" w:cs="Times New Roman"/>
                <w:sz w:val="24"/>
                <w:szCs w:val="24"/>
              </w:rPr>
              <w:t xml:space="preserve"> Особливостей.</w:t>
            </w:r>
          </w:p>
          <w:p w14:paraId="202E7E9A" w14:textId="77777777" w:rsidR="009C1C57" w:rsidRDefault="009C1C57"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E8BF21" w14:textId="439D3D79" w:rsidR="009C1C57" w:rsidRPr="00E21750" w:rsidRDefault="009C1C57" w:rsidP="00D87486">
            <w:pPr>
              <w:widowControl w:val="0"/>
              <w:jc w:val="both"/>
              <w:rPr>
                <w:rFonts w:ascii="Times New Roman" w:eastAsia="Times New Roman" w:hAnsi="Times New Roman" w:cs="Times New Roman"/>
                <w:i/>
                <w:iCs/>
                <w:sz w:val="24"/>
                <w:szCs w:val="24"/>
              </w:rPr>
            </w:pPr>
            <w:r w:rsidRPr="00E21750">
              <w:rPr>
                <w:rFonts w:ascii="Times New Roman" w:eastAsia="Times New Roman" w:hAnsi="Times New Roman" w:cs="Times New Roman"/>
                <w:b/>
                <w:bCs/>
                <w:sz w:val="24"/>
                <w:szCs w:val="24"/>
              </w:rPr>
              <w:t>У раз</w:t>
            </w:r>
            <w:r w:rsidR="00E21750">
              <w:rPr>
                <w:rFonts w:ascii="Times New Roman" w:eastAsia="Times New Roman" w:hAnsi="Times New Roman" w:cs="Times New Roman"/>
                <w:b/>
                <w:bCs/>
                <w:sz w:val="24"/>
                <w:szCs w:val="24"/>
              </w:rPr>
              <w:t>і</w:t>
            </w:r>
            <w:r w:rsidRPr="00E21750">
              <w:rPr>
                <w:rFonts w:ascii="Times New Roman" w:eastAsia="Times New Roman" w:hAnsi="Times New Roman" w:cs="Times New Roman"/>
                <w:b/>
                <w:bCs/>
                <w:sz w:val="24"/>
                <w:szCs w:val="24"/>
              </w:rPr>
              <w:t xml:space="preserve">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rPr>
              <w:t xml:space="preserve"> </w:t>
            </w:r>
            <w:r w:rsidR="00E21750">
              <w:rPr>
                <w:rFonts w:ascii="Times New Roman" w:eastAsia="Times New Roman" w:hAnsi="Times New Roman" w:cs="Times New Roman"/>
                <w:i/>
                <w:iCs/>
                <w:sz w:val="24"/>
                <w:szCs w:val="24"/>
              </w:rPr>
              <w:t>(у разі здійснення закупівлі за лотами).</w:t>
            </w:r>
          </w:p>
        </w:tc>
      </w:tr>
      <w:tr w:rsidR="00D87486" w:rsidRPr="00046544" w14:paraId="45638558" w14:textId="77777777" w:rsidTr="00FD38F7">
        <w:trPr>
          <w:trHeight w:val="1119"/>
          <w:jc w:val="center"/>
        </w:trPr>
        <w:tc>
          <w:tcPr>
            <w:tcW w:w="705" w:type="dxa"/>
          </w:tcPr>
          <w:p w14:paraId="011EA5D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0FCCC189"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Інша інформація</w:t>
            </w:r>
          </w:p>
        </w:tc>
        <w:tc>
          <w:tcPr>
            <w:tcW w:w="6815" w:type="dxa"/>
            <w:vAlign w:val="center"/>
          </w:tcPr>
          <w:p w14:paraId="3D29607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6777D5"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6D156C" w14:textId="156E93E1" w:rsidR="00D87486"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0BD4">
              <w:rPr>
                <w:rFonts w:ascii="Times New Roman" w:eastAsia="Times New Roman" w:hAnsi="Times New Roman" w:cs="Times New Roman"/>
                <w:i/>
                <w:color w:val="000000"/>
                <w:sz w:val="24"/>
                <w:szCs w:val="24"/>
              </w:rPr>
              <w:t>(у разі встановлення такої вимоги)</w:t>
            </w:r>
            <w:r w:rsidRPr="00B10BD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DBB19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10BD4">
              <w:rPr>
                <w:rFonts w:ascii="Times New Roman" w:eastAsia="Times New Roman" w:hAnsi="Times New Roman" w:cs="Times New Roman"/>
                <w:color w:val="000000"/>
                <w:sz w:val="24"/>
                <w:szCs w:val="24"/>
              </w:rPr>
              <w:t>означатиме</w:t>
            </w:r>
            <w:proofErr w:type="spellEnd"/>
            <w:r w:rsidRPr="00B10BD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37DFA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10BD4">
              <w:rPr>
                <w:rFonts w:ascii="Times New Roman" w:eastAsia="Times New Roman" w:hAnsi="Times New Roman" w:cs="Times New Roman"/>
                <w:sz w:val="24"/>
                <w:szCs w:val="24"/>
              </w:rPr>
              <w:t>ею</w:t>
            </w:r>
            <w:r w:rsidRPr="00B10BD4">
              <w:rPr>
                <w:rFonts w:ascii="Times New Roman" w:eastAsia="Times New Roman" w:hAnsi="Times New Roman" w:cs="Times New Roman"/>
                <w:color w:val="000000"/>
                <w:sz w:val="24"/>
                <w:szCs w:val="24"/>
              </w:rPr>
              <w:t xml:space="preserve"> 358 Кримінального </w:t>
            </w:r>
            <w:r w:rsidRPr="00B10BD4">
              <w:rPr>
                <w:rFonts w:ascii="Times New Roman" w:eastAsia="Times New Roman" w:hAnsi="Times New Roman" w:cs="Times New Roman"/>
                <w:sz w:val="24"/>
                <w:szCs w:val="24"/>
              </w:rPr>
              <w:t>к</w:t>
            </w:r>
            <w:r w:rsidRPr="00B10BD4">
              <w:rPr>
                <w:rFonts w:ascii="Times New Roman" w:eastAsia="Times New Roman" w:hAnsi="Times New Roman" w:cs="Times New Roman"/>
                <w:color w:val="000000"/>
                <w:sz w:val="24"/>
                <w:szCs w:val="24"/>
              </w:rPr>
              <w:t>одексу України.</w:t>
            </w:r>
          </w:p>
          <w:p w14:paraId="18CEBA4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b/>
                <w:i/>
                <w:color w:val="000000"/>
                <w:sz w:val="24"/>
                <w:szCs w:val="24"/>
                <w:u w:val="single"/>
              </w:rPr>
              <w:t>Інші умови тендерної документації:</w:t>
            </w:r>
          </w:p>
          <w:p w14:paraId="4DCBEE1C"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37A7F3E" w14:textId="4C302462"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2.</w:t>
            </w:r>
            <w:r w:rsidR="004903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10BD4">
              <w:rPr>
                <w:rFonts w:ascii="Times New Roman" w:eastAsia="Times New Roman" w:hAnsi="Times New Roman" w:cs="Times New Roman"/>
                <w:color w:val="000000"/>
                <w:sz w:val="24"/>
                <w:szCs w:val="24"/>
              </w:rPr>
              <w:t>нь</w:t>
            </w:r>
            <w:proofErr w:type="spellEnd"/>
            <w:r w:rsidRPr="00B10BD4">
              <w:rPr>
                <w:rFonts w:ascii="Times New Roman" w:eastAsia="Times New Roman" w:hAnsi="Times New Roman" w:cs="Times New Roman"/>
                <w:color w:val="000000"/>
                <w:sz w:val="24"/>
                <w:szCs w:val="24"/>
              </w:rPr>
              <w:t xml:space="preserve"> державних органів або не</w:t>
            </w:r>
            <w:r w:rsidR="004903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наклад</w:t>
            </w:r>
            <w:r w:rsidR="004903F1">
              <w:rPr>
                <w:rFonts w:ascii="Times New Roman" w:eastAsia="Times New Roman" w:hAnsi="Times New Roman" w:cs="Times New Roman"/>
                <w:color w:val="000000"/>
                <w:sz w:val="24"/>
                <w:szCs w:val="24"/>
              </w:rPr>
              <w:t>а</w:t>
            </w:r>
            <w:r w:rsidRPr="00B10BD4">
              <w:rPr>
                <w:rFonts w:ascii="Times New Roman" w:eastAsia="Times New Roman" w:hAnsi="Times New Roman" w:cs="Times New Roman"/>
                <w:color w:val="000000"/>
                <w:sz w:val="24"/>
                <w:szCs w:val="24"/>
              </w:rPr>
              <w:t>ння електронного підпису.</w:t>
            </w:r>
          </w:p>
          <w:p w14:paraId="2D70238C" w14:textId="525D36C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3.</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108A46" w14:textId="5E560C78"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4.</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w:t>
            </w:r>
            <w:r w:rsidRPr="00B10BD4">
              <w:rPr>
                <w:rFonts w:ascii="Times New Roman" w:eastAsia="Times New Roman" w:hAnsi="Times New Roman" w:cs="Times New Roman"/>
                <w:color w:val="000000"/>
                <w:sz w:val="24"/>
                <w:szCs w:val="24"/>
              </w:rPr>
              <w:lastRenderedPageBreak/>
              <w:t xml:space="preserve">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958629" w14:textId="6DF09040"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10BD4">
              <w:rPr>
                <w:rFonts w:ascii="Times New Roman" w:eastAsia="Times New Roman" w:hAnsi="Times New Roman" w:cs="Times New Roman"/>
                <w:b/>
                <w:i/>
                <w:color w:val="000000"/>
                <w:sz w:val="24"/>
                <w:szCs w:val="24"/>
              </w:rPr>
              <w:t>Додатком 1</w:t>
            </w:r>
            <w:r w:rsidRPr="00B10BD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48877E" w14:textId="187C3CEB"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6. Факт подання тендерної пропозиції учасником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фізичною особою чи фізичною особою</w:t>
            </w:r>
            <w:r w:rsidRPr="00B10BD4">
              <w:rPr>
                <w:rFonts w:ascii="Times New Roman" w:eastAsia="Times New Roman" w:hAnsi="Times New Roman" w:cs="Times New Roman"/>
                <w:sz w:val="24"/>
                <w:szCs w:val="24"/>
              </w:rPr>
              <w:t xml:space="preserve"> — </w:t>
            </w:r>
            <w:r w:rsidRPr="00B10BD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2DA3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FB64E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5AA65E" w14:textId="1344B52C"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10BD4">
              <w:rPr>
                <w:rFonts w:ascii="Times New Roman" w:eastAsia="Times New Roman" w:hAnsi="Times New Roman" w:cs="Times New Roman"/>
                <w:color w:val="000000"/>
                <w:sz w:val="24"/>
                <w:szCs w:val="24"/>
              </w:rPr>
              <w:t>про</w:t>
            </w:r>
            <w:r w:rsidRPr="00B10BD4">
              <w:rPr>
                <w:rFonts w:ascii="Times New Roman" w:eastAsia="Times New Roman" w:hAnsi="Times New Roman" w:cs="Times New Roman"/>
                <w:sz w:val="24"/>
                <w:szCs w:val="24"/>
              </w:rPr>
              <w:t>є</w:t>
            </w:r>
            <w:r w:rsidRPr="00B10BD4">
              <w:rPr>
                <w:rFonts w:ascii="Times New Roman" w:eastAsia="Times New Roman" w:hAnsi="Times New Roman" w:cs="Times New Roman"/>
                <w:color w:val="000000"/>
                <w:sz w:val="24"/>
                <w:szCs w:val="24"/>
              </w:rPr>
              <w:t>ктом</w:t>
            </w:r>
            <w:proofErr w:type="spellEnd"/>
            <w:r w:rsidRPr="00B10BD4">
              <w:rPr>
                <w:rFonts w:ascii="Times New Roman" w:eastAsia="Times New Roman" w:hAnsi="Times New Roman" w:cs="Times New Roman"/>
                <w:color w:val="000000"/>
                <w:sz w:val="24"/>
                <w:szCs w:val="24"/>
              </w:rPr>
              <w:t xml:space="preserve"> договору про закупівлю, викладеним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b/>
                <w:i/>
                <w:color w:val="000000"/>
                <w:sz w:val="24"/>
                <w:szCs w:val="24"/>
              </w:rPr>
              <w:t xml:space="preserve">Додатку </w:t>
            </w:r>
            <w:r w:rsidR="00B902FF">
              <w:rPr>
                <w:rFonts w:ascii="Times New Roman" w:eastAsia="Times New Roman" w:hAnsi="Times New Roman" w:cs="Times New Roman"/>
                <w:b/>
                <w:i/>
                <w:color w:val="000000"/>
                <w:sz w:val="24"/>
                <w:szCs w:val="24"/>
              </w:rPr>
              <w:t>2</w:t>
            </w:r>
            <w:r w:rsidRPr="00B10BD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10BD4">
              <w:rPr>
                <w:rFonts w:ascii="Times New Roman" w:eastAsia="Times New Roman" w:hAnsi="Times New Roman" w:cs="Times New Roman"/>
                <w:b/>
                <w:i/>
                <w:color w:val="000000"/>
                <w:sz w:val="24"/>
                <w:szCs w:val="24"/>
              </w:rPr>
              <w:t>в п. 4 Розділу 3</w:t>
            </w:r>
            <w:r w:rsidRPr="00B10BD4">
              <w:rPr>
                <w:rFonts w:ascii="Times New Roman" w:eastAsia="Times New Roman" w:hAnsi="Times New Roman" w:cs="Times New Roman"/>
                <w:color w:val="000000"/>
                <w:sz w:val="24"/>
                <w:szCs w:val="24"/>
              </w:rPr>
              <w:t xml:space="preserve"> до цієї тендерної документації.</w:t>
            </w:r>
          </w:p>
          <w:p w14:paraId="14AD43A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0A5AC1" w14:textId="1439D24E"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10.</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B10BD4">
              <w:rPr>
                <w:rFonts w:ascii="Times New Roman" w:eastAsia="Times New Roman" w:hAnsi="Times New Roman" w:cs="Times New Roman"/>
                <w:color w:val="000000"/>
                <w:sz w:val="24"/>
                <w:szCs w:val="24"/>
              </w:rPr>
              <w:t>оперативно</w:t>
            </w:r>
            <w:proofErr w:type="spellEnd"/>
            <w:r w:rsidRPr="00B10BD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42BE8F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11. </w:t>
            </w:r>
            <w:r w:rsidRPr="00B10BD4">
              <w:rPr>
                <w:rFonts w:ascii="Times New Roman" w:eastAsia="Times New Roman" w:hAnsi="Times New Roman" w:cs="Times New Roman"/>
                <w:sz w:val="24"/>
                <w:szCs w:val="24"/>
              </w:rPr>
              <w:t>Тендерна п</w:t>
            </w:r>
            <w:r w:rsidRPr="00B10BD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94A54B"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96011F" w14:textId="0CA104D3"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DB5B1B1" w14:textId="1842D08C"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6EAC51" w14:textId="56473FAF"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6D5712D" w14:textId="195D8A09"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t xml:space="preserve">А також враховувати, що в Україні </w:t>
            </w:r>
            <w:r w:rsidR="009A165D">
              <w:rPr>
                <w:rFonts w:ascii="Times New Roman" w:eastAsia="Times New Roman" w:hAnsi="Times New Roman" w:cs="Times New Roman"/>
                <w:sz w:val="24"/>
                <w:szCs w:val="24"/>
              </w:rPr>
              <w:t xml:space="preserve">замовникам </w:t>
            </w:r>
            <w:r w:rsidRPr="00B10BD4">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w:t>
            </w:r>
            <w:r w:rsidR="009A165D">
              <w:rPr>
                <w:rFonts w:ascii="Times New Roman" w:eastAsia="Times New Roman" w:hAnsi="Times New Roman" w:cs="Times New Roman"/>
                <w:sz w:val="24"/>
                <w:szCs w:val="24"/>
              </w:rPr>
              <w:t>громадян</w:t>
            </w:r>
            <w:r w:rsidRPr="00B10BD4">
              <w:rPr>
                <w:rFonts w:ascii="Times New Roman" w:eastAsia="Times New Roman" w:hAnsi="Times New Roman" w:cs="Times New Roman"/>
                <w:sz w:val="24"/>
                <w:szCs w:val="24"/>
              </w:rPr>
              <w:t xml:space="preserve"> Російської Федерації / Республіки Білорусь</w:t>
            </w:r>
            <w:r w:rsidR="00062E9F">
              <w:rPr>
                <w:rFonts w:ascii="Times New Roman" w:eastAsia="Times New Roman" w:hAnsi="Times New Roman" w:cs="Times New Roman"/>
                <w:sz w:val="24"/>
                <w:szCs w:val="24"/>
              </w:rPr>
              <w:t>/Ісламської Республіки Іран</w:t>
            </w:r>
            <w:r w:rsidRPr="00B10BD4">
              <w:rPr>
                <w:rFonts w:ascii="Times New Roman" w:eastAsia="Times New Roman" w:hAnsi="Times New Roman" w:cs="Times New Roman"/>
                <w:sz w:val="24"/>
                <w:szCs w:val="24"/>
              </w:rPr>
              <w:t xml:space="preserve"> </w:t>
            </w:r>
            <w:r w:rsidR="009A165D">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62E9F">
              <w:rPr>
                <w:rFonts w:ascii="Times New Roman" w:eastAsia="Times New Roman" w:hAnsi="Times New Roman" w:cs="Times New Roman"/>
                <w:sz w:val="24"/>
                <w:szCs w:val="24"/>
              </w:rPr>
              <w:t>/Ісламської Республіки Іран</w:t>
            </w:r>
            <w:r w:rsidR="009A165D">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 xml:space="preserve"> юридичних осіб, </w:t>
            </w:r>
            <w:r w:rsidR="009A165D">
              <w:rPr>
                <w:rFonts w:ascii="Times New Roman" w:eastAsia="Times New Roman" w:hAnsi="Times New Roman" w:cs="Times New Roman"/>
                <w:sz w:val="24"/>
                <w:szCs w:val="24"/>
              </w:rPr>
              <w:t>утворених та зареєстрованих</w:t>
            </w:r>
            <w:r w:rsidRPr="00B10BD4">
              <w:rPr>
                <w:rFonts w:ascii="Times New Roman" w:eastAsia="Times New Roman" w:hAnsi="Times New Roman" w:cs="Times New Roman"/>
                <w:sz w:val="24"/>
                <w:szCs w:val="24"/>
              </w:rPr>
              <w:t xml:space="preserve"> відповідно до законодавства </w:t>
            </w:r>
            <w:r w:rsidR="009A165D">
              <w:rPr>
                <w:rFonts w:ascii="Times New Roman" w:eastAsia="Times New Roman" w:hAnsi="Times New Roman" w:cs="Times New Roman"/>
                <w:sz w:val="24"/>
                <w:szCs w:val="24"/>
              </w:rPr>
              <w:t xml:space="preserve">України, кінцевими </w:t>
            </w:r>
            <w:proofErr w:type="spellStart"/>
            <w:r w:rsidR="009A165D">
              <w:rPr>
                <w:rFonts w:ascii="Times New Roman" w:eastAsia="Times New Roman" w:hAnsi="Times New Roman" w:cs="Times New Roman"/>
                <w:sz w:val="24"/>
                <w:szCs w:val="24"/>
              </w:rPr>
              <w:t>бенефіціарним</w:t>
            </w:r>
            <w:proofErr w:type="spellEnd"/>
            <w:r w:rsidR="009A165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B10BD4">
              <w:rPr>
                <w:rFonts w:ascii="Times New Roman" w:eastAsia="Times New Roman" w:hAnsi="Times New Roman" w:cs="Times New Roman"/>
                <w:sz w:val="24"/>
                <w:szCs w:val="24"/>
              </w:rPr>
              <w:t>Російськ</w:t>
            </w:r>
            <w:r w:rsidR="009A165D">
              <w:rPr>
                <w:rFonts w:ascii="Times New Roman" w:eastAsia="Times New Roman" w:hAnsi="Times New Roman" w:cs="Times New Roman"/>
                <w:sz w:val="24"/>
                <w:szCs w:val="24"/>
              </w:rPr>
              <w:t>а</w:t>
            </w:r>
            <w:r w:rsidRPr="00B10BD4">
              <w:rPr>
                <w:rFonts w:ascii="Times New Roman" w:eastAsia="Times New Roman" w:hAnsi="Times New Roman" w:cs="Times New Roman"/>
                <w:sz w:val="24"/>
                <w:szCs w:val="24"/>
              </w:rPr>
              <w:t xml:space="preserve"> Федерац</w:t>
            </w:r>
            <w:r w:rsidR="009A165D">
              <w:rPr>
                <w:rFonts w:ascii="Times New Roman" w:eastAsia="Times New Roman" w:hAnsi="Times New Roman" w:cs="Times New Roman"/>
                <w:sz w:val="24"/>
                <w:szCs w:val="24"/>
              </w:rPr>
              <w:t>ія</w:t>
            </w:r>
            <w:r w:rsidRPr="00B10BD4">
              <w:rPr>
                <w:rFonts w:ascii="Times New Roman" w:eastAsia="Times New Roman" w:hAnsi="Times New Roman" w:cs="Times New Roman"/>
                <w:sz w:val="24"/>
                <w:szCs w:val="24"/>
              </w:rPr>
              <w:t>/ Республік</w:t>
            </w:r>
            <w:r w:rsidR="009A165D">
              <w:rPr>
                <w:rFonts w:ascii="Times New Roman" w:eastAsia="Times New Roman" w:hAnsi="Times New Roman" w:cs="Times New Roman"/>
                <w:sz w:val="24"/>
                <w:szCs w:val="24"/>
              </w:rPr>
              <w:t>а</w:t>
            </w:r>
            <w:r w:rsidRPr="00B10BD4">
              <w:rPr>
                <w:rFonts w:ascii="Times New Roman" w:eastAsia="Times New Roman" w:hAnsi="Times New Roman" w:cs="Times New Roman"/>
                <w:sz w:val="24"/>
                <w:szCs w:val="24"/>
              </w:rPr>
              <w:t xml:space="preserve"> Білорусь</w:t>
            </w:r>
            <w:r w:rsidR="00062E9F">
              <w:rPr>
                <w:rFonts w:ascii="Times New Roman" w:eastAsia="Times New Roman" w:hAnsi="Times New Roman" w:cs="Times New Roman"/>
                <w:sz w:val="24"/>
                <w:szCs w:val="24"/>
              </w:rPr>
              <w:t>/Ісламська Республіка Іран</w:t>
            </w:r>
            <w:r w:rsidRPr="00B10BD4">
              <w:rPr>
                <w:rFonts w:ascii="Times New Roman" w:eastAsia="Times New Roman" w:hAnsi="Times New Roman" w:cs="Times New Roman"/>
                <w:sz w:val="24"/>
                <w:szCs w:val="24"/>
              </w:rPr>
              <w:t>,</w:t>
            </w:r>
            <w:r w:rsidR="00286E74">
              <w:rPr>
                <w:rFonts w:ascii="Times New Roman" w:eastAsia="Times New Roman" w:hAnsi="Times New Roman" w:cs="Times New Roman"/>
                <w:sz w:val="24"/>
                <w:szCs w:val="24"/>
              </w:rPr>
              <w:t xml:space="preserve"> громадянин Російської Федерації/Республіки Білорусь</w:t>
            </w:r>
            <w:r w:rsidR="00062E9F">
              <w:rPr>
                <w:rFonts w:ascii="Times New Roman" w:eastAsia="Times New Roman" w:hAnsi="Times New Roman" w:cs="Times New Roman"/>
                <w:sz w:val="24"/>
                <w:szCs w:val="24"/>
              </w:rPr>
              <w:t>/Ісламської Республіки Іран</w:t>
            </w:r>
            <w:r w:rsidR="00286E74">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62E9F">
              <w:rPr>
                <w:rFonts w:ascii="Times New Roman" w:eastAsia="Times New Roman" w:hAnsi="Times New Roman" w:cs="Times New Roman"/>
                <w:sz w:val="24"/>
                <w:szCs w:val="24"/>
              </w:rPr>
              <w:t>/Ісламської Республіки Іран</w:t>
            </w:r>
            <w:r w:rsidR="00286E74">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10BD4">
              <w:rPr>
                <w:rFonts w:ascii="Times New Roman" w:eastAsia="Times New Roman" w:hAnsi="Times New Roman" w:cs="Times New Roman"/>
                <w:sz w:val="24"/>
                <w:szCs w:val="24"/>
              </w:rPr>
              <w:t xml:space="preserve"> </w:t>
            </w:r>
          </w:p>
        </w:tc>
      </w:tr>
      <w:tr w:rsidR="00D87486" w:rsidRPr="00046544" w14:paraId="32526AFA" w14:textId="77777777" w:rsidTr="00FD38F7">
        <w:trPr>
          <w:trHeight w:val="1119"/>
          <w:jc w:val="center"/>
        </w:trPr>
        <w:tc>
          <w:tcPr>
            <w:tcW w:w="705" w:type="dxa"/>
          </w:tcPr>
          <w:p w14:paraId="15FF4B1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3</w:t>
            </w:r>
          </w:p>
        </w:tc>
        <w:tc>
          <w:tcPr>
            <w:tcW w:w="2976" w:type="dxa"/>
          </w:tcPr>
          <w:p w14:paraId="7DEFE40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Відхилення тендерних пропозицій</w:t>
            </w:r>
          </w:p>
        </w:tc>
        <w:tc>
          <w:tcPr>
            <w:tcW w:w="6815" w:type="dxa"/>
            <w:vAlign w:val="center"/>
          </w:tcPr>
          <w:p w14:paraId="770BCF5C"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Замовник відхиляє тендерну пропозицію</w:t>
            </w:r>
            <w:r w:rsidRPr="00B10BD4">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B10BD4">
              <w:rPr>
                <w:rFonts w:ascii="Times New Roman" w:eastAsia="Times New Roman" w:hAnsi="Times New Roman" w:cs="Times New Roman"/>
                <w:sz w:val="24"/>
                <w:szCs w:val="24"/>
                <w:highlight w:val="white"/>
              </w:rPr>
              <w:t>закупівель</w:t>
            </w:r>
            <w:proofErr w:type="spellEnd"/>
            <w:r w:rsidRPr="00B10BD4">
              <w:rPr>
                <w:rFonts w:ascii="Times New Roman" w:eastAsia="Times New Roman" w:hAnsi="Times New Roman" w:cs="Times New Roman"/>
                <w:sz w:val="24"/>
                <w:szCs w:val="24"/>
                <w:highlight w:val="white"/>
              </w:rPr>
              <w:t xml:space="preserve"> у разі, коли:</w:t>
            </w:r>
          </w:p>
          <w:p w14:paraId="1B1EEF24" w14:textId="000AF94B" w:rsidR="00D87486" w:rsidRPr="00B626FE" w:rsidRDefault="00D87486" w:rsidP="00B626FE">
            <w:pPr>
              <w:pStyle w:val="a5"/>
              <w:widowControl w:val="0"/>
              <w:numPr>
                <w:ilvl w:val="0"/>
                <w:numId w:val="6"/>
              </w:numPr>
              <w:spacing w:line="228" w:lineRule="auto"/>
              <w:jc w:val="both"/>
              <w:rPr>
                <w:rFonts w:ascii="Times New Roman" w:eastAsia="Times New Roman" w:hAnsi="Times New Roman" w:cs="Times New Roman"/>
                <w:b/>
                <w:i/>
                <w:sz w:val="24"/>
                <w:szCs w:val="24"/>
                <w:highlight w:val="white"/>
              </w:rPr>
            </w:pPr>
            <w:r w:rsidRPr="00B626FE">
              <w:rPr>
                <w:rFonts w:ascii="Times New Roman" w:eastAsia="Times New Roman" w:hAnsi="Times New Roman" w:cs="Times New Roman"/>
                <w:b/>
                <w:i/>
                <w:sz w:val="24"/>
                <w:szCs w:val="24"/>
                <w:highlight w:val="white"/>
              </w:rPr>
              <w:t>учасник процедури закупівлі:</w:t>
            </w:r>
          </w:p>
          <w:p w14:paraId="11A19CD9" w14:textId="5CCC2342" w:rsidR="00B626FE" w:rsidRDefault="00B626FE" w:rsidP="00B626FE">
            <w:pPr>
              <w:widowControl w:val="0"/>
              <w:spacing w:line="228" w:lineRule="auto"/>
              <w:ind w:left="37" w:firstLine="323"/>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підпадає під підстави, встановлені пунктом 4\ цих особливостей;</w:t>
            </w:r>
          </w:p>
          <w:p w14:paraId="0CC8EF27" w14:textId="2551E2D3" w:rsidR="00D87486" w:rsidRPr="00B10BD4" w:rsidRDefault="00D87486" w:rsidP="00B626FE">
            <w:pPr>
              <w:widowControl w:val="0"/>
              <w:spacing w:line="228" w:lineRule="auto"/>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w:t>
            </w:r>
            <w:r w:rsidRPr="00B10BD4">
              <w:rPr>
                <w:rFonts w:ascii="Times New Roman" w:eastAsia="Times New Roman" w:hAnsi="Times New Roman" w:cs="Times New Roman"/>
                <w:sz w:val="24"/>
                <w:szCs w:val="24"/>
              </w:rPr>
              <w:t xml:space="preserve">вником виявлено згідно з абзацом </w:t>
            </w:r>
            <w:r w:rsidR="00B626FE">
              <w:rPr>
                <w:rFonts w:ascii="Times New Roman" w:eastAsia="Times New Roman" w:hAnsi="Times New Roman" w:cs="Times New Roman"/>
                <w:sz w:val="24"/>
                <w:szCs w:val="24"/>
              </w:rPr>
              <w:t>першим</w:t>
            </w:r>
            <w:r w:rsidRPr="00B10BD4">
              <w:rPr>
                <w:rFonts w:ascii="Times New Roman" w:eastAsia="Times New Roman" w:hAnsi="Times New Roman" w:cs="Times New Roman"/>
                <w:sz w:val="24"/>
                <w:szCs w:val="24"/>
              </w:rPr>
              <w:t xml:space="preserve"> пункту </w:t>
            </w:r>
            <w:r w:rsidR="00B626FE">
              <w:rPr>
                <w:rFonts w:ascii="Times New Roman" w:eastAsia="Times New Roman" w:hAnsi="Times New Roman" w:cs="Times New Roman"/>
                <w:sz w:val="24"/>
                <w:szCs w:val="24"/>
              </w:rPr>
              <w:t>42 цих</w:t>
            </w:r>
            <w:r w:rsidRPr="00B10BD4">
              <w:rPr>
                <w:rFonts w:ascii="Times New Roman" w:eastAsia="Times New Roman" w:hAnsi="Times New Roman" w:cs="Times New Roman"/>
                <w:sz w:val="24"/>
                <w:szCs w:val="24"/>
              </w:rPr>
              <w:t xml:space="preserve"> Особливостей;</w:t>
            </w:r>
          </w:p>
          <w:p w14:paraId="138B720E" w14:textId="517776D8" w:rsidR="00D87486" w:rsidRPr="00B10BD4" w:rsidRDefault="00D87486" w:rsidP="00B626FE">
            <w:pPr>
              <w:widowControl w:val="0"/>
              <w:ind w:left="37" w:firstLine="323"/>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r w:rsidR="00412386">
              <w:rPr>
                <w:rFonts w:ascii="Times New Roman" w:eastAsia="Times New Roman" w:hAnsi="Times New Roman" w:cs="Times New Roman"/>
                <w:sz w:val="24"/>
                <w:szCs w:val="24"/>
                <w:highlight w:val="white"/>
              </w:rPr>
              <w:t>;</w:t>
            </w:r>
          </w:p>
          <w:p w14:paraId="67A3301E" w14:textId="3CCFED3E" w:rsidR="00D87486" w:rsidRPr="00B10BD4" w:rsidRDefault="00B626FE" w:rsidP="00B626FE">
            <w:pPr>
              <w:widowControl w:val="0"/>
              <w:ind w:left="37" w:firstLine="32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w:t>
            </w:r>
            <w:r w:rsidR="00D87486" w:rsidRPr="00B10BD4">
              <w:rPr>
                <w:rFonts w:ascii="Times New Roman" w:eastAsia="Times New Roman" w:hAnsi="Times New Roman" w:cs="Times New Roman"/>
                <w:sz w:val="24"/>
                <w:szCs w:val="24"/>
                <w:highlight w:val="white"/>
              </w:rPr>
              <w:t xml:space="preserve">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87486" w:rsidRPr="00B10BD4">
              <w:rPr>
                <w:rFonts w:ascii="Times New Roman" w:eastAsia="Times New Roman" w:hAnsi="Times New Roman" w:cs="Times New Roman"/>
                <w:sz w:val="24"/>
                <w:szCs w:val="24"/>
                <w:highlight w:val="white"/>
              </w:rPr>
              <w:t>невідповідностей</w:t>
            </w:r>
            <w:proofErr w:type="spellEnd"/>
            <w:r w:rsidR="00D87486" w:rsidRPr="00B10BD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D87486" w:rsidRPr="00B10BD4">
              <w:rPr>
                <w:rFonts w:ascii="Times New Roman" w:eastAsia="Times New Roman" w:hAnsi="Times New Roman" w:cs="Times New Roman"/>
                <w:sz w:val="24"/>
                <w:szCs w:val="24"/>
                <w:highlight w:val="white"/>
              </w:rPr>
              <w:t>закупівель</w:t>
            </w:r>
            <w:proofErr w:type="spellEnd"/>
            <w:r w:rsidR="00D87486" w:rsidRPr="00B10BD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D87486" w:rsidRPr="00B10BD4">
              <w:rPr>
                <w:rFonts w:ascii="Times New Roman" w:eastAsia="Times New Roman" w:hAnsi="Times New Roman" w:cs="Times New Roman"/>
                <w:sz w:val="24"/>
                <w:szCs w:val="24"/>
                <w:highlight w:val="white"/>
              </w:rPr>
              <w:t>невідповідностей</w:t>
            </w:r>
            <w:proofErr w:type="spellEnd"/>
            <w:r w:rsidR="00D87486" w:rsidRPr="00B10BD4">
              <w:rPr>
                <w:rFonts w:ascii="Times New Roman" w:eastAsia="Times New Roman" w:hAnsi="Times New Roman" w:cs="Times New Roman"/>
                <w:sz w:val="24"/>
                <w:szCs w:val="24"/>
                <w:highlight w:val="white"/>
              </w:rPr>
              <w:t>;</w:t>
            </w:r>
          </w:p>
          <w:p w14:paraId="7A79CF1A" w14:textId="048794F2" w:rsidR="00D87486" w:rsidRPr="00B10BD4" w:rsidRDefault="00D87486" w:rsidP="00B626FE">
            <w:pPr>
              <w:widowControl w:val="0"/>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w:t>
            </w:r>
            <w:r w:rsidRPr="00B10BD4">
              <w:rPr>
                <w:rFonts w:ascii="Times New Roman" w:eastAsia="Times New Roman" w:hAnsi="Times New Roman" w:cs="Times New Roman"/>
                <w:sz w:val="24"/>
                <w:szCs w:val="24"/>
              </w:rPr>
              <w:t>го абзацом</w:t>
            </w:r>
            <w:r w:rsidR="00B626FE">
              <w:rPr>
                <w:rFonts w:ascii="Times New Roman" w:eastAsia="Times New Roman" w:hAnsi="Times New Roman" w:cs="Times New Roman"/>
                <w:sz w:val="24"/>
                <w:szCs w:val="24"/>
              </w:rPr>
              <w:t xml:space="preserve"> першим частини чотирнадцятої статті 29</w:t>
            </w:r>
            <w:r w:rsidR="003A778A">
              <w:rPr>
                <w:rFonts w:ascii="Times New Roman" w:eastAsia="Times New Roman" w:hAnsi="Times New Roman" w:cs="Times New Roman"/>
                <w:sz w:val="24"/>
                <w:szCs w:val="24"/>
              </w:rPr>
              <w:t xml:space="preserve"> Закону</w:t>
            </w:r>
            <w:r w:rsidR="00B626FE">
              <w:rPr>
                <w:rFonts w:ascii="Times New Roman" w:eastAsia="Times New Roman" w:hAnsi="Times New Roman" w:cs="Times New Roman"/>
                <w:sz w:val="24"/>
                <w:szCs w:val="24"/>
              </w:rPr>
              <w:t>/абзацом</w:t>
            </w:r>
            <w:r w:rsidRPr="00B10BD4">
              <w:rPr>
                <w:rFonts w:ascii="Times New Roman" w:eastAsia="Times New Roman" w:hAnsi="Times New Roman" w:cs="Times New Roman"/>
                <w:sz w:val="24"/>
                <w:szCs w:val="24"/>
              </w:rPr>
              <w:t xml:space="preserve"> </w:t>
            </w:r>
            <w:r w:rsidR="00B626FE">
              <w:rPr>
                <w:rFonts w:ascii="Times New Roman" w:eastAsia="Times New Roman" w:hAnsi="Times New Roman" w:cs="Times New Roman"/>
                <w:sz w:val="24"/>
                <w:szCs w:val="24"/>
              </w:rPr>
              <w:t>дев’ятим</w:t>
            </w:r>
            <w:r w:rsidRPr="00B10BD4">
              <w:rPr>
                <w:rFonts w:ascii="Times New Roman" w:eastAsia="Times New Roman" w:hAnsi="Times New Roman" w:cs="Times New Roman"/>
                <w:sz w:val="24"/>
                <w:szCs w:val="24"/>
              </w:rPr>
              <w:t xml:space="preserve"> пункту </w:t>
            </w:r>
            <w:r w:rsidR="00B626FE">
              <w:rPr>
                <w:rFonts w:ascii="Times New Roman" w:eastAsia="Times New Roman" w:hAnsi="Times New Roman" w:cs="Times New Roman"/>
                <w:sz w:val="24"/>
                <w:szCs w:val="24"/>
              </w:rPr>
              <w:t>37 цих</w:t>
            </w:r>
            <w:r w:rsidRPr="00B10BD4">
              <w:rPr>
                <w:rFonts w:ascii="Times New Roman" w:eastAsia="Times New Roman" w:hAnsi="Times New Roman" w:cs="Times New Roman"/>
                <w:sz w:val="24"/>
                <w:szCs w:val="24"/>
              </w:rPr>
              <w:t xml:space="preserve"> Особливостей;</w:t>
            </w:r>
          </w:p>
          <w:p w14:paraId="2E0B2157" w14:textId="1AD5EED9" w:rsidR="00D87486" w:rsidRPr="00B10BD4" w:rsidRDefault="00D87486" w:rsidP="00B626FE">
            <w:pPr>
              <w:widowControl w:val="0"/>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w:t>
            </w:r>
            <w:r w:rsidRPr="00B10BD4">
              <w:rPr>
                <w:rFonts w:ascii="Times New Roman" w:eastAsia="Times New Roman" w:hAnsi="Times New Roman" w:cs="Times New Roman"/>
                <w:sz w:val="24"/>
                <w:szCs w:val="24"/>
              </w:rPr>
              <w:t xml:space="preserve">ог пункту </w:t>
            </w:r>
            <w:r w:rsidR="00B626FE">
              <w:rPr>
                <w:rFonts w:ascii="Times New Roman" w:eastAsia="Times New Roman" w:hAnsi="Times New Roman" w:cs="Times New Roman"/>
                <w:sz w:val="24"/>
                <w:szCs w:val="24"/>
              </w:rPr>
              <w:t>40 цих</w:t>
            </w:r>
            <w:r w:rsidRP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lastRenderedPageBreak/>
              <w:t>Особливостей;</w:t>
            </w:r>
          </w:p>
          <w:p w14:paraId="7C0ADB0C" w14:textId="1E517046" w:rsidR="00D87486" w:rsidRPr="00B10BD4" w:rsidRDefault="00427E50" w:rsidP="00B626FE">
            <w:pPr>
              <w:widowControl w:val="0"/>
              <w:ind w:left="37" w:firstLine="323"/>
              <w:jc w:val="both"/>
              <w:rPr>
                <w:rFonts w:ascii="Times New Roman" w:eastAsia="Times New Roman" w:hAnsi="Times New Roman" w:cs="Times New Roman"/>
                <w:sz w:val="24"/>
                <w:szCs w:val="24"/>
                <w:highlight w:val="white"/>
              </w:rPr>
            </w:pPr>
            <w:r w:rsidRPr="00427E50">
              <w:rPr>
                <w:rFonts w:ascii="Times New Roman" w:eastAsia="Times New Roman" w:hAnsi="Times New Roman" w:cs="Times New Roman"/>
                <w:sz w:val="24"/>
                <w:szCs w:val="24"/>
              </w:rPr>
              <w:t>є громадянином Російської Федерації/Республіки Білорусь</w:t>
            </w:r>
            <w:r w:rsidR="00DA3E0A">
              <w:rPr>
                <w:rFonts w:ascii="Times New Roman" w:eastAsia="Times New Roman" w:hAnsi="Times New Roman" w:cs="Times New Roman"/>
                <w:sz w:val="24"/>
                <w:szCs w:val="24"/>
              </w:rPr>
              <w:t>/Ісламської Республіки Іран</w:t>
            </w:r>
            <w:r w:rsidRPr="00427E50">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w:t>
            </w:r>
            <w:r w:rsidR="00B626FE">
              <w:rPr>
                <w:rFonts w:ascii="Times New Roman" w:eastAsia="Times New Roman" w:hAnsi="Times New Roman" w:cs="Times New Roman"/>
                <w:sz w:val="24"/>
                <w:szCs w:val="24"/>
              </w:rPr>
              <w:t>у</w:t>
            </w:r>
            <w:r w:rsidRPr="00427E50">
              <w:rPr>
                <w:rFonts w:ascii="Times New Roman" w:eastAsia="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DA3E0A">
              <w:rPr>
                <w:rFonts w:ascii="Times New Roman" w:eastAsia="Times New Roman" w:hAnsi="Times New Roman" w:cs="Times New Roman"/>
                <w:sz w:val="24"/>
                <w:szCs w:val="24"/>
              </w:rPr>
              <w:t>/Ісламської Республіки Іран</w:t>
            </w:r>
            <w:r w:rsidRPr="00427E50">
              <w:rPr>
                <w:rFonts w:ascii="Times New Roman" w:eastAsia="Times New Roman" w:hAnsi="Times New Roman" w:cs="Times New Roman"/>
                <w:sz w:val="24"/>
                <w:szCs w:val="24"/>
              </w:rPr>
              <w:t xml:space="preserve">; юридичною особою, </w:t>
            </w:r>
            <w:r w:rsidR="00B626FE">
              <w:rPr>
                <w:rFonts w:ascii="Times New Roman" w:eastAsia="Times New Roman" w:hAnsi="Times New Roman" w:cs="Times New Roman"/>
                <w:sz w:val="24"/>
                <w:szCs w:val="24"/>
              </w:rPr>
              <w:t>у</w:t>
            </w:r>
            <w:r w:rsidRPr="00427E50">
              <w:rPr>
                <w:rFonts w:ascii="Times New Roman" w:eastAsia="Times New Roman" w:hAnsi="Times New Roman" w:cs="Times New Roman"/>
                <w:sz w:val="24"/>
                <w:szCs w:val="24"/>
              </w:rPr>
              <w:t xml:space="preserve">твореною та зареєстрованою відповідно до законодавства України, кінцевим </w:t>
            </w:r>
            <w:proofErr w:type="spellStart"/>
            <w:r w:rsidRPr="00427E50">
              <w:rPr>
                <w:rFonts w:ascii="Times New Roman" w:eastAsia="Times New Roman" w:hAnsi="Times New Roman" w:cs="Times New Roman"/>
                <w:sz w:val="24"/>
                <w:szCs w:val="24"/>
              </w:rPr>
              <w:t>бенефіціарним</w:t>
            </w:r>
            <w:proofErr w:type="spellEnd"/>
            <w:r w:rsidRPr="00427E5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w:t>
            </w:r>
            <w:r w:rsidR="00B626FE">
              <w:rPr>
                <w:rFonts w:ascii="Times New Roman" w:eastAsia="Times New Roman" w:hAnsi="Times New Roman" w:cs="Times New Roman"/>
                <w:sz w:val="24"/>
                <w:szCs w:val="24"/>
              </w:rPr>
              <w:t xml:space="preserve"> (далі – активи)</w:t>
            </w:r>
            <w:r w:rsidRPr="00427E50">
              <w:rPr>
                <w:rFonts w:ascii="Times New Roman" w:eastAsia="Times New Roman" w:hAnsi="Times New Roman" w:cs="Times New Roman"/>
                <w:sz w:val="24"/>
                <w:szCs w:val="24"/>
              </w:rPr>
              <w:t>, якої є Російська Федерація/Республіка Білорусь</w:t>
            </w:r>
            <w:r w:rsidR="00DA3E0A">
              <w:rPr>
                <w:rFonts w:ascii="Times New Roman" w:eastAsia="Times New Roman" w:hAnsi="Times New Roman" w:cs="Times New Roman"/>
                <w:sz w:val="24"/>
                <w:szCs w:val="24"/>
              </w:rPr>
              <w:t>/Ісламська</w:t>
            </w:r>
            <w:r w:rsidR="009D0AA2">
              <w:rPr>
                <w:rFonts w:ascii="Times New Roman" w:eastAsia="Times New Roman" w:hAnsi="Times New Roman" w:cs="Times New Roman"/>
                <w:sz w:val="24"/>
                <w:szCs w:val="24"/>
              </w:rPr>
              <w:t xml:space="preserve"> </w:t>
            </w:r>
            <w:r w:rsidR="00DA3E0A">
              <w:rPr>
                <w:rFonts w:ascii="Times New Roman" w:eastAsia="Times New Roman" w:hAnsi="Times New Roman" w:cs="Times New Roman"/>
                <w:sz w:val="24"/>
                <w:szCs w:val="24"/>
              </w:rPr>
              <w:t>Республіка Іран</w:t>
            </w:r>
            <w:r w:rsidRPr="00427E50">
              <w:rPr>
                <w:rFonts w:ascii="Times New Roman" w:eastAsia="Times New Roman" w:hAnsi="Times New Roman" w:cs="Times New Roman"/>
                <w:sz w:val="24"/>
                <w:szCs w:val="24"/>
              </w:rPr>
              <w:t>, громадянин Російської Федерації/Республіки Білорусь</w:t>
            </w:r>
            <w:r w:rsidR="009D0AA2">
              <w:rPr>
                <w:rFonts w:ascii="Times New Roman" w:eastAsia="Times New Roman" w:hAnsi="Times New Roman" w:cs="Times New Roman"/>
                <w:sz w:val="24"/>
                <w:szCs w:val="24"/>
              </w:rPr>
              <w:t>/Ісламська Республіка Іран</w:t>
            </w:r>
            <w:r w:rsidRPr="00427E50">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w:t>
            </w:r>
            <w:r w:rsidR="00C66D09">
              <w:rPr>
                <w:rFonts w:ascii="Times New Roman" w:eastAsia="Times New Roman" w:hAnsi="Times New Roman" w:cs="Times New Roman"/>
                <w:sz w:val="24"/>
                <w:szCs w:val="24"/>
              </w:rPr>
              <w:t>у</w:t>
            </w:r>
            <w:r w:rsidRPr="00427E50">
              <w:rPr>
                <w:rFonts w:ascii="Times New Roman" w:eastAsia="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9D0AA2">
              <w:rPr>
                <w:rFonts w:ascii="Times New Roman" w:eastAsia="Times New Roman" w:hAnsi="Times New Roman" w:cs="Times New Roman"/>
                <w:sz w:val="24"/>
                <w:szCs w:val="24"/>
              </w:rPr>
              <w:t>/Ісламська Республіка Іран</w:t>
            </w:r>
            <w:r w:rsidR="00C66D09">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 з Російської Федерації/Республіки Білорусь</w:t>
            </w:r>
            <w:r w:rsidR="009D0AA2">
              <w:rPr>
                <w:rFonts w:ascii="Times New Roman" w:eastAsia="Times New Roman" w:hAnsi="Times New Roman" w:cs="Times New Roman"/>
                <w:sz w:val="24"/>
                <w:szCs w:val="24"/>
              </w:rPr>
              <w:t>/Ісламської Республіки Іран</w:t>
            </w:r>
            <w:r w:rsidR="00C66D09">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№1178 «Про затвердження особливостей здійснення публічних </w:t>
            </w:r>
            <w:proofErr w:type="spellStart"/>
            <w:r w:rsidR="00C66D09">
              <w:rPr>
                <w:rFonts w:ascii="Times New Roman" w:eastAsia="Times New Roman" w:hAnsi="Times New Roman" w:cs="Times New Roman"/>
                <w:sz w:val="24"/>
                <w:szCs w:val="24"/>
              </w:rPr>
              <w:t>закупівель</w:t>
            </w:r>
            <w:proofErr w:type="spellEnd"/>
            <w:r w:rsidR="00C66D09">
              <w:rPr>
                <w:rFonts w:ascii="Times New Roman" w:eastAsia="Times New Roman" w:hAnsi="Times New Roman" w:cs="Times New Roman"/>
                <w:sz w:val="24"/>
                <w:szCs w:val="24"/>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sidR="00731FA5">
              <w:rPr>
                <w:rFonts w:ascii="Times New Roman" w:eastAsia="Times New Roman" w:hAnsi="Times New Roman" w:cs="Times New Roman"/>
                <w:sz w:val="24"/>
                <w:szCs w:val="24"/>
              </w:rPr>
              <w:t xml:space="preserve"> №84, ст.5176);</w:t>
            </w:r>
          </w:p>
          <w:p w14:paraId="47825066"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2) тендерна пропозиція:</w:t>
            </w:r>
          </w:p>
          <w:p w14:paraId="6D532867" w14:textId="3075A0FD"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w:t>
            </w:r>
            <w:r w:rsidR="00427E50" w:rsidRPr="00427E5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8E2231">
              <w:rPr>
                <w:rFonts w:ascii="Times New Roman" w:eastAsia="Times New Roman" w:hAnsi="Times New Roman" w:cs="Times New Roman"/>
                <w:sz w:val="24"/>
                <w:szCs w:val="24"/>
              </w:rPr>
              <w:t>3</w:t>
            </w:r>
            <w:r w:rsidR="00427E50" w:rsidRPr="00427E50">
              <w:rPr>
                <w:rFonts w:ascii="Times New Roman" w:eastAsia="Times New Roman" w:hAnsi="Times New Roman" w:cs="Times New Roman"/>
                <w:sz w:val="24"/>
                <w:szCs w:val="24"/>
              </w:rPr>
              <w:t xml:space="preserve"> цих особливостей*;</w:t>
            </w:r>
          </w:p>
          <w:p w14:paraId="3C13AB22" w14:textId="0E8E7B36"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є такою, строк дії якої закінчився;</w:t>
            </w:r>
          </w:p>
          <w:p w14:paraId="5999056D" w14:textId="0B196E1C"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20AC6" w14:textId="06881437"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8144883"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3) переможець процедури закупівлі:</w:t>
            </w:r>
          </w:p>
          <w:p w14:paraId="1D2EA9BA" w14:textId="0F07D31B"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F772D00" w14:textId="77777777" w:rsidR="00734DD0" w:rsidRDefault="00734DD0"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rPr>
            </w:pPr>
            <w:r w:rsidRPr="00734DD0">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878ADC8" w14:textId="28339F68"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8AFA87F" w14:textId="7954A0F5"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A54AF2">
              <w:rPr>
                <w:rFonts w:ascii="Times New Roman" w:eastAsia="Times New Roman" w:hAnsi="Times New Roman" w:cs="Times New Roman"/>
                <w:sz w:val="24"/>
                <w:szCs w:val="24"/>
              </w:rPr>
              <w:t>першим пункту 42 цих</w:t>
            </w:r>
            <w:r w:rsidRPr="00B10BD4">
              <w:rPr>
                <w:rFonts w:ascii="Times New Roman" w:eastAsia="Times New Roman" w:hAnsi="Times New Roman" w:cs="Times New Roman"/>
                <w:sz w:val="24"/>
                <w:szCs w:val="24"/>
              </w:rPr>
              <w:t xml:space="preserve"> Особливостей.</w:t>
            </w:r>
          </w:p>
          <w:p w14:paraId="5D1F6AF6" w14:textId="77777777" w:rsidR="00D87486" w:rsidRPr="00A54AF2"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b/>
                <w:i/>
                <w:sz w:val="24"/>
                <w:szCs w:val="24"/>
                <w:highlight w:val="white"/>
              </w:rPr>
            </w:pPr>
            <w:r w:rsidRPr="00A54AF2">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54AF2">
              <w:rPr>
                <w:rFonts w:ascii="Times New Roman" w:eastAsia="Times New Roman" w:hAnsi="Times New Roman" w:cs="Times New Roman"/>
                <w:b/>
                <w:i/>
                <w:sz w:val="24"/>
                <w:szCs w:val="24"/>
                <w:highlight w:val="white"/>
              </w:rPr>
              <w:t>закупівель</w:t>
            </w:r>
            <w:proofErr w:type="spellEnd"/>
            <w:r w:rsidRPr="00A54AF2">
              <w:rPr>
                <w:rFonts w:ascii="Times New Roman" w:eastAsia="Times New Roman" w:hAnsi="Times New Roman" w:cs="Times New Roman"/>
                <w:b/>
                <w:i/>
                <w:sz w:val="24"/>
                <w:szCs w:val="24"/>
                <w:highlight w:val="white"/>
              </w:rPr>
              <w:t xml:space="preserve"> у разі, коли:</w:t>
            </w:r>
          </w:p>
          <w:p w14:paraId="195744F9" w14:textId="2732A1C5" w:rsidR="00D87486" w:rsidRPr="00B10BD4"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FDC39F" w14:textId="5B15E4D8" w:rsidR="00D87486" w:rsidRPr="00B10BD4"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2) </w:t>
            </w:r>
            <w:r w:rsidR="00C04108" w:rsidRPr="00C0410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9468951" w14:textId="564CDD89"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10BD4">
              <w:rPr>
                <w:rFonts w:ascii="Times New Roman" w:eastAsia="Times New Roman" w:hAnsi="Times New Roman" w:cs="Times New Roman"/>
                <w:sz w:val="24"/>
                <w:szCs w:val="24"/>
                <w:highlight w:val="white"/>
              </w:rPr>
              <w:t>закупівель</w:t>
            </w:r>
            <w:proofErr w:type="spellEnd"/>
            <w:r w:rsidRPr="00B10BD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10BD4">
              <w:rPr>
                <w:rFonts w:ascii="Times New Roman" w:eastAsia="Times New Roman" w:hAnsi="Times New Roman" w:cs="Times New Roman"/>
                <w:sz w:val="24"/>
                <w:szCs w:val="24"/>
                <w:highlight w:val="white"/>
              </w:rPr>
              <w:t>закупівель</w:t>
            </w:r>
            <w:proofErr w:type="spellEnd"/>
            <w:r w:rsidRPr="00B10BD4">
              <w:rPr>
                <w:rFonts w:ascii="Times New Roman" w:eastAsia="Times New Roman" w:hAnsi="Times New Roman" w:cs="Times New Roman"/>
                <w:sz w:val="24"/>
                <w:szCs w:val="24"/>
                <w:highlight w:val="white"/>
              </w:rPr>
              <w:t>.</w:t>
            </w:r>
          </w:p>
          <w:p w14:paraId="220EF17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10BD4">
              <w:rPr>
                <w:rFonts w:ascii="Times New Roman" w:eastAsia="Times New Roman" w:hAnsi="Times New Roman" w:cs="Times New Roman"/>
                <w:b/>
                <w:i/>
                <w:sz w:val="24"/>
                <w:szCs w:val="24"/>
                <w:highlight w:val="white"/>
              </w:rPr>
              <w:t>не пізніш як через чотири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B10BD4">
              <w:rPr>
                <w:rFonts w:ascii="Times New Roman" w:eastAsia="Times New Roman" w:hAnsi="Times New Roman" w:cs="Times New Roman"/>
                <w:sz w:val="24"/>
                <w:szCs w:val="24"/>
                <w:highlight w:val="white"/>
              </w:rPr>
              <w:t>закупівель</w:t>
            </w:r>
            <w:proofErr w:type="spellEnd"/>
            <w:r w:rsidRPr="00B10BD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B10BD4">
              <w:rPr>
                <w:rFonts w:ascii="Times New Roman" w:eastAsia="Times New Roman" w:hAnsi="Times New Roman" w:cs="Times New Roman"/>
                <w:sz w:val="24"/>
                <w:szCs w:val="24"/>
                <w:highlight w:val="white"/>
              </w:rPr>
              <w:t>закупівель</w:t>
            </w:r>
            <w:proofErr w:type="spellEnd"/>
            <w:r w:rsidRPr="00B10BD4">
              <w:rPr>
                <w:rFonts w:ascii="Times New Roman" w:eastAsia="Times New Roman" w:hAnsi="Times New Roman" w:cs="Times New Roman"/>
                <w:sz w:val="24"/>
                <w:szCs w:val="24"/>
                <w:highlight w:val="white"/>
              </w:rPr>
              <w:t xml:space="preserve"> відповідно до статті 10 Закону.</w:t>
            </w:r>
          </w:p>
        </w:tc>
      </w:tr>
      <w:tr w:rsidR="00D87486" w:rsidRPr="00046544" w14:paraId="625BF08F" w14:textId="77777777" w:rsidTr="00934F7C">
        <w:trPr>
          <w:trHeight w:val="77"/>
          <w:jc w:val="center"/>
        </w:trPr>
        <w:tc>
          <w:tcPr>
            <w:tcW w:w="10496" w:type="dxa"/>
            <w:gridSpan w:val="3"/>
            <w:vAlign w:val="center"/>
          </w:tcPr>
          <w:p w14:paraId="1EDEBF4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7486" w:rsidRPr="00046544" w14:paraId="74BAA5D0" w14:textId="77777777" w:rsidTr="00FD38F7">
        <w:trPr>
          <w:trHeight w:val="1119"/>
          <w:jc w:val="center"/>
        </w:trPr>
        <w:tc>
          <w:tcPr>
            <w:tcW w:w="705" w:type="dxa"/>
          </w:tcPr>
          <w:p w14:paraId="7C2896E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1</w:t>
            </w:r>
          </w:p>
        </w:tc>
        <w:tc>
          <w:tcPr>
            <w:tcW w:w="2976" w:type="dxa"/>
          </w:tcPr>
          <w:p w14:paraId="3C313C63"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Відміна тендеру чи визнання тендеру таким, що не відбувся</w:t>
            </w:r>
          </w:p>
        </w:tc>
        <w:tc>
          <w:tcPr>
            <w:tcW w:w="6815" w:type="dxa"/>
            <w:vAlign w:val="center"/>
          </w:tcPr>
          <w:p w14:paraId="47E6652D"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Замовник відміняє відкриті торги у разі:</w:t>
            </w:r>
          </w:p>
          <w:p w14:paraId="6CC4469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D3ECA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з описом таких порушень;</w:t>
            </w:r>
          </w:p>
          <w:p w14:paraId="1D29F977"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E54124F"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A4F56D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 разі відміни відкритих торгів замовник </w:t>
            </w:r>
            <w:r w:rsidRPr="00B10BD4">
              <w:rPr>
                <w:rFonts w:ascii="Times New Roman" w:eastAsia="Times New Roman" w:hAnsi="Times New Roman" w:cs="Times New Roman"/>
                <w:b/>
                <w:i/>
                <w:sz w:val="24"/>
                <w:szCs w:val="24"/>
              </w:rPr>
              <w:t>протягом одного робочого дня</w:t>
            </w:r>
            <w:r w:rsidRPr="00B10BD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підстави прийняття такого рішення.</w:t>
            </w:r>
          </w:p>
          <w:p w14:paraId="40C420FF"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10BD4">
              <w:rPr>
                <w:rFonts w:ascii="Times New Roman" w:eastAsia="Times New Roman" w:hAnsi="Times New Roman" w:cs="Times New Roman"/>
                <w:b/>
                <w:i/>
                <w:sz w:val="24"/>
                <w:szCs w:val="24"/>
              </w:rPr>
              <w:t>закупівель</w:t>
            </w:r>
            <w:proofErr w:type="spellEnd"/>
            <w:r w:rsidRPr="00B10BD4">
              <w:rPr>
                <w:rFonts w:ascii="Times New Roman" w:eastAsia="Times New Roman" w:hAnsi="Times New Roman" w:cs="Times New Roman"/>
                <w:b/>
                <w:i/>
                <w:sz w:val="24"/>
                <w:szCs w:val="24"/>
              </w:rPr>
              <w:t xml:space="preserve"> у разі:</w:t>
            </w:r>
          </w:p>
          <w:p w14:paraId="3F329FC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142806D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 не</w:t>
            </w:r>
            <w:r w:rsidRPr="00B10BD4">
              <w:rPr>
                <w:rFonts w:ascii="Times New Roman" w:eastAsia="Times New Roman" w:hAnsi="Times New Roman" w:cs="Times New Roman"/>
                <w:sz w:val="24"/>
                <w:szCs w:val="24"/>
                <w:highlight w:val="white"/>
              </w:rPr>
              <w:t>подання жодної тендерної пропозиції для участі</w:t>
            </w:r>
            <w:r w:rsidRPr="00B10BD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5E9AF10B"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Електронною системою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1E20C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Відкриті торги можуть бути відмінені частково (за лотом).</w:t>
            </w:r>
          </w:p>
          <w:p w14:paraId="13DBDD0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10BD4">
              <w:rPr>
                <w:rFonts w:ascii="Times New Roman" w:eastAsia="Times New Roman" w:hAnsi="Times New Roman" w:cs="Times New Roman"/>
                <w:sz w:val="24"/>
                <w:szCs w:val="24"/>
              </w:rPr>
              <w:t>закупівель</w:t>
            </w:r>
            <w:proofErr w:type="spellEnd"/>
            <w:r w:rsidRPr="00B10BD4">
              <w:rPr>
                <w:rFonts w:ascii="Times New Roman" w:eastAsia="Times New Roman" w:hAnsi="Times New Roman" w:cs="Times New Roman"/>
                <w:sz w:val="24"/>
                <w:szCs w:val="24"/>
              </w:rPr>
              <w:t xml:space="preserve"> в день її оприлюднення</w:t>
            </w:r>
            <w:r w:rsidRPr="00B10BD4">
              <w:rPr>
                <w:rFonts w:ascii="Times New Roman" w:eastAsia="Times New Roman" w:hAnsi="Times New Roman" w:cs="Times New Roman"/>
                <w:color w:val="4A86E8"/>
                <w:sz w:val="24"/>
                <w:szCs w:val="24"/>
              </w:rPr>
              <w:t>.</w:t>
            </w:r>
          </w:p>
        </w:tc>
      </w:tr>
      <w:tr w:rsidR="00D87486" w:rsidRPr="00046544" w14:paraId="32F3DBF9" w14:textId="77777777" w:rsidTr="00FD38F7">
        <w:trPr>
          <w:trHeight w:val="1119"/>
          <w:jc w:val="center"/>
        </w:trPr>
        <w:tc>
          <w:tcPr>
            <w:tcW w:w="705" w:type="dxa"/>
          </w:tcPr>
          <w:p w14:paraId="377801B7"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976" w:type="dxa"/>
          </w:tcPr>
          <w:p w14:paraId="11E6ABB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укладання договору про закупівлю</w:t>
            </w:r>
          </w:p>
        </w:tc>
        <w:tc>
          <w:tcPr>
            <w:tcW w:w="6815" w:type="dxa"/>
            <w:vAlign w:val="center"/>
          </w:tcPr>
          <w:p w14:paraId="595643FA"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0BD4">
              <w:rPr>
                <w:rFonts w:ascii="Times New Roman" w:eastAsia="Times New Roman" w:hAnsi="Times New Roman" w:cs="Times New Roman"/>
                <w:b/>
                <w:i/>
                <w:sz w:val="24"/>
                <w:szCs w:val="24"/>
                <w:highlight w:val="white"/>
              </w:rPr>
              <w:t>не пізніше ніж через 15 днів</w:t>
            </w:r>
            <w:r w:rsidRPr="00B10BD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0BD4">
              <w:rPr>
                <w:rFonts w:ascii="Times New Roman" w:eastAsia="Times New Roman" w:hAnsi="Times New Roman" w:cs="Times New Roman"/>
                <w:b/>
                <w:i/>
                <w:sz w:val="24"/>
                <w:szCs w:val="24"/>
                <w:highlight w:val="white"/>
              </w:rPr>
              <w:t>може бути продовжений до 60 днів</w:t>
            </w:r>
            <w:r w:rsidRPr="00B10BD4">
              <w:rPr>
                <w:rFonts w:ascii="Times New Roman" w:eastAsia="Times New Roman" w:hAnsi="Times New Roman" w:cs="Times New Roman"/>
                <w:sz w:val="24"/>
                <w:szCs w:val="24"/>
                <w:highlight w:val="white"/>
              </w:rPr>
              <w:t xml:space="preserve">. </w:t>
            </w:r>
          </w:p>
          <w:p w14:paraId="5D7AA602"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10BD4">
              <w:rPr>
                <w:rFonts w:ascii="Times New Roman" w:eastAsia="Times New Roman" w:hAnsi="Times New Roman" w:cs="Times New Roman"/>
                <w:sz w:val="24"/>
                <w:szCs w:val="24"/>
                <w:highlight w:val="white"/>
              </w:rPr>
              <w:t>закупівель</w:t>
            </w:r>
            <w:proofErr w:type="spellEnd"/>
            <w:r w:rsidRPr="00B10BD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53F92E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10BD4">
              <w:rPr>
                <w:rFonts w:ascii="Times New Roman" w:eastAsia="Times New Roman" w:hAnsi="Times New Roman" w:cs="Times New Roman"/>
                <w:b/>
                <w:i/>
                <w:sz w:val="24"/>
                <w:szCs w:val="24"/>
                <w:highlight w:val="white"/>
              </w:rPr>
              <w:t>не може бути укладено раніше ніж через п’ять днів</w:t>
            </w:r>
            <w:r w:rsidRPr="00B10BD4">
              <w:rPr>
                <w:rFonts w:ascii="Times New Roman" w:eastAsia="Times New Roman" w:hAnsi="Times New Roman" w:cs="Times New Roman"/>
                <w:i/>
                <w:sz w:val="24"/>
                <w:szCs w:val="24"/>
                <w:highlight w:val="white"/>
              </w:rPr>
              <w:t xml:space="preserve"> </w:t>
            </w:r>
            <w:r w:rsidRPr="00B10BD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10BD4">
              <w:rPr>
                <w:rFonts w:ascii="Times New Roman" w:eastAsia="Times New Roman" w:hAnsi="Times New Roman" w:cs="Times New Roman"/>
                <w:sz w:val="24"/>
                <w:szCs w:val="24"/>
                <w:highlight w:val="white"/>
              </w:rPr>
              <w:t>закупівель</w:t>
            </w:r>
            <w:proofErr w:type="spellEnd"/>
            <w:r w:rsidRPr="00B10BD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87486" w:rsidRPr="00046544" w14:paraId="60A38CCB" w14:textId="77777777" w:rsidTr="00FD38F7">
        <w:trPr>
          <w:trHeight w:val="85"/>
          <w:jc w:val="center"/>
        </w:trPr>
        <w:tc>
          <w:tcPr>
            <w:tcW w:w="705" w:type="dxa"/>
          </w:tcPr>
          <w:p w14:paraId="504AA57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5AB9AC8D" w14:textId="77777777" w:rsidR="00D87486" w:rsidRPr="00046544" w:rsidRDefault="00D87486" w:rsidP="00D87486">
            <w:pPr>
              <w:widowControl w:val="0"/>
              <w:rPr>
                <w:rFonts w:ascii="Times New Roman" w:eastAsia="Times New Roman" w:hAnsi="Times New Roman" w:cs="Times New Roman"/>
                <w:sz w:val="24"/>
                <w:szCs w:val="24"/>
              </w:rPr>
            </w:pPr>
            <w:proofErr w:type="spellStart"/>
            <w:r w:rsidRPr="00046544">
              <w:rPr>
                <w:rFonts w:ascii="Times New Roman" w:eastAsia="Times New Roman" w:hAnsi="Times New Roman" w:cs="Times New Roman"/>
                <w:b/>
                <w:color w:val="000000"/>
                <w:sz w:val="24"/>
                <w:szCs w:val="24"/>
              </w:rPr>
              <w:t>Проєкт</w:t>
            </w:r>
            <w:proofErr w:type="spellEnd"/>
            <w:r w:rsidRPr="00046544">
              <w:rPr>
                <w:rFonts w:ascii="Times New Roman" w:eastAsia="Times New Roman" w:hAnsi="Times New Roman" w:cs="Times New Roman"/>
                <w:b/>
                <w:color w:val="000000"/>
                <w:sz w:val="24"/>
                <w:szCs w:val="24"/>
              </w:rPr>
              <w:t xml:space="preserve"> договору про закупівлю</w:t>
            </w:r>
          </w:p>
        </w:tc>
        <w:tc>
          <w:tcPr>
            <w:tcW w:w="6815" w:type="dxa"/>
            <w:vAlign w:val="center"/>
          </w:tcPr>
          <w:p w14:paraId="201D8886" w14:textId="32E74746" w:rsidR="00D87486" w:rsidRPr="00B10BD4" w:rsidRDefault="00D87486" w:rsidP="00D87486">
            <w:pPr>
              <w:widowControl w:val="0"/>
              <w:ind w:right="120"/>
              <w:jc w:val="both"/>
              <w:rPr>
                <w:rFonts w:ascii="Times New Roman" w:eastAsia="Times New Roman" w:hAnsi="Times New Roman" w:cs="Times New Roman"/>
                <w:color w:val="000000"/>
                <w:sz w:val="24"/>
                <w:szCs w:val="24"/>
              </w:rPr>
            </w:pPr>
            <w:proofErr w:type="spellStart"/>
            <w:r w:rsidRPr="00B10BD4">
              <w:rPr>
                <w:rFonts w:ascii="Times New Roman" w:eastAsia="Times New Roman" w:hAnsi="Times New Roman" w:cs="Times New Roman"/>
                <w:color w:val="000000"/>
                <w:sz w:val="24"/>
                <w:szCs w:val="24"/>
              </w:rPr>
              <w:t>Проєкт</w:t>
            </w:r>
            <w:proofErr w:type="spellEnd"/>
            <w:r w:rsidRPr="00B10BD4">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sz w:val="24"/>
                <w:szCs w:val="24"/>
              </w:rPr>
              <w:t>д</w:t>
            </w:r>
            <w:r w:rsidRPr="00B10BD4">
              <w:rPr>
                <w:rFonts w:ascii="Times New Roman" w:eastAsia="Times New Roman" w:hAnsi="Times New Roman" w:cs="Times New Roman"/>
                <w:color w:val="000000"/>
                <w:sz w:val="24"/>
                <w:szCs w:val="24"/>
              </w:rPr>
              <w:t xml:space="preserve">оговору про закупівлю викладено в </w:t>
            </w:r>
            <w:r w:rsidRPr="00B10BD4">
              <w:rPr>
                <w:rFonts w:ascii="Times New Roman" w:eastAsia="Times New Roman" w:hAnsi="Times New Roman" w:cs="Times New Roman"/>
                <w:b/>
                <w:i/>
                <w:color w:val="000000"/>
                <w:sz w:val="24"/>
                <w:szCs w:val="24"/>
              </w:rPr>
              <w:t xml:space="preserve">Додатку </w:t>
            </w:r>
            <w:r w:rsidR="00B902FF">
              <w:rPr>
                <w:rFonts w:ascii="Times New Roman" w:eastAsia="Times New Roman" w:hAnsi="Times New Roman" w:cs="Times New Roman"/>
                <w:b/>
                <w:i/>
                <w:color w:val="000000"/>
                <w:sz w:val="24"/>
                <w:szCs w:val="24"/>
              </w:rPr>
              <w:t>2</w:t>
            </w:r>
            <w:r w:rsidR="00474028">
              <w:rPr>
                <w:rFonts w:ascii="Times New Roman" w:eastAsia="Times New Roman" w:hAnsi="Times New Roman" w:cs="Times New Roman"/>
                <w:b/>
                <w:i/>
                <w:color w:val="000000"/>
                <w:sz w:val="24"/>
                <w:szCs w:val="24"/>
              </w:rPr>
              <w:t xml:space="preserve"> </w:t>
            </w:r>
            <w:r w:rsidRPr="00B10BD4">
              <w:rPr>
                <w:rFonts w:ascii="Times New Roman" w:eastAsia="Times New Roman" w:hAnsi="Times New Roman" w:cs="Times New Roman"/>
                <w:color w:val="000000"/>
                <w:sz w:val="24"/>
                <w:szCs w:val="24"/>
              </w:rPr>
              <w:t>до цієї тендерної документації.</w:t>
            </w:r>
          </w:p>
          <w:p w14:paraId="280B345A"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10BD4">
              <w:rPr>
                <w:rFonts w:ascii="Times New Roman" w:eastAsia="Times New Roman" w:hAnsi="Times New Roman" w:cs="Times New Roman"/>
                <w:sz w:val="24"/>
                <w:szCs w:val="24"/>
              </w:rPr>
              <w:t xml:space="preserve">у строки, визначені пунктом 2 «Строк укладання договору про </w:t>
            </w:r>
            <w:r w:rsidRPr="00B10BD4">
              <w:rPr>
                <w:rFonts w:ascii="Times New Roman" w:eastAsia="Times New Roman" w:hAnsi="Times New Roman" w:cs="Times New Roman"/>
                <w:sz w:val="24"/>
                <w:szCs w:val="24"/>
              </w:rPr>
              <w:lastRenderedPageBreak/>
              <w:t>закупівлю» цього розділу.</w:t>
            </w:r>
          </w:p>
          <w:p w14:paraId="1E05D405" w14:textId="01547C01" w:rsidR="00D87486" w:rsidRPr="00A54AF2" w:rsidRDefault="00A54AF2" w:rsidP="00D87486">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7486" w:rsidRPr="00046544" w14:paraId="153A54AA" w14:textId="77777777" w:rsidTr="00FD38F7">
        <w:trPr>
          <w:trHeight w:val="277"/>
          <w:jc w:val="center"/>
        </w:trPr>
        <w:tc>
          <w:tcPr>
            <w:tcW w:w="705" w:type="dxa"/>
          </w:tcPr>
          <w:p w14:paraId="7D5D44CC"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4</w:t>
            </w:r>
          </w:p>
        </w:tc>
        <w:tc>
          <w:tcPr>
            <w:tcW w:w="2976" w:type="dxa"/>
          </w:tcPr>
          <w:p w14:paraId="7E254C6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договору про закупівлю</w:t>
            </w:r>
          </w:p>
        </w:tc>
        <w:tc>
          <w:tcPr>
            <w:tcW w:w="6815" w:type="dxa"/>
            <w:vAlign w:val="center"/>
          </w:tcPr>
          <w:p w14:paraId="10B3FE77" w14:textId="77777777" w:rsidR="00C04108" w:rsidRDefault="00C04108" w:rsidP="000A7DE2">
            <w:pPr>
              <w:widowControl w:val="0"/>
              <w:jc w:val="both"/>
              <w:rPr>
                <w:rFonts w:ascii="Times New Roman" w:eastAsia="Times New Roman" w:hAnsi="Times New Roman" w:cs="Times New Roman"/>
                <w:color w:val="323232"/>
                <w:sz w:val="24"/>
                <w:szCs w:val="24"/>
              </w:rPr>
            </w:pPr>
            <w:r w:rsidRPr="00C04108">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1ED3A8" w14:textId="17EA405D"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14:paraId="5CAADC8D"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14:paraId="21DBE54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2) предмет договору, відповідно до якого постачальник зобов’язується поставити споживачу природний газ в необхідних для нього об’ємах (обсягах);</w:t>
            </w:r>
          </w:p>
          <w:p w14:paraId="0BF72597"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14:paraId="2369DB10"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4) найменування Оператора ГРМ/ГТС, з яким споживач уклав договір розподілу/транспортування природного газу;</w:t>
            </w:r>
          </w:p>
          <w:p w14:paraId="2F05BA0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14:paraId="09BF31E8"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6) порядок перегляду та коригування підтверджених обсягів природного газу, у тому числі протягом розрахункового періоду;</w:t>
            </w:r>
          </w:p>
          <w:p w14:paraId="06EA5911"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7) режими постачання та споживання природного газу протягом розрахункового періоду;</w:t>
            </w:r>
          </w:p>
          <w:p w14:paraId="67679519"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8) ціна постачання природного газу за договором;</w:t>
            </w:r>
          </w:p>
          <w:p w14:paraId="0BCFDB91"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9) порядок та строки проведення розрахунків за поставлений природний газ;</w:t>
            </w:r>
          </w:p>
          <w:p w14:paraId="40270A57"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10) порядок звіряння фактичного об’єму (обсягу) спожитого природного газу на певну дату чи протягом відповідного періоду;</w:t>
            </w:r>
          </w:p>
          <w:p w14:paraId="34C47C1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14:paraId="70D8E840"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w:t>
            </w:r>
            <w:r w:rsidRPr="00491A69">
              <w:rPr>
                <w:rFonts w:ascii="Times New Roman" w:eastAsia="Times New Roman" w:hAnsi="Times New Roman" w:cs="Times New Roman"/>
                <w:color w:val="000000"/>
                <w:sz w:val="24"/>
                <w:szCs w:val="24"/>
              </w:rPr>
              <w:lastRenderedPageBreak/>
              <w:t>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4C52C90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13) порядок зміни постачальника;</w:t>
            </w:r>
          </w:p>
          <w:p w14:paraId="1EF7BD7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14:paraId="212CF5A5"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15) місцезнаходження/місце проживання, банківські реквізити сторін;</w:t>
            </w:r>
          </w:p>
          <w:p w14:paraId="54D88C3D"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14:paraId="1288DD13"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17) порядок вирішення спорів відповідно до пункту 9 розділу VII Правил;</w:t>
            </w:r>
          </w:p>
          <w:p w14:paraId="2795DE5F"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B80AC6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6255EA"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186C6D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91A69">
              <w:rPr>
                <w:rFonts w:ascii="Times New Roman" w:eastAsia="Times New Roman" w:hAnsi="Times New Roman" w:cs="Times New Roman"/>
                <w:color w:val="000000"/>
                <w:sz w:val="24"/>
                <w:szCs w:val="24"/>
              </w:rPr>
              <w:t>пропорційно</w:t>
            </w:r>
            <w:proofErr w:type="spellEnd"/>
            <w:r w:rsidRPr="00491A69">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67E2B"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4A31895"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F2C141"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EECAC23"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1894862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lastRenderedPageBreak/>
              <w:t xml:space="preserve">оподаткування – </w:t>
            </w:r>
            <w:proofErr w:type="spellStart"/>
            <w:r w:rsidRPr="00491A69">
              <w:rPr>
                <w:rFonts w:ascii="Times New Roman" w:eastAsia="Times New Roman" w:hAnsi="Times New Roman" w:cs="Times New Roman"/>
                <w:color w:val="000000"/>
                <w:sz w:val="24"/>
                <w:szCs w:val="24"/>
              </w:rPr>
              <w:t>пропорційно</w:t>
            </w:r>
            <w:proofErr w:type="spellEnd"/>
            <w:r w:rsidRPr="00491A69">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491A69">
              <w:rPr>
                <w:rFonts w:ascii="Times New Roman" w:eastAsia="Times New Roman" w:hAnsi="Times New Roman" w:cs="Times New Roman"/>
                <w:color w:val="000000"/>
                <w:sz w:val="24"/>
                <w:szCs w:val="24"/>
              </w:rPr>
              <w:t>пропорційно</w:t>
            </w:r>
            <w:proofErr w:type="spellEnd"/>
            <w:r w:rsidRPr="00491A69">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14EBF617"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1A69">
              <w:rPr>
                <w:rFonts w:ascii="Times New Roman" w:eastAsia="Times New Roman" w:hAnsi="Times New Roman" w:cs="Times New Roman"/>
                <w:color w:val="000000"/>
                <w:sz w:val="24"/>
                <w:szCs w:val="24"/>
              </w:rPr>
              <w:t>Platts</w:t>
            </w:r>
            <w:proofErr w:type="spellEnd"/>
            <w:r w:rsidRPr="00491A69">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4C9B5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04F0EB72"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AEE5B89" w14:textId="298531C8" w:rsidR="00D87486" w:rsidRPr="00427E50" w:rsidRDefault="000A7DE2" w:rsidP="000A7DE2">
            <w:pPr>
              <w:pStyle w:val="a5"/>
              <w:widowControl w:val="0"/>
              <w:numPr>
                <w:ilvl w:val="0"/>
                <w:numId w:val="4"/>
              </w:numPr>
              <w:ind w:left="0" w:firstLine="0"/>
              <w:jc w:val="both"/>
              <w:rPr>
                <w:rFonts w:ascii="Times New Roman" w:eastAsia="Times New Roman" w:hAnsi="Times New Roman" w:cs="Times New Roman"/>
                <w:sz w:val="24"/>
                <w:szCs w:val="24"/>
              </w:rPr>
            </w:pPr>
            <w:r w:rsidRPr="00491A69">
              <w:rPr>
                <w:rFonts w:ascii="Times New Roman" w:eastAsia="Times New Roman" w:hAnsi="Times New Roman" w:cs="Times New Roman"/>
                <w:color w:val="000000"/>
                <w:sz w:val="24"/>
                <w:szCs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491A69">
              <w:rPr>
                <w:rFonts w:ascii="Times New Roman" w:eastAsia="Times New Roman" w:hAnsi="Times New Roman" w:cs="Times New Roman"/>
                <w:color w:val="000000"/>
                <w:sz w:val="24"/>
                <w:szCs w:val="24"/>
              </w:rPr>
              <w:t>оперативно</w:t>
            </w:r>
            <w:proofErr w:type="spellEnd"/>
            <w:r w:rsidRPr="00491A69">
              <w:rPr>
                <w:rFonts w:ascii="Times New Roman" w:eastAsia="Times New Roman" w:hAnsi="Times New Roman" w:cs="Times New Roman"/>
                <w:color w:val="000000"/>
                <w:sz w:val="24"/>
                <w:szCs w:val="24"/>
              </w:rPr>
              <w:t xml:space="preserve"> - господарські санкції, що передбачені ст.ст.217, 235 та п.4 ч.1 ст.236 Господарського кодексу України.</w:t>
            </w:r>
          </w:p>
        </w:tc>
      </w:tr>
      <w:tr w:rsidR="00D87486" w:rsidRPr="00046544" w14:paraId="517F356C" w14:textId="77777777" w:rsidTr="00FD38F7">
        <w:trPr>
          <w:trHeight w:val="85"/>
          <w:jc w:val="center"/>
        </w:trPr>
        <w:tc>
          <w:tcPr>
            <w:tcW w:w="705" w:type="dxa"/>
          </w:tcPr>
          <w:p w14:paraId="79CEB29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lastRenderedPageBreak/>
              <w:t>5</w:t>
            </w:r>
          </w:p>
        </w:tc>
        <w:tc>
          <w:tcPr>
            <w:tcW w:w="2976" w:type="dxa"/>
          </w:tcPr>
          <w:p w14:paraId="09A5DA25"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Забезпечення виконання договору про закупівлю</w:t>
            </w:r>
          </w:p>
        </w:tc>
        <w:tc>
          <w:tcPr>
            <w:tcW w:w="6815" w:type="dxa"/>
            <w:vAlign w:val="center"/>
          </w:tcPr>
          <w:p w14:paraId="3AAE7304"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5D6CDDE" w14:textId="2AAEBF31" w:rsidR="004C0904" w:rsidRDefault="003552E1"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bookmarkStart w:id="5" w:name="_heading=h.2s8eyo1" w:colFirst="0" w:colLast="0"/>
      <w:bookmarkEnd w:id="5"/>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1. Додаток 1 до тендерної документації.</w:t>
      </w:r>
    </w:p>
    <w:p w14:paraId="0CA499E3" w14:textId="1A22233E" w:rsidR="004C0904" w:rsidRDefault="00D97E02"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3552E1">
        <w:rPr>
          <w:rFonts w:ascii="Times New Roman" w:eastAsia="Times New Roman" w:hAnsi="Times New Roman" w:cs="Times New Roman"/>
          <w:sz w:val="24"/>
          <w:szCs w:val="24"/>
          <w:highlight w:val="white"/>
        </w:rPr>
        <w:t>2. Додаток 2 до тендерної документації.</w:t>
      </w:r>
    </w:p>
    <w:p w14:paraId="21B063F2" w14:textId="039702C4" w:rsidR="000A7DE2" w:rsidRDefault="00D97E02" w:rsidP="000A7DE2">
      <w:pPr>
        <w:tabs>
          <w:tab w:val="left" w:pos="283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p>
    <w:p w14:paraId="52ECECE1" w14:textId="43A4214F" w:rsidR="00D97E02" w:rsidRDefault="00D97E02" w:rsidP="00DB5573">
      <w:pPr>
        <w:tabs>
          <w:tab w:val="left" w:pos="2835"/>
        </w:tabs>
        <w:rPr>
          <w:rFonts w:ascii="Times New Roman" w:eastAsia="Times New Roman" w:hAnsi="Times New Roman" w:cs="Times New Roman"/>
          <w:sz w:val="24"/>
          <w:szCs w:val="24"/>
        </w:rPr>
      </w:pPr>
    </w:p>
    <w:sectPr w:rsidR="00D97E02" w:rsidSect="0077585E">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4B1EE" w14:textId="77777777" w:rsidR="00750FD8" w:rsidRDefault="00750FD8" w:rsidP="004C0904">
      <w:pPr>
        <w:spacing w:after="0" w:line="240" w:lineRule="auto"/>
      </w:pPr>
      <w:r>
        <w:separator/>
      </w:r>
    </w:p>
  </w:endnote>
  <w:endnote w:type="continuationSeparator" w:id="0">
    <w:p w14:paraId="5A14FEF6" w14:textId="77777777" w:rsidR="00750FD8" w:rsidRDefault="00750FD8" w:rsidP="004C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Noto Sans">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857B" w14:textId="405AA4F0" w:rsidR="004C0904" w:rsidRDefault="003432E1">
    <w:pPr>
      <w:jc w:val="right"/>
    </w:pPr>
    <w:r>
      <w:rPr>
        <w:rFonts w:ascii="Times New Roman" w:eastAsia="Times New Roman" w:hAnsi="Times New Roman" w:cs="Times New Roman"/>
        <w:sz w:val="24"/>
        <w:szCs w:val="24"/>
      </w:rPr>
      <w:fldChar w:fldCharType="begin"/>
    </w:r>
    <w:r w:rsidR="003552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28E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9DAF" w14:textId="77777777" w:rsidR="004C0904" w:rsidRDefault="004C09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2A388" w14:textId="77777777" w:rsidR="00750FD8" w:rsidRDefault="00750FD8" w:rsidP="004C0904">
      <w:pPr>
        <w:spacing w:after="0" w:line="240" w:lineRule="auto"/>
      </w:pPr>
      <w:r>
        <w:separator/>
      </w:r>
    </w:p>
  </w:footnote>
  <w:footnote w:type="continuationSeparator" w:id="0">
    <w:p w14:paraId="2568FC3A" w14:textId="77777777" w:rsidR="00750FD8" w:rsidRDefault="00750FD8" w:rsidP="004C0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47E73"/>
    <w:multiLevelType w:val="hybridMultilevel"/>
    <w:tmpl w:val="5E488A6A"/>
    <w:lvl w:ilvl="0" w:tplc="93BAD4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93755A"/>
    <w:multiLevelType w:val="multilevel"/>
    <w:tmpl w:val="DD44211C"/>
    <w:lvl w:ilvl="0">
      <w:start w:val="1"/>
      <w:numFmt w:val="decimal"/>
      <w:suff w:val="space"/>
      <w:lvlText w:val="%1)"/>
      <w:lvlJc w:val="left"/>
      <w:pPr>
        <w:ind w:left="3054" w:hanging="360"/>
      </w:pPr>
      <w:rPr>
        <w:rFonts w:hint="default"/>
        <w:strike w:val="0"/>
      </w:rPr>
    </w:lvl>
    <w:lvl w:ilvl="1">
      <w:start w:val="1"/>
      <w:numFmt w:val="lowerLetter"/>
      <w:lvlText w:val="%2."/>
      <w:lvlJc w:val="left"/>
      <w:pPr>
        <w:ind w:left="3774" w:hanging="360"/>
      </w:pPr>
      <w:rPr>
        <w:rFonts w:hint="default"/>
      </w:rPr>
    </w:lvl>
    <w:lvl w:ilvl="2">
      <w:start w:val="1"/>
      <w:numFmt w:val="lowerRoman"/>
      <w:lvlText w:val="%3."/>
      <w:lvlJc w:val="right"/>
      <w:pPr>
        <w:ind w:left="4494" w:hanging="180"/>
      </w:pPr>
      <w:rPr>
        <w:rFonts w:hint="default"/>
      </w:rPr>
    </w:lvl>
    <w:lvl w:ilvl="3">
      <w:start w:val="1"/>
      <w:numFmt w:val="decimal"/>
      <w:lvlText w:val="%4."/>
      <w:lvlJc w:val="left"/>
      <w:pPr>
        <w:ind w:left="5214" w:hanging="360"/>
      </w:pPr>
      <w:rPr>
        <w:rFonts w:hint="default"/>
      </w:rPr>
    </w:lvl>
    <w:lvl w:ilvl="4">
      <w:start w:val="1"/>
      <w:numFmt w:val="lowerLetter"/>
      <w:lvlText w:val="%5."/>
      <w:lvlJc w:val="left"/>
      <w:pPr>
        <w:ind w:left="5934" w:hanging="360"/>
      </w:pPr>
      <w:rPr>
        <w:rFonts w:hint="default"/>
      </w:rPr>
    </w:lvl>
    <w:lvl w:ilvl="5">
      <w:start w:val="1"/>
      <w:numFmt w:val="lowerRoman"/>
      <w:lvlText w:val="%6."/>
      <w:lvlJc w:val="right"/>
      <w:pPr>
        <w:ind w:left="6654" w:hanging="180"/>
      </w:pPr>
      <w:rPr>
        <w:rFonts w:hint="default"/>
      </w:rPr>
    </w:lvl>
    <w:lvl w:ilvl="6">
      <w:start w:val="1"/>
      <w:numFmt w:val="decimal"/>
      <w:lvlText w:val="%7."/>
      <w:lvlJc w:val="left"/>
      <w:pPr>
        <w:ind w:left="7374" w:hanging="360"/>
      </w:pPr>
      <w:rPr>
        <w:rFonts w:hint="default"/>
      </w:rPr>
    </w:lvl>
    <w:lvl w:ilvl="7">
      <w:start w:val="1"/>
      <w:numFmt w:val="lowerLetter"/>
      <w:lvlText w:val="%8."/>
      <w:lvlJc w:val="left"/>
      <w:pPr>
        <w:ind w:left="8094" w:hanging="360"/>
      </w:pPr>
      <w:rPr>
        <w:rFonts w:hint="default"/>
      </w:rPr>
    </w:lvl>
    <w:lvl w:ilvl="8">
      <w:start w:val="1"/>
      <w:numFmt w:val="lowerRoman"/>
      <w:lvlText w:val="%9."/>
      <w:lvlJc w:val="right"/>
      <w:pPr>
        <w:ind w:left="8814" w:hanging="180"/>
      </w:pPr>
      <w:rPr>
        <w:rFonts w:hint="default"/>
      </w:rPr>
    </w:lvl>
  </w:abstractNum>
  <w:abstractNum w:abstractNumId="2" w15:restartNumberingAfterBreak="0">
    <w:nsid w:val="305D256C"/>
    <w:multiLevelType w:val="hybridMultilevel"/>
    <w:tmpl w:val="67CC84DE"/>
    <w:lvl w:ilvl="0" w:tplc="9DF66696">
      <w:start w:val="1"/>
      <w:numFmt w:val="decimal"/>
      <w:suff w:val="space"/>
      <w:lvlText w:val="%1."/>
      <w:lvlJc w:val="left"/>
      <w:pPr>
        <w:ind w:left="786"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E51D39"/>
    <w:multiLevelType w:val="multilevel"/>
    <w:tmpl w:val="95EE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0A266A"/>
    <w:multiLevelType w:val="hybridMultilevel"/>
    <w:tmpl w:val="E0DAA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941CB"/>
    <w:multiLevelType w:val="multilevel"/>
    <w:tmpl w:val="E35CE0E4"/>
    <w:lvl w:ilvl="0">
      <w:start w:val="1"/>
      <w:numFmt w:val="bullet"/>
      <w:suff w:val="space"/>
      <w:lvlText w:val="−"/>
      <w:lvlJc w:val="left"/>
      <w:pPr>
        <w:ind w:left="720" w:hanging="360"/>
      </w:pPr>
      <w:rPr>
        <w:rFonts w:ascii="Noto Sans" w:hAnsi="Noto Sans" w:hint="default"/>
        <w:color w:val="000000"/>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w:eastAsia="Noto Sans" w:hAnsi="Noto Sans" w:cs="Noto Sans" w:hint="default"/>
        <w:sz w:val="20"/>
        <w:szCs w:val="20"/>
      </w:rPr>
    </w:lvl>
    <w:lvl w:ilvl="3">
      <w:start w:val="1"/>
      <w:numFmt w:val="bullet"/>
      <w:lvlText w:val="▪"/>
      <w:lvlJc w:val="left"/>
      <w:pPr>
        <w:ind w:left="2880" w:hanging="360"/>
      </w:pPr>
      <w:rPr>
        <w:rFonts w:ascii="Noto Sans" w:eastAsia="Noto Sans" w:hAnsi="Noto Sans" w:cs="Noto Sans" w:hint="default"/>
        <w:sz w:val="20"/>
        <w:szCs w:val="20"/>
      </w:rPr>
    </w:lvl>
    <w:lvl w:ilvl="4">
      <w:start w:val="1"/>
      <w:numFmt w:val="bullet"/>
      <w:lvlText w:val="▪"/>
      <w:lvlJc w:val="left"/>
      <w:pPr>
        <w:ind w:left="3600" w:hanging="360"/>
      </w:pPr>
      <w:rPr>
        <w:rFonts w:ascii="Noto Sans" w:eastAsia="Noto Sans" w:hAnsi="Noto Sans" w:cs="Noto Sans" w:hint="default"/>
        <w:sz w:val="20"/>
        <w:szCs w:val="20"/>
      </w:rPr>
    </w:lvl>
    <w:lvl w:ilvl="5">
      <w:start w:val="1"/>
      <w:numFmt w:val="bullet"/>
      <w:lvlText w:val="▪"/>
      <w:lvlJc w:val="left"/>
      <w:pPr>
        <w:ind w:left="4320" w:hanging="360"/>
      </w:pPr>
      <w:rPr>
        <w:rFonts w:ascii="Noto Sans" w:eastAsia="Noto Sans" w:hAnsi="Noto Sans" w:cs="Noto Sans" w:hint="default"/>
        <w:sz w:val="20"/>
        <w:szCs w:val="20"/>
      </w:rPr>
    </w:lvl>
    <w:lvl w:ilvl="6">
      <w:start w:val="1"/>
      <w:numFmt w:val="bullet"/>
      <w:lvlText w:val="▪"/>
      <w:lvlJc w:val="left"/>
      <w:pPr>
        <w:ind w:left="5040" w:hanging="360"/>
      </w:pPr>
      <w:rPr>
        <w:rFonts w:ascii="Noto Sans" w:eastAsia="Noto Sans" w:hAnsi="Noto Sans" w:cs="Noto Sans" w:hint="default"/>
        <w:sz w:val="20"/>
        <w:szCs w:val="20"/>
      </w:rPr>
    </w:lvl>
    <w:lvl w:ilvl="7">
      <w:start w:val="1"/>
      <w:numFmt w:val="bullet"/>
      <w:lvlText w:val="▪"/>
      <w:lvlJc w:val="left"/>
      <w:pPr>
        <w:ind w:left="5760" w:hanging="360"/>
      </w:pPr>
      <w:rPr>
        <w:rFonts w:ascii="Noto Sans" w:eastAsia="Noto Sans" w:hAnsi="Noto Sans" w:cs="Noto Sans" w:hint="default"/>
        <w:sz w:val="20"/>
        <w:szCs w:val="20"/>
      </w:rPr>
    </w:lvl>
    <w:lvl w:ilvl="8">
      <w:start w:val="1"/>
      <w:numFmt w:val="bullet"/>
      <w:lvlText w:val="▪"/>
      <w:lvlJc w:val="left"/>
      <w:pPr>
        <w:ind w:left="6480" w:hanging="360"/>
      </w:pPr>
      <w:rPr>
        <w:rFonts w:ascii="Noto Sans" w:eastAsia="Noto Sans" w:hAnsi="Noto Sans" w:cs="Noto Sans" w:hint="default"/>
        <w:sz w:val="20"/>
        <w:szCs w:val="20"/>
      </w:rPr>
    </w:lvl>
  </w:abstractNum>
  <w:abstractNum w:abstractNumId="6" w15:restartNumberingAfterBreak="0">
    <w:nsid w:val="5EF4777D"/>
    <w:multiLevelType w:val="multilevel"/>
    <w:tmpl w:val="C3785A7E"/>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7F570DA7"/>
    <w:multiLevelType w:val="hybridMultilevel"/>
    <w:tmpl w:val="3DBE1EF2"/>
    <w:lvl w:ilvl="0" w:tplc="8C0411B2">
      <w:start w:val="6"/>
      <w:numFmt w:val="bullet"/>
      <w:suff w:val="space"/>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04"/>
    <w:rsid w:val="00005A01"/>
    <w:rsid w:val="000200B8"/>
    <w:rsid w:val="00033D5C"/>
    <w:rsid w:val="00043985"/>
    <w:rsid w:val="00046544"/>
    <w:rsid w:val="00062E9F"/>
    <w:rsid w:val="00067B2A"/>
    <w:rsid w:val="00093AB1"/>
    <w:rsid w:val="000A7DE2"/>
    <w:rsid w:val="000D0F98"/>
    <w:rsid w:val="000D3FFC"/>
    <w:rsid w:val="000D518A"/>
    <w:rsid w:val="000E19C4"/>
    <w:rsid w:val="000E4D41"/>
    <w:rsid w:val="000F1519"/>
    <w:rsid w:val="000F3427"/>
    <w:rsid w:val="0010178C"/>
    <w:rsid w:val="00114EAF"/>
    <w:rsid w:val="00117D66"/>
    <w:rsid w:val="001570B1"/>
    <w:rsid w:val="00162055"/>
    <w:rsid w:val="001822BF"/>
    <w:rsid w:val="001A221F"/>
    <w:rsid w:val="001A2969"/>
    <w:rsid w:val="001C08A1"/>
    <w:rsid w:val="001C6D1C"/>
    <w:rsid w:val="001D7899"/>
    <w:rsid w:val="001E3FD0"/>
    <w:rsid w:val="001E6D64"/>
    <w:rsid w:val="001F2118"/>
    <w:rsid w:val="00205FCD"/>
    <w:rsid w:val="00216C42"/>
    <w:rsid w:val="00235878"/>
    <w:rsid w:val="00237506"/>
    <w:rsid w:val="00244245"/>
    <w:rsid w:val="00265A02"/>
    <w:rsid w:val="00286E74"/>
    <w:rsid w:val="00290B3B"/>
    <w:rsid w:val="00291228"/>
    <w:rsid w:val="00295137"/>
    <w:rsid w:val="00296E46"/>
    <w:rsid w:val="002C6059"/>
    <w:rsid w:val="002D528D"/>
    <w:rsid w:val="002D79AD"/>
    <w:rsid w:val="002F1141"/>
    <w:rsid w:val="003432E1"/>
    <w:rsid w:val="00345BA6"/>
    <w:rsid w:val="003552E1"/>
    <w:rsid w:val="00355B73"/>
    <w:rsid w:val="00371F50"/>
    <w:rsid w:val="00373B6D"/>
    <w:rsid w:val="003A778A"/>
    <w:rsid w:val="003C5718"/>
    <w:rsid w:val="003E7293"/>
    <w:rsid w:val="003F28F1"/>
    <w:rsid w:val="003F4696"/>
    <w:rsid w:val="00412386"/>
    <w:rsid w:val="00427E50"/>
    <w:rsid w:val="004319BB"/>
    <w:rsid w:val="00440E78"/>
    <w:rsid w:val="004647B2"/>
    <w:rsid w:val="00474028"/>
    <w:rsid w:val="0047572C"/>
    <w:rsid w:val="0048601C"/>
    <w:rsid w:val="004903F1"/>
    <w:rsid w:val="004B3423"/>
    <w:rsid w:val="004B375C"/>
    <w:rsid w:val="004C0904"/>
    <w:rsid w:val="004E33BD"/>
    <w:rsid w:val="004E6DC8"/>
    <w:rsid w:val="00500E20"/>
    <w:rsid w:val="0050219E"/>
    <w:rsid w:val="005132B9"/>
    <w:rsid w:val="005138ED"/>
    <w:rsid w:val="00517E45"/>
    <w:rsid w:val="00522489"/>
    <w:rsid w:val="00522BEB"/>
    <w:rsid w:val="00531656"/>
    <w:rsid w:val="00536659"/>
    <w:rsid w:val="005451FF"/>
    <w:rsid w:val="00566D7F"/>
    <w:rsid w:val="005D6522"/>
    <w:rsid w:val="00613BA9"/>
    <w:rsid w:val="006401A9"/>
    <w:rsid w:val="006428E8"/>
    <w:rsid w:val="00676E71"/>
    <w:rsid w:val="006774BD"/>
    <w:rsid w:val="00683C69"/>
    <w:rsid w:val="006871B7"/>
    <w:rsid w:val="006B395C"/>
    <w:rsid w:val="006C33DD"/>
    <w:rsid w:val="006C3955"/>
    <w:rsid w:val="006E66C8"/>
    <w:rsid w:val="00702D3B"/>
    <w:rsid w:val="007067B9"/>
    <w:rsid w:val="00723BD3"/>
    <w:rsid w:val="00731FA5"/>
    <w:rsid w:val="00734DD0"/>
    <w:rsid w:val="00744170"/>
    <w:rsid w:val="00750FD8"/>
    <w:rsid w:val="00756AD9"/>
    <w:rsid w:val="00762467"/>
    <w:rsid w:val="007746CE"/>
    <w:rsid w:val="0077585E"/>
    <w:rsid w:val="007835DB"/>
    <w:rsid w:val="00787841"/>
    <w:rsid w:val="007E39EF"/>
    <w:rsid w:val="007E4232"/>
    <w:rsid w:val="007F2391"/>
    <w:rsid w:val="00813187"/>
    <w:rsid w:val="00820CDA"/>
    <w:rsid w:val="008979D5"/>
    <w:rsid w:val="008B077C"/>
    <w:rsid w:val="008D0F62"/>
    <w:rsid w:val="008D5B1F"/>
    <w:rsid w:val="008D6D51"/>
    <w:rsid w:val="008D7291"/>
    <w:rsid w:val="008E2231"/>
    <w:rsid w:val="008F2708"/>
    <w:rsid w:val="008F7515"/>
    <w:rsid w:val="00907F35"/>
    <w:rsid w:val="00931A6E"/>
    <w:rsid w:val="0093254B"/>
    <w:rsid w:val="00934F7C"/>
    <w:rsid w:val="009440ED"/>
    <w:rsid w:val="0094642C"/>
    <w:rsid w:val="00967E18"/>
    <w:rsid w:val="00985666"/>
    <w:rsid w:val="00991A5D"/>
    <w:rsid w:val="009923F0"/>
    <w:rsid w:val="00996341"/>
    <w:rsid w:val="00996A51"/>
    <w:rsid w:val="009A165D"/>
    <w:rsid w:val="009B4DF4"/>
    <w:rsid w:val="009C12C6"/>
    <w:rsid w:val="009C1C57"/>
    <w:rsid w:val="009D0AA2"/>
    <w:rsid w:val="009D1910"/>
    <w:rsid w:val="00A153C1"/>
    <w:rsid w:val="00A54AF2"/>
    <w:rsid w:val="00A56F77"/>
    <w:rsid w:val="00A62367"/>
    <w:rsid w:val="00A658ED"/>
    <w:rsid w:val="00A813D0"/>
    <w:rsid w:val="00A94FAA"/>
    <w:rsid w:val="00AB2F9F"/>
    <w:rsid w:val="00AC1373"/>
    <w:rsid w:val="00AC212A"/>
    <w:rsid w:val="00AC2A5B"/>
    <w:rsid w:val="00AC5B0E"/>
    <w:rsid w:val="00AF4B78"/>
    <w:rsid w:val="00B00D3B"/>
    <w:rsid w:val="00B07C62"/>
    <w:rsid w:val="00B10BD4"/>
    <w:rsid w:val="00B11601"/>
    <w:rsid w:val="00B13823"/>
    <w:rsid w:val="00B35F3D"/>
    <w:rsid w:val="00B3686C"/>
    <w:rsid w:val="00B5335E"/>
    <w:rsid w:val="00B613F3"/>
    <w:rsid w:val="00B624F3"/>
    <w:rsid w:val="00B626FE"/>
    <w:rsid w:val="00B666E2"/>
    <w:rsid w:val="00B74154"/>
    <w:rsid w:val="00B84898"/>
    <w:rsid w:val="00B84AC9"/>
    <w:rsid w:val="00B902FF"/>
    <w:rsid w:val="00BD5F67"/>
    <w:rsid w:val="00BE2976"/>
    <w:rsid w:val="00BE461D"/>
    <w:rsid w:val="00BE4A74"/>
    <w:rsid w:val="00BE7447"/>
    <w:rsid w:val="00C00D73"/>
    <w:rsid w:val="00C04108"/>
    <w:rsid w:val="00C07EDC"/>
    <w:rsid w:val="00C11432"/>
    <w:rsid w:val="00C162EB"/>
    <w:rsid w:val="00C20FE0"/>
    <w:rsid w:val="00C229AE"/>
    <w:rsid w:val="00C24F0D"/>
    <w:rsid w:val="00C24FE3"/>
    <w:rsid w:val="00C4614B"/>
    <w:rsid w:val="00C547BB"/>
    <w:rsid w:val="00C5616A"/>
    <w:rsid w:val="00C66D09"/>
    <w:rsid w:val="00C92EDB"/>
    <w:rsid w:val="00CC6CFA"/>
    <w:rsid w:val="00CD3E92"/>
    <w:rsid w:val="00D04AFB"/>
    <w:rsid w:val="00D27724"/>
    <w:rsid w:val="00D428F7"/>
    <w:rsid w:val="00D6406D"/>
    <w:rsid w:val="00D80B4D"/>
    <w:rsid w:val="00D83E07"/>
    <w:rsid w:val="00D87486"/>
    <w:rsid w:val="00D97E02"/>
    <w:rsid w:val="00DA3E0A"/>
    <w:rsid w:val="00DB5573"/>
    <w:rsid w:val="00DC3515"/>
    <w:rsid w:val="00DC788C"/>
    <w:rsid w:val="00DD5653"/>
    <w:rsid w:val="00DF12AC"/>
    <w:rsid w:val="00DF46F1"/>
    <w:rsid w:val="00E1066A"/>
    <w:rsid w:val="00E17765"/>
    <w:rsid w:val="00E21750"/>
    <w:rsid w:val="00E355A3"/>
    <w:rsid w:val="00E5634E"/>
    <w:rsid w:val="00E82E0A"/>
    <w:rsid w:val="00E83044"/>
    <w:rsid w:val="00EA2771"/>
    <w:rsid w:val="00EB4432"/>
    <w:rsid w:val="00EB5812"/>
    <w:rsid w:val="00EC134E"/>
    <w:rsid w:val="00EC3A75"/>
    <w:rsid w:val="00EE1CBB"/>
    <w:rsid w:val="00EE432B"/>
    <w:rsid w:val="00EE6EE0"/>
    <w:rsid w:val="00EF6FB9"/>
    <w:rsid w:val="00F06706"/>
    <w:rsid w:val="00F516EC"/>
    <w:rsid w:val="00F635C6"/>
    <w:rsid w:val="00F65A43"/>
    <w:rsid w:val="00F765BE"/>
    <w:rsid w:val="00F83C41"/>
    <w:rsid w:val="00F86B88"/>
    <w:rsid w:val="00F86FB3"/>
    <w:rsid w:val="00F91A42"/>
    <w:rsid w:val="00FA2188"/>
    <w:rsid w:val="00FC185E"/>
    <w:rsid w:val="00FD38F7"/>
    <w:rsid w:val="00FF0D16"/>
    <w:rsid w:val="00FF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1E9"/>
  <w15:docId w15:val="{B71AB23E-A052-4049-B687-1DE4DCB2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4C0904"/>
    <w:pPr>
      <w:keepNext/>
      <w:keepLines/>
      <w:spacing w:before="480" w:after="120"/>
      <w:outlineLvl w:val="0"/>
    </w:pPr>
    <w:rPr>
      <w:b/>
      <w:sz w:val="48"/>
      <w:szCs w:val="48"/>
    </w:rPr>
  </w:style>
  <w:style w:type="paragraph" w:styleId="2">
    <w:name w:val="heading 2"/>
    <w:basedOn w:val="a"/>
    <w:next w:val="a"/>
    <w:uiPriority w:val="9"/>
    <w:semiHidden/>
    <w:unhideWhenUsed/>
    <w:qFormat/>
    <w:rsid w:val="004C0904"/>
    <w:pPr>
      <w:keepNext/>
      <w:keepLines/>
      <w:spacing w:before="360" w:after="80"/>
      <w:outlineLvl w:val="1"/>
    </w:pPr>
    <w:rPr>
      <w:b/>
      <w:sz w:val="36"/>
      <w:szCs w:val="36"/>
    </w:rPr>
  </w:style>
  <w:style w:type="paragraph" w:styleId="3">
    <w:name w:val="heading 3"/>
    <w:basedOn w:val="a"/>
    <w:next w:val="a"/>
    <w:uiPriority w:val="9"/>
    <w:semiHidden/>
    <w:unhideWhenUsed/>
    <w:qFormat/>
    <w:rsid w:val="004C0904"/>
    <w:pPr>
      <w:keepNext/>
      <w:keepLines/>
      <w:spacing w:before="280" w:after="80"/>
      <w:outlineLvl w:val="2"/>
    </w:pPr>
    <w:rPr>
      <w:b/>
      <w:sz w:val="28"/>
      <w:szCs w:val="28"/>
    </w:rPr>
  </w:style>
  <w:style w:type="paragraph" w:styleId="4">
    <w:name w:val="heading 4"/>
    <w:basedOn w:val="a"/>
    <w:next w:val="a"/>
    <w:uiPriority w:val="9"/>
    <w:semiHidden/>
    <w:unhideWhenUsed/>
    <w:qFormat/>
    <w:rsid w:val="004C0904"/>
    <w:pPr>
      <w:keepNext/>
      <w:keepLines/>
      <w:spacing w:before="240" w:after="40"/>
      <w:outlineLvl w:val="3"/>
    </w:pPr>
    <w:rPr>
      <w:b/>
      <w:sz w:val="24"/>
      <w:szCs w:val="24"/>
    </w:rPr>
  </w:style>
  <w:style w:type="paragraph" w:styleId="5">
    <w:name w:val="heading 5"/>
    <w:basedOn w:val="a"/>
    <w:next w:val="a"/>
    <w:uiPriority w:val="9"/>
    <w:semiHidden/>
    <w:unhideWhenUsed/>
    <w:qFormat/>
    <w:rsid w:val="004C0904"/>
    <w:pPr>
      <w:keepNext/>
      <w:keepLines/>
      <w:spacing w:before="220" w:after="40"/>
      <w:outlineLvl w:val="4"/>
    </w:pPr>
    <w:rPr>
      <w:b/>
    </w:rPr>
  </w:style>
  <w:style w:type="paragraph" w:styleId="6">
    <w:name w:val="heading 6"/>
    <w:basedOn w:val="a"/>
    <w:next w:val="a"/>
    <w:uiPriority w:val="9"/>
    <w:semiHidden/>
    <w:unhideWhenUsed/>
    <w:qFormat/>
    <w:rsid w:val="004C09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C0904"/>
  </w:style>
  <w:style w:type="table" w:customStyle="1" w:styleId="TableNormal">
    <w:name w:val="Table Normal"/>
    <w:rsid w:val="004C0904"/>
    <w:tblPr>
      <w:tblCellMar>
        <w:top w:w="0" w:type="dxa"/>
        <w:left w:w="0" w:type="dxa"/>
        <w:bottom w:w="0" w:type="dxa"/>
        <w:right w:w="0" w:type="dxa"/>
      </w:tblCellMar>
    </w:tblPr>
  </w:style>
  <w:style w:type="paragraph" w:styleId="a3">
    <w:name w:val="Title"/>
    <w:basedOn w:val="a"/>
    <w:next w:val="a"/>
    <w:uiPriority w:val="10"/>
    <w:qFormat/>
    <w:rsid w:val="004C0904"/>
    <w:pPr>
      <w:keepNext/>
      <w:keepLines/>
      <w:spacing w:before="480" w:after="120"/>
    </w:pPr>
    <w:rPr>
      <w:b/>
      <w:sz w:val="72"/>
      <w:szCs w:val="72"/>
    </w:rPr>
  </w:style>
  <w:style w:type="table" w:customStyle="1" w:styleId="TableNormal0">
    <w:name w:val="Table Normal"/>
    <w:rsid w:val="004C0904"/>
    <w:tblPr>
      <w:tblCellMar>
        <w:top w:w="0" w:type="dxa"/>
        <w:left w:w="0" w:type="dxa"/>
        <w:bottom w:w="0" w:type="dxa"/>
        <w:right w:w="0" w:type="dxa"/>
      </w:tblCellMar>
    </w:tblPr>
  </w:style>
  <w:style w:type="table" w:customStyle="1" w:styleId="TableNormal1">
    <w:name w:val="Table Normal"/>
    <w:rsid w:val="004C09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4C09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4C0904"/>
    <w:pPr>
      <w:spacing w:after="0" w:line="240" w:lineRule="auto"/>
    </w:pPr>
    <w:tblPr>
      <w:tblStyleRowBandSize w:val="1"/>
      <w:tblStyleColBandSize w:val="1"/>
      <w:tblCellMar>
        <w:left w:w="108" w:type="dxa"/>
        <w:right w:w="108" w:type="dxa"/>
      </w:tblCellMar>
    </w:tblPr>
  </w:style>
  <w:style w:type="table" w:customStyle="1" w:styleId="ac">
    <w:basedOn w:val="TableNormal1"/>
    <w:rsid w:val="004C0904"/>
    <w:pPr>
      <w:spacing w:after="0" w:line="240" w:lineRule="auto"/>
    </w:pPr>
    <w:tblPr>
      <w:tblStyleRowBandSize w:val="1"/>
      <w:tblStyleColBandSize w:val="1"/>
      <w:tblCellMar>
        <w:left w:w="108" w:type="dxa"/>
        <w:right w:w="108" w:type="dxa"/>
      </w:tblCellMar>
    </w:tblPr>
  </w:style>
  <w:style w:type="table" w:customStyle="1" w:styleId="ad">
    <w:basedOn w:val="TableNormal0"/>
    <w:rsid w:val="004C0904"/>
    <w:pPr>
      <w:spacing w:after="0" w:line="240" w:lineRule="auto"/>
    </w:pPr>
    <w:tblPr>
      <w:tblStyleRowBandSize w:val="1"/>
      <w:tblStyleColBandSize w:val="1"/>
      <w:tblCellMar>
        <w:left w:w="108"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next w:val="a9"/>
    <w:qFormat/>
    <w:rsid w:val="00D87486"/>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87486"/>
    <w:rPr>
      <w:rFonts w:ascii="Times New Roman" w:eastAsia="Times New Roman" w:hAnsi="Times New Roman" w:cs="Times New Roman"/>
      <w:sz w:val="24"/>
      <w:szCs w:val="24"/>
      <w:lang w:val="x-none" w:eastAsia="zh-CN"/>
    </w:rPr>
  </w:style>
  <w:style w:type="paragraph" w:customStyle="1" w:styleId="af">
    <w:basedOn w:val="a"/>
    <w:next w:val="a9"/>
    <w:link w:val="ae"/>
    <w:qFormat/>
    <w:rsid w:val="00F65A43"/>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Style5">
    <w:name w:val="Style5"/>
    <w:basedOn w:val="a"/>
    <w:uiPriority w:val="99"/>
    <w:rsid w:val="00D87486"/>
    <w:pPr>
      <w:widowControl w:val="0"/>
      <w:autoSpaceDE w:val="0"/>
      <w:autoSpaceDN w:val="0"/>
      <w:adjustRightInd w:val="0"/>
      <w:spacing w:after="0" w:line="274" w:lineRule="exact"/>
    </w:pPr>
    <w:rPr>
      <w:rFonts w:ascii="Times New Roman" w:eastAsia="Times New Roman" w:hAnsi="Times New Roman" w:cs="Times New Roman"/>
      <w:sz w:val="24"/>
      <w:szCs w:val="24"/>
      <w:lang w:val="ru-RU"/>
    </w:rPr>
  </w:style>
  <w:style w:type="paragraph" w:customStyle="1" w:styleId="21">
    <w:name w:val="Основной текст с отступом 21"/>
    <w:basedOn w:val="a"/>
    <w:rsid w:val="00B902FF"/>
    <w:pPr>
      <w:suppressAutoHyphens/>
      <w:spacing w:after="120" w:line="480" w:lineRule="auto"/>
      <w:ind w:left="283"/>
    </w:pPr>
    <w:rPr>
      <w:rFonts w:eastAsia="Times New Roman" w:cs="Times New Roman"/>
      <w:lang w:val="ru-RU" w:eastAsia="zh-CN"/>
    </w:rPr>
  </w:style>
  <w:style w:type="character" w:styleId="af0">
    <w:name w:val="Unresolved Mention"/>
    <w:basedOn w:val="a0"/>
    <w:uiPriority w:val="99"/>
    <w:semiHidden/>
    <w:unhideWhenUsed/>
    <w:rsid w:val="000A7DE2"/>
    <w:rPr>
      <w:color w:val="605E5C"/>
      <w:shd w:val="clear" w:color="auto" w:fill="E1DFDD"/>
    </w:rPr>
  </w:style>
  <w:style w:type="paragraph" w:customStyle="1" w:styleId="LO-normal">
    <w:name w:val="LO-normal"/>
    <w:qFormat/>
    <w:rsid w:val="00290B3B"/>
    <w:pPr>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D6F1BA-0883-4AF3-80ED-1AED9184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9534</Words>
  <Characters>54349</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4</cp:revision>
  <cp:lastPrinted>2023-08-28T10:59:00Z</cp:lastPrinted>
  <dcterms:created xsi:type="dcterms:W3CDTF">2024-04-15T07:58:00Z</dcterms:created>
  <dcterms:modified xsi:type="dcterms:W3CDTF">2024-04-15T08:59:00Z</dcterms:modified>
</cp:coreProperties>
</file>