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Pr="00021858" w:rsidRDefault="00F27D6A" w:rsidP="00F27D6A">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F27D6A" w:rsidRPr="00021858" w:rsidRDefault="00F27D6A" w:rsidP="00F27D6A">
      <w:pPr>
        <w:spacing w:after="0" w:line="240" w:lineRule="auto"/>
        <w:rPr>
          <w:rFonts w:ascii="Times New Roman" w:eastAsia="Times New Roman" w:hAnsi="Times New Roman" w:cs="Times New Roman"/>
          <w:b/>
          <w:sz w:val="24"/>
          <w:szCs w:val="24"/>
        </w:rPr>
      </w:pPr>
    </w:p>
    <w:p w:rsidR="00F27D6A" w:rsidRDefault="00F27D6A" w:rsidP="00F27D6A">
      <w:pPr>
        <w:spacing w:after="0" w:line="240" w:lineRule="auto"/>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90BAB">
        <w:rPr>
          <w:rFonts w:ascii="Times New Roman" w:eastAsia="Times New Roman" w:hAnsi="Times New Roman" w:cs="Times New Roman"/>
          <w:sz w:val="24"/>
          <w:szCs w:val="24"/>
        </w:rPr>
        <w:t>«_____» ____________ 2024</w:t>
      </w:r>
      <w:r w:rsidRPr="00021858">
        <w:rPr>
          <w:rFonts w:ascii="Times New Roman" w:eastAsia="Times New Roman" w:hAnsi="Times New Roman" w:cs="Times New Roman"/>
          <w:sz w:val="24"/>
          <w:szCs w:val="24"/>
        </w:rPr>
        <w:t>року</w:t>
      </w:r>
    </w:p>
    <w:p w:rsidR="00F27D6A" w:rsidRDefault="00F27D6A" w:rsidP="00F27D6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F27D6A" w:rsidRDefault="00F27D6A" w:rsidP="00F27D6A">
      <w:pPr>
        <w:spacing w:after="0" w:line="240" w:lineRule="auto"/>
        <w:ind w:right="-36"/>
        <w:jc w:val="both"/>
        <w:rPr>
          <w:rFonts w:ascii="Times New Roman" w:eastAsia="Times New Roman" w:hAnsi="Times New Roman" w:cs="Times New Roman"/>
          <w:color w:val="FF0000"/>
          <w:sz w:val="24"/>
          <w:szCs w:val="24"/>
        </w:rPr>
      </w:pPr>
    </w:p>
    <w:p w:rsidR="00F27D6A" w:rsidRDefault="00F27D6A" w:rsidP="00F27D6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надалі Замовник,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27D6A" w:rsidRPr="00836714" w:rsidRDefault="00F27D6A" w:rsidP="00836714">
      <w:pPr>
        <w:jc w:val="both"/>
        <w:rPr>
          <w:rFonts w:ascii="Times New Roman" w:hAnsi="Times New Roman" w:cs="Times New Roman"/>
        </w:rPr>
      </w:pPr>
      <w:r w:rsidRPr="00836714">
        <w:rPr>
          <w:rFonts w:ascii="Times New Roman" w:hAnsi="Times New Roman" w:cs="Times New Roman"/>
          <w:sz w:val="24"/>
          <w:szCs w:val="24"/>
        </w:rPr>
        <w:t>1.1. Постачальник зобов’язується поставити та передати у власність Замовника:</w:t>
      </w:r>
      <w:r w:rsidR="00836714" w:rsidRPr="00836714">
        <w:rPr>
          <w:rFonts w:ascii="Times New Roman" w:hAnsi="Times New Roman" w:cs="Times New Roman"/>
          <w:sz w:val="24"/>
          <w:szCs w:val="24"/>
        </w:rPr>
        <w:t xml:space="preserve"> </w:t>
      </w:r>
      <w:r w:rsidR="00490BAB">
        <w:rPr>
          <w:rFonts w:ascii="Times New Roman" w:hAnsi="Times New Roman" w:cs="Times New Roman"/>
          <w:sz w:val="24"/>
          <w:szCs w:val="24"/>
        </w:rPr>
        <w:t>_________________________</w:t>
      </w:r>
      <w:r w:rsidR="00836714" w:rsidRPr="00836714">
        <w:rPr>
          <w:rFonts w:ascii="Times New Roman" w:hAnsi="Times New Roman" w:cs="Times New Roman"/>
          <w:sz w:val="24"/>
          <w:szCs w:val="24"/>
        </w:rPr>
        <w:t xml:space="preserve">, за кодом ДК 021:2015: </w:t>
      </w:r>
      <w:r w:rsidR="00490BAB">
        <w:rPr>
          <w:rFonts w:ascii="Times New Roman" w:hAnsi="Times New Roman" w:cs="Times New Roman"/>
          <w:sz w:val="24"/>
          <w:szCs w:val="24"/>
        </w:rPr>
        <w:t>____________________</w:t>
      </w:r>
      <w:r w:rsidR="00836714" w:rsidRPr="00836714">
        <w:rPr>
          <w:rFonts w:ascii="Times New Roman" w:hAnsi="Times New Roman" w:cs="Times New Roman"/>
          <w:sz w:val="24"/>
          <w:szCs w:val="24"/>
        </w:rPr>
        <w:t>.</w:t>
      </w:r>
      <w:r w:rsidRPr="00836714">
        <w:rPr>
          <w:rFonts w:ascii="Times New Roman" w:hAnsi="Times New Roman" w:cs="Times New Roman"/>
          <w:sz w:val="24"/>
          <w:szCs w:val="24"/>
        </w:rPr>
        <w:t xml:space="preserve"> (далі — Товар)</w:t>
      </w:r>
      <w:r w:rsidR="00836714" w:rsidRPr="00836714">
        <w:rPr>
          <w:rFonts w:ascii="Times New Roman" w:hAnsi="Times New Roman" w:cs="Times New Roman"/>
          <w:sz w:val="24"/>
          <w:szCs w:val="24"/>
        </w:rPr>
        <w:t xml:space="preserve"> </w:t>
      </w:r>
      <w:r w:rsidR="00AE5DCF" w:rsidRPr="00836714">
        <w:rPr>
          <w:rFonts w:ascii="Times New Roman" w:hAnsi="Times New Roman" w:cs="Times New Roman"/>
          <w:sz w:val="24"/>
          <w:szCs w:val="24"/>
        </w:rPr>
        <w:t xml:space="preserve">медичного </w:t>
      </w:r>
      <w:r w:rsidR="00AE5DCF" w:rsidRPr="00836714">
        <w:rPr>
          <w:rFonts w:ascii="Times New Roman" w:hAnsi="Times New Roman" w:cs="Times New Roman"/>
        </w:rPr>
        <w:t>призначення</w:t>
      </w:r>
      <w:r w:rsidRPr="00836714">
        <w:rPr>
          <w:rFonts w:ascii="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27D6A" w:rsidRDefault="00F27D6A" w:rsidP="00F27D6A">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27D6A" w:rsidRDefault="00F27D6A" w:rsidP="00F27D6A">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F27D6A" w:rsidRDefault="00F27D6A" w:rsidP="00F27D6A">
      <w:pPr>
        <w:spacing w:after="0" w:line="240" w:lineRule="auto"/>
        <w:ind w:left="1180" w:right="-34"/>
        <w:rPr>
          <w:rFonts w:ascii="Times New Roman" w:eastAsia="Times New Roman" w:hAnsi="Times New Roman" w:cs="Times New Roman"/>
          <w:b/>
          <w:sz w:val="24"/>
          <w:szCs w:val="24"/>
        </w:rPr>
      </w:pPr>
    </w:p>
    <w:p w:rsidR="00F27D6A" w:rsidRDefault="00F27D6A" w:rsidP="00F2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27D6A" w:rsidRDefault="00F27D6A" w:rsidP="00F27D6A">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F27D6A" w:rsidRPr="00021858"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27D6A" w:rsidRDefault="00F27D6A" w:rsidP="00F27D6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27D6A" w:rsidRDefault="00F27D6A" w:rsidP="00F27D6A">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F27D6A" w:rsidRDefault="00F27D6A" w:rsidP="00F27D6A">
      <w:pPr>
        <w:spacing w:after="0" w:line="240" w:lineRule="auto"/>
        <w:ind w:right="-36" w:firstLine="284"/>
        <w:jc w:val="both"/>
        <w:rPr>
          <w:rFonts w:ascii="Times New Roman" w:eastAsia="Times New Roman" w:hAnsi="Times New Roman" w:cs="Times New Roman"/>
          <w:i/>
          <w:sz w:val="24"/>
          <w:szCs w:val="24"/>
        </w:rPr>
      </w:pPr>
    </w:p>
    <w:p w:rsidR="00F27D6A" w:rsidRDefault="00F27D6A" w:rsidP="00F27D6A">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03E2F" w:rsidRPr="00303E2F" w:rsidRDefault="00303E2F"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r>
        <w:rPr>
          <w:rFonts w:ascii="Times New Roman" w:eastAsia="Times New Roman" w:hAnsi="Times New Roman"/>
          <w:noProof/>
          <w:kern w:val="24"/>
          <w:sz w:val="20"/>
          <w:szCs w:val="20"/>
        </w:rPr>
        <w:t xml:space="preserve">. </w:t>
      </w:r>
      <w:r w:rsidRPr="00303E2F">
        <w:rPr>
          <w:rFonts w:ascii="Times New Roman" w:eastAsia="Times New Roman" w:hAnsi="Times New Roman" w:cs="Times New Roman"/>
          <w:noProof/>
          <w:kern w:val="24"/>
          <w:sz w:val="24"/>
          <w:szCs w:val="24"/>
        </w:rPr>
        <w:t>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w:t>
      </w:r>
      <w:r w:rsidR="00C20421">
        <w:rPr>
          <w:rFonts w:ascii="Times New Roman" w:eastAsia="Times New Roman" w:hAnsi="Times New Roman" w:cs="Times New Roman"/>
          <w:noProof/>
          <w:kern w:val="24"/>
          <w:sz w:val="24"/>
          <w:szCs w:val="24"/>
        </w:rPr>
        <w:t xml:space="preserve"> </w:t>
      </w:r>
      <w:r w:rsidR="00C20421">
        <w:t>С</w:t>
      </w:r>
      <w:r w:rsidR="00C20421" w:rsidRPr="00C20421">
        <w:rPr>
          <w:rFonts w:ascii="Times New Roman" w:hAnsi="Times New Roman" w:cs="Times New Roman"/>
        </w:rPr>
        <w:t>пецифікації</w:t>
      </w:r>
      <w:r w:rsidRPr="00303E2F">
        <w:rPr>
          <w:rFonts w:ascii="Times New Roman" w:eastAsia="Times New Roman" w:hAnsi="Times New Roman" w:cs="Times New Roman"/>
          <w:noProof/>
          <w:kern w:val="24"/>
          <w:sz w:val="24"/>
          <w:szCs w:val="24"/>
        </w:rPr>
        <w:t xml:space="preserve"> </w:t>
      </w:r>
      <w:r w:rsidR="00C20421">
        <w:rPr>
          <w:rFonts w:ascii="Times New Roman" w:eastAsia="Times New Roman" w:hAnsi="Times New Roman" w:cs="Times New Roman"/>
          <w:noProof/>
          <w:kern w:val="24"/>
          <w:sz w:val="24"/>
          <w:szCs w:val="24"/>
        </w:rPr>
        <w:t>(</w:t>
      </w:r>
      <w:r w:rsidRPr="00303E2F">
        <w:rPr>
          <w:rFonts w:ascii="Times New Roman" w:eastAsia="Times New Roman" w:hAnsi="Times New Roman" w:cs="Times New Roman"/>
          <w:noProof/>
          <w:kern w:val="24"/>
          <w:sz w:val="24"/>
          <w:szCs w:val="24"/>
        </w:rPr>
        <w:t>Додат</w:t>
      </w:r>
      <w:r w:rsidR="00C20421">
        <w:rPr>
          <w:rFonts w:ascii="Times New Roman" w:eastAsia="Times New Roman" w:hAnsi="Times New Roman" w:cs="Times New Roman"/>
          <w:noProof/>
          <w:kern w:val="24"/>
          <w:sz w:val="24"/>
          <w:szCs w:val="24"/>
        </w:rPr>
        <w:t xml:space="preserve">ок №1) </w:t>
      </w:r>
      <w:r w:rsidRPr="00303E2F">
        <w:rPr>
          <w:rFonts w:ascii="Times New Roman" w:eastAsia="Times New Roman" w:hAnsi="Times New Roman" w:cs="Times New Roman"/>
          <w:noProof/>
          <w:kern w:val="24"/>
          <w:sz w:val="24"/>
          <w:szCs w:val="24"/>
        </w:rPr>
        <w:t>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w:t>
      </w:r>
      <w:r w:rsidR="00E01714">
        <w:rPr>
          <w:rFonts w:ascii="Times New Roman" w:eastAsia="Times New Roman" w:hAnsi="Times New Roman" w:cs="Times New Roman"/>
          <w:noProof/>
          <w:kern w:val="24"/>
          <w:sz w:val="24"/>
          <w:szCs w:val="24"/>
        </w:rPr>
        <w:t xml:space="preserve"> Замовника</w:t>
      </w:r>
      <w:r w:rsidRPr="00303E2F">
        <w:rPr>
          <w:rFonts w:ascii="Times New Roman" w:eastAsia="Times New Roman" w:hAnsi="Times New Roman" w:cs="Times New Roman"/>
          <w:noProof/>
          <w:kern w:val="24"/>
          <w:sz w:val="24"/>
          <w:szCs w:val="24"/>
        </w:rPr>
        <w:t>.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w:t>
      </w:r>
      <w:r w:rsidR="00644829">
        <w:rPr>
          <w:rFonts w:ascii="Times New Roman" w:eastAsia="Times New Roman" w:hAnsi="Times New Roman" w:cs="Times New Roman"/>
          <w:noProof/>
          <w:kern w:val="24"/>
          <w:sz w:val="24"/>
          <w:szCs w:val="24"/>
        </w:rPr>
        <w:t>Замовника</w:t>
      </w:r>
      <w:r w:rsidRPr="00303E2F">
        <w:rPr>
          <w:rFonts w:ascii="Times New Roman" w:eastAsia="Times New Roman" w:hAnsi="Times New Roman" w:cs="Times New Roman"/>
          <w:noProof/>
          <w:kern w:val="24"/>
          <w:sz w:val="24"/>
          <w:szCs w:val="24"/>
        </w:rPr>
        <w:t xml:space="preserve">,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w:t>
      </w:r>
      <w:r w:rsidR="00433445">
        <w:rPr>
          <w:rFonts w:ascii="Times New Roman" w:eastAsia="Times New Roman" w:hAnsi="Times New Roman" w:cs="Times New Roman"/>
          <w:noProof/>
          <w:kern w:val="24"/>
          <w:sz w:val="24"/>
          <w:szCs w:val="24"/>
        </w:rPr>
        <w:t xml:space="preserve">Замовником </w:t>
      </w:r>
      <w:r w:rsidRPr="00303E2F">
        <w:rPr>
          <w:rFonts w:ascii="Times New Roman" w:eastAsia="Times New Roman" w:hAnsi="Times New Roman" w:cs="Times New Roman"/>
          <w:noProof/>
          <w:kern w:val="24"/>
          <w:sz w:val="24"/>
          <w:szCs w:val="24"/>
        </w:rPr>
        <w:t xml:space="preserve">письмового звернення Постачальника була не пізніше 5 (п’яти) робочих днів від дати видачі зазначених довідок. </w:t>
      </w:r>
      <w:r w:rsidR="00433445">
        <w:rPr>
          <w:rFonts w:ascii="Times New Roman" w:eastAsia="Times New Roman" w:hAnsi="Times New Roman" w:cs="Times New Roman"/>
          <w:noProof/>
          <w:kern w:val="24"/>
          <w:sz w:val="24"/>
          <w:szCs w:val="24"/>
        </w:rPr>
        <w:t xml:space="preserve">Замовник </w:t>
      </w:r>
      <w:r w:rsidRPr="00303E2F">
        <w:rPr>
          <w:rFonts w:ascii="Times New Roman" w:eastAsia="Times New Roman" w:hAnsi="Times New Roman" w:cs="Times New Roman"/>
          <w:noProof/>
          <w:kern w:val="24"/>
          <w:sz w:val="24"/>
          <w:szCs w:val="24"/>
        </w:rPr>
        <w:t xml:space="preserve">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w:t>
      </w:r>
      <w:r w:rsidR="00433445">
        <w:rPr>
          <w:rFonts w:ascii="Times New Roman" w:eastAsia="Times New Roman" w:hAnsi="Times New Roman" w:cs="Times New Roman"/>
          <w:noProof/>
          <w:kern w:val="24"/>
          <w:sz w:val="24"/>
          <w:szCs w:val="24"/>
        </w:rPr>
        <w:t xml:space="preserve">Замовника </w:t>
      </w:r>
      <w:r w:rsidRPr="00303E2F">
        <w:rPr>
          <w:rFonts w:ascii="Times New Roman" w:eastAsia="Times New Roman" w:hAnsi="Times New Roman" w:cs="Times New Roman"/>
          <w:noProof/>
          <w:kern w:val="24"/>
          <w:sz w:val="24"/>
          <w:szCs w:val="24"/>
        </w:rPr>
        <w:t>та у будь-яких інших випадках.</w:t>
      </w:r>
    </w:p>
    <w:p w:rsidR="00F27D6A" w:rsidRDefault="00303E2F"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F27D6A">
        <w:rPr>
          <w:rFonts w:ascii="Times New Roman" w:eastAsia="Times New Roman" w:hAnsi="Times New Roman" w:cs="Times New Roman"/>
          <w:sz w:val="24"/>
          <w:szCs w:val="24"/>
        </w:rPr>
        <w:t xml:space="preserve">. </w:t>
      </w:r>
      <w:r w:rsidR="00F27D6A">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F27D6A">
        <w:rPr>
          <w:rFonts w:ascii="Times New Roman" w:eastAsia="Times New Roman" w:hAnsi="Times New Roman" w:cs="Times New Roman"/>
          <w:sz w:val="24"/>
          <w:szCs w:val="24"/>
        </w:rPr>
        <w:t>ми</w:t>
      </w:r>
      <w:r w:rsidR="00F27D6A">
        <w:rPr>
          <w:rFonts w:ascii="Times New Roman" w:eastAsia="Times New Roman" w:hAnsi="Times New Roman" w:cs="Times New Roman"/>
          <w:color w:val="000000"/>
          <w:sz w:val="24"/>
          <w:szCs w:val="24"/>
        </w:rPr>
        <w:t xml:space="preserve"> умовами, що передбачені цим Договором. </w:t>
      </w:r>
    </w:p>
    <w:p w:rsidR="00A00AFD" w:rsidRDefault="00A00AFD"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540"/>
        </w:tabs>
        <w:spacing w:after="0" w:line="240" w:lineRule="auto"/>
        <w:ind w:right="-34" w:firstLine="284"/>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F27D6A" w:rsidRDefault="00F27D6A" w:rsidP="00F27D6A">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0"/>
        </w:tabs>
        <w:spacing w:after="120" w:line="240" w:lineRule="auto"/>
        <w:ind w:right="-34" w:firstLine="284"/>
        <w:jc w:val="both"/>
        <w:rPr>
          <w:rFonts w:ascii="Times New Roman" w:eastAsia="Times New Roman" w:hAnsi="Times New Roman" w:cs="Times New Roman"/>
          <w:sz w:val="24"/>
          <w:szCs w:val="24"/>
        </w:rPr>
      </w:pPr>
    </w:p>
    <w:p w:rsidR="00F27D6A" w:rsidRDefault="00F27D6A" w:rsidP="00F27D6A">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F27D6A" w:rsidRDefault="00F27D6A" w:rsidP="00F27D6A">
      <w:pPr>
        <w:widowControl w:val="0"/>
        <w:spacing w:after="0" w:line="240" w:lineRule="auto"/>
        <w:ind w:firstLine="284"/>
        <w:jc w:val="both"/>
        <w:rPr>
          <w:rFonts w:ascii="Times New Roman" w:eastAsia="Times New Roman" w:hAnsi="Times New Roman" w:cs="Times New Roman"/>
          <w:b/>
          <w:sz w:val="24"/>
          <w:szCs w:val="24"/>
        </w:rPr>
      </w:pPr>
      <w:bookmarkStart w:id="3" w:name="_heading=h.4d34og8" w:colFirst="0" w:colLast="0"/>
      <w:bookmarkEnd w:id="3"/>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F27D6A" w:rsidRPr="00BF2BF0" w:rsidRDefault="00F27D6A" w:rsidP="00F27D6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490BAB">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F27D6A" w:rsidRPr="009A000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 xml:space="preserve">Поставка Товару здійснюється </w:t>
      </w:r>
      <w:r w:rsidRPr="00063701">
        <w:rPr>
          <w:rFonts w:ascii="Times New Roman" w:eastAsia="Times New Roman" w:hAnsi="Times New Roman" w:cs="Times New Roman"/>
          <w:b/>
          <w:color w:val="000000" w:themeColor="text1"/>
          <w:sz w:val="24"/>
          <w:szCs w:val="24"/>
        </w:rPr>
        <w:t>окремими партіями</w:t>
      </w:r>
      <w:r w:rsidRPr="009A000A">
        <w:rPr>
          <w:rFonts w:ascii="Times New Roman" w:eastAsia="Times New Roman" w:hAnsi="Times New Roman" w:cs="Times New Roman"/>
          <w:color w:val="000000" w:themeColor="text1"/>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7D6A" w:rsidRPr="00C93826" w:rsidRDefault="00F27D6A" w:rsidP="00F27D6A">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Pr>
          <w:rFonts w:ascii="Times New Roman" w:eastAsia="Times New Roman" w:hAnsi="Times New Roman" w:cs="Times New Roman"/>
          <w:b/>
          <w:color w:val="121212"/>
          <w:sz w:val="24"/>
          <w:szCs w:val="24"/>
        </w:rPr>
        <w:t>6.2. Замовник має право:</w:t>
      </w:r>
    </w:p>
    <w:p w:rsidR="00F27D6A" w:rsidRDefault="00F27D6A" w:rsidP="00F27D6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F27D6A" w:rsidRDefault="00F27D6A" w:rsidP="00F27D6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F27D6A" w:rsidRDefault="00F27D6A" w:rsidP="00F27D6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27D6A" w:rsidRDefault="00F27D6A" w:rsidP="00F27D6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F27D6A" w:rsidRPr="00C93826" w:rsidRDefault="00F27D6A" w:rsidP="00F27D6A">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w:t>
      </w:r>
      <w:r w:rsidRPr="00C93826">
        <w:rPr>
          <w:rFonts w:ascii="Times New Roman" w:eastAsia="Times New Roman" w:hAnsi="Times New Roman" w:cs="Times New Roman"/>
          <w:color w:val="000000" w:themeColor="text1"/>
          <w:sz w:val="24"/>
          <w:szCs w:val="24"/>
        </w:rPr>
        <w:lastRenderedPageBreak/>
        <w:t>поштову адресу винної Сторони та вважається отриманою на чотирнадцятий день після дня її відправлення.</w:t>
      </w:r>
    </w:p>
    <w:p w:rsidR="00F27D6A" w:rsidRDefault="00F27D6A" w:rsidP="00F27D6A">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F27D6A" w:rsidRDefault="00F27D6A" w:rsidP="00F27D6A">
      <w:pPr>
        <w:spacing w:after="0" w:line="240" w:lineRule="auto"/>
        <w:ind w:right="-34"/>
        <w:jc w:val="center"/>
        <w:rPr>
          <w:rFonts w:ascii="Times New Roman" w:eastAsia="Times New Roman" w:hAnsi="Times New Roman" w:cs="Times New Roman"/>
          <w:b/>
          <w:sz w:val="24"/>
          <w:szCs w:val="24"/>
        </w:rPr>
      </w:pP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rsidR="00F27D6A" w:rsidRDefault="00F27D6A" w:rsidP="00F27D6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7D6A" w:rsidRDefault="00F27D6A" w:rsidP="00F27D6A">
      <w:pPr>
        <w:spacing w:after="0" w:line="240" w:lineRule="auto"/>
        <w:ind w:right="-36" w:firstLine="284"/>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t>9. Вирішення спорів</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27D6A" w:rsidRDefault="00F27D6A" w:rsidP="00F27D6A">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7D6A" w:rsidRDefault="00F27D6A" w:rsidP="00F27D6A">
      <w:pPr>
        <w:tabs>
          <w:tab w:val="left" w:pos="540"/>
        </w:tabs>
        <w:spacing w:after="0" w:line="240" w:lineRule="auto"/>
        <w:ind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27D6A" w:rsidRPr="00705A1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F27D6A" w:rsidRDefault="00F27D6A" w:rsidP="00F27D6A">
      <w:pPr>
        <w:spacing w:after="0" w:line="240" w:lineRule="auto"/>
        <w:ind w:firstLine="284"/>
        <w:jc w:val="both"/>
        <w:rPr>
          <w:rFonts w:ascii="Times New Roman" w:eastAsia="Times New Roman" w:hAnsi="Times New Roman" w:cs="Times New Roman"/>
          <w:color w:val="FF0000"/>
          <w:sz w:val="24"/>
          <w:szCs w:val="24"/>
        </w:rPr>
      </w:pP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Пропозицію щодо внесення змін до Договору може зробити кожна зі Сторін Договору.</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7D6A" w:rsidRDefault="00F27D6A" w:rsidP="00F27D6A">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54044">
        <w:rPr>
          <w:rFonts w:ascii="Times New Roman" w:eastAsia="Times New Roman" w:hAnsi="Times New Roman" w:cs="Times New Roman"/>
          <w:sz w:val="24"/>
          <w:szCs w:val="24"/>
          <w:highlight w:val="white"/>
        </w:rPr>
        <w:t xml:space="preserve"> (порядок погод</w:t>
      </w:r>
      <w:r w:rsidR="00EB02CD">
        <w:rPr>
          <w:rFonts w:ascii="Times New Roman" w:eastAsia="Times New Roman" w:hAnsi="Times New Roman" w:cs="Times New Roman"/>
          <w:sz w:val="24"/>
          <w:szCs w:val="24"/>
          <w:highlight w:val="white"/>
        </w:rPr>
        <w:t xml:space="preserve">ження зміни ціни вказано в 3.4 </w:t>
      </w:r>
      <w:r w:rsidR="00506753">
        <w:rPr>
          <w:rFonts w:ascii="Times New Roman" w:eastAsia="Times New Roman" w:hAnsi="Times New Roman" w:cs="Times New Roman"/>
          <w:sz w:val="24"/>
          <w:szCs w:val="24"/>
          <w:highlight w:val="white"/>
        </w:rPr>
        <w:t>даного договору</w:t>
      </w:r>
      <w:r w:rsidR="00954044">
        <w:rPr>
          <w:rFonts w:ascii="Times New Roman" w:eastAsia="Times New Roman" w:hAnsi="Times New Roman" w:cs="Times New Roman"/>
          <w:sz w:val="24"/>
          <w:szCs w:val="24"/>
          <w:highlight w:val="white"/>
        </w:rPr>
        <w:t>)</w:t>
      </w:r>
      <w:r w:rsidR="00506753">
        <w:rPr>
          <w:rFonts w:ascii="Times New Roman" w:eastAsia="Times New Roman" w:hAnsi="Times New Roman" w:cs="Times New Roman"/>
          <w:sz w:val="24"/>
          <w:szCs w:val="24"/>
        </w:rPr>
        <w:t>.</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27D6A" w:rsidRPr="00214AF6" w:rsidRDefault="00F27D6A" w:rsidP="00F27D6A">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27D6A" w:rsidRDefault="00F27D6A" w:rsidP="00F27D6A">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27D6A" w:rsidRDefault="00F27D6A" w:rsidP="00F27D6A">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p>
    <w:p w:rsidR="00F27D6A" w:rsidRPr="00805E94" w:rsidRDefault="00F27D6A" w:rsidP="00F27D6A">
      <w:pPr>
        <w:spacing w:after="0" w:line="240" w:lineRule="auto"/>
        <w:ind w:firstLine="284"/>
        <w:jc w:val="both"/>
        <w:rPr>
          <w:rFonts w:ascii="Times New Roman" w:eastAsia="Times New Roman" w:hAnsi="Times New Roman" w:cs="Times New Roman"/>
          <w:b/>
          <w:color w:val="000000" w:themeColor="text1"/>
          <w:sz w:val="24"/>
          <w:szCs w:val="24"/>
        </w:rPr>
      </w:pPr>
      <w:bookmarkStart w:id="10" w:name="_heading=h.z337ya" w:colFirst="0" w:colLast="0"/>
      <w:bookmarkEnd w:id="10"/>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Договір набирає чинності з дня його підписання уповноваженими представниками обох Сторін, скріплюється печатками Сторін (з</w:t>
      </w:r>
      <w:r w:rsidR="00063701">
        <w:rPr>
          <w:rFonts w:ascii="Times New Roman" w:eastAsia="Times New Roman" w:hAnsi="Times New Roman" w:cs="Times New Roman"/>
          <w:b/>
          <w:color w:val="000000" w:themeColor="text1"/>
          <w:sz w:val="24"/>
          <w:szCs w:val="24"/>
        </w:rPr>
        <w:t>а 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F27D6A" w:rsidRPr="00214AF6" w:rsidRDefault="00F27D6A" w:rsidP="00F27D6A">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w:t>
      </w:r>
      <w:r w:rsidRPr="00214AF6">
        <w:rPr>
          <w:rFonts w:ascii="Times New Roman" w:eastAsia="Times New Roman" w:hAnsi="Times New Roman" w:cs="Times New Roman"/>
          <w:color w:val="000000" w:themeColor="text1"/>
          <w:sz w:val="24"/>
          <w:szCs w:val="24"/>
        </w:rPr>
        <w:lastRenderedPageBreak/>
        <w:t>прийняття-передання Товару та документом, який підтверджує повний розрахунок за цим Договором.</w:t>
      </w:r>
    </w:p>
    <w:p w:rsidR="00F27D6A" w:rsidRPr="00214AF6" w:rsidRDefault="00F27D6A" w:rsidP="00F27D6A">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27D6A" w:rsidRPr="00214AF6" w:rsidRDefault="00F27D6A" w:rsidP="00F27D6A">
      <w:pPr>
        <w:spacing w:after="0" w:line="240" w:lineRule="auto"/>
        <w:ind w:right="-36" w:firstLine="709"/>
        <w:jc w:val="both"/>
        <w:rPr>
          <w:rFonts w:ascii="Times New Roman" w:eastAsia="Times New Roman" w:hAnsi="Times New Roman" w:cs="Times New Roman"/>
          <w:b/>
          <w:color w:val="000000" w:themeColor="text1"/>
          <w:sz w:val="24"/>
          <w:szCs w:val="24"/>
        </w:rPr>
      </w:pPr>
    </w:p>
    <w:p w:rsidR="00F27D6A" w:rsidRDefault="00F27D6A" w:rsidP="00F27D6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F27D6A" w:rsidRDefault="00F27D6A" w:rsidP="00F27D6A">
      <w:pPr>
        <w:spacing w:after="0" w:line="240" w:lineRule="auto"/>
        <w:ind w:firstLine="426"/>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13.1. Дія Договору припиняється:</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27D6A" w:rsidRDefault="00F27D6A" w:rsidP="00F27D6A">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7D6A" w:rsidRPr="00D24560" w:rsidRDefault="00F27D6A" w:rsidP="00F27D6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F27D6A" w:rsidRDefault="00F27D6A" w:rsidP="00F27D6A">
      <w:pPr>
        <w:spacing w:after="0" w:line="240" w:lineRule="auto"/>
        <w:jc w:val="both"/>
        <w:rPr>
          <w:rFonts w:ascii="Times New Roman" w:eastAsia="Times New Roman" w:hAnsi="Times New Roman" w:cs="Times New Roman"/>
          <w:sz w:val="24"/>
          <w:szCs w:val="24"/>
        </w:rPr>
      </w:pPr>
    </w:p>
    <w:p w:rsidR="00F27D6A" w:rsidRDefault="00F27D6A" w:rsidP="00F27D6A">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F27D6A" w:rsidRDefault="00F27D6A" w:rsidP="00F27D6A">
      <w:pPr>
        <w:spacing w:after="0" w:line="240" w:lineRule="auto"/>
        <w:ind w:right="-36" w:firstLine="709"/>
        <w:jc w:val="both"/>
        <w:rPr>
          <w:rFonts w:ascii="Times New Roman" w:eastAsia="Times New Roman" w:hAnsi="Times New Roman" w:cs="Times New Roman"/>
          <w:sz w:val="24"/>
          <w:szCs w:val="24"/>
          <w:highlight w:val="yellow"/>
        </w:rPr>
      </w:pPr>
    </w:p>
    <w:p w:rsidR="00F27D6A" w:rsidRDefault="00F27D6A" w:rsidP="00F27D6A">
      <w:pPr>
        <w:spacing w:after="0" w:line="240" w:lineRule="auto"/>
        <w:rPr>
          <w:rFonts w:ascii="Times New Roman" w:eastAsia="Times New Roman" w:hAnsi="Times New Roman" w:cs="Times New Roman"/>
          <w:i/>
          <w:color w:val="000000"/>
          <w:sz w:val="24"/>
          <w:szCs w:val="24"/>
        </w:rPr>
      </w:pPr>
    </w:p>
    <w:p w:rsidR="00F27D6A" w:rsidRDefault="00F27D6A" w:rsidP="00F27D6A">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15. Місцезнаходження та банківські реквізити Сторін</w:t>
      </w:r>
    </w:p>
    <w:p w:rsidR="00F27D6A" w:rsidRDefault="00F27D6A" w:rsidP="00F27D6A">
      <w:pPr>
        <w:spacing w:after="0" w:line="240" w:lineRule="auto"/>
        <w:jc w:val="center"/>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5097"/>
        <w:gridCol w:w="5097"/>
      </w:tblGrid>
      <w:tr w:rsidR="00F27D6A" w:rsidTr="00874A1D">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w:t>
            </w:r>
          </w:p>
          <w:p w:rsidR="00F27D6A" w:rsidRDefault="00F27D6A" w:rsidP="00874A1D">
            <w:pPr>
              <w:jc w:val="center"/>
              <w:rPr>
                <w:rFonts w:ascii="Times New Roman" w:eastAsia="Times New Roman" w:hAnsi="Times New Roman" w:cs="Times New Roman"/>
                <w:b/>
                <w:sz w:val="24"/>
                <w:szCs w:val="24"/>
              </w:rPr>
            </w:pPr>
          </w:p>
          <w:p w:rsidR="00F27D6A" w:rsidRPr="001C4BC7" w:rsidRDefault="007D7CFD" w:rsidP="00874A1D">
            <w:pPr>
              <w:ind w:left="34" w:right="-6"/>
              <w:jc w:val="both"/>
              <w:rPr>
                <w:rFonts w:ascii="Times New Roman" w:eastAsia="Times New Roman" w:hAnsi="Times New Roman"/>
                <w:b/>
                <w:sz w:val="24"/>
                <w:szCs w:val="24"/>
              </w:rPr>
            </w:pPr>
            <w:r>
              <w:rPr>
                <w:rFonts w:ascii="Times New Roman" w:eastAsia="Times New Roman" w:hAnsi="Times New Roman"/>
                <w:b/>
                <w:sz w:val="24"/>
                <w:szCs w:val="24"/>
              </w:rPr>
              <w:t>Комунальн</w:t>
            </w:r>
            <w:r w:rsidR="00F27D6A" w:rsidRPr="001C4BC7">
              <w:rPr>
                <w:rFonts w:ascii="Times New Roman" w:eastAsia="Times New Roman" w:hAnsi="Times New Roman"/>
                <w:b/>
                <w:sz w:val="24"/>
                <w:szCs w:val="24"/>
              </w:rPr>
              <w:t xml:space="preserve">е некомерційне підприємство  </w:t>
            </w:r>
          </w:p>
          <w:p w:rsidR="00F27D6A" w:rsidRPr="001C4BC7" w:rsidRDefault="00F27D6A" w:rsidP="00874A1D">
            <w:pPr>
              <w:ind w:left="34" w:right="-6"/>
              <w:jc w:val="both"/>
              <w:rPr>
                <w:rFonts w:ascii="Times New Roman" w:eastAsia="Times New Roman" w:hAnsi="Times New Roman"/>
                <w:b/>
                <w:sz w:val="24"/>
                <w:szCs w:val="24"/>
              </w:rPr>
            </w:pPr>
            <w:r w:rsidRPr="001C4BC7">
              <w:rPr>
                <w:rFonts w:ascii="Times New Roman" w:eastAsia="Times New Roman" w:hAnsi="Times New Roman"/>
                <w:b/>
                <w:sz w:val="24"/>
                <w:szCs w:val="24"/>
              </w:rPr>
              <w:t xml:space="preserve">«Дніпровський центр первинної медико-санітарної допомоги №9» Дніпровської міської ради </w:t>
            </w:r>
          </w:p>
          <w:p w:rsidR="00F27D6A" w:rsidRDefault="00F27D6A" w:rsidP="00874A1D">
            <w:pPr>
              <w:ind w:left="34" w:right="-6"/>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49130, м. Дніпро, пров. Фестивальний, 1                                         </w:t>
            </w:r>
          </w:p>
          <w:p w:rsidR="00F27D6A" w:rsidRDefault="00506753" w:rsidP="00874A1D">
            <w:pPr>
              <w:rPr>
                <w:rFonts w:ascii="Times New Roman" w:hAnsi="Times New Roman"/>
                <w:color w:val="000000"/>
                <w:sz w:val="24"/>
                <w:szCs w:val="24"/>
                <w:lang w:eastAsia="uk-UA"/>
              </w:rPr>
            </w:pPr>
            <w:r>
              <w:rPr>
                <w:rFonts w:ascii="Times New Roman" w:hAnsi="Times New Roman"/>
                <w:color w:val="000000"/>
                <w:sz w:val="24"/>
                <w:szCs w:val="24"/>
                <w:lang w:eastAsia="uk-UA"/>
              </w:rPr>
              <w:t>р/</w:t>
            </w:r>
            <w:proofErr w:type="spellStart"/>
            <w:r>
              <w:rPr>
                <w:rFonts w:ascii="Times New Roman" w:hAnsi="Times New Roman"/>
                <w:color w:val="000000"/>
                <w:sz w:val="24"/>
                <w:szCs w:val="24"/>
                <w:lang w:eastAsia="uk-UA"/>
              </w:rPr>
              <w:t>р</w:t>
            </w:r>
            <w:proofErr w:type="spellEnd"/>
            <w:r w:rsidR="00F27D6A">
              <w:rPr>
                <w:rFonts w:ascii="Times New Roman" w:hAnsi="Times New Roman"/>
                <w:color w:val="000000"/>
                <w:sz w:val="24"/>
                <w:szCs w:val="24"/>
                <w:lang w:eastAsia="uk-UA"/>
              </w:rPr>
              <w:t xml:space="preserve"> ______________________</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в  _______________</w:t>
            </w:r>
          </w:p>
          <w:p w:rsidR="00506753"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МФО ____________ </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ОКПО  </w:t>
            </w:r>
            <w:r>
              <w:rPr>
                <w:rFonts w:ascii="Times New Roman" w:hAnsi="Times New Roman"/>
                <w:sz w:val="24"/>
                <w:szCs w:val="24"/>
              </w:rPr>
              <w:t>37899715</w:t>
            </w:r>
          </w:p>
          <w:p w:rsidR="00F27D6A" w:rsidRDefault="00F27D6A" w:rsidP="00874A1D">
            <w:pPr>
              <w:ind w:left="34" w:right="-6"/>
              <w:jc w:val="both"/>
              <w:rPr>
                <w:rFonts w:ascii="Times New Roman" w:eastAsia="Times New Roman" w:hAnsi="Times New Roman"/>
                <w:sz w:val="24"/>
                <w:szCs w:val="24"/>
              </w:rPr>
            </w:pPr>
            <w:r>
              <w:rPr>
                <w:rFonts w:ascii="Times New Roman" w:eastAsia="Times New Roman" w:hAnsi="Times New Roman"/>
                <w:sz w:val="24"/>
                <w:szCs w:val="24"/>
              </w:rPr>
              <w:t>ІПН 378997104648</w:t>
            </w:r>
          </w:p>
          <w:p w:rsidR="00F27D6A" w:rsidRDefault="00F27D6A" w:rsidP="00874A1D">
            <w:pPr>
              <w:pStyle w:val="2"/>
              <w:ind w:left="34" w:right="-6"/>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/факс. (066) 765 60 63</w:t>
            </w:r>
          </w:p>
          <w:p w:rsidR="00F27D6A" w:rsidRDefault="00F27D6A" w:rsidP="00874A1D">
            <w:pPr>
              <w:pStyle w:val="2"/>
              <w:ind w:left="34" w:right="-6"/>
              <w:rPr>
                <w:rFonts w:ascii="Times New Roman" w:hAnsi="Times New Roman" w:cs="Times New Roman"/>
                <w:sz w:val="24"/>
                <w:szCs w:val="24"/>
              </w:rPr>
            </w:pPr>
          </w:p>
          <w:p w:rsidR="00F27D6A" w:rsidRDefault="00F27D6A" w:rsidP="00874A1D">
            <w:pPr>
              <w:ind w:left="34" w:right="-6"/>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Генеральний директор </w:t>
            </w:r>
          </w:p>
          <w:p w:rsidR="00F27D6A" w:rsidRDefault="00F27D6A" w:rsidP="00874A1D">
            <w:pPr>
              <w:ind w:left="34" w:right="-6"/>
              <w:jc w:val="both"/>
              <w:rPr>
                <w:rFonts w:ascii="Times New Roman" w:eastAsia="Times New Roman" w:hAnsi="Times New Roman"/>
                <w:b/>
                <w:sz w:val="24"/>
                <w:szCs w:val="24"/>
              </w:rPr>
            </w:pPr>
          </w:p>
          <w:p w:rsidR="00F27D6A" w:rsidRDefault="00F27D6A" w:rsidP="00874A1D">
            <w:pPr>
              <w:rPr>
                <w:rFonts w:ascii="Times New Roman" w:eastAsia="Times New Roman" w:hAnsi="Times New Roman" w:cs="Times New Roman"/>
                <w:b/>
                <w:sz w:val="24"/>
                <w:szCs w:val="24"/>
              </w:rPr>
            </w:pPr>
            <w:proofErr w:type="spellStart"/>
            <w:r>
              <w:rPr>
                <w:rFonts w:ascii="Times New Roman" w:eastAsia="Times New Roman" w:hAnsi="Times New Roman"/>
                <w:sz w:val="24"/>
                <w:szCs w:val="24"/>
              </w:rPr>
              <w:t>_____.___________Гали</w:t>
            </w:r>
            <w:proofErr w:type="spellEnd"/>
            <w:r>
              <w:rPr>
                <w:rFonts w:ascii="Times New Roman" w:eastAsia="Times New Roman" w:hAnsi="Times New Roman"/>
                <w:sz w:val="24"/>
                <w:szCs w:val="24"/>
              </w:rPr>
              <w:t xml:space="preserve">на ОДІНЦОВА </w:t>
            </w:r>
          </w:p>
        </w:tc>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tc>
      </w:tr>
    </w:tbl>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bookmarkStart w:id="13" w:name="_heading=h.vstewytzewx" w:colFirst="0" w:colLast="0"/>
      <w:bookmarkEnd w:id="13"/>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 Договору ____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Default="00F27D6A" w:rsidP="00F27D6A">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F27D6A" w:rsidRPr="005F0DAF" w:rsidTr="00874A1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2410" w:type="dxa"/>
            <w:tcBorders>
              <w:top w:val="single" w:sz="4" w:space="0" w:color="auto"/>
              <w:left w:val="single" w:sz="4" w:space="0" w:color="auto"/>
              <w:bottom w:val="single" w:sz="4" w:space="0" w:color="auto"/>
              <w:right w:val="single" w:sz="4" w:space="0" w:color="auto"/>
            </w:tcBorders>
          </w:tcPr>
          <w:p w:rsidR="00F27D6A" w:rsidRPr="00C4025B" w:rsidRDefault="00F27D6A" w:rsidP="00063701">
            <w:pPr>
              <w:tabs>
                <w:tab w:val="left" w:pos="0"/>
                <w:tab w:val="left" w:pos="284"/>
                <w:tab w:val="left" w:pos="360"/>
              </w:tabs>
              <w:ind w:hanging="11"/>
              <w:jc w:val="center"/>
              <w:rPr>
                <w:rFonts w:ascii="Times New Roman" w:hAnsi="Times New Roman"/>
                <w:b/>
                <w:sz w:val="24"/>
                <w:szCs w:val="24"/>
              </w:rPr>
            </w:pPr>
            <w:r>
              <w:rPr>
                <w:rFonts w:ascii="Times New Roman" w:hAnsi="Times New Roman"/>
                <w:b/>
                <w:sz w:val="24"/>
                <w:szCs w:val="24"/>
              </w:rPr>
              <w:t>За кодом НК 024:20</w:t>
            </w:r>
            <w:r w:rsidR="00063701">
              <w:rPr>
                <w:rFonts w:ascii="Times New Roman" w:hAnsi="Times New Roman"/>
                <w:b/>
                <w:sz w:val="24"/>
                <w:szCs w:val="24"/>
              </w:rPr>
              <w:t>23</w:t>
            </w:r>
            <w:bookmarkStart w:id="14" w:name="_GoBack"/>
            <w:bookmarkEnd w:id="14"/>
            <w:r>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1134"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F27D6A" w:rsidRPr="005F0DAF" w:rsidTr="00874A1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b/>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bl>
    <w:p w:rsidR="00F27D6A" w:rsidRDefault="00F27D6A" w:rsidP="00F27D6A">
      <w:pPr>
        <w:spacing w:after="120"/>
        <w:jc w:val="center"/>
        <w:rPr>
          <w:rFonts w:ascii="Times New Roman" w:hAnsi="Times New Roman" w:cs="Times New Roman"/>
          <w:b/>
          <w:i/>
        </w:rPr>
      </w:pPr>
    </w:p>
    <w:p w:rsidR="00F27D6A" w:rsidRPr="00D24560" w:rsidRDefault="00F27D6A" w:rsidP="00F27D6A">
      <w:pPr>
        <w:spacing w:after="120"/>
        <w:jc w:val="center"/>
        <w:rPr>
          <w:rFonts w:ascii="Times New Roman" w:hAnsi="Times New Roman" w:cs="Times New Roman"/>
          <w:b/>
          <w:i/>
        </w:rPr>
      </w:pP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F27D6A" w:rsidRPr="00D24560" w:rsidRDefault="00F27D6A" w:rsidP="00F27D6A">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F27D6A" w:rsidRPr="00D24560" w:rsidRDefault="00F27D6A" w:rsidP="00F27D6A">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jc w:val="center"/>
        <w:rPr>
          <w:rFonts w:ascii="Times New Roman" w:hAnsi="Times New Roman" w:cs="Times New Roman"/>
          <w:b/>
        </w:rPr>
      </w:pPr>
    </w:p>
    <w:p w:rsidR="00F27D6A" w:rsidRPr="009B59ED" w:rsidRDefault="00F27D6A" w:rsidP="00F27D6A">
      <w:pPr>
        <w:jc w:val="center"/>
        <w:rPr>
          <w:b/>
        </w:rPr>
      </w:pPr>
    </w:p>
    <w:tbl>
      <w:tblPr>
        <w:tblW w:w="10528" w:type="dxa"/>
        <w:jc w:val="center"/>
        <w:tblLayout w:type="fixed"/>
        <w:tblLook w:val="0000" w:firstRow="0" w:lastRow="0" w:firstColumn="0" w:lastColumn="0" w:noHBand="0" w:noVBand="0"/>
      </w:tblPr>
      <w:tblGrid>
        <w:gridCol w:w="4858"/>
        <w:gridCol w:w="5670"/>
      </w:tblGrid>
      <w:tr w:rsidR="00F27D6A" w:rsidRPr="009B59ED" w:rsidTr="00874A1D">
        <w:trPr>
          <w:jc w:val="center"/>
        </w:trPr>
        <w:tc>
          <w:tcPr>
            <w:tcW w:w="4858" w:type="dxa"/>
          </w:tcPr>
          <w:p w:rsidR="00F27D6A" w:rsidRPr="00D24560" w:rsidRDefault="00F27D6A" w:rsidP="00874A1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F27D6A" w:rsidRPr="00D24560" w:rsidRDefault="00F27D6A" w:rsidP="00874A1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F27D6A" w:rsidRDefault="00F27D6A" w:rsidP="00F27D6A">
      <w:pPr>
        <w:spacing w:line="240" w:lineRule="auto"/>
        <w:rPr>
          <w:rFonts w:ascii="Times New Roman" w:eastAsia="Times New Roman" w:hAnsi="Times New Roman" w:cs="Times New Roman"/>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2F1E03" w:rsidRDefault="00063701"/>
    <w:sectPr w:rsidR="002F1E03" w:rsidSect="00F27D6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A"/>
    <w:rsid w:val="00063701"/>
    <w:rsid w:val="0012625D"/>
    <w:rsid w:val="00303E2F"/>
    <w:rsid w:val="00433445"/>
    <w:rsid w:val="00490BAB"/>
    <w:rsid w:val="00506753"/>
    <w:rsid w:val="00532776"/>
    <w:rsid w:val="005663B9"/>
    <w:rsid w:val="005A4764"/>
    <w:rsid w:val="00644829"/>
    <w:rsid w:val="006A17FA"/>
    <w:rsid w:val="006B6EE5"/>
    <w:rsid w:val="00725F2F"/>
    <w:rsid w:val="007D7CFD"/>
    <w:rsid w:val="00836714"/>
    <w:rsid w:val="00925FF6"/>
    <w:rsid w:val="00954044"/>
    <w:rsid w:val="00A00AFD"/>
    <w:rsid w:val="00A1480D"/>
    <w:rsid w:val="00A25CF4"/>
    <w:rsid w:val="00AE5DCF"/>
    <w:rsid w:val="00C20421"/>
    <w:rsid w:val="00E01714"/>
    <w:rsid w:val="00EB02CD"/>
    <w:rsid w:val="00F2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2024-01-29T09:49:00Z</dcterms:created>
  <dcterms:modified xsi:type="dcterms:W3CDTF">2024-01-29T09:49:00Z</dcterms:modified>
</cp:coreProperties>
</file>